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EC74C0" w:rsidRPr="00476A31" w:rsidTr="003E7010">
        <w:trPr>
          <w:trHeight w:val="1058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>
              <w:rPr>
                <w:rFonts w:ascii="Antiqua Chv" w:hAnsi="Antiqua Chv"/>
                <w:b/>
                <w:caps/>
              </w:rPr>
              <w:t>ваш</w:t>
            </w:r>
            <w:proofErr w:type="gramEnd"/>
            <w:r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EC74C0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EC74C0" w:rsidRPr="00476A31" w:rsidRDefault="00EC74C0" w:rsidP="003E7010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EC74C0" w:rsidRPr="00476A31" w:rsidRDefault="00EC74C0" w:rsidP="003E7010">
            <w:pPr>
              <w:jc w:val="both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center"/>
              <w:rPr>
                <w:b/>
                <w:sz w:val="26"/>
                <w:szCs w:val="26"/>
              </w:rPr>
            </w:pPr>
            <w:r w:rsidRPr="00476A3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14605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EC74C0" w:rsidRPr="00476A31" w:rsidRDefault="00EC74C0" w:rsidP="003E7010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EC74C0" w:rsidRPr="00476A31" w:rsidRDefault="00EC74C0" w:rsidP="003E7010">
            <w:pPr>
              <w:jc w:val="center"/>
              <w:rPr>
                <w:b/>
              </w:rPr>
            </w:pPr>
          </w:p>
          <w:p w:rsidR="00EC74C0" w:rsidRPr="00476A31" w:rsidRDefault="00EC74C0" w:rsidP="003E7010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EC74C0" w:rsidRPr="00476A31" w:rsidTr="003E7010">
        <w:trPr>
          <w:trHeight w:val="439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476A31" w:rsidRDefault="00326443" w:rsidP="00326443">
            <w:pPr>
              <w:jc w:val="center"/>
            </w:pPr>
            <w:r>
              <w:t>30.01</w:t>
            </w:r>
            <w:r w:rsidR="00EC74C0">
              <w:t>.</w:t>
            </w:r>
            <w:r w:rsidR="00EC74C0" w:rsidRPr="00476A31">
              <w:t>202</w:t>
            </w:r>
            <w:r w:rsidR="00AD5B41">
              <w:t>5</w:t>
            </w:r>
            <w:r>
              <w:t xml:space="preserve">  122</w:t>
            </w:r>
            <w:r w:rsidR="00EC74C0" w:rsidRPr="00476A31">
              <w:rPr>
                <w:bCs/>
              </w:rPr>
              <w:t>№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rPr>
                <w:rFonts w:ascii="Journal Chv" w:hAnsi="Journal Chv"/>
                <w:sz w:val="26"/>
                <w:szCs w:val="26"/>
              </w:rPr>
            </w:pPr>
          </w:p>
          <w:p w:rsidR="00EC74C0" w:rsidRPr="00476A31" w:rsidRDefault="00EC74C0" w:rsidP="003E7010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</w:p>
          <w:p w:rsidR="00EC74C0" w:rsidRPr="00D321A6" w:rsidRDefault="00310DD7" w:rsidP="00326443">
            <w:pPr>
              <w:jc w:val="center"/>
            </w:pPr>
            <w:r>
              <w:t>30</w:t>
            </w:r>
            <w:r w:rsidR="00EC74C0" w:rsidRPr="00D321A6">
              <w:t>.</w:t>
            </w:r>
            <w:r>
              <w:t>01</w:t>
            </w:r>
            <w:r w:rsidR="00EC74C0" w:rsidRPr="00D321A6">
              <w:t>.202</w:t>
            </w:r>
            <w:r w:rsidR="00640E35">
              <w:t>5</w:t>
            </w:r>
            <w:r w:rsidR="00EC74C0" w:rsidRPr="00D321A6">
              <w:t xml:space="preserve">  №</w:t>
            </w:r>
            <w:r>
              <w:t>122</w:t>
            </w:r>
          </w:p>
        </w:tc>
      </w:tr>
      <w:tr w:rsidR="00EC74C0" w:rsidRPr="00476A31" w:rsidTr="003E7010">
        <w:trPr>
          <w:trHeight w:val="122"/>
        </w:trPr>
        <w:tc>
          <w:tcPr>
            <w:tcW w:w="3888" w:type="dxa"/>
          </w:tcPr>
          <w:p w:rsidR="00EC74C0" w:rsidRPr="00476A31" w:rsidRDefault="00EC74C0" w:rsidP="003E7010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</w:tcPr>
          <w:p w:rsidR="00EC74C0" w:rsidRPr="00476A31" w:rsidRDefault="00EC74C0" w:rsidP="003E70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74C0" w:rsidRPr="00476A31" w:rsidRDefault="00EC74C0" w:rsidP="003E7010">
            <w:pPr>
              <w:jc w:val="center"/>
            </w:pPr>
            <w:r w:rsidRPr="00476A31">
              <w:t>г. Козловка</w:t>
            </w:r>
          </w:p>
        </w:tc>
      </w:tr>
    </w:tbl>
    <w:p w:rsidR="003E7010" w:rsidRPr="00EC60AD" w:rsidRDefault="003E7010" w:rsidP="0001027C">
      <w:pPr>
        <w:pStyle w:val="centr"/>
        <w:spacing w:before="0" w:beforeAutospacing="0" w:after="0" w:afterAutospacing="0"/>
        <w:rPr>
          <w:rStyle w:val="a3"/>
          <w:b w:val="0"/>
          <w:sz w:val="12"/>
          <w:szCs w:val="12"/>
        </w:rPr>
      </w:pPr>
    </w:p>
    <w:tbl>
      <w:tblPr>
        <w:tblW w:w="0" w:type="auto"/>
        <w:tblLayout w:type="fixed"/>
        <w:tblLook w:val="04A0"/>
      </w:tblPr>
      <w:tblGrid>
        <w:gridCol w:w="4644"/>
        <w:gridCol w:w="4644"/>
      </w:tblGrid>
      <w:tr w:rsidR="003E7010" w:rsidRPr="007968D1" w:rsidTr="003E7010">
        <w:tc>
          <w:tcPr>
            <w:tcW w:w="4644" w:type="dxa"/>
          </w:tcPr>
          <w:p w:rsidR="00D321A6" w:rsidRDefault="00D321A6" w:rsidP="003E7010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D321A6" w:rsidRDefault="00D321A6" w:rsidP="003E7010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3E7010" w:rsidRPr="007968D1" w:rsidRDefault="003E7010" w:rsidP="003E7010">
            <w:pPr>
              <w:jc w:val="both"/>
              <w:rPr>
                <w:snapToGrid w:val="0"/>
                <w:sz w:val="25"/>
                <w:szCs w:val="25"/>
              </w:rPr>
            </w:pPr>
            <w:r w:rsidRPr="007968D1">
              <w:rPr>
                <w:snapToGrid w:val="0"/>
                <w:sz w:val="25"/>
                <w:szCs w:val="25"/>
              </w:rPr>
              <w:t>Об утверждении  регулируемых тарифов на перевозки пассажиров и багажа автомобильным транспортом по муниципальным маршрутам регулярных перевозок на территории Козловского муниципального округа Чувашской Республики</w:t>
            </w:r>
          </w:p>
          <w:p w:rsidR="003E7010" w:rsidRPr="007968D1" w:rsidRDefault="003E7010" w:rsidP="003E7010">
            <w:pPr>
              <w:jc w:val="both"/>
              <w:rPr>
                <w:snapToGrid w:val="0"/>
                <w:sz w:val="12"/>
                <w:szCs w:val="12"/>
              </w:rPr>
            </w:pPr>
          </w:p>
        </w:tc>
        <w:tc>
          <w:tcPr>
            <w:tcW w:w="4644" w:type="dxa"/>
          </w:tcPr>
          <w:p w:rsidR="003E7010" w:rsidRPr="007968D1" w:rsidRDefault="003E7010" w:rsidP="003E7010">
            <w:pPr>
              <w:jc w:val="both"/>
              <w:rPr>
                <w:snapToGrid w:val="0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D321A6" w:rsidRDefault="00D321A6" w:rsidP="007968D1">
      <w:pPr>
        <w:pStyle w:val="af0"/>
        <w:ind w:firstLine="709"/>
        <w:jc w:val="both"/>
        <w:rPr>
          <w:sz w:val="25"/>
          <w:szCs w:val="25"/>
        </w:rPr>
      </w:pPr>
    </w:p>
    <w:p w:rsidR="003E7010" w:rsidRPr="00D321A6" w:rsidRDefault="003E7010" w:rsidP="007968D1">
      <w:pPr>
        <w:pStyle w:val="af0"/>
        <w:ind w:firstLine="709"/>
        <w:jc w:val="both"/>
        <w:rPr>
          <w:snapToGrid w:val="0"/>
          <w:sz w:val="25"/>
          <w:szCs w:val="25"/>
        </w:rPr>
      </w:pPr>
      <w:proofErr w:type="gramStart"/>
      <w:r w:rsidRPr="00D321A6">
        <w:rPr>
          <w:sz w:val="25"/>
          <w:szCs w:val="25"/>
        </w:rPr>
        <w:t>В соответствии с Федеральным законом от 06.10.2003 № 131-ФЗ «Об</w:t>
      </w:r>
      <w:r w:rsidR="00326443">
        <w:rPr>
          <w:sz w:val="25"/>
          <w:szCs w:val="25"/>
        </w:rPr>
        <w:t xml:space="preserve"> </w:t>
      </w:r>
      <w:r w:rsidRPr="00D321A6">
        <w:rPr>
          <w:sz w:val="25"/>
          <w:szCs w:val="25"/>
        </w:rPr>
        <w:t xml:space="preserve">общих принципах организации местного самоуправления в Российской Федерации», Федеральным законом от 13.07.2015 № 220-ФЗ «Об 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Pr="00155B37">
        <w:rPr>
          <w:sz w:val="25"/>
          <w:szCs w:val="25"/>
        </w:rPr>
        <w:t>Федерации и о внесении изменений в отдельные законодательные акты Российской Федерации», Законом Чувашской Республики от 29.12.2003 №48 «Об</w:t>
      </w:r>
      <w:r w:rsidR="00326443">
        <w:rPr>
          <w:sz w:val="25"/>
          <w:szCs w:val="25"/>
        </w:rPr>
        <w:t xml:space="preserve"> </w:t>
      </w:r>
      <w:r w:rsidRPr="00155B37">
        <w:rPr>
          <w:sz w:val="25"/>
          <w:szCs w:val="25"/>
        </w:rPr>
        <w:t>организации перевозок пассажиров и</w:t>
      </w:r>
      <w:proofErr w:type="gramEnd"/>
      <w:r w:rsidRPr="00155B37">
        <w:rPr>
          <w:sz w:val="25"/>
          <w:szCs w:val="25"/>
        </w:rPr>
        <w:t xml:space="preserve"> </w:t>
      </w:r>
      <w:proofErr w:type="gramStart"/>
      <w:r w:rsidRPr="00155B37">
        <w:rPr>
          <w:sz w:val="25"/>
          <w:szCs w:val="25"/>
        </w:rPr>
        <w:t xml:space="preserve">багажа автомобильнымтранспортом и городским наземным электрическим транспортом в Чувашской Республике», </w:t>
      </w:r>
      <w:r w:rsidR="007968D1" w:rsidRPr="00155B37">
        <w:rPr>
          <w:sz w:val="25"/>
          <w:szCs w:val="25"/>
        </w:rPr>
        <w:t xml:space="preserve">распоряжением Кабинета Министров Чувашской Республики </w:t>
      </w:r>
      <w:r w:rsidR="00155B37" w:rsidRPr="00155B37">
        <w:rPr>
          <w:sz w:val="25"/>
          <w:szCs w:val="25"/>
        </w:rPr>
        <w:t xml:space="preserve">от </w:t>
      </w:r>
      <w:r w:rsidR="00640E35">
        <w:rPr>
          <w:sz w:val="25"/>
          <w:szCs w:val="25"/>
        </w:rPr>
        <w:t>28</w:t>
      </w:r>
      <w:r w:rsidR="00155B37" w:rsidRPr="00155B37">
        <w:rPr>
          <w:sz w:val="25"/>
          <w:szCs w:val="25"/>
        </w:rPr>
        <w:t>.06.202</w:t>
      </w:r>
      <w:r w:rsidR="00640E35">
        <w:rPr>
          <w:sz w:val="25"/>
          <w:szCs w:val="25"/>
        </w:rPr>
        <w:t>4</w:t>
      </w:r>
      <w:r w:rsidR="00155B37" w:rsidRPr="00155B37">
        <w:rPr>
          <w:sz w:val="25"/>
          <w:szCs w:val="25"/>
        </w:rPr>
        <w:t xml:space="preserve"> №</w:t>
      </w:r>
      <w:r w:rsidR="00640E35">
        <w:rPr>
          <w:sz w:val="25"/>
          <w:szCs w:val="25"/>
        </w:rPr>
        <w:t>644</w:t>
      </w:r>
      <w:r w:rsidR="00155B37" w:rsidRPr="00155B37">
        <w:rPr>
          <w:sz w:val="25"/>
          <w:szCs w:val="25"/>
        </w:rPr>
        <w:t>-р</w:t>
      </w:r>
      <w:r w:rsidR="007968D1" w:rsidRPr="00155B37">
        <w:rPr>
          <w:bCs/>
          <w:color w:val="262626"/>
          <w:sz w:val="25"/>
          <w:szCs w:val="25"/>
        </w:rPr>
        <w:t xml:space="preserve">, </w:t>
      </w:r>
      <w:r w:rsidR="00D321A6" w:rsidRPr="00155B37">
        <w:rPr>
          <w:sz w:val="25"/>
          <w:szCs w:val="25"/>
        </w:rPr>
        <w:t>постановлением администрации Козловского муниципального округа от 19.05.2023 №446 «Об утверждении Порядка установления регулируемых тарифов на перевозки пассажиров и багажа автомобильным транспортом по муниципальным маршрутам регулярных перевозок на территории Козловского муниципального округа Чувашской Республики и Методики расчета уровня регулируемых тарифов на перевозки</w:t>
      </w:r>
      <w:r w:rsidR="00D321A6" w:rsidRPr="00D321A6">
        <w:rPr>
          <w:sz w:val="25"/>
          <w:szCs w:val="25"/>
        </w:rPr>
        <w:t xml:space="preserve"> пассажиров</w:t>
      </w:r>
      <w:proofErr w:type="gramEnd"/>
      <w:r w:rsidR="00D321A6" w:rsidRPr="00D321A6">
        <w:rPr>
          <w:sz w:val="25"/>
          <w:szCs w:val="25"/>
        </w:rPr>
        <w:t xml:space="preserve"> и багажа автомобильным транспортом по муниципальным маршрутам регулярных перевозок на территории Козловского муниципального округа Чувашской Республики» </w:t>
      </w:r>
      <w:r w:rsidRPr="00D321A6">
        <w:rPr>
          <w:sz w:val="25"/>
          <w:szCs w:val="25"/>
        </w:rPr>
        <w:t>а</w:t>
      </w:r>
      <w:r w:rsidRPr="00D321A6">
        <w:rPr>
          <w:snapToGrid w:val="0"/>
          <w:sz w:val="25"/>
          <w:szCs w:val="25"/>
        </w:rPr>
        <w:t xml:space="preserve">дминистрация Козловского муниципального округа  </w:t>
      </w:r>
      <w:proofErr w:type="gramStart"/>
      <w:r w:rsidRPr="00D321A6">
        <w:rPr>
          <w:snapToGrid w:val="0"/>
          <w:sz w:val="25"/>
          <w:szCs w:val="25"/>
        </w:rPr>
        <w:t>п</w:t>
      </w:r>
      <w:proofErr w:type="gramEnd"/>
      <w:r w:rsidRPr="00D321A6">
        <w:rPr>
          <w:snapToGrid w:val="0"/>
          <w:sz w:val="25"/>
          <w:szCs w:val="25"/>
        </w:rPr>
        <w:t xml:space="preserve"> о с т а н о в л я е т:</w:t>
      </w:r>
    </w:p>
    <w:p w:rsidR="003E7010" w:rsidRPr="00110A99" w:rsidRDefault="003E7010" w:rsidP="003E7010">
      <w:pPr>
        <w:ind w:firstLine="709"/>
        <w:jc w:val="both"/>
        <w:rPr>
          <w:sz w:val="25"/>
          <w:szCs w:val="25"/>
        </w:rPr>
      </w:pPr>
      <w:r w:rsidRPr="003E7010">
        <w:rPr>
          <w:snapToGrid w:val="0"/>
          <w:sz w:val="25"/>
          <w:szCs w:val="25"/>
        </w:rPr>
        <w:t>1. </w:t>
      </w:r>
      <w:r w:rsidRPr="00110A99">
        <w:rPr>
          <w:snapToGrid w:val="0"/>
          <w:sz w:val="25"/>
          <w:szCs w:val="25"/>
        </w:rPr>
        <w:t xml:space="preserve">Утвердить прилагаемые регулируемые </w:t>
      </w:r>
      <w:r w:rsidRPr="00110A99">
        <w:rPr>
          <w:sz w:val="25"/>
          <w:szCs w:val="25"/>
        </w:rPr>
        <w:t xml:space="preserve">тарифы на перевозки пассажиров и багажа </w:t>
      </w:r>
      <w:r w:rsidRPr="00110A99">
        <w:rPr>
          <w:snapToGrid w:val="0"/>
          <w:sz w:val="25"/>
          <w:szCs w:val="25"/>
        </w:rPr>
        <w:t>автомобильным транспортом по муниципальным маршрутам регулярных перевозок на территории Козловского муниципального округа Чувашской Республики</w:t>
      </w:r>
      <w:r w:rsidRPr="00110A99">
        <w:rPr>
          <w:sz w:val="25"/>
          <w:szCs w:val="25"/>
        </w:rPr>
        <w:t>.</w:t>
      </w:r>
    </w:p>
    <w:p w:rsidR="00D321A6" w:rsidRPr="00110A99" w:rsidRDefault="00463898" w:rsidP="003E7010">
      <w:pPr>
        <w:ind w:firstLine="709"/>
        <w:jc w:val="both"/>
        <w:rPr>
          <w:snapToGrid w:val="0"/>
          <w:sz w:val="25"/>
          <w:szCs w:val="25"/>
        </w:rPr>
      </w:pPr>
      <w:r w:rsidRPr="00110A99">
        <w:rPr>
          <w:snapToGrid w:val="0"/>
          <w:sz w:val="25"/>
          <w:szCs w:val="25"/>
        </w:rPr>
        <w:t>2</w:t>
      </w:r>
      <w:r w:rsidR="003E7010" w:rsidRPr="00110A99">
        <w:rPr>
          <w:snapToGrid w:val="0"/>
          <w:sz w:val="25"/>
          <w:szCs w:val="25"/>
        </w:rPr>
        <w:t>. Признать утратившим</w:t>
      </w:r>
      <w:r w:rsidR="00D321A6" w:rsidRPr="00110A99">
        <w:rPr>
          <w:snapToGrid w:val="0"/>
          <w:sz w:val="25"/>
          <w:szCs w:val="25"/>
        </w:rPr>
        <w:t>и</w:t>
      </w:r>
      <w:r w:rsidR="003E7010" w:rsidRPr="00110A99">
        <w:rPr>
          <w:snapToGrid w:val="0"/>
          <w:sz w:val="25"/>
          <w:szCs w:val="25"/>
        </w:rPr>
        <w:t xml:space="preserve"> силу</w:t>
      </w:r>
      <w:r w:rsidR="00D321A6" w:rsidRPr="00110A99">
        <w:rPr>
          <w:snapToGrid w:val="0"/>
          <w:sz w:val="25"/>
          <w:szCs w:val="25"/>
        </w:rPr>
        <w:t>:</w:t>
      </w:r>
    </w:p>
    <w:p w:rsidR="00D321A6" w:rsidRPr="00110A99" w:rsidRDefault="00D321A6" w:rsidP="00D321A6">
      <w:pPr>
        <w:ind w:firstLine="709"/>
        <w:jc w:val="both"/>
        <w:rPr>
          <w:snapToGrid w:val="0"/>
          <w:sz w:val="25"/>
          <w:szCs w:val="25"/>
        </w:rPr>
      </w:pPr>
      <w:r w:rsidRPr="00110A99">
        <w:rPr>
          <w:snapToGrid w:val="0"/>
          <w:sz w:val="25"/>
          <w:szCs w:val="25"/>
        </w:rPr>
        <w:t xml:space="preserve">постановление администрации Козловского муниципального округа от </w:t>
      </w:r>
      <w:r w:rsidR="00640E35">
        <w:rPr>
          <w:snapToGrid w:val="0"/>
          <w:sz w:val="25"/>
          <w:szCs w:val="25"/>
        </w:rPr>
        <w:t>01</w:t>
      </w:r>
      <w:r w:rsidRPr="00110A99">
        <w:rPr>
          <w:snapToGrid w:val="0"/>
          <w:sz w:val="25"/>
          <w:szCs w:val="25"/>
        </w:rPr>
        <w:t>.0</w:t>
      </w:r>
      <w:r w:rsidR="00640E35">
        <w:rPr>
          <w:snapToGrid w:val="0"/>
          <w:sz w:val="25"/>
          <w:szCs w:val="25"/>
        </w:rPr>
        <w:t>7</w:t>
      </w:r>
      <w:r w:rsidRPr="00110A99">
        <w:rPr>
          <w:snapToGrid w:val="0"/>
          <w:sz w:val="25"/>
          <w:szCs w:val="25"/>
        </w:rPr>
        <w:t>.202</w:t>
      </w:r>
      <w:r w:rsidR="00640E35">
        <w:rPr>
          <w:snapToGrid w:val="0"/>
          <w:sz w:val="25"/>
          <w:szCs w:val="25"/>
        </w:rPr>
        <w:t>4</w:t>
      </w:r>
      <w:r w:rsidRPr="00110A99">
        <w:rPr>
          <w:snapToGrid w:val="0"/>
          <w:sz w:val="25"/>
          <w:szCs w:val="25"/>
        </w:rPr>
        <w:t xml:space="preserve"> №</w:t>
      </w:r>
      <w:r w:rsidR="00640E35">
        <w:rPr>
          <w:snapToGrid w:val="0"/>
          <w:sz w:val="25"/>
          <w:szCs w:val="25"/>
        </w:rPr>
        <w:t>675</w:t>
      </w:r>
      <w:r w:rsidRPr="00110A99">
        <w:rPr>
          <w:snapToGrid w:val="0"/>
          <w:sz w:val="25"/>
          <w:szCs w:val="25"/>
        </w:rPr>
        <w:t xml:space="preserve"> «Об утверждении  регулируемых тарифов на перевозки пассажиров и багажа автомобильным транспортом по муниципальным маршрутам регулярных перевозок на территории Козловского муниципального округа Чувашской Республики».</w:t>
      </w:r>
    </w:p>
    <w:p w:rsidR="00D321A6" w:rsidRPr="00110A99" w:rsidRDefault="00D321A6" w:rsidP="00D321A6">
      <w:pPr>
        <w:pStyle w:val="a4"/>
        <w:ind w:left="0" w:firstLine="567"/>
        <w:jc w:val="both"/>
        <w:rPr>
          <w:sz w:val="25"/>
          <w:szCs w:val="25"/>
        </w:rPr>
      </w:pPr>
      <w:r w:rsidRPr="00110A99">
        <w:rPr>
          <w:color w:val="000000"/>
          <w:sz w:val="25"/>
          <w:szCs w:val="25"/>
          <w:lang w:bidi="ru-RU"/>
        </w:rPr>
        <w:t>3</w:t>
      </w:r>
      <w:r w:rsidRPr="00110A99">
        <w:rPr>
          <w:sz w:val="25"/>
          <w:szCs w:val="25"/>
        </w:rPr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информационно-телекоммуникационной сети Интернет.</w:t>
      </w:r>
    </w:p>
    <w:p w:rsidR="00D321A6" w:rsidRPr="00110A99" w:rsidRDefault="00D321A6" w:rsidP="00D321A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10A99">
        <w:rPr>
          <w:sz w:val="25"/>
          <w:szCs w:val="25"/>
        </w:rPr>
        <w:lastRenderedPageBreak/>
        <w:t xml:space="preserve">4. Настоящее постановление вступает в силу </w:t>
      </w:r>
      <w:r w:rsidR="00584666">
        <w:rPr>
          <w:sz w:val="25"/>
          <w:szCs w:val="25"/>
        </w:rPr>
        <w:t>после</w:t>
      </w:r>
      <w:r w:rsidRPr="00110A99">
        <w:rPr>
          <w:sz w:val="25"/>
          <w:szCs w:val="25"/>
        </w:rPr>
        <w:t xml:space="preserve"> его официального опубликования.</w:t>
      </w:r>
    </w:p>
    <w:p w:rsidR="00D321A6" w:rsidRPr="00110A99" w:rsidRDefault="00110A99" w:rsidP="00D321A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110A99">
        <w:rPr>
          <w:sz w:val="25"/>
          <w:szCs w:val="25"/>
        </w:rPr>
        <w:t>5</w:t>
      </w:r>
      <w:r w:rsidR="00D321A6" w:rsidRPr="00110A99">
        <w:rPr>
          <w:sz w:val="25"/>
          <w:szCs w:val="25"/>
        </w:rPr>
        <w:t xml:space="preserve">. </w:t>
      </w:r>
      <w:proofErr w:type="gramStart"/>
      <w:r w:rsidRPr="00110A99">
        <w:rPr>
          <w:sz w:val="25"/>
          <w:szCs w:val="25"/>
        </w:rPr>
        <w:t>Контроль за</w:t>
      </w:r>
      <w:proofErr w:type="gramEnd"/>
      <w:r w:rsidRPr="00110A99">
        <w:rPr>
          <w:sz w:val="25"/>
          <w:szCs w:val="25"/>
        </w:rPr>
        <w:t xml:space="preserve"> исполнением настоящего постановления возложить на заместителя главы администрации МО по экономике и сельскому хозяйству - начальника отдела экономики, инвестиционной деятельности, земельных и имущественных отношений администрации Козловского муниципального округа</w:t>
      </w:r>
      <w:r w:rsidR="00024B23">
        <w:rPr>
          <w:sz w:val="25"/>
          <w:szCs w:val="25"/>
        </w:rPr>
        <w:t xml:space="preserve"> </w:t>
      </w:r>
      <w:r w:rsidRPr="00110A99">
        <w:rPr>
          <w:sz w:val="25"/>
          <w:szCs w:val="25"/>
        </w:rPr>
        <w:t>Чувашской Республики</w:t>
      </w:r>
      <w:r w:rsidR="00D0790A">
        <w:rPr>
          <w:sz w:val="25"/>
          <w:szCs w:val="25"/>
        </w:rPr>
        <w:t xml:space="preserve"> Пушкова Г.М</w:t>
      </w:r>
      <w:r w:rsidR="00D321A6" w:rsidRPr="00110A99">
        <w:rPr>
          <w:sz w:val="25"/>
          <w:szCs w:val="25"/>
        </w:rPr>
        <w:t>.</w:t>
      </w:r>
    </w:p>
    <w:p w:rsidR="003E7010" w:rsidRPr="00110A99" w:rsidRDefault="003E7010" w:rsidP="003E7010">
      <w:pPr>
        <w:adjustRightInd w:val="0"/>
        <w:ind w:firstLine="709"/>
        <w:jc w:val="both"/>
        <w:rPr>
          <w:sz w:val="25"/>
          <w:szCs w:val="25"/>
        </w:rPr>
      </w:pPr>
    </w:p>
    <w:p w:rsidR="00D321A6" w:rsidRPr="00110A99" w:rsidRDefault="00D321A6" w:rsidP="003E7010">
      <w:pPr>
        <w:adjustRightInd w:val="0"/>
        <w:ind w:firstLine="709"/>
        <w:jc w:val="both"/>
        <w:rPr>
          <w:sz w:val="25"/>
          <w:szCs w:val="25"/>
        </w:rPr>
      </w:pPr>
    </w:p>
    <w:p w:rsidR="00D321A6" w:rsidRPr="00110A99" w:rsidRDefault="00D321A6" w:rsidP="003E7010">
      <w:pPr>
        <w:adjustRightInd w:val="0"/>
        <w:ind w:firstLine="709"/>
        <w:jc w:val="both"/>
        <w:rPr>
          <w:sz w:val="25"/>
          <w:szCs w:val="25"/>
        </w:rPr>
      </w:pPr>
    </w:p>
    <w:p w:rsidR="00D321A6" w:rsidRDefault="00D321A6" w:rsidP="003E7010">
      <w:pPr>
        <w:adjustRightInd w:val="0"/>
        <w:ind w:firstLine="709"/>
        <w:jc w:val="both"/>
        <w:rPr>
          <w:sz w:val="12"/>
          <w:szCs w:val="12"/>
        </w:rPr>
      </w:pPr>
    </w:p>
    <w:p w:rsidR="00D321A6" w:rsidRDefault="00D321A6" w:rsidP="003E7010">
      <w:pPr>
        <w:adjustRightInd w:val="0"/>
        <w:ind w:firstLine="709"/>
        <w:jc w:val="both"/>
        <w:rPr>
          <w:sz w:val="12"/>
          <w:szCs w:val="12"/>
        </w:rPr>
      </w:pPr>
    </w:p>
    <w:p w:rsidR="00D321A6" w:rsidRDefault="00D321A6" w:rsidP="003E7010">
      <w:pPr>
        <w:adjustRightInd w:val="0"/>
        <w:ind w:firstLine="709"/>
        <w:jc w:val="both"/>
        <w:rPr>
          <w:sz w:val="12"/>
          <w:szCs w:val="12"/>
        </w:rPr>
      </w:pPr>
    </w:p>
    <w:p w:rsidR="00EC60AD" w:rsidRDefault="00EC60AD" w:rsidP="003E7010">
      <w:pPr>
        <w:adjustRightInd w:val="0"/>
        <w:ind w:firstLine="709"/>
        <w:jc w:val="both"/>
        <w:rPr>
          <w:sz w:val="12"/>
          <w:szCs w:val="12"/>
        </w:rPr>
      </w:pPr>
    </w:p>
    <w:p w:rsidR="003E7010" w:rsidRPr="003E7010" w:rsidRDefault="003E7010" w:rsidP="003E7010">
      <w:pPr>
        <w:spacing w:line="238" w:lineRule="auto"/>
        <w:rPr>
          <w:sz w:val="25"/>
          <w:szCs w:val="25"/>
        </w:rPr>
      </w:pPr>
      <w:r w:rsidRPr="003E7010">
        <w:rPr>
          <w:sz w:val="25"/>
          <w:szCs w:val="25"/>
        </w:rPr>
        <w:t xml:space="preserve">Глава </w:t>
      </w:r>
    </w:p>
    <w:p w:rsidR="00107D9D" w:rsidRDefault="003E7010" w:rsidP="003E7010">
      <w:pPr>
        <w:spacing w:line="238" w:lineRule="auto"/>
        <w:rPr>
          <w:sz w:val="25"/>
          <w:szCs w:val="25"/>
        </w:rPr>
      </w:pPr>
      <w:r w:rsidRPr="003E7010">
        <w:rPr>
          <w:sz w:val="25"/>
          <w:szCs w:val="25"/>
        </w:rPr>
        <w:t xml:space="preserve">Козловского </w:t>
      </w:r>
      <w:r>
        <w:rPr>
          <w:sz w:val="25"/>
          <w:szCs w:val="25"/>
        </w:rPr>
        <w:t xml:space="preserve">муниципального округа </w:t>
      </w:r>
    </w:p>
    <w:p w:rsidR="003E7010" w:rsidRPr="003E7010" w:rsidRDefault="00107D9D" w:rsidP="003E7010">
      <w:pPr>
        <w:spacing w:line="238" w:lineRule="auto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Чувашской Республики                        </w:t>
      </w:r>
      <w:r w:rsidR="003E7010" w:rsidRPr="003E7010">
        <w:rPr>
          <w:color w:val="000000"/>
          <w:sz w:val="25"/>
          <w:szCs w:val="25"/>
        </w:rPr>
        <w:tab/>
      </w:r>
      <w:r w:rsidR="003E7010" w:rsidRPr="003E7010">
        <w:rPr>
          <w:color w:val="000000"/>
          <w:sz w:val="25"/>
          <w:szCs w:val="25"/>
        </w:rPr>
        <w:tab/>
      </w:r>
      <w:r w:rsidR="00D321A6">
        <w:rPr>
          <w:color w:val="000000"/>
          <w:sz w:val="25"/>
          <w:szCs w:val="25"/>
        </w:rPr>
        <w:t xml:space="preserve">                                                  </w:t>
      </w:r>
      <w:r w:rsidR="003E7010">
        <w:rPr>
          <w:color w:val="000000"/>
          <w:sz w:val="25"/>
          <w:szCs w:val="25"/>
        </w:rPr>
        <w:t>А.Н. Людков</w:t>
      </w:r>
    </w:p>
    <w:p w:rsidR="00D321A6" w:rsidRDefault="00D321A6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D321A6" w:rsidRDefault="00D321A6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D321A6" w:rsidRDefault="00D321A6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640E35" w:rsidRDefault="00640E35" w:rsidP="00640E35"/>
    <w:p w:rsidR="00640E35" w:rsidRDefault="00640E35" w:rsidP="00640E35"/>
    <w:p w:rsidR="00640E35" w:rsidRDefault="00640E35" w:rsidP="00640E35"/>
    <w:p w:rsidR="00640E35" w:rsidRDefault="00640E35" w:rsidP="00640E35"/>
    <w:p w:rsidR="00640E35" w:rsidRPr="00640E35" w:rsidRDefault="00640E35" w:rsidP="00640E35"/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110A99" w:rsidRDefault="00110A99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</w:p>
    <w:p w:rsidR="003E7010" w:rsidRPr="00107D9D" w:rsidRDefault="00EC60AD" w:rsidP="003E7010">
      <w:pPr>
        <w:pStyle w:val="2"/>
        <w:keepNext w:val="0"/>
        <w:ind w:firstLine="3544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</w:t>
      </w:r>
      <w:r w:rsidR="003E7010" w:rsidRPr="00107D9D">
        <w:rPr>
          <w:b w:val="0"/>
          <w:color w:val="000000"/>
          <w:sz w:val="24"/>
          <w:szCs w:val="24"/>
        </w:rPr>
        <w:t>ТВЕРЖДЕНЫ</w:t>
      </w:r>
    </w:p>
    <w:p w:rsidR="003E7010" w:rsidRPr="00CF20B8" w:rsidRDefault="003E7010" w:rsidP="003E7010">
      <w:pPr>
        <w:ind w:firstLine="3544"/>
        <w:jc w:val="right"/>
        <w:rPr>
          <w:bCs/>
          <w:color w:val="000000"/>
        </w:rPr>
      </w:pPr>
      <w:r w:rsidRPr="00CF20B8">
        <w:rPr>
          <w:color w:val="000000"/>
        </w:rPr>
        <w:t>постановлением</w:t>
      </w:r>
      <w:r w:rsidRPr="00CF20B8">
        <w:rPr>
          <w:bCs/>
          <w:color w:val="000000"/>
        </w:rPr>
        <w:t xml:space="preserve"> администрации </w:t>
      </w:r>
    </w:p>
    <w:p w:rsidR="003E7010" w:rsidRPr="00CF20B8" w:rsidRDefault="003E7010" w:rsidP="003E7010">
      <w:pPr>
        <w:ind w:firstLine="3544"/>
        <w:jc w:val="right"/>
        <w:rPr>
          <w:bCs/>
          <w:color w:val="000000"/>
        </w:rPr>
      </w:pPr>
      <w:r w:rsidRPr="00CF20B8">
        <w:rPr>
          <w:bCs/>
          <w:color w:val="000000"/>
        </w:rPr>
        <w:t xml:space="preserve">Козловского </w:t>
      </w:r>
      <w:r w:rsidR="00142ADD">
        <w:rPr>
          <w:bCs/>
          <w:color w:val="000000"/>
        </w:rPr>
        <w:t>муниципального округа</w:t>
      </w:r>
    </w:p>
    <w:p w:rsidR="003E7010" w:rsidRPr="00CF20B8" w:rsidRDefault="003E7010" w:rsidP="003E7010">
      <w:pPr>
        <w:ind w:firstLine="3544"/>
        <w:jc w:val="right"/>
        <w:rPr>
          <w:bCs/>
          <w:color w:val="000000"/>
        </w:rPr>
      </w:pPr>
      <w:r w:rsidRPr="00CF20B8">
        <w:rPr>
          <w:bCs/>
          <w:color w:val="000000"/>
        </w:rPr>
        <w:t>Чувашской Республики</w:t>
      </w:r>
    </w:p>
    <w:p w:rsidR="003E7010" w:rsidRPr="00CF20B8" w:rsidRDefault="003E7010" w:rsidP="003E7010">
      <w:pPr>
        <w:ind w:firstLine="3544"/>
        <w:jc w:val="right"/>
        <w:rPr>
          <w:color w:val="000000"/>
        </w:rPr>
      </w:pPr>
      <w:r>
        <w:rPr>
          <w:color w:val="000000"/>
        </w:rPr>
        <w:t>о</w:t>
      </w:r>
      <w:r w:rsidRPr="00CF20B8">
        <w:rPr>
          <w:color w:val="000000"/>
        </w:rPr>
        <w:t>т</w:t>
      </w:r>
      <w:r w:rsidR="00326443">
        <w:rPr>
          <w:color w:val="000000"/>
        </w:rPr>
        <w:t xml:space="preserve">  30.01.</w:t>
      </w:r>
      <w:r w:rsidRPr="00CF20B8">
        <w:rPr>
          <w:color w:val="000000"/>
        </w:rPr>
        <w:t>20</w:t>
      </w:r>
      <w:r>
        <w:rPr>
          <w:color w:val="000000"/>
        </w:rPr>
        <w:t>2</w:t>
      </w:r>
      <w:r w:rsidR="00640E35">
        <w:rPr>
          <w:color w:val="000000"/>
        </w:rPr>
        <w:t>5</w:t>
      </w:r>
      <w:r w:rsidRPr="00CF20B8">
        <w:rPr>
          <w:color w:val="000000"/>
        </w:rPr>
        <w:t xml:space="preserve">   № </w:t>
      </w:r>
      <w:r w:rsidR="00326443">
        <w:rPr>
          <w:color w:val="000000"/>
        </w:rPr>
        <w:t>122</w:t>
      </w:r>
    </w:p>
    <w:p w:rsidR="003E7010" w:rsidRPr="003E7010" w:rsidRDefault="003E7010" w:rsidP="003E7010">
      <w:pPr>
        <w:pStyle w:val="3"/>
        <w:keepNext w:val="0"/>
        <w:jc w:val="center"/>
        <w:rPr>
          <w:rFonts w:ascii="Times New Roman" w:hAnsi="Times New Roman" w:cs="Times New Roman"/>
          <w:bCs w:val="0"/>
          <w:caps/>
          <w:color w:val="000000"/>
        </w:rPr>
      </w:pPr>
      <w:r w:rsidRPr="003E7010">
        <w:rPr>
          <w:rFonts w:ascii="Times New Roman" w:hAnsi="Times New Roman" w:cs="Times New Roman"/>
          <w:bCs w:val="0"/>
          <w:caps/>
          <w:color w:val="000000"/>
        </w:rPr>
        <w:t>РЕГУЛИРУЕМЫЕ ТАРИФЫ</w:t>
      </w:r>
    </w:p>
    <w:p w:rsidR="003E7010" w:rsidRPr="003E7010" w:rsidRDefault="003E7010" w:rsidP="003E7010">
      <w:pPr>
        <w:pStyle w:val="3"/>
        <w:keepNext w:val="0"/>
        <w:jc w:val="center"/>
        <w:rPr>
          <w:rFonts w:ascii="Times New Roman" w:hAnsi="Times New Roman" w:cs="Times New Roman"/>
          <w:bCs w:val="0"/>
          <w:snapToGrid w:val="0"/>
          <w:color w:val="auto"/>
        </w:rPr>
      </w:pPr>
      <w:r w:rsidRPr="003E7010">
        <w:rPr>
          <w:rFonts w:ascii="Times New Roman" w:hAnsi="Times New Roman" w:cs="Times New Roman"/>
          <w:bCs w:val="0"/>
          <w:color w:val="000000"/>
        </w:rPr>
        <w:t xml:space="preserve">на перевозки пассажиров и багажа автомобильным </w:t>
      </w:r>
      <w:r w:rsidRPr="003E7010">
        <w:rPr>
          <w:rFonts w:ascii="Times New Roman" w:hAnsi="Times New Roman" w:cs="Times New Roman"/>
          <w:bCs w:val="0"/>
          <w:snapToGrid w:val="0"/>
          <w:color w:val="auto"/>
        </w:rPr>
        <w:t xml:space="preserve">транспортом </w:t>
      </w:r>
      <w:r w:rsidRPr="003E7010">
        <w:rPr>
          <w:rFonts w:ascii="Times New Roman" w:hAnsi="Times New Roman" w:cs="Times New Roman"/>
          <w:snapToGrid w:val="0"/>
          <w:color w:val="auto"/>
        </w:rPr>
        <w:t xml:space="preserve">по муниципальным маршрутам регулярных перевозок </w:t>
      </w:r>
      <w:r w:rsidRPr="003E7010">
        <w:rPr>
          <w:rFonts w:ascii="Times New Roman" w:hAnsi="Times New Roman" w:cs="Times New Roman"/>
          <w:bCs w:val="0"/>
          <w:snapToGrid w:val="0"/>
          <w:color w:val="auto"/>
        </w:rPr>
        <w:t xml:space="preserve">на территории Козловского </w:t>
      </w:r>
      <w:r>
        <w:rPr>
          <w:rFonts w:ascii="Times New Roman" w:hAnsi="Times New Roman" w:cs="Times New Roman"/>
          <w:bCs w:val="0"/>
          <w:snapToGrid w:val="0"/>
          <w:color w:val="auto"/>
        </w:rPr>
        <w:t>муниципального округа</w:t>
      </w:r>
      <w:r w:rsidRPr="003E7010">
        <w:rPr>
          <w:rFonts w:ascii="Times New Roman" w:hAnsi="Times New Roman" w:cs="Times New Roman"/>
          <w:bCs w:val="0"/>
          <w:snapToGrid w:val="0"/>
          <w:color w:val="auto"/>
        </w:rPr>
        <w:t xml:space="preserve"> Чувашской Республики</w:t>
      </w:r>
    </w:p>
    <w:p w:rsidR="003E7010" w:rsidRPr="003E7010" w:rsidRDefault="003E7010" w:rsidP="003E7010">
      <w:pPr>
        <w:rPr>
          <w:color w:val="000000"/>
        </w:rPr>
      </w:pPr>
    </w:p>
    <w:tbl>
      <w:tblPr>
        <w:tblW w:w="492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5"/>
        <w:gridCol w:w="5170"/>
        <w:gridCol w:w="1558"/>
        <w:gridCol w:w="1808"/>
      </w:tblGrid>
      <w:tr w:rsidR="003E7010" w:rsidRPr="003E7010" w:rsidTr="00326443">
        <w:tc>
          <w:tcPr>
            <w:tcW w:w="605" w:type="pct"/>
            <w:shd w:val="clear" w:color="auto" w:fill="auto"/>
          </w:tcPr>
          <w:p w:rsidR="003E7010" w:rsidRPr="003E7010" w:rsidRDefault="003E7010" w:rsidP="003E7010">
            <w:pPr>
              <w:ind w:hanging="96"/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 xml:space="preserve">№ </w:t>
            </w:r>
          </w:p>
          <w:p w:rsidR="003E7010" w:rsidRPr="003E7010" w:rsidRDefault="003E7010" w:rsidP="003E7010">
            <w:pPr>
              <w:ind w:hanging="96"/>
              <w:jc w:val="center"/>
              <w:rPr>
                <w:snapToGrid w:val="0"/>
                <w:color w:val="000000"/>
              </w:rPr>
            </w:pPr>
            <w:proofErr w:type="spellStart"/>
            <w:r w:rsidRPr="003E7010">
              <w:rPr>
                <w:snapToGrid w:val="0"/>
                <w:color w:val="000000"/>
              </w:rPr>
              <w:t>пп</w:t>
            </w:r>
            <w:proofErr w:type="spellEnd"/>
          </w:p>
        </w:tc>
        <w:tc>
          <w:tcPr>
            <w:tcW w:w="2662" w:type="pct"/>
            <w:shd w:val="clear" w:color="auto" w:fill="auto"/>
          </w:tcPr>
          <w:p w:rsidR="003E7010" w:rsidRPr="003E7010" w:rsidRDefault="003E7010" w:rsidP="003E7010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2" w:type="pct"/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Единица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измерения</w:t>
            </w:r>
          </w:p>
        </w:tc>
        <w:tc>
          <w:tcPr>
            <w:tcW w:w="931" w:type="pct"/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Тариф,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рублей</w:t>
            </w:r>
          </w:p>
        </w:tc>
      </w:tr>
    </w:tbl>
    <w:p w:rsidR="003E7010" w:rsidRPr="003E7010" w:rsidRDefault="003E7010" w:rsidP="003E7010">
      <w:pPr>
        <w:rPr>
          <w:color w:val="000000"/>
        </w:rPr>
      </w:pPr>
    </w:p>
    <w:tbl>
      <w:tblPr>
        <w:tblW w:w="492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5"/>
        <w:gridCol w:w="5170"/>
        <w:gridCol w:w="1558"/>
        <w:gridCol w:w="1808"/>
      </w:tblGrid>
      <w:tr w:rsidR="003E7010" w:rsidRPr="003E7010" w:rsidTr="00326443">
        <w:trPr>
          <w:tblHeader/>
        </w:trPr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0" w:rsidRPr="003E7010" w:rsidRDefault="003E7010" w:rsidP="003E7010">
            <w:pPr>
              <w:ind w:hanging="96"/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</w:t>
            </w:r>
          </w:p>
        </w:tc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0" w:rsidRPr="003E7010" w:rsidRDefault="003E7010" w:rsidP="003E7010">
            <w:pPr>
              <w:pStyle w:val="4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4</w:t>
            </w:r>
          </w:p>
        </w:tc>
      </w:tr>
      <w:tr w:rsidR="003E7010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1.</w:t>
            </w: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Перевозки пассажиров и багажа по маршруту городского сообщения:</w:t>
            </w:r>
          </w:p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 поездка,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 xml:space="preserve">1 место </w:t>
            </w:r>
          </w:p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багажа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3E7010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1.1</w:t>
            </w: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автомобильным транспортом: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3E7010" w:rsidRPr="003E7010" w:rsidRDefault="003E7010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41221" w:rsidRPr="00441221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</w:t>
            </w:r>
            <w:r w:rsidRPr="003E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безналичной оплате проезда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640E35" w:rsidRDefault="00640E35" w:rsidP="00AD5B41">
            <w:pPr>
              <w:jc w:val="center"/>
              <w:rPr>
                <w:snapToGrid w:val="0"/>
                <w:color w:val="000000"/>
              </w:rPr>
            </w:pPr>
            <w:r w:rsidRPr="00640E35">
              <w:rPr>
                <w:snapToGrid w:val="0"/>
                <w:color w:val="000000"/>
              </w:rPr>
              <w:t>27,00</w:t>
            </w:r>
          </w:p>
        </w:tc>
      </w:tr>
      <w:tr w:rsidR="00441221" w:rsidRPr="00441221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  <w:p w:rsidR="00441221" w:rsidRPr="003E7010" w:rsidRDefault="00441221" w:rsidP="003E7010">
            <w:pPr>
              <w:autoSpaceDE w:val="0"/>
              <w:autoSpaceDN w:val="0"/>
              <w:adjustRightInd w:val="0"/>
              <w:jc w:val="both"/>
            </w:pPr>
            <w:r w:rsidRPr="003E7010">
              <w:t>при оплате наличными денежными средствами</w:t>
            </w:r>
          </w:p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640E35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  <w:p w:rsidR="00441221" w:rsidRPr="00640E35" w:rsidRDefault="00640E35" w:rsidP="0044122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28,00</w:t>
            </w: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2.</w:t>
            </w: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Перевозки автомобильным транспортом:</w:t>
            </w:r>
          </w:p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2.1.</w:t>
            </w: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пассажиров в пригородном сообщении:</w:t>
            </w:r>
          </w:p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01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при</w:t>
            </w:r>
            <w:r w:rsidRPr="003E7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безналичной оплате проезда</w:t>
            </w:r>
          </w:p>
          <w:p w:rsidR="00441221" w:rsidRPr="003E7010" w:rsidRDefault="00441221" w:rsidP="003E70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3E7010">
                <w:rPr>
                  <w:snapToGrid w:val="0"/>
                  <w:color w:val="000000"/>
                </w:rPr>
                <w:t>1 км</w:t>
              </w:r>
            </w:smartTag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640E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</w:t>
            </w:r>
            <w:r w:rsidR="00640E35">
              <w:rPr>
                <w:snapToGrid w:val="0"/>
                <w:color w:val="000000"/>
              </w:rPr>
              <w:t>36</w:t>
            </w: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E7010">
              <w:t>при оплате наличными денежными средствами</w:t>
            </w:r>
          </w:p>
          <w:p w:rsidR="00441221" w:rsidRPr="003E7010" w:rsidRDefault="00441221" w:rsidP="003E7010">
            <w:pPr>
              <w:jc w:val="both"/>
              <w:rPr>
                <w:snapToGrid w:val="0"/>
                <w:color w:val="000000"/>
                <w:highlight w:val="yellow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640E3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</w:t>
            </w:r>
            <w:r w:rsidR="00640E35">
              <w:rPr>
                <w:snapToGrid w:val="0"/>
                <w:color w:val="000000"/>
              </w:rPr>
              <w:t>59</w:t>
            </w: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2.2.</w:t>
            </w: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багажа на пригородных маршрутах в зависимости от расстояния: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1 место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 xml:space="preserve">1–25 км 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640E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0E35">
              <w:rPr>
                <w:color w:val="000000"/>
              </w:rPr>
              <w:t>9</w:t>
            </w:r>
            <w:r w:rsidRPr="003E7010">
              <w:rPr>
                <w:color w:val="000000"/>
              </w:rPr>
              <w:t>,00</w:t>
            </w:r>
          </w:p>
        </w:tc>
      </w:tr>
      <w:tr w:rsidR="00441221" w:rsidRPr="003E7010" w:rsidTr="0032644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05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6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both"/>
              <w:rPr>
                <w:snapToGrid w:val="0"/>
                <w:color w:val="000000"/>
              </w:rPr>
            </w:pPr>
            <w:r w:rsidRPr="003E7010">
              <w:rPr>
                <w:snapToGrid w:val="0"/>
                <w:color w:val="000000"/>
              </w:rPr>
              <w:t>26–50 км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3E7010">
            <w:pPr>
              <w:jc w:val="center"/>
              <w:rPr>
                <w:color w:val="000000"/>
              </w:rPr>
            </w:pPr>
            <w:r w:rsidRPr="003E7010">
              <w:rPr>
                <w:snapToGrid w:val="0"/>
                <w:color w:val="000000"/>
              </w:rPr>
              <w:t>то же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441221" w:rsidRPr="003E7010" w:rsidRDefault="00441221" w:rsidP="00640E35">
            <w:pPr>
              <w:jc w:val="center"/>
              <w:rPr>
                <w:color w:val="000000"/>
              </w:rPr>
            </w:pPr>
            <w:r w:rsidRPr="003E7010">
              <w:rPr>
                <w:color w:val="000000"/>
              </w:rPr>
              <w:t>3</w:t>
            </w:r>
            <w:r w:rsidR="00640E35">
              <w:rPr>
                <w:color w:val="000000"/>
              </w:rPr>
              <w:t>6</w:t>
            </w:r>
            <w:r w:rsidRPr="003E7010">
              <w:rPr>
                <w:color w:val="000000"/>
              </w:rPr>
              <w:t>,00</w:t>
            </w:r>
          </w:p>
        </w:tc>
      </w:tr>
    </w:tbl>
    <w:p w:rsidR="003E7010" w:rsidRPr="003E7010" w:rsidRDefault="003E7010" w:rsidP="003E7010">
      <w:pPr>
        <w:jc w:val="center"/>
        <w:rPr>
          <w:b/>
          <w:bCs/>
          <w:snapToGrid w:val="0"/>
          <w:color w:val="000000"/>
          <w:sz w:val="12"/>
          <w:szCs w:val="12"/>
        </w:rPr>
      </w:pPr>
    </w:p>
    <w:p w:rsidR="003E7010" w:rsidRPr="003E7010" w:rsidRDefault="003E7010" w:rsidP="003E7010">
      <w:pPr>
        <w:pStyle w:val="21"/>
        <w:tabs>
          <w:tab w:val="left" w:pos="1302"/>
        </w:tabs>
        <w:spacing w:after="0" w:line="240" w:lineRule="auto"/>
        <w:ind w:left="1500" w:hanging="1554"/>
        <w:jc w:val="both"/>
        <w:rPr>
          <w:color w:val="000000"/>
        </w:rPr>
      </w:pPr>
    </w:p>
    <w:p w:rsidR="003E7010" w:rsidRPr="003E7010" w:rsidRDefault="003E7010" w:rsidP="003E7010">
      <w:pPr>
        <w:pStyle w:val="21"/>
        <w:tabs>
          <w:tab w:val="left" w:pos="1302"/>
        </w:tabs>
        <w:spacing w:after="0" w:line="240" w:lineRule="auto"/>
        <w:ind w:left="0"/>
        <w:jc w:val="both"/>
        <w:rPr>
          <w:color w:val="000000"/>
        </w:rPr>
      </w:pPr>
      <w:r w:rsidRPr="003E7010">
        <w:rPr>
          <w:color w:val="000000"/>
        </w:rPr>
        <w:t>Примечания: 1. Утвержденные тарифы являются фиксированными.</w:t>
      </w:r>
    </w:p>
    <w:p w:rsidR="003E7010" w:rsidRPr="003E7010" w:rsidRDefault="003E7010" w:rsidP="003E7010">
      <w:pPr>
        <w:pStyle w:val="21"/>
        <w:spacing w:after="0" w:line="240" w:lineRule="auto"/>
        <w:ind w:left="1500" w:hanging="283"/>
        <w:jc w:val="both"/>
        <w:rPr>
          <w:color w:val="000000"/>
        </w:rPr>
      </w:pPr>
      <w:r w:rsidRPr="003E7010">
        <w:rPr>
          <w:color w:val="000000"/>
        </w:rPr>
        <w:t xml:space="preserve">    2. Стоимость проезда на пригородных маршрутах округляется с интервалом в один рубль.</w:t>
      </w:r>
    </w:p>
    <w:p w:rsidR="003E7010" w:rsidRPr="003E7010" w:rsidRDefault="003E7010" w:rsidP="003E7010">
      <w:pPr>
        <w:pStyle w:val="21"/>
        <w:spacing w:after="0" w:line="240" w:lineRule="auto"/>
        <w:ind w:left="1500" w:hanging="283"/>
        <w:jc w:val="both"/>
        <w:rPr>
          <w:color w:val="000000"/>
        </w:rPr>
      </w:pPr>
      <w:r w:rsidRPr="003E7010">
        <w:rPr>
          <w:color w:val="000000"/>
        </w:rPr>
        <w:t xml:space="preserve">    3. Минимальная стоимость проезда на автомобильном транспорте в пригородном сообщении </w:t>
      </w:r>
      <w:r w:rsidRPr="003E7010">
        <w:rPr>
          <w:snapToGrid w:val="0"/>
          <w:color w:val="000000"/>
        </w:rPr>
        <w:t>при</w:t>
      </w:r>
      <w:r w:rsidRPr="003E7010">
        <w:rPr>
          <w:color w:val="000000"/>
        </w:rPr>
        <w:t xml:space="preserve"> безналичной оплате проезда составляет </w:t>
      </w:r>
      <w:r w:rsidR="00640E35">
        <w:rPr>
          <w:color w:val="000000"/>
        </w:rPr>
        <w:t>28</w:t>
      </w:r>
      <w:r w:rsidRPr="003E7010">
        <w:rPr>
          <w:color w:val="000000"/>
        </w:rPr>
        <w:t xml:space="preserve"> рубл</w:t>
      </w:r>
      <w:r w:rsidR="00107D9D">
        <w:rPr>
          <w:color w:val="000000"/>
        </w:rPr>
        <w:t>ей</w:t>
      </w:r>
      <w:r w:rsidRPr="003E7010">
        <w:rPr>
          <w:color w:val="000000"/>
        </w:rPr>
        <w:t xml:space="preserve">, при оплате </w:t>
      </w:r>
      <w:r w:rsidRPr="003E7010">
        <w:rPr>
          <w:snapToGrid w:val="0"/>
          <w:color w:val="000000"/>
        </w:rPr>
        <w:t>наличными денежными средствами</w:t>
      </w:r>
      <w:r w:rsidRPr="003E7010">
        <w:rPr>
          <w:color w:val="000000"/>
        </w:rPr>
        <w:t xml:space="preserve"> – </w:t>
      </w:r>
      <w:r w:rsidR="00640E35">
        <w:rPr>
          <w:color w:val="000000"/>
        </w:rPr>
        <w:t>30</w:t>
      </w:r>
      <w:r w:rsidR="00110A99">
        <w:rPr>
          <w:color w:val="000000"/>
        </w:rPr>
        <w:t xml:space="preserve"> </w:t>
      </w:r>
      <w:r w:rsidRPr="003E7010">
        <w:rPr>
          <w:color w:val="000000"/>
        </w:rPr>
        <w:t>рубл</w:t>
      </w:r>
      <w:r w:rsidR="00107D9D">
        <w:rPr>
          <w:color w:val="000000"/>
        </w:rPr>
        <w:t>ей</w:t>
      </w:r>
      <w:r w:rsidRPr="003E7010">
        <w:rPr>
          <w:color w:val="000000"/>
        </w:rPr>
        <w:t>.</w:t>
      </w:r>
    </w:p>
    <w:p w:rsidR="003E7010" w:rsidRPr="003E7010" w:rsidRDefault="003E7010" w:rsidP="003E7010">
      <w:pPr>
        <w:pStyle w:val="21"/>
        <w:spacing w:after="0" w:line="240" w:lineRule="auto"/>
        <w:ind w:left="0"/>
        <w:jc w:val="center"/>
        <w:rPr>
          <w:color w:val="000000"/>
        </w:rPr>
      </w:pPr>
    </w:p>
    <w:p w:rsidR="003E7010" w:rsidRPr="003E7010" w:rsidRDefault="003E7010" w:rsidP="003E7010">
      <w:pPr>
        <w:pStyle w:val="21"/>
        <w:spacing w:after="0" w:line="240" w:lineRule="auto"/>
        <w:ind w:left="0"/>
        <w:jc w:val="center"/>
        <w:rPr>
          <w:rStyle w:val="a3"/>
          <w:b w:val="0"/>
          <w:sz w:val="26"/>
          <w:szCs w:val="26"/>
          <w:lang w:val="en-US"/>
        </w:rPr>
      </w:pPr>
      <w:r w:rsidRPr="00CF20B8">
        <w:rPr>
          <w:color w:val="000000"/>
        </w:rPr>
        <w:t>____________</w:t>
      </w:r>
    </w:p>
    <w:sectPr w:rsidR="003E7010" w:rsidRPr="003E7010" w:rsidSect="007968D1">
      <w:headerReference w:type="default" r:id="rId9"/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B41" w:rsidRDefault="00AD5B41" w:rsidP="00C64260">
      <w:r>
        <w:separator/>
      </w:r>
    </w:p>
  </w:endnote>
  <w:endnote w:type="continuationSeparator" w:id="1">
    <w:p w:rsidR="00AD5B41" w:rsidRDefault="00AD5B41" w:rsidP="00C64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B41" w:rsidRDefault="00AD5B41" w:rsidP="00C64260">
      <w:r>
        <w:separator/>
      </w:r>
    </w:p>
  </w:footnote>
  <w:footnote w:type="continuationSeparator" w:id="1">
    <w:p w:rsidR="00AD5B41" w:rsidRDefault="00AD5B41" w:rsidP="00C64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41" w:rsidRDefault="00AD5B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F4253"/>
    <w:multiLevelType w:val="hybridMultilevel"/>
    <w:tmpl w:val="0016A73C"/>
    <w:lvl w:ilvl="0" w:tplc="FE54986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5358D8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A4B4E"/>
    <w:multiLevelType w:val="hybridMultilevel"/>
    <w:tmpl w:val="AFEC8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624"/>
    <w:multiLevelType w:val="hybridMultilevel"/>
    <w:tmpl w:val="CC0A4E0E"/>
    <w:lvl w:ilvl="0" w:tplc="57C8007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D65F21"/>
    <w:multiLevelType w:val="hybridMultilevel"/>
    <w:tmpl w:val="2BEA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63E05"/>
    <w:multiLevelType w:val="hybridMultilevel"/>
    <w:tmpl w:val="5802D120"/>
    <w:lvl w:ilvl="0" w:tplc="1B9E0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B55E95"/>
    <w:multiLevelType w:val="hybridMultilevel"/>
    <w:tmpl w:val="5C70CD50"/>
    <w:lvl w:ilvl="0" w:tplc="FB14B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27C"/>
    <w:rsid w:val="0001027C"/>
    <w:rsid w:val="00023ACE"/>
    <w:rsid w:val="00024B23"/>
    <w:rsid w:val="000555DA"/>
    <w:rsid w:val="00093DA0"/>
    <w:rsid w:val="00107D9D"/>
    <w:rsid w:val="00110035"/>
    <w:rsid w:val="00110A99"/>
    <w:rsid w:val="0013767A"/>
    <w:rsid w:val="00142ADD"/>
    <w:rsid w:val="00155B37"/>
    <w:rsid w:val="0019066D"/>
    <w:rsid w:val="00205A9A"/>
    <w:rsid w:val="00211398"/>
    <w:rsid w:val="00213EEC"/>
    <w:rsid w:val="002164D3"/>
    <w:rsid w:val="002469D7"/>
    <w:rsid w:val="00281147"/>
    <w:rsid w:val="00283CD6"/>
    <w:rsid w:val="002B30D1"/>
    <w:rsid w:val="002C3811"/>
    <w:rsid w:val="003003FC"/>
    <w:rsid w:val="00310DD7"/>
    <w:rsid w:val="003143F7"/>
    <w:rsid w:val="00317DFD"/>
    <w:rsid w:val="00326443"/>
    <w:rsid w:val="00331291"/>
    <w:rsid w:val="00370789"/>
    <w:rsid w:val="00392B40"/>
    <w:rsid w:val="003A39DB"/>
    <w:rsid w:val="003B07BA"/>
    <w:rsid w:val="003E7010"/>
    <w:rsid w:val="004108A6"/>
    <w:rsid w:val="00441221"/>
    <w:rsid w:val="00463898"/>
    <w:rsid w:val="004962F8"/>
    <w:rsid w:val="004E453E"/>
    <w:rsid w:val="005114B6"/>
    <w:rsid w:val="00547B58"/>
    <w:rsid w:val="00584666"/>
    <w:rsid w:val="005B47FD"/>
    <w:rsid w:val="00640E35"/>
    <w:rsid w:val="00693CF3"/>
    <w:rsid w:val="006A41D1"/>
    <w:rsid w:val="006E5FAC"/>
    <w:rsid w:val="00702A30"/>
    <w:rsid w:val="007144A3"/>
    <w:rsid w:val="007462BB"/>
    <w:rsid w:val="00764C1B"/>
    <w:rsid w:val="00775A3E"/>
    <w:rsid w:val="007968D1"/>
    <w:rsid w:val="007A0B11"/>
    <w:rsid w:val="0082678A"/>
    <w:rsid w:val="00851DDD"/>
    <w:rsid w:val="008A73EB"/>
    <w:rsid w:val="008B1037"/>
    <w:rsid w:val="009612D8"/>
    <w:rsid w:val="009D467F"/>
    <w:rsid w:val="009D53EF"/>
    <w:rsid w:val="009E609A"/>
    <w:rsid w:val="009F5C2A"/>
    <w:rsid w:val="00A572DE"/>
    <w:rsid w:val="00A65B25"/>
    <w:rsid w:val="00A740BB"/>
    <w:rsid w:val="00A90769"/>
    <w:rsid w:val="00AC0973"/>
    <w:rsid w:val="00AD5B41"/>
    <w:rsid w:val="00B31D2F"/>
    <w:rsid w:val="00B366B6"/>
    <w:rsid w:val="00B45455"/>
    <w:rsid w:val="00BB1ABE"/>
    <w:rsid w:val="00C05514"/>
    <w:rsid w:val="00C64260"/>
    <w:rsid w:val="00C7030D"/>
    <w:rsid w:val="00C94145"/>
    <w:rsid w:val="00CA47DD"/>
    <w:rsid w:val="00D0790A"/>
    <w:rsid w:val="00D321A6"/>
    <w:rsid w:val="00D606A1"/>
    <w:rsid w:val="00D94BD0"/>
    <w:rsid w:val="00DC71A7"/>
    <w:rsid w:val="00DE2A33"/>
    <w:rsid w:val="00E76BB8"/>
    <w:rsid w:val="00EC60AD"/>
    <w:rsid w:val="00EC74C0"/>
    <w:rsid w:val="00EE1164"/>
    <w:rsid w:val="00EF072D"/>
    <w:rsid w:val="00F1093C"/>
    <w:rsid w:val="00F1573B"/>
    <w:rsid w:val="00F66A94"/>
    <w:rsid w:val="00FA7F91"/>
    <w:rsid w:val="00FB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70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5"/>
    <w:uiPriority w:val="99"/>
    <w:qFormat/>
    <w:rsid w:val="00281147"/>
    <w:pPr>
      <w:ind w:left="720"/>
      <w:contextualSpacing/>
    </w:pPr>
  </w:style>
  <w:style w:type="table" w:styleId="a6">
    <w:name w:val="Table Grid"/>
    <w:basedOn w:val="a1"/>
    <w:uiPriority w:val="59"/>
    <w:rsid w:val="00C94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header"/>
    <w:basedOn w:val="a"/>
    <w:link w:val="a9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0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E701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E70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3E70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3E7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796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4"/>
    <w:uiPriority w:val="99"/>
    <w:qFormat/>
    <w:locked/>
    <w:rsid w:val="00D321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14B6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01027C"/>
    <w:rPr>
      <w:b/>
      <w:bCs/>
    </w:rPr>
  </w:style>
  <w:style w:type="paragraph" w:styleId="a4">
    <w:name w:val="List Paragraph"/>
    <w:basedOn w:val="a"/>
    <w:uiPriority w:val="34"/>
    <w:qFormat/>
    <w:rsid w:val="00281147"/>
    <w:pPr>
      <w:ind w:left="720"/>
      <w:contextualSpacing/>
    </w:pPr>
  </w:style>
  <w:style w:type="table" w:styleId="a5">
    <w:name w:val="Table Grid"/>
    <w:basedOn w:val="a1"/>
    <w:uiPriority w:val="59"/>
    <w:rsid w:val="00C9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B10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B10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rsid w:val="008B1037"/>
    <w:rPr>
      <w:color w:val="008000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64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74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114B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1">
    <w:name w:val="Body Text Indent 3"/>
    <w:basedOn w:val="a"/>
    <w:link w:val="32"/>
    <w:rsid w:val="005114B6"/>
    <w:pPr>
      <w:autoSpaceDE w:val="0"/>
      <w:autoSpaceDN w:val="0"/>
      <w:adjustRightInd w:val="0"/>
      <w:ind w:firstLine="709"/>
      <w:jc w:val="both"/>
      <w:outlineLvl w:val="2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5114B6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DAD7-ED44-42D5-85C3-0A23FD41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2024-07-01T06:43:00Z</cp:lastPrinted>
  <dcterms:created xsi:type="dcterms:W3CDTF">2025-02-04T07:31:00Z</dcterms:created>
  <dcterms:modified xsi:type="dcterms:W3CDTF">2025-02-04T07:31:00Z</dcterms:modified>
</cp:coreProperties>
</file>