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09" w:rsidRDefault="00080109" w:rsidP="00080109">
      <w:pPr>
        <w:pStyle w:val="7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080109">
        <w:rPr>
          <w:rFonts w:ascii="Arial" w:hAnsi="Arial" w:cs="Arial"/>
          <w:sz w:val="24"/>
          <w:szCs w:val="24"/>
        </w:rPr>
        <w:t xml:space="preserve">МЕТОДИЧЕСКИЕ РЕКОМЕНДАЦИИ </w:t>
      </w:r>
    </w:p>
    <w:p w:rsidR="00080109" w:rsidRDefault="00080109" w:rsidP="00080109">
      <w:pPr>
        <w:pStyle w:val="7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080109">
        <w:rPr>
          <w:rFonts w:ascii="Arial" w:hAnsi="Arial" w:cs="Arial"/>
          <w:sz w:val="24"/>
          <w:szCs w:val="24"/>
        </w:rPr>
        <w:t>по заполнению формы документа, содержащего краткое описание нового инвестиционного проекта и его целей, а также основные технико-экономические параметры (резюме нового инвестиционного проекта)</w:t>
      </w:r>
    </w:p>
    <w:p w:rsidR="00080109" w:rsidRPr="00080109" w:rsidRDefault="00080109" w:rsidP="00080109">
      <w:pPr>
        <w:pStyle w:val="7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080109" w:rsidRPr="0062458F" w:rsidRDefault="00080109" w:rsidP="0062458F">
      <w:pPr>
        <w:pStyle w:val="5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Резюме НИП включает пять разделов:</w:t>
      </w:r>
    </w:p>
    <w:p w:rsidR="0062458F" w:rsidRPr="0062458F" w:rsidRDefault="0062458F" w:rsidP="0062458F">
      <w:pPr>
        <w:pStyle w:val="5"/>
        <w:shd w:val="clear" w:color="auto" w:fill="auto"/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Общая информация;</w:t>
      </w:r>
    </w:p>
    <w:p w:rsidR="00080109" w:rsidRPr="0062458F" w:rsidRDefault="00080109" w:rsidP="0062458F">
      <w:pPr>
        <w:pStyle w:val="5"/>
        <w:shd w:val="clear" w:color="auto" w:fill="auto"/>
        <w:spacing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Основные показатели инвестиционного проекта;</w:t>
      </w:r>
    </w:p>
    <w:p w:rsidR="00080109" w:rsidRPr="0062458F" w:rsidRDefault="00080109" w:rsidP="0062458F">
      <w:pPr>
        <w:pStyle w:val="5"/>
        <w:shd w:val="clear" w:color="auto" w:fill="auto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Сроки реализации инвестиционного проекта;</w:t>
      </w:r>
    </w:p>
    <w:p w:rsidR="00080109" w:rsidRPr="0062458F" w:rsidRDefault="00080109" w:rsidP="0062458F">
      <w:pPr>
        <w:pStyle w:val="5"/>
        <w:shd w:val="clear" w:color="auto" w:fill="auto"/>
        <w:spacing w:after="0"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Информация об отсутствии задолженности по уплате налогов и сборов, а также перед бюджетами бюджетной системы Российской Федерации;</w:t>
      </w:r>
    </w:p>
    <w:p w:rsidR="00080109" w:rsidRPr="0062458F" w:rsidRDefault="00080109" w:rsidP="0062458F">
      <w:pPr>
        <w:pStyle w:val="5"/>
        <w:shd w:val="clear" w:color="auto" w:fill="auto"/>
        <w:spacing w:after="0"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Перечень объектов инфраструктуры, необходимых для реализации инвестиционного проекта.</w:t>
      </w:r>
    </w:p>
    <w:p w:rsidR="00080109" w:rsidRPr="0062458F" w:rsidRDefault="00080109" w:rsidP="0062458F">
      <w:pPr>
        <w:pStyle w:val="5"/>
        <w:numPr>
          <w:ilvl w:val="0"/>
          <w:numId w:val="1"/>
        </w:numPr>
        <w:shd w:val="clear" w:color="auto" w:fill="auto"/>
        <w:tabs>
          <w:tab w:val="left" w:pos="1013"/>
        </w:tabs>
        <w:spacing w:after="0"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резюме НИП заполняется каждый пункт раздела, а также дополнительные показатели инвестиционного проекта в разделе 2 при подаче НИП в сфере жилищного строительства или туристской деятельности.</w:t>
      </w:r>
    </w:p>
    <w:p w:rsidR="00080109" w:rsidRPr="0062458F" w:rsidRDefault="00080109" w:rsidP="0062458F">
      <w:pPr>
        <w:pStyle w:val="5"/>
        <w:numPr>
          <w:ilvl w:val="0"/>
          <w:numId w:val="1"/>
        </w:numPr>
        <w:shd w:val="clear" w:color="auto" w:fill="auto"/>
        <w:tabs>
          <w:tab w:val="left" w:pos="1002"/>
        </w:tabs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При заполнении пунктов резюме НИП рекомендуется следующее: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31"/>
        </w:tabs>
        <w:spacing w:after="0"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1.1 указывается полное наименование субъекта Российской Федерации.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31"/>
        </w:tabs>
        <w:spacing w:after="0"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1.2 указывается полное наименование юридического лица, реализующего НИП.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31"/>
        </w:tabs>
        <w:spacing w:after="0"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 xml:space="preserve">В пункте 1.3 указывается полное наименование инвестиционного проекта. Наименование заявляемого инвестиционного проекта следует начинать со слова «создание» или «реконструкция». </w:t>
      </w:r>
      <w:proofErr w:type="gramStart"/>
      <w:r w:rsidRPr="0062458F">
        <w:rPr>
          <w:rFonts w:ascii="Arial" w:hAnsi="Arial" w:cs="Arial"/>
          <w:sz w:val="24"/>
          <w:szCs w:val="24"/>
        </w:rPr>
        <w:t>Необходимо указывать наименование инвестиционного проекта, совпадающее с наименованием, указываемым в Перечне новых инвестиционных проектов (направляемой в табличной форме) и соглашении о намерениях по реализации нового инвестиционного проекта.</w:t>
      </w:r>
      <w:proofErr w:type="gramEnd"/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31"/>
        </w:tabs>
        <w:spacing w:after="0"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1.4 следует указать наименование муниципального образования, на территории которого будет располагаться НИП, и после текста загрузить картографический материал, на котором изображено схематическое расположение на территории муниципального образования НИП и необходимых для его реализации объектов инфраструктуры.</w:t>
      </w:r>
    </w:p>
    <w:p w:rsidR="00080109" w:rsidRPr="0062458F" w:rsidRDefault="00080109" w:rsidP="0062458F">
      <w:pPr>
        <w:pStyle w:val="5"/>
        <w:shd w:val="clear" w:color="auto" w:fill="auto"/>
        <w:spacing w:after="0" w:line="240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случае</w:t>
      </w:r>
      <w:proofErr w:type="gramStart"/>
      <w:r w:rsidRPr="0062458F">
        <w:rPr>
          <w:rFonts w:ascii="Arial" w:hAnsi="Arial" w:cs="Arial"/>
          <w:sz w:val="24"/>
          <w:szCs w:val="24"/>
        </w:rPr>
        <w:t>,</w:t>
      </w:r>
      <w:proofErr w:type="gramEnd"/>
      <w:r w:rsidRPr="0062458F">
        <w:rPr>
          <w:rFonts w:ascii="Arial" w:hAnsi="Arial" w:cs="Arial"/>
          <w:sz w:val="24"/>
          <w:szCs w:val="24"/>
        </w:rPr>
        <w:t xml:space="preserve"> если к резюме НИП не приложен картографический материал или приложенный картографический материал представлен в ненадлежащем виде, Минэкономразвития России имеет право отклонить заявку региона на включение НИП.</w:t>
      </w:r>
    </w:p>
    <w:p w:rsidR="00080109" w:rsidRPr="0062458F" w:rsidRDefault="00080109" w:rsidP="0062458F">
      <w:pPr>
        <w:pStyle w:val="5"/>
        <w:shd w:val="clear" w:color="auto" w:fill="auto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Удачный пример картографического материала представлен на Рисунке.</w:t>
      </w:r>
    </w:p>
    <w:p w:rsidR="00080109" w:rsidRPr="0062458F" w:rsidRDefault="00080109" w:rsidP="0062458F">
      <w:pPr>
        <w:framePr w:h="10397" w:wrap="notBeside" w:vAnchor="text" w:hAnchor="text" w:xAlign="center" w:y="1"/>
        <w:jc w:val="both"/>
        <w:rPr>
          <w:rFonts w:ascii="Arial" w:hAnsi="Arial" w:cs="Arial"/>
        </w:rPr>
      </w:pPr>
      <w:r w:rsidRPr="0062458F">
        <w:rPr>
          <w:rFonts w:ascii="Arial" w:hAnsi="Arial" w:cs="Arial"/>
          <w:noProof/>
        </w:rPr>
        <w:lastRenderedPageBreak/>
        <w:drawing>
          <wp:inline distT="0" distB="0" distL="0" distR="0" wp14:anchorId="32D05DB5" wp14:editId="7EA7BCBF">
            <wp:extent cx="6496050" cy="6600825"/>
            <wp:effectExtent l="0" t="0" r="0" b="9525"/>
            <wp:docPr id="4" name="Рисунок 2" descr="C:\Users\economy59\AppData\Local\Microsoft\Windows\INetCache\Content.Outlook\BI2PBW4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onomy59\AppData\Local\Microsoft\Windows\INetCache\Content.Outlook\BI2PBW41\media\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109" w:rsidRPr="0062458F" w:rsidRDefault="00080109" w:rsidP="0062458F">
      <w:pPr>
        <w:jc w:val="both"/>
        <w:rPr>
          <w:rFonts w:ascii="Arial" w:hAnsi="Arial" w:cs="Arial"/>
        </w:rPr>
      </w:pPr>
    </w:p>
    <w:p w:rsidR="00080109" w:rsidRPr="0062458F" w:rsidRDefault="00080109" w:rsidP="0062458F">
      <w:pPr>
        <w:pStyle w:val="51"/>
        <w:shd w:val="clear" w:color="auto" w:fill="auto"/>
        <w:spacing w:line="240" w:lineRule="auto"/>
        <w:ind w:left="280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Рисунок - пример представления картографического материала в резюме НИП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46"/>
        </w:tabs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1.5 указывается наименование сферы реализации НИП в соответствии с Правилами и группа, код ОКВЭД инвестиционного проекта.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46"/>
        </w:tabs>
        <w:spacing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1.6 указываются фамилия, имя отчество, должность, контактный телефон ответственного куратора по инвестиционному проекту от субъекта Российской Федерации (сотрудника органа исполнительной власти субъекта Российской Федерации, непосредственно занимающегося заявками НИП).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5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62458F">
        <w:rPr>
          <w:rFonts w:ascii="Arial" w:hAnsi="Arial" w:cs="Arial"/>
          <w:sz w:val="24"/>
          <w:szCs w:val="24"/>
        </w:rPr>
        <w:t xml:space="preserve">В пункте 1.7 представляется в свободной форме краткое описание инвестиционного проекта, с указанием ряда пунктов: суть проекта (создание новых основных средств, реконструкция ранее созданных основных средств), тип инвестиционной площадки, вид деятельности (указать группу и код по ОКВЭД) инвестиционного проекта, основной продукт, рынок сбыта, объемы производства, </w:t>
      </w:r>
      <w:r w:rsidRPr="0062458F">
        <w:rPr>
          <w:rFonts w:ascii="Arial" w:hAnsi="Arial" w:cs="Arial"/>
          <w:sz w:val="24"/>
          <w:szCs w:val="24"/>
        </w:rPr>
        <w:lastRenderedPageBreak/>
        <w:t>экономический эффект для региона (не менее 300 слов).</w:t>
      </w:r>
      <w:proofErr w:type="gramEnd"/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46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1.8 указываются иные используемые для реализации НИП меры поддержки: льготное кредитование, гранты, субсидии, инфраструктурные бюджетные кредиты и другие меры.</w:t>
      </w:r>
    </w:p>
    <w:p w:rsidR="00080109" w:rsidRPr="0062458F" w:rsidRDefault="00080109" w:rsidP="0062458F">
      <w:pPr>
        <w:pStyle w:val="5"/>
        <w:shd w:val="clear" w:color="auto" w:fill="auto"/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Мера поддержки в рамках постановления № 1704 не указывается.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4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2.1 указывается объем инвестиций в миллионах рублей (с указанием сотых) без учета налога на добавленную стоимость, а также без включения стоимости затрат на создание объектов инфраструктуры, финансовое обеспечение которых предполагается осуществлять за счет высвобождаемых средств.</w:t>
      </w:r>
    </w:p>
    <w:p w:rsidR="00080109" w:rsidRPr="0062458F" w:rsidRDefault="00080109" w:rsidP="0062458F">
      <w:pPr>
        <w:pStyle w:val="5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Объем инвестиций, указываемый в резюме НИП, должен совпадать с объемом инвестиций, указываемым в соглашении о намерениях по реализации НИП и перечне НИП, подаваемом в рамках заявки на включение НИП в табличном виде.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46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2.2 необходимо указать структуру финансирования НИП в виде процентного соотношения собственных и заемных средств к общей сумме финансирования.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4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2.3 указывается теку</w:t>
      </w:r>
      <w:r w:rsidRPr="0062458F">
        <w:rPr>
          <w:rStyle w:val="4"/>
          <w:rFonts w:ascii="Arial" w:hAnsi="Arial" w:cs="Arial"/>
          <w:sz w:val="24"/>
          <w:szCs w:val="24"/>
        </w:rPr>
        <w:t>щи</w:t>
      </w:r>
      <w:r w:rsidRPr="0062458F">
        <w:rPr>
          <w:rFonts w:ascii="Arial" w:hAnsi="Arial" w:cs="Arial"/>
          <w:sz w:val="24"/>
          <w:szCs w:val="24"/>
        </w:rPr>
        <w:t>й статус финансирования (</w:t>
      </w:r>
      <w:proofErr w:type="gramStart"/>
      <w:r w:rsidRPr="0062458F">
        <w:rPr>
          <w:rFonts w:ascii="Arial" w:hAnsi="Arial" w:cs="Arial"/>
          <w:sz w:val="24"/>
          <w:szCs w:val="24"/>
        </w:rPr>
        <w:t>начато</w:t>
      </w:r>
      <w:proofErr w:type="gramEnd"/>
      <w:r w:rsidRPr="0062458F">
        <w:rPr>
          <w:rFonts w:ascii="Arial" w:hAnsi="Arial" w:cs="Arial"/>
          <w:sz w:val="24"/>
          <w:szCs w:val="24"/>
        </w:rPr>
        <w:t>/не начато). При этом если финансирование начато, то отображается объем финансирования в миллионах рублей (с указанием сотых).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46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2.4 указывается плановый срок окупаемости НИП, выраженный в количестве лет.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4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2.5 указывается количество рабочих мест, которые будут созданы при реализации НИП, в единицах.</w:t>
      </w:r>
    </w:p>
    <w:p w:rsidR="00080109" w:rsidRPr="0062458F" w:rsidRDefault="00080109" w:rsidP="0062458F">
      <w:pPr>
        <w:pStyle w:val="5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Количество рабочих мест, указываемое в резюме НИП, должно совпадать с количеством рабочих мест, указываемым в соглашении о намерениях по реализации</w:t>
      </w:r>
    </w:p>
    <w:p w:rsidR="00080109" w:rsidRPr="0062458F" w:rsidRDefault="00080109" w:rsidP="0062458F">
      <w:pPr>
        <w:pStyle w:val="5"/>
        <w:shd w:val="clear" w:color="auto" w:fill="auto"/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 xml:space="preserve">НИП и </w:t>
      </w:r>
      <w:proofErr w:type="gramStart"/>
      <w:r w:rsidRPr="0062458F">
        <w:rPr>
          <w:rFonts w:ascii="Arial" w:hAnsi="Arial" w:cs="Arial"/>
          <w:sz w:val="24"/>
          <w:szCs w:val="24"/>
        </w:rPr>
        <w:t>перечне</w:t>
      </w:r>
      <w:proofErr w:type="gramEnd"/>
      <w:r w:rsidRPr="0062458F">
        <w:rPr>
          <w:rFonts w:ascii="Arial" w:hAnsi="Arial" w:cs="Arial"/>
          <w:sz w:val="24"/>
          <w:szCs w:val="24"/>
        </w:rPr>
        <w:t xml:space="preserve"> НИП, подаваемом в рамках заявки на включение НИП в табличном виде.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31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 xml:space="preserve">В пункте 2.6 указывается сумма налоговых отчислений в федеральный бюджет в соответствии с перечнем подлежащих зачислению в федеральный бюджет налоговых доходов от реализации новых инвестиционных проектов, в объеме </w:t>
      </w:r>
      <w:proofErr w:type="gramStart"/>
      <w:r w:rsidRPr="0062458F">
        <w:rPr>
          <w:rFonts w:ascii="Arial" w:hAnsi="Arial" w:cs="Arial"/>
          <w:sz w:val="24"/>
          <w:szCs w:val="24"/>
        </w:rPr>
        <w:t>поступления</w:t>
      </w:r>
      <w:proofErr w:type="gramEnd"/>
      <w:r w:rsidRPr="0062458F">
        <w:rPr>
          <w:rFonts w:ascii="Arial" w:hAnsi="Arial" w:cs="Arial"/>
          <w:sz w:val="24"/>
          <w:szCs w:val="24"/>
        </w:rPr>
        <w:t xml:space="preserve"> в федеральный бюджет которых Правительство Российской Федерации вправе списать задолженность субъектов Российской Федерации по бюджетным кредитам, утвержденным постановлением Правительства Российской Федерации от 12 октября 2021 г. № 1740, за период реализации НИП, но не менее срока списания задолженности субъекта Российской Федерации перед Российской Федерацией по бюджетному кредиту, в миллионах рублей (с указанием сотых долей).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26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2.7 следует перечислить рынки сбыта производимой продукции в разрезе стран.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26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Пункты 2.8 и 2.9 заполняются только в случае принадлежности НИП к сфере реализации «Жилищное строительство» или «Туристская деятельность» соответственно.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26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2.8.1 указывается площадь жилой застройки в тысячах квадратных метров.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26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 xml:space="preserve">В пункте 2.8.2 указывается планируемая стоимость продажи жилья в </w:t>
      </w:r>
      <w:proofErr w:type="gramStart"/>
      <w:r w:rsidRPr="0062458F">
        <w:rPr>
          <w:rFonts w:ascii="Arial" w:hAnsi="Arial" w:cs="Arial"/>
          <w:sz w:val="24"/>
          <w:szCs w:val="24"/>
        </w:rPr>
        <w:t>тысячах рублей</w:t>
      </w:r>
      <w:proofErr w:type="gramEnd"/>
      <w:r w:rsidRPr="0062458F">
        <w:rPr>
          <w:rFonts w:ascii="Arial" w:hAnsi="Arial" w:cs="Arial"/>
          <w:sz w:val="24"/>
          <w:szCs w:val="24"/>
        </w:rPr>
        <w:t xml:space="preserve"> за квадратный метр.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31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 xml:space="preserve">В пункте 2.8.3 указывается количество </w:t>
      </w:r>
      <w:proofErr w:type="gramStart"/>
      <w:r w:rsidRPr="0062458F">
        <w:rPr>
          <w:rFonts w:ascii="Arial" w:hAnsi="Arial" w:cs="Arial"/>
          <w:sz w:val="24"/>
          <w:szCs w:val="24"/>
        </w:rPr>
        <w:t>предполагаемого</w:t>
      </w:r>
      <w:proofErr w:type="gramEnd"/>
      <w:r w:rsidRPr="0062458F">
        <w:rPr>
          <w:rFonts w:ascii="Arial" w:hAnsi="Arial" w:cs="Arial"/>
          <w:sz w:val="24"/>
          <w:szCs w:val="24"/>
        </w:rPr>
        <w:t xml:space="preserve"> к заселению людей в тысячах человек.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3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2.9.1 указывается объем номерного фонда в единицах.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36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2.9.2 указывается тип коллективного средства размещения.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31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lastRenderedPageBreak/>
        <w:t>В пункте 2.9.3 указывается категория (уровень) коллективного средства размещения.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26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3.1 указывается срок начала реализации инвестиционного проекта в формате «ХХ</w:t>
      </w:r>
      <w:proofErr w:type="gramStart"/>
      <w:r w:rsidRPr="0062458F">
        <w:rPr>
          <w:rFonts w:ascii="Arial" w:hAnsi="Arial" w:cs="Arial"/>
          <w:sz w:val="24"/>
          <w:szCs w:val="24"/>
        </w:rPr>
        <w:t>.У</w:t>
      </w:r>
      <w:proofErr w:type="gramEnd"/>
      <w:r w:rsidRPr="0062458F">
        <w:rPr>
          <w:rFonts w:ascii="Arial" w:hAnsi="Arial" w:cs="Arial"/>
          <w:sz w:val="24"/>
          <w:szCs w:val="24"/>
        </w:rPr>
        <w:t>УУУ», где ХХ - номер месяца, УУУУ - год.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26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3.2 указывается срок ввода в эксплуатацию основных средств инвестиционного проекта в формате «ХХ</w:t>
      </w:r>
      <w:proofErr w:type="gramStart"/>
      <w:r w:rsidRPr="0062458F">
        <w:rPr>
          <w:rFonts w:ascii="Arial" w:hAnsi="Arial" w:cs="Arial"/>
          <w:sz w:val="24"/>
          <w:szCs w:val="24"/>
        </w:rPr>
        <w:t>.У</w:t>
      </w:r>
      <w:proofErr w:type="gramEnd"/>
      <w:r w:rsidRPr="0062458F">
        <w:rPr>
          <w:rFonts w:ascii="Arial" w:hAnsi="Arial" w:cs="Arial"/>
          <w:sz w:val="24"/>
          <w:szCs w:val="24"/>
        </w:rPr>
        <w:t>УУУ», где ХХ - номер месяца, УУУУ - год.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26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пункте 3.3 указывается предполагаемая дата выхода на проектную мощность инвестиционного проекта в формате «ХХ</w:t>
      </w:r>
      <w:proofErr w:type="gramStart"/>
      <w:r w:rsidRPr="0062458F">
        <w:rPr>
          <w:rFonts w:ascii="Arial" w:hAnsi="Arial" w:cs="Arial"/>
          <w:sz w:val="24"/>
          <w:szCs w:val="24"/>
        </w:rPr>
        <w:t>.У</w:t>
      </w:r>
      <w:proofErr w:type="gramEnd"/>
      <w:r w:rsidRPr="0062458F">
        <w:rPr>
          <w:rFonts w:ascii="Arial" w:hAnsi="Arial" w:cs="Arial"/>
          <w:sz w:val="24"/>
          <w:szCs w:val="24"/>
        </w:rPr>
        <w:t>УУУ», где ХХ - номер месяца, УУУУ - год.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26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разделе 4 указывается информация об отсутствии (наличии) задолженности по уплате налогов и сборов.</w:t>
      </w:r>
    </w:p>
    <w:p w:rsidR="00080109" w:rsidRPr="0062458F" w:rsidRDefault="00080109" w:rsidP="0062458F">
      <w:pPr>
        <w:pStyle w:val="60"/>
        <w:shd w:val="clear" w:color="auto" w:fill="auto"/>
        <w:spacing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Например, если юридическое лицо не имеет налоговой задолженности, то в разделе 4 прописывается «Не имеет».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26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разделе 5 следует заполнить сведения об объектах инфраструктуры, необходимых для реализации НИП, в табличном виде.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26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столбце 1 раздела 5 указывается порядковый номер объекта инфраструктуры в соответствии со сквозной нумерацией.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31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столбце 2 раздела 5 указывается наименование объекта инфраструктуры.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26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столбце 3 раздела 5 указывается тип объекта инфраструктуры, предусмотренный Правилами.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26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 столбце 4 раздела 5 указывается требуемая мощность объекта инфраструктуры в рамках реализации НИП.</w:t>
      </w:r>
    </w:p>
    <w:p w:rsidR="00080109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31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Важно, чтобы данные в столбцах 2-4 раздела 5 совпадали с данными, указываемыми в Перечне новых инвестиционных проектов и Перечне объектов инфраструктуры (направляемых в табличной форме), направляемых субъектом Российской Федерации в Минэкономразвития России в рамках заявки на корректировку Сводного перечня НИП.</w:t>
      </w:r>
    </w:p>
    <w:p w:rsidR="00EA62D2" w:rsidRPr="0062458F" w:rsidRDefault="00080109" w:rsidP="0062458F">
      <w:pPr>
        <w:pStyle w:val="5"/>
        <w:numPr>
          <w:ilvl w:val="1"/>
          <w:numId w:val="1"/>
        </w:numPr>
        <w:shd w:val="clear" w:color="auto" w:fill="auto"/>
        <w:tabs>
          <w:tab w:val="left" w:pos="1531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2458F">
        <w:rPr>
          <w:rFonts w:ascii="Arial" w:hAnsi="Arial" w:cs="Arial"/>
          <w:sz w:val="24"/>
          <w:szCs w:val="24"/>
        </w:rPr>
        <w:t>Резюме НИП подписывается руководителем юридического лица, реализующего НИП, и направляется субъектом Российской Федерации в Минэкономразвития России в рамках заявки на корректировку Сводного перечня НИП.</w:t>
      </w:r>
      <w:bookmarkStart w:id="0" w:name="_GoBack"/>
      <w:bookmarkEnd w:id="0"/>
    </w:p>
    <w:sectPr w:rsidR="00EA62D2" w:rsidRPr="0062458F" w:rsidSect="00080109">
      <w:headerReference w:type="even" r:id="rId7"/>
      <w:headerReference w:type="default" r:id="rId8"/>
      <w:headerReference w:type="firs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85" w:rsidRDefault="0062458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C1C535F" wp14:editId="75B74D15">
              <wp:simplePos x="0" y="0"/>
              <wp:positionH relativeFrom="page">
                <wp:posOffset>3751580</wp:posOffset>
              </wp:positionH>
              <wp:positionV relativeFrom="page">
                <wp:posOffset>565150</wp:posOffset>
              </wp:positionV>
              <wp:extent cx="70485" cy="160655"/>
              <wp:effectExtent l="0" t="3175" r="381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A85" w:rsidRDefault="0062458F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instrText xml:space="preserve">\* MERGEFORMAT </w:instrText>
                          </w:r>
                          <w:r>
                            <w:fldChar w:fldCharType="separate"/>
                          </w:r>
                          <w:r w:rsidRPr="00DF304E">
                            <w:rPr>
                              <w:rStyle w:val="a5"/>
                              <w:rFonts w:eastAsia="Courier New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5.4pt;margin-top:44.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b/qAIAAKU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" filled="f" stroked="f">
              <v:textbox style="mso-fit-shape-to-text:t" inset="0,0,0,0">
                <w:txbxContent>
                  <w:p w:rsidR="00E61A85" w:rsidRDefault="0062458F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instrText xml:space="preserve">\* MERGEFORMAT </w:instrText>
                    </w:r>
                    <w:r>
                      <w:fldChar w:fldCharType="separate"/>
                    </w:r>
                    <w:r w:rsidRPr="00DF304E">
                      <w:rPr>
                        <w:rStyle w:val="a5"/>
                        <w:rFonts w:eastAsia="Courier New"/>
                        <w:noProof/>
                      </w:rPr>
                      <w:t>6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85" w:rsidRDefault="0062458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4151C36" wp14:editId="08E80795">
              <wp:simplePos x="0" y="0"/>
              <wp:positionH relativeFrom="page">
                <wp:posOffset>3751580</wp:posOffset>
              </wp:positionH>
              <wp:positionV relativeFrom="page">
                <wp:posOffset>565150</wp:posOffset>
              </wp:positionV>
              <wp:extent cx="70485" cy="160655"/>
              <wp:effectExtent l="0" t="3175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A85" w:rsidRDefault="0062458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2458F">
                            <w:rPr>
                              <w:rStyle w:val="a5"/>
                              <w:rFonts w:eastAsia="Courier New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5.4pt;margin-top:44.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4Biqg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" filled="f" stroked="f">
              <v:textbox style="mso-fit-shape-to-text:t" inset="0,0,0,0">
                <w:txbxContent>
                  <w:p w:rsidR="00E61A85" w:rsidRDefault="0062458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2458F">
                      <w:rPr>
                        <w:rStyle w:val="a5"/>
                        <w:rFonts w:eastAsia="Courier New"/>
                        <w:noProof/>
                      </w:rPr>
                      <w:t>1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85" w:rsidRDefault="0062458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87788F0" wp14:editId="2CCD46AA">
              <wp:simplePos x="0" y="0"/>
              <wp:positionH relativeFrom="page">
                <wp:posOffset>3673475</wp:posOffset>
              </wp:positionH>
              <wp:positionV relativeFrom="page">
                <wp:posOffset>608965</wp:posOffset>
              </wp:positionV>
              <wp:extent cx="70485" cy="160655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A85" w:rsidRDefault="0062458F">
                          <w:r>
                            <w:rPr>
                              <w:rStyle w:val="a5"/>
                              <w:rFonts w:eastAsia="Courier New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25pt;margin-top:47.95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" filled="f" stroked="f">
              <v:textbox style="mso-fit-shape-to-text:t" inset="0,0,0,0">
                <w:txbxContent>
                  <w:p w:rsidR="00E61A85" w:rsidRDefault="0062458F">
                    <w:r>
                      <w:rPr>
                        <w:rStyle w:val="a5"/>
                        <w:rFonts w:eastAsia="Courier New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5E15"/>
    <w:multiLevelType w:val="multilevel"/>
    <w:tmpl w:val="8FD698B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09"/>
    <w:rsid w:val="00080109"/>
    <w:rsid w:val="0062458F"/>
    <w:rsid w:val="00EA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1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0801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0801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0801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rsid w:val="0008010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8010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8010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5pt-1pt">
    <w:name w:val="Основной текст + 9;5 pt;Интервал -1 pt"/>
    <w:basedOn w:val="a3"/>
    <w:rsid w:val="00080109"/>
    <w:rPr>
      <w:rFonts w:ascii="Times New Roman" w:eastAsia="Times New Roman" w:hAnsi="Times New Roman" w:cs="Times New Roman"/>
      <w:color w:val="000000"/>
      <w:spacing w:val="-3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08010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080109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1">
    <w:name w:val="Основной текст (5)"/>
    <w:basedOn w:val="a"/>
    <w:link w:val="50"/>
    <w:rsid w:val="00080109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080109"/>
    <w:pPr>
      <w:shd w:val="clear" w:color="auto" w:fill="FFFFFF"/>
      <w:spacing w:line="418" w:lineRule="exact"/>
      <w:ind w:firstLine="70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080109"/>
    <w:pPr>
      <w:shd w:val="clear" w:color="auto" w:fill="FFFFFF"/>
      <w:spacing w:after="420" w:line="336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01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10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1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0801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0801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0801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rsid w:val="0008010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8010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8010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5pt-1pt">
    <w:name w:val="Основной текст + 9;5 pt;Интервал -1 pt"/>
    <w:basedOn w:val="a3"/>
    <w:rsid w:val="00080109"/>
    <w:rPr>
      <w:rFonts w:ascii="Times New Roman" w:eastAsia="Times New Roman" w:hAnsi="Times New Roman" w:cs="Times New Roman"/>
      <w:color w:val="000000"/>
      <w:spacing w:val="-3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08010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080109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1">
    <w:name w:val="Основной текст (5)"/>
    <w:basedOn w:val="a"/>
    <w:link w:val="50"/>
    <w:rsid w:val="00080109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080109"/>
    <w:pPr>
      <w:shd w:val="clear" w:color="auto" w:fill="FFFFFF"/>
      <w:spacing w:line="418" w:lineRule="exact"/>
      <w:ind w:firstLine="70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080109"/>
    <w:pPr>
      <w:shd w:val="clear" w:color="auto" w:fill="FFFFFF"/>
      <w:spacing w:after="420" w:line="336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01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10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Валентина Владимировна</dc:creator>
  <cp:lastModifiedBy>Кириллова Валентина Владимировна</cp:lastModifiedBy>
  <cp:revision>2</cp:revision>
  <dcterms:created xsi:type="dcterms:W3CDTF">2023-10-18T13:19:00Z</dcterms:created>
  <dcterms:modified xsi:type="dcterms:W3CDTF">2023-10-18T13:27:00Z</dcterms:modified>
</cp:coreProperties>
</file>