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B2" w:rsidRDefault="001460B2" w:rsidP="00E35F11"/>
    <w:tbl>
      <w:tblPr>
        <w:tblpPr w:leftFromText="180" w:rightFromText="180" w:vertAnchor="page" w:horzAnchor="margin" w:tblpY="1276"/>
        <w:tblW w:w="9464" w:type="dxa"/>
        <w:tblLayout w:type="fixed"/>
        <w:tblLook w:val="0000" w:firstRow="0" w:lastRow="0" w:firstColumn="0" w:lastColumn="0" w:noHBand="0" w:noVBand="0"/>
      </w:tblPr>
      <w:tblGrid>
        <w:gridCol w:w="3699"/>
        <w:gridCol w:w="2211"/>
        <w:gridCol w:w="3554"/>
      </w:tblGrid>
      <w:tr w:rsidR="00E35F11" w:rsidRPr="00DA307E" w:rsidTr="00E4687A">
        <w:tblPrEx>
          <w:tblCellMar>
            <w:top w:w="0" w:type="dxa"/>
            <w:bottom w:w="0" w:type="dxa"/>
          </w:tblCellMar>
        </w:tblPrEx>
        <w:trPr>
          <w:trHeight w:val="3139"/>
        </w:trPr>
        <w:tc>
          <w:tcPr>
            <w:tcW w:w="3699" w:type="dxa"/>
          </w:tcPr>
          <w:p w:rsidR="00E35F11" w:rsidRPr="000D1BA4" w:rsidRDefault="00E35F11" w:rsidP="00E4687A">
            <w:pPr>
              <w:pStyle w:val="a3"/>
              <w:jc w:val="center"/>
              <w:rPr>
                <w:rFonts w:ascii="Calibri" w:hAnsi="Calibri"/>
                <w:b/>
                <w:sz w:val="22"/>
                <w:szCs w:val="18"/>
              </w:rPr>
            </w:pPr>
            <w:r>
              <w:rPr>
                <w:rFonts w:ascii="Arial Cyr Chuv" w:hAnsi="Arial Cyr Chuv"/>
                <w:b/>
                <w:sz w:val="22"/>
                <w:szCs w:val="18"/>
              </w:rPr>
              <w:t>ЧЁВАШ РЕСПУБЛИКИ</w:t>
            </w:r>
          </w:p>
          <w:p w:rsidR="00E35F11" w:rsidRDefault="00E35F11" w:rsidP="00E4687A">
            <w:pPr>
              <w:pStyle w:val="a3"/>
              <w:jc w:val="center"/>
              <w:rPr>
                <w:rFonts w:ascii="Arial Cyr Chuv" w:hAnsi="Arial Cyr Chuv"/>
                <w:b/>
                <w:sz w:val="22"/>
                <w:szCs w:val="18"/>
              </w:rPr>
            </w:pPr>
          </w:p>
          <w:p w:rsidR="00E35F11" w:rsidRDefault="00E35F11" w:rsidP="00E4687A">
            <w:pPr>
              <w:pStyle w:val="a3"/>
              <w:spacing w:line="276" w:lineRule="auto"/>
              <w:jc w:val="center"/>
              <w:rPr>
                <w:rFonts w:ascii="Arial Cyr Chuv" w:hAnsi="Arial Cyr Chuv"/>
                <w:b/>
                <w:sz w:val="22"/>
                <w:szCs w:val="18"/>
              </w:rPr>
            </w:pPr>
            <w:r>
              <w:rPr>
                <w:rFonts w:ascii="Arial Cyr Chuv" w:hAnsi="Arial Cyr Chuv"/>
                <w:b/>
                <w:sz w:val="22"/>
                <w:szCs w:val="18"/>
              </w:rPr>
              <w:t xml:space="preserve">ШУПАШКАР </w:t>
            </w:r>
          </w:p>
          <w:p w:rsidR="00E35F11" w:rsidRDefault="00E35F11" w:rsidP="00E4687A">
            <w:pPr>
              <w:pStyle w:val="a3"/>
              <w:spacing w:line="276" w:lineRule="auto"/>
              <w:jc w:val="center"/>
              <w:rPr>
                <w:rFonts w:ascii="Arial Cyr Chuv" w:hAnsi="Arial Cyr Chuv"/>
                <w:b/>
                <w:sz w:val="22"/>
                <w:szCs w:val="18"/>
              </w:rPr>
            </w:pPr>
            <w:r>
              <w:rPr>
                <w:rFonts w:ascii="Arial Cyr Chuv" w:hAnsi="Arial Cyr Chuv"/>
                <w:b/>
                <w:sz w:val="22"/>
                <w:szCs w:val="18"/>
              </w:rPr>
              <w:t>МУНИЦИПАЛЛЁ ОКРУГ</w:t>
            </w:r>
            <w:proofErr w:type="gramStart"/>
            <w:r>
              <w:rPr>
                <w:rFonts w:ascii="Arial Cyr Chuv" w:hAnsi="Arial Cyr Chuv"/>
                <w:b/>
                <w:sz w:val="22"/>
                <w:szCs w:val="18"/>
              </w:rPr>
              <w:t>,Н</w:t>
            </w:r>
            <w:proofErr w:type="gramEnd"/>
            <w:r>
              <w:rPr>
                <w:rFonts w:ascii="Arial Cyr Chuv" w:hAnsi="Arial Cyr Chuv"/>
                <w:b/>
                <w:sz w:val="22"/>
                <w:szCs w:val="18"/>
              </w:rPr>
              <w:t xml:space="preserve"> А</w:t>
            </w:r>
            <w:r>
              <w:rPr>
                <w:rFonts w:ascii="Arial Cyr Chuv" w:hAnsi="Arial Cyr Chuv"/>
                <w:b/>
                <w:sz w:val="22"/>
                <w:szCs w:val="18"/>
              </w:rPr>
              <w:t>Д</w:t>
            </w:r>
            <w:r>
              <w:rPr>
                <w:rFonts w:ascii="Arial Cyr Chuv" w:hAnsi="Arial Cyr Chuv"/>
                <w:b/>
                <w:sz w:val="22"/>
                <w:szCs w:val="18"/>
              </w:rPr>
              <w:t>МИНИСТРАЦИЙ,</w:t>
            </w:r>
          </w:p>
          <w:p w:rsidR="00E35F11" w:rsidRDefault="00E35F11" w:rsidP="00E4687A">
            <w:pPr>
              <w:pStyle w:val="a3"/>
              <w:jc w:val="center"/>
              <w:rPr>
                <w:rFonts w:ascii="Arial Cyr Chuv" w:hAnsi="Arial Cyr Chuv"/>
                <w:b/>
                <w:sz w:val="22"/>
                <w:szCs w:val="18"/>
              </w:rPr>
            </w:pPr>
          </w:p>
          <w:p w:rsidR="00E35F11" w:rsidRDefault="00E35F11" w:rsidP="00E4687A">
            <w:pPr>
              <w:pStyle w:val="a3"/>
              <w:jc w:val="center"/>
              <w:rPr>
                <w:rFonts w:ascii="Arial Cyr Chuv" w:hAnsi="Arial Cyr Chuv"/>
                <w:sz w:val="24"/>
              </w:rPr>
            </w:pPr>
            <w:r>
              <w:rPr>
                <w:rFonts w:ascii="Arial Cyr Chuv" w:hAnsi="Arial Cyr Chuv"/>
                <w:b/>
                <w:sz w:val="24"/>
              </w:rPr>
              <w:t>ЙЫШЁНУ</w:t>
            </w:r>
          </w:p>
          <w:p w:rsidR="00E35F11" w:rsidRDefault="00E35F11" w:rsidP="00E4687A">
            <w:pPr>
              <w:pStyle w:val="a3"/>
              <w:jc w:val="center"/>
              <w:rPr>
                <w:rFonts w:ascii="Arial Cyr Chuv" w:hAnsi="Arial Cyr Chuv"/>
                <w:sz w:val="22"/>
                <w:szCs w:val="1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377"/>
              <w:gridCol w:w="414"/>
              <w:gridCol w:w="1185"/>
            </w:tblGrid>
            <w:tr w:rsidR="00E35F11" w:rsidTr="00E4687A">
              <w:trPr>
                <w:trHeight w:val="257"/>
              </w:trPr>
              <w:tc>
                <w:tcPr>
                  <w:tcW w:w="1377" w:type="dxa"/>
                  <w:tcBorders>
                    <w:top w:val="nil"/>
                    <w:left w:val="nil"/>
                    <w:bottom w:val="single" w:sz="4" w:space="0" w:color="auto"/>
                    <w:right w:val="nil"/>
                  </w:tcBorders>
                </w:tcPr>
                <w:p w:rsidR="00E35F11" w:rsidRDefault="00E35F11" w:rsidP="00E4687A">
                  <w:pPr>
                    <w:pStyle w:val="a3"/>
                    <w:framePr w:hSpace="180" w:wrap="around" w:vAnchor="page" w:hAnchor="margin" w:y="1276"/>
                    <w:rPr>
                      <w:rFonts w:ascii="Baltica" w:hAnsi="Baltica"/>
                      <w:sz w:val="22"/>
                      <w:szCs w:val="18"/>
                      <w:u w:val="single"/>
                    </w:rPr>
                  </w:pPr>
                  <w:r>
                    <w:rPr>
                      <w:rFonts w:ascii="Baltica" w:hAnsi="Baltica"/>
                      <w:sz w:val="22"/>
                      <w:szCs w:val="18"/>
                      <w:u w:val="single"/>
                    </w:rPr>
                    <w:t>03.03.2023</w:t>
                  </w:r>
                </w:p>
              </w:tc>
              <w:tc>
                <w:tcPr>
                  <w:tcW w:w="414" w:type="dxa"/>
                  <w:tcBorders>
                    <w:top w:val="nil"/>
                    <w:left w:val="nil"/>
                    <w:bottom w:val="nil"/>
                    <w:right w:val="nil"/>
                  </w:tcBorders>
                  <w:hideMark/>
                </w:tcPr>
                <w:p w:rsidR="00E35F11" w:rsidRDefault="00E35F11" w:rsidP="00E4687A">
                  <w:pPr>
                    <w:pStyle w:val="a3"/>
                    <w:framePr w:hSpace="180" w:wrap="around" w:vAnchor="page" w:hAnchor="margin" w:y="1276"/>
                    <w:jc w:val="center"/>
                    <w:rPr>
                      <w:b/>
                      <w:sz w:val="22"/>
                      <w:szCs w:val="18"/>
                    </w:rPr>
                  </w:pPr>
                  <w:r>
                    <w:rPr>
                      <w:b/>
                      <w:sz w:val="22"/>
                      <w:szCs w:val="18"/>
                    </w:rPr>
                    <w:t>№</w:t>
                  </w:r>
                </w:p>
              </w:tc>
              <w:tc>
                <w:tcPr>
                  <w:tcW w:w="1185" w:type="dxa"/>
                  <w:tcBorders>
                    <w:top w:val="nil"/>
                    <w:left w:val="nil"/>
                    <w:bottom w:val="single" w:sz="4" w:space="0" w:color="auto"/>
                    <w:right w:val="nil"/>
                  </w:tcBorders>
                </w:tcPr>
                <w:p w:rsidR="00E35F11" w:rsidRDefault="00E35F11" w:rsidP="00E4687A">
                  <w:pPr>
                    <w:pStyle w:val="a3"/>
                    <w:framePr w:hSpace="180" w:wrap="around" w:vAnchor="page" w:hAnchor="margin" w:y="1276"/>
                    <w:rPr>
                      <w:sz w:val="22"/>
                      <w:szCs w:val="18"/>
                      <w:u w:val="single"/>
                    </w:rPr>
                  </w:pPr>
                  <w:r>
                    <w:rPr>
                      <w:sz w:val="22"/>
                      <w:szCs w:val="18"/>
                      <w:u w:val="single"/>
                    </w:rPr>
                    <w:t>477</w:t>
                  </w:r>
                </w:p>
              </w:tc>
            </w:tr>
          </w:tbl>
          <w:p w:rsidR="00E35F11" w:rsidRDefault="00E35F11" w:rsidP="00E4687A">
            <w:pPr>
              <w:pStyle w:val="a3"/>
              <w:jc w:val="center"/>
              <w:rPr>
                <w:rFonts w:ascii="Baltica" w:hAnsi="Baltica"/>
                <w:b/>
                <w:sz w:val="22"/>
                <w:szCs w:val="18"/>
              </w:rPr>
            </w:pPr>
            <w:r>
              <w:rPr>
                <w:rFonts w:ascii="Arial Cyr Chuv" w:hAnsi="Arial Cyr Chuv"/>
                <w:b/>
                <w:sz w:val="22"/>
                <w:szCs w:val="18"/>
              </w:rPr>
              <w:t>К\</w:t>
            </w:r>
            <w:proofErr w:type="spellStart"/>
            <w:r>
              <w:rPr>
                <w:rFonts w:ascii="Arial Cyr Chuv" w:hAnsi="Arial Cyr Chuv"/>
                <w:b/>
                <w:sz w:val="22"/>
                <w:szCs w:val="18"/>
              </w:rPr>
              <w:t>ке</w:t>
            </w:r>
            <w:proofErr w:type="spellEnd"/>
            <w:r>
              <w:rPr>
                <w:rFonts w:ascii="Arial Cyr Chuv" w:hAnsi="Arial Cyr Chuv"/>
                <w:b/>
                <w:sz w:val="22"/>
                <w:szCs w:val="18"/>
              </w:rPr>
              <w:t>= поселок.</w:t>
            </w:r>
          </w:p>
        </w:tc>
        <w:tc>
          <w:tcPr>
            <w:tcW w:w="2211" w:type="dxa"/>
          </w:tcPr>
          <w:p w:rsidR="00E35F11" w:rsidRDefault="00E35F11" w:rsidP="00E4687A">
            <w:pPr>
              <w:pStyle w:val="a3"/>
              <w:rPr>
                <w:b/>
                <w:sz w:val="22"/>
                <w:szCs w:val="18"/>
              </w:rPr>
            </w:pPr>
          </w:p>
        </w:tc>
        <w:tc>
          <w:tcPr>
            <w:tcW w:w="3554" w:type="dxa"/>
          </w:tcPr>
          <w:p w:rsidR="00E35F11" w:rsidRDefault="00E35F11" w:rsidP="00E4687A">
            <w:pPr>
              <w:pStyle w:val="a3"/>
              <w:jc w:val="center"/>
              <w:rPr>
                <w:rFonts w:ascii="Arial Cyr Chuv" w:hAnsi="Arial Cyr Chuv"/>
                <w:b/>
                <w:sz w:val="22"/>
                <w:szCs w:val="18"/>
              </w:rPr>
            </w:pPr>
            <w:r>
              <w:rPr>
                <w:rFonts w:ascii="Arial Cyr Chuv" w:hAnsi="Arial Cyr Chuv"/>
                <w:b/>
                <w:sz w:val="22"/>
                <w:szCs w:val="18"/>
              </w:rPr>
              <w:t>ЧУВАШСКАЯ РЕСПУБЛИКА</w:t>
            </w:r>
          </w:p>
          <w:p w:rsidR="00E35F11" w:rsidRDefault="00E35F11" w:rsidP="00E4687A">
            <w:pPr>
              <w:pStyle w:val="a3"/>
              <w:jc w:val="center"/>
              <w:rPr>
                <w:rFonts w:ascii="Arial Cyr Chuv" w:hAnsi="Arial Cyr Chuv"/>
                <w:b/>
                <w:sz w:val="22"/>
                <w:szCs w:val="18"/>
              </w:rPr>
            </w:pPr>
          </w:p>
          <w:p w:rsidR="00E35F11" w:rsidRDefault="00E35F11" w:rsidP="00E4687A">
            <w:pPr>
              <w:pStyle w:val="a3"/>
              <w:spacing w:line="276" w:lineRule="auto"/>
              <w:jc w:val="center"/>
              <w:rPr>
                <w:rFonts w:ascii="Arial Cyr Chuv" w:hAnsi="Arial Cyr Chuv"/>
                <w:b/>
                <w:sz w:val="22"/>
                <w:szCs w:val="18"/>
              </w:rPr>
            </w:pPr>
            <w:r>
              <w:rPr>
                <w:rFonts w:ascii="Arial Cyr Chuv" w:hAnsi="Arial Cyr Chuv"/>
                <w:b/>
                <w:sz w:val="22"/>
                <w:szCs w:val="18"/>
              </w:rPr>
              <w:t>АДМИНИСТРАЦИЯ</w:t>
            </w:r>
          </w:p>
          <w:p w:rsidR="00E35F11" w:rsidRDefault="00E35F11" w:rsidP="00E4687A">
            <w:pPr>
              <w:pStyle w:val="a3"/>
              <w:spacing w:line="276" w:lineRule="auto"/>
              <w:jc w:val="center"/>
              <w:rPr>
                <w:rFonts w:ascii="Arial Cyr Chuv" w:hAnsi="Arial Cyr Chuv"/>
                <w:b/>
                <w:sz w:val="22"/>
                <w:szCs w:val="18"/>
              </w:rPr>
            </w:pPr>
            <w:r>
              <w:rPr>
                <w:rFonts w:ascii="Arial Cyr Chuv" w:hAnsi="Arial Cyr Chuv"/>
                <w:b/>
                <w:sz w:val="22"/>
                <w:szCs w:val="18"/>
              </w:rPr>
              <w:t xml:space="preserve">  ЧЕБОКСАРСКОГО </w:t>
            </w:r>
          </w:p>
          <w:p w:rsidR="00E35F11" w:rsidRDefault="00E35F11" w:rsidP="00E4687A">
            <w:pPr>
              <w:pStyle w:val="a3"/>
              <w:spacing w:line="276" w:lineRule="auto"/>
              <w:jc w:val="center"/>
              <w:rPr>
                <w:rFonts w:ascii="Arial Cyr Chuv" w:hAnsi="Arial Cyr Chuv"/>
                <w:b/>
                <w:sz w:val="22"/>
                <w:szCs w:val="18"/>
              </w:rPr>
            </w:pPr>
            <w:r>
              <w:rPr>
                <w:rFonts w:ascii="Arial Cyr Chuv" w:hAnsi="Arial Cyr Chuv"/>
                <w:b/>
                <w:sz w:val="22"/>
                <w:szCs w:val="18"/>
              </w:rPr>
              <w:t>МУНИЦИПАЛЬНОГО ОКРУГА</w:t>
            </w:r>
          </w:p>
          <w:p w:rsidR="00E35F11" w:rsidRDefault="00E35F11" w:rsidP="00E4687A">
            <w:pPr>
              <w:pStyle w:val="a3"/>
              <w:jc w:val="center"/>
              <w:rPr>
                <w:rFonts w:ascii="Arial Cyr Chuv" w:hAnsi="Arial Cyr Chuv"/>
                <w:b/>
                <w:sz w:val="22"/>
                <w:szCs w:val="18"/>
              </w:rPr>
            </w:pPr>
          </w:p>
          <w:p w:rsidR="00E35F11" w:rsidRDefault="00E35F11" w:rsidP="00E4687A">
            <w:pPr>
              <w:pStyle w:val="a3"/>
              <w:jc w:val="center"/>
              <w:rPr>
                <w:rFonts w:ascii="Arial Cyr Chuv" w:hAnsi="Arial Cyr Chuv"/>
                <w:b/>
                <w:sz w:val="24"/>
              </w:rPr>
            </w:pPr>
            <w:r>
              <w:rPr>
                <w:rFonts w:ascii="Arial Cyr Chuv" w:hAnsi="Arial Cyr Chuv"/>
                <w:b/>
                <w:sz w:val="24"/>
              </w:rPr>
              <w:t>ПОСТАНОВЛЕНИЕ</w:t>
            </w:r>
          </w:p>
          <w:p w:rsidR="00E35F11" w:rsidRDefault="00E35F11" w:rsidP="00E4687A">
            <w:pPr>
              <w:pStyle w:val="a3"/>
              <w:jc w:val="center"/>
              <w:rPr>
                <w:rFonts w:ascii="Arial Cyr Chuv" w:hAnsi="Arial Cyr Chuv"/>
                <w:b/>
                <w:sz w:val="22"/>
                <w:szCs w:val="18"/>
              </w:rPr>
            </w:pPr>
          </w:p>
          <w:tbl>
            <w:tblPr>
              <w:tblW w:w="3307" w:type="dxa"/>
              <w:tblInd w:w="201" w:type="dxa"/>
              <w:tblBorders>
                <w:bottom w:val="single" w:sz="4" w:space="0" w:color="auto"/>
                <w:insideH w:val="single" w:sz="4" w:space="0" w:color="auto"/>
              </w:tblBorders>
              <w:tblLayout w:type="fixed"/>
              <w:tblLook w:val="04A0" w:firstRow="1" w:lastRow="0" w:firstColumn="1" w:lastColumn="0" w:noHBand="0" w:noVBand="1"/>
            </w:tblPr>
            <w:tblGrid>
              <w:gridCol w:w="1377"/>
              <w:gridCol w:w="446"/>
              <w:gridCol w:w="1484"/>
            </w:tblGrid>
            <w:tr w:rsidR="00E35F11" w:rsidTr="00E4687A">
              <w:trPr>
                <w:trHeight w:val="270"/>
              </w:trPr>
              <w:tc>
                <w:tcPr>
                  <w:tcW w:w="1377" w:type="dxa"/>
                  <w:tcBorders>
                    <w:top w:val="nil"/>
                    <w:left w:val="nil"/>
                    <w:bottom w:val="single" w:sz="4" w:space="0" w:color="auto"/>
                    <w:right w:val="nil"/>
                  </w:tcBorders>
                </w:tcPr>
                <w:p w:rsidR="00E35F11" w:rsidRDefault="00E35F11" w:rsidP="00E4687A">
                  <w:pPr>
                    <w:pStyle w:val="a3"/>
                    <w:framePr w:hSpace="180" w:wrap="around" w:vAnchor="page" w:hAnchor="margin" w:y="1276"/>
                    <w:rPr>
                      <w:rFonts w:ascii="Baltica" w:hAnsi="Baltica"/>
                      <w:sz w:val="22"/>
                      <w:szCs w:val="18"/>
                      <w:u w:val="single"/>
                    </w:rPr>
                  </w:pPr>
                </w:p>
              </w:tc>
              <w:tc>
                <w:tcPr>
                  <w:tcW w:w="446" w:type="dxa"/>
                  <w:tcBorders>
                    <w:top w:val="nil"/>
                    <w:left w:val="nil"/>
                    <w:bottom w:val="nil"/>
                    <w:right w:val="nil"/>
                  </w:tcBorders>
                  <w:hideMark/>
                </w:tcPr>
                <w:p w:rsidR="00E35F11" w:rsidRDefault="00E35F11" w:rsidP="00E4687A">
                  <w:pPr>
                    <w:pStyle w:val="a3"/>
                    <w:framePr w:hSpace="180" w:wrap="around" w:vAnchor="page" w:hAnchor="margin" w:y="1276"/>
                    <w:jc w:val="center"/>
                    <w:rPr>
                      <w:b/>
                      <w:sz w:val="22"/>
                      <w:szCs w:val="18"/>
                    </w:rPr>
                  </w:pPr>
                  <w:r>
                    <w:rPr>
                      <w:b/>
                      <w:sz w:val="22"/>
                      <w:szCs w:val="18"/>
                    </w:rPr>
                    <w:t>№</w:t>
                  </w:r>
                </w:p>
              </w:tc>
              <w:tc>
                <w:tcPr>
                  <w:tcW w:w="1484" w:type="dxa"/>
                  <w:tcBorders>
                    <w:top w:val="nil"/>
                    <w:left w:val="nil"/>
                    <w:bottom w:val="single" w:sz="4" w:space="0" w:color="auto"/>
                    <w:right w:val="nil"/>
                  </w:tcBorders>
                </w:tcPr>
                <w:p w:rsidR="00E35F11" w:rsidRDefault="00E35F11" w:rsidP="00E4687A">
                  <w:pPr>
                    <w:pStyle w:val="a3"/>
                    <w:framePr w:hSpace="180" w:wrap="around" w:vAnchor="page" w:hAnchor="margin" w:y="1276"/>
                    <w:jc w:val="center"/>
                    <w:rPr>
                      <w:sz w:val="22"/>
                      <w:szCs w:val="18"/>
                      <w:u w:val="single"/>
                    </w:rPr>
                  </w:pPr>
                </w:p>
              </w:tc>
            </w:tr>
          </w:tbl>
          <w:p w:rsidR="00E35F11" w:rsidRDefault="00E35F11" w:rsidP="00E4687A">
            <w:pPr>
              <w:pStyle w:val="a3"/>
              <w:jc w:val="center"/>
              <w:rPr>
                <w:rFonts w:ascii="Baltica" w:hAnsi="Baltica"/>
                <w:b/>
                <w:sz w:val="22"/>
                <w:szCs w:val="18"/>
              </w:rPr>
            </w:pPr>
            <w:r>
              <w:rPr>
                <w:rFonts w:ascii="Arial Cyr Chuv" w:hAnsi="Arial Cyr Chuv"/>
                <w:b/>
                <w:sz w:val="22"/>
                <w:szCs w:val="18"/>
              </w:rPr>
              <w:t>поселок Кугеси</w:t>
            </w:r>
          </w:p>
        </w:tc>
      </w:tr>
    </w:tbl>
    <w:p w:rsidR="00E35F11" w:rsidRPr="00F03367" w:rsidRDefault="00E35F11" w:rsidP="00E35F11">
      <w:pPr>
        <w:rPr>
          <w:vanish/>
        </w:rPr>
      </w:pPr>
    </w:p>
    <w:tbl>
      <w:tblPr>
        <w:tblW w:w="0" w:type="auto"/>
        <w:tblLook w:val="04A0" w:firstRow="1" w:lastRow="0" w:firstColumn="1" w:lastColumn="0" w:noHBand="0" w:noVBand="1"/>
      </w:tblPr>
      <w:tblGrid>
        <w:gridCol w:w="4644"/>
      </w:tblGrid>
      <w:tr w:rsidR="00E35F11" w:rsidRPr="00F33396" w:rsidTr="00E4687A">
        <w:trPr>
          <w:trHeight w:val="907"/>
        </w:trPr>
        <w:tc>
          <w:tcPr>
            <w:tcW w:w="4644" w:type="dxa"/>
            <w:hideMark/>
          </w:tcPr>
          <w:p w:rsidR="00E35F11" w:rsidRDefault="00E35F11" w:rsidP="00E4687A">
            <w:pPr>
              <w:jc w:val="both"/>
              <w:rPr>
                <w:b/>
                <w:sz w:val="26"/>
                <w:szCs w:val="26"/>
              </w:rPr>
            </w:pPr>
            <w:r w:rsidRPr="00F839BF">
              <w:rPr>
                <w:b/>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CH" style="position:absolute;left:0;text-align:left;margin-left:193.65pt;margin-top:-.5pt;width:64.9pt;height:67.1pt;z-index:251659264;visibility:visible" o:allowincell="f">
                  <v:imagedata r:id="rId7" o:title="CH"/>
                  <w10:wrap type="topAndBottom"/>
                </v:shape>
              </w:pict>
            </w:r>
          </w:p>
          <w:p w:rsidR="00E35F11" w:rsidRPr="00F33396" w:rsidRDefault="00E35F11" w:rsidP="00E4687A">
            <w:pPr>
              <w:jc w:val="both"/>
              <w:rPr>
                <w:b/>
                <w:sz w:val="26"/>
                <w:szCs w:val="26"/>
              </w:rPr>
            </w:pPr>
            <w:r w:rsidRPr="00DE1AAF">
              <w:rPr>
                <w:b/>
                <w:sz w:val="26"/>
                <w:szCs w:val="26"/>
              </w:rPr>
              <w:t xml:space="preserve">Об утверждении муниципальной программы </w:t>
            </w:r>
            <w:r>
              <w:rPr>
                <w:b/>
                <w:sz w:val="26"/>
                <w:szCs w:val="26"/>
              </w:rPr>
              <w:t>Чебоксарского</w:t>
            </w:r>
            <w:r w:rsidRPr="00DE1AAF">
              <w:rPr>
                <w:b/>
                <w:sz w:val="26"/>
                <w:szCs w:val="26"/>
              </w:rPr>
              <w:t xml:space="preserve"> муниц</w:t>
            </w:r>
            <w:r w:rsidRPr="00DE1AAF">
              <w:rPr>
                <w:b/>
                <w:sz w:val="26"/>
                <w:szCs w:val="26"/>
              </w:rPr>
              <w:t>и</w:t>
            </w:r>
            <w:r w:rsidRPr="00DE1AAF">
              <w:rPr>
                <w:b/>
                <w:sz w:val="26"/>
                <w:szCs w:val="26"/>
              </w:rPr>
              <w:t>пального округа Чувашской Респу</w:t>
            </w:r>
            <w:r w:rsidRPr="00DE1AAF">
              <w:rPr>
                <w:b/>
                <w:sz w:val="26"/>
                <w:szCs w:val="26"/>
              </w:rPr>
              <w:t>б</w:t>
            </w:r>
            <w:r w:rsidRPr="00DE1AAF">
              <w:rPr>
                <w:b/>
                <w:sz w:val="26"/>
                <w:szCs w:val="26"/>
              </w:rPr>
              <w:t>лики «Комплексное развитие сел</w:t>
            </w:r>
            <w:r w:rsidRPr="00DE1AAF">
              <w:rPr>
                <w:b/>
                <w:sz w:val="26"/>
                <w:szCs w:val="26"/>
              </w:rPr>
              <w:t>ь</w:t>
            </w:r>
            <w:r w:rsidRPr="00DE1AAF">
              <w:rPr>
                <w:b/>
                <w:sz w:val="26"/>
                <w:szCs w:val="26"/>
              </w:rPr>
              <w:t>ских территорий</w:t>
            </w:r>
            <w:r>
              <w:rPr>
                <w:b/>
                <w:sz w:val="26"/>
                <w:szCs w:val="26"/>
              </w:rPr>
              <w:t xml:space="preserve"> Чувашской Респу</w:t>
            </w:r>
            <w:r>
              <w:rPr>
                <w:b/>
                <w:sz w:val="26"/>
                <w:szCs w:val="26"/>
              </w:rPr>
              <w:t>б</w:t>
            </w:r>
            <w:r>
              <w:rPr>
                <w:b/>
                <w:sz w:val="26"/>
                <w:szCs w:val="26"/>
              </w:rPr>
              <w:t>лики</w:t>
            </w:r>
            <w:r w:rsidRPr="00DE1AAF">
              <w:rPr>
                <w:b/>
                <w:sz w:val="26"/>
                <w:szCs w:val="26"/>
              </w:rPr>
              <w:t>»</w:t>
            </w:r>
          </w:p>
        </w:tc>
      </w:tr>
    </w:tbl>
    <w:p w:rsidR="00E35F11" w:rsidRPr="00DE1AAF" w:rsidRDefault="00E35F11" w:rsidP="00E35F11">
      <w:pPr>
        <w:jc w:val="both"/>
        <w:rPr>
          <w:sz w:val="26"/>
          <w:szCs w:val="26"/>
        </w:rPr>
      </w:pPr>
    </w:p>
    <w:p w:rsidR="00E35F11" w:rsidRPr="007037E8" w:rsidRDefault="00E35F11" w:rsidP="00E35F11">
      <w:pPr>
        <w:ind w:firstLine="709"/>
        <w:jc w:val="both"/>
        <w:rPr>
          <w:sz w:val="26"/>
          <w:szCs w:val="26"/>
        </w:rPr>
      </w:pPr>
      <w:r w:rsidRPr="007037E8">
        <w:rPr>
          <w:sz w:val="26"/>
          <w:szCs w:val="26"/>
        </w:rPr>
        <w:t xml:space="preserve">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администрация   </w:t>
      </w:r>
      <w:r>
        <w:rPr>
          <w:sz w:val="26"/>
          <w:szCs w:val="26"/>
        </w:rPr>
        <w:t>Чебоксарского муниципального округа</w:t>
      </w:r>
      <w:r w:rsidRPr="007037E8">
        <w:rPr>
          <w:sz w:val="26"/>
          <w:szCs w:val="26"/>
        </w:rPr>
        <w:t xml:space="preserve"> </w:t>
      </w:r>
      <w:proofErr w:type="gramStart"/>
      <w:r w:rsidRPr="007037E8">
        <w:rPr>
          <w:sz w:val="26"/>
          <w:szCs w:val="26"/>
        </w:rPr>
        <w:t>п</w:t>
      </w:r>
      <w:proofErr w:type="gramEnd"/>
      <w:r w:rsidRPr="007037E8">
        <w:rPr>
          <w:sz w:val="26"/>
          <w:szCs w:val="26"/>
        </w:rPr>
        <w:t xml:space="preserve"> о с т а н о в л я е т:</w:t>
      </w:r>
    </w:p>
    <w:p w:rsidR="00E35F11" w:rsidRPr="007037E8" w:rsidRDefault="00E35F11" w:rsidP="00E35F11">
      <w:pPr>
        <w:ind w:firstLine="709"/>
        <w:jc w:val="both"/>
        <w:rPr>
          <w:sz w:val="26"/>
          <w:szCs w:val="26"/>
        </w:rPr>
      </w:pPr>
      <w:r w:rsidRPr="007037E8">
        <w:rPr>
          <w:sz w:val="26"/>
          <w:szCs w:val="26"/>
        </w:rPr>
        <w:t>1. Утвердить прилагаемую муниципальную программу Чебоксарского мун</w:t>
      </w:r>
      <w:r w:rsidRPr="007037E8">
        <w:rPr>
          <w:sz w:val="26"/>
          <w:szCs w:val="26"/>
        </w:rPr>
        <w:t>и</w:t>
      </w:r>
      <w:r w:rsidRPr="007037E8">
        <w:rPr>
          <w:sz w:val="26"/>
          <w:szCs w:val="26"/>
        </w:rPr>
        <w:t>ципального округа Чувашской Республики «Комплексное развитие сельских терр</w:t>
      </w:r>
      <w:r w:rsidRPr="007037E8">
        <w:rPr>
          <w:sz w:val="26"/>
          <w:szCs w:val="26"/>
        </w:rPr>
        <w:t>и</w:t>
      </w:r>
      <w:r w:rsidRPr="007037E8">
        <w:rPr>
          <w:sz w:val="26"/>
          <w:szCs w:val="26"/>
        </w:rPr>
        <w:t>торий</w:t>
      </w:r>
      <w:r>
        <w:rPr>
          <w:sz w:val="26"/>
          <w:szCs w:val="26"/>
        </w:rPr>
        <w:t xml:space="preserve"> Чувашской Республики</w:t>
      </w:r>
      <w:r w:rsidRPr="007037E8">
        <w:rPr>
          <w:sz w:val="26"/>
          <w:szCs w:val="26"/>
        </w:rPr>
        <w:t>».</w:t>
      </w:r>
    </w:p>
    <w:p w:rsidR="00E35F11" w:rsidRPr="007037E8" w:rsidRDefault="00E35F11" w:rsidP="00E35F11">
      <w:pPr>
        <w:ind w:firstLine="709"/>
        <w:jc w:val="both"/>
        <w:rPr>
          <w:color w:val="000000"/>
          <w:sz w:val="26"/>
          <w:szCs w:val="26"/>
        </w:rPr>
      </w:pPr>
      <w:r w:rsidRPr="007037E8">
        <w:rPr>
          <w:color w:val="000000"/>
          <w:sz w:val="26"/>
          <w:szCs w:val="26"/>
        </w:rPr>
        <w:t xml:space="preserve">2. Признать утратившим силу </w:t>
      </w:r>
      <w:r>
        <w:rPr>
          <w:color w:val="000000"/>
          <w:sz w:val="26"/>
          <w:szCs w:val="26"/>
        </w:rPr>
        <w:t>следующие постановления:</w:t>
      </w:r>
    </w:p>
    <w:p w:rsidR="00E35F11" w:rsidRDefault="00E35F11" w:rsidP="00E35F11">
      <w:pPr>
        <w:ind w:firstLine="709"/>
        <w:jc w:val="both"/>
        <w:rPr>
          <w:color w:val="000000"/>
          <w:sz w:val="26"/>
          <w:szCs w:val="26"/>
        </w:rPr>
      </w:pPr>
      <w:r>
        <w:rPr>
          <w:color w:val="000000"/>
          <w:sz w:val="26"/>
          <w:szCs w:val="26"/>
        </w:rPr>
        <w:t>постановление администрации Чебоксарского района</w:t>
      </w:r>
      <w:r w:rsidRPr="007037E8">
        <w:rPr>
          <w:color w:val="000000"/>
          <w:sz w:val="26"/>
          <w:szCs w:val="26"/>
        </w:rPr>
        <w:t xml:space="preserve"> от </w:t>
      </w:r>
      <w:r>
        <w:rPr>
          <w:color w:val="000000"/>
          <w:sz w:val="26"/>
          <w:szCs w:val="26"/>
        </w:rPr>
        <w:t>0</w:t>
      </w:r>
      <w:r w:rsidRPr="007037E8">
        <w:rPr>
          <w:color w:val="000000"/>
          <w:sz w:val="26"/>
          <w:szCs w:val="26"/>
        </w:rPr>
        <w:t>7</w:t>
      </w:r>
      <w:r>
        <w:rPr>
          <w:color w:val="000000"/>
          <w:sz w:val="26"/>
          <w:szCs w:val="26"/>
        </w:rPr>
        <w:t>.04.</w:t>
      </w:r>
      <w:r w:rsidRPr="007037E8">
        <w:rPr>
          <w:color w:val="000000"/>
          <w:sz w:val="26"/>
          <w:szCs w:val="26"/>
        </w:rPr>
        <w:t>202</w:t>
      </w:r>
      <w:r>
        <w:rPr>
          <w:color w:val="000000"/>
          <w:sz w:val="26"/>
          <w:szCs w:val="26"/>
        </w:rPr>
        <w:t xml:space="preserve">0 </w:t>
      </w:r>
      <w:r w:rsidRPr="007037E8">
        <w:rPr>
          <w:color w:val="000000"/>
          <w:sz w:val="26"/>
          <w:szCs w:val="26"/>
        </w:rPr>
        <w:t xml:space="preserve">№ 382 </w:t>
      </w:r>
      <w:r>
        <w:rPr>
          <w:color w:val="000000"/>
          <w:sz w:val="26"/>
          <w:szCs w:val="26"/>
        </w:rPr>
        <w:t xml:space="preserve"> </w:t>
      </w:r>
      <w:r w:rsidRPr="007037E8">
        <w:rPr>
          <w:color w:val="000000"/>
          <w:sz w:val="26"/>
          <w:szCs w:val="26"/>
        </w:rPr>
        <w:t>«Об утверждении муниципальной программы Чебоксарского района Чувашской Республики «Комплексное развитие сельских территорий»;</w:t>
      </w:r>
    </w:p>
    <w:p w:rsidR="00E35F11" w:rsidRDefault="00E35F11" w:rsidP="00E35F11">
      <w:pPr>
        <w:ind w:firstLine="709"/>
        <w:jc w:val="both"/>
        <w:rPr>
          <w:color w:val="000000"/>
          <w:sz w:val="26"/>
          <w:szCs w:val="26"/>
        </w:rPr>
      </w:pPr>
      <w:r w:rsidRPr="00AA0999">
        <w:rPr>
          <w:color w:val="000000"/>
          <w:sz w:val="26"/>
          <w:szCs w:val="26"/>
        </w:rPr>
        <w:t>постановление администрации Чебоксарского района</w:t>
      </w:r>
      <w:r>
        <w:rPr>
          <w:color w:val="000000"/>
          <w:sz w:val="26"/>
          <w:szCs w:val="26"/>
        </w:rPr>
        <w:t xml:space="preserve"> </w:t>
      </w:r>
      <w:r w:rsidRPr="007037E8">
        <w:rPr>
          <w:color w:val="000000"/>
          <w:sz w:val="26"/>
          <w:szCs w:val="26"/>
        </w:rPr>
        <w:t>от 12</w:t>
      </w:r>
      <w:r>
        <w:rPr>
          <w:color w:val="000000"/>
          <w:sz w:val="26"/>
          <w:szCs w:val="26"/>
        </w:rPr>
        <w:t>.11.</w:t>
      </w:r>
      <w:r w:rsidRPr="007037E8">
        <w:rPr>
          <w:color w:val="000000"/>
          <w:sz w:val="26"/>
          <w:szCs w:val="26"/>
        </w:rPr>
        <w:t xml:space="preserve">2020 № 1433 </w:t>
      </w:r>
      <w:r>
        <w:rPr>
          <w:color w:val="000000"/>
          <w:sz w:val="26"/>
          <w:szCs w:val="26"/>
        </w:rPr>
        <w:t xml:space="preserve"> </w:t>
      </w:r>
      <w:r w:rsidRPr="007037E8">
        <w:rPr>
          <w:color w:val="000000"/>
          <w:sz w:val="26"/>
          <w:szCs w:val="26"/>
        </w:rPr>
        <w:t>«О внесении изменений в муниципальную программу Чебоксарского района Чува</w:t>
      </w:r>
      <w:r w:rsidRPr="007037E8">
        <w:rPr>
          <w:color w:val="000000"/>
          <w:sz w:val="26"/>
          <w:szCs w:val="26"/>
        </w:rPr>
        <w:t>ш</w:t>
      </w:r>
      <w:r w:rsidRPr="007037E8">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AA0999">
        <w:rPr>
          <w:color w:val="000000"/>
          <w:sz w:val="26"/>
          <w:szCs w:val="26"/>
        </w:rPr>
        <w:t>постановление администрации Чебоксарского района</w:t>
      </w:r>
      <w:r>
        <w:rPr>
          <w:color w:val="000000"/>
          <w:sz w:val="26"/>
          <w:szCs w:val="26"/>
        </w:rPr>
        <w:t xml:space="preserve"> </w:t>
      </w:r>
      <w:r w:rsidRPr="007037E8">
        <w:rPr>
          <w:color w:val="000000"/>
          <w:sz w:val="26"/>
          <w:szCs w:val="26"/>
        </w:rPr>
        <w:t>от 19</w:t>
      </w:r>
      <w:r>
        <w:rPr>
          <w:color w:val="000000"/>
          <w:sz w:val="26"/>
          <w:szCs w:val="26"/>
        </w:rPr>
        <w:t xml:space="preserve">.04.2021 </w:t>
      </w:r>
      <w:r w:rsidRPr="007037E8">
        <w:rPr>
          <w:color w:val="000000"/>
          <w:sz w:val="26"/>
          <w:szCs w:val="26"/>
        </w:rPr>
        <w:t xml:space="preserve">№ 398 </w:t>
      </w:r>
      <w:r>
        <w:rPr>
          <w:color w:val="000000"/>
          <w:sz w:val="26"/>
          <w:szCs w:val="26"/>
        </w:rPr>
        <w:t xml:space="preserve">   </w:t>
      </w:r>
      <w:r w:rsidRPr="007037E8">
        <w:rPr>
          <w:color w:val="000000"/>
          <w:sz w:val="26"/>
          <w:szCs w:val="26"/>
        </w:rPr>
        <w:t>«О внесении изменений в муниципальную программу Чебоксарского района Чува</w:t>
      </w:r>
      <w:r w:rsidRPr="007037E8">
        <w:rPr>
          <w:color w:val="000000"/>
          <w:sz w:val="26"/>
          <w:szCs w:val="26"/>
        </w:rPr>
        <w:t>ш</w:t>
      </w:r>
      <w:r w:rsidRPr="007037E8">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AA0999">
        <w:rPr>
          <w:color w:val="000000"/>
          <w:sz w:val="26"/>
          <w:szCs w:val="26"/>
        </w:rPr>
        <w:t>постановление администрации Чебоксарского района</w:t>
      </w:r>
      <w:r>
        <w:rPr>
          <w:color w:val="000000"/>
          <w:sz w:val="26"/>
          <w:szCs w:val="26"/>
        </w:rPr>
        <w:t xml:space="preserve"> </w:t>
      </w:r>
      <w:r w:rsidRPr="007037E8">
        <w:rPr>
          <w:color w:val="000000"/>
          <w:sz w:val="26"/>
          <w:szCs w:val="26"/>
        </w:rPr>
        <w:t>от 25</w:t>
      </w:r>
      <w:r>
        <w:rPr>
          <w:color w:val="000000"/>
          <w:sz w:val="26"/>
          <w:szCs w:val="26"/>
        </w:rPr>
        <w:t>.11.</w:t>
      </w:r>
      <w:r w:rsidRPr="007037E8">
        <w:rPr>
          <w:color w:val="000000"/>
          <w:sz w:val="26"/>
          <w:szCs w:val="26"/>
        </w:rPr>
        <w:t xml:space="preserve">2021 № 1440 </w:t>
      </w:r>
      <w:r>
        <w:rPr>
          <w:color w:val="000000"/>
          <w:sz w:val="26"/>
          <w:szCs w:val="26"/>
        </w:rPr>
        <w:t xml:space="preserve"> </w:t>
      </w:r>
      <w:r w:rsidRPr="007037E8">
        <w:rPr>
          <w:color w:val="000000"/>
          <w:sz w:val="26"/>
          <w:szCs w:val="26"/>
        </w:rPr>
        <w:t>«О внесении изменений в муниципальную программу Чебоксарского района Чува</w:t>
      </w:r>
      <w:r w:rsidRPr="007037E8">
        <w:rPr>
          <w:color w:val="000000"/>
          <w:sz w:val="26"/>
          <w:szCs w:val="26"/>
        </w:rPr>
        <w:t>ш</w:t>
      </w:r>
      <w:r w:rsidRPr="007037E8">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t>постановление администрации Чебоксарского района</w:t>
      </w:r>
      <w:r>
        <w:rPr>
          <w:color w:val="000000"/>
          <w:sz w:val="26"/>
          <w:szCs w:val="26"/>
        </w:rPr>
        <w:t xml:space="preserve"> от 15.02.</w:t>
      </w:r>
      <w:r w:rsidRPr="007037E8">
        <w:rPr>
          <w:color w:val="000000"/>
          <w:sz w:val="26"/>
          <w:szCs w:val="26"/>
        </w:rPr>
        <w:t xml:space="preserve">2022 № 85 </w:t>
      </w:r>
      <w:r>
        <w:rPr>
          <w:color w:val="000000"/>
          <w:sz w:val="26"/>
          <w:szCs w:val="26"/>
        </w:rPr>
        <w:t xml:space="preserve">     </w:t>
      </w:r>
      <w:r w:rsidRPr="007037E8">
        <w:rPr>
          <w:color w:val="000000"/>
          <w:sz w:val="26"/>
          <w:szCs w:val="26"/>
        </w:rPr>
        <w:t>«О внесении изменений в муниципальную программу Чебоксарского района Чува</w:t>
      </w:r>
      <w:r w:rsidRPr="007037E8">
        <w:rPr>
          <w:color w:val="000000"/>
          <w:sz w:val="26"/>
          <w:szCs w:val="26"/>
        </w:rPr>
        <w:t>ш</w:t>
      </w:r>
      <w:r w:rsidRPr="007037E8">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t>постановление администрации Чебоксарского района</w:t>
      </w:r>
      <w:r>
        <w:rPr>
          <w:color w:val="000000"/>
          <w:sz w:val="26"/>
          <w:szCs w:val="26"/>
        </w:rPr>
        <w:t xml:space="preserve"> </w:t>
      </w:r>
      <w:r w:rsidRPr="007037E8">
        <w:rPr>
          <w:color w:val="000000"/>
          <w:sz w:val="26"/>
          <w:szCs w:val="26"/>
        </w:rPr>
        <w:t>от 15</w:t>
      </w:r>
      <w:r>
        <w:rPr>
          <w:color w:val="000000"/>
          <w:sz w:val="26"/>
          <w:szCs w:val="26"/>
        </w:rPr>
        <w:t>.08.</w:t>
      </w:r>
      <w:r w:rsidRPr="007037E8">
        <w:rPr>
          <w:color w:val="000000"/>
          <w:sz w:val="26"/>
          <w:szCs w:val="26"/>
        </w:rPr>
        <w:t xml:space="preserve">2022 № 997 </w:t>
      </w:r>
      <w:r>
        <w:rPr>
          <w:color w:val="000000"/>
          <w:sz w:val="26"/>
          <w:szCs w:val="26"/>
        </w:rPr>
        <w:t xml:space="preserve">   </w:t>
      </w:r>
      <w:r w:rsidRPr="007037E8">
        <w:rPr>
          <w:color w:val="000000"/>
          <w:sz w:val="26"/>
          <w:szCs w:val="26"/>
        </w:rPr>
        <w:t>«О внесении изменений в муниципальную программу Чебоксарского района Чува</w:t>
      </w:r>
      <w:r w:rsidRPr="007037E8">
        <w:rPr>
          <w:color w:val="000000"/>
          <w:sz w:val="26"/>
          <w:szCs w:val="26"/>
        </w:rPr>
        <w:t>ш</w:t>
      </w:r>
      <w:r w:rsidRPr="007037E8">
        <w:rPr>
          <w:color w:val="000000"/>
          <w:sz w:val="26"/>
          <w:szCs w:val="26"/>
        </w:rPr>
        <w:t>ской Республики «Комплексно</w:t>
      </w:r>
      <w:r>
        <w:rPr>
          <w:color w:val="000000"/>
          <w:sz w:val="26"/>
          <w:szCs w:val="26"/>
        </w:rPr>
        <w:t>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t xml:space="preserve">постановление администрации Чебоксарского района от </w:t>
      </w:r>
      <w:r>
        <w:rPr>
          <w:color w:val="000000"/>
          <w:sz w:val="26"/>
          <w:szCs w:val="26"/>
        </w:rPr>
        <w:t>28.04.</w:t>
      </w:r>
      <w:r w:rsidRPr="000F5ADF">
        <w:rPr>
          <w:color w:val="000000"/>
          <w:sz w:val="26"/>
          <w:szCs w:val="26"/>
        </w:rPr>
        <w:t xml:space="preserve">2022 № </w:t>
      </w:r>
      <w:r>
        <w:rPr>
          <w:color w:val="000000"/>
          <w:sz w:val="26"/>
          <w:szCs w:val="26"/>
        </w:rPr>
        <w:t>496</w:t>
      </w:r>
      <w:r w:rsidRPr="000F5ADF">
        <w:rPr>
          <w:color w:val="000000"/>
          <w:sz w:val="26"/>
          <w:szCs w:val="26"/>
        </w:rPr>
        <w:t xml:space="preserve"> </w:t>
      </w:r>
      <w:r>
        <w:rPr>
          <w:color w:val="000000"/>
          <w:sz w:val="26"/>
          <w:szCs w:val="26"/>
        </w:rPr>
        <w:t xml:space="preserve">   </w:t>
      </w:r>
      <w:r w:rsidRPr="000F5ADF">
        <w:rPr>
          <w:color w:val="000000"/>
          <w:sz w:val="26"/>
          <w:szCs w:val="26"/>
        </w:rPr>
        <w:t>«О внесении изменений в муниципальную программу Чебоксарского района Чува</w:t>
      </w:r>
      <w:r w:rsidRPr="000F5ADF">
        <w:rPr>
          <w:color w:val="000000"/>
          <w:sz w:val="26"/>
          <w:szCs w:val="26"/>
        </w:rPr>
        <w:t>ш</w:t>
      </w:r>
      <w:r w:rsidRPr="000F5ADF">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lastRenderedPageBreak/>
        <w:t>постановление администрации Чебоксарского района от 2</w:t>
      </w:r>
      <w:r>
        <w:rPr>
          <w:color w:val="000000"/>
          <w:sz w:val="26"/>
          <w:szCs w:val="26"/>
        </w:rPr>
        <w:t>5.11.</w:t>
      </w:r>
      <w:r w:rsidRPr="000F5ADF">
        <w:rPr>
          <w:color w:val="000000"/>
          <w:sz w:val="26"/>
          <w:szCs w:val="26"/>
        </w:rPr>
        <w:t xml:space="preserve">2022 № </w:t>
      </w:r>
      <w:r>
        <w:rPr>
          <w:color w:val="000000"/>
          <w:sz w:val="26"/>
          <w:szCs w:val="26"/>
        </w:rPr>
        <w:t>1551</w:t>
      </w:r>
      <w:r w:rsidRPr="000F5ADF">
        <w:rPr>
          <w:color w:val="000000"/>
          <w:sz w:val="26"/>
          <w:szCs w:val="26"/>
        </w:rPr>
        <w:t xml:space="preserve"> </w:t>
      </w:r>
      <w:r>
        <w:rPr>
          <w:color w:val="000000"/>
          <w:sz w:val="26"/>
          <w:szCs w:val="26"/>
        </w:rPr>
        <w:t xml:space="preserve">  </w:t>
      </w:r>
      <w:r w:rsidRPr="000F5ADF">
        <w:rPr>
          <w:color w:val="000000"/>
          <w:sz w:val="26"/>
          <w:szCs w:val="26"/>
        </w:rPr>
        <w:t>«О внесении изменений в муниципальную программу Чебоксарского района Чува</w:t>
      </w:r>
      <w:r w:rsidRPr="000F5ADF">
        <w:rPr>
          <w:color w:val="000000"/>
          <w:sz w:val="26"/>
          <w:szCs w:val="26"/>
        </w:rPr>
        <w:t>ш</w:t>
      </w:r>
      <w:r w:rsidRPr="000F5ADF">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t xml:space="preserve">постановление администрации Чебоксарского района от </w:t>
      </w:r>
      <w:r>
        <w:rPr>
          <w:color w:val="000000"/>
          <w:sz w:val="26"/>
          <w:szCs w:val="26"/>
        </w:rPr>
        <w:t>16.12.</w:t>
      </w:r>
      <w:r w:rsidRPr="000F5ADF">
        <w:rPr>
          <w:color w:val="000000"/>
          <w:sz w:val="26"/>
          <w:szCs w:val="26"/>
        </w:rPr>
        <w:t xml:space="preserve">2022 № 496 </w:t>
      </w:r>
      <w:r>
        <w:rPr>
          <w:color w:val="000000"/>
          <w:sz w:val="26"/>
          <w:szCs w:val="26"/>
        </w:rPr>
        <w:t xml:space="preserve">   </w:t>
      </w:r>
      <w:r w:rsidRPr="000F5ADF">
        <w:rPr>
          <w:color w:val="000000"/>
          <w:sz w:val="26"/>
          <w:szCs w:val="26"/>
        </w:rPr>
        <w:t>«О внесении изменений в муниципальную программу Чебоксарского района Чува</w:t>
      </w:r>
      <w:r w:rsidRPr="000F5ADF">
        <w:rPr>
          <w:color w:val="000000"/>
          <w:sz w:val="26"/>
          <w:szCs w:val="26"/>
        </w:rPr>
        <w:t>ш</w:t>
      </w:r>
      <w:r w:rsidRPr="000F5ADF">
        <w:rPr>
          <w:color w:val="000000"/>
          <w:sz w:val="26"/>
          <w:szCs w:val="26"/>
        </w:rPr>
        <w:t>ской Республики «Комплексное развитие сельских территорий»;</w:t>
      </w:r>
    </w:p>
    <w:p w:rsidR="00E35F11" w:rsidRDefault="00E35F11" w:rsidP="00E35F11">
      <w:pPr>
        <w:ind w:firstLine="709"/>
        <w:jc w:val="both"/>
        <w:rPr>
          <w:color w:val="000000"/>
          <w:sz w:val="26"/>
          <w:szCs w:val="26"/>
        </w:rPr>
      </w:pPr>
      <w:r w:rsidRPr="000F5ADF">
        <w:rPr>
          <w:color w:val="000000"/>
          <w:sz w:val="26"/>
          <w:szCs w:val="26"/>
        </w:rPr>
        <w:t xml:space="preserve">постановление администрации Чебоксарского </w:t>
      </w:r>
      <w:r>
        <w:rPr>
          <w:color w:val="000000"/>
          <w:sz w:val="26"/>
          <w:szCs w:val="26"/>
        </w:rPr>
        <w:t>муниципального округа</w:t>
      </w:r>
      <w:r w:rsidRPr="000F5ADF">
        <w:rPr>
          <w:color w:val="000000"/>
          <w:sz w:val="26"/>
          <w:szCs w:val="26"/>
        </w:rPr>
        <w:t xml:space="preserve"> </w:t>
      </w:r>
      <w:r>
        <w:rPr>
          <w:color w:val="000000"/>
          <w:sz w:val="26"/>
          <w:szCs w:val="26"/>
        </w:rPr>
        <w:t xml:space="preserve">              </w:t>
      </w:r>
      <w:r w:rsidRPr="000F5ADF">
        <w:rPr>
          <w:color w:val="000000"/>
          <w:sz w:val="26"/>
          <w:szCs w:val="26"/>
        </w:rPr>
        <w:t xml:space="preserve">от </w:t>
      </w:r>
      <w:r>
        <w:rPr>
          <w:color w:val="000000"/>
          <w:sz w:val="26"/>
          <w:szCs w:val="26"/>
        </w:rPr>
        <w:t>10.01.</w:t>
      </w:r>
      <w:r w:rsidRPr="000F5ADF">
        <w:rPr>
          <w:color w:val="000000"/>
          <w:sz w:val="26"/>
          <w:szCs w:val="26"/>
        </w:rPr>
        <w:t>202</w:t>
      </w:r>
      <w:r>
        <w:rPr>
          <w:color w:val="000000"/>
          <w:sz w:val="26"/>
          <w:szCs w:val="26"/>
        </w:rPr>
        <w:t>3</w:t>
      </w:r>
      <w:r w:rsidRPr="000F5ADF">
        <w:rPr>
          <w:color w:val="000000"/>
          <w:sz w:val="26"/>
          <w:szCs w:val="26"/>
        </w:rPr>
        <w:t xml:space="preserve"> № </w:t>
      </w:r>
      <w:r>
        <w:rPr>
          <w:color w:val="000000"/>
          <w:sz w:val="26"/>
          <w:szCs w:val="26"/>
        </w:rPr>
        <w:t>28</w:t>
      </w:r>
      <w:r w:rsidRPr="000F5ADF">
        <w:rPr>
          <w:color w:val="000000"/>
          <w:sz w:val="26"/>
          <w:szCs w:val="26"/>
        </w:rPr>
        <w:t xml:space="preserve"> «О внесении изменений в муниципальную программу Чебокса</w:t>
      </w:r>
      <w:r w:rsidRPr="000F5ADF">
        <w:rPr>
          <w:color w:val="000000"/>
          <w:sz w:val="26"/>
          <w:szCs w:val="26"/>
        </w:rPr>
        <w:t>р</w:t>
      </w:r>
      <w:r w:rsidRPr="000F5ADF">
        <w:rPr>
          <w:color w:val="000000"/>
          <w:sz w:val="26"/>
          <w:szCs w:val="26"/>
        </w:rPr>
        <w:t>ского района Чувашской Республики «Комплексно</w:t>
      </w:r>
      <w:r>
        <w:rPr>
          <w:color w:val="000000"/>
          <w:sz w:val="26"/>
          <w:szCs w:val="26"/>
        </w:rPr>
        <w:t>е развитие сельских территорий».</w:t>
      </w:r>
    </w:p>
    <w:p w:rsidR="00E35F11" w:rsidRDefault="00E35F11" w:rsidP="00E35F11">
      <w:pPr>
        <w:ind w:firstLine="709"/>
        <w:jc w:val="both"/>
        <w:rPr>
          <w:sz w:val="26"/>
          <w:szCs w:val="26"/>
        </w:rPr>
      </w:pPr>
      <w:r w:rsidRPr="007037E8">
        <w:rPr>
          <w:sz w:val="26"/>
          <w:szCs w:val="26"/>
        </w:rPr>
        <w:t>3. Контроль за исполнением настоящего постановления возложить на отдел сельского хозяйства</w:t>
      </w:r>
      <w:r>
        <w:rPr>
          <w:sz w:val="26"/>
          <w:szCs w:val="26"/>
        </w:rPr>
        <w:t xml:space="preserve"> и экологии</w:t>
      </w:r>
      <w:r w:rsidRPr="007037E8">
        <w:rPr>
          <w:sz w:val="26"/>
          <w:szCs w:val="26"/>
        </w:rPr>
        <w:t xml:space="preserve"> </w:t>
      </w:r>
      <w:r w:rsidRPr="000F5ADF">
        <w:rPr>
          <w:sz w:val="26"/>
          <w:szCs w:val="26"/>
        </w:rPr>
        <w:t xml:space="preserve">управления экономики, сельского хозяйства, </w:t>
      </w:r>
      <w:proofErr w:type="gramStart"/>
      <w:r w:rsidRPr="000F5ADF">
        <w:rPr>
          <w:sz w:val="26"/>
          <w:szCs w:val="26"/>
        </w:rPr>
        <w:t>им</w:t>
      </w:r>
      <w:r w:rsidRPr="000F5ADF">
        <w:rPr>
          <w:sz w:val="26"/>
          <w:szCs w:val="26"/>
        </w:rPr>
        <w:t>у</w:t>
      </w:r>
      <w:r w:rsidRPr="000F5ADF">
        <w:rPr>
          <w:sz w:val="26"/>
          <w:szCs w:val="26"/>
        </w:rPr>
        <w:t>щественных</w:t>
      </w:r>
      <w:proofErr w:type="gramEnd"/>
      <w:r w:rsidRPr="000F5ADF">
        <w:rPr>
          <w:sz w:val="26"/>
          <w:szCs w:val="26"/>
        </w:rPr>
        <w:t xml:space="preserve"> и земельных отношений администрации Чебоксарского муниципальн</w:t>
      </w:r>
      <w:r w:rsidRPr="000F5ADF">
        <w:rPr>
          <w:sz w:val="26"/>
          <w:szCs w:val="26"/>
        </w:rPr>
        <w:t>о</w:t>
      </w:r>
      <w:r w:rsidRPr="000F5ADF">
        <w:rPr>
          <w:sz w:val="26"/>
          <w:szCs w:val="26"/>
        </w:rPr>
        <w:t xml:space="preserve">го округа. </w:t>
      </w:r>
    </w:p>
    <w:p w:rsidR="00E35F11" w:rsidRPr="007037E8" w:rsidRDefault="00E35F11" w:rsidP="00E35F11">
      <w:pPr>
        <w:ind w:firstLine="709"/>
        <w:jc w:val="both"/>
        <w:rPr>
          <w:sz w:val="26"/>
          <w:szCs w:val="26"/>
        </w:rPr>
      </w:pPr>
      <w:r w:rsidRPr="007037E8">
        <w:rPr>
          <w:sz w:val="26"/>
          <w:szCs w:val="26"/>
        </w:rPr>
        <w:t xml:space="preserve">4. Настоящее постановление вступает в силу </w:t>
      </w:r>
      <w:r>
        <w:rPr>
          <w:sz w:val="26"/>
          <w:szCs w:val="26"/>
        </w:rPr>
        <w:t>со дня</w:t>
      </w:r>
      <w:r w:rsidRPr="007037E8">
        <w:rPr>
          <w:sz w:val="26"/>
          <w:szCs w:val="26"/>
        </w:rPr>
        <w:t xml:space="preserve"> его официального       опубликования.</w:t>
      </w:r>
    </w:p>
    <w:p w:rsidR="00E35F11" w:rsidRPr="007037E8" w:rsidRDefault="00E35F11" w:rsidP="00E35F11">
      <w:pPr>
        <w:ind w:firstLine="709"/>
        <w:jc w:val="both"/>
        <w:rPr>
          <w:sz w:val="26"/>
          <w:szCs w:val="26"/>
        </w:rPr>
      </w:pPr>
    </w:p>
    <w:p w:rsidR="00E35F11" w:rsidRPr="007037E8" w:rsidRDefault="00E35F11" w:rsidP="00E35F11">
      <w:pPr>
        <w:jc w:val="both"/>
        <w:rPr>
          <w:sz w:val="26"/>
          <w:szCs w:val="26"/>
        </w:rPr>
      </w:pPr>
      <w:r>
        <w:rPr>
          <w:sz w:val="26"/>
          <w:szCs w:val="26"/>
        </w:rPr>
        <w:t>Глава Чебоксарского</w:t>
      </w:r>
      <w:r w:rsidRPr="007037E8">
        <w:rPr>
          <w:sz w:val="26"/>
          <w:szCs w:val="26"/>
        </w:rPr>
        <w:t xml:space="preserve">  </w:t>
      </w:r>
    </w:p>
    <w:p w:rsidR="00E35F11" w:rsidRDefault="00E35F11" w:rsidP="00E35F11">
      <w:pPr>
        <w:jc w:val="both"/>
        <w:rPr>
          <w:sz w:val="26"/>
          <w:szCs w:val="26"/>
        </w:rPr>
      </w:pPr>
      <w:r w:rsidRPr="007037E8">
        <w:rPr>
          <w:sz w:val="26"/>
          <w:szCs w:val="26"/>
        </w:rPr>
        <w:t>муниципального округа</w:t>
      </w:r>
    </w:p>
    <w:p w:rsidR="00E35F11" w:rsidRPr="007037E8" w:rsidRDefault="00E35F11" w:rsidP="00E35F11">
      <w:pPr>
        <w:jc w:val="both"/>
        <w:rPr>
          <w:sz w:val="26"/>
          <w:szCs w:val="26"/>
        </w:rPr>
      </w:pPr>
      <w:r>
        <w:rPr>
          <w:sz w:val="26"/>
          <w:szCs w:val="26"/>
        </w:rPr>
        <w:t>Чувашской Республики</w:t>
      </w:r>
      <w:r w:rsidRPr="007037E8">
        <w:rPr>
          <w:sz w:val="26"/>
          <w:szCs w:val="26"/>
        </w:rPr>
        <w:tab/>
      </w:r>
      <w:r w:rsidRPr="007037E8">
        <w:rPr>
          <w:sz w:val="26"/>
          <w:szCs w:val="26"/>
        </w:rPr>
        <w:tab/>
      </w:r>
      <w:r w:rsidRPr="007037E8">
        <w:rPr>
          <w:sz w:val="26"/>
          <w:szCs w:val="26"/>
        </w:rPr>
        <w:tab/>
      </w:r>
      <w:r w:rsidRPr="007037E8">
        <w:rPr>
          <w:sz w:val="26"/>
          <w:szCs w:val="26"/>
        </w:rPr>
        <w:tab/>
      </w:r>
      <w:r w:rsidRPr="007037E8">
        <w:rPr>
          <w:sz w:val="26"/>
          <w:szCs w:val="26"/>
        </w:rPr>
        <w:tab/>
      </w:r>
      <w:r w:rsidRPr="007037E8">
        <w:rPr>
          <w:sz w:val="26"/>
          <w:szCs w:val="26"/>
        </w:rPr>
        <w:tab/>
      </w:r>
      <w:r w:rsidRPr="007037E8">
        <w:rPr>
          <w:sz w:val="26"/>
          <w:szCs w:val="26"/>
        </w:rPr>
        <w:tab/>
      </w:r>
      <w:r>
        <w:rPr>
          <w:sz w:val="26"/>
          <w:szCs w:val="26"/>
        </w:rPr>
        <w:t xml:space="preserve">          </w:t>
      </w:r>
      <w:bookmarkStart w:id="0" w:name="_GoBack"/>
      <w:bookmarkEnd w:id="0"/>
      <w:r>
        <w:rPr>
          <w:sz w:val="26"/>
          <w:szCs w:val="26"/>
        </w:rPr>
        <w:t xml:space="preserve"> </w:t>
      </w:r>
      <w:r w:rsidRPr="007037E8">
        <w:rPr>
          <w:sz w:val="26"/>
          <w:szCs w:val="26"/>
        </w:rPr>
        <w:t xml:space="preserve">Н.Е. </w:t>
      </w:r>
      <w:proofErr w:type="spellStart"/>
      <w:r w:rsidRPr="007037E8">
        <w:rPr>
          <w:sz w:val="26"/>
          <w:szCs w:val="26"/>
        </w:rPr>
        <w:t>Х</w:t>
      </w:r>
      <w:r w:rsidRPr="007037E8">
        <w:rPr>
          <w:sz w:val="26"/>
          <w:szCs w:val="26"/>
        </w:rPr>
        <w:t>о</w:t>
      </w:r>
      <w:r w:rsidRPr="007037E8">
        <w:rPr>
          <w:sz w:val="26"/>
          <w:szCs w:val="26"/>
        </w:rPr>
        <w:t>расёв</w:t>
      </w:r>
      <w:proofErr w:type="spellEnd"/>
    </w:p>
    <w:p w:rsidR="00E35F11" w:rsidRPr="007037E8" w:rsidRDefault="00E35F11" w:rsidP="00E35F11">
      <w:pPr>
        <w:rPr>
          <w:rFonts w:ascii="Baltica" w:hAnsi="Baltica"/>
          <w:sz w:val="26"/>
        </w:rPr>
      </w:pPr>
    </w:p>
    <w:p w:rsidR="00E35F11" w:rsidRPr="00F33396" w:rsidRDefault="00E35F11" w:rsidP="00E35F11">
      <w:pPr>
        <w:widowControl w:val="0"/>
        <w:autoSpaceDE w:val="0"/>
        <w:autoSpaceDN w:val="0"/>
        <w:adjustRightInd w:val="0"/>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Pr="00F33396" w:rsidRDefault="00E35F11" w:rsidP="00E35F11">
      <w:pPr>
        <w:widowControl w:val="0"/>
        <w:autoSpaceDE w:val="0"/>
        <w:autoSpaceDN w:val="0"/>
        <w:adjustRightInd w:val="0"/>
        <w:ind w:firstLine="708"/>
        <w:jc w:val="both"/>
        <w:outlineLvl w:val="0"/>
        <w:rPr>
          <w:sz w:val="26"/>
          <w:szCs w:val="26"/>
        </w:rPr>
      </w:pPr>
    </w:p>
    <w:p w:rsidR="00E35F11" w:rsidRDefault="00E35F11" w:rsidP="00E35F11">
      <w:pPr>
        <w:suppressAutoHyphens/>
        <w:ind w:left="4536"/>
        <w:jc w:val="both"/>
        <w:rPr>
          <w:rFonts w:eastAsia="Calibri"/>
          <w:sz w:val="22"/>
          <w:szCs w:val="22"/>
          <w:lang w:eastAsia="en-US"/>
        </w:rPr>
      </w:pPr>
    </w:p>
    <w:p w:rsidR="00E35F11" w:rsidRPr="00F33396" w:rsidRDefault="00E35F11" w:rsidP="00E35F11">
      <w:pPr>
        <w:suppressAutoHyphens/>
        <w:ind w:left="4536"/>
        <w:jc w:val="both"/>
        <w:rPr>
          <w:rFonts w:eastAsia="Calibri"/>
          <w:sz w:val="22"/>
          <w:szCs w:val="22"/>
          <w:lang w:eastAsia="en-US"/>
        </w:rPr>
      </w:pPr>
    </w:p>
    <w:p w:rsidR="00E35F11" w:rsidRDefault="00E35F11" w:rsidP="00E35F11">
      <w:pPr>
        <w:suppressAutoHyphens/>
        <w:ind w:left="4536"/>
        <w:jc w:val="both"/>
        <w:rPr>
          <w:rFonts w:eastAsia="Calibri"/>
          <w:sz w:val="22"/>
          <w:szCs w:val="22"/>
          <w:lang w:eastAsia="en-US"/>
        </w:rPr>
      </w:pPr>
    </w:p>
    <w:p w:rsidR="00E35F11" w:rsidRDefault="00E35F11" w:rsidP="00E35F11">
      <w:pPr>
        <w:suppressAutoHyphens/>
        <w:ind w:left="4536"/>
        <w:jc w:val="both"/>
        <w:rPr>
          <w:rFonts w:eastAsia="Calibri"/>
          <w:sz w:val="22"/>
          <w:szCs w:val="22"/>
          <w:lang w:eastAsia="en-US"/>
        </w:rPr>
      </w:pPr>
    </w:p>
    <w:p w:rsidR="00E35F11" w:rsidRDefault="00E35F11" w:rsidP="00E35F11">
      <w:pPr>
        <w:suppressAutoHyphens/>
        <w:ind w:left="4536"/>
        <w:jc w:val="both"/>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Default="00E35F11" w:rsidP="00E35F11">
      <w:pPr>
        <w:suppressAutoHyphens/>
        <w:ind w:left="4536"/>
        <w:jc w:val="right"/>
        <w:rPr>
          <w:rFonts w:eastAsia="Calibri"/>
          <w:sz w:val="22"/>
          <w:szCs w:val="22"/>
          <w:lang w:eastAsia="en-US"/>
        </w:rPr>
      </w:pPr>
    </w:p>
    <w:p w:rsidR="00E35F11" w:rsidRPr="00F33396" w:rsidRDefault="00E35F11" w:rsidP="00E35F11">
      <w:pPr>
        <w:suppressAutoHyphens/>
        <w:ind w:left="4536"/>
        <w:jc w:val="right"/>
        <w:rPr>
          <w:rFonts w:eastAsia="Calibri"/>
          <w:sz w:val="22"/>
          <w:szCs w:val="22"/>
          <w:lang w:eastAsia="en-US"/>
        </w:rPr>
      </w:pPr>
      <w:r w:rsidRPr="00F33396">
        <w:rPr>
          <w:rFonts w:eastAsia="Calibri"/>
          <w:sz w:val="22"/>
          <w:szCs w:val="22"/>
          <w:lang w:eastAsia="en-US"/>
        </w:rPr>
        <w:t>УТВЕРЖДЕНА</w:t>
      </w:r>
    </w:p>
    <w:p w:rsidR="00E35F11" w:rsidRPr="00F33396" w:rsidRDefault="00E35F11" w:rsidP="00E35F11">
      <w:pPr>
        <w:suppressAutoHyphens/>
        <w:ind w:left="4536"/>
        <w:jc w:val="right"/>
        <w:rPr>
          <w:rFonts w:eastAsia="Calibri"/>
          <w:sz w:val="22"/>
          <w:szCs w:val="22"/>
          <w:lang w:eastAsia="en-US"/>
        </w:rPr>
      </w:pPr>
      <w:r w:rsidRPr="00F33396">
        <w:rPr>
          <w:rFonts w:eastAsia="Calibri"/>
          <w:sz w:val="22"/>
          <w:szCs w:val="22"/>
          <w:lang w:eastAsia="en-US"/>
        </w:rPr>
        <w:t>постановлением администрации</w:t>
      </w:r>
    </w:p>
    <w:p w:rsidR="00E35F11" w:rsidRPr="00F33396" w:rsidRDefault="00E35F11" w:rsidP="00E35F11">
      <w:pPr>
        <w:suppressAutoHyphens/>
        <w:ind w:left="4536"/>
        <w:jc w:val="right"/>
        <w:rPr>
          <w:rFonts w:eastAsia="Calibri"/>
          <w:sz w:val="22"/>
          <w:szCs w:val="22"/>
          <w:lang w:eastAsia="en-US"/>
        </w:rPr>
      </w:pPr>
      <w:r>
        <w:rPr>
          <w:rFonts w:eastAsia="Calibri"/>
          <w:sz w:val="22"/>
          <w:szCs w:val="22"/>
          <w:lang w:eastAsia="en-US"/>
        </w:rPr>
        <w:lastRenderedPageBreak/>
        <w:t>Чебоксарского</w:t>
      </w:r>
      <w:r w:rsidRPr="00F33396">
        <w:rPr>
          <w:rFonts w:eastAsia="Calibri"/>
          <w:sz w:val="22"/>
          <w:szCs w:val="22"/>
          <w:lang w:eastAsia="en-US"/>
        </w:rPr>
        <w:t xml:space="preserve"> муниципального округа</w:t>
      </w:r>
    </w:p>
    <w:p w:rsidR="00E35F11" w:rsidRPr="00F33396" w:rsidRDefault="00E35F11" w:rsidP="00E35F11">
      <w:pPr>
        <w:suppressAutoHyphens/>
        <w:ind w:left="4536"/>
        <w:jc w:val="right"/>
        <w:rPr>
          <w:rFonts w:eastAsia="Calibri"/>
          <w:sz w:val="22"/>
          <w:szCs w:val="22"/>
          <w:lang w:eastAsia="en-US"/>
        </w:rPr>
      </w:pPr>
      <w:r w:rsidRPr="00F33396">
        <w:rPr>
          <w:rFonts w:eastAsia="Calibri"/>
          <w:sz w:val="22"/>
          <w:szCs w:val="22"/>
          <w:lang w:eastAsia="en-US"/>
        </w:rPr>
        <w:t xml:space="preserve">от </w:t>
      </w:r>
      <w:r>
        <w:rPr>
          <w:rFonts w:eastAsia="Calibri"/>
          <w:sz w:val="22"/>
          <w:szCs w:val="22"/>
          <w:lang w:eastAsia="en-US"/>
        </w:rPr>
        <w:t>___________</w:t>
      </w:r>
      <w:r w:rsidRPr="00F33396">
        <w:rPr>
          <w:rFonts w:eastAsia="Calibri"/>
          <w:sz w:val="22"/>
          <w:szCs w:val="22"/>
          <w:lang w:eastAsia="en-US"/>
        </w:rPr>
        <w:t xml:space="preserve">  № </w:t>
      </w:r>
      <w:r>
        <w:rPr>
          <w:rFonts w:eastAsia="Calibri"/>
          <w:sz w:val="22"/>
          <w:szCs w:val="22"/>
          <w:lang w:eastAsia="en-US"/>
        </w:rPr>
        <w:t>_____</w:t>
      </w:r>
    </w:p>
    <w:p w:rsidR="00E35F11" w:rsidRPr="00F33396" w:rsidRDefault="00E35F11" w:rsidP="00E35F11">
      <w:pPr>
        <w:suppressAutoHyphens/>
        <w:ind w:left="4536"/>
        <w:jc w:val="both"/>
        <w:rPr>
          <w:rFonts w:eastAsia="Calibri"/>
          <w:b/>
          <w:sz w:val="22"/>
          <w:szCs w:val="22"/>
          <w:lang w:eastAsia="en-US"/>
        </w:rPr>
      </w:pPr>
    </w:p>
    <w:p w:rsidR="00E35F11" w:rsidRDefault="00E35F11" w:rsidP="00E35F11">
      <w:pPr>
        <w:suppressAutoHyphens/>
        <w:ind w:left="4536"/>
        <w:jc w:val="both"/>
        <w:rPr>
          <w:rFonts w:eastAsia="Calibri"/>
          <w:b/>
          <w:sz w:val="22"/>
          <w:szCs w:val="22"/>
          <w:lang w:eastAsia="en-US"/>
        </w:rPr>
      </w:pPr>
    </w:p>
    <w:p w:rsidR="00E35F11" w:rsidRPr="00F33396" w:rsidRDefault="00E35F11" w:rsidP="00E35F11">
      <w:pPr>
        <w:suppressAutoHyphens/>
        <w:ind w:left="4536"/>
        <w:jc w:val="both"/>
        <w:rPr>
          <w:rFonts w:eastAsia="Calibri"/>
          <w:b/>
          <w:sz w:val="22"/>
          <w:szCs w:val="22"/>
          <w:lang w:eastAsia="en-US"/>
        </w:rPr>
      </w:pPr>
    </w:p>
    <w:p w:rsidR="00E35F11" w:rsidRPr="000F5ADF" w:rsidRDefault="00E35F11" w:rsidP="00E35F11">
      <w:pPr>
        <w:autoSpaceDE w:val="0"/>
        <w:autoSpaceDN w:val="0"/>
        <w:adjustRightInd w:val="0"/>
        <w:ind w:hanging="6"/>
        <w:jc w:val="center"/>
        <w:rPr>
          <w:rFonts w:eastAsia="Calibri"/>
          <w:b/>
          <w:sz w:val="24"/>
          <w:szCs w:val="24"/>
        </w:rPr>
      </w:pPr>
      <w:r w:rsidRPr="000F5ADF">
        <w:rPr>
          <w:rFonts w:eastAsia="Calibri"/>
          <w:b/>
          <w:sz w:val="24"/>
          <w:szCs w:val="24"/>
        </w:rPr>
        <w:t xml:space="preserve">Муниципальная программа </w:t>
      </w:r>
    </w:p>
    <w:p w:rsidR="00E35F11" w:rsidRPr="000F5ADF" w:rsidRDefault="00E35F11" w:rsidP="00E35F11">
      <w:pPr>
        <w:autoSpaceDE w:val="0"/>
        <w:autoSpaceDN w:val="0"/>
        <w:adjustRightInd w:val="0"/>
        <w:ind w:hanging="6"/>
        <w:jc w:val="center"/>
        <w:rPr>
          <w:rFonts w:eastAsia="Calibri"/>
          <w:b/>
          <w:sz w:val="24"/>
          <w:szCs w:val="24"/>
        </w:rPr>
      </w:pPr>
      <w:r w:rsidRPr="000F5ADF">
        <w:rPr>
          <w:rFonts w:eastAsia="Calibri"/>
          <w:b/>
          <w:sz w:val="24"/>
          <w:szCs w:val="24"/>
        </w:rPr>
        <w:t xml:space="preserve">Чебоксарского муниципального округа Чувашской Республики </w:t>
      </w:r>
    </w:p>
    <w:p w:rsidR="00E35F11" w:rsidRPr="000F5ADF" w:rsidRDefault="00E35F11" w:rsidP="00E35F11">
      <w:pPr>
        <w:autoSpaceDE w:val="0"/>
        <w:autoSpaceDN w:val="0"/>
        <w:adjustRightInd w:val="0"/>
        <w:ind w:hanging="6"/>
        <w:jc w:val="center"/>
        <w:rPr>
          <w:rFonts w:eastAsia="Calibri"/>
          <w:b/>
          <w:sz w:val="24"/>
          <w:szCs w:val="24"/>
        </w:rPr>
      </w:pPr>
      <w:r w:rsidRPr="000F5ADF">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0F5ADF">
        <w:rPr>
          <w:rFonts w:eastAsia="Calibri"/>
          <w:b/>
          <w:sz w:val="24"/>
          <w:szCs w:val="24"/>
        </w:rPr>
        <w:t>»</w:t>
      </w:r>
    </w:p>
    <w:p w:rsidR="00E35F11" w:rsidRDefault="00E35F11" w:rsidP="00E35F11">
      <w:pPr>
        <w:jc w:val="center"/>
        <w:rPr>
          <w:b/>
          <w:i/>
          <w:sz w:val="24"/>
          <w:szCs w:val="24"/>
        </w:rPr>
      </w:pPr>
    </w:p>
    <w:p w:rsidR="00E35F11" w:rsidRPr="00F33396" w:rsidRDefault="00E35F11" w:rsidP="00E35F11">
      <w:pPr>
        <w:jc w:val="center"/>
        <w:rPr>
          <w:b/>
          <w:i/>
          <w:sz w:val="24"/>
          <w:szCs w:val="24"/>
        </w:rPr>
      </w:pPr>
    </w:p>
    <w:p w:rsidR="00E35F11" w:rsidRDefault="00E35F11" w:rsidP="00E35F11">
      <w:pPr>
        <w:jc w:val="center"/>
        <w:rPr>
          <w:b/>
          <w:sz w:val="24"/>
          <w:szCs w:val="24"/>
        </w:rPr>
      </w:pPr>
      <w:r>
        <w:rPr>
          <w:b/>
          <w:sz w:val="24"/>
          <w:szCs w:val="24"/>
        </w:rPr>
        <w:t>ПАСПОРТ ПРОГРАММЫ</w:t>
      </w:r>
    </w:p>
    <w:p w:rsidR="00E35F11" w:rsidRDefault="00E35F11" w:rsidP="00E35F11">
      <w:pPr>
        <w:jc w:val="cente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950"/>
      </w:tblGrid>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Ответственный и</w:t>
            </w:r>
            <w:r>
              <w:rPr>
                <w:rFonts w:eastAsia="Calibri"/>
                <w:sz w:val="24"/>
                <w:szCs w:val="24"/>
                <w:lang w:eastAsia="en-US"/>
              </w:rPr>
              <w:t>с</w:t>
            </w:r>
            <w:r>
              <w:rPr>
                <w:rFonts w:eastAsia="Calibri"/>
                <w:sz w:val="24"/>
                <w:szCs w:val="24"/>
                <w:lang w:eastAsia="en-US"/>
              </w:rPr>
              <w:t>полнитель муниц</w:t>
            </w:r>
            <w:r>
              <w:rPr>
                <w:rFonts w:eastAsia="Calibri"/>
                <w:sz w:val="24"/>
                <w:szCs w:val="24"/>
                <w:lang w:eastAsia="en-US"/>
              </w:rPr>
              <w:t>и</w:t>
            </w:r>
            <w:r>
              <w:rPr>
                <w:rFonts w:eastAsia="Calibri"/>
                <w:sz w:val="24"/>
                <w:szCs w:val="24"/>
                <w:lang w:eastAsia="en-US"/>
              </w:rPr>
              <w:t>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tabs>
                <w:tab w:val="left" w:pos="8343"/>
                <w:tab w:val="left" w:pos="11443"/>
              </w:tabs>
              <w:ind w:firstLine="208"/>
              <w:jc w:val="both"/>
              <w:rPr>
                <w:rFonts w:eastAsia="Calibri"/>
                <w:sz w:val="24"/>
                <w:szCs w:val="24"/>
                <w:lang w:eastAsia="en-US"/>
              </w:rPr>
            </w:pPr>
            <w:r w:rsidRPr="000F5ADF">
              <w:rPr>
                <w:sz w:val="24"/>
                <w:szCs w:val="24"/>
                <w:lang w:eastAsia="en-US"/>
              </w:rPr>
              <w:t xml:space="preserve">Отдел сельского хозяйства и экологии управления экономики, сельского хозяйства, </w:t>
            </w:r>
            <w:proofErr w:type="gramStart"/>
            <w:r w:rsidRPr="000F5ADF">
              <w:rPr>
                <w:sz w:val="24"/>
                <w:szCs w:val="24"/>
                <w:lang w:eastAsia="en-US"/>
              </w:rPr>
              <w:t>имущественных</w:t>
            </w:r>
            <w:proofErr w:type="gramEnd"/>
            <w:r w:rsidRPr="000F5ADF">
              <w:rPr>
                <w:sz w:val="24"/>
                <w:szCs w:val="24"/>
                <w:lang w:eastAsia="en-US"/>
              </w:rPr>
              <w:t xml:space="preserve"> и земельных отношений администрации Чебоксарского муниципального округа</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Соисполнители м</w:t>
            </w:r>
            <w:r>
              <w:rPr>
                <w:rFonts w:eastAsia="Calibri"/>
                <w:sz w:val="24"/>
                <w:szCs w:val="24"/>
                <w:lang w:eastAsia="en-US"/>
              </w:rPr>
              <w:t>у</w:t>
            </w:r>
            <w:r>
              <w:rPr>
                <w:rFonts w:eastAsia="Calibri"/>
                <w:sz w:val="24"/>
                <w:szCs w:val="24"/>
                <w:lang w:eastAsia="en-US"/>
              </w:rPr>
              <w:t>ниципальной пр</w:t>
            </w:r>
            <w:r>
              <w:rPr>
                <w:rFonts w:eastAsia="Calibri"/>
                <w:sz w:val="24"/>
                <w:szCs w:val="24"/>
                <w:lang w:eastAsia="en-US"/>
              </w:rPr>
              <w:t>о</w:t>
            </w:r>
            <w:r>
              <w:rPr>
                <w:rFonts w:eastAsia="Calibri"/>
                <w:sz w:val="24"/>
                <w:szCs w:val="24"/>
                <w:lang w:eastAsia="en-US"/>
              </w:rPr>
              <w:t>граммы</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ind w:firstLine="208"/>
              <w:jc w:val="both"/>
              <w:rPr>
                <w:rFonts w:eastAsia="Calibri"/>
                <w:sz w:val="24"/>
                <w:szCs w:val="24"/>
                <w:lang w:eastAsia="en-US"/>
              </w:rPr>
            </w:pPr>
            <w:r>
              <w:rPr>
                <w:rFonts w:eastAsia="Calibri"/>
                <w:sz w:val="24"/>
                <w:szCs w:val="24"/>
                <w:lang w:eastAsia="en-US"/>
              </w:rPr>
              <w:t>У</w:t>
            </w:r>
            <w:r w:rsidRPr="004B520F">
              <w:rPr>
                <w:rFonts w:eastAsia="Calibri"/>
                <w:sz w:val="24"/>
                <w:szCs w:val="24"/>
                <w:lang w:eastAsia="en-US"/>
              </w:rPr>
              <w:t>правлени</w:t>
            </w:r>
            <w:r>
              <w:rPr>
                <w:rFonts w:eastAsia="Calibri"/>
                <w:sz w:val="24"/>
                <w:szCs w:val="24"/>
                <w:lang w:eastAsia="en-US"/>
              </w:rPr>
              <w:t>е</w:t>
            </w:r>
            <w:r w:rsidRPr="004B520F">
              <w:rPr>
                <w:rFonts w:eastAsia="Calibri"/>
                <w:sz w:val="24"/>
                <w:szCs w:val="24"/>
                <w:lang w:eastAsia="en-US"/>
              </w:rPr>
              <w:t xml:space="preserve"> благоустройства и развития территорий</w:t>
            </w:r>
            <w:r>
              <w:rPr>
                <w:rFonts w:eastAsia="Calibri"/>
                <w:sz w:val="24"/>
                <w:szCs w:val="24"/>
                <w:lang w:eastAsia="en-US"/>
              </w:rPr>
              <w:t xml:space="preserve"> </w:t>
            </w:r>
            <w:r w:rsidRPr="004B520F">
              <w:rPr>
                <w:rFonts w:eastAsia="Calibri"/>
                <w:sz w:val="24"/>
                <w:szCs w:val="24"/>
                <w:lang w:eastAsia="en-US"/>
              </w:rPr>
              <w:t>админ</w:t>
            </w:r>
            <w:r w:rsidRPr="004B520F">
              <w:rPr>
                <w:rFonts w:eastAsia="Calibri"/>
                <w:sz w:val="24"/>
                <w:szCs w:val="24"/>
                <w:lang w:eastAsia="en-US"/>
              </w:rPr>
              <w:t>и</w:t>
            </w:r>
            <w:r w:rsidRPr="004B520F">
              <w:rPr>
                <w:rFonts w:eastAsia="Calibri"/>
                <w:sz w:val="24"/>
                <w:szCs w:val="24"/>
                <w:lang w:eastAsia="en-US"/>
              </w:rPr>
              <w:t>страции Чебоксарского муниципального округа</w:t>
            </w:r>
          </w:p>
          <w:p w:rsidR="00E35F11" w:rsidRDefault="00E35F11" w:rsidP="00E4687A">
            <w:pPr>
              <w:ind w:firstLine="208"/>
              <w:jc w:val="both"/>
              <w:rPr>
                <w:rFonts w:eastAsia="Calibri"/>
                <w:sz w:val="24"/>
                <w:szCs w:val="24"/>
                <w:lang w:eastAsia="en-US"/>
              </w:rPr>
            </w:pPr>
            <w:r>
              <w:rPr>
                <w:rFonts w:eastAsia="Calibri"/>
                <w:sz w:val="24"/>
                <w:szCs w:val="24"/>
                <w:lang w:eastAsia="en-US"/>
              </w:rPr>
              <w:t>Управление</w:t>
            </w:r>
            <w:r w:rsidRPr="004B520F">
              <w:rPr>
                <w:rFonts w:eastAsia="Calibri"/>
                <w:sz w:val="24"/>
                <w:szCs w:val="24"/>
                <w:lang w:eastAsia="en-US"/>
              </w:rPr>
              <w:t xml:space="preserve"> градостроительства, архитектуры, транспорта и дорожного хозяйства</w:t>
            </w:r>
            <w:r>
              <w:t xml:space="preserve"> </w:t>
            </w:r>
            <w:r w:rsidRPr="004B520F">
              <w:rPr>
                <w:rFonts w:eastAsia="Calibri"/>
                <w:sz w:val="24"/>
                <w:szCs w:val="24"/>
                <w:lang w:eastAsia="en-US"/>
              </w:rPr>
              <w:t>администрации Чебоксарского муниц</w:t>
            </w:r>
            <w:r w:rsidRPr="004B520F">
              <w:rPr>
                <w:rFonts w:eastAsia="Calibri"/>
                <w:sz w:val="24"/>
                <w:szCs w:val="24"/>
                <w:lang w:eastAsia="en-US"/>
              </w:rPr>
              <w:t>и</w:t>
            </w:r>
            <w:r w:rsidRPr="004B520F">
              <w:rPr>
                <w:rFonts w:eastAsia="Calibri"/>
                <w:sz w:val="24"/>
                <w:szCs w:val="24"/>
                <w:lang w:eastAsia="en-US"/>
              </w:rPr>
              <w:t>пального округа</w:t>
            </w:r>
          </w:p>
          <w:p w:rsidR="00E35F11" w:rsidRDefault="00E35F11" w:rsidP="00E4687A">
            <w:pPr>
              <w:ind w:firstLine="208"/>
              <w:jc w:val="both"/>
              <w:rPr>
                <w:rFonts w:eastAsia="Calibri"/>
                <w:sz w:val="24"/>
                <w:szCs w:val="24"/>
                <w:lang w:eastAsia="en-US"/>
              </w:rPr>
            </w:pPr>
            <w:r w:rsidRPr="004B520F">
              <w:rPr>
                <w:rFonts w:eastAsia="Calibri"/>
                <w:sz w:val="24"/>
                <w:szCs w:val="24"/>
                <w:lang w:eastAsia="en-US"/>
              </w:rPr>
              <w:t>Отдел жилищно-коммунального хозяйства управления благ</w:t>
            </w:r>
            <w:r w:rsidRPr="004B520F">
              <w:rPr>
                <w:rFonts w:eastAsia="Calibri"/>
                <w:sz w:val="24"/>
                <w:szCs w:val="24"/>
                <w:lang w:eastAsia="en-US"/>
              </w:rPr>
              <w:t>о</w:t>
            </w:r>
            <w:r w:rsidRPr="004B520F">
              <w:rPr>
                <w:rFonts w:eastAsia="Calibri"/>
                <w:sz w:val="24"/>
                <w:szCs w:val="24"/>
                <w:lang w:eastAsia="en-US"/>
              </w:rPr>
              <w:t>устройства и развития территорий</w:t>
            </w:r>
            <w:r>
              <w:rPr>
                <w:rFonts w:eastAsia="Calibri"/>
                <w:sz w:val="24"/>
                <w:szCs w:val="24"/>
                <w:lang w:eastAsia="en-US"/>
              </w:rPr>
              <w:t xml:space="preserve"> </w:t>
            </w:r>
            <w:r w:rsidRPr="004B520F">
              <w:rPr>
                <w:rFonts w:eastAsia="Calibri"/>
                <w:sz w:val="24"/>
                <w:szCs w:val="24"/>
                <w:lang w:eastAsia="en-US"/>
              </w:rPr>
              <w:t>администрации Чебоксарск</w:t>
            </w:r>
            <w:r w:rsidRPr="004B520F">
              <w:rPr>
                <w:rFonts w:eastAsia="Calibri"/>
                <w:sz w:val="24"/>
                <w:szCs w:val="24"/>
                <w:lang w:eastAsia="en-US"/>
              </w:rPr>
              <w:t>о</w:t>
            </w:r>
            <w:r w:rsidRPr="004B520F">
              <w:rPr>
                <w:rFonts w:eastAsia="Calibri"/>
                <w:sz w:val="24"/>
                <w:szCs w:val="24"/>
                <w:lang w:eastAsia="en-US"/>
              </w:rPr>
              <w:t>го муниципального округа</w:t>
            </w:r>
          </w:p>
          <w:p w:rsidR="00E35F11" w:rsidRDefault="00E35F11" w:rsidP="00E4687A">
            <w:pPr>
              <w:ind w:firstLine="208"/>
              <w:jc w:val="both"/>
              <w:rPr>
                <w:rFonts w:eastAsia="Calibri"/>
                <w:sz w:val="24"/>
                <w:szCs w:val="24"/>
                <w:lang w:eastAsia="en-US"/>
              </w:rPr>
            </w:pPr>
            <w:r>
              <w:rPr>
                <w:rFonts w:eastAsia="Calibri"/>
                <w:sz w:val="24"/>
                <w:szCs w:val="24"/>
                <w:lang w:eastAsia="en-US"/>
              </w:rPr>
              <w:t>Территориальные отделы управления по благоустройству и развитию территорий администрации Чебоксарского муниц</w:t>
            </w:r>
            <w:r>
              <w:rPr>
                <w:rFonts w:eastAsia="Calibri"/>
                <w:sz w:val="24"/>
                <w:szCs w:val="24"/>
                <w:lang w:eastAsia="en-US"/>
              </w:rPr>
              <w:t>и</w:t>
            </w:r>
            <w:r>
              <w:rPr>
                <w:rFonts w:eastAsia="Calibri"/>
                <w:sz w:val="24"/>
                <w:szCs w:val="24"/>
                <w:lang w:eastAsia="en-US"/>
              </w:rPr>
              <w:t>пального округа</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Подпрограммы  м</w:t>
            </w:r>
            <w:r>
              <w:rPr>
                <w:rFonts w:eastAsia="Calibri"/>
                <w:sz w:val="24"/>
                <w:szCs w:val="24"/>
                <w:lang w:eastAsia="en-US"/>
              </w:rPr>
              <w:t>у</w:t>
            </w:r>
            <w:r>
              <w:rPr>
                <w:rFonts w:eastAsia="Calibri"/>
                <w:sz w:val="24"/>
                <w:szCs w:val="24"/>
                <w:lang w:eastAsia="en-US"/>
              </w:rPr>
              <w:t>ниципальной пр</w:t>
            </w:r>
            <w:r>
              <w:rPr>
                <w:rFonts w:eastAsia="Calibri"/>
                <w:sz w:val="24"/>
                <w:szCs w:val="24"/>
                <w:lang w:eastAsia="en-US"/>
              </w:rPr>
              <w:t>о</w:t>
            </w:r>
            <w:r>
              <w:rPr>
                <w:rFonts w:eastAsia="Calibri"/>
                <w:sz w:val="24"/>
                <w:szCs w:val="24"/>
                <w:lang w:eastAsia="en-US"/>
              </w:rPr>
              <w:t>граммы:</w:t>
            </w:r>
          </w:p>
          <w:p w:rsidR="00E35F11" w:rsidRDefault="00E35F11" w:rsidP="00E4687A">
            <w:pPr>
              <w:ind w:firstLine="351"/>
              <w:rPr>
                <w:rFonts w:eastAsia="Calibri"/>
                <w:sz w:val="24"/>
                <w:szCs w:val="24"/>
                <w:lang w:eastAsia="en-US"/>
              </w:rPr>
            </w:pPr>
            <w:r>
              <w:rPr>
                <w:rFonts w:eastAsia="Calibri"/>
                <w:sz w:val="24"/>
                <w:szCs w:val="24"/>
                <w:lang w:eastAsia="en-US"/>
              </w:rPr>
              <w:t xml:space="preserve">                                                           </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ind w:firstLine="208"/>
              <w:jc w:val="both"/>
              <w:rPr>
                <w:rFonts w:eastAsia="Calibri"/>
                <w:sz w:val="24"/>
                <w:szCs w:val="24"/>
                <w:lang w:eastAsia="en-US"/>
              </w:rPr>
            </w:pPr>
            <w:r>
              <w:rPr>
                <w:rFonts w:eastAsia="Calibri"/>
                <w:sz w:val="24"/>
                <w:szCs w:val="24"/>
                <w:lang w:eastAsia="en-US"/>
              </w:rPr>
              <w:t>«Создание условий для обеспечения доступным и комфортным жильем сельского населения»</w:t>
            </w:r>
          </w:p>
          <w:p w:rsidR="00E35F11" w:rsidRDefault="00E35F11" w:rsidP="00E4687A">
            <w:pPr>
              <w:ind w:firstLine="208"/>
              <w:jc w:val="both"/>
              <w:rPr>
                <w:rFonts w:eastAsia="Calibri"/>
                <w:sz w:val="24"/>
                <w:szCs w:val="24"/>
                <w:lang w:eastAsia="en-US"/>
              </w:rPr>
            </w:pPr>
            <w:r>
              <w:rPr>
                <w:rFonts w:eastAsia="Calibri"/>
                <w:sz w:val="24"/>
                <w:szCs w:val="24"/>
                <w:lang w:eastAsia="en-US"/>
              </w:rPr>
              <w:t>«Создание и развитие инфраструктуры на сельских территор</w:t>
            </w:r>
            <w:r>
              <w:rPr>
                <w:rFonts w:eastAsia="Calibri"/>
                <w:sz w:val="24"/>
                <w:szCs w:val="24"/>
                <w:lang w:eastAsia="en-US"/>
              </w:rPr>
              <w:t>и</w:t>
            </w:r>
            <w:r>
              <w:rPr>
                <w:rFonts w:eastAsia="Calibri"/>
                <w:sz w:val="24"/>
                <w:szCs w:val="24"/>
                <w:lang w:eastAsia="en-US"/>
              </w:rPr>
              <w:t>ях»</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pStyle w:val="af4"/>
              <w:ind w:firstLine="317"/>
              <w:jc w:val="both"/>
              <w:rPr>
                <w:rFonts w:ascii="Times New Roman" w:hAnsi="Times New Roman"/>
                <w:sz w:val="24"/>
                <w:szCs w:val="24"/>
                <w:lang w:eastAsia="en-US"/>
              </w:rPr>
            </w:pPr>
            <w:r>
              <w:rPr>
                <w:rFonts w:ascii="Times New Roman" w:hAnsi="Times New Roman"/>
                <w:sz w:val="24"/>
                <w:szCs w:val="24"/>
                <w:lang w:eastAsia="en-US"/>
              </w:rPr>
              <w:t>повышение качества жизни и уровня благосостояния сельск</w:t>
            </w:r>
            <w:r>
              <w:rPr>
                <w:rFonts w:ascii="Times New Roman" w:hAnsi="Times New Roman"/>
                <w:sz w:val="24"/>
                <w:szCs w:val="24"/>
                <w:lang w:eastAsia="en-US"/>
              </w:rPr>
              <w:t>о</w:t>
            </w:r>
            <w:r>
              <w:rPr>
                <w:rFonts w:ascii="Times New Roman" w:hAnsi="Times New Roman"/>
                <w:sz w:val="24"/>
                <w:szCs w:val="24"/>
                <w:lang w:eastAsia="en-US"/>
              </w:rPr>
              <w:t>го населения;</w:t>
            </w:r>
          </w:p>
          <w:p w:rsidR="00E35F11" w:rsidRDefault="00E35F11" w:rsidP="00E4687A">
            <w:pPr>
              <w:pStyle w:val="af4"/>
              <w:ind w:firstLine="317"/>
              <w:jc w:val="both"/>
              <w:rPr>
                <w:sz w:val="24"/>
                <w:szCs w:val="24"/>
                <w:lang w:eastAsia="en-US"/>
              </w:rPr>
            </w:pPr>
            <w:r>
              <w:rPr>
                <w:rFonts w:ascii="Times New Roman" w:hAnsi="Times New Roman"/>
                <w:sz w:val="24"/>
                <w:szCs w:val="24"/>
                <w:lang w:eastAsia="en-US"/>
              </w:rPr>
              <w:t>стимулирование инвестиционной активности в агропромы</w:t>
            </w:r>
            <w:r>
              <w:rPr>
                <w:rFonts w:ascii="Times New Roman" w:hAnsi="Times New Roman"/>
                <w:sz w:val="24"/>
                <w:szCs w:val="24"/>
                <w:lang w:eastAsia="en-US"/>
              </w:rPr>
              <w:t>ш</w:t>
            </w:r>
            <w:r>
              <w:rPr>
                <w:rFonts w:ascii="Times New Roman" w:hAnsi="Times New Roman"/>
                <w:sz w:val="24"/>
                <w:szCs w:val="24"/>
                <w:lang w:eastAsia="en-US"/>
              </w:rPr>
              <w:t>ленном комплексе за счет формирования благоприятных инфр</w:t>
            </w:r>
            <w:r>
              <w:rPr>
                <w:rFonts w:ascii="Times New Roman" w:hAnsi="Times New Roman"/>
                <w:sz w:val="24"/>
                <w:szCs w:val="24"/>
                <w:lang w:eastAsia="en-US"/>
              </w:rPr>
              <w:t>а</w:t>
            </w:r>
            <w:r>
              <w:rPr>
                <w:rFonts w:ascii="Times New Roman" w:hAnsi="Times New Roman"/>
                <w:sz w:val="24"/>
                <w:szCs w:val="24"/>
                <w:lang w:eastAsia="en-US"/>
              </w:rPr>
              <w:t>структурных условий в сельской местности</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Задачи муниципал</w:t>
            </w:r>
            <w:r>
              <w:rPr>
                <w:rFonts w:eastAsia="Calibri"/>
                <w:sz w:val="24"/>
                <w:szCs w:val="24"/>
                <w:lang w:eastAsia="en-US"/>
              </w:rPr>
              <w:t>ь</w:t>
            </w:r>
            <w:r>
              <w:rPr>
                <w:rFonts w:eastAsia="Calibri"/>
                <w:sz w:val="24"/>
                <w:szCs w:val="24"/>
                <w:lang w:eastAsia="en-US"/>
              </w:rPr>
              <w:t>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E35F11" w:rsidRDefault="00E35F11" w:rsidP="00E4687A">
            <w:pPr>
              <w:ind w:firstLine="208"/>
              <w:jc w:val="both"/>
              <w:rPr>
                <w:rFonts w:eastAsia="Calibri"/>
                <w:sz w:val="24"/>
                <w:szCs w:val="24"/>
                <w:lang w:eastAsia="en-US"/>
              </w:rPr>
            </w:pPr>
            <w:r>
              <w:rPr>
                <w:rFonts w:eastAsia="Calibri"/>
                <w:sz w:val="24"/>
                <w:szCs w:val="24"/>
                <w:lang w:eastAsia="en-US"/>
              </w:rPr>
              <w:t>удовлетворение потребности сельского населения в благ</w:t>
            </w:r>
            <w:r>
              <w:rPr>
                <w:rFonts w:eastAsia="Calibri"/>
                <w:sz w:val="24"/>
                <w:szCs w:val="24"/>
                <w:lang w:eastAsia="en-US"/>
              </w:rPr>
              <w:t>о</w:t>
            </w:r>
            <w:r>
              <w:rPr>
                <w:rFonts w:eastAsia="Calibri"/>
                <w:sz w:val="24"/>
                <w:szCs w:val="24"/>
                <w:lang w:eastAsia="en-US"/>
              </w:rPr>
              <w:t>устроенном жилье;</w:t>
            </w:r>
          </w:p>
          <w:p w:rsidR="00E35F11" w:rsidRDefault="00E35F11" w:rsidP="00E4687A">
            <w:pPr>
              <w:ind w:firstLine="208"/>
              <w:jc w:val="both"/>
              <w:rPr>
                <w:rFonts w:eastAsia="Calibri"/>
                <w:sz w:val="24"/>
                <w:szCs w:val="24"/>
                <w:lang w:eastAsia="en-US"/>
              </w:rPr>
            </w:pPr>
            <w:r>
              <w:rPr>
                <w:rFonts w:eastAsia="Calibri"/>
                <w:sz w:val="24"/>
                <w:szCs w:val="24"/>
                <w:lang w:eastAsia="en-US"/>
              </w:rPr>
              <w:t>повышение уровня комплексного обустройства населенных пунктов, расположенных в сельской местности, объектами соц</w:t>
            </w:r>
            <w:r>
              <w:rPr>
                <w:rFonts w:eastAsia="Calibri"/>
                <w:sz w:val="24"/>
                <w:szCs w:val="24"/>
                <w:lang w:eastAsia="en-US"/>
              </w:rPr>
              <w:t>и</w:t>
            </w:r>
            <w:r>
              <w:rPr>
                <w:rFonts w:eastAsia="Calibri"/>
                <w:sz w:val="24"/>
                <w:szCs w:val="24"/>
                <w:lang w:eastAsia="en-US"/>
              </w:rPr>
              <w:t>альной и инженерной инфраструктуры;</w:t>
            </w:r>
          </w:p>
          <w:p w:rsidR="00E35F11" w:rsidRDefault="00E35F11" w:rsidP="00E4687A">
            <w:pPr>
              <w:ind w:firstLine="208"/>
              <w:jc w:val="both"/>
              <w:rPr>
                <w:rFonts w:eastAsia="Calibri"/>
                <w:sz w:val="24"/>
                <w:szCs w:val="24"/>
                <w:lang w:eastAsia="en-US"/>
              </w:rPr>
            </w:pPr>
            <w:r>
              <w:rPr>
                <w:rFonts w:eastAsia="Calibri"/>
                <w:sz w:val="24"/>
                <w:szCs w:val="24"/>
                <w:lang w:eastAsia="en-US"/>
              </w:rPr>
              <w:t>поддержка инициатив граждан, проживающих на сельских территориях, по улучшению условий жизнедеятельности;</w:t>
            </w:r>
          </w:p>
          <w:p w:rsidR="00E35F11" w:rsidRDefault="00E35F11" w:rsidP="00E4687A">
            <w:pPr>
              <w:ind w:firstLine="208"/>
              <w:jc w:val="both"/>
              <w:rPr>
                <w:rFonts w:eastAsia="Calibri"/>
                <w:sz w:val="24"/>
                <w:szCs w:val="24"/>
                <w:lang w:eastAsia="en-US"/>
              </w:rPr>
            </w:pPr>
            <w:r>
              <w:rPr>
                <w:rFonts w:eastAsia="Calibri"/>
                <w:sz w:val="24"/>
                <w:szCs w:val="24"/>
                <w:lang w:eastAsia="en-US"/>
              </w:rPr>
              <w:t xml:space="preserve">содействие сельскохозяйственным товаропроизводителям в </w:t>
            </w:r>
            <w:proofErr w:type="gramStart"/>
            <w:r>
              <w:rPr>
                <w:rFonts w:eastAsia="Calibri"/>
                <w:sz w:val="24"/>
                <w:szCs w:val="24"/>
                <w:lang w:eastAsia="en-US"/>
              </w:rPr>
              <w:t>обеспечении</w:t>
            </w:r>
            <w:proofErr w:type="gramEnd"/>
            <w:r>
              <w:rPr>
                <w:rFonts w:eastAsia="Calibri"/>
                <w:sz w:val="24"/>
                <w:szCs w:val="24"/>
                <w:lang w:eastAsia="en-US"/>
              </w:rPr>
              <w:t xml:space="preserve"> квалифицированными специалистами;</w:t>
            </w:r>
          </w:p>
          <w:p w:rsidR="00E35F11" w:rsidRDefault="00E35F11" w:rsidP="00E4687A">
            <w:pPr>
              <w:ind w:firstLine="208"/>
              <w:jc w:val="both"/>
              <w:rPr>
                <w:rFonts w:eastAsia="Calibri"/>
                <w:sz w:val="24"/>
                <w:szCs w:val="24"/>
                <w:lang w:eastAsia="en-US"/>
              </w:rPr>
            </w:pPr>
            <w:r>
              <w:rPr>
                <w:rFonts w:eastAsia="Calibri"/>
                <w:sz w:val="24"/>
                <w:szCs w:val="24"/>
                <w:lang w:eastAsia="en-US"/>
              </w:rPr>
              <w:t xml:space="preserve">содействие в </w:t>
            </w:r>
            <w:proofErr w:type="gramStart"/>
            <w:r>
              <w:rPr>
                <w:rFonts w:eastAsia="Calibri"/>
                <w:sz w:val="24"/>
                <w:szCs w:val="24"/>
                <w:lang w:eastAsia="en-US"/>
              </w:rPr>
              <w:t>повышении</w:t>
            </w:r>
            <w:proofErr w:type="gramEnd"/>
            <w:r>
              <w:rPr>
                <w:rFonts w:eastAsia="Calibri"/>
                <w:sz w:val="24"/>
                <w:szCs w:val="24"/>
                <w:lang w:eastAsia="en-US"/>
              </w:rPr>
              <w:t xml:space="preserve"> уровня занятости населения;</w:t>
            </w:r>
          </w:p>
          <w:p w:rsidR="00E35F11" w:rsidRDefault="00E35F11" w:rsidP="00E4687A">
            <w:pPr>
              <w:ind w:firstLine="208"/>
              <w:jc w:val="both"/>
              <w:rPr>
                <w:rFonts w:eastAsia="Calibri"/>
                <w:sz w:val="24"/>
                <w:szCs w:val="24"/>
                <w:lang w:eastAsia="en-US"/>
              </w:rPr>
            </w:pPr>
            <w:r>
              <w:rPr>
                <w:rFonts w:eastAsia="Calibri"/>
                <w:sz w:val="24"/>
                <w:szCs w:val="24"/>
                <w:lang w:eastAsia="en-US"/>
              </w:rPr>
              <w:t>создание комфортных и экологически благоприятных условий проживания на сельских территориях</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t>Целевые индикаторы (показатели) муниц</w:t>
            </w:r>
            <w:r>
              <w:rPr>
                <w:rFonts w:eastAsia="Calibri"/>
                <w:sz w:val="24"/>
                <w:szCs w:val="24"/>
                <w:lang w:eastAsia="en-US"/>
              </w:rPr>
              <w:t>и</w:t>
            </w:r>
            <w:r>
              <w:rPr>
                <w:rFonts w:eastAsia="Calibri"/>
                <w:sz w:val="24"/>
                <w:szCs w:val="24"/>
                <w:lang w:eastAsia="en-US"/>
              </w:rPr>
              <w:t xml:space="preserve">пальной программы                   </w:t>
            </w:r>
          </w:p>
        </w:tc>
        <w:tc>
          <w:tcPr>
            <w:tcW w:w="7229" w:type="dxa"/>
            <w:tcBorders>
              <w:top w:val="single" w:sz="4" w:space="0" w:color="auto"/>
              <w:left w:val="single" w:sz="4" w:space="0" w:color="auto"/>
              <w:bottom w:val="single" w:sz="4" w:space="0" w:color="auto"/>
              <w:right w:val="single" w:sz="4" w:space="0" w:color="auto"/>
            </w:tcBorders>
            <w:hideMark/>
          </w:tcPr>
          <w:p w:rsidR="00E35F11" w:rsidRDefault="00E35F11" w:rsidP="00E4687A">
            <w:pPr>
              <w:ind w:firstLine="208"/>
              <w:jc w:val="both"/>
              <w:rPr>
                <w:rFonts w:eastAsia="Calibri"/>
                <w:sz w:val="24"/>
                <w:szCs w:val="24"/>
                <w:lang w:eastAsia="en-US"/>
              </w:rPr>
            </w:pPr>
            <w:r>
              <w:rPr>
                <w:rFonts w:eastAsia="Calibri"/>
                <w:sz w:val="24"/>
                <w:szCs w:val="24"/>
                <w:lang w:eastAsia="en-US"/>
              </w:rPr>
              <w:t>к 2026 году предусматривается достижение следующих цел</w:t>
            </w:r>
            <w:r>
              <w:rPr>
                <w:rFonts w:eastAsia="Calibri"/>
                <w:sz w:val="24"/>
                <w:szCs w:val="24"/>
                <w:lang w:eastAsia="en-US"/>
              </w:rPr>
              <w:t>е</w:t>
            </w:r>
            <w:r>
              <w:rPr>
                <w:rFonts w:eastAsia="Calibri"/>
                <w:sz w:val="24"/>
                <w:szCs w:val="24"/>
                <w:lang w:eastAsia="en-US"/>
              </w:rPr>
              <w:t>вых показателей (индикаторов):</w:t>
            </w:r>
          </w:p>
          <w:p w:rsidR="00E35F11" w:rsidRDefault="00E35F11" w:rsidP="00E4687A">
            <w:pPr>
              <w:ind w:firstLine="208"/>
              <w:jc w:val="both"/>
              <w:rPr>
                <w:rFonts w:eastAsia="Calibri"/>
                <w:sz w:val="24"/>
                <w:szCs w:val="24"/>
                <w:lang w:eastAsia="en-US"/>
              </w:rPr>
            </w:pPr>
            <w:r>
              <w:rPr>
                <w:rFonts w:eastAsia="Calibri"/>
                <w:sz w:val="24"/>
                <w:szCs w:val="24"/>
                <w:lang w:eastAsia="en-US"/>
              </w:rPr>
              <w:t>объем ввода (приобретения) жилья для граждан, прожива</w:t>
            </w:r>
            <w:r>
              <w:rPr>
                <w:rFonts w:eastAsia="Calibri"/>
                <w:sz w:val="24"/>
                <w:szCs w:val="24"/>
                <w:lang w:eastAsia="en-US"/>
              </w:rPr>
              <w:t>ю</w:t>
            </w:r>
            <w:r>
              <w:rPr>
                <w:rFonts w:eastAsia="Calibri"/>
                <w:sz w:val="24"/>
                <w:szCs w:val="24"/>
                <w:lang w:eastAsia="en-US"/>
              </w:rPr>
              <w:t xml:space="preserve">щих на сельских территориях - </w:t>
            </w:r>
            <w:r w:rsidRPr="000F5ADF">
              <w:rPr>
                <w:rFonts w:eastAsia="Calibri"/>
                <w:sz w:val="24"/>
                <w:szCs w:val="24"/>
                <w:lang w:eastAsia="en-US"/>
              </w:rPr>
              <w:t>0,2</w:t>
            </w:r>
            <w:r>
              <w:rPr>
                <w:rFonts w:eastAsia="Calibri"/>
                <w:sz w:val="24"/>
                <w:szCs w:val="24"/>
                <w:lang w:eastAsia="en-US"/>
              </w:rPr>
              <w:t xml:space="preserve"> тыс. кв. метров:</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50 кв. метров;</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50 кв. метров;</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50 кв. метров;</w:t>
            </w:r>
          </w:p>
          <w:p w:rsidR="00E35F11" w:rsidRDefault="00E35F11" w:rsidP="00E4687A">
            <w:pPr>
              <w:ind w:firstLine="208"/>
              <w:jc w:val="both"/>
              <w:rPr>
                <w:rFonts w:eastAsia="Calibri"/>
                <w:sz w:val="24"/>
                <w:szCs w:val="24"/>
                <w:lang w:eastAsia="en-US"/>
              </w:rPr>
            </w:pPr>
            <w:proofErr w:type="gramStart"/>
            <w:r>
              <w:rPr>
                <w:rFonts w:eastAsia="Calibri"/>
                <w:sz w:val="24"/>
                <w:szCs w:val="24"/>
                <w:lang w:eastAsia="en-US"/>
              </w:rPr>
              <w:t xml:space="preserve">доля семей, улучшивших жилищные условия, в общем числе семей, состоявших на учете в качестве нуждающихся в жилых </w:t>
            </w:r>
            <w:r>
              <w:rPr>
                <w:rFonts w:eastAsia="Calibri"/>
                <w:sz w:val="24"/>
                <w:szCs w:val="24"/>
                <w:lang w:eastAsia="en-US"/>
              </w:rPr>
              <w:lastRenderedPageBreak/>
              <w:t>помещениях и имеющих право на государственную поддержку в форме социальных выплат - 13,5 процентов:</w:t>
            </w:r>
            <w:proofErr w:type="gramEnd"/>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4,5 процентов;</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4,5 процентов;</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4,5 процентов;</w:t>
            </w:r>
          </w:p>
          <w:p w:rsidR="00E35F11" w:rsidRDefault="00E35F11" w:rsidP="00E4687A">
            <w:pPr>
              <w:ind w:firstLine="208"/>
              <w:jc w:val="both"/>
              <w:rPr>
                <w:rFonts w:eastAsia="Calibri"/>
                <w:sz w:val="24"/>
                <w:szCs w:val="24"/>
                <w:lang w:eastAsia="en-US"/>
              </w:rPr>
            </w:pPr>
            <w:r w:rsidRPr="000639CC">
              <w:rPr>
                <w:rFonts w:eastAsia="Calibri"/>
                <w:sz w:val="24"/>
                <w:szCs w:val="24"/>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w:t>
            </w:r>
            <w:r w:rsidRPr="000639CC">
              <w:rPr>
                <w:rFonts w:eastAsia="Calibri"/>
                <w:sz w:val="24"/>
                <w:szCs w:val="24"/>
                <w:lang w:eastAsia="en-US"/>
              </w:rPr>
              <w:t>о</w:t>
            </w:r>
            <w:r w:rsidRPr="000639CC">
              <w:rPr>
                <w:rFonts w:eastAsia="Calibri"/>
                <w:sz w:val="24"/>
                <w:szCs w:val="24"/>
                <w:lang w:eastAsia="en-US"/>
              </w:rPr>
              <w:t>верности определения сметной стоимости объекта капитального строительства</w:t>
            </w:r>
            <w:r>
              <w:rPr>
                <w:rFonts w:eastAsia="Calibri"/>
                <w:sz w:val="24"/>
                <w:szCs w:val="24"/>
                <w:lang w:eastAsia="en-US"/>
              </w:rPr>
              <w:t xml:space="preserve"> - 1 единица:</w:t>
            </w:r>
          </w:p>
          <w:p w:rsidR="00E35F11" w:rsidRPr="000639CC" w:rsidRDefault="00E35F11" w:rsidP="00E4687A">
            <w:pPr>
              <w:ind w:firstLine="208"/>
              <w:jc w:val="both"/>
              <w:rPr>
                <w:rFonts w:eastAsia="Calibri"/>
                <w:sz w:val="24"/>
                <w:szCs w:val="24"/>
                <w:lang w:eastAsia="en-US"/>
              </w:rPr>
            </w:pPr>
            <w:r>
              <w:rPr>
                <w:rFonts w:eastAsia="Calibri"/>
                <w:sz w:val="24"/>
                <w:szCs w:val="24"/>
                <w:lang w:eastAsia="en-US"/>
              </w:rPr>
              <w:t>в 2023 году – 1 единица;</w:t>
            </w:r>
          </w:p>
          <w:p w:rsidR="00E35F11" w:rsidRDefault="00E35F11" w:rsidP="00E4687A">
            <w:pPr>
              <w:ind w:firstLine="208"/>
              <w:jc w:val="both"/>
              <w:rPr>
                <w:rFonts w:eastAsia="Calibri"/>
                <w:sz w:val="24"/>
                <w:szCs w:val="24"/>
                <w:lang w:eastAsia="en-US"/>
              </w:rPr>
            </w:pPr>
            <w:r w:rsidRPr="000639CC">
              <w:rPr>
                <w:rFonts w:eastAsia="Calibri"/>
                <w:sz w:val="24"/>
                <w:szCs w:val="24"/>
                <w:lang w:eastAsia="en-US"/>
              </w:rPr>
              <w:t xml:space="preserve">количество реализованных </w:t>
            </w:r>
            <w:r>
              <w:rPr>
                <w:rFonts w:eastAsia="Calibri"/>
                <w:sz w:val="24"/>
                <w:szCs w:val="24"/>
                <w:lang w:eastAsia="en-US"/>
              </w:rPr>
              <w:t xml:space="preserve">инициативных </w:t>
            </w:r>
            <w:r w:rsidRPr="000639CC">
              <w:rPr>
                <w:rFonts w:eastAsia="Calibri"/>
                <w:sz w:val="24"/>
                <w:szCs w:val="24"/>
                <w:lang w:eastAsia="en-US"/>
              </w:rPr>
              <w:t>проектов -</w:t>
            </w:r>
            <w:r>
              <w:rPr>
                <w:rFonts w:eastAsia="Calibri"/>
                <w:sz w:val="24"/>
                <w:szCs w:val="24"/>
                <w:lang w:eastAsia="en-US"/>
              </w:rPr>
              <w:t xml:space="preserve"> 312</w:t>
            </w:r>
            <w:r w:rsidRPr="000639CC">
              <w:rPr>
                <w:rFonts w:eastAsia="Calibri"/>
                <w:sz w:val="24"/>
                <w:szCs w:val="24"/>
                <w:lang w:eastAsia="en-US"/>
              </w:rPr>
              <w:t xml:space="preserve"> ед</w:t>
            </w:r>
            <w:r w:rsidRPr="000639CC">
              <w:rPr>
                <w:rFonts w:eastAsia="Calibri"/>
                <w:sz w:val="24"/>
                <w:szCs w:val="24"/>
                <w:lang w:eastAsia="en-US"/>
              </w:rPr>
              <w:t>и</w:t>
            </w:r>
            <w:r w:rsidRPr="000639CC">
              <w:rPr>
                <w:rFonts w:eastAsia="Calibri"/>
                <w:sz w:val="24"/>
                <w:szCs w:val="24"/>
                <w:lang w:eastAsia="en-US"/>
              </w:rPr>
              <w:t>ниц</w:t>
            </w:r>
            <w:r>
              <w:rPr>
                <w:rFonts w:eastAsia="Calibri"/>
                <w:sz w:val="24"/>
                <w:szCs w:val="24"/>
                <w:lang w:eastAsia="en-US"/>
              </w:rPr>
              <w:t>:</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103 единицы;</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104 единицы;</w:t>
            </w:r>
          </w:p>
          <w:p w:rsidR="00E35F11" w:rsidRPr="000639CC" w:rsidRDefault="00E35F11" w:rsidP="00E4687A">
            <w:pPr>
              <w:ind w:firstLine="208"/>
              <w:jc w:val="both"/>
              <w:rPr>
                <w:rFonts w:eastAsia="Calibri"/>
                <w:sz w:val="24"/>
                <w:szCs w:val="24"/>
                <w:highlight w:val="yellow"/>
                <w:lang w:eastAsia="en-US"/>
              </w:rPr>
            </w:pPr>
            <w:r>
              <w:rPr>
                <w:rFonts w:eastAsia="Calibri"/>
                <w:sz w:val="24"/>
                <w:szCs w:val="24"/>
                <w:lang w:eastAsia="en-US"/>
              </w:rPr>
              <w:t>в 2025 году – 105 единиц.</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rFonts w:eastAsia="Calibri"/>
                <w:sz w:val="24"/>
                <w:szCs w:val="24"/>
                <w:lang w:eastAsia="en-US"/>
              </w:rPr>
              <w:lastRenderedPageBreak/>
              <w:t>Сроки реализации муниципальной пр</w:t>
            </w:r>
            <w:r>
              <w:rPr>
                <w:rFonts w:eastAsia="Calibri"/>
                <w:sz w:val="24"/>
                <w:szCs w:val="24"/>
                <w:lang w:eastAsia="en-US"/>
              </w:rPr>
              <w:t>о</w:t>
            </w:r>
            <w:r>
              <w:rPr>
                <w:rFonts w:eastAsia="Calibri"/>
                <w:sz w:val="24"/>
                <w:szCs w:val="24"/>
                <w:lang w:eastAsia="en-US"/>
              </w:rPr>
              <w:t>граммы</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ind w:firstLine="208"/>
              <w:jc w:val="both"/>
              <w:rPr>
                <w:rFonts w:eastAsia="Calibri"/>
                <w:sz w:val="24"/>
                <w:szCs w:val="24"/>
                <w:lang w:eastAsia="en-US"/>
              </w:rPr>
            </w:pPr>
            <w:r>
              <w:rPr>
                <w:rFonts w:eastAsia="Calibri"/>
                <w:sz w:val="24"/>
                <w:szCs w:val="24"/>
                <w:lang w:eastAsia="en-US"/>
              </w:rPr>
              <w:t>2023-2025 годы</w:t>
            </w:r>
          </w:p>
          <w:p w:rsidR="00E35F11" w:rsidRDefault="00E35F11" w:rsidP="00E4687A">
            <w:pPr>
              <w:ind w:firstLine="208"/>
              <w:jc w:val="both"/>
              <w:rPr>
                <w:rFonts w:eastAsia="Calibri"/>
                <w:sz w:val="24"/>
                <w:szCs w:val="24"/>
                <w:lang w:eastAsia="en-US"/>
              </w:rPr>
            </w:pP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rFonts w:eastAsia="Calibri"/>
                <w:sz w:val="24"/>
                <w:szCs w:val="24"/>
                <w:lang w:eastAsia="en-US"/>
              </w:rPr>
            </w:pPr>
            <w:r>
              <w:rPr>
                <w:sz w:val="24"/>
                <w:szCs w:val="24"/>
                <w:lang w:eastAsia="en-US"/>
              </w:rPr>
              <w:t>Объемы и источники финансирования</w:t>
            </w:r>
          </w:p>
        </w:tc>
        <w:tc>
          <w:tcPr>
            <w:tcW w:w="7229" w:type="dxa"/>
            <w:tcBorders>
              <w:top w:val="single" w:sz="4" w:space="0" w:color="auto"/>
              <w:left w:val="single" w:sz="4" w:space="0" w:color="auto"/>
              <w:bottom w:val="single" w:sz="4" w:space="0" w:color="auto"/>
              <w:right w:val="single" w:sz="4" w:space="0" w:color="auto"/>
            </w:tcBorders>
          </w:tcPr>
          <w:p w:rsidR="00E35F11" w:rsidRDefault="00E35F11" w:rsidP="00E4687A">
            <w:pPr>
              <w:ind w:firstLine="208"/>
              <w:jc w:val="both"/>
              <w:rPr>
                <w:rFonts w:eastAsia="Calibri"/>
                <w:sz w:val="24"/>
                <w:szCs w:val="24"/>
                <w:lang w:eastAsia="en-US"/>
              </w:rPr>
            </w:pPr>
            <w:r>
              <w:rPr>
                <w:rFonts w:eastAsia="Calibri"/>
                <w:sz w:val="24"/>
                <w:szCs w:val="24"/>
                <w:lang w:eastAsia="en-US"/>
              </w:rPr>
              <w:t>Прогнозируемые объемы финансирования мероприятий мун</w:t>
            </w:r>
            <w:r>
              <w:rPr>
                <w:rFonts w:eastAsia="Calibri"/>
                <w:sz w:val="24"/>
                <w:szCs w:val="24"/>
                <w:lang w:eastAsia="en-US"/>
              </w:rPr>
              <w:t>и</w:t>
            </w:r>
            <w:r>
              <w:rPr>
                <w:rFonts w:eastAsia="Calibri"/>
                <w:sz w:val="24"/>
                <w:szCs w:val="24"/>
                <w:lang w:eastAsia="en-US"/>
              </w:rPr>
              <w:t xml:space="preserve">ципальной программы в 2023-2025 </w:t>
            </w:r>
            <w:proofErr w:type="gramStart"/>
            <w:r>
              <w:rPr>
                <w:rFonts w:eastAsia="Calibri"/>
                <w:sz w:val="24"/>
                <w:szCs w:val="24"/>
                <w:lang w:eastAsia="en-US"/>
              </w:rPr>
              <w:t>годах</w:t>
            </w:r>
            <w:proofErr w:type="gramEnd"/>
            <w:r>
              <w:rPr>
                <w:rFonts w:eastAsia="Calibri"/>
                <w:sz w:val="24"/>
                <w:szCs w:val="24"/>
                <w:lang w:eastAsia="en-US"/>
              </w:rPr>
              <w:t xml:space="preserve"> составляют 63 716,38 тыс. руб., в том числе:</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62 388,3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664,04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664,04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 xml:space="preserve">     федерального бюджета – 1 200,1 тыс. руб., в том числе:</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1 200,1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0,0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0,0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 xml:space="preserve">     республиканского бюджета – 12,1 тыс. руб.,  в том числе:</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12,1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0,0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0,0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 xml:space="preserve">    бюджета Чебоксарского муниципального округа – 62 504,18 тыс. руб., в том числе:</w:t>
            </w:r>
          </w:p>
          <w:p w:rsidR="00E35F11" w:rsidRDefault="00E35F11" w:rsidP="00E4687A">
            <w:pPr>
              <w:ind w:firstLine="208"/>
              <w:jc w:val="both"/>
              <w:rPr>
                <w:rFonts w:eastAsia="Calibri"/>
                <w:sz w:val="24"/>
                <w:szCs w:val="24"/>
                <w:lang w:eastAsia="en-US"/>
              </w:rPr>
            </w:pPr>
            <w:r>
              <w:rPr>
                <w:rFonts w:eastAsia="Calibri"/>
                <w:sz w:val="24"/>
                <w:szCs w:val="24"/>
                <w:lang w:eastAsia="en-US"/>
              </w:rPr>
              <w:t>в 2023 году – 61 176,1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2024 году – 664,04 тыс. руб.;</w:t>
            </w:r>
          </w:p>
          <w:p w:rsidR="00E35F11" w:rsidRDefault="00E35F11" w:rsidP="00E4687A">
            <w:pPr>
              <w:ind w:firstLine="208"/>
              <w:jc w:val="both"/>
              <w:rPr>
                <w:rFonts w:eastAsia="Calibri"/>
                <w:sz w:val="24"/>
                <w:szCs w:val="24"/>
                <w:lang w:eastAsia="en-US"/>
              </w:rPr>
            </w:pPr>
            <w:r>
              <w:rPr>
                <w:rFonts w:eastAsia="Calibri"/>
                <w:sz w:val="24"/>
                <w:szCs w:val="24"/>
                <w:lang w:eastAsia="en-US"/>
              </w:rPr>
              <w:t>в 2025 году – 664,04 тыс. руб.</w:t>
            </w:r>
          </w:p>
        </w:tc>
      </w:tr>
      <w:tr w:rsidR="00E35F11" w:rsidTr="00E4687A">
        <w:tc>
          <w:tcPr>
            <w:tcW w:w="2552" w:type="dxa"/>
            <w:tcBorders>
              <w:top w:val="single" w:sz="4" w:space="0" w:color="auto"/>
              <w:left w:val="single" w:sz="4" w:space="0" w:color="auto"/>
              <w:bottom w:val="single" w:sz="4" w:space="0" w:color="auto"/>
              <w:right w:val="single" w:sz="4" w:space="0" w:color="auto"/>
            </w:tcBorders>
            <w:hideMark/>
          </w:tcPr>
          <w:p w:rsidR="00E35F11" w:rsidRDefault="00E35F11" w:rsidP="00E4687A">
            <w:pPr>
              <w:rPr>
                <w:sz w:val="24"/>
                <w:szCs w:val="24"/>
                <w:lang w:eastAsia="en-US"/>
              </w:rPr>
            </w:pPr>
            <w:r>
              <w:rPr>
                <w:sz w:val="24"/>
                <w:szCs w:val="24"/>
                <w:lang w:eastAsia="en-US"/>
              </w:rPr>
              <w:t>Ожидаемые результ</w:t>
            </w:r>
            <w:r>
              <w:rPr>
                <w:sz w:val="24"/>
                <w:szCs w:val="24"/>
                <w:lang w:eastAsia="en-US"/>
              </w:rPr>
              <w:t>а</w:t>
            </w:r>
            <w:r>
              <w:rPr>
                <w:sz w:val="24"/>
                <w:szCs w:val="24"/>
                <w:lang w:eastAsia="en-US"/>
              </w:rPr>
              <w:t>ты реализации мун</w:t>
            </w:r>
            <w:r>
              <w:rPr>
                <w:sz w:val="24"/>
                <w:szCs w:val="24"/>
                <w:lang w:eastAsia="en-US"/>
              </w:rPr>
              <w:t>и</w:t>
            </w:r>
            <w:r>
              <w:rPr>
                <w:sz w:val="24"/>
                <w:szCs w:val="24"/>
                <w:lang w:eastAsia="en-US"/>
              </w:rPr>
              <w:t>ципальной програ</w:t>
            </w:r>
            <w:r>
              <w:rPr>
                <w:sz w:val="24"/>
                <w:szCs w:val="24"/>
                <w:lang w:eastAsia="en-US"/>
              </w:rPr>
              <w:t>м</w:t>
            </w:r>
            <w:r>
              <w:rPr>
                <w:sz w:val="24"/>
                <w:szCs w:val="24"/>
                <w:lang w:eastAsia="en-US"/>
              </w:rPr>
              <w:t xml:space="preserve">мы                  </w:t>
            </w:r>
          </w:p>
        </w:tc>
        <w:tc>
          <w:tcPr>
            <w:tcW w:w="7229"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ind w:firstLine="317"/>
              <w:jc w:val="both"/>
              <w:rPr>
                <w:rFonts w:ascii="Times New Roman" w:hAnsi="Times New Roman"/>
                <w:sz w:val="24"/>
                <w:szCs w:val="24"/>
                <w:lang w:eastAsia="en-US"/>
              </w:rPr>
            </w:pPr>
            <w:r>
              <w:rPr>
                <w:rFonts w:ascii="Times New Roman" w:hAnsi="Times New Roman"/>
                <w:sz w:val="24"/>
                <w:szCs w:val="24"/>
                <w:lang w:eastAsia="en-US"/>
              </w:rPr>
              <w:t>повышение качества жизни и уровня благосостояния сел</w:t>
            </w:r>
            <w:r>
              <w:rPr>
                <w:rFonts w:ascii="Times New Roman" w:hAnsi="Times New Roman"/>
                <w:sz w:val="24"/>
                <w:szCs w:val="24"/>
                <w:lang w:eastAsia="en-US"/>
              </w:rPr>
              <w:t>ь</w:t>
            </w:r>
            <w:r>
              <w:rPr>
                <w:rFonts w:ascii="Times New Roman" w:hAnsi="Times New Roman"/>
                <w:sz w:val="24"/>
                <w:szCs w:val="24"/>
                <w:lang w:eastAsia="en-US"/>
              </w:rPr>
              <w:t>ских территорий;</w:t>
            </w:r>
          </w:p>
          <w:p w:rsidR="00E35F11" w:rsidRDefault="00E35F11" w:rsidP="00E4687A">
            <w:pPr>
              <w:pStyle w:val="af4"/>
              <w:ind w:firstLine="317"/>
              <w:jc w:val="both"/>
              <w:rPr>
                <w:rFonts w:ascii="Times New Roman" w:hAnsi="Times New Roman"/>
                <w:sz w:val="24"/>
                <w:szCs w:val="24"/>
                <w:lang w:eastAsia="en-US"/>
              </w:rPr>
            </w:pPr>
            <w:r>
              <w:rPr>
                <w:rFonts w:ascii="Times New Roman" w:hAnsi="Times New Roman"/>
                <w:sz w:val="24"/>
                <w:szCs w:val="24"/>
                <w:lang w:eastAsia="en-US"/>
              </w:rPr>
              <w:t>повышение уровня занятости сельского населения;</w:t>
            </w:r>
          </w:p>
          <w:p w:rsidR="00E35F11" w:rsidRDefault="00E35F11" w:rsidP="00E4687A">
            <w:pPr>
              <w:pStyle w:val="af4"/>
              <w:ind w:firstLine="317"/>
              <w:jc w:val="both"/>
              <w:rPr>
                <w:rFonts w:ascii="Times New Roman" w:hAnsi="Times New Roman"/>
                <w:sz w:val="24"/>
                <w:szCs w:val="24"/>
                <w:lang w:eastAsia="en-US"/>
              </w:rPr>
            </w:pPr>
            <w:r>
              <w:rPr>
                <w:rFonts w:ascii="Times New Roman" w:hAnsi="Times New Roman"/>
                <w:sz w:val="24"/>
                <w:szCs w:val="24"/>
                <w:lang w:eastAsia="en-US"/>
              </w:rPr>
              <w:t>создание комфортных и экологически благоприятных усл</w:t>
            </w:r>
            <w:r>
              <w:rPr>
                <w:rFonts w:ascii="Times New Roman" w:hAnsi="Times New Roman"/>
                <w:sz w:val="24"/>
                <w:szCs w:val="24"/>
                <w:lang w:eastAsia="en-US"/>
              </w:rPr>
              <w:t>о</w:t>
            </w:r>
            <w:r>
              <w:rPr>
                <w:rFonts w:ascii="Times New Roman" w:hAnsi="Times New Roman"/>
                <w:sz w:val="24"/>
                <w:szCs w:val="24"/>
                <w:lang w:eastAsia="en-US"/>
              </w:rPr>
              <w:t>вий проживания на сельских территориях;</w:t>
            </w:r>
          </w:p>
          <w:p w:rsidR="00E35F11" w:rsidRDefault="00E35F11" w:rsidP="00E4687A">
            <w:pPr>
              <w:pStyle w:val="af4"/>
              <w:ind w:firstLine="317"/>
              <w:jc w:val="both"/>
              <w:rPr>
                <w:rFonts w:ascii="Times New Roman" w:hAnsi="Times New Roman"/>
                <w:sz w:val="24"/>
                <w:szCs w:val="24"/>
                <w:lang w:eastAsia="en-US"/>
              </w:rPr>
            </w:pPr>
            <w:r>
              <w:rPr>
                <w:rFonts w:ascii="Times New Roman" w:hAnsi="Times New Roman"/>
                <w:sz w:val="24"/>
                <w:szCs w:val="24"/>
                <w:lang w:eastAsia="en-US"/>
              </w:rPr>
              <w:t>повышение транспортной доступности сельских населенных пунктов, развитие телекоммуникационной, инженерной, соц</w:t>
            </w:r>
            <w:r>
              <w:rPr>
                <w:rFonts w:ascii="Times New Roman" w:hAnsi="Times New Roman"/>
                <w:sz w:val="24"/>
                <w:szCs w:val="24"/>
                <w:lang w:eastAsia="en-US"/>
              </w:rPr>
              <w:t>и</w:t>
            </w:r>
            <w:r>
              <w:rPr>
                <w:rFonts w:ascii="Times New Roman" w:hAnsi="Times New Roman"/>
                <w:sz w:val="24"/>
                <w:szCs w:val="24"/>
                <w:lang w:eastAsia="en-US"/>
              </w:rPr>
              <w:t>альной инфраструктуры сельских территорий;</w:t>
            </w:r>
          </w:p>
          <w:p w:rsidR="00E35F11" w:rsidRDefault="00E35F11" w:rsidP="00E4687A">
            <w:pPr>
              <w:ind w:firstLine="317"/>
              <w:jc w:val="both"/>
              <w:rPr>
                <w:sz w:val="24"/>
                <w:szCs w:val="24"/>
                <w:lang w:eastAsia="en-US"/>
              </w:rPr>
            </w:pPr>
            <w:r>
              <w:rPr>
                <w:sz w:val="24"/>
                <w:szCs w:val="24"/>
                <w:lang w:eastAsia="en-US"/>
              </w:rPr>
              <w:t>повышение общественной значимости развития сельских те</w:t>
            </w:r>
            <w:r>
              <w:rPr>
                <w:sz w:val="24"/>
                <w:szCs w:val="24"/>
                <w:lang w:eastAsia="en-US"/>
              </w:rPr>
              <w:t>р</w:t>
            </w:r>
            <w:r>
              <w:rPr>
                <w:sz w:val="24"/>
                <w:szCs w:val="24"/>
                <w:lang w:eastAsia="en-US"/>
              </w:rPr>
              <w:t>риторий и привлекательности сельской местности для прожив</w:t>
            </w:r>
            <w:r>
              <w:rPr>
                <w:sz w:val="24"/>
                <w:szCs w:val="24"/>
                <w:lang w:eastAsia="en-US"/>
              </w:rPr>
              <w:t>а</w:t>
            </w:r>
            <w:r>
              <w:rPr>
                <w:sz w:val="24"/>
                <w:szCs w:val="24"/>
                <w:lang w:eastAsia="en-US"/>
              </w:rPr>
              <w:t>ния и работы</w:t>
            </w:r>
          </w:p>
        </w:tc>
      </w:tr>
    </w:tbl>
    <w:p w:rsidR="00E35F11" w:rsidRDefault="00E35F11" w:rsidP="00E35F11">
      <w:pPr>
        <w:pStyle w:val="1"/>
        <w:ind w:firstLine="709"/>
        <w:rPr>
          <w:rFonts w:ascii="Times New Roman" w:hAnsi="Times New Roman"/>
          <w:szCs w:val="24"/>
          <w:lang w:val="ru-RU"/>
        </w:rPr>
      </w:pPr>
      <w:bookmarkStart w:id="1" w:name="sub_1001"/>
      <w:r>
        <w:rPr>
          <w:rFonts w:ascii="Times New Roman" w:hAnsi="Times New Roman"/>
          <w:szCs w:val="24"/>
        </w:rPr>
        <w:t xml:space="preserve">Раздел I. Приоритеты государственной политики </w:t>
      </w:r>
    </w:p>
    <w:p w:rsidR="00E35F11" w:rsidRDefault="00E35F11" w:rsidP="00E35F11">
      <w:pPr>
        <w:pStyle w:val="1"/>
        <w:ind w:firstLine="709"/>
        <w:rPr>
          <w:rFonts w:ascii="Times New Roman" w:hAnsi="Times New Roman"/>
          <w:szCs w:val="24"/>
          <w:lang w:val="ru-RU"/>
        </w:rPr>
      </w:pPr>
      <w:r>
        <w:rPr>
          <w:rFonts w:ascii="Times New Roman" w:hAnsi="Times New Roman"/>
          <w:szCs w:val="24"/>
        </w:rPr>
        <w:t xml:space="preserve">в сфере реализации муниципальной программы, цели, задачи, </w:t>
      </w:r>
    </w:p>
    <w:p w:rsidR="00E35F11" w:rsidRDefault="00E35F11" w:rsidP="00E35F11">
      <w:pPr>
        <w:pStyle w:val="1"/>
        <w:ind w:firstLine="709"/>
        <w:rPr>
          <w:rFonts w:ascii="Times New Roman" w:hAnsi="Times New Roman"/>
          <w:szCs w:val="24"/>
        </w:rPr>
      </w:pPr>
      <w:r>
        <w:rPr>
          <w:rFonts w:ascii="Times New Roman" w:hAnsi="Times New Roman"/>
          <w:szCs w:val="24"/>
        </w:rPr>
        <w:t>описание сроков реализации муниципальной программы</w:t>
      </w:r>
    </w:p>
    <w:bookmarkEnd w:id="1"/>
    <w:p w:rsidR="00E35F11" w:rsidRDefault="00E35F11" w:rsidP="00E35F11">
      <w:pPr>
        <w:ind w:firstLine="709"/>
        <w:jc w:val="center"/>
        <w:rPr>
          <w:sz w:val="24"/>
          <w:szCs w:val="24"/>
        </w:rPr>
      </w:pPr>
    </w:p>
    <w:p w:rsidR="00E35F11" w:rsidRPr="00AC1E10" w:rsidRDefault="00E35F11" w:rsidP="00E35F11">
      <w:pPr>
        <w:ind w:firstLine="709"/>
        <w:jc w:val="both"/>
        <w:rPr>
          <w:sz w:val="24"/>
          <w:szCs w:val="24"/>
        </w:rPr>
      </w:pPr>
      <w:proofErr w:type="gramStart"/>
      <w:r>
        <w:rPr>
          <w:sz w:val="24"/>
          <w:szCs w:val="24"/>
        </w:rPr>
        <w:t xml:space="preserve">Приоритеты государственной </w:t>
      </w:r>
      <w:r w:rsidRPr="00AC1E10">
        <w:rPr>
          <w:sz w:val="24"/>
          <w:szCs w:val="24"/>
        </w:rPr>
        <w:t xml:space="preserve">политики в сфере комплексного развития сельских территорий определены </w:t>
      </w:r>
      <w:r w:rsidRPr="00AC1E10">
        <w:rPr>
          <w:rStyle w:val="af2"/>
          <w:b w:val="0"/>
        </w:rPr>
        <w:t>государственной программой</w:t>
      </w:r>
      <w:r w:rsidRPr="00AC1E10">
        <w:rPr>
          <w:b/>
          <w:sz w:val="24"/>
          <w:szCs w:val="24"/>
        </w:rPr>
        <w:t xml:space="preserve"> </w:t>
      </w:r>
      <w:r w:rsidRPr="00AC1E10">
        <w:rPr>
          <w:sz w:val="24"/>
          <w:szCs w:val="24"/>
        </w:rPr>
        <w:t xml:space="preserve">Российской Федерации «Комплексное развитие сельских территорий», утвержденной </w:t>
      </w:r>
      <w:r w:rsidRPr="00AC1E10">
        <w:rPr>
          <w:rStyle w:val="af2"/>
          <w:b w:val="0"/>
        </w:rPr>
        <w:t>постановлением</w:t>
      </w:r>
      <w:r w:rsidRPr="00AC1E10">
        <w:rPr>
          <w:sz w:val="24"/>
          <w:szCs w:val="24"/>
        </w:rPr>
        <w:t xml:space="preserve"> Правительства Российской </w:t>
      </w:r>
      <w:r w:rsidRPr="00AC1E10">
        <w:rPr>
          <w:sz w:val="24"/>
          <w:szCs w:val="24"/>
        </w:rPr>
        <w:lastRenderedPageBreak/>
        <w:t xml:space="preserve">Федерации от 31 мая 2019 г. № 696, </w:t>
      </w:r>
      <w:r w:rsidRPr="00AC1E10">
        <w:rPr>
          <w:rStyle w:val="af2"/>
          <w:b w:val="0"/>
        </w:rPr>
        <w:t>Стратегией</w:t>
      </w:r>
      <w:r w:rsidRPr="00AC1E10">
        <w:rPr>
          <w:sz w:val="24"/>
          <w:szCs w:val="24"/>
        </w:rPr>
        <w:t xml:space="preserve"> устойчивого развития сельских территорий Российской Федерации на период до 2030 года, утвержденной </w:t>
      </w:r>
      <w:r w:rsidRPr="00AC1E10">
        <w:rPr>
          <w:rStyle w:val="af2"/>
          <w:b w:val="0"/>
        </w:rPr>
        <w:t>распоряжением</w:t>
      </w:r>
      <w:r w:rsidRPr="00AC1E10">
        <w:rPr>
          <w:sz w:val="24"/>
          <w:szCs w:val="24"/>
        </w:rPr>
        <w:t xml:space="preserve"> Правительства Российской Федерации от 2 февраля 2015 г. № 151-р, </w:t>
      </w:r>
      <w:r w:rsidRPr="00AC1E10">
        <w:rPr>
          <w:rStyle w:val="af2"/>
          <w:b w:val="0"/>
        </w:rPr>
        <w:t>Стратегией</w:t>
      </w:r>
      <w:r w:rsidRPr="00AC1E10">
        <w:rPr>
          <w:sz w:val="24"/>
          <w:szCs w:val="24"/>
        </w:rPr>
        <w:t xml:space="preserve"> пространственного развития Российской Федерации до 2025 года</w:t>
      </w:r>
      <w:proofErr w:type="gramEnd"/>
      <w:r w:rsidRPr="00AC1E10">
        <w:rPr>
          <w:sz w:val="24"/>
          <w:szCs w:val="24"/>
        </w:rPr>
        <w:t xml:space="preserve">, утвержденной </w:t>
      </w:r>
      <w:hyperlink r:id="rId8" w:history="1">
        <w:r w:rsidRPr="00AC1E10">
          <w:rPr>
            <w:rStyle w:val="af2"/>
            <w:b w:val="0"/>
          </w:rPr>
          <w:t>распоряжением</w:t>
        </w:r>
      </w:hyperlink>
      <w:r w:rsidRPr="00AC1E10">
        <w:rPr>
          <w:sz w:val="24"/>
          <w:szCs w:val="24"/>
        </w:rPr>
        <w:t xml:space="preserve"> Правительства Росси</w:t>
      </w:r>
      <w:r w:rsidRPr="00AC1E10">
        <w:rPr>
          <w:sz w:val="24"/>
          <w:szCs w:val="24"/>
        </w:rPr>
        <w:t>й</w:t>
      </w:r>
      <w:r w:rsidRPr="00AC1E10">
        <w:rPr>
          <w:sz w:val="24"/>
          <w:szCs w:val="24"/>
        </w:rPr>
        <w:t xml:space="preserve">ской Федерации от 13 февраля 2019 г. № 207-р, </w:t>
      </w:r>
      <w:r w:rsidRPr="005144A2">
        <w:rPr>
          <w:rStyle w:val="af2"/>
          <w:b w:val="0"/>
        </w:rPr>
        <w:t>Законом Чувашской Республики от 26 ноября 2020 г. № 102 «О Стратегии социально-экономического развития Чувашской Республики до 2035 года»</w:t>
      </w:r>
      <w:r>
        <w:rPr>
          <w:rStyle w:val="af2"/>
          <w:b w:val="0"/>
        </w:rPr>
        <w:t xml:space="preserve">, </w:t>
      </w:r>
      <w:r w:rsidRPr="00AC1E10">
        <w:rPr>
          <w:rStyle w:val="af2"/>
          <w:b w:val="0"/>
        </w:rPr>
        <w:t>госуда</w:t>
      </w:r>
      <w:r w:rsidRPr="00AC1E10">
        <w:rPr>
          <w:rStyle w:val="af2"/>
          <w:b w:val="0"/>
        </w:rPr>
        <w:t>р</w:t>
      </w:r>
      <w:r w:rsidRPr="00AC1E10">
        <w:rPr>
          <w:rStyle w:val="af2"/>
          <w:b w:val="0"/>
        </w:rPr>
        <w:t>ственной программой</w:t>
      </w:r>
      <w:r w:rsidRPr="00AC1E10">
        <w:rPr>
          <w:sz w:val="24"/>
          <w:szCs w:val="24"/>
        </w:rPr>
        <w:t xml:space="preserve"> Чувашской Республики «Комплексное развитие сельских территорий», утвержденной </w:t>
      </w:r>
      <w:r w:rsidRPr="00AC1E10">
        <w:rPr>
          <w:rStyle w:val="af2"/>
          <w:b w:val="0"/>
        </w:rPr>
        <w:t>постановлением</w:t>
      </w:r>
      <w:r w:rsidRPr="00AC1E10">
        <w:rPr>
          <w:b/>
          <w:sz w:val="24"/>
          <w:szCs w:val="24"/>
        </w:rPr>
        <w:t xml:space="preserve"> </w:t>
      </w:r>
      <w:r w:rsidRPr="00AC1E10">
        <w:rPr>
          <w:sz w:val="24"/>
          <w:szCs w:val="24"/>
        </w:rPr>
        <w:t>Кабинета Министров Чувашской Республики от 26 декабря 2019 г. № 606.</w:t>
      </w:r>
    </w:p>
    <w:p w:rsidR="00E35F11" w:rsidRDefault="00E35F11" w:rsidP="00E35F11">
      <w:pPr>
        <w:ind w:firstLine="709"/>
        <w:jc w:val="both"/>
        <w:rPr>
          <w:sz w:val="24"/>
          <w:szCs w:val="24"/>
        </w:rPr>
      </w:pPr>
      <w:r>
        <w:rPr>
          <w:sz w:val="24"/>
          <w:szCs w:val="24"/>
        </w:rPr>
        <w:t>Муниципальная программа направлена на достижение следующих основных целей:</w:t>
      </w:r>
    </w:p>
    <w:p w:rsidR="00E35F11" w:rsidRDefault="00E35F11" w:rsidP="00E35F11">
      <w:pPr>
        <w:ind w:firstLine="709"/>
        <w:jc w:val="both"/>
        <w:rPr>
          <w:sz w:val="24"/>
          <w:szCs w:val="24"/>
        </w:rPr>
      </w:pPr>
      <w:r>
        <w:rPr>
          <w:sz w:val="24"/>
          <w:szCs w:val="24"/>
        </w:rPr>
        <w:t>повышение качества жизни и уровня благосостояния сельского населения;</w:t>
      </w:r>
    </w:p>
    <w:p w:rsidR="00E35F11" w:rsidRDefault="00E35F11" w:rsidP="00E35F11">
      <w:pPr>
        <w:ind w:firstLine="709"/>
        <w:jc w:val="both"/>
        <w:rPr>
          <w:sz w:val="24"/>
          <w:szCs w:val="24"/>
        </w:rPr>
      </w:pPr>
      <w:r>
        <w:rPr>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35F11" w:rsidRDefault="00E35F11" w:rsidP="00E35F11">
      <w:pPr>
        <w:ind w:firstLine="709"/>
        <w:jc w:val="both"/>
        <w:rPr>
          <w:sz w:val="24"/>
          <w:szCs w:val="24"/>
        </w:rPr>
      </w:pPr>
      <w:r>
        <w:rPr>
          <w:sz w:val="24"/>
          <w:szCs w:val="24"/>
        </w:rPr>
        <w:t>активизация участия граждан, проживающих на сельских территориях, в решении вопросов местного значения;</w:t>
      </w:r>
    </w:p>
    <w:p w:rsidR="00E35F11" w:rsidRDefault="00E35F11" w:rsidP="00E35F11">
      <w:pPr>
        <w:ind w:firstLine="709"/>
        <w:jc w:val="both"/>
        <w:rPr>
          <w:sz w:val="24"/>
          <w:szCs w:val="24"/>
        </w:rPr>
      </w:pPr>
      <w:r>
        <w:rPr>
          <w:sz w:val="24"/>
          <w:szCs w:val="24"/>
        </w:rPr>
        <w:t>сохранение доли сельского населения в общей численности населения Чебоксарск</w:t>
      </w:r>
      <w:r>
        <w:rPr>
          <w:sz w:val="24"/>
          <w:szCs w:val="24"/>
        </w:rPr>
        <w:t>о</w:t>
      </w:r>
      <w:r>
        <w:rPr>
          <w:sz w:val="24"/>
          <w:szCs w:val="24"/>
        </w:rPr>
        <w:t>го муниципального округа Чувашской Республики.</w:t>
      </w:r>
    </w:p>
    <w:p w:rsidR="00E35F11" w:rsidRDefault="00E35F11" w:rsidP="00E35F11">
      <w:pPr>
        <w:ind w:firstLine="709"/>
        <w:jc w:val="both"/>
        <w:rPr>
          <w:sz w:val="24"/>
          <w:szCs w:val="24"/>
        </w:rPr>
      </w:pPr>
      <w:r>
        <w:rPr>
          <w:sz w:val="24"/>
          <w:szCs w:val="24"/>
        </w:rPr>
        <w:t xml:space="preserve">Для достижения указанных целей в </w:t>
      </w:r>
      <w:proofErr w:type="gramStart"/>
      <w:r>
        <w:rPr>
          <w:sz w:val="24"/>
          <w:szCs w:val="24"/>
        </w:rPr>
        <w:t>рамках</w:t>
      </w:r>
      <w:proofErr w:type="gramEnd"/>
      <w:r>
        <w:rPr>
          <w:sz w:val="24"/>
          <w:szCs w:val="24"/>
        </w:rPr>
        <w:t xml:space="preserve"> реализации муниципальной программы предусматривается решение следующих задач:</w:t>
      </w:r>
    </w:p>
    <w:p w:rsidR="00E35F11" w:rsidRDefault="00E35F11" w:rsidP="00E35F11">
      <w:pPr>
        <w:ind w:firstLine="709"/>
        <w:jc w:val="both"/>
        <w:rPr>
          <w:sz w:val="24"/>
          <w:szCs w:val="24"/>
        </w:rPr>
      </w:pPr>
      <w:r>
        <w:rPr>
          <w:sz w:val="24"/>
          <w:szCs w:val="24"/>
        </w:rPr>
        <w:t>удовлетворение потребности сельского населения в благоустроенном жилье;</w:t>
      </w:r>
    </w:p>
    <w:p w:rsidR="00E35F11" w:rsidRDefault="00E35F11" w:rsidP="00E35F11">
      <w:pPr>
        <w:ind w:firstLine="709"/>
        <w:jc w:val="both"/>
        <w:rPr>
          <w:sz w:val="24"/>
          <w:szCs w:val="24"/>
        </w:rPr>
      </w:pPr>
      <w:r>
        <w:rPr>
          <w:sz w:val="24"/>
          <w:szCs w:val="24"/>
        </w:rPr>
        <w:t>повышение уровня комплексного обустройства населенных пунктов, расположе</w:t>
      </w:r>
      <w:r>
        <w:rPr>
          <w:sz w:val="24"/>
          <w:szCs w:val="24"/>
        </w:rPr>
        <w:t>н</w:t>
      </w:r>
      <w:r>
        <w:rPr>
          <w:sz w:val="24"/>
          <w:szCs w:val="24"/>
        </w:rPr>
        <w:t>ных в сельской местности, объектами социальной и инженерной инфраструктуры;</w:t>
      </w:r>
    </w:p>
    <w:p w:rsidR="00E35F11" w:rsidRDefault="00E35F11" w:rsidP="00E35F11">
      <w:pPr>
        <w:ind w:firstLine="709"/>
        <w:jc w:val="both"/>
        <w:rPr>
          <w:sz w:val="24"/>
          <w:szCs w:val="24"/>
        </w:rPr>
      </w:pPr>
      <w:r>
        <w:rPr>
          <w:sz w:val="24"/>
          <w:szCs w:val="24"/>
        </w:rPr>
        <w:t>поддержка инициатив граждан, проживающих на сельских территориях, по улучш</w:t>
      </w:r>
      <w:r>
        <w:rPr>
          <w:sz w:val="24"/>
          <w:szCs w:val="24"/>
        </w:rPr>
        <w:t>е</w:t>
      </w:r>
      <w:r>
        <w:rPr>
          <w:sz w:val="24"/>
          <w:szCs w:val="24"/>
        </w:rPr>
        <w:t>нию условий жизнедеятельности;</w:t>
      </w:r>
    </w:p>
    <w:p w:rsidR="00E35F11" w:rsidRDefault="00E35F11" w:rsidP="00E35F11">
      <w:pPr>
        <w:ind w:firstLine="709"/>
        <w:jc w:val="both"/>
        <w:rPr>
          <w:sz w:val="24"/>
          <w:szCs w:val="24"/>
        </w:rPr>
      </w:pPr>
      <w:r>
        <w:rPr>
          <w:sz w:val="24"/>
          <w:szCs w:val="24"/>
        </w:rPr>
        <w:t>создание комфортных и экологически благоприятных условий проживания на сел</w:t>
      </w:r>
      <w:r>
        <w:rPr>
          <w:sz w:val="24"/>
          <w:szCs w:val="24"/>
        </w:rPr>
        <w:t>ь</w:t>
      </w:r>
      <w:r>
        <w:rPr>
          <w:sz w:val="24"/>
          <w:szCs w:val="24"/>
        </w:rPr>
        <w:t>ских территориях.</w:t>
      </w:r>
    </w:p>
    <w:p w:rsidR="00E35F11" w:rsidRDefault="00E35F11" w:rsidP="00E35F11">
      <w:pPr>
        <w:ind w:firstLine="709"/>
        <w:jc w:val="both"/>
        <w:rPr>
          <w:sz w:val="24"/>
          <w:szCs w:val="24"/>
        </w:rPr>
      </w:pPr>
      <w:r>
        <w:rPr>
          <w:sz w:val="24"/>
          <w:szCs w:val="24"/>
        </w:rPr>
        <w:t>Муниципальная программа будет реализовываться в 2023-2025 </w:t>
      </w:r>
      <w:proofErr w:type="gramStart"/>
      <w:r>
        <w:rPr>
          <w:sz w:val="24"/>
          <w:szCs w:val="24"/>
        </w:rPr>
        <w:t>годах</w:t>
      </w:r>
      <w:proofErr w:type="gramEnd"/>
      <w:r>
        <w:rPr>
          <w:sz w:val="24"/>
          <w:szCs w:val="24"/>
        </w:rPr>
        <w:t>. Муниципал</w:t>
      </w:r>
      <w:r>
        <w:rPr>
          <w:sz w:val="24"/>
          <w:szCs w:val="24"/>
        </w:rPr>
        <w:t>ь</w:t>
      </w:r>
      <w:r>
        <w:rPr>
          <w:sz w:val="24"/>
          <w:szCs w:val="24"/>
        </w:rPr>
        <w:t>ная программа не предусматривает выделение отдельных этапов.</w:t>
      </w:r>
    </w:p>
    <w:p w:rsidR="00E35F11" w:rsidRDefault="00E35F11" w:rsidP="00E35F11">
      <w:pPr>
        <w:ind w:firstLine="709"/>
        <w:jc w:val="both"/>
        <w:rPr>
          <w:sz w:val="24"/>
          <w:szCs w:val="24"/>
        </w:rPr>
      </w:pPr>
      <w:r>
        <w:rPr>
          <w:sz w:val="24"/>
          <w:szCs w:val="24"/>
        </w:rPr>
        <w:t>К целевым показателям (индикаторам) Муниципальной программы относятся:</w:t>
      </w:r>
    </w:p>
    <w:p w:rsidR="00E35F11" w:rsidRDefault="00E35F11" w:rsidP="00E35F11">
      <w:pPr>
        <w:ind w:firstLine="709"/>
        <w:jc w:val="both"/>
        <w:rPr>
          <w:sz w:val="24"/>
          <w:szCs w:val="24"/>
        </w:rPr>
      </w:pPr>
      <w:proofErr w:type="gramStart"/>
      <w:r>
        <w:rPr>
          <w:sz w:val="24"/>
          <w:szCs w:val="24"/>
        </w:rPr>
        <w:t>объем ввода (приобретения) жилья для граждан, проживающих на сельских террит</w:t>
      </w:r>
      <w:r>
        <w:rPr>
          <w:sz w:val="24"/>
          <w:szCs w:val="24"/>
        </w:rPr>
        <w:t>о</w:t>
      </w:r>
      <w:r>
        <w:rPr>
          <w:sz w:val="24"/>
          <w:szCs w:val="24"/>
        </w:rPr>
        <w:t>риях;</w:t>
      </w:r>
      <w:proofErr w:type="gramEnd"/>
    </w:p>
    <w:p w:rsidR="00E35F11" w:rsidRDefault="00E35F11" w:rsidP="00E35F11">
      <w:pPr>
        <w:ind w:firstLine="709"/>
        <w:jc w:val="both"/>
        <w:rPr>
          <w:sz w:val="24"/>
          <w:szCs w:val="24"/>
        </w:rPr>
      </w:pPr>
      <w:proofErr w:type="gramStart"/>
      <w:r>
        <w:rPr>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w:t>
      </w:r>
      <w:r>
        <w:rPr>
          <w:sz w:val="24"/>
          <w:szCs w:val="24"/>
        </w:rPr>
        <w:t>н</w:t>
      </w:r>
      <w:r>
        <w:rPr>
          <w:sz w:val="24"/>
          <w:szCs w:val="24"/>
        </w:rPr>
        <w:t>ную поддержку в форме социальных выплат;</w:t>
      </w:r>
      <w:proofErr w:type="gramEnd"/>
    </w:p>
    <w:p w:rsidR="00E35F11" w:rsidRDefault="00E35F11" w:rsidP="00E35F11">
      <w:pPr>
        <w:ind w:firstLine="709"/>
        <w:jc w:val="both"/>
        <w:rPr>
          <w:sz w:val="24"/>
          <w:szCs w:val="24"/>
        </w:rPr>
      </w:pPr>
      <w:r>
        <w:rPr>
          <w:sz w:val="24"/>
          <w:szCs w:val="24"/>
        </w:rPr>
        <w:t>ввод в действие распределительных газовых сетей;</w:t>
      </w:r>
    </w:p>
    <w:p w:rsidR="00E35F11" w:rsidRDefault="00E35F11" w:rsidP="00E35F11">
      <w:pPr>
        <w:ind w:firstLine="709"/>
        <w:jc w:val="both"/>
        <w:rPr>
          <w:sz w:val="24"/>
          <w:szCs w:val="24"/>
        </w:rPr>
      </w:pPr>
      <w:r>
        <w:rPr>
          <w:sz w:val="24"/>
          <w:szCs w:val="24"/>
        </w:rPr>
        <w:t>количество объектов, на которые разработана проектно-сметная документация, п</w:t>
      </w:r>
      <w:r>
        <w:rPr>
          <w:sz w:val="24"/>
          <w:szCs w:val="24"/>
        </w:rPr>
        <w:t>о</w:t>
      </w:r>
      <w:r>
        <w:rPr>
          <w:sz w:val="24"/>
          <w:szCs w:val="24"/>
        </w:rPr>
        <w:t>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35F11" w:rsidRDefault="00E35F11" w:rsidP="00E35F11">
      <w:pPr>
        <w:ind w:firstLine="709"/>
        <w:jc w:val="both"/>
        <w:rPr>
          <w:sz w:val="24"/>
          <w:szCs w:val="24"/>
        </w:rPr>
      </w:pPr>
      <w:r>
        <w:rPr>
          <w:sz w:val="24"/>
          <w:szCs w:val="24"/>
        </w:rPr>
        <w:t>количество населенных пунктов, расположенных на сельских территориях, в кот</w:t>
      </w:r>
      <w:r>
        <w:rPr>
          <w:sz w:val="24"/>
          <w:szCs w:val="24"/>
        </w:rPr>
        <w:t>о</w:t>
      </w:r>
      <w:r>
        <w:rPr>
          <w:sz w:val="24"/>
          <w:szCs w:val="24"/>
        </w:rPr>
        <w:t>рых реализованы проекты комплексного обустройства площадок под компактную жили</w:t>
      </w:r>
      <w:r>
        <w:rPr>
          <w:sz w:val="24"/>
          <w:szCs w:val="24"/>
        </w:rPr>
        <w:t>щ</w:t>
      </w:r>
      <w:r>
        <w:rPr>
          <w:sz w:val="24"/>
          <w:szCs w:val="24"/>
        </w:rPr>
        <w:t>ную застройку на сельских территориях;</w:t>
      </w:r>
    </w:p>
    <w:p w:rsidR="00E35F11" w:rsidRDefault="00E35F11" w:rsidP="00E35F11">
      <w:pPr>
        <w:ind w:firstLine="709"/>
        <w:jc w:val="both"/>
        <w:rPr>
          <w:sz w:val="24"/>
          <w:szCs w:val="24"/>
        </w:rPr>
      </w:pPr>
      <w:r>
        <w:rPr>
          <w:sz w:val="24"/>
          <w:szCs w:val="24"/>
        </w:rPr>
        <w:t>ввод в действие локальных водопроводов;</w:t>
      </w:r>
    </w:p>
    <w:p w:rsidR="00E35F11" w:rsidRDefault="00E35F11" w:rsidP="00E35F11">
      <w:pPr>
        <w:ind w:firstLine="709"/>
        <w:jc w:val="both"/>
        <w:rPr>
          <w:sz w:val="24"/>
          <w:szCs w:val="24"/>
        </w:rPr>
      </w:pPr>
      <w:r>
        <w:rPr>
          <w:sz w:val="24"/>
          <w:szCs w:val="24"/>
        </w:rPr>
        <w:t>количество реализованных проектов комплексного развития сельских территорий или сельских агломераций;</w:t>
      </w:r>
    </w:p>
    <w:p w:rsidR="00E35F11" w:rsidRDefault="00E35F11" w:rsidP="00E35F11">
      <w:pPr>
        <w:ind w:firstLine="709"/>
        <w:jc w:val="both"/>
        <w:rPr>
          <w:sz w:val="24"/>
          <w:szCs w:val="24"/>
        </w:rPr>
      </w:pPr>
      <w:r>
        <w:rPr>
          <w:sz w:val="24"/>
          <w:szCs w:val="24"/>
        </w:rPr>
        <w:t>количество реализованных общественно значимых проектов по благоустройству сельских территорий;</w:t>
      </w:r>
    </w:p>
    <w:p w:rsidR="00E35F11" w:rsidRDefault="00E35F11" w:rsidP="00E35F11">
      <w:pPr>
        <w:ind w:firstLine="709"/>
        <w:jc w:val="both"/>
        <w:rPr>
          <w:sz w:val="24"/>
          <w:szCs w:val="24"/>
        </w:rPr>
      </w:pPr>
      <w:r>
        <w:rPr>
          <w:sz w:val="24"/>
          <w:szCs w:val="24"/>
        </w:rPr>
        <w:t>количество реализованных инициативных проектов;</w:t>
      </w:r>
    </w:p>
    <w:p w:rsidR="00E35F11" w:rsidRDefault="00E35F11" w:rsidP="00E35F11">
      <w:pPr>
        <w:ind w:firstLine="709"/>
        <w:jc w:val="both"/>
        <w:rPr>
          <w:sz w:val="24"/>
          <w:szCs w:val="24"/>
        </w:rPr>
      </w:pPr>
      <w:r>
        <w:rPr>
          <w:sz w:val="24"/>
          <w:szCs w:val="24"/>
        </w:rPr>
        <w:t>количество реализованных проектов по обустройству объектами инженерной инфр</w:t>
      </w:r>
      <w:r>
        <w:rPr>
          <w:sz w:val="24"/>
          <w:szCs w:val="24"/>
        </w:rPr>
        <w:t>а</w:t>
      </w:r>
      <w:r>
        <w:rPr>
          <w:sz w:val="24"/>
          <w:szCs w:val="24"/>
        </w:rPr>
        <w:t>структуры и благоустройству площадок, расположенных на сельских территориях, под компактную жилищную застройку.</w:t>
      </w:r>
    </w:p>
    <w:p w:rsidR="00E35F11" w:rsidRDefault="00E35F11" w:rsidP="00E35F11">
      <w:pPr>
        <w:ind w:firstLine="709"/>
        <w:jc w:val="both"/>
        <w:rPr>
          <w:sz w:val="24"/>
          <w:szCs w:val="24"/>
        </w:rPr>
      </w:pPr>
      <w:r>
        <w:rPr>
          <w:sz w:val="24"/>
          <w:szCs w:val="24"/>
        </w:rPr>
        <w:t>Сведения о целевых показателях (индикаторах) муниципальной программы, подпр</w:t>
      </w:r>
      <w:r>
        <w:rPr>
          <w:sz w:val="24"/>
          <w:szCs w:val="24"/>
        </w:rPr>
        <w:t>о</w:t>
      </w:r>
      <w:r>
        <w:rPr>
          <w:sz w:val="24"/>
          <w:szCs w:val="24"/>
        </w:rPr>
        <w:t xml:space="preserve">грамм муниципальной программы и их значениях приведены в </w:t>
      </w:r>
      <w:r w:rsidRPr="00AC1E10">
        <w:rPr>
          <w:rStyle w:val="af2"/>
          <w:b w:val="0"/>
        </w:rPr>
        <w:t>приложении № 1</w:t>
      </w:r>
      <w:r>
        <w:rPr>
          <w:sz w:val="24"/>
          <w:szCs w:val="24"/>
        </w:rPr>
        <w:t xml:space="preserve"> к настоящей муниципальной программе.</w:t>
      </w:r>
    </w:p>
    <w:p w:rsidR="00E35F11" w:rsidRDefault="00E35F11" w:rsidP="00E35F11">
      <w:pPr>
        <w:ind w:firstLine="709"/>
        <w:jc w:val="both"/>
        <w:rPr>
          <w:sz w:val="24"/>
          <w:szCs w:val="24"/>
        </w:rPr>
      </w:pPr>
      <w:r>
        <w:rPr>
          <w:sz w:val="24"/>
          <w:szCs w:val="24"/>
        </w:rPr>
        <w:t>Перечень целевых показателей (индикаторов) носит открытый характер и пред</w:t>
      </w:r>
      <w:r>
        <w:rPr>
          <w:sz w:val="24"/>
          <w:szCs w:val="24"/>
        </w:rPr>
        <w:t>у</w:t>
      </w:r>
      <w:r>
        <w:rPr>
          <w:sz w:val="24"/>
          <w:szCs w:val="24"/>
        </w:rPr>
        <w:t xml:space="preserve">сматривает возможность корректировки в </w:t>
      </w:r>
      <w:proofErr w:type="gramStart"/>
      <w:r>
        <w:rPr>
          <w:sz w:val="24"/>
          <w:szCs w:val="24"/>
        </w:rPr>
        <w:t>случае</w:t>
      </w:r>
      <w:proofErr w:type="gramEnd"/>
      <w:r>
        <w:rPr>
          <w:sz w:val="24"/>
          <w:szCs w:val="24"/>
        </w:rPr>
        <w:t xml:space="preserve"> потери информативности целевого пок</w:t>
      </w:r>
      <w:r>
        <w:rPr>
          <w:sz w:val="24"/>
          <w:szCs w:val="24"/>
        </w:rPr>
        <w:t>а</w:t>
      </w:r>
      <w:r>
        <w:rPr>
          <w:sz w:val="24"/>
          <w:szCs w:val="24"/>
        </w:rPr>
        <w:lastRenderedPageBreak/>
        <w:t>зателя (индикатора) (достижения максимального значения) и изменения приоритетов гос</w:t>
      </w:r>
      <w:r>
        <w:rPr>
          <w:sz w:val="24"/>
          <w:szCs w:val="24"/>
        </w:rPr>
        <w:t>у</w:t>
      </w:r>
      <w:r>
        <w:rPr>
          <w:sz w:val="24"/>
          <w:szCs w:val="24"/>
        </w:rPr>
        <w:t>дарственной политики в рассматриваемой сфере.</w:t>
      </w:r>
    </w:p>
    <w:p w:rsidR="00E35F11" w:rsidRDefault="00E35F11" w:rsidP="00E35F11">
      <w:pPr>
        <w:ind w:firstLine="709"/>
        <w:jc w:val="both"/>
        <w:rPr>
          <w:sz w:val="24"/>
          <w:szCs w:val="24"/>
        </w:rPr>
      </w:pPr>
    </w:p>
    <w:p w:rsidR="00E35F11" w:rsidRDefault="00E35F11" w:rsidP="00E35F11">
      <w:pPr>
        <w:pStyle w:val="1"/>
        <w:ind w:firstLine="709"/>
        <w:rPr>
          <w:rFonts w:ascii="Times New Roman" w:hAnsi="Times New Roman"/>
          <w:szCs w:val="24"/>
        </w:rPr>
      </w:pPr>
      <w:bookmarkStart w:id="2" w:name="sub_1002"/>
      <w:r>
        <w:rPr>
          <w:rFonts w:ascii="Times New Roman" w:hAnsi="Times New Roman"/>
          <w:szCs w:val="24"/>
        </w:rPr>
        <w:t>Раздел II. Обобщенная характеристика основных мероприятий подпрограмм муниципальной программы</w:t>
      </w:r>
    </w:p>
    <w:bookmarkEnd w:id="2"/>
    <w:p w:rsidR="00E35F11" w:rsidRDefault="00E35F11" w:rsidP="00E35F11">
      <w:pPr>
        <w:ind w:firstLine="709"/>
        <w:jc w:val="both"/>
        <w:rPr>
          <w:sz w:val="24"/>
          <w:szCs w:val="24"/>
        </w:rPr>
      </w:pPr>
    </w:p>
    <w:p w:rsidR="00E35F11" w:rsidRDefault="00E35F11" w:rsidP="00E35F11">
      <w:pPr>
        <w:ind w:firstLine="709"/>
        <w:jc w:val="both"/>
        <w:rPr>
          <w:sz w:val="24"/>
          <w:szCs w:val="24"/>
        </w:rPr>
      </w:pPr>
      <w:r>
        <w:rPr>
          <w:sz w:val="24"/>
          <w:szCs w:val="24"/>
        </w:rPr>
        <w:t>Достижение целей и решение задач муниципальной программы будут осуществлят</w:t>
      </w:r>
      <w:r>
        <w:rPr>
          <w:sz w:val="24"/>
          <w:szCs w:val="24"/>
        </w:rPr>
        <w:t>ь</w:t>
      </w:r>
      <w:r>
        <w:rPr>
          <w:sz w:val="24"/>
          <w:szCs w:val="24"/>
        </w:rPr>
        <w:t xml:space="preserve">ся в </w:t>
      </w:r>
      <w:proofErr w:type="gramStart"/>
      <w:r>
        <w:rPr>
          <w:sz w:val="24"/>
          <w:szCs w:val="24"/>
        </w:rPr>
        <w:t>рамках</w:t>
      </w:r>
      <w:proofErr w:type="gramEnd"/>
      <w:r>
        <w:rPr>
          <w:sz w:val="24"/>
          <w:szCs w:val="24"/>
        </w:rPr>
        <w:t xml:space="preserve"> реализации следующих подпрограмм муниципальной программы: </w:t>
      </w:r>
      <w:r w:rsidRPr="00AC1E10">
        <w:rPr>
          <w:rStyle w:val="af2"/>
          <w:b w:val="0"/>
        </w:rPr>
        <w:t>«Создание условий для обеспечения доступным и комфортным жильем сельского населения»</w:t>
      </w:r>
      <w:r w:rsidRPr="00AC1E10">
        <w:rPr>
          <w:sz w:val="24"/>
          <w:szCs w:val="24"/>
        </w:rPr>
        <w:t>,</w:t>
      </w:r>
      <w:r w:rsidRPr="00AC1E10">
        <w:rPr>
          <w:b/>
          <w:sz w:val="24"/>
          <w:szCs w:val="24"/>
        </w:rPr>
        <w:t xml:space="preserve"> </w:t>
      </w:r>
      <w:r w:rsidRPr="00AC1E10">
        <w:rPr>
          <w:rStyle w:val="af2"/>
          <w:b w:val="0"/>
        </w:rPr>
        <w:t>«Создание и развитие и</w:t>
      </w:r>
      <w:r w:rsidRPr="00AC1E10">
        <w:rPr>
          <w:rStyle w:val="af2"/>
          <w:b w:val="0"/>
        </w:rPr>
        <w:t>н</w:t>
      </w:r>
      <w:r w:rsidRPr="00AC1E10">
        <w:rPr>
          <w:rStyle w:val="af2"/>
          <w:b w:val="0"/>
        </w:rPr>
        <w:t>фраструктуры на сельских территориях»</w:t>
      </w:r>
      <w:r>
        <w:rPr>
          <w:sz w:val="24"/>
          <w:szCs w:val="24"/>
        </w:rPr>
        <w:t>.</w:t>
      </w:r>
    </w:p>
    <w:p w:rsidR="00E35F11" w:rsidRDefault="00E35F11" w:rsidP="00E35F11">
      <w:pPr>
        <w:ind w:firstLine="709"/>
        <w:jc w:val="both"/>
        <w:rPr>
          <w:sz w:val="24"/>
          <w:szCs w:val="24"/>
        </w:rPr>
      </w:pPr>
      <w:r>
        <w:rPr>
          <w:rStyle w:val="af2"/>
          <w:b w:val="0"/>
        </w:rPr>
        <w:t xml:space="preserve">1. </w:t>
      </w:r>
      <w:r w:rsidRPr="00AC1E10">
        <w:rPr>
          <w:rStyle w:val="af2"/>
          <w:b w:val="0"/>
        </w:rPr>
        <w:t>Подпрограмма</w:t>
      </w:r>
      <w:r>
        <w:rPr>
          <w:sz w:val="24"/>
          <w:szCs w:val="24"/>
        </w:rPr>
        <w:t xml:space="preserve"> «Создание условий для обеспечения доступным и комфортным жил</w:t>
      </w:r>
      <w:r>
        <w:rPr>
          <w:sz w:val="24"/>
          <w:szCs w:val="24"/>
        </w:rPr>
        <w:t>ь</w:t>
      </w:r>
      <w:r>
        <w:rPr>
          <w:sz w:val="24"/>
          <w:szCs w:val="24"/>
        </w:rPr>
        <w:t>ем сельского населения».</w:t>
      </w:r>
    </w:p>
    <w:p w:rsidR="00E35F11" w:rsidRDefault="00E35F11" w:rsidP="00E35F11">
      <w:pPr>
        <w:ind w:firstLine="709"/>
        <w:jc w:val="both"/>
        <w:rPr>
          <w:sz w:val="24"/>
          <w:szCs w:val="24"/>
        </w:rPr>
      </w:pPr>
      <w:r>
        <w:rPr>
          <w:sz w:val="24"/>
          <w:szCs w:val="24"/>
        </w:rPr>
        <w:t>Основное мероприятие 1. Улучшение жилищных условий граждан на селе.</w:t>
      </w:r>
    </w:p>
    <w:p w:rsidR="00E35F11" w:rsidRDefault="00E35F11" w:rsidP="00E35F11">
      <w:pPr>
        <w:ind w:firstLine="709"/>
        <w:jc w:val="both"/>
        <w:rPr>
          <w:sz w:val="24"/>
          <w:szCs w:val="24"/>
        </w:rPr>
      </w:pPr>
      <w:r>
        <w:rPr>
          <w:sz w:val="24"/>
          <w:szCs w:val="24"/>
        </w:rPr>
        <w:t>Данное мероприятие направлено на улучшение жилищных условий населения, пр</w:t>
      </w:r>
      <w:r>
        <w:rPr>
          <w:sz w:val="24"/>
          <w:szCs w:val="24"/>
        </w:rPr>
        <w:t>о</w:t>
      </w:r>
      <w:r>
        <w:rPr>
          <w:sz w:val="24"/>
          <w:szCs w:val="24"/>
        </w:rPr>
        <w:t>живающего на сельских территориях, предусматривающее улучшение жилищных условий граждан, проживающих на сельских территориях.</w:t>
      </w:r>
    </w:p>
    <w:p w:rsidR="00E35F11" w:rsidRDefault="00E35F11" w:rsidP="00E35F11">
      <w:pPr>
        <w:ind w:firstLine="709"/>
        <w:jc w:val="both"/>
        <w:rPr>
          <w:sz w:val="24"/>
          <w:szCs w:val="24"/>
        </w:rPr>
      </w:pPr>
      <w:r w:rsidRPr="00AC1E10">
        <w:rPr>
          <w:rStyle w:val="af2"/>
          <w:b w:val="0"/>
        </w:rPr>
        <w:t>2. Подпрограмма</w:t>
      </w:r>
      <w:r>
        <w:rPr>
          <w:sz w:val="24"/>
          <w:szCs w:val="24"/>
        </w:rPr>
        <w:t xml:space="preserve"> «Создание и развитие инфраструктуры на сельских территориях».</w:t>
      </w:r>
    </w:p>
    <w:p w:rsidR="00E35F11" w:rsidRDefault="00E35F11" w:rsidP="00E35F11">
      <w:pPr>
        <w:ind w:firstLine="709"/>
        <w:jc w:val="both"/>
        <w:rPr>
          <w:sz w:val="24"/>
          <w:szCs w:val="24"/>
        </w:rPr>
      </w:pPr>
      <w:r>
        <w:rPr>
          <w:sz w:val="24"/>
          <w:szCs w:val="24"/>
        </w:rPr>
        <w:t>Основное мероприятие 1. Комплексное обустройство населенных пунктов, распол</w:t>
      </w:r>
      <w:r>
        <w:rPr>
          <w:sz w:val="24"/>
          <w:szCs w:val="24"/>
        </w:rPr>
        <w:t>о</w:t>
      </w:r>
      <w:r>
        <w:rPr>
          <w:sz w:val="24"/>
          <w:szCs w:val="24"/>
        </w:rPr>
        <w:t>женных в сельской местности, объектами социальной и инженерной инфраструктуры, а также строительство и реконструкция автомобильных дорог.</w:t>
      </w:r>
    </w:p>
    <w:p w:rsidR="00E35F11" w:rsidRDefault="00E35F11" w:rsidP="00E35F11">
      <w:pPr>
        <w:ind w:firstLine="709"/>
        <w:jc w:val="both"/>
        <w:rPr>
          <w:sz w:val="24"/>
          <w:szCs w:val="24"/>
        </w:rPr>
      </w:pPr>
      <w:r>
        <w:rPr>
          <w:sz w:val="24"/>
          <w:szCs w:val="24"/>
        </w:rPr>
        <w:t>В рамках данного мероприятия предусматривается реализация следующих меропр</w:t>
      </w:r>
      <w:r>
        <w:rPr>
          <w:sz w:val="24"/>
          <w:szCs w:val="24"/>
        </w:rPr>
        <w:t>и</w:t>
      </w:r>
      <w:r>
        <w:rPr>
          <w:sz w:val="24"/>
          <w:szCs w:val="24"/>
        </w:rPr>
        <w:t>ятий:</w:t>
      </w:r>
    </w:p>
    <w:p w:rsidR="00E35F11" w:rsidRDefault="00E35F11" w:rsidP="00E35F11">
      <w:pPr>
        <w:ind w:firstLine="709"/>
        <w:jc w:val="both"/>
        <w:rPr>
          <w:sz w:val="24"/>
          <w:szCs w:val="24"/>
        </w:rPr>
      </w:pPr>
      <w:r>
        <w:rPr>
          <w:sz w:val="24"/>
          <w:szCs w:val="24"/>
        </w:rPr>
        <w:t>развитие газификации в сельской местности в рамках обеспечения комплексного развития сельских территорий;</w:t>
      </w:r>
    </w:p>
    <w:p w:rsidR="00E35F11" w:rsidRDefault="00E35F11" w:rsidP="00E35F11">
      <w:pPr>
        <w:ind w:firstLine="709"/>
        <w:jc w:val="both"/>
        <w:rPr>
          <w:sz w:val="24"/>
          <w:szCs w:val="24"/>
        </w:rPr>
      </w:pPr>
      <w:r>
        <w:rPr>
          <w:sz w:val="24"/>
          <w:szCs w:val="24"/>
        </w:rPr>
        <w:t>развитие водоснабжения в сельской местности в рамках обеспечения комплексного развития сельских территорий;</w:t>
      </w:r>
    </w:p>
    <w:p w:rsidR="00E35F11" w:rsidRDefault="00E35F11" w:rsidP="00E35F11">
      <w:pPr>
        <w:ind w:firstLine="709"/>
        <w:jc w:val="both"/>
        <w:rPr>
          <w:sz w:val="24"/>
          <w:szCs w:val="24"/>
        </w:rPr>
      </w:pPr>
      <w:r>
        <w:rPr>
          <w:sz w:val="24"/>
          <w:szCs w:val="24"/>
        </w:rPr>
        <w:t>реализация проектов комплексного обустройства площадок под компактную ж</w:t>
      </w:r>
      <w:r>
        <w:rPr>
          <w:sz w:val="24"/>
          <w:szCs w:val="24"/>
        </w:rPr>
        <w:t>и</w:t>
      </w:r>
      <w:r>
        <w:rPr>
          <w:sz w:val="24"/>
          <w:szCs w:val="24"/>
        </w:rPr>
        <w:t>лищную застройку;</w:t>
      </w:r>
    </w:p>
    <w:p w:rsidR="00E35F11" w:rsidRDefault="00E35F11" w:rsidP="00E35F11">
      <w:pPr>
        <w:ind w:firstLine="709"/>
        <w:jc w:val="both"/>
        <w:rPr>
          <w:sz w:val="24"/>
          <w:szCs w:val="24"/>
        </w:rPr>
      </w:pPr>
      <w:r>
        <w:rPr>
          <w:sz w:val="24"/>
          <w:szCs w:val="24"/>
        </w:rPr>
        <w:t>разработка проектно-сметной документации на объекты капитального строител</w:t>
      </w:r>
      <w:r>
        <w:rPr>
          <w:sz w:val="24"/>
          <w:szCs w:val="24"/>
        </w:rPr>
        <w:t>ь</w:t>
      </w:r>
      <w:r>
        <w:rPr>
          <w:sz w:val="24"/>
          <w:szCs w:val="24"/>
        </w:rPr>
        <w:t>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35F11" w:rsidRDefault="00E35F11" w:rsidP="00E35F11">
      <w:pPr>
        <w:ind w:firstLine="709"/>
        <w:jc w:val="both"/>
        <w:rPr>
          <w:sz w:val="24"/>
          <w:szCs w:val="24"/>
        </w:rPr>
      </w:pPr>
      <w:r>
        <w:rPr>
          <w:sz w:val="24"/>
          <w:szCs w:val="24"/>
        </w:rPr>
        <w:t>реализация проектов комплексного развития сельских территорий или сельских а</w:t>
      </w:r>
      <w:r>
        <w:rPr>
          <w:sz w:val="24"/>
          <w:szCs w:val="24"/>
        </w:rPr>
        <w:t>г</w:t>
      </w:r>
      <w:r>
        <w:rPr>
          <w:sz w:val="24"/>
          <w:szCs w:val="24"/>
        </w:rPr>
        <w:t>ломераций;</w:t>
      </w:r>
    </w:p>
    <w:p w:rsidR="00E35F11" w:rsidRDefault="00E35F11" w:rsidP="00E35F11">
      <w:pPr>
        <w:ind w:firstLine="709"/>
        <w:jc w:val="both"/>
        <w:rPr>
          <w:sz w:val="24"/>
          <w:szCs w:val="24"/>
        </w:rPr>
      </w:pPr>
      <w:proofErr w:type="gramStart"/>
      <w:r>
        <w:rPr>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w:t>
      </w:r>
      <w:r>
        <w:rPr>
          <w:sz w:val="24"/>
          <w:szCs w:val="24"/>
        </w:rPr>
        <w:t>б</w:t>
      </w:r>
      <w:r>
        <w:rPr>
          <w:sz w:val="24"/>
          <w:szCs w:val="24"/>
        </w:rPr>
        <w:t>щественно значимым объектам сельских населенных пунктов, а также к объектам прои</w:t>
      </w:r>
      <w:r>
        <w:rPr>
          <w:sz w:val="24"/>
          <w:szCs w:val="24"/>
        </w:rPr>
        <w:t>з</w:t>
      </w:r>
      <w:r>
        <w:rPr>
          <w:sz w:val="24"/>
          <w:szCs w:val="24"/>
        </w:rPr>
        <w:t>водства и</w:t>
      </w:r>
      <w:proofErr w:type="gramEnd"/>
      <w:r>
        <w:rPr>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35F11" w:rsidRDefault="00E35F11" w:rsidP="00E35F11">
      <w:pPr>
        <w:ind w:firstLine="709"/>
        <w:jc w:val="both"/>
        <w:rPr>
          <w:sz w:val="24"/>
          <w:szCs w:val="24"/>
        </w:rPr>
      </w:pPr>
      <w:r>
        <w:rPr>
          <w:sz w:val="24"/>
          <w:szCs w:val="24"/>
        </w:rPr>
        <w:t>проектирование, строительство, реконструкция автомобильных дорог общего пол</w:t>
      </w:r>
      <w:r>
        <w:rPr>
          <w:sz w:val="24"/>
          <w:szCs w:val="24"/>
        </w:rPr>
        <w:t>ь</w:t>
      </w:r>
      <w:r>
        <w:rPr>
          <w:sz w:val="24"/>
          <w:szCs w:val="24"/>
        </w:rPr>
        <w:t xml:space="preserve">зования местного значения вне границ населенных пунктов в </w:t>
      </w:r>
      <w:proofErr w:type="gramStart"/>
      <w:r>
        <w:rPr>
          <w:sz w:val="24"/>
          <w:szCs w:val="24"/>
        </w:rPr>
        <w:t>границах</w:t>
      </w:r>
      <w:proofErr w:type="gramEnd"/>
      <w:r>
        <w:rPr>
          <w:sz w:val="24"/>
          <w:szCs w:val="24"/>
        </w:rPr>
        <w:t xml:space="preserve"> муниципального округа и в границах населенных пунктов;</w:t>
      </w:r>
    </w:p>
    <w:p w:rsidR="00E35F11" w:rsidRDefault="00E35F11" w:rsidP="00E35F11">
      <w:pPr>
        <w:ind w:firstLine="709"/>
        <w:jc w:val="both"/>
        <w:rPr>
          <w:sz w:val="24"/>
          <w:szCs w:val="24"/>
        </w:rPr>
      </w:pPr>
      <w:r>
        <w:rPr>
          <w:sz w:val="24"/>
          <w:szCs w:val="24"/>
        </w:rPr>
        <w:t>реализация проектов инициативных проектов;</w:t>
      </w:r>
    </w:p>
    <w:p w:rsidR="00E35F11" w:rsidRDefault="00E35F11" w:rsidP="00E35F11">
      <w:pPr>
        <w:ind w:firstLine="709"/>
        <w:jc w:val="both"/>
        <w:rPr>
          <w:sz w:val="24"/>
          <w:szCs w:val="24"/>
        </w:rPr>
      </w:pPr>
      <w:r>
        <w:rPr>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35F11" w:rsidRDefault="00E35F11" w:rsidP="00E35F11">
      <w:pPr>
        <w:pStyle w:val="1"/>
        <w:ind w:firstLine="709"/>
        <w:rPr>
          <w:rFonts w:ascii="Times New Roman" w:hAnsi="Times New Roman"/>
          <w:szCs w:val="24"/>
          <w:lang w:val="ru-RU"/>
        </w:rPr>
      </w:pPr>
      <w:bookmarkStart w:id="3" w:name="sub_1003"/>
    </w:p>
    <w:p w:rsidR="00E35F11" w:rsidRDefault="00E35F11" w:rsidP="00E35F11">
      <w:pPr>
        <w:pStyle w:val="1"/>
        <w:ind w:firstLine="709"/>
        <w:rPr>
          <w:rFonts w:ascii="Times New Roman" w:hAnsi="Times New Roman"/>
          <w:szCs w:val="24"/>
          <w:lang w:val="ru-RU"/>
        </w:rPr>
      </w:pPr>
      <w:r>
        <w:rPr>
          <w:rFonts w:ascii="Times New Roman" w:hAnsi="Times New Roman"/>
          <w:szCs w:val="24"/>
        </w:rPr>
        <w:t xml:space="preserve">Раздел III. Обоснование объема финансовых ресурсов, необходимых </w:t>
      </w:r>
    </w:p>
    <w:p w:rsidR="00E35F11" w:rsidRDefault="00E35F11" w:rsidP="00E35F11">
      <w:pPr>
        <w:pStyle w:val="1"/>
        <w:ind w:firstLine="709"/>
        <w:rPr>
          <w:rFonts w:ascii="Times New Roman" w:hAnsi="Times New Roman"/>
          <w:szCs w:val="24"/>
        </w:rPr>
      </w:pPr>
      <w:r>
        <w:rPr>
          <w:rFonts w:ascii="Times New Roman" w:hAnsi="Times New Roman"/>
          <w:szCs w:val="24"/>
        </w:rPr>
        <w:t>для реализации муниципальной программы (с расшифровкой по источникам финансирования, по годам реализации муниципальной программы)</w:t>
      </w:r>
    </w:p>
    <w:bookmarkEnd w:id="3"/>
    <w:p w:rsidR="00E35F11" w:rsidRDefault="00E35F11" w:rsidP="00E35F11">
      <w:pPr>
        <w:ind w:firstLine="709"/>
        <w:jc w:val="both"/>
        <w:rPr>
          <w:sz w:val="24"/>
          <w:szCs w:val="24"/>
        </w:rPr>
      </w:pPr>
    </w:p>
    <w:p w:rsidR="00E35F11" w:rsidRDefault="00E35F11" w:rsidP="00E35F11">
      <w:pPr>
        <w:ind w:firstLine="709"/>
        <w:jc w:val="both"/>
        <w:rPr>
          <w:sz w:val="24"/>
          <w:szCs w:val="24"/>
        </w:rPr>
      </w:pPr>
      <w:r>
        <w:rPr>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E35F11" w:rsidRDefault="00E35F11" w:rsidP="00E35F11">
      <w:pPr>
        <w:ind w:firstLine="208"/>
        <w:jc w:val="both"/>
        <w:rPr>
          <w:rFonts w:eastAsia="Calibri"/>
          <w:sz w:val="24"/>
          <w:szCs w:val="24"/>
          <w:lang w:eastAsia="en-US"/>
        </w:rPr>
      </w:pPr>
      <w:r>
        <w:rPr>
          <w:rFonts w:eastAsia="Calibri"/>
          <w:sz w:val="24"/>
          <w:szCs w:val="24"/>
          <w:lang w:eastAsia="en-US"/>
        </w:rPr>
        <w:lastRenderedPageBreak/>
        <w:t xml:space="preserve">Прогнозируемые объемы финансирования мероприятий муниципальной программы в 2023-2025 </w:t>
      </w:r>
      <w:proofErr w:type="gramStart"/>
      <w:r>
        <w:rPr>
          <w:rFonts w:eastAsia="Calibri"/>
          <w:sz w:val="24"/>
          <w:szCs w:val="24"/>
          <w:lang w:eastAsia="en-US"/>
        </w:rPr>
        <w:t>годах</w:t>
      </w:r>
      <w:proofErr w:type="gramEnd"/>
      <w:r>
        <w:rPr>
          <w:rFonts w:eastAsia="Calibri"/>
          <w:sz w:val="24"/>
          <w:szCs w:val="24"/>
          <w:lang w:eastAsia="en-US"/>
        </w:rPr>
        <w:t xml:space="preserve"> составляют 63 716,38 тыс. руб., в том числе:</w:t>
      </w:r>
    </w:p>
    <w:p w:rsidR="00E35F11" w:rsidRDefault="00E35F11" w:rsidP="00E35F11">
      <w:pPr>
        <w:ind w:firstLine="708"/>
        <w:jc w:val="both"/>
        <w:rPr>
          <w:rFonts w:eastAsia="Calibri"/>
          <w:sz w:val="24"/>
          <w:szCs w:val="24"/>
          <w:lang w:eastAsia="en-US"/>
        </w:rPr>
      </w:pPr>
      <w:r>
        <w:rPr>
          <w:rFonts w:eastAsia="Calibri"/>
          <w:sz w:val="24"/>
          <w:szCs w:val="24"/>
          <w:lang w:eastAsia="en-US"/>
        </w:rPr>
        <w:t>в 2023 году – 62 388,3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2024 году – 664,04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2025 году – 664,04 тыс. руб.</w:t>
      </w:r>
    </w:p>
    <w:p w:rsidR="00E35F11" w:rsidRDefault="00E35F11" w:rsidP="00E35F11">
      <w:pPr>
        <w:ind w:firstLine="208"/>
        <w:jc w:val="both"/>
        <w:rPr>
          <w:rFonts w:eastAsia="Calibri"/>
          <w:sz w:val="24"/>
          <w:szCs w:val="24"/>
          <w:lang w:eastAsia="en-US"/>
        </w:rPr>
      </w:pPr>
      <w:r>
        <w:rPr>
          <w:rFonts w:eastAsia="Calibri"/>
          <w:sz w:val="24"/>
          <w:szCs w:val="24"/>
          <w:lang w:eastAsia="en-US"/>
        </w:rPr>
        <w:t xml:space="preserve">     федерального бюджета – 1 200,1 тыс. руб., в том числе:</w:t>
      </w:r>
    </w:p>
    <w:p w:rsidR="00E35F11" w:rsidRDefault="00E35F11" w:rsidP="00E35F11">
      <w:pPr>
        <w:ind w:firstLine="708"/>
        <w:jc w:val="both"/>
        <w:rPr>
          <w:rFonts w:eastAsia="Calibri"/>
          <w:sz w:val="24"/>
          <w:szCs w:val="24"/>
          <w:lang w:eastAsia="en-US"/>
        </w:rPr>
      </w:pPr>
      <w:r>
        <w:rPr>
          <w:rFonts w:eastAsia="Calibri"/>
          <w:sz w:val="24"/>
          <w:szCs w:val="24"/>
          <w:lang w:eastAsia="en-US"/>
        </w:rPr>
        <w:t>в 2023 году – 1 200,1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2024 году – 0,0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2025 году – 0,0 тыс. руб.</w:t>
      </w:r>
    </w:p>
    <w:p w:rsidR="00E35F11" w:rsidRDefault="00E35F11" w:rsidP="00E35F11">
      <w:pPr>
        <w:ind w:firstLine="208"/>
        <w:jc w:val="both"/>
        <w:rPr>
          <w:rFonts w:eastAsia="Calibri"/>
          <w:sz w:val="24"/>
          <w:szCs w:val="24"/>
          <w:lang w:eastAsia="en-US"/>
        </w:rPr>
      </w:pPr>
      <w:r>
        <w:rPr>
          <w:rFonts w:eastAsia="Calibri"/>
          <w:sz w:val="24"/>
          <w:szCs w:val="24"/>
          <w:lang w:eastAsia="en-US"/>
        </w:rPr>
        <w:t xml:space="preserve">     республиканского бюджета – 12,1 тыс. руб., в том числе:</w:t>
      </w:r>
    </w:p>
    <w:p w:rsidR="00E35F11" w:rsidRDefault="00E35F11" w:rsidP="00E35F11">
      <w:pPr>
        <w:ind w:firstLine="708"/>
        <w:jc w:val="both"/>
        <w:rPr>
          <w:rFonts w:eastAsia="Calibri"/>
          <w:sz w:val="24"/>
          <w:szCs w:val="24"/>
          <w:lang w:eastAsia="en-US"/>
        </w:rPr>
      </w:pPr>
      <w:r>
        <w:rPr>
          <w:rFonts w:eastAsia="Calibri"/>
          <w:sz w:val="24"/>
          <w:szCs w:val="24"/>
          <w:lang w:eastAsia="en-US"/>
        </w:rPr>
        <w:t>в 2023 году – 12,1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2024 году – 0,0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2025 году – 0,0 тыс. руб.</w:t>
      </w:r>
    </w:p>
    <w:p w:rsidR="00E35F11" w:rsidRDefault="00E35F11" w:rsidP="00E35F11">
      <w:pPr>
        <w:ind w:firstLine="208"/>
        <w:jc w:val="both"/>
        <w:rPr>
          <w:rFonts w:eastAsia="Calibri"/>
          <w:sz w:val="24"/>
          <w:szCs w:val="24"/>
          <w:lang w:eastAsia="en-US"/>
        </w:rPr>
      </w:pPr>
      <w:r>
        <w:rPr>
          <w:rFonts w:eastAsia="Calibri"/>
          <w:sz w:val="24"/>
          <w:szCs w:val="24"/>
          <w:lang w:eastAsia="en-US"/>
        </w:rPr>
        <w:t xml:space="preserve">    бюджета Чебоксарского муниципального округа – 62 504,18 тыс. руб., в том числе:</w:t>
      </w:r>
    </w:p>
    <w:p w:rsidR="00E35F11" w:rsidRDefault="00E35F11" w:rsidP="00E35F11">
      <w:pPr>
        <w:ind w:firstLine="708"/>
        <w:jc w:val="both"/>
        <w:rPr>
          <w:rFonts w:eastAsia="Calibri"/>
          <w:sz w:val="24"/>
          <w:szCs w:val="24"/>
          <w:lang w:eastAsia="en-US"/>
        </w:rPr>
      </w:pPr>
      <w:r>
        <w:rPr>
          <w:rFonts w:eastAsia="Calibri"/>
          <w:sz w:val="24"/>
          <w:szCs w:val="24"/>
          <w:lang w:eastAsia="en-US"/>
        </w:rPr>
        <w:t>в 2023 году – 61 176,1 тыс. руб.;</w:t>
      </w:r>
    </w:p>
    <w:p w:rsidR="00E35F11" w:rsidRDefault="00E35F11" w:rsidP="00E35F11">
      <w:pPr>
        <w:ind w:firstLine="708"/>
        <w:jc w:val="both"/>
        <w:rPr>
          <w:rFonts w:eastAsia="Calibri"/>
          <w:sz w:val="24"/>
          <w:szCs w:val="24"/>
          <w:lang w:eastAsia="en-US"/>
        </w:rPr>
      </w:pPr>
      <w:r>
        <w:rPr>
          <w:rFonts w:eastAsia="Calibri"/>
          <w:sz w:val="24"/>
          <w:szCs w:val="24"/>
          <w:lang w:eastAsia="en-US"/>
        </w:rPr>
        <w:t>в 2024 году – 664,04 тыс. руб.;</w:t>
      </w:r>
    </w:p>
    <w:p w:rsidR="00E35F11" w:rsidRDefault="00E35F11" w:rsidP="00E35F11">
      <w:pPr>
        <w:ind w:firstLine="567"/>
        <w:jc w:val="both"/>
        <w:rPr>
          <w:rFonts w:eastAsia="Calibri"/>
          <w:sz w:val="24"/>
          <w:szCs w:val="24"/>
          <w:lang w:eastAsia="en-US"/>
        </w:rPr>
      </w:pPr>
      <w:r>
        <w:rPr>
          <w:rFonts w:eastAsia="Calibri"/>
          <w:sz w:val="24"/>
          <w:szCs w:val="24"/>
          <w:lang w:eastAsia="en-US"/>
        </w:rPr>
        <w:t>в 2025 году – 664,04 тыс. руб.</w:t>
      </w:r>
    </w:p>
    <w:p w:rsidR="00E35F11" w:rsidRDefault="00E35F11" w:rsidP="00E35F11">
      <w:pPr>
        <w:ind w:firstLine="567"/>
        <w:jc w:val="both"/>
        <w:rPr>
          <w:sz w:val="24"/>
          <w:szCs w:val="24"/>
        </w:rPr>
      </w:pPr>
      <w:r>
        <w:rPr>
          <w:sz w:val="24"/>
          <w:szCs w:val="24"/>
        </w:rPr>
        <w:t>Объемы финансирования муниципальной программы подлежат ежегодному уточн</w:t>
      </w:r>
      <w:r>
        <w:rPr>
          <w:sz w:val="24"/>
          <w:szCs w:val="24"/>
        </w:rPr>
        <w:t>е</w:t>
      </w:r>
      <w:r>
        <w:rPr>
          <w:sz w:val="24"/>
          <w:szCs w:val="24"/>
        </w:rPr>
        <w:t>нию исходя из реальных возможностей бюджетов всех уровней.</w:t>
      </w:r>
    </w:p>
    <w:p w:rsidR="00E35F11" w:rsidRDefault="00E35F11" w:rsidP="00E35F11">
      <w:pPr>
        <w:ind w:firstLine="567"/>
        <w:jc w:val="both"/>
        <w:rPr>
          <w:sz w:val="24"/>
          <w:szCs w:val="24"/>
        </w:rPr>
      </w:pPr>
      <w:r>
        <w:rPr>
          <w:sz w:val="24"/>
          <w:szCs w:val="24"/>
        </w:rPr>
        <w:t>Ресурсное обеспечение и прогнозная (справочная) оценка расходов за счет всех и</w:t>
      </w:r>
      <w:r>
        <w:rPr>
          <w:sz w:val="24"/>
          <w:szCs w:val="24"/>
        </w:rPr>
        <w:t>с</w:t>
      </w:r>
      <w:r>
        <w:rPr>
          <w:sz w:val="24"/>
          <w:szCs w:val="24"/>
        </w:rPr>
        <w:t>точников финансирования реализации муниципальной программы приведены в прилож</w:t>
      </w:r>
      <w:r>
        <w:rPr>
          <w:sz w:val="24"/>
          <w:szCs w:val="24"/>
        </w:rPr>
        <w:t>е</w:t>
      </w:r>
      <w:r>
        <w:rPr>
          <w:sz w:val="24"/>
          <w:szCs w:val="24"/>
        </w:rPr>
        <w:t>нии № 2 к муниципальной программе.</w:t>
      </w:r>
    </w:p>
    <w:p w:rsidR="00E35F11" w:rsidRDefault="00E35F11" w:rsidP="00E35F11">
      <w:pPr>
        <w:rPr>
          <w:sz w:val="24"/>
          <w:szCs w:val="24"/>
        </w:rPr>
      </w:pPr>
    </w:p>
    <w:p w:rsidR="00E35F11" w:rsidRDefault="00E35F11" w:rsidP="00E35F11">
      <w:pPr>
        <w:rPr>
          <w:sz w:val="22"/>
          <w:szCs w:val="22"/>
        </w:rPr>
      </w:pPr>
    </w:p>
    <w:p w:rsidR="00E35F11" w:rsidRDefault="00E35F11" w:rsidP="00E35F11">
      <w:pPr>
        <w:sectPr w:rsidR="00E35F11" w:rsidSect="00E35F11">
          <w:type w:val="evenPage"/>
          <w:pgSz w:w="11906" w:h="16838"/>
          <w:pgMar w:top="709" w:right="991" w:bottom="567" w:left="1418" w:header="708" w:footer="708" w:gutter="0"/>
          <w:cols w:space="720"/>
        </w:sectPr>
      </w:pPr>
    </w:p>
    <w:p w:rsidR="00E35F11" w:rsidRDefault="00E35F11" w:rsidP="00E35F11">
      <w:pPr>
        <w:jc w:val="right"/>
        <w:rPr>
          <w:rStyle w:val="af2"/>
          <w:b w:val="0"/>
        </w:rPr>
      </w:pPr>
      <w:bookmarkStart w:id="4" w:name="sub_1100"/>
      <w:r w:rsidRPr="006110A1">
        <w:rPr>
          <w:rStyle w:val="af3"/>
          <w:b w:val="0"/>
          <w:bCs w:val="0"/>
          <w:color w:val="auto"/>
        </w:rPr>
        <w:lastRenderedPageBreak/>
        <w:t>Приложение № 1</w:t>
      </w:r>
      <w:r w:rsidRPr="006110A1">
        <w:rPr>
          <w:rStyle w:val="af3"/>
          <w:b w:val="0"/>
          <w:bCs w:val="0"/>
          <w:color w:val="auto"/>
        </w:rPr>
        <w:br/>
        <w:t xml:space="preserve">к </w:t>
      </w:r>
      <w:r w:rsidRPr="006110A1">
        <w:rPr>
          <w:b/>
        </w:rPr>
        <w:t xml:space="preserve"> </w:t>
      </w:r>
      <w:r w:rsidRPr="006110A1">
        <w:t>муниципальной</w:t>
      </w:r>
      <w:r w:rsidRPr="006110A1">
        <w:rPr>
          <w:rStyle w:val="af2"/>
          <w:b w:val="0"/>
        </w:rPr>
        <w:t xml:space="preserve"> программе</w:t>
      </w:r>
      <w:r>
        <w:rPr>
          <w:rStyle w:val="af2"/>
          <w:b w:val="0"/>
        </w:rPr>
        <w:t xml:space="preserve"> Чебоксарского </w:t>
      </w:r>
    </w:p>
    <w:p w:rsidR="00E35F11" w:rsidRDefault="00E35F11" w:rsidP="00E35F11">
      <w:pPr>
        <w:jc w:val="right"/>
        <w:rPr>
          <w:rStyle w:val="af3"/>
          <w:b w:val="0"/>
          <w:bCs w:val="0"/>
          <w:color w:val="auto"/>
        </w:rPr>
      </w:pPr>
      <w:r>
        <w:rPr>
          <w:rStyle w:val="af2"/>
          <w:b w:val="0"/>
        </w:rPr>
        <w:t>муниципального округа Чувашской Республики</w:t>
      </w:r>
      <w:r w:rsidRPr="006110A1">
        <w:rPr>
          <w:rStyle w:val="af3"/>
          <w:b w:val="0"/>
          <w:bCs w:val="0"/>
          <w:color w:val="auto"/>
        </w:rPr>
        <w:br/>
        <w:t>«Комплексное развитие сельских территорий</w:t>
      </w:r>
      <w:r>
        <w:rPr>
          <w:rStyle w:val="af3"/>
          <w:b w:val="0"/>
          <w:bCs w:val="0"/>
          <w:color w:val="auto"/>
        </w:rPr>
        <w:t xml:space="preserve"> </w:t>
      </w:r>
    </w:p>
    <w:p w:rsidR="00E35F11" w:rsidRPr="00B53369" w:rsidRDefault="00E35F11" w:rsidP="00E35F11">
      <w:pPr>
        <w:jc w:val="right"/>
      </w:pPr>
      <w:r>
        <w:rPr>
          <w:rStyle w:val="af3"/>
          <w:b w:val="0"/>
          <w:bCs w:val="0"/>
          <w:color w:val="auto"/>
        </w:rPr>
        <w:t>Чувашской Республики</w:t>
      </w:r>
      <w:r w:rsidRPr="006110A1">
        <w:rPr>
          <w:rStyle w:val="af3"/>
          <w:b w:val="0"/>
          <w:bCs w:val="0"/>
          <w:color w:val="auto"/>
        </w:rPr>
        <w:t>»</w:t>
      </w:r>
    </w:p>
    <w:bookmarkEnd w:id="4"/>
    <w:p w:rsidR="00E35F11" w:rsidRDefault="00E35F11" w:rsidP="00E35F11">
      <w:pPr>
        <w:pStyle w:val="1"/>
      </w:pPr>
      <w:r>
        <w:rPr>
          <w:rFonts w:ascii="Times New Roman" w:hAnsi="Times New Roman"/>
          <w:szCs w:val="24"/>
        </w:rPr>
        <w:t>Сведения</w:t>
      </w:r>
      <w:r>
        <w:rPr>
          <w:rFonts w:ascii="Times New Roman" w:hAnsi="Times New Roman"/>
          <w:szCs w:val="24"/>
        </w:rPr>
        <w:br/>
        <w:t>о целевых показателях (индикаторах) муниципальной программы</w:t>
      </w:r>
    </w:p>
    <w:p w:rsidR="00E35F11" w:rsidRDefault="00E35F11" w:rsidP="00E35F11">
      <w:pPr>
        <w:pStyle w:val="1"/>
        <w:rPr>
          <w:rFonts w:ascii="Times New Roman" w:hAnsi="Times New Roman"/>
          <w:szCs w:val="24"/>
        </w:rPr>
      </w:pPr>
      <w:r w:rsidRPr="005A16BE">
        <w:rPr>
          <w:rFonts w:ascii="Times New Roman" w:hAnsi="Times New Roman"/>
          <w:szCs w:val="24"/>
        </w:rPr>
        <w:t>Чебоксарского муниципального округа Чувашской Республики</w:t>
      </w:r>
    </w:p>
    <w:p w:rsidR="00E35F11" w:rsidRDefault="00E35F11" w:rsidP="00E35F11">
      <w:pPr>
        <w:pStyle w:val="1"/>
        <w:rPr>
          <w:sz w:val="26"/>
          <w:szCs w:val="26"/>
        </w:rPr>
      </w:pPr>
      <w:r>
        <w:rPr>
          <w:rFonts w:ascii="Times New Roman" w:hAnsi="Times New Roman"/>
          <w:szCs w:val="24"/>
        </w:rPr>
        <w:t>«Комплексное развитие сельских территорий</w:t>
      </w:r>
      <w:r>
        <w:rPr>
          <w:rFonts w:ascii="Times New Roman" w:hAnsi="Times New Roman"/>
          <w:szCs w:val="24"/>
          <w:lang w:val="ru-RU"/>
        </w:rPr>
        <w:t xml:space="preserve"> Чувашской Республики</w:t>
      </w:r>
      <w:r>
        <w:rPr>
          <w:rFonts w:ascii="Times New Roman" w:hAnsi="Times New Roman"/>
          <w:szCs w:val="24"/>
        </w:rPr>
        <w:t>»</w:t>
      </w:r>
    </w:p>
    <w:tbl>
      <w:tblPr>
        <w:tblW w:w="1356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88"/>
        <w:gridCol w:w="1701"/>
        <w:gridCol w:w="1418"/>
        <w:gridCol w:w="1417"/>
        <w:gridCol w:w="1370"/>
      </w:tblGrid>
      <w:tr w:rsidR="00E35F11" w:rsidRPr="006110A1" w:rsidTr="00E4687A">
        <w:tc>
          <w:tcPr>
            <w:tcW w:w="567"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 xml:space="preserve">N </w:t>
            </w:r>
            <w:proofErr w:type="spellStart"/>
            <w:r w:rsidRPr="006110A1">
              <w:rPr>
                <w:rFonts w:ascii="Times New Roman" w:hAnsi="Times New Roman" w:cs="Times New Roman"/>
                <w:sz w:val="22"/>
                <w:szCs w:val="22"/>
                <w:lang w:eastAsia="en-US"/>
              </w:rPr>
              <w:t>пп</w:t>
            </w:r>
            <w:proofErr w:type="spellEnd"/>
          </w:p>
        </w:tc>
        <w:tc>
          <w:tcPr>
            <w:tcW w:w="70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Единица изм</w:t>
            </w:r>
            <w:r w:rsidRPr="006110A1">
              <w:rPr>
                <w:rFonts w:ascii="Times New Roman" w:hAnsi="Times New Roman" w:cs="Times New Roman"/>
                <w:sz w:val="22"/>
                <w:szCs w:val="22"/>
                <w:lang w:eastAsia="en-US"/>
              </w:rPr>
              <w:t>е</w:t>
            </w:r>
            <w:r w:rsidRPr="006110A1">
              <w:rPr>
                <w:rFonts w:ascii="Times New Roman" w:hAnsi="Times New Roman" w:cs="Times New Roman"/>
                <w:sz w:val="22"/>
                <w:szCs w:val="22"/>
                <w:lang w:eastAsia="en-US"/>
              </w:rPr>
              <w:t>рения</w:t>
            </w:r>
          </w:p>
        </w:tc>
        <w:tc>
          <w:tcPr>
            <w:tcW w:w="4205" w:type="dxa"/>
            <w:gridSpan w:val="3"/>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Значение целевых показателей (индик</w:t>
            </w:r>
            <w:r>
              <w:rPr>
                <w:rFonts w:ascii="Times New Roman" w:hAnsi="Times New Roman" w:cs="Times New Roman"/>
                <w:sz w:val="22"/>
                <w:szCs w:val="22"/>
                <w:lang w:eastAsia="en-US"/>
              </w:rPr>
              <w:t>а</w:t>
            </w:r>
            <w:r>
              <w:rPr>
                <w:rFonts w:ascii="Times New Roman" w:hAnsi="Times New Roman" w:cs="Times New Roman"/>
                <w:sz w:val="22"/>
                <w:szCs w:val="22"/>
                <w:lang w:eastAsia="en-US"/>
              </w:rPr>
              <w:t>торов)</w:t>
            </w:r>
          </w:p>
        </w:tc>
      </w:tr>
      <w:tr w:rsidR="00E35F11" w:rsidRPr="006110A1" w:rsidTr="00E4687A">
        <w:tc>
          <w:tcPr>
            <w:tcW w:w="567"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2023</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2024</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2025</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E35F11" w:rsidRPr="006110A1" w:rsidTr="00E4687A">
        <w:tc>
          <w:tcPr>
            <w:tcW w:w="13561" w:type="dxa"/>
            <w:gridSpan w:val="6"/>
            <w:tcBorders>
              <w:top w:val="single" w:sz="4" w:space="0" w:color="auto"/>
              <w:left w:val="single" w:sz="4" w:space="0" w:color="auto"/>
              <w:bottom w:val="single" w:sz="4" w:space="0" w:color="auto"/>
              <w:right w:val="single" w:sz="4" w:space="0" w:color="auto"/>
            </w:tcBorders>
          </w:tcPr>
          <w:p w:rsidR="00E35F11" w:rsidRPr="000F5ADF"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r w:rsidRPr="00F3375E">
              <w:rPr>
                <w:rFonts w:ascii="Times New Roman" w:hAnsi="Times New Roman" w:cs="Times New Roman"/>
                <w:b/>
                <w:sz w:val="22"/>
                <w:szCs w:val="22"/>
                <w:lang w:eastAsia="en-US"/>
              </w:rPr>
              <w:t>«Создание условий для обеспечения доступным и комфортным жильем сельского населения»</w:t>
            </w:r>
            <w:r>
              <w:rPr>
                <w:rFonts w:ascii="Times New Roman" w:hAnsi="Times New Roman" w:cs="Times New Roman"/>
                <w:sz w:val="22"/>
                <w:szCs w:val="22"/>
                <w:lang w:eastAsia="en-US"/>
              </w:rPr>
              <w:t xml:space="preserve"> </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proofErr w:type="gramStart"/>
            <w:r w:rsidRPr="006110A1">
              <w:rPr>
                <w:rFonts w:ascii="Times New Roman" w:hAnsi="Times New Roman"/>
                <w:sz w:val="22"/>
                <w:szCs w:val="22"/>
                <w:lang w:eastAsia="en-US"/>
              </w:rPr>
              <w:t>Объем ввода (приобретения) жилья для граждан, проживающих на сел</w:t>
            </w:r>
            <w:r w:rsidRPr="006110A1">
              <w:rPr>
                <w:rFonts w:ascii="Times New Roman" w:hAnsi="Times New Roman"/>
                <w:sz w:val="22"/>
                <w:szCs w:val="22"/>
                <w:lang w:eastAsia="en-US"/>
              </w:rPr>
              <w:t>ь</w:t>
            </w:r>
            <w:r w:rsidRPr="006110A1">
              <w:rPr>
                <w:rFonts w:ascii="Times New Roman" w:hAnsi="Times New Roman"/>
                <w:sz w:val="22"/>
                <w:szCs w:val="22"/>
                <w:lang w:eastAsia="en-US"/>
              </w:rPr>
              <w:t>ских территориях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кв. метров</w:t>
            </w:r>
          </w:p>
        </w:tc>
        <w:tc>
          <w:tcPr>
            <w:tcW w:w="1418" w:type="dxa"/>
            <w:tcBorders>
              <w:top w:val="single" w:sz="4" w:space="0" w:color="auto"/>
              <w:left w:val="single" w:sz="4" w:space="0" w:color="auto"/>
              <w:bottom w:val="single" w:sz="4" w:space="0" w:color="auto"/>
              <w:right w:val="single" w:sz="4" w:space="0" w:color="auto"/>
            </w:tcBorders>
            <w:hideMark/>
          </w:tcPr>
          <w:p w:rsidR="00E35F11" w:rsidRPr="000F5ADF" w:rsidRDefault="00E35F11" w:rsidP="00E4687A">
            <w:pPr>
              <w:pStyle w:val="afffb"/>
              <w:jc w:val="center"/>
              <w:rPr>
                <w:rFonts w:ascii="Times New Roman" w:hAnsi="Times New Roman" w:cs="Times New Roman"/>
                <w:sz w:val="22"/>
                <w:szCs w:val="22"/>
                <w:lang w:eastAsia="en-US"/>
              </w:rPr>
            </w:pPr>
            <w:r w:rsidRPr="000F5ADF">
              <w:rPr>
                <w:rFonts w:ascii="Times New Roman" w:hAnsi="Times New Roman" w:cs="Times New Roman"/>
                <w:sz w:val="22"/>
                <w:szCs w:val="22"/>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E35F11" w:rsidRPr="000F5ADF" w:rsidRDefault="00E35F11" w:rsidP="00E4687A">
            <w:pPr>
              <w:pStyle w:val="afffb"/>
              <w:jc w:val="center"/>
              <w:rPr>
                <w:rFonts w:ascii="Times New Roman" w:hAnsi="Times New Roman" w:cs="Times New Roman"/>
                <w:sz w:val="22"/>
                <w:szCs w:val="22"/>
                <w:lang w:eastAsia="en-US"/>
              </w:rPr>
            </w:pPr>
            <w:r w:rsidRPr="000F5ADF">
              <w:rPr>
                <w:rFonts w:ascii="Times New Roman" w:hAnsi="Times New Roman" w:cs="Times New Roman"/>
                <w:sz w:val="22"/>
                <w:szCs w:val="22"/>
                <w:lang w:eastAsia="en-US"/>
              </w:rPr>
              <w:t>50</w:t>
            </w:r>
          </w:p>
        </w:tc>
        <w:tc>
          <w:tcPr>
            <w:tcW w:w="1370" w:type="dxa"/>
            <w:tcBorders>
              <w:top w:val="single" w:sz="4" w:space="0" w:color="auto"/>
              <w:left w:val="single" w:sz="4" w:space="0" w:color="auto"/>
              <w:bottom w:val="single" w:sz="4" w:space="0" w:color="auto"/>
              <w:right w:val="single" w:sz="4" w:space="0" w:color="auto"/>
            </w:tcBorders>
            <w:hideMark/>
          </w:tcPr>
          <w:p w:rsidR="00E35F11" w:rsidRPr="000F5ADF" w:rsidRDefault="00E35F11" w:rsidP="00E4687A">
            <w:pPr>
              <w:pStyle w:val="afffb"/>
              <w:jc w:val="center"/>
              <w:rPr>
                <w:rFonts w:ascii="Times New Roman" w:hAnsi="Times New Roman" w:cs="Times New Roman"/>
                <w:sz w:val="22"/>
                <w:szCs w:val="22"/>
                <w:lang w:eastAsia="en-US"/>
              </w:rPr>
            </w:pPr>
            <w:r w:rsidRPr="000F5ADF">
              <w:rPr>
                <w:rFonts w:ascii="Times New Roman" w:hAnsi="Times New Roman" w:cs="Times New Roman"/>
                <w:sz w:val="22"/>
                <w:szCs w:val="22"/>
                <w:lang w:eastAsia="en-US"/>
              </w:rPr>
              <w:t>50</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proofErr w:type="gramStart"/>
            <w:r w:rsidRPr="006110A1">
              <w:rPr>
                <w:rFonts w:ascii="Times New Roman" w:hAnsi="Times New Roman"/>
                <w:sz w:val="22"/>
                <w:szCs w:val="22"/>
                <w:lang w:eastAsia="en-US"/>
              </w:rPr>
              <w:t>Доля семей, улучшивших жилищные условия, в общем числе семей, с</w:t>
            </w:r>
            <w:r w:rsidRPr="006110A1">
              <w:rPr>
                <w:rFonts w:ascii="Times New Roman" w:hAnsi="Times New Roman"/>
                <w:sz w:val="22"/>
                <w:szCs w:val="22"/>
                <w:lang w:eastAsia="en-US"/>
              </w:rPr>
              <w:t>о</w:t>
            </w:r>
            <w:r w:rsidRPr="006110A1">
              <w:rPr>
                <w:rFonts w:ascii="Times New Roman" w:hAnsi="Times New Roman"/>
                <w:sz w:val="22"/>
                <w:szCs w:val="22"/>
                <w:lang w:eastAsia="en-US"/>
              </w:rPr>
              <w:t>стоявших на учете в качестве нуждающихся в жилых помещениях и имеющих право на государственную поддержку в форме социальных выплат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35F11" w:rsidRPr="00435593" w:rsidRDefault="00E35F11" w:rsidP="00E4687A">
            <w:pPr>
              <w:pStyle w:val="afffb"/>
              <w:jc w:val="center"/>
              <w:rPr>
                <w:rFonts w:ascii="Times New Roman" w:hAnsi="Times New Roman" w:cs="Times New Roman"/>
                <w:sz w:val="22"/>
                <w:szCs w:val="22"/>
                <w:highlight w:val="yellow"/>
                <w:lang w:eastAsia="en-US"/>
              </w:rPr>
            </w:pPr>
            <w:r w:rsidRPr="00AA0788">
              <w:rPr>
                <w:rFonts w:ascii="Times New Roman" w:hAnsi="Times New Roman" w:cs="Times New Roman"/>
                <w:sz w:val="22"/>
                <w:szCs w:val="22"/>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E35F11" w:rsidRDefault="00E35F11" w:rsidP="00E4687A">
            <w:pPr>
              <w:jc w:val="center"/>
            </w:pPr>
            <w:r w:rsidRPr="00C82E16">
              <w:rPr>
                <w:sz w:val="22"/>
                <w:szCs w:val="22"/>
                <w:lang w:eastAsia="en-US"/>
              </w:rPr>
              <w:t>4,5</w:t>
            </w:r>
          </w:p>
        </w:tc>
        <w:tc>
          <w:tcPr>
            <w:tcW w:w="1370" w:type="dxa"/>
            <w:tcBorders>
              <w:top w:val="single" w:sz="4" w:space="0" w:color="auto"/>
              <w:left w:val="single" w:sz="4" w:space="0" w:color="auto"/>
              <w:bottom w:val="single" w:sz="4" w:space="0" w:color="auto"/>
              <w:right w:val="single" w:sz="4" w:space="0" w:color="auto"/>
            </w:tcBorders>
            <w:hideMark/>
          </w:tcPr>
          <w:p w:rsidR="00E35F11" w:rsidRDefault="00E35F11" w:rsidP="00E4687A">
            <w:pPr>
              <w:jc w:val="center"/>
            </w:pPr>
            <w:r w:rsidRPr="00C82E16">
              <w:rPr>
                <w:sz w:val="22"/>
                <w:szCs w:val="22"/>
                <w:lang w:eastAsia="en-US"/>
              </w:rPr>
              <w:t>4,5</w:t>
            </w:r>
          </w:p>
        </w:tc>
      </w:tr>
      <w:tr w:rsidR="00E35F11" w:rsidRPr="006110A1" w:rsidTr="00E4687A">
        <w:tc>
          <w:tcPr>
            <w:tcW w:w="13561" w:type="dxa"/>
            <w:gridSpan w:val="6"/>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r w:rsidRPr="00F3375E">
              <w:rPr>
                <w:rFonts w:ascii="Times New Roman" w:hAnsi="Times New Roman" w:cs="Times New Roman"/>
                <w:b/>
                <w:sz w:val="22"/>
                <w:szCs w:val="22"/>
                <w:lang w:eastAsia="en-US"/>
              </w:rPr>
              <w:t>«Создание и развитие инфраструктуры на сельских территориях»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км</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Количество объектов, на которые разработана проектно-сметная док</w:t>
            </w:r>
            <w:r w:rsidRPr="006110A1">
              <w:rPr>
                <w:rFonts w:ascii="Times New Roman" w:hAnsi="Times New Roman"/>
                <w:sz w:val="22"/>
                <w:szCs w:val="22"/>
                <w:lang w:eastAsia="en-US"/>
              </w:rPr>
              <w:t>у</w:t>
            </w:r>
            <w:r w:rsidRPr="006110A1">
              <w:rPr>
                <w:rFonts w:ascii="Times New Roman" w:hAnsi="Times New Roman"/>
                <w:sz w:val="22"/>
                <w:szCs w:val="22"/>
                <w:lang w:eastAsia="en-US"/>
              </w:rPr>
              <w:t>ментация, получено положительное заключение государственной эк</w:t>
            </w:r>
            <w:r w:rsidRPr="006110A1">
              <w:rPr>
                <w:rFonts w:ascii="Times New Roman" w:hAnsi="Times New Roman"/>
                <w:sz w:val="22"/>
                <w:szCs w:val="22"/>
                <w:lang w:eastAsia="en-US"/>
              </w:rPr>
              <w:t>с</w:t>
            </w:r>
            <w:r w:rsidRPr="006110A1">
              <w:rPr>
                <w:rFonts w:ascii="Times New Roman" w:hAnsi="Times New Roman"/>
                <w:sz w:val="22"/>
                <w:szCs w:val="22"/>
                <w:lang w:eastAsia="en-US"/>
              </w:rPr>
              <w:t>пертизы проектной документации и достоверности определения сме</w:t>
            </w:r>
            <w:r w:rsidRPr="006110A1">
              <w:rPr>
                <w:rFonts w:ascii="Times New Roman" w:hAnsi="Times New Roman"/>
                <w:sz w:val="22"/>
                <w:szCs w:val="22"/>
                <w:lang w:eastAsia="en-US"/>
              </w:rPr>
              <w:t>т</w:t>
            </w:r>
            <w:r w:rsidRPr="006110A1">
              <w:rPr>
                <w:rFonts w:ascii="Times New Roman" w:hAnsi="Times New Roman"/>
                <w:sz w:val="22"/>
                <w:szCs w:val="22"/>
                <w:lang w:eastAsia="en-US"/>
              </w:rPr>
              <w:t>ной стоимости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Количество населенных пунктов, расположенных на сельских террит</w:t>
            </w:r>
            <w:r w:rsidRPr="006110A1">
              <w:rPr>
                <w:rFonts w:ascii="Times New Roman" w:hAnsi="Times New Roman"/>
                <w:sz w:val="22"/>
                <w:szCs w:val="22"/>
                <w:lang w:eastAsia="en-US"/>
              </w:rPr>
              <w:t>о</w:t>
            </w:r>
            <w:r w:rsidRPr="006110A1">
              <w:rPr>
                <w:rFonts w:ascii="Times New Roman" w:hAnsi="Times New Roman"/>
                <w:sz w:val="22"/>
                <w:szCs w:val="22"/>
                <w:lang w:eastAsia="en-US"/>
              </w:rPr>
              <w:t>риях, в которых реализованы проекты комплексного обустройства пл</w:t>
            </w:r>
            <w:r w:rsidRPr="006110A1">
              <w:rPr>
                <w:rFonts w:ascii="Times New Roman" w:hAnsi="Times New Roman"/>
                <w:sz w:val="22"/>
                <w:szCs w:val="22"/>
                <w:lang w:eastAsia="en-US"/>
              </w:rPr>
              <w:t>о</w:t>
            </w:r>
            <w:r w:rsidRPr="006110A1">
              <w:rPr>
                <w:rFonts w:ascii="Times New Roman" w:hAnsi="Times New Roman"/>
                <w:sz w:val="22"/>
                <w:szCs w:val="22"/>
                <w:lang w:eastAsia="en-US"/>
              </w:rPr>
              <w:t>щадок под компактную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км</w:t>
            </w:r>
          </w:p>
        </w:tc>
        <w:tc>
          <w:tcPr>
            <w:tcW w:w="1418"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rPr>
                <w:rFonts w:ascii="Times New Roman" w:hAnsi="Times New Roman" w:cs="Times New Roman"/>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rPr>
                <w:rFonts w:ascii="Times New Roman" w:hAnsi="Times New Roman" w:cs="Times New Roman"/>
                <w:sz w:val="22"/>
                <w:szCs w:val="22"/>
                <w:lang w:eastAsia="en-US"/>
              </w:rPr>
            </w:pP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5.</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Количество реализованных проектов комплексного развития сельских территорий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6.</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Ввод в эксплуатацию автомобильных дорог общего пользования с тве</w:t>
            </w:r>
            <w:r w:rsidRPr="006110A1">
              <w:rPr>
                <w:rFonts w:ascii="Times New Roman" w:hAnsi="Times New Roman"/>
                <w:sz w:val="22"/>
                <w:szCs w:val="22"/>
                <w:lang w:eastAsia="en-US"/>
              </w:rPr>
              <w:t>р</w:t>
            </w:r>
            <w:r w:rsidRPr="006110A1">
              <w:rPr>
                <w:rFonts w:ascii="Times New Roman" w:hAnsi="Times New Roman"/>
                <w:sz w:val="22"/>
                <w:szCs w:val="22"/>
                <w:lang w:eastAsia="en-US"/>
              </w:rPr>
              <w:t>дым покрытием, ведущих от сети автомобильных дорог общего польз</w:t>
            </w:r>
            <w:r w:rsidRPr="006110A1">
              <w:rPr>
                <w:rFonts w:ascii="Times New Roman" w:hAnsi="Times New Roman"/>
                <w:sz w:val="22"/>
                <w:szCs w:val="22"/>
                <w:lang w:eastAsia="en-US"/>
              </w:rPr>
              <w:t>о</w:t>
            </w:r>
            <w:r w:rsidRPr="006110A1">
              <w:rPr>
                <w:rFonts w:ascii="Times New Roman" w:hAnsi="Times New Roman"/>
                <w:sz w:val="22"/>
                <w:szCs w:val="22"/>
                <w:lang w:eastAsia="en-US"/>
              </w:rPr>
              <w:t>вания к общественно значимым объектам населенных пунктов, расп</w:t>
            </w:r>
            <w:r w:rsidRPr="006110A1">
              <w:rPr>
                <w:rFonts w:ascii="Times New Roman" w:hAnsi="Times New Roman"/>
                <w:sz w:val="22"/>
                <w:szCs w:val="22"/>
                <w:lang w:eastAsia="en-US"/>
              </w:rPr>
              <w:t>о</w:t>
            </w:r>
            <w:r w:rsidRPr="006110A1">
              <w:rPr>
                <w:rFonts w:ascii="Times New Roman" w:hAnsi="Times New Roman"/>
                <w:sz w:val="22"/>
                <w:szCs w:val="22"/>
                <w:lang w:eastAsia="en-US"/>
              </w:rPr>
              <w:t>ложенных на сельских территориях, объектам производства и перер</w:t>
            </w:r>
            <w:r w:rsidRPr="006110A1">
              <w:rPr>
                <w:rFonts w:ascii="Times New Roman" w:hAnsi="Times New Roman"/>
                <w:sz w:val="22"/>
                <w:szCs w:val="22"/>
                <w:lang w:eastAsia="en-US"/>
              </w:rPr>
              <w:t>а</w:t>
            </w:r>
            <w:r w:rsidRPr="006110A1">
              <w:rPr>
                <w:rFonts w:ascii="Times New Roman" w:hAnsi="Times New Roman"/>
                <w:sz w:val="22"/>
                <w:szCs w:val="22"/>
                <w:lang w:eastAsia="en-US"/>
              </w:rPr>
              <w:t>ботки продукции</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км</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7.</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Количество реализованных общественно значимых проектов по благ</w:t>
            </w:r>
            <w:r w:rsidRPr="006110A1">
              <w:rPr>
                <w:rFonts w:ascii="Times New Roman" w:hAnsi="Times New Roman"/>
                <w:sz w:val="22"/>
                <w:szCs w:val="22"/>
                <w:lang w:eastAsia="en-US"/>
              </w:rPr>
              <w:t>о</w:t>
            </w:r>
            <w:r w:rsidRPr="006110A1">
              <w:rPr>
                <w:rFonts w:ascii="Times New Roman" w:hAnsi="Times New Roman"/>
                <w:sz w:val="22"/>
                <w:szCs w:val="22"/>
                <w:lang w:eastAsia="en-US"/>
              </w:rPr>
              <w:t>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lastRenderedPageBreak/>
              <w:t>8.</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 xml:space="preserve">Количество реализованных </w:t>
            </w:r>
            <w:r>
              <w:rPr>
                <w:rFonts w:ascii="Times New Roman" w:hAnsi="Times New Roman"/>
                <w:sz w:val="22"/>
                <w:szCs w:val="22"/>
                <w:lang w:eastAsia="en-US"/>
              </w:rPr>
              <w:t xml:space="preserve">инициативных </w:t>
            </w:r>
            <w:r w:rsidRPr="006110A1">
              <w:rPr>
                <w:rFonts w:ascii="Times New Roman" w:hAnsi="Times New Roman"/>
                <w:sz w:val="22"/>
                <w:szCs w:val="22"/>
                <w:lang w:eastAsia="en-US"/>
              </w:rPr>
              <w:t xml:space="preserve">проектов </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103</w:t>
            </w:r>
          </w:p>
        </w:tc>
        <w:tc>
          <w:tcPr>
            <w:tcW w:w="1417"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104</w:t>
            </w:r>
          </w:p>
        </w:tc>
        <w:tc>
          <w:tcPr>
            <w:tcW w:w="1370"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105</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9.</w:t>
            </w:r>
          </w:p>
        </w:tc>
        <w:tc>
          <w:tcPr>
            <w:tcW w:w="70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Количество реализованных проектов по обустройству объектами инж</w:t>
            </w:r>
            <w:r w:rsidRPr="006110A1">
              <w:rPr>
                <w:rFonts w:ascii="Times New Roman" w:hAnsi="Times New Roman"/>
                <w:sz w:val="22"/>
                <w:szCs w:val="22"/>
                <w:lang w:eastAsia="en-US"/>
              </w:rPr>
              <w:t>е</w:t>
            </w:r>
            <w:r w:rsidRPr="006110A1">
              <w:rPr>
                <w:rFonts w:ascii="Times New Roman" w:hAnsi="Times New Roman"/>
                <w:sz w:val="22"/>
                <w:szCs w:val="22"/>
                <w:lang w:eastAsia="en-US"/>
              </w:rPr>
              <w:t>нерной инфраструктуры и благоустройству площадок, расположенных на сельских 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х</w:t>
            </w:r>
          </w:p>
        </w:tc>
        <w:tc>
          <w:tcPr>
            <w:tcW w:w="1370"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bl>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3"/>
          <w:b w:val="0"/>
          <w:bCs w:val="0"/>
          <w:color w:val="auto"/>
        </w:rPr>
      </w:pPr>
    </w:p>
    <w:p w:rsidR="00E35F11" w:rsidRDefault="00E35F11" w:rsidP="00E35F11">
      <w:pPr>
        <w:jc w:val="right"/>
        <w:rPr>
          <w:rStyle w:val="af2"/>
          <w:b w:val="0"/>
        </w:rPr>
      </w:pPr>
      <w:r w:rsidRPr="006110A1">
        <w:rPr>
          <w:rStyle w:val="af3"/>
          <w:b w:val="0"/>
          <w:bCs w:val="0"/>
          <w:color w:val="auto"/>
        </w:rPr>
        <w:t>Приложение № 2</w:t>
      </w:r>
      <w:r w:rsidRPr="006110A1">
        <w:rPr>
          <w:rStyle w:val="af3"/>
          <w:b w:val="0"/>
          <w:bCs w:val="0"/>
          <w:color w:val="auto"/>
        </w:rPr>
        <w:br/>
        <w:t xml:space="preserve">к </w:t>
      </w:r>
      <w:r w:rsidRPr="006110A1">
        <w:rPr>
          <w:b/>
        </w:rPr>
        <w:t xml:space="preserve"> </w:t>
      </w:r>
      <w:r w:rsidRPr="006110A1">
        <w:t>муниципальной</w:t>
      </w:r>
      <w:r w:rsidRPr="006110A1">
        <w:rPr>
          <w:rStyle w:val="af2"/>
          <w:b w:val="0"/>
        </w:rPr>
        <w:t xml:space="preserve"> программе</w:t>
      </w:r>
      <w:r>
        <w:rPr>
          <w:rStyle w:val="af2"/>
          <w:b w:val="0"/>
        </w:rPr>
        <w:t xml:space="preserve"> Чебоксарского </w:t>
      </w:r>
    </w:p>
    <w:p w:rsidR="00E35F11" w:rsidRDefault="00E35F11" w:rsidP="00E35F11">
      <w:pPr>
        <w:jc w:val="right"/>
        <w:rPr>
          <w:rStyle w:val="af3"/>
          <w:b w:val="0"/>
          <w:bCs w:val="0"/>
          <w:color w:val="auto"/>
        </w:rPr>
      </w:pPr>
      <w:r>
        <w:rPr>
          <w:rStyle w:val="af2"/>
          <w:b w:val="0"/>
        </w:rPr>
        <w:lastRenderedPageBreak/>
        <w:t>муниципального округа Чувашской Республики</w:t>
      </w:r>
      <w:r w:rsidRPr="006110A1">
        <w:rPr>
          <w:rStyle w:val="af3"/>
          <w:b w:val="0"/>
          <w:bCs w:val="0"/>
          <w:color w:val="auto"/>
        </w:rPr>
        <w:br/>
        <w:t>«Комплексное развитие сельских территорий</w:t>
      </w:r>
      <w:r>
        <w:rPr>
          <w:rStyle w:val="af3"/>
          <w:b w:val="0"/>
          <w:bCs w:val="0"/>
          <w:color w:val="auto"/>
        </w:rPr>
        <w:t xml:space="preserve"> </w:t>
      </w:r>
    </w:p>
    <w:p w:rsidR="00E35F11" w:rsidRPr="00B53369" w:rsidRDefault="00E35F11" w:rsidP="00E35F11">
      <w:pPr>
        <w:jc w:val="right"/>
      </w:pPr>
      <w:r>
        <w:rPr>
          <w:rStyle w:val="af3"/>
          <w:b w:val="0"/>
          <w:bCs w:val="0"/>
          <w:color w:val="auto"/>
        </w:rPr>
        <w:t>Чувашской Республики</w:t>
      </w:r>
      <w:r w:rsidRPr="006110A1">
        <w:rPr>
          <w:rStyle w:val="af3"/>
          <w:b w:val="0"/>
          <w:bCs w:val="0"/>
          <w:color w:val="auto"/>
        </w:rPr>
        <w:t>»</w:t>
      </w:r>
    </w:p>
    <w:p w:rsidR="00E35F11" w:rsidRDefault="00E35F11" w:rsidP="00E35F11">
      <w:pPr>
        <w:jc w:val="center"/>
        <w:rPr>
          <w:rFonts w:eastAsia="Calibri"/>
          <w:b/>
          <w:sz w:val="24"/>
          <w:szCs w:val="24"/>
        </w:rPr>
      </w:pPr>
    </w:p>
    <w:p w:rsidR="00E35F11" w:rsidRPr="008661F6" w:rsidRDefault="00E35F11" w:rsidP="00E35F11">
      <w:pPr>
        <w:jc w:val="center"/>
        <w:rPr>
          <w:rFonts w:eastAsia="Calibri"/>
          <w:b/>
          <w:sz w:val="24"/>
          <w:szCs w:val="24"/>
        </w:rPr>
      </w:pPr>
      <w:r w:rsidRPr="008661F6">
        <w:rPr>
          <w:rFonts w:eastAsia="Calibri"/>
          <w:b/>
          <w:sz w:val="24"/>
          <w:szCs w:val="24"/>
        </w:rPr>
        <w:t>Ресурсное обеспечение муниципальной программы</w:t>
      </w:r>
    </w:p>
    <w:p w:rsidR="00E35F11" w:rsidRPr="008661F6" w:rsidRDefault="00E35F11" w:rsidP="00E35F11">
      <w:pPr>
        <w:jc w:val="center"/>
        <w:rPr>
          <w:rFonts w:eastAsia="Calibri"/>
          <w:b/>
          <w:sz w:val="24"/>
          <w:szCs w:val="24"/>
        </w:rPr>
      </w:pPr>
      <w:r w:rsidRPr="008661F6">
        <w:rPr>
          <w:rFonts w:eastAsia="Calibri"/>
          <w:b/>
          <w:sz w:val="24"/>
          <w:szCs w:val="24"/>
        </w:rPr>
        <w:t xml:space="preserve"> Чебоксарского муниципального округа Чувашской Республики</w:t>
      </w:r>
    </w:p>
    <w:p w:rsidR="00E35F11" w:rsidRDefault="00E35F11" w:rsidP="00E35F11">
      <w:pPr>
        <w:jc w:val="center"/>
        <w:rPr>
          <w:rFonts w:eastAsia="Calibri"/>
          <w:b/>
          <w:sz w:val="24"/>
          <w:szCs w:val="24"/>
        </w:rPr>
      </w:pPr>
      <w:r w:rsidRPr="008661F6">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8661F6">
        <w:rPr>
          <w:rFonts w:eastAsia="Calibri"/>
          <w:b/>
          <w:sz w:val="24"/>
          <w:szCs w:val="24"/>
        </w:rPr>
        <w:t>»</w:t>
      </w:r>
    </w:p>
    <w:p w:rsidR="00E35F11" w:rsidRDefault="00E35F11" w:rsidP="00E35F11">
      <w:pPr>
        <w:jc w:val="center"/>
        <w:rPr>
          <w:rFonts w:eastAsia="Calibri"/>
          <w:b/>
          <w:sz w:val="24"/>
          <w:szCs w:val="24"/>
        </w:rPr>
      </w:pPr>
      <w:r w:rsidRPr="008661F6">
        <w:rPr>
          <w:rFonts w:eastAsia="Calibri"/>
          <w:b/>
          <w:sz w:val="24"/>
          <w:szCs w:val="24"/>
        </w:rPr>
        <w:t>за счет всех источников финансирования</w:t>
      </w:r>
    </w:p>
    <w:p w:rsidR="00E35F11" w:rsidRDefault="00E35F11" w:rsidP="00E35F11">
      <w:pPr>
        <w:jc w:val="center"/>
        <w:rPr>
          <w:rFonts w:eastAsia="Calibri"/>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688"/>
        <w:gridCol w:w="1559"/>
        <w:gridCol w:w="1559"/>
        <w:gridCol w:w="16"/>
        <w:gridCol w:w="3103"/>
        <w:gridCol w:w="16"/>
        <w:gridCol w:w="1120"/>
        <w:gridCol w:w="992"/>
        <w:gridCol w:w="1132"/>
      </w:tblGrid>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rPr>
                <w:rFonts w:eastAsia="Calibri"/>
                <w:b/>
                <w:lang w:eastAsia="en-US"/>
              </w:rPr>
            </w:pPr>
            <w:r w:rsidRPr="006110A1">
              <w:rPr>
                <w:lang w:eastAsia="en-US"/>
              </w:rPr>
              <w:t>Статус</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both"/>
              <w:rPr>
                <w:lang w:eastAsia="en-US"/>
              </w:rPr>
            </w:pPr>
            <w:r w:rsidRPr="006110A1">
              <w:rPr>
                <w:lang w:eastAsia="en-US"/>
              </w:rPr>
              <w:t>Наименование</w:t>
            </w:r>
          </w:p>
          <w:p w:rsidR="00E35F11" w:rsidRPr="006110A1" w:rsidRDefault="00E35F11" w:rsidP="00E4687A">
            <w:pPr>
              <w:spacing w:line="276" w:lineRule="auto"/>
              <w:rPr>
                <w:rFonts w:eastAsia="Calibri"/>
                <w:b/>
                <w:lang w:eastAsia="en-US"/>
              </w:rPr>
            </w:pPr>
            <w:r w:rsidRPr="006110A1">
              <w:rPr>
                <w:lang w:eastAsia="en-US"/>
              </w:rPr>
              <w:t>муниципальной программы (основного мероприятия, мероприятия)</w:t>
            </w:r>
          </w:p>
        </w:tc>
        <w:tc>
          <w:tcPr>
            <w:tcW w:w="3134" w:type="dxa"/>
            <w:gridSpan w:val="3"/>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sz w:val="22"/>
                <w:szCs w:val="22"/>
                <w:lang w:eastAsia="en-US"/>
              </w:rPr>
            </w:pPr>
            <w:r w:rsidRPr="00666A7D">
              <w:rPr>
                <w:sz w:val="22"/>
                <w:szCs w:val="22"/>
                <w:lang w:eastAsia="en-US"/>
              </w:rPr>
              <w:t xml:space="preserve">Код  </w:t>
            </w:r>
            <w:proofErr w:type="gramStart"/>
            <w:r w:rsidRPr="00666A7D">
              <w:rPr>
                <w:sz w:val="22"/>
                <w:szCs w:val="22"/>
                <w:lang w:eastAsia="en-US"/>
              </w:rPr>
              <w:t>бюджетной</w:t>
            </w:r>
            <w:proofErr w:type="gramEnd"/>
          </w:p>
          <w:p w:rsidR="00E35F11" w:rsidRPr="00666A7D" w:rsidRDefault="00E35F11" w:rsidP="00E4687A">
            <w:pPr>
              <w:spacing w:line="276" w:lineRule="auto"/>
              <w:jc w:val="center"/>
              <w:rPr>
                <w:rFonts w:eastAsia="Calibri"/>
                <w:b/>
                <w:sz w:val="22"/>
                <w:szCs w:val="22"/>
                <w:lang w:eastAsia="en-US"/>
              </w:rPr>
            </w:pPr>
            <w:r w:rsidRPr="00666A7D">
              <w:rPr>
                <w:sz w:val="22"/>
                <w:szCs w:val="22"/>
                <w:lang w:eastAsia="en-US"/>
              </w:rP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b/>
                <w:sz w:val="22"/>
                <w:szCs w:val="22"/>
                <w:lang w:eastAsia="en-US"/>
              </w:rPr>
            </w:pPr>
            <w:r w:rsidRPr="00CF0357">
              <w:rPr>
                <w:sz w:val="22"/>
                <w:szCs w:val="22"/>
                <w:lang w:eastAsia="en-US"/>
              </w:rPr>
              <w:t>Источники  финансирования</w:t>
            </w:r>
          </w:p>
        </w:tc>
        <w:tc>
          <w:tcPr>
            <w:tcW w:w="3244" w:type="dxa"/>
            <w:gridSpan w:val="3"/>
            <w:tcBorders>
              <w:top w:val="single" w:sz="4" w:space="0" w:color="auto"/>
              <w:left w:val="single" w:sz="4" w:space="0" w:color="auto"/>
              <w:bottom w:val="single" w:sz="4" w:space="0" w:color="auto"/>
            </w:tcBorders>
          </w:tcPr>
          <w:p w:rsidR="00E35F11" w:rsidRDefault="00E35F11" w:rsidP="00E4687A">
            <w:pPr>
              <w:jc w:val="center"/>
              <w:rPr>
                <w:sz w:val="22"/>
                <w:szCs w:val="22"/>
              </w:rPr>
            </w:pPr>
            <w:r w:rsidRPr="00F46646">
              <w:rPr>
                <w:sz w:val="22"/>
                <w:szCs w:val="22"/>
              </w:rPr>
              <w:t xml:space="preserve">Оценка расходов по годам, </w:t>
            </w:r>
          </w:p>
          <w:p w:rsidR="00E35F11" w:rsidRPr="00B750CA" w:rsidRDefault="00E35F11" w:rsidP="00E4687A">
            <w:pPr>
              <w:jc w:val="center"/>
              <w:rPr>
                <w:sz w:val="22"/>
                <w:szCs w:val="22"/>
              </w:rPr>
            </w:pPr>
            <w:r w:rsidRPr="00F46646">
              <w:rPr>
                <w:sz w:val="22"/>
                <w:szCs w:val="22"/>
              </w:rPr>
              <w:t>тыс. рублей</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CF0357" w:rsidRDefault="00E35F11" w:rsidP="00E4687A">
            <w:pPr>
              <w:spacing w:line="276" w:lineRule="auto"/>
              <w:jc w:val="center"/>
              <w:rPr>
                <w:color w:val="000000"/>
                <w:lang w:eastAsia="en-US"/>
              </w:rPr>
            </w:pPr>
            <w:r w:rsidRPr="00CF0357">
              <w:rPr>
                <w:color w:val="000000"/>
                <w:lang w:eastAsia="en-US"/>
              </w:rPr>
              <w:t>главный ра</w:t>
            </w:r>
            <w:r w:rsidRPr="00CF0357">
              <w:rPr>
                <w:color w:val="000000"/>
                <w:lang w:eastAsia="en-US"/>
              </w:rPr>
              <w:t>с</w:t>
            </w:r>
            <w:r w:rsidRPr="00CF0357">
              <w:rPr>
                <w:color w:val="000000"/>
                <w:lang w:eastAsia="en-US"/>
              </w:rPr>
              <w:t>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CF0357" w:rsidRDefault="00E35F11" w:rsidP="00E4687A">
            <w:pPr>
              <w:spacing w:line="276" w:lineRule="auto"/>
              <w:jc w:val="center"/>
              <w:rPr>
                <w:color w:val="000000"/>
                <w:lang w:eastAsia="en-US"/>
              </w:rPr>
            </w:pPr>
            <w:r w:rsidRPr="00431E69">
              <w:rPr>
                <w:color w:val="000000"/>
                <w:lang w:eastAsia="en-US"/>
              </w:rPr>
              <w:t>целевая статья расходов</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jc w:val="center"/>
              <w:rPr>
                <w:rFonts w:eastAsia="Calibri"/>
                <w:b/>
                <w:lang w:eastAsia="en-US"/>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2024</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2025</w:t>
            </w:r>
          </w:p>
        </w:tc>
      </w:tr>
      <w:tr w:rsidR="00E35F11" w:rsidRPr="006110A1" w:rsidTr="00E4687A">
        <w:tc>
          <w:tcPr>
            <w:tcW w:w="184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jc w:val="center"/>
              <w:rPr>
                <w:rFonts w:eastAsia="Calibri"/>
                <w:lang w:eastAsia="en-US"/>
              </w:rPr>
            </w:pPr>
            <w:r w:rsidRPr="006110A1">
              <w:rPr>
                <w:rFonts w:eastAsia="Calibri"/>
                <w:lang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jc w:val="center"/>
              <w:rPr>
                <w:rFonts w:eastAsia="Calibri"/>
                <w:lang w:eastAsia="en-US"/>
              </w:rPr>
            </w:pPr>
            <w:r w:rsidRPr="006110A1">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spacing w:line="276" w:lineRule="auto"/>
              <w:jc w:val="center"/>
              <w:rPr>
                <w:color w:val="000000"/>
                <w:lang w:eastAsia="en-US"/>
              </w:rPr>
            </w:pPr>
            <w:r w:rsidRPr="006110A1">
              <w:rPr>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spacing w:line="276" w:lineRule="auto"/>
              <w:jc w:val="center"/>
              <w:rPr>
                <w:color w:val="000000"/>
                <w:lang w:eastAsia="en-US"/>
              </w:rPr>
            </w:pPr>
            <w:r w:rsidRPr="006110A1">
              <w:rPr>
                <w:color w:val="000000"/>
                <w:lang w:eastAsia="en-US"/>
              </w:rPr>
              <w:t>4</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jc w:val="center"/>
              <w:rPr>
                <w:rFonts w:eastAsia="Calibri"/>
                <w:lang w:eastAsia="en-US"/>
              </w:rPr>
            </w:pPr>
            <w:r w:rsidRPr="006110A1">
              <w:rPr>
                <w:rFonts w:eastAsia="Calibri"/>
                <w:lang w:eastAsia="en-US"/>
              </w:rPr>
              <w:t>5</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8</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9</w:t>
            </w:r>
          </w:p>
        </w:tc>
      </w:tr>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b/>
                <w:lang w:eastAsia="en-US"/>
              </w:rPr>
            </w:pPr>
            <w:r w:rsidRPr="006110A1">
              <w:rPr>
                <w:b/>
                <w:lang w:eastAsia="en-US"/>
              </w:rPr>
              <w:t>Муниципальная программа</w:t>
            </w:r>
          </w:p>
        </w:tc>
        <w:tc>
          <w:tcPr>
            <w:tcW w:w="3688" w:type="dxa"/>
            <w:vMerge w:val="restart"/>
            <w:tcBorders>
              <w:top w:val="single" w:sz="4" w:space="0" w:color="auto"/>
              <w:left w:val="single" w:sz="4" w:space="0" w:color="auto"/>
              <w:bottom w:val="single" w:sz="4" w:space="0" w:color="auto"/>
              <w:right w:val="single" w:sz="4" w:space="0" w:color="auto"/>
            </w:tcBorders>
          </w:tcPr>
          <w:p w:rsidR="00E35F11" w:rsidRPr="003A321B" w:rsidRDefault="00E35F11" w:rsidP="00E4687A">
            <w:pPr>
              <w:spacing w:line="276" w:lineRule="auto"/>
              <w:rPr>
                <w:b/>
                <w:lang w:eastAsia="en-US"/>
              </w:rPr>
            </w:pPr>
            <w:r w:rsidRPr="003A321B">
              <w:rPr>
                <w:rStyle w:val="af3"/>
                <w:color w:val="auto"/>
                <w:lang w:eastAsia="en-US"/>
              </w:rPr>
              <w:t>Комплексное развитие сельских те</w:t>
            </w:r>
            <w:r w:rsidRPr="003A321B">
              <w:rPr>
                <w:rStyle w:val="af3"/>
                <w:color w:val="auto"/>
                <w:lang w:eastAsia="en-US"/>
              </w:rPr>
              <w:t>р</w:t>
            </w:r>
            <w:r w:rsidRPr="003A321B">
              <w:rPr>
                <w:rStyle w:val="af3"/>
                <w:color w:val="auto"/>
                <w:lang w:eastAsia="en-US"/>
              </w:rPr>
              <w:t>риторий</w:t>
            </w:r>
            <w:r>
              <w:rPr>
                <w:rStyle w:val="af3"/>
                <w:color w:val="auto"/>
                <w:lang w:eastAsia="en-US"/>
              </w:rPr>
              <w:t xml:space="preserve"> Чувашской Республики»</w:t>
            </w:r>
          </w:p>
          <w:p w:rsidR="00E35F11" w:rsidRPr="003A321B" w:rsidRDefault="00E35F11" w:rsidP="00E4687A">
            <w:pPr>
              <w:adjustRightInd w:val="0"/>
              <w:snapToGrid w:val="0"/>
              <w:spacing w:line="276" w:lineRule="auto"/>
              <w:rPr>
                <w:b/>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А600000000</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rPr>
                <w:b/>
                <w:bCs/>
                <w:lang w:eastAsia="en-US"/>
              </w:rPr>
            </w:pPr>
            <w:r w:rsidRPr="006110A1">
              <w:rPr>
                <w:b/>
                <w:bCs/>
                <w:lang w:eastAsia="en-US"/>
              </w:rPr>
              <w:t xml:space="preserve">всего            </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62 388,3</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федеральный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республиканский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Default="00E35F11" w:rsidP="00E4687A">
            <w:pPr>
              <w:adjustRightInd w:val="0"/>
              <w:snapToGrid w:val="0"/>
              <w:spacing w:line="276" w:lineRule="auto"/>
              <w:ind w:right="-108"/>
              <w:rPr>
                <w:lang w:eastAsia="en-US"/>
              </w:rPr>
            </w:pPr>
            <w:r w:rsidRPr="006110A1">
              <w:rPr>
                <w:lang w:eastAsia="en-US"/>
              </w:rPr>
              <w:t xml:space="preserve">бюджет </w:t>
            </w:r>
            <w:r>
              <w:rPr>
                <w:lang w:eastAsia="en-US"/>
              </w:rPr>
              <w:t>Чебоксарского</w:t>
            </w:r>
            <w:r w:rsidRPr="006110A1">
              <w:rPr>
                <w:lang w:eastAsia="en-US"/>
              </w:rPr>
              <w:t xml:space="preserve"> муниц</w:t>
            </w:r>
            <w:r w:rsidRPr="006110A1">
              <w:rPr>
                <w:lang w:eastAsia="en-US"/>
              </w:rPr>
              <w:t>и</w:t>
            </w:r>
            <w:r w:rsidRPr="006110A1">
              <w:rPr>
                <w:lang w:eastAsia="en-US"/>
              </w:rPr>
              <w:t>пального округа</w:t>
            </w:r>
          </w:p>
          <w:p w:rsidR="00E35F11" w:rsidRPr="006110A1" w:rsidRDefault="00E35F11" w:rsidP="00E4687A">
            <w:pPr>
              <w:adjustRightInd w:val="0"/>
              <w:snapToGrid w:val="0"/>
              <w:spacing w:line="276" w:lineRule="auto"/>
              <w:ind w:right="-108"/>
              <w:rPr>
                <w:lang w:eastAsia="en-US"/>
              </w:rPr>
            </w:pP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61 176,1</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r>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b/>
                <w:lang w:eastAsia="en-US"/>
              </w:rPr>
            </w:pPr>
            <w:r w:rsidRPr="006110A1">
              <w:rPr>
                <w:b/>
                <w:lang w:eastAsia="en-US"/>
              </w:rPr>
              <w:t>Подпрограмма</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rPr>
                <w:b/>
                <w:lang w:eastAsia="en-US"/>
              </w:rPr>
            </w:pPr>
            <w:r w:rsidRPr="006110A1">
              <w:rPr>
                <w:b/>
                <w:lang w:eastAsia="en-US"/>
              </w:rPr>
              <w:t>Создание условий для обеспечения доступным и комфортным жильем сельского населения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А610000000</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b/>
                <w:bCs/>
                <w:lang w:eastAsia="en-US"/>
              </w:rPr>
            </w:pPr>
            <w:r w:rsidRPr="006110A1">
              <w:rPr>
                <w:b/>
                <w:bCs/>
                <w:lang w:eastAsia="en-US"/>
              </w:rPr>
              <w:t>всего</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1 247,4</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федеральный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республиканский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Default="00E35F11" w:rsidP="00E4687A">
            <w:pPr>
              <w:spacing w:line="276" w:lineRule="auto"/>
              <w:ind w:right="-108"/>
              <w:contextualSpacing/>
              <w:rPr>
                <w:lang w:eastAsia="en-US"/>
              </w:rPr>
            </w:pPr>
            <w:r w:rsidRPr="006110A1">
              <w:rPr>
                <w:lang w:eastAsia="en-US"/>
              </w:rPr>
              <w:t xml:space="preserve">бюджет </w:t>
            </w:r>
            <w:r>
              <w:rPr>
                <w:lang w:eastAsia="en-US"/>
              </w:rPr>
              <w:t>Чебоксарского</w:t>
            </w:r>
            <w:r w:rsidRPr="006110A1">
              <w:rPr>
                <w:lang w:eastAsia="en-US"/>
              </w:rPr>
              <w:t xml:space="preserve"> муниц</w:t>
            </w:r>
            <w:r w:rsidRPr="006110A1">
              <w:rPr>
                <w:lang w:eastAsia="en-US"/>
              </w:rPr>
              <w:t>и</w:t>
            </w:r>
            <w:r w:rsidRPr="006110A1">
              <w:rPr>
                <w:lang w:eastAsia="en-US"/>
              </w:rPr>
              <w:t>пального округа</w:t>
            </w:r>
          </w:p>
          <w:p w:rsidR="00E35F11" w:rsidRPr="006110A1" w:rsidRDefault="00E35F11" w:rsidP="00E4687A">
            <w:pPr>
              <w:spacing w:line="276" w:lineRule="auto"/>
              <w:ind w:right="-108"/>
              <w:contextualSpacing/>
              <w:rPr>
                <w:rFonts w:eastAsia="Calibri"/>
                <w:b/>
                <w:lang w:eastAsia="en-US"/>
              </w:rPr>
            </w:pP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Основное меропр</w:t>
            </w:r>
            <w:r w:rsidRPr="006110A1">
              <w:rPr>
                <w:lang w:eastAsia="en-US"/>
              </w:rPr>
              <w:t>и</w:t>
            </w:r>
            <w:r w:rsidRPr="006110A1">
              <w:rPr>
                <w:lang w:eastAsia="en-US"/>
              </w:rPr>
              <w:t>ятие</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rPr>
                <w:lang w:eastAsia="en-US"/>
              </w:rPr>
            </w:pPr>
            <w:r w:rsidRPr="006110A1">
              <w:rPr>
                <w:lang w:eastAsia="en-US"/>
              </w:rPr>
              <w:t>Улучшение жилищных условий гра</w:t>
            </w:r>
            <w:r w:rsidRPr="006110A1">
              <w:rPr>
                <w:lang w:eastAsia="en-US"/>
              </w:rPr>
              <w:t>ж</w:t>
            </w:r>
            <w:r w:rsidRPr="006110A1">
              <w:rPr>
                <w:lang w:eastAsia="en-US"/>
              </w:rPr>
              <w:t>дан на селе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jc w:val="center"/>
              <w:rPr>
                <w:lang w:eastAsia="en-US"/>
              </w:rPr>
            </w:pPr>
            <w:r w:rsidRPr="006110A1">
              <w:rPr>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lang w:eastAsia="en-US"/>
              </w:rPr>
            </w:pPr>
            <w:r w:rsidRPr="006110A1">
              <w:rPr>
                <w:lang w:eastAsia="en-US"/>
              </w:rPr>
              <w:t>А610100000</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b/>
                <w:bCs/>
                <w:lang w:eastAsia="en-US"/>
              </w:rPr>
            </w:pPr>
            <w:r w:rsidRPr="006110A1">
              <w:rPr>
                <w:b/>
                <w:bCs/>
                <w:lang w:eastAsia="en-US"/>
              </w:rPr>
              <w:t>всего</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1 247,4</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федеральный  бюджет</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республиканский бюджет</w:t>
            </w: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Default="00E35F11" w:rsidP="00E4687A">
            <w:pPr>
              <w:spacing w:line="276" w:lineRule="auto"/>
              <w:ind w:right="-108"/>
              <w:contextualSpacing/>
              <w:rPr>
                <w:lang w:eastAsia="en-US"/>
              </w:rPr>
            </w:pPr>
            <w:r w:rsidRPr="006110A1">
              <w:rPr>
                <w:lang w:eastAsia="en-US"/>
              </w:rPr>
              <w:t xml:space="preserve">бюджет </w:t>
            </w:r>
            <w:r>
              <w:rPr>
                <w:lang w:eastAsia="en-US"/>
              </w:rPr>
              <w:t>Чебоксарского</w:t>
            </w:r>
            <w:r w:rsidRPr="006110A1">
              <w:rPr>
                <w:lang w:eastAsia="en-US"/>
              </w:rPr>
              <w:t xml:space="preserve"> муниц</w:t>
            </w:r>
            <w:r w:rsidRPr="006110A1">
              <w:rPr>
                <w:lang w:eastAsia="en-US"/>
              </w:rPr>
              <w:t>и</w:t>
            </w:r>
            <w:r w:rsidRPr="006110A1">
              <w:rPr>
                <w:lang w:eastAsia="en-US"/>
              </w:rPr>
              <w:t>пального округа</w:t>
            </w:r>
          </w:p>
          <w:p w:rsidR="00E35F11" w:rsidRPr="006110A1" w:rsidRDefault="00E35F11" w:rsidP="00E4687A">
            <w:pPr>
              <w:spacing w:line="276" w:lineRule="auto"/>
              <w:ind w:right="-108"/>
              <w:contextualSpacing/>
              <w:rPr>
                <w:rFonts w:eastAsia="Calibri"/>
                <w:b/>
                <w:lang w:eastAsia="en-US"/>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113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rFonts w:eastAsia="Calibri"/>
                <w:b/>
                <w:lang w:eastAsia="en-US"/>
              </w:rPr>
              <w:t>Подпрограмма</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rPr>
                <w:rFonts w:eastAsia="Calibri"/>
                <w:b/>
                <w:lang w:eastAsia="en-US"/>
              </w:rPr>
            </w:pPr>
            <w:r w:rsidRPr="006110A1">
              <w:rPr>
                <w:rFonts w:eastAsia="Calibri"/>
                <w:b/>
                <w:lang w:eastAsia="en-US"/>
              </w:rPr>
              <w:t>Создание и развитие инфраструкт</w:t>
            </w:r>
            <w:r w:rsidRPr="006110A1">
              <w:rPr>
                <w:rFonts w:eastAsia="Calibri"/>
                <w:b/>
                <w:lang w:eastAsia="en-US"/>
              </w:rPr>
              <w:t>у</w:t>
            </w:r>
            <w:r w:rsidRPr="006110A1">
              <w:rPr>
                <w:rFonts w:eastAsia="Calibri"/>
                <w:b/>
                <w:lang w:eastAsia="en-US"/>
              </w:rPr>
              <w:t>ры на сельских территориях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jc w:val="center"/>
              <w:rPr>
                <w:color w:val="000000"/>
                <w:lang w:eastAsia="en-US"/>
              </w:rPr>
            </w:pPr>
            <w:r>
              <w:rPr>
                <w:color w:val="000000"/>
                <w:lang w:eastAsia="en-US"/>
              </w:rP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rPr>
                <w:color w:val="000000"/>
                <w:lang w:eastAsia="en-US"/>
              </w:rPr>
            </w:pPr>
            <w:r w:rsidRPr="006110A1">
              <w:rPr>
                <w:lang w:eastAsia="en-US"/>
              </w:rPr>
              <w:t>А620000000</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right="-108"/>
              <w:rPr>
                <w:b/>
                <w:bCs/>
                <w:lang w:eastAsia="en-US"/>
              </w:rPr>
            </w:pPr>
            <w:r w:rsidRPr="006110A1">
              <w:rPr>
                <w:b/>
                <w:bCs/>
                <w:lang w:eastAsia="en-US"/>
              </w:rPr>
              <w:t>всего</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61 140,9</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федеральный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республиканский бюджет</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b/>
                <w:lang w:eastAsia="en-US"/>
              </w:rPr>
            </w:pPr>
            <w:r w:rsidRPr="006110A1">
              <w:rPr>
                <w:lang w:eastAsia="en-US"/>
              </w:rPr>
              <w:t xml:space="preserve">бюджет </w:t>
            </w:r>
            <w:r>
              <w:rPr>
                <w:lang w:eastAsia="en-US"/>
              </w:rPr>
              <w:t>Чебоксарского</w:t>
            </w:r>
            <w:r w:rsidRPr="006110A1">
              <w:rPr>
                <w:lang w:eastAsia="en-US"/>
              </w:rPr>
              <w:t xml:space="preserve"> муниц</w:t>
            </w:r>
            <w:r w:rsidRPr="006110A1">
              <w:rPr>
                <w:lang w:eastAsia="en-US"/>
              </w:rPr>
              <w:t>и</w:t>
            </w:r>
            <w:r w:rsidRPr="006110A1">
              <w:rPr>
                <w:lang w:eastAsia="en-US"/>
              </w:rPr>
              <w:t>пального округа</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61 140,9</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r>
      <w:tr w:rsidR="00E35F11" w:rsidRPr="006110A1" w:rsidTr="00E4687A">
        <w:tc>
          <w:tcPr>
            <w:tcW w:w="1841"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right="-108"/>
              <w:contextualSpacing/>
              <w:rPr>
                <w:rFonts w:eastAsia="Calibri"/>
                <w:lang w:eastAsia="en-US"/>
              </w:rPr>
            </w:pPr>
            <w:r w:rsidRPr="006110A1">
              <w:rPr>
                <w:rFonts w:eastAsia="Calibri"/>
                <w:lang w:eastAsia="en-US"/>
              </w:rPr>
              <w:t>Основное меропр</w:t>
            </w:r>
            <w:r w:rsidRPr="006110A1">
              <w:rPr>
                <w:rFonts w:eastAsia="Calibri"/>
                <w:lang w:eastAsia="en-US"/>
              </w:rPr>
              <w:t>и</w:t>
            </w:r>
            <w:r w:rsidRPr="006110A1">
              <w:rPr>
                <w:rFonts w:eastAsia="Calibri"/>
                <w:lang w:eastAsia="en-US"/>
              </w:rPr>
              <w:t>ятие</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rPr>
                <w:rFonts w:eastAsia="Calibri"/>
                <w:lang w:eastAsia="en-US"/>
              </w:rPr>
            </w:pPr>
            <w:r w:rsidRPr="006110A1">
              <w:rPr>
                <w:rFonts w:eastAsia="Calibri"/>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w:t>
            </w:r>
            <w:r w:rsidRPr="006110A1">
              <w:rPr>
                <w:rFonts w:eastAsia="Calibri"/>
                <w:lang w:eastAsia="en-US"/>
              </w:rPr>
              <w:t>о</w:t>
            </w:r>
            <w:r w:rsidRPr="006110A1">
              <w:rPr>
                <w:rFonts w:eastAsia="Calibri"/>
                <w:lang w:eastAsia="en-US"/>
              </w:rPr>
              <w:t>бильных дорог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jc w:val="center"/>
              <w:rPr>
                <w:color w:val="000000"/>
                <w:lang w:eastAsia="en-US"/>
              </w:rPr>
            </w:pPr>
            <w:r>
              <w:rPr>
                <w:color w:val="000000"/>
                <w:lang w:eastAsia="en-US"/>
              </w:rP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ind w:left="-108" w:right="-108"/>
              <w:rPr>
                <w:color w:val="000000"/>
                <w:lang w:eastAsia="en-US"/>
              </w:rPr>
            </w:pPr>
            <w:r w:rsidRPr="006110A1">
              <w:rPr>
                <w:lang w:eastAsia="en-US"/>
              </w:rPr>
              <w:t>А620100000</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rPr>
                <w:b/>
                <w:bCs/>
                <w:lang w:eastAsia="en-US"/>
              </w:rPr>
            </w:pPr>
            <w:r w:rsidRPr="006110A1">
              <w:rPr>
                <w:b/>
                <w:bCs/>
                <w:lang w:eastAsia="en-US"/>
              </w:rPr>
              <w:t xml:space="preserve">всего            </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61 140,9</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b/>
                <w:lang w:eastAsia="en-US"/>
              </w:rPr>
            </w:pPr>
            <w:r>
              <w:rPr>
                <w:b/>
                <w:lang w:eastAsia="en-US"/>
              </w:rPr>
              <w:t>664,04</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contextualSpacing/>
              <w:rPr>
                <w:rFonts w:eastAsia="Calibri"/>
                <w:b/>
                <w:lang w:eastAsia="en-US"/>
              </w:rPr>
            </w:pPr>
            <w:r w:rsidRPr="006110A1">
              <w:rPr>
                <w:lang w:eastAsia="en-US"/>
              </w:rPr>
              <w:t xml:space="preserve">федеральный  бюджет    </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contextualSpacing/>
              <w:rPr>
                <w:rFonts w:eastAsia="Calibri"/>
                <w:b/>
                <w:lang w:eastAsia="en-US"/>
              </w:rPr>
            </w:pPr>
            <w:r w:rsidRPr="006110A1">
              <w:rPr>
                <w:lang w:eastAsia="en-US"/>
              </w:rPr>
              <w:t xml:space="preserve">республиканский бюджет </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0,0</w:t>
            </w:r>
          </w:p>
        </w:tc>
      </w:tr>
      <w:tr w:rsidR="00E35F11" w:rsidRPr="006110A1" w:rsidTr="00E4687A">
        <w:tc>
          <w:tcPr>
            <w:tcW w:w="184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spacing w:line="276" w:lineRule="auto"/>
              <w:contextualSpacing/>
              <w:rPr>
                <w:rFonts w:eastAsia="Calibri"/>
                <w:b/>
                <w:lang w:eastAsia="en-US"/>
              </w:rPr>
            </w:pPr>
            <w:r w:rsidRPr="006110A1">
              <w:rPr>
                <w:lang w:eastAsia="en-US"/>
              </w:rPr>
              <w:t xml:space="preserve">бюджет </w:t>
            </w:r>
            <w:r>
              <w:rPr>
                <w:lang w:eastAsia="en-US"/>
              </w:rPr>
              <w:t>Чебоксарского</w:t>
            </w:r>
            <w:r w:rsidRPr="006110A1">
              <w:rPr>
                <w:lang w:eastAsia="en-US"/>
              </w:rPr>
              <w:t xml:space="preserve"> муниц</w:t>
            </w:r>
            <w:r w:rsidRPr="006110A1">
              <w:rPr>
                <w:lang w:eastAsia="en-US"/>
              </w:rPr>
              <w:t>и</w:t>
            </w:r>
            <w:r w:rsidRPr="006110A1">
              <w:rPr>
                <w:lang w:eastAsia="en-US"/>
              </w:rPr>
              <w:t>пального округа</w:t>
            </w:r>
          </w:p>
        </w:tc>
        <w:tc>
          <w:tcPr>
            <w:tcW w:w="1136" w:type="dxa"/>
            <w:gridSpan w:val="2"/>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61 140,9</w:t>
            </w:r>
          </w:p>
        </w:tc>
        <w:tc>
          <w:tcPr>
            <w:tcW w:w="99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c>
          <w:tcPr>
            <w:tcW w:w="1132" w:type="dxa"/>
            <w:tcBorders>
              <w:top w:val="single" w:sz="4" w:space="0" w:color="auto"/>
              <w:left w:val="single" w:sz="4" w:space="0" w:color="auto"/>
              <w:bottom w:val="single" w:sz="4" w:space="0" w:color="auto"/>
              <w:right w:val="single" w:sz="4" w:space="0" w:color="auto"/>
            </w:tcBorders>
          </w:tcPr>
          <w:p w:rsidR="00E35F11" w:rsidRPr="006110A1" w:rsidRDefault="00E35F11" w:rsidP="00E4687A">
            <w:pPr>
              <w:adjustRightInd w:val="0"/>
              <w:snapToGrid w:val="0"/>
              <w:spacing w:line="276" w:lineRule="auto"/>
              <w:ind w:left="-108" w:right="-108"/>
              <w:jc w:val="center"/>
              <w:rPr>
                <w:lang w:eastAsia="en-US"/>
              </w:rPr>
            </w:pPr>
            <w:r>
              <w:rPr>
                <w:lang w:eastAsia="en-US"/>
              </w:rPr>
              <w:t>664,04</w:t>
            </w:r>
          </w:p>
        </w:tc>
      </w:tr>
    </w:tbl>
    <w:p w:rsidR="00E35F11" w:rsidRDefault="00E35F11" w:rsidP="00E35F11">
      <w:pPr>
        <w:sectPr w:rsidR="00E35F11" w:rsidSect="006110A1">
          <w:pgSz w:w="16838" w:h="11906" w:orient="landscape"/>
          <w:pgMar w:top="993" w:right="1134" w:bottom="709" w:left="1134" w:header="708" w:footer="708" w:gutter="0"/>
          <w:cols w:space="720"/>
        </w:sectPr>
      </w:pPr>
    </w:p>
    <w:p w:rsidR="00E35F11" w:rsidRDefault="00E35F11" w:rsidP="00E35F11">
      <w:pPr>
        <w:jc w:val="right"/>
      </w:pPr>
      <w:r w:rsidRPr="006110A1">
        <w:rPr>
          <w:rStyle w:val="af3"/>
          <w:b w:val="0"/>
          <w:bCs w:val="0"/>
          <w:color w:val="auto"/>
        </w:rPr>
        <w:lastRenderedPageBreak/>
        <w:t>Приложение № 3</w:t>
      </w:r>
      <w:r w:rsidRPr="006110A1">
        <w:rPr>
          <w:rStyle w:val="af3"/>
          <w:b w:val="0"/>
          <w:bCs w:val="0"/>
          <w:color w:val="auto"/>
        </w:rPr>
        <w:br/>
        <w:t xml:space="preserve">к </w:t>
      </w:r>
      <w:r w:rsidRPr="006110A1">
        <w:rPr>
          <w:b/>
        </w:rPr>
        <w:t xml:space="preserve"> </w:t>
      </w:r>
      <w:r>
        <w:t xml:space="preserve">муниципальной программе Чебоксарского </w:t>
      </w:r>
    </w:p>
    <w:p w:rsidR="00E35F11" w:rsidRDefault="00E35F11" w:rsidP="00E35F11">
      <w:pPr>
        <w:jc w:val="right"/>
      </w:pPr>
      <w:r>
        <w:t>муниципального округа Чувашской Республики</w:t>
      </w:r>
    </w:p>
    <w:p w:rsidR="00E35F11" w:rsidRDefault="00E35F11" w:rsidP="00E35F11">
      <w:pPr>
        <w:jc w:val="right"/>
      </w:pPr>
      <w:r>
        <w:t>«Комплексное развитие сельских территорий</w:t>
      </w:r>
    </w:p>
    <w:p w:rsidR="00E35F11" w:rsidRDefault="00E35F11" w:rsidP="00E35F11">
      <w:pPr>
        <w:jc w:val="right"/>
      </w:pPr>
      <w:r>
        <w:t xml:space="preserve"> Чувашской Республики»</w:t>
      </w:r>
    </w:p>
    <w:p w:rsidR="00E35F11" w:rsidRDefault="00E35F11" w:rsidP="00E35F11"/>
    <w:p w:rsidR="00E35F11" w:rsidRDefault="00E35F11" w:rsidP="00E35F11">
      <w:pPr>
        <w:pStyle w:val="1"/>
        <w:rPr>
          <w:rFonts w:ascii="Times New Roman" w:hAnsi="Times New Roman"/>
          <w:szCs w:val="24"/>
          <w:lang w:val="ru-RU"/>
        </w:rPr>
      </w:pPr>
      <w:r>
        <w:rPr>
          <w:rFonts w:ascii="Times New Roman" w:hAnsi="Times New Roman"/>
          <w:szCs w:val="24"/>
        </w:rPr>
        <w:t xml:space="preserve">Подпрограмма </w:t>
      </w:r>
      <w:r>
        <w:rPr>
          <w:rFonts w:ascii="Times New Roman" w:hAnsi="Times New Roman"/>
          <w:szCs w:val="24"/>
        </w:rPr>
        <w:br/>
        <w:t xml:space="preserve">«Создание условий для обеспечения доступным </w:t>
      </w:r>
    </w:p>
    <w:p w:rsidR="00E35F11" w:rsidRDefault="00E35F11" w:rsidP="00E35F11">
      <w:pPr>
        <w:pStyle w:val="1"/>
        <w:rPr>
          <w:rFonts w:ascii="Times New Roman" w:hAnsi="Times New Roman"/>
          <w:szCs w:val="24"/>
          <w:lang w:val="ru-RU"/>
        </w:rPr>
      </w:pPr>
      <w:r>
        <w:rPr>
          <w:rFonts w:ascii="Times New Roman" w:hAnsi="Times New Roman"/>
          <w:szCs w:val="24"/>
        </w:rPr>
        <w:t xml:space="preserve">и комфортным жильем сельского населения» </w:t>
      </w:r>
      <w:r w:rsidRPr="00CB635F">
        <w:rPr>
          <w:rFonts w:ascii="Times New Roman" w:hAnsi="Times New Roman"/>
          <w:szCs w:val="24"/>
        </w:rPr>
        <w:t xml:space="preserve">к муниципальной программе  </w:t>
      </w:r>
      <w:r>
        <w:rPr>
          <w:rFonts w:ascii="Times New Roman" w:hAnsi="Times New Roman"/>
          <w:szCs w:val="24"/>
          <w:lang w:val="ru-RU"/>
        </w:rPr>
        <w:t>Чебокса</w:t>
      </w:r>
      <w:r>
        <w:rPr>
          <w:rFonts w:ascii="Times New Roman" w:hAnsi="Times New Roman"/>
          <w:szCs w:val="24"/>
          <w:lang w:val="ru-RU"/>
        </w:rPr>
        <w:t>р</w:t>
      </w:r>
      <w:r>
        <w:rPr>
          <w:rFonts w:ascii="Times New Roman" w:hAnsi="Times New Roman"/>
          <w:szCs w:val="24"/>
          <w:lang w:val="ru-RU"/>
        </w:rPr>
        <w:t xml:space="preserve">ского муниципального округа Чувашской Республики </w:t>
      </w:r>
    </w:p>
    <w:p w:rsidR="00E35F11" w:rsidRDefault="00E35F11" w:rsidP="00E35F11">
      <w:pPr>
        <w:pStyle w:val="1"/>
        <w:rPr>
          <w:rFonts w:ascii="Times New Roman" w:hAnsi="Times New Roman"/>
          <w:szCs w:val="24"/>
          <w:lang w:val="ru-RU"/>
        </w:rPr>
      </w:pPr>
      <w:r w:rsidRPr="00CB635F">
        <w:rPr>
          <w:rFonts w:ascii="Times New Roman" w:hAnsi="Times New Roman"/>
          <w:szCs w:val="24"/>
        </w:rPr>
        <w:t>«Комплексное развитие сельских территорий</w:t>
      </w:r>
      <w:r>
        <w:rPr>
          <w:rFonts w:ascii="Times New Roman" w:hAnsi="Times New Roman"/>
          <w:szCs w:val="24"/>
          <w:lang w:val="ru-RU"/>
        </w:rPr>
        <w:t xml:space="preserve"> Чувашской Республики</w:t>
      </w:r>
      <w:r w:rsidRPr="00CB635F">
        <w:rPr>
          <w:rFonts w:ascii="Times New Roman" w:hAnsi="Times New Roman"/>
          <w:szCs w:val="24"/>
        </w:rPr>
        <w:t>»</w:t>
      </w:r>
    </w:p>
    <w:p w:rsidR="00E35F11" w:rsidRDefault="00E35F11" w:rsidP="00E35F11">
      <w:pPr>
        <w:rPr>
          <w:sz w:val="24"/>
          <w:szCs w:val="24"/>
          <w:lang w:eastAsia="x-none"/>
        </w:rPr>
      </w:pPr>
    </w:p>
    <w:p w:rsidR="00E35F11" w:rsidRDefault="00E35F11" w:rsidP="00E35F11">
      <w:pPr>
        <w:pStyle w:val="1"/>
        <w:rPr>
          <w:rFonts w:ascii="Times New Roman" w:hAnsi="Times New Roman"/>
          <w:szCs w:val="24"/>
          <w:lang w:val="ru-RU"/>
        </w:rPr>
      </w:pPr>
      <w:bookmarkStart w:id="5" w:name="sub_310"/>
      <w:r>
        <w:rPr>
          <w:rFonts w:ascii="Times New Roman" w:hAnsi="Times New Roman"/>
          <w:szCs w:val="24"/>
        </w:rPr>
        <w:t>Паспорт подпрограммы</w:t>
      </w:r>
    </w:p>
    <w:p w:rsidR="00E35F11" w:rsidRPr="006110A1" w:rsidRDefault="00E35F11" w:rsidP="00E35F11">
      <w:pPr>
        <w:rPr>
          <w:lang w:eastAsia="x-none"/>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8"/>
      </w:tblGrid>
      <w:tr w:rsidR="00E35F11" w:rsidTr="00E4687A">
        <w:tc>
          <w:tcPr>
            <w:tcW w:w="2694" w:type="dxa"/>
            <w:tcBorders>
              <w:top w:val="single" w:sz="4" w:space="0" w:color="auto"/>
              <w:left w:val="single" w:sz="4" w:space="0" w:color="auto"/>
              <w:bottom w:val="single" w:sz="4" w:space="0" w:color="auto"/>
              <w:right w:val="single" w:sz="4" w:space="0" w:color="auto"/>
            </w:tcBorders>
            <w:hideMark/>
          </w:tcPr>
          <w:bookmarkEnd w:id="5"/>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Ответственный испо</w:t>
            </w:r>
            <w:r>
              <w:rPr>
                <w:rFonts w:ascii="Times New Roman" w:hAnsi="Times New Roman"/>
                <w:sz w:val="24"/>
                <w:szCs w:val="24"/>
                <w:lang w:eastAsia="en-US"/>
              </w:rPr>
              <w:t>л</w:t>
            </w:r>
            <w:r>
              <w:rPr>
                <w:rFonts w:ascii="Times New Roman" w:hAnsi="Times New Roman"/>
                <w:sz w:val="24"/>
                <w:szCs w:val="24"/>
                <w:lang w:eastAsia="en-US"/>
              </w:rPr>
              <w:t>нитель подпрограммы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tabs>
                <w:tab w:val="left" w:pos="8343"/>
                <w:tab w:val="left" w:pos="11443"/>
              </w:tabs>
              <w:ind w:firstLine="208"/>
              <w:jc w:val="both"/>
              <w:rPr>
                <w:rFonts w:eastAsia="Calibri"/>
                <w:sz w:val="24"/>
                <w:szCs w:val="24"/>
                <w:lang w:eastAsia="en-US"/>
              </w:rPr>
            </w:pPr>
            <w:r w:rsidRPr="00FC64A2">
              <w:rPr>
                <w:rFonts w:eastAsia="Calibri"/>
                <w:sz w:val="24"/>
                <w:szCs w:val="24"/>
                <w:lang w:eastAsia="en-US"/>
              </w:rPr>
              <w:t>Отдел сельского хозяйства и экологии управления эконом</w:t>
            </w:r>
            <w:r w:rsidRPr="00FC64A2">
              <w:rPr>
                <w:rFonts w:eastAsia="Calibri"/>
                <w:sz w:val="24"/>
                <w:szCs w:val="24"/>
                <w:lang w:eastAsia="en-US"/>
              </w:rPr>
              <w:t>и</w:t>
            </w:r>
            <w:r w:rsidRPr="00FC64A2">
              <w:rPr>
                <w:rFonts w:eastAsia="Calibri"/>
                <w:sz w:val="24"/>
                <w:szCs w:val="24"/>
                <w:lang w:eastAsia="en-US"/>
              </w:rPr>
              <w:t xml:space="preserve">ки, сельского хозяйства, </w:t>
            </w:r>
            <w:proofErr w:type="gramStart"/>
            <w:r w:rsidRPr="00FC64A2">
              <w:rPr>
                <w:rFonts w:eastAsia="Calibri"/>
                <w:sz w:val="24"/>
                <w:szCs w:val="24"/>
                <w:lang w:eastAsia="en-US"/>
              </w:rPr>
              <w:t>имущественных</w:t>
            </w:r>
            <w:proofErr w:type="gramEnd"/>
            <w:r w:rsidRPr="00FC64A2">
              <w:rPr>
                <w:rFonts w:eastAsia="Calibri"/>
                <w:sz w:val="24"/>
                <w:szCs w:val="24"/>
                <w:lang w:eastAsia="en-US"/>
              </w:rPr>
              <w:t xml:space="preserve"> и земельных отн</w:t>
            </w:r>
            <w:r w:rsidRPr="00FC64A2">
              <w:rPr>
                <w:rFonts w:eastAsia="Calibri"/>
                <w:sz w:val="24"/>
                <w:szCs w:val="24"/>
                <w:lang w:eastAsia="en-US"/>
              </w:rPr>
              <w:t>о</w:t>
            </w:r>
            <w:r w:rsidRPr="00FC64A2">
              <w:rPr>
                <w:rFonts w:eastAsia="Calibri"/>
                <w:sz w:val="24"/>
                <w:szCs w:val="24"/>
                <w:lang w:eastAsia="en-US"/>
              </w:rPr>
              <w:t>шений администрации Чебоксарского муниципального округа</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Соисполнители по</w:t>
            </w:r>
            <w:r>
              <w:rPr>
                <w:rFonts w:ascii="Times New Roman" w:hAnsi="Times New Roman"/>
                <w:sz w:val="24"/>
                <w:szCs w:val="24"/>
                <w:lang w:eastAsia="en-US"/>
              </w:rPr>
              <w:t>д</w:t>
            </w:r>
            <w:r>
              <w:rPr>
                <w:rFonts w:ascii="Times New Roman" w:hAnsi="Times New Roman"/>
                <w:sz w:val="24"/>
                <w:szCs w:val="24"/>
                <w:lang w:eastAsia="en-US"/>
              </w:rPr>
              <w:t>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Pr="000D6A77" w:rsidRDefault="00E35F11" w:rsidP="00E4687A">
            <w:pPr>
              <w:ind w:firstLine="208"/>
              <w:jc w:val="both"/>
              <w:rPr>
                <w:rFonts w:eastAsia="Calibri"/>
                <w:sz w:val="24"/>
                <w:szCs w:val="24"/>
                <w:lang w:eastAsia="en-US"/>
              </w:rPr>
            </w:pPr>
            <w:r w:rsidRPr="000D6A77">
              <w:rPr>
                <w:rFonts w:eastAsia="Calibri"/>
                <w:sz w:val="24"/>
                <w:szCs w:val="24"/>
                <w:lang w:eastAsia="en-US"/>
              </w:rPr>
              <w:t>Управление благоустройства и развития территорий адм</w:t>
            </w:r>
            <w:r w:rsidRPr="000D6A77">
              <w:rPr>
                <w:rFonts w:eastAsia="Calibri"/>
                <w:sz w:val="24"/>
                <w:szCs w:val="24"/>
                <w:lang w:eastAsia="en-US"/>
              </w:rPr>
              <w:t>и</w:t>
            </w:r>
            <w:r w:rsidRPr="000D6A77">
              <w:rPr>
                <w:rFonts w:eastAsia="Calibri"/>
                <w:sz w:val="24"/>
                <w:szCs w:val="24"/>
                <w:lang w:eastAsia="en-US"/>
              </w:rPr>
              <w:t>нистрации Чебоксарского муниципального округа</w:t>
            </w:r>
          </w:p>
          <w:p w:rsidR="00E35F11" w:rsidRDefault="00E35F11" w:rsidP="00E4687A">
            <w:pPr>
              <w:tabs>
                <w:tab w:val="left" w:pos="8343"/>
                <w:tab w:val="left" w:pos="11443"/>
              </w:tabs>
              <w:ind w:firstLine="208"/>
              <w:jc w:val="both"/>
              <w:rPr>
                <w:sz w:val="24"/>
                <w:szCs w:val="24"/>
                <w:lang w:eastAsia="en-US"/>
              </w:rPr>
            </w:pPr>
            <w:r w:rsidRPr="000D6A77">
              <w:rPr>
                <w:rFonts w:eastAsia="Calibri"/>
                <w:sz w:val="24"/>
                <w:szCs w:val="24"/>
                <w:lang w:eastAsia="en-US"/>
              </w:rPr>
              <w:t>Территориальные отделы управления по благоустройству и развитию территорий администрации Чебоксарского муниц</w:t>
            </w:r>
            <w:r w:rsidRPr="000D6A77">
              <w:rPr>
                <w:rFonts w:eastAsia="Calibri"/>
                <w:sz w:val="24"/>
                <w:szCs w:val="24"/>
                <w:lang w:eastAsia="en-US"/>
              </w:rPr>
              <w:t>и</w:t>
            </w:r>
            <w:r w:rsidRPr="000D6A77">
              <w:rPr>
                <w:rFonts w:eastAsia="Calibri"/>
                <w:sz w:val="24"/>
                <w:szCs w:val="24"/>
                <w:lang w:eastAsia="en-US"/>
              </w:rPr>
              <w:t>пального округа</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улучшение жилищных условий населения, проживающего на сельских территориях</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Задачи подпрограммы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повышение уровня обеспечения сельского населения благ</w:t>
            </w:r>
            <w:r>
              <w:rPr>
                <w:rFonts w:ascii="Times New Roman" w:hAnsi="Times New Roman"/>
                <w:sz w:val="24"/>
                <w:szCs w:val="24"/>
                <w:lang w:eastAsia="en-US"/>
              </w:rPr>
              <w:t>о</w:t>
            </w:r>
            <w:r>
              <w:rPr>
                <w:rFonts w:ascii="Times New Roman" w:hAnsi="Times New Roman"/>
                <w:sz w:val="24"/>
                <w:szCs w:val="24"/>
                <w:lang w:eastAsia="en-US"/>
              </w:rPr>
              <w:t>устроенным жильем</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Целевые показатели (индикаторы) подпр</w:t>
            </w:r>
            <w:r>
              <w:rPr>
                <w:rFonts w:ascii="Times New Roman" w:hAnsi="Times New Roman"/>
                <w:sz w:val="24"/>
                <w:szCs w:val="24"/>
                <w:lang w:eastAsia="en-US"/>
              </w:rPr>
              <w:t>о</w:t>
            </w:r>
            <w:r>
              <w:rPr>
                <w:rFonts w:ascii="Times New Roman" w:hAnsi="Times New Roman"/>
                <w:sz w:val="24"/>
                <w:szCs w:val="24"/>
                <w:lang w:eastAsia="en-US"/>
              </w:rPr>
              <w:t>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к 2026 году предусматривается достижение следующих цел</w:t>
            </w:r>
            <w:r>
              <w:rPr>
                <w:rFonts w:ascii="Times New Roman" w:hAnsi="Times New Roman"/>
                <w:sz w:val="24"/>
                <w:szCs w:val="24"/>
                <w:lang w:eastAsia="en-US"/>
              </w:rPr>
              <w:t>е</w:t>
            </w:r>
            <w:r>
              <w:rPr>
                <w:rFonts w:ascii="Times New Roman" w:hAnsi="Times New Roman"/>
                <w:sz w:val="24"/>
                <w:szCs w:val="24"/>
                <w:lang w:eastAsia="en-US"/>
              </w:rPr>
              <w:t>вых показателей (индикаторов):</w:t>
            </w:r>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объем ввода (приобретения) жилья для граждан, прожива</w:t>
            </w:r>
            <w:r w:rsidRPr="00DA6723">
              <w:rPr>
                <w:rFonts w:ascii="Times New Roman" w:hAnsi="Times New Roman"/>
                <w:sz w:val="24"/>
                <w:szCs w:val="24"/>
                <w:lang w:eastAsia="en-US"/>
              </w:rPr>
              <w:t>ю</w:t>
            </w:r>
            <w:r w:rsidRPr="00DA6723">
              <w:rPr>
                <w:rFonts w:ascii="Times New Roman" w:hAnsi="Times New Roman"/>
                <w:sz w:val="24"/>
                <w:szCs w:val="24"/>
                <w:lang w:eastAsia="en-US"/>
              </w:rPr>
              <w:t>щих на сельских территориях - 0,2 тыс. кв. метров:</w:t>
            </w:r>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в 2023 году – 50 кв. метров;</w:t>
            </w:r>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в 2024 году – 50 кв. метров;</w:t>
            </w:r>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 xml:space="preserve">в 2025 году – 50 кв. метров </w:t>
            </w:r>
          </w:p>
          <w:p w:rsidR="00E35F11" w:rsidRPr="00DA6723" w:rsidRDefault="00E35F11" w:rsidP="00E4687A">
            <w:pPr>
              <w:pStyle w:val="af4"/>
              <w:rPr>
                <w:rFonts w:ascii="Times New Roman" w:hAnsi="Times New Roman"/>
                <w:sz w:val="24"/>
                <w:szCs w:val="24"/>
                <w:lang w:eastAsia="en-US"/>
              </w:rPr>
            </w:pPr>
            <w:proofErr w:type="gramStart"/>
            <w:r w:rsidRPr="00DA6723">
              <w:rPr>
                <w:rFonts w:ascii="Times New Roman" w:hAnsi="Times New Roman"/>
                <w:sz w:val="24"/>
                <w:szCs w:val="24"/>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w:t>
            </w:r>
            <w:r w:rsidRPr="00DA6723">
              <w:rPr>
                <w:rFonts w:ascii="Times New Roman" w:hAnsi="Times New Roman"/>
                <w:sz w:val="24"/>
                <w:szCs w:val="24"/>
                <w:lang w:eastAsia="en-US"/>
              </w:rPr>
              <w:t>ж</w:t>
            </w:r>
            <w:r w:rsidRPr="00DA6723">
              <w:rPr>
                <w:rFonts w:ascii="Times New Roman" w:hAnsi="Times New Roman"/>
                <w:sz w:val="24"/>
                <w:szCs w:val="24"/>
                <w:lang w:eastAsia="en-US"/>
              </w:rPr>
              <w:t>ку в форме социальных выплат - 13,5 процентов:</w:t>
            </w:r>
            <w:proofErr w:type="gramEnd"/>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в 2023 году – 4,5 процентов;</w:t>
            </w:r>
          </w:p>
          <w:p w:rsidR="00E35F11" w:rsidRPr="00DA6723"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в 2024 году – 4,5 процентов;</w:t>
            </w:r>
          </w:p>
          <w:p w:rsidR="00E35F11" w:rsidRDefault="00E35F11" w:rsidP="00E4687A">
            <w:pPr>
              <w:pStyle w:val="af4"/>
              <w:rPr>
                <w:rFonts w:ascii="Times New Roman" w:hAnsi="Times New Roman"/>
                <w:sz w:val="24"/>
                <w:szCs w:val="24"/>
                <w:lang w:eastAsia="en-US"/>
              </w:rPr>
            </w:pPr>
            <w:r w:rsidRPr="00DA6723">
              <w:rPr>
                <w:rFonts w:ascii="Times New Roman" w:hAnsi="Times New Roman"/>
                <w:sz w:val="24"/>
                <w:szCs w:val="24"/>
                <w:lang w:eastAsia="en-US"/>
              </w:rPr>
              <w:t>в 2025 году – 4,5 процентов</w:t>
            </w:r>
            <w:r>
              <w:rPr>
                <w:rFonts w:ascii="Times New Roman" w:hAnsi="Times New Roman"/>
                <w:sz w:val="24"/>
                <w:szCs w:val="24"/>
                <w:lang w:eastAsia="en-US"/>
              </w:rPr>
              <w:t>.</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Сроки реализации по</w:t>
            </w:r>
            <w:r>
              <w:rPr>
                <w:rFonts w:ascii="Times New Roman" w:hAnsi="Times New Roman"/>
                <w:sz w:val="24"/>
                <w:szCs w:val="24"/>
                <w:lang w:eastAsia="en-US"/>
              </w:rPr>
              <w:t>д</w:t>
            </w:r>
            <w:r>
              <w:rPr>
                <w:rFonts w:ascii="Times New Roman" w:hAnsi="Times New Roman"/>
                <w:sz w:val="24"/>
                <w:szCs w:val="24"/>
                <w:lang w:eastAsia="en-US"/>
              </w:rPr>
              <w:t>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2023 - 2025 годы</w:t>
            </w: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Объемы финансиров</w:t>
            </w:r>
            <w:r>
              <w:rPr>
                <w:rFonts w:ascii="Times New Roman" w:hAnsi="Times New Roman"/>
                <w:sz w:val="24"/>
                <w:szCs w:val="24"/>
                <w:lang w:eastAsia="en-US"/>
              </w:rPr>
              <w:t>а</w:t>
            </w:r>
            <w:r>
              <w:rPr>
                <w:rFonts w:ascii="Times New Roman" w:hAnsi="Times New Roman"/>
                <w:sz w:val="24"/>
                <w:szCs w:val="24"/>
                <w:lang w:eastAsia="en-US"/>
              </w:rPr>
              <w:t>ния реализации по</w:t>
            </w:r>
            <w:r>
              <w:rPr>
                <w:rFonts w:ascii="Times New Roman" w:hAnsi="Times New Roman"/>
                <w:sz w:val="24"/>
                <w:szCs w:val="24"/>
                <w:lang w:eastAsia="en-US"/>
              </w:rPr>
              <w:t>д</w:t>
            </w:r>
            <w:r>
              <w:rPr>
                <w:rFonts w:ascii="Times New Roman" w:hAnsi="Times New Roman"/>
                <w:sz w:val="24"/>
                <w:szCs w:val="24"/>
                <w:lang w:eastAsia="en-US"/>
              </w:rPr>
              <w:t>программы с разбивкой по годам реализации подпрограммы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прогнозируемые объемы бюджетных ассигнований на реал</w:t>
            </w:r>
            <w:r>
              <w:rPr>
                <w:rFonts w:ascii="Times New Roman" w:hAnsi="Times New Roman"/>
                <w:sz w:val="24"/>
                <w:szCs w:val="24"/>
                <w:lang w:eastAsia="en-US"/>
              </w:rPr>
              <w:t>и</w:t>
            </w:r>
            <w:r>
              <w:rPr>
                <w:rFonts w:ascii="Times New Roman" w:hAnsi="Times New Roman"/>
                <w:sz w:val="24"/>
                <w:szCs w:val="24"/>
                <w:lang w:eastAsia="en-US"/>
              </w:rPr>
              <w:t>зацию мероприятий подпрограммы в 2023 - 2025 </w:t>
            </w:r>
            <w:proofErr w:type="gramStart"/>
            <w:r>
              <w:rPr>
                <w:rFonts w:ascii="Times New Roman" w:hAnsi="Times New Roman"/>
                <w:sz w:val="24"/>
                <w:szCs w:val="24"/>
                <w:lang w:eastAsia="en-US"/>
              </w:rPr>
              <w:t>годах</w:t>
            </w:r>
            <w:proofErr w:type="gramEnd"/>
            <w:r>
              <w:rPr>
                <w:rFonts w:ascii="Times New Roman" w:hAnsi="Times New Roman"/>
                <w:sz w:val="24"/>
                <w:szCs w:val="24"/>
                <w:lang w:eastAsia="en-US"/>
              </w:rPr>
              <w:t xml:space="preserve"> с</w:t>
            </w:r>
            <w:r>
              <w:rPr>
                <w:rFonts w:ascii="Times New Roman" w:hAnsi="Times New Roman"/>
                <w:sz w:val="24"/>
                <w:szCs w:val="24"/>
                <w:lang w:eastAsia="en-US"/>
              </w:rPr>
              <w:t>о</w:t>
            </w:r>
            <w:r>
              <w:rPr>
                <w:rFonts w:ascii="Times New Roman" w:hAnsi="Times New Roman"/>
                <w:sz w:val="24"/>
                <w:szCs w:val="24"/>
                <w:lang w:eastAsia="en-US"/>
              </w:rPr>
              <w:t>ставляют 1 247,4 тыс. рублей, в том числе:</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2023 году – 1 247,4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2025 году – 0,0.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из них средства:</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федерального бюджета – 1 200,1 тыс. рублей, в том числе:</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2023 году – 1 200,1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2025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республиканского бюджета Чувашской Республики – 12,1 тыс. рублей, в том числе:</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2023 году – 12,1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lastRenderedPageBreak/>
              <w:t>в 2024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2025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бюджет Чебоксарского муниципального округа – 35,2 тыс. рублей, в том числе:</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2023 году – 35,2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в 2025 году – 0,0 тыс. рублей</w:t>
            </w:r>
          </w:p>
          <w:p w:rsidR="00E35F11" w:rsidRPr="000D6A77" w:rsidRDefault="00E35F11" w:rsidP="00E4687A">
            <w:pPr>
              <w:rPr>
                <w:lang w:eastAsia="en-US"/>
              </w:rPr>
            </w:pPr>
          </w:p>
        </w:tc>
      </w:tr>
      <w:tr w:rsidR="00E35F11" w:rsidTr="00E4687A">
        <w:tc>
          <w:tcPr>
            <w:tcW w:w="269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lastRenderedPageBreak/>
              <w:t>Ожидаемые результаты реализации подпр</w:t>
            </w:r>
            <w:r>
              <w:rPr>
                <w:rFonts w:ascii="Times New Roman" w:hAnsi="Times New Roman"/>
                <w:sz w:val="24"/>
                <w:szCs w:val="24"/>
                <w:lang w:eastAsia="en-US"/>
              </w:rPr>
              <w:t>о</w:t>
            </w:r>
            <w:r>
              <w:rPr>
                <w:rFonts w:ascii="Times New Roman" w:hAnsi="Times New Roman"/>
                <w:sz w:val="24"/>
                <w:szCs w:val="24"/>
                <w:lang w:eastAsia="en-US"/>
              </w:rPr>
              <w:t>граммы</w:t>
            </w:r>
          </w:p>
        </w:tc>
        <w:tc>
          <w:tcPr>
            <w:tcW w:w="6668"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обеспечение комфортным жильем сельского населения</w:t>
            </w:r>
          </w:p>
          <w:p w:rsidR="00E35F11" w:rsidRDefault="00E35F11" w:rsidP="00E4687A">
            <w:pPr>
              <w:pStyle w:val="af4"/>
              <w:rPr>
                <w:rFonts w:ascii="Times New Roman" w:hAnsi="Times New Roman"/>
                <w:sz w:val="24"/>
                <w:szCs w:val="24"/>
                <w:lang w:eastAsia="en-US"/>
              </w:rPr>
            </w:pPr>
          </w:p>
          <w:p w:rsidR="00E35F11" w:rsidRPr="000D6A77" w:rsidRDefault="00E35F11" w:rsidP="00E4687A">
            <w:pPr>
              <w:rPr>
                <w:lang w:eastAsia="en-US"/>
              </w:rPr>
            </w:pPr>
          </w:p>
        </w:tc>
      </w:tr>
    </w:tbl>
    <w:p w:rsidR="00E35F11" w:rsidRDefault="00E35F11" w:rsidP="00E35F11">
      <w:pPr>
        <w:rPr>
          <w:sz w:val="24"/>
          <w:szCs w:val="24"/>
        </w:rPr>
      </w:pPr>
    </w:p>
    <w:p w:rsidR="00E35F11" w:rsidRDefault="00E35F11" w:rsidP="00E35F11">
      <w:pPr>
        <w:rPr>
          <w:sz w:val="24"/>
          <w:szCs w:val="24"/>
        </w:rPr>
      </w:pPr>
    </w:p>
    <w:p w:rsidR="00E35F11" w:rsidRDefault="00E35F11" w:rsidP="00E35F11">
      <w:pPr>
        <w:pStyle w:val="1"/>
        <w:rPr>
          <w:rFonts w:ascii="Times New Roman" w:hAnsi="Times New Roman"/>
          <w:szCs w:val="24"/>
          <w:lang w:val="ru-RU"/>
        </w:rPr>
      </w:pPr>
      <w:bookmarkStart w:id="6" w:name="sub_3001"/>
      <w:r>
        <w:rPr>
          <w:rFonts w:ascii="Times New Roman" w:hAnsi="Times New Roman"/>
          <w:szCs w:val="24"/>
        </w:rPr>
        <w:t>Раздел I. Приоритеты и цель подпрограммы, общая характеристика участия органов местного самоуправления Чебоксарского муниципального округа в ее реализации</w:t>
      </w:r>
    </w:p>
    <w:p w:rsidR="00E35F11" w:rsidRPr="006110A1" w:rsidRDefault="00E35F11" w:rsidP="00E35F11">
      <w:pPr>
        <w:rPr>
          <w:lang w:eastAsia="x-none"/>
        </w:rPr>
      </w:pPr>
    </w:p>
    <w:bookmarkEnd w:id="6"/>
    <w:p w:rsidR="00E35F11" w:rsidRDefault="00E35F11" w:rsidP="00E35F11">
      <w:pPr>
        <w:ind w:firstLine="567"/>
        <w:jc w:val="both"/>
        <w:rPr>
          <w:sz w:val="24"/>
          <w:szCs w:val="24"/>
        </w:rPr>
      </w:pPr>
      <w:r>
        <w:rPr>
          <w:sz w:val="24"/>
          <w:szCs w:val="24"/>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(далее – подпрограмма) является обеспечение граждан, проживающих на сельских территориях, бл</w:t>
      </w:r>
      <w:r>
        <w:rPr>
          <w:sz w:val="24"/>
          <w:szCs w:val="24"/>
        </w:rPr>
        <w:t>а</w:t>
      </w:r>
      <w:r>
        <w:rPr>
          <w:sz w:val="24"/>
          <w:szCs w:val="24"/>
        </w:rPr>
        <w:t>гоустроенным жильем.</w:t>
      </w:r>
    </w:p>
    <w:p w:rsidR="00E35F11" w:rsidRDefault="00E35F11" w:rsidP="00E35F11">
      <w:pPr>
        <w:ind w:firstLine="567"/>
        <w:jc w:val="both"/>
        <w:rPr>
          <w:sz w:val="24"/>
          <w:szCs w:val="24"/>
        </w:rPr>
      </w:pPr>
      <w:r>
        <w:rPr>
          <w:sz w:val="24"/>
          <w:szCs w:val="24"/>
        </w:rPr>
        <w:t>Основной целью подпрограммы является улучшение жилищных условий населения, проживающего на сельских территориях.</w:t>
      </w:r>
    </w:p>
    <w:p w:rsidR="00E35F11" w:rsidRDefault="00E35F11" w:rsidP="00E35F11">
      <w:pPr>
        <w:ind w:firstLine="567"/>
        <w:jc w:val="both"/>
        <w:rPr>
          <w:sz w:val="24"/>
          <w:szCs w:val="24"/>
        </w:rPr>
      </w:pPr>
      <w:r>
        <w:rPr>
          <w:sz w:val="24"/>
          <w:szCs w:val="24"/>
        </w:rPr>
        <w:t>Достижению поставленной в подпрограмме цели способствует решение следующей з</w:t>
      </w:r>
      <w:r>
        <w:rPr>
          <w:sz w:val="24"/>
          <w:szCs w:val="24"/>
        </w:rPr>
        <w:t>а</w:t>
      </w:r>
      <w:r>
        <w:rPr>
          <w:sz w:val="24"/>
          <w:szCs w:val="24"/>
        </w:rPr>
        <w:t>дачи - повышение уровня обеспечения сельского населения благоустроенным жильем.</w:t>
      </w:r>
    </w:p>
    <w:p w:rsidR="00E35F11" w:rsidRDefault="00E35F11" w:rsidP="00E35F11">
      <w:pPr>
        <w:ind w:firstLine="567"/>
        <w:jc w:val="both"/>
        <w:rPr>
          <w:sz w:val="24"/>
          <w:szCs w:val="24"/>
        </w:rPr>
      </w:pPr>
    </w:p>
    <w:p w:rsidR="00E35F11" w:rsidRDefault="00E35F11" w:rsidP="00E35F11">
      <w:pPr>
        <w:pStyle w:val="1"/>
        <w:rPr>
          <w:rFonts w:ascii="Times New Roman" w:hAnsi="Times New Roman"/>
          <w:szCs w:val="24"/>
          <w:lang w:val="ru-RU"/>
        </w:rPr>
      </w:pPr>
      <w:bookmarkStart w:id="7" w:name="sub_3002"/>
      <w:r>
        <w:rPr>
          <w:rFonts w:ascii="Times New Roman" w:hAnsi="Times New Roman"/>
          <w:szCs w:val="24"/>
        </w:rPr>
        <w:t xml:space="preserve">Раздел II. Перечень и сведения о целевых показателях (индикаторах) подпрограммы </w:t>
      </w:r>
    </w:p>
    <w:p w:rsidR="00E35F11" w:rsidRDefault="00E35F11" w:rsidP="00E35F11">
      <w:pPr>
        <w:pStyle w:val="1"/>
        <w:rPr>
          <w:rFonts w:ascii="Times New Roman" w:hAnsi="Times New Roman"/>
          <w:szCs w:val="24"/>
          <w:lang w:val="ru-RU"/>
        </w:rPr>
      </w:pPr>
      <w:r>
        <w:rPr>
          <w:rFonts w:ascii="Times New Roman" w:hAnsi="Times New Roman"/>
          <w:szCs w:val="24"/>
        </w:rPr>
        <w:t>с расшифровкой плановых значений по годам ее реализации</w:t>
      </w:r>
    </w:p>
    <w:p w:rsidR="00E35F11" w:rsidRPr="006110A1" w:rsidRDefault="00E35F11" w:rsidP="00E35F11">
      <w:pPr>
        <w:rPr>
          <w:lang w:eastAsia="x-none"/>
        </w:rPr>
      </w:pPr>
    </w:p>
    <w:bookmarkEnd w:id="7"/>
    <w:p w:rsidR="00E35F11" w:rsidRDefault="00E35F11" w:rsidP="00E35F11">
      <w:pPr>
        <w:ind w:firstLine="567"/>
        <w:jc w:val="both"/>
        <w:rPr>
          <w:sz w:val="24"/>
          <w:szCs w:val="24"/>
        </w:rPr>
      </w:pPr>
      <w:r>
        <w:rPr>
          <w:sz w:val="24"/>
          <w:szCs w:val="24"/>
        </w:rPr>
        <w:t>Целевыми показателями (индикаторами) подпрограммы являются:</w:t>
      </w:r>
    </w:p>
    <w:p w:rsidR="00E35F11" w:rsidRDefault="00E35F11" w:rsidP="00E35F11">
      <w:pPr>
        <w:ind w:firstLine="567"/>
        <w:jc w:val="both"/>
        <w:rPr>
          <w:sz w:val="24"/>
          <w:szCs w:val="24"/>
        </w:rPr>
      </w:pPr>
      <w:proofErr w:type="gramStart"/>
      <w:r>
        <w:rPr>
          <w:sz w:val="24"/>
          <w:szCs w:val="24"/>
        </w:rPr>
        <w:t>объем ввода (приобретения) жилья для граждан, проживающих на сельских территор</w:t>
      </w:r>
      <w:r>
        <w:rPr>
          <w:sz w:val="24"/>
          <w:szCs w:val="24"/>
        </w:rPr>
        <w:t>и</w:t>
      </w:r>
      <w:r>
        <w:rPr>
          <w:sz w:val="24"/>
          <w:szCs w:val="24"/>
        </w:rPr>
        <w:t>ях;</w:t>
      </w:r>
      <w:proofErr w:type="gramEnd"/>
    </w:p>
    <w:p w:rsidR="00E35F11" w:rsidRDefault="00E35F11" w:rsidP="00E35F11">
      <w:pPr>
        <w:ind w:firstLine="567"/>
        <w:jc w:val="both"/>
        <w:rPr>
          <w:sz w:val="24"/>
          <w:szCs w:val="24"/>
        </w:rPr>
      </w:pPr>
      <w:proofErr w:type="gramStart"/>
      <w:r>
        <w:rPr>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E35F11" w:rsidRDefault="00E35F11" w:rsidP="00E35F11">
      <w:pPr>
        <w:ind w:firstLine="567"/>
        <w:jc w:val="both"/>
        <w:rPr>
          <w:sz w:val="24"/>
          <w:szCs w:val="24"/>
        </w:rPr>
      </w:pPr>
      <w:r>
        <w:rPr>
          <w:sz w:val="24"/>
          <w:szCs w:val="24"/>
        </w:rPr>
        <w:t>Реализация мероприятий подпрограммы должна обеспечить:</w:t>
      </w:r>
    </w:p>
    <w:p w:rsidR="00E35F11" w:rsidRPr="00FC64A2" w:rsidRDefault="00E35F11" w:rsidP="00E35F11">
      <w:pPr>
        <w:ind w:firstLine="567"/>
        <w:jc w:val="both"/>
        <w:rPr>
          <w:sz w:val="24"/>
          <w:szCs w:val="24"/>
        </w:rPr>
      </w:pPr>
      <w:proofErr w:type="gramStart"/>
      <w:r>
        <w:rPr>
          <w:sz w:val="24"/>
          <w:szCs w:val="24"/>
        </w:rPr>
        <w:t xml:space="preserve">объем ввода (приобретения) жилья для граждан, проживающих на сельских </w:t>
      </w:r>
      <w:r w:rsidRPr="00FC64A2">
        <w:rPr>
          <w:sz w:val="24"/>
          <w:szCs w:val="24"/>
        </w:rPr>
        <w:t>территор</w:t>
      </w:r>
      <w:r w:rsidRPr="00FC64A2">
        <w:rPr>
          <w:sz w:val="24"/>
          <w:szCs w:val="24"/>
        </w:rPr>
        <w:t>и</w:t>
      </w:r>
      <w:r w:rsidRPr="00FC64A2">
        <w:rPr>
          <w:sz w:val="24"/>
          <w:szCs w:val="24"/>
        </w:rPr>
        <w:t>ях, - 150 кв. метра:</w:t>
      </w:r>
      <w:proofErr w:type="gramEnd"/>
    </w:p>
    <w:p w:rsidR="00E35F11" w:rsidRPr="00FC64A2" w:rsidRDefault="00E35F11" w:rsidP="00E35F11">
      <w:pPr>
        <w:ind w:firstLine="567"/>
        <w:jc w:val="both"/>
        <w:rPr>
          <w:sz w:val="24"/>
          <w:szCs w:val="24"/>
        </w:rPr>
      </w:pPr>
      <w:r w:rsidRPr="00FC64A2">
        <w:rPr>
          <w:sz w:val="24"/>
          <w:szCs w:val="24"/>
        </w:rPr>
        <w:t>в 2023 году - 50 кв. метра;</w:t>
      </w:r>
    </w:p>
    <w:p w:rsidR="00E35F11" w:rsidRPr="00FC64A2" w:rsidRDefault="00E35F11" w:rsidP="00E35F11">
      <w:pPr>
        <w:ind w:firstLine="567"/>
        <w:jc w:val="both"/>
        <w:rPr>
          <w:sz w:val="24"/>
          <w:szCs w:val="24"/>
        </w:rPr>
      </w:pPr>
      <w:r w:rsidRPr="00FC64A2">
        <w:rPr>
          <w:sz w:val="24"/>
          <w:szCs w:val="24"/>
        </w:rPr>
        <w:t>в 2024 году - 50 кв. метра;</w:t>
      </w:r>
    </w:p>
    <w:p w:rsidR="00E35F11" w:rsidRDefault="00E35F11" w:rsidP="00E35F11">
      <w:pPr>
        <w:ind w:firstLine="567"/>
        <w:jc w:val="both"/>
        <w:rPr>
          <w:sz w:val="24"/>
          <w:szCs w:val="24"/>
        </w:rPr>
      </w:pPr>
      <w:r w:rsidRPr="00FC64A2">
        <w:rPr>
          <w:sz w:val="24"/>
          <w:szCs w:val="24"/>
        </w:rPr>
        <w:t>в 2025 году – 50 кв. метра;</w:t>
      </w:r>
    </w:p>
    <w:p w:rsidR="00E35F11" w:rsidRDefault="00E35F11" w:rsidP="00E35F11">
      <w:pPr>
        <w:ind w:firstLine="567"/>
        <w:jc w:val="both"/>
        <w:rPr>
          <w:sz w:val="24"/>
          <w:szCs w:val="24"/>
        </w:rPr>
      </w:pPr>
      <w:proofErr w:type="gramStart"/>
      <w:r>
        <w:rPr>
          <w:sz w:val="24"/>
          <w:szCs w:val="24"/>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E35F11" w:rsidRDefault="00E35F11" w:rsidP="00E35F11">
      <w:pPr>
        <w:ind w:firstLine="567"/>
        <w:jc w:val="both"/>
        <w:rPr>
          <w:sz w:val="24"/>
          <w:szCs w:val="24"/>
        </w:rPr>
      </w:pPr>
      <w:r>
        <w:rPr>
          <w:sz w:val="24"/>
          <w:szCs w:val="24"/>
        </w:rPr>
        <w:t>в 2023 году – 4,5 процента;</w:t>
      </w:r>
    </w:p>
    <w:p w:rsidR="00E35F11" w:rsidRDefault="00E35F11" w:rsidP="00E35F11">
      <w:pPr>
        <w:ind w:firstLine="567"/>
        <w:jc w:val="both"/>
        <w:rPr>
          <w:sz w:val="24"/>
          <w:szCs w:val="24"/>
        </w:rPr>
      </w:pPr>
      <w:r>
        <w:rPr>
          <w:sz w:val="24"/>
          <w:szCs w:val="24"/>
        </w:rPr>
        <w:t>в 2024 году – 4,5 процента;</w:t>
      </w:r>
    </w:p>
    <w:p w:rsidR="00E35F11" w:rsidRDefault="00E35F11" w:rsidP="00E35F11">
      <w:pPr>
        <w:ind w:firstLine="567"/>
        <w:jc w:val="both"/>
        <w:rPr>
          <w:sz w:val="24"/>
          <w:szCs w:val="24"/>
        </w:rPr>
      </w:pPr>
      <w:r>
        <w:rPr>
          <w:sz w:val="24"/>
          <w:szCs w:val="24"/>
        </w:rPr>
        <w:t>в 2025 году – 4,5 процента;</w:t>
      </w:r>
    </w:p>
    <w:p w:rsidR="00E35F11" w:rsidRDefault="00E35F11" w:rsidP="00E35F11">
      <w:pPr>
        <w:pStyle w:val="1"/>
        <w:rPr>
          <w:rFonts w:ascii="Times New Roman" w:hAnsi="Times New Roman"/>
          <w:szCs w:val="24"/>
          <w:lang w:val="ru-RU"/>
        </w:rPr>
      </w:pPr>
      <w:bookmarkStart w:id="8" w:name="sub_3003"/>
    </w:p>
    <w:p w:rsidR="00E35F11" w:rsidRDefault="00E35F11" w:rsidP="00E35F11">
      <w:pPr>
        <w:rPr>
          <w:lang w:eastAsia="x-none"/>
        </w:rPr>
      </w:pPr>
    </w:p>
    <w:p w:rsidR="00E35F11" w:rsidRPr="009F2151" w:rsidRDefault="00E35F11" w:rsidP="00E35F11">
      <w:pPr>
        <w:rPr>
          <w:lang w:eastAsia="x-none"/>
        </w:rPr>
      </w:pPr>
    </w:p>
    <w:p w:rsidR="00E35F11" w:rsidRDefault="00E35F11" w:rsidP="00E35F11">
      <w:pPr>
        <w:pStyle w:val="1"/>
        <w:rPr>
          <w:rFonts w:ascii="Times New Roman" w:hAnsi="Times New Roman"/>
          <w:szCs w:val="24"/>
          <w:lang w:val="ru-RU"/>
        </w:rPr>
      </w:pPr>
      <w:r>
        <w:rPr>
          <w:rFonts w:ascii="Times New Roman" w:hAnsi="Times New Roman"/>
          <w:szCs w:val="24"/>
        </w:rPr>
        <w:t xml:space="preserve">Раздел III. Характеристика основных мероприятий, мероприятий подпрограммы </w:t>
      </w:r>
    </w:p>
    <w:p w:rsidR="00E35F11" w:rsidRDefault="00E35F11" w:rsidP="00E35F11">
      <w:pPr>
        <w:pStyle w:val="1"/>
        <w:rPr>
          <w:rFonts w:ascii="Times New Roman" w:hAnsi="Times New Roman"/>
          <w:szCs w:val="24"/>
          <w:lang w:val="ru-RU"/>
        </w:rPr>
      </w:pPr>
      <w:r>
        <w:rPr>
          <w:rFonts w:ascii="Times New Roman" w:hAnsi="Times New Roman"/>
          <w:szCs w:val="24"/>
        </w:rPr>
        <w:t>с указанием сроков их реализации</w:t>
      </w:r>
    </w:p>
    <w:p w:rsidR="00E35F11" w:rsidRPr="006110A1" w:rsidRDefault="00E35F11" w:rsidP="00E35F11">
      <w:pPr>
        <w:rPr>
          <w:lang w:eastAsia="x-none"/>
        </w:rPr>
      </w:pPr>
    </w:p>
    <w:bookmarkEnd w:id="8"/>
    <w:p w:rsidR="00E35F11" w:rsidRDefault="00E35F11" w:rsidP="00E35F11">
      <w:pPr>
        <w:ind w:firstLine="709"/>
        <w:jc w:val="both"/>
        <w:rPr>
          <w:sz w:val="24"/>
          <w:szCs w:val="24"/>
        </w:rPr>
      </w:pPr>
      <w:r>
        <w:rPr>
          <w:sz w:val="24"/>
          <w:szCs w:val="24"/>
        </w:rPr>
        <w:t>Основные мероприятия подпрограммы направлены на реализацию поставленных цели и задач подпрограммы и Государственной программы в целом.</w:t>
      </w:r>
    </w:p>
    <w:p w:rsidR="00E35F11" w:rsidRDefault="00E35F11" w:rsidP="00E35F11">
      <w:pPr>
        <w:ind w:firstLine="709"/>
        <w:jc w:val="both"/>
        <w:rPr>
          <w:sz w:val="24"/>
          <w:szCs w:val="24"/>
        </w:rPr>
      </w:pPr>
      <w:r>
        <w:rPr>
          <w:sz w:val="24"/>
          <w:szCs w:val="24"/>
        </w:rPr>
        <w:t>Основное мероприятие 1. Улучшение жилищных условий граждан на селе.</w:t>
      </w:r>
    </w:p>
    <w:p w:rsidR="00E35F11" w:rsidRDefault="00E35F11" w:rsidP="00E35F11">
      <w:pPr>
        <w:ind w:firstLine="709"/>
        <w:jc w:val="both"/>
        <w:rPr>
          <w:sz w:val="24"/>
          <w:szCs w:val="24"/>
        </w:rPr>
      </w:pPr>
      <w:r>
        <w:rPr>
          <w:sz w:val="24"/>
          <w:szCs w:val="24"/>
        </w:rPr>
        <w:lastRenderedPageBreak/>
        <w:t>Мероприятие 1.1. Улучшение жилищных условий граждан, проживающих на сел</w:t>
      </w:r>
      <w:r>
        <w:rPr>
          <w:sz w:val="24"/>
          <w:szCs w:val="24"/>
        </w:rPr>
        <w:t>ь</w:t>
      </w:r>
      <w:r>
        <w:rPr>
          <w:sz w:val="24"/>
          <w:szCs w:val="24"/>
        </w:rPr>
        <w:t>ских территориях.</w:t>
      </w:r>
    </w:p>
    <w:p w:rsidR="00E35F11" w:rsidRPr="00AA0788" w:rsidRDefault="00E35F11" w:rsidP="00E35F11">
      <w:pPr>
        <w:ind w:firstLine="709"/>
        <w:jc w:val="both"/>
        <w:rPr>
          <w:sz w:val="24"/>
          <w:szCs w:val="24"/>
        </w:rPr>
      </w:pPr>
      <w:r w:rsidRPr="00AA0788">
        <w:rPr>
          <w:sz w:val="24"/>
          <w:szCs w:val="24"/>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w:t>
      </w:r>
      <w:r w:rsidRPr="00AA0788">
        <w:rPr>
          <w:sz w:val="24"/>
          <w:szCs w:val="24"/>
        </w:rPr>
        <w:t>ь</w:t>
      </w:r>
      <w:r w:rsidRPr="00AA0788">
        <w:rPr>
          <w:sz w:val="24"/>
          <w:szCs w:val="24"/>
        </w:rPr>
        <w:t>ских территориях, благоустроенным жильем.</w:t>
      </w:r>
    </w:p>
    <w:p w:rsidR="00E35F11" w:rsidRPr="00AA0788" w:rsidRDefault="00E35F11" w:rsidP="00E35F11">
      <w:pPr>
        <w:ind w:firstLine="709"/>
        <w:jc w:val="both"/>
        <w:rPr>
          <w:sz w:val="24"/>
          <w:szCs w:val="24"/>
        </w:rPr>
      </w:pPr>
      <w:proofErr w:type="gramStart"/>
      <w:r w:rsidRPr="00AA0788">
        <w:rPr>
          <w:sz w:val="24"/>
          <w:szCs w:val="24"/>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w:t>
      </w:r>
      <w:r w:rsidRPr="00AA0788">
        <w:rPr>
          <w:sz w:val="24"/>
          <w:szCs w:val="24"/>
        </w:rPr>
        <w:t>ь</w:t>
      </w:r>
      <w:r w:rsidRPr="00AA0788">
        <w:rPr>
          <w:sz w:val="24"/>
          <w:szCs w:val="24"/>
        </w:rPr>
        <w:t xml:space="preserve">ство (приобретение) жилья, в том числе путем участия в долевом строительстве, в порядке и на условиях, которые установлены </w:t>
      </w:r>
      <w:r w:rsidRPr="00AA0788">
        <w:rPr>
          <w:rStyle w:val="af2"/>
          <w:b w:val="0"/>
        </w:rPr>
        <w:t>Положением</w:t>
      </w:r>
      <w:r w:rsidRPr="00AA0788">
        <w:rPr>
          <w:sz w:val="24"/>
          <w:szCs w:val="24"/>
        </w:rPr>
        <w:t xml:space="preserve"> о предоставлении социальных выплат на стр</w:t>
      </w:r>
      <w:r w:rsidRPr="00AA0788">
        <w:rPr>
          <w:sz w:val="24"/>
          <w:szCs w:val="24"/>
        </w:rPr>
        <w:t>о</w:t>
      </w:r>
      <w:r w:rsidRPr="00AA0788">
        <w:rPr>
          <w:sz w:val="24"/>
          <w:szCs w:val="24"/>
        </w:rPr>
        <w:t>ительство (приобретение) жилья гражданам, проживающим на сельских территориях</w:t>
      </w:r>
      <w:proofErr w:type="gramEnd"/>
      <w:r w:rsidRPr="00AA0788">
        <w:rPr>
          <w:sz w:val="24"/>
          <w:szCs w:val="24"/>
        </w:rPr>
        <w:t xml:space="preserve"> (пр</w:t>
      </w:r>
      <w:r w:rsidRPr="00AA0788">
        <w:rPr>
          <w:sz w:val="24"/>
          <w:szCs w:val="24"/>
        </w:rPr>
        <w:t>и</w:t>
      </w:r>
      <w:r w:rsidRPr="00AA0788">
        <w:rPr>
          <w:sz w:val="24"/>
          <w:szCs w:val="24"/>
        </w:rPr>
        <w:t>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 3 к госуда</w:t>
      </w:r>
      <w:r w:rsidRPr="00AA0788">
        <w:rPr>
          <w:sz w:val="24"/>
          <w:szCs w:val="24"/>
        </w:rPr>
        <w:t>р</w:t>
      </w:r>
      <w:r w:rsidRPr="00AA0788">
        <w:rPr>
          <w:sz w:val="24"/>
          <w:szCs w:val="24"/>
        </w:rPr>
        <w:t xml:space="preserve">ственной программе Российской Федерации «Комплексное развитие сельских территорий», утвержденной </w:t>
      </w:r>
      <w:r w:rsidRPr="00AA0788">
        <w:rPr>
          <w:rStyle w:val="af2"/>
          <w:b w:val="0"/>
        </w:rPr>
        <w:t>постановлением</w:t>
      </w:r>
      <w:r w:rsidRPr="00AA0788">
        <w:rPr>
          <w:sz w:val="24"/>
          <w:szCs w:val="24"/>
        </w:rPr>
        <w:t xml:space="preserve"> Правительства Российской Федерации от 31 мая 2019 г. № 696 (далее – Государственная  программа КРСТ).</w:t>
      </w:r>
    </w:p>
    <w:p w:rsidR="00E35F11" w:rsidRPr="00AA0788" w:rsidRDefault="00E35F11" w:rsidP="00E35F11">
      <w:pPr>
        <w:ind w:firstLine="709"/>
        <w:jc w:val="both"/>
        <w:rPr>
          <w:sz w:val="24"/>
          <w:szCs w:val="24"/>
        </w:rPr>
      </w:pPr>
      <w:r w:rsidRPr="00AA0788">
        <w:rPr>
          <w:sz w:val="24"/>
          <w:szCs w:val="24"/>
        </w:rPr>
        <w:t>Социальные выплаты на строительство (приобретение) жилья гражданам предоста</w:t>
      </w:r>
      <w:r w:rsidRPr="00AA0788">
        <w:rPr>
          <w:sz w:val="24"/>
          <w:szCs w:val="24"/>
        </w:rPr>
        <w:t>в</w:t>
      </w:r>
      <w:r w:rsidRPr="00AA0788">
        <w:rPr>
          <w:sz w:val="24"/>
          <w:szCs w:val="24"/>
        </w:rPr>
        <w:t>ляются за счет средств федерального бюджета, республиканского бюджета Чувашской Ре</w:t>
      </w:r>
      <w:r w:rsidRPr="00AA0788">
        <w:rPr>
          <w:sz w:val="24"/>
          <w:szCs w:val="24"/>
        </w:rPr>
        <w:t>с</w:t>
      </w:r>
      <w:r w:rsidRPr="00AA0788">
        <w:rPr>
          <w:sz w:val="24"/>
          <w:szCs w:val="24"/>
        </w:rPr>
        <w:t xml:space="preserve">публики и </w:t>
      </w:r>
      <w:r>
        <w:rPr>
          <w:sz w:val="24"/>
          <w:szCs w:val="24"/>
        </w:rPr>
        <w:t>бюджета Чебоксарского муниципального округа</w:t>
      </w:r>
      <w:r w:rsidRPr="00AA0788">
        <w:rPr>
          <w:sz w:val="24"/>
          <w:szCs w:val="24"/>
        </w:rPr>
        <w:t>.</w:t>
      </w:r>
    </w:p>
    <w:p w:rsidR="00E35F11" w:rsidRPr="00AA0788" w:rsidRDefault="00E35F11" w:rsidP="00E35F11">
      <w:pPr>
        <w:ind w:firstLine="709"/>
        <w:jc w:val="both"/>
        <w:rPr>
          <w:sz w:val="24"/>
          <w:szCs w:val="24"/>
        </w:rPr>
      </w:pPr>
      <w:r w:rsidRPr="00AA0788">
        <w:rPr>
          <w:sz w:val="24"/>
          <w:szCs w:val="24"/>
        </w:rPr>
        <w:t>Реализация подпрограммы осуществляется в 2023-2025 </w:t>
      </w:r>
      <w:proofErr w:type="gramStart"/>
      <w:r w:rsidRPr="00AA0788">
        <w:rPr>
          <w:sz w:val="24"/>
          <w:szCs w:val="24"/>
        </w:rPr>
        <w:t>годах</w:t>
      </w:r>
      <w:proofErr w:type="gramEnd"/>
      <w:r w:rsidRPr="00AA0788">
        <w:rPr>
          <w:sz w:val="24"/>
          <w:szCs w:val="24"/>
        </w:rPr>
        <w:t>.</w:t>
      </w:r>
    </w:p>
    <w:p w:rsidR="00E35F11" w:rsidRPr="00AA0788" w:rsidRDefault="00E35F11" w:rsidP="00E35F11">
      <w:pPr>
        <w:ind w:firstLine="709"/>
        <w:jc w:val="both"/>
        <w:rPr>
          <w:sz w:val="24"/>
          <w:szCs w:val="24"/>
        </w:rPr>
      </w:pPr>
    </w:p>
    <w:p w:rsidR="00E35F11" w:rsidRDefault="00E35F11" w:rsidP="00E35F11">
      <w:pPr>
        <w:pStyle w:val="1"/>
        <w:rPr>
          <w:rFonts w:ascii="Times New Roman" w:hAnsi="Times New Roman"/>
          <w:szCs w:val="24"/>
          <w:lang w:val="ru-RU"/>
        </w:rPr>
      </w:pPr>
      <w:bookmarkStart w:id="9" w:name="sub_3004"/>
      <w:r w:rsidRPr="00AA0788">
        <w:rPr>
          <w:rFonts w:ascii="Times New Roman" w:hAnsi="Times New Roman"/>
          <w:szCs w:val="24"/>
        </w:rPr>
        <w:t>Раздел IV. Обоснование объема финансовых ресурс</w:t>
      </w:r>
      <w:r>
        <w:rPr>
          <w:rFonts w:ascii="Times New Roman" w:hAnsi="Times New Roman"/>
          <w:szCs w:val="24"/>
        </w:rPr>
        <w:t xml:space="preserve">ов, необходимых </w:t>
      </w:r>
    </w:p>
    <w:p w:rsidR="00E35F11" w:rsidRDefault="00E35F11" w:rsidP="00E35F11">
      <w:pPr>
        <w:pStyle w:val="1"/>
        <w:rPr>
          <w:rFonts w:ascii="Times New Roman" w:hAnsi="Times New Roman"/>
          <w:szCs w:val="24"/>
          <w:lang w:val="ru-RU"/>
        </w:rPr>
      </w:pPr>
      <w:r>
        <w:rPr>
          <w:rFonts w:ascii="Times New Roman" w:hAnsi="Times New Roman"/>
          <w:szCs w:val="24"/>
        </w:rPr>
        <w:t xml:space="preserve">для реализации подпрограммы (с расшифровкой по источникам финансирования, </w:t>
      </w:r>
    </w:p>
    <w:p w:rsidR="00E35F11" w:rsidRDefault="00E35F11" w:rsidP="00E35F11">
      <w:pPr>
        <w:pStyle w:val="1"/>
        <w:rPr>
          <w:rFonts w:ascii="Times New Roman" w:hAnsi="Times New Roman"/>
          <w:szCs w:val="24"/>
          <w:lang w:val="ru-RU"/>
        </w:rPr>
      </w:pPr>
      <w:r>
        <w:rPr>
          <w:rFonts w:ascii="Times New Roman" w:hAnsi="Times New Roman"/>
          <w:szCs w:val="24"/>
        </w:rPr>
        <w:t>по годам реализации подпрограммы)</w:t>
      </w:r>
    </w:p>
    <w:p w:rsidR="00E35F11" w:rsidRPr="006110A1" w:rsidRDefault="00E35F11" w:rsidP="00E35F11">
      <w:pPr>
        <w:rPr>
          <w:lang w:eastAsia="x-none"/>
        </w:rPr>
      </w:pPr>
    </w:p>
    <w:bookmarkEnd w:id="9"/>
    <w:p w:rsidR="00E35F11" w:rsidRDefault="00E35F11" w:rsidP="00E35F11">
      <w:pPr>
        <w:pStyle w:val="af4"/>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Прогнозируемые объемы бюджетных ассигнований на реализацию мероприятий по</w:t>
      </w:r>
      <w:r>
        <w:rPr>
          <w:rFonts w:ascii="Times New Roman" w:hAnsi="Times New Roman"/>
          <w:sz w:val="24"/>
          <w:szCs w:val="24"/>
          <w:lang w:eastAsia="en-US"/>
        </w:rPr>
        <w:t>д</w:t>
      </w:r>
      <w:r>
        <w:rPr>
          <w:rFonts w:ascii="Times New Roman" w:hAnsi="Times New Roman"/>
          <w:sz w:val="24"/>
          <w:szCs w:val="24"/>
          <w:lang w:eastAsia="en-US"/>
        </w:rPr>
        <w:t>программы в 2023 - 2025 </w:t>
      </w:r>
      <w:proofErr w:type="gramStart"/>
      <w:r>
        <w:rPr>
          <w:rFonts w:ascii="Times New Roman" w:hAnsi="Times New Roman"/>
          <w:sz w:val="24"/>
          <w:szCs w:val="24"/>
          <w:lang w:eastAsia="en-US"/>
        </w:rPr>
        <w:t>годах</w:t>
      </w:r>
      <w:proofErr w:type="gramEnd"/>
      <w:r>
        <w:rPr>
          <w:rFonts w:ascii="Times New Roman" w:hAnsi="Times New Roman"/>
          <w:sz w:val="24"/>
          <w:szCs w:val="24"/>
          <w:lang w:eastAsia="en-US"/>
        </w:rPr>
        <w:t xml:space="preserve"> составляют 1 247,4 тыс. рублей, в том числе:</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2023 году – 1 247,4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2025 году – 0,0. рублей;</w:t>
      </w:r>
    </w:p>
    <w:p w:rsidR="00E35F11" w:rsidRDefault="00E35F11" w:rsidP="00E35F11">
      <w:pPr>
        <w:pStyle w:val="af4"/>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из них средства:</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федерального бюджета – 1 200,1 тыс. рублей, в том числе:</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2023 году – 1 200,1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2025 году – 0,0 тыс. рублей;</w:t>
      </w:r>
    </w:p>
    <w:p w:rsidR="00E35F11" w:rsidRDefault="00E35F11" w:rsidP="00E35F11">
      <w:pPr>
        <w:pStyle w:val="af4"/>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республиканского бюджета Чувашской Республики – 12,1 тыс. рублей, в том числе:</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2023 году – 12,1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2025 году – 0,0 тыс. рублей;</w:t>
      </w:r>
    </w:p>
    <w:p w:rsidR="00E35F11" w:rsidRDefault="00E35F11" w:rsidP="00E35F11">
      <w:pPr>
        <w:pStyle w:val="af4"/>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бюджет Чебоксарского муниципального округа – 35,2 тыс. рублей, в том числе:</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2023 году – 35,2 тыс. рублей;</w:t>
      </w:r>
    </w:p>
    <w:p w:rsidR="00E35F11" w:rsidRDefault="00E35F11" w:rsidP="00E35F11">
      <w:pPr>
        <w:pStyle w:val="af4"/>
        <w:ind w:firstLine="708"/>
        <w:rPr>
          <w:rFonts w:ascii="Times New Roman" w:hAnsi="Times New Roman"/>
          <w:sz w:val="24"/>
          <w:szCs w:val="24"/>
          <w:lang w:eastAsia="en-US"/>
        </w:rPr>
      </w:pPr>
      <w:r>
        <w:rPr>
          <w:rFonts w:ascii="Times New Roman" w:hAnsi="Times New Roman"/>
          <w:sz w:val="24"/>
          <w:szCs w:val="24"/>
          <w:lang w:eastAsia="en-US"/>
        </w:rPr>
        <w:t>в 2024 году – 0,0 тыс. рублей;</w:t>
      </w:r>
    </w:p>
    <w:p w:rsidR="00E35F11" w:rsidRDefault="00E35F11" w:rsidP="00E35F11">
      <w:pPr>
        <w:pStyle w:val="af4"/>
        <w:ind w:firstLine="709"/>
        <w:rPr>
          <w:rFonts w:ascii="Times New Roman" w:hAnsi="Times New Roman"/>
          <w:sz w:val="24"/>
          <w:szCs w:val="24"/>
        </w:rPr>
      </w:pPr>
      <w:r>
        <w:rPr>
          <w:rFonts w:ascii="Times New Roman" w:hAnsi="Times New Roman"/>
          <w:sz w:val="24"/>
          <w:szCs w:val="24"/>
          <w:lang w:eastAsia="en-US"/>
        </w:rPr>
        <w:t xml:space="preserve">в 2025 году – 0,0 тыс. рублей </w:t>
      </w:r>
    </w:p>
    <w:p w:rsidR="00E35F11" w:rsidRDefault="00E35F11" w:rsidP="00E35F11">
      <w:pPr>
        <w:ind w:firstLine="567"/>
        <w:jc w:val="both"/>
        <w:rPr>
          <w:sz w:val="24"/>
          <w:szCs w:val="24"/>
        </w:rPr>
      </w:pPr>
      <w:r>
        <w:rPr>
          <w:sz w:val="24"/>
          <w:szCs w:val="24"/>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 и бюджета чебоксарского муниципального округа.</w:t>
      </w:r>
    </w:p>
    <w:p w:rsidR="00E35F11" w:rsidRDefault="00E35F11" w:rsidP="00E35F11">
      <w:pPr>
        <w:ind w:firstLine="567"/>
        <w:jc w:val="both"/>
        <w:rPr>
          <w:sz w:val="24"/>
          <w:szCs w:val="24"/>
        </w:rPr>
      </w:pPr>
      <w:r w:rsidRPr="001C09A0">
        <w:rPr>
          <w:sz w:val="24"/>
          <w:szCs w:val="24"/>
        </w:rPr>
        <w:t xml:space="preserve">Сведения о целевых показателях (индикаторах) </w:t>
      </w:r>
      <w:r>
        <w:rPr>
          <w:sz w:val="24"/>
          <w:szCs w:val="24"/>
        </w:rPr>
        <w:t xml:space="preserve">подпрограммы </w:t>
      </w:r>
      <w:r w:rsidRPr="001C09A0">
        <w:rPr>
          <w:sz w:val="24"/>
          <w:szCs w:val="24"/>
        </w:rPr>
        <w:t>муниципальной пр</w:t>
      </w:r>
      <w:r w:rsidRPr="001C09A0">
        <w:rPr>
          <w:sz w:val="24"/>
          <w:szCs w:val="24"/>
        </w:rPr>
        <w:t>о</w:t>
      </w:r>
      <w:r w:rsidRPr="001C09A0">
        <w:rPr>
          <w:sz w:val="24"/>
          <w:szCs w:val="24"/>
        </w:rPr>
        <w:t xml:space="preserve">граммы и их значениях приведены в приложении № 1 к настоящей </w:t>
      </w:r>
      <w:r>
        <w:rPr>
          <w:sz w:val="24"/>
          <w:szCs w:val="24"/>
        </w:rPr>
        <w:t>под</w:t>
      </w:r>
      <w:r w:rsidRPr="001C09A0">
        <w:rPr>
          <w:sz w:val="24"/>
          <w:szCs w:val="24"/>
        </w:rPr>
        <w:t>программе.</w:t>
      </w:r>
    </w:p>
    <w:p w:rsidR="00E35F11" w:rsidRDefault="00E35F11" w:rsidP="00E35F11">
      <w:pPr>
        <w:ind w:firstLine="567"/>
        <w:jc w:val="both"/>
        <w:rPr>
          <w:sz w:val="24"/>
          <w:szCs w:val="24"/>
        </w:rPr>
        <w:sectPr w:rsidR="00E35F11" w:rsidSect="006110A1">
          <w:pgSz w:w="11906" w:h="16838"/>
          <w:pgMar w:top="851" w:right="707" w:bottom="709" w:left="1560" w:header="708" w:footer="580" w:gutter="0"/>
          <w:cols w:space="720"/>
        </w:sectPr>
      </w:pPr>
      <w:r>
        <w:rPr>
          <w:sz w:val="24"/>
          <w:szCs w:val="24"/>
        </w:rPr>
        <w:t>Ресурсное обеспечение реализации подпрограммы за счет всех источников финансир</w:t>
      </w:r>
      <w:r>
        <w:rPr>
          <w:sz w:val="24"/>
          <w:szCs w:val="24"/>
        </w:rPr>
        <w:t>о</w:t>
      </w:r>
      <w:r>
        <w:rPr>
          <w:sz w:val="24"/>
          <w:szCs w:val="24"/>
        </w:rPr>
        <w:t xml:space="preserve">вания приведено в </w:t>
      </w:r>
      <w:r w:rsidRPr="006110A1">
        <w:rPr>
          <w:rStyle w:val="af2"/>
          <w:b w:val="0"/>
        </w:rPr>
        <w:t>приложении № </w:t>
      </w:r>
      <w:r>
        <w:rPr>
          <w:rStyle w:val="af2"/>
          <w:b w:val="0"/>
        </w:rPr>
        <w:t>2</w:t>
      </w:r>
      <w:r>
        <w:rPr>
          <w:sz w:val="24"/>
          <w:szCs w:val="24"/>
        </w:rPr>
        <w:t xml:space="preserve"> к настоящей подпрограмме.</w:t>
      </w:r>
    </w:p>
    <w:p w:rsidR="00E35F11" w:rsidRPr="006110A1" w:rsidRDefault="00E35F11" w:rsidP="00E35F11">
      <w:pPr>
        <w:jc w:val="right"/>
        <w:rPr>
          <w:rStyle w:val="af3"/>
          <w:b w:val="0"/>
          <w:color w:val="auto"/>
        </w:rPr>
      </w:pPr>
      <w:r w:rsidRPr="006110A1">
        <w:rPr>
          <w:rStyle w:val="af3"/>
          <w:b w:val="0"/>
          <w:bCs w:val="0"/>
          <w:color w:val="auto"/>
        </w:rPr>
        <w:lastRenderedPageBreak/>
        <w:t>Приложение № 1</w:t>
      </w:r>
      <w:r w:rsidRPr="006110A1">
        <w:rPr>
          <w:rStyle w:val="af3"/>
          <w:b w:val="0"/>
          <w:bCs w:val="0"/>
          <w:color w:val="auto"/>
        </w:rPr>
        <w:br/>
        <w:t xml:space="preserve">к </w:t>
      </w:r>
      <w:r w:rsidRPr="006110A1">
        <w:rPr>
          <w:b/>
        </w:rPr>
        <w:t xml:space="preserve"> </w:t>
      </w:r>
      <w:r w:rsidRPr="006110A1">
        <w:t>подпрограмме</w:t>
      </w:r>
      <w:r w:rsidRPr="006110A1">
        <w:rPr>
          <w:rStyle w:val="af2"/>
          <w:b w:val="0"/>
        </w:rPr>
        <w:t xml:space="preserve"> </w:t>
      </w:r>
      <w:r w:rsidRPr="006110A1">
        <w:rPr>
          <w:rStyle w:val="af3"/>
          <w:b w:val="0"/>
          <w:bCs w:val="0"/>
          <w:color w:val="auto"/>
        </w:rPr>
        <w:br/>
        <w:t xml:space="preserve">«Создание условий для обеспечения </w:t>
      </w:r>
      <w:proofErr w:type="gramStart"/>
      <w:r w:rsidRPr="006110A1">
        <w:rPr>
          <w:rStyle w:val="af3"/>
          <w:b w:val="0"/>
          <w:bCs w:val="0"/>
          <w:color w:val="auto"/>
        </w:rPr>
        <w:t>доступным</w:t>
      </w:r>
      <w:proofErr w:type="gramEnd"/>
      <w:r w:rsidRPr="006110A1">
        <w:rPr>
          <w:rStyle w:val="af3"/>
          <w:b w:val="0"/>
          <w:bCs w:val="0"/>
          <w:color w:val="auto"/>
        </w:rPr>
        <w:t xml:space="preserve"> </w:t>
      </w:r>
    </w:p>
    <w:p w:rsidR="00E35F11" w:rsidRPr="008661F6" w:rsidRDefault="00E35F11" w:rsidP="00E35F11">
      <w:pPr>
        <w:jc w:val="right"/>
        <w:rPr>
          <w:rStyle w:val="af3"/>
          <w:b w:val="0"/>
          <w:bCs w:val="0"/>
          <w:color w:val="auto"/>
        </w:rPr>
      </w:pPr>
      <w:r w:rsidRPr="006110A1">
        <w:rPr>
          <w:rStyle w:val="af3"/>
          <w:b w:val="0"/>
          <w:bCs w:val="0"/>
          <w:color w:val="auto"/>
        </w:rPr>
        <w:t>и комфортным жильем сельского населения»</w:t>
      </w:r>
      <w:r w:rsidRPr="008661F6">
        <w:t xml:space="preserve"> </w:t>
      </w:r>
      <w:r>
        <w:rPr>
          <w:rStyle w:val="af3"/>
          <w:b w:val="0"/>
          <w:bCs w:val="0"/>
          <w:color w:val="auto"/>
        </w:rPr>
        <w:t>Муниципальной программы</w:t>
      </w:r>
      <w:r w:rsidRPr="008661F6">
        <w:rPr>
          <w:rStyle w:val="af3"/>
          <w:b w:val="0"/>
          <w:bCs w:val="0"/>
          <w:color w:val="auto"/>
        </w:rPr>
        <w:t xml:space="preserve"> Чебоксарского </w:t>
      </w:r>
    </w:p>
    <w:p w:rsidR="00E35F11" w:rsidRPr="008661F6" w:rsidRDefault="00E35F11" w:rsidP="00E35F11">
      <w:pPr>
        <w:jc w:val="right"/>
        <w:rPr>
          <w:rStyle w:val="af3"/>
          <w:b w:val="0"/>
          <w:bCs w:val="0"/>
          <w:color w:val="auto"/>
        </w:rPr>
      </w:pPr>
      <w:r w:rsidRPr="008661F6">
        <w:rPr>
          <w:rStyle w:val="af3"/>
          <w:b w:val="0"/>
          <w:bCs w:val="0"/>
          <w:color w:val="auto"/>
        </w:rPr>
        <w:t>муниципального округа Чувашской Республики</w:t>
      </w:r>
    </w:p>
    <w:p w:rsidR="00E35F11" w:rsidRDefault="00E35F11" w:rsidP="00E35F11">
      <w:pPr>
        <w:jc w:val="right"/>
        <w:rPr>
          <w:rStyle w:val="af3"/>
          <w:b w:val="0"/>
          <w:bCs w:val="0"/>
          <w:color w:val="auto"/>
        </w:rPr>
      </w:pPr>
      <w:r w:rsidRPr="008661F6">
        <w:rPr>
          <w:rStyle w:val="af3"/>
          <w:b w:val="0"/>
          <w:bCs w:val="0"/>
          <w:color w:val="auto"/>
        </w:rPr>
        <w:t>«Комплексное развитие сельских территорий</w:t>
      </w:r>
      <w:r>
        <w:rPr>
          <w:rStyle w:val="af3"/>
          <w:b w:val="0"/>
          <w:bCs w:val="0"/>
          <w:color w:val="auto"/>
        </w:rPr>
        <w:t xml:space="preserve"> </w:t>
      </w:r>
    </w:p>
    <w:p w:rsidR="00E35F11" w:rsidRPr="006110A1" w:rsidRDefault="00E35F11" w:rsidP="00E35F11">
      <w:pPr>
        <w:jc w:val="right"/>
        <w:rPr>
          <w:rStyle w:val="af3"/>
          <w:b w:val="0"/>
          <w:bCs w:val="0"/>
          <w:color w:val="auto"/>
        </w:rPr>
      </w:pPr>
      <w:r>
        <w:rPr>
          <w:rStyle w:val="af3"/>
          <w:b w:val="0"/>
          <w:bCs w:val="0"/>
          <w:color w:val="auto"/>
        </w:rPr>
        <w:t>Чувашской Республики</w:t>
      </w:r>
      <w:r w:rsidRPr="008661F6">
        <w:rPr>
          <w:rStyle w:val="af3"/>
          <w:b w:val="0"/>
          <w:bCs w:val="0"/>
          <w:color w:val="auto"/>
        </w:rPr>
        <w:t>»</w:t>
      </w:r>
    </w:p>
    <w:p w:rsidR="00E35F11" w:rsidRDefault="00E35F11" w:rsidP="00E35F11">
      <w:pPr>
        <w:jc w:val="right"/>
        <w:rPr>
          <w:rFonts w:eastAsia="Calibri"/>
          <w:sz w:val="24"/>
          <w:szCs w:val="24"/>
        </w:rPr>
      </w:pPr>
    </w:p>
    <w:p w:rsidR="00E35F11" w:rsidRDefault="00E35F11" w:rsidP="00E35F11">
      <w:pPr>
        <w:jc w:val="center"/>
        <w:rPr>
          <w:rFonts w:eastAsia="Calibri"/>
          <w:b/>
          <w:sz w:val="24"/>
          <w:szCs w:val="24"/>
        </w:rPr>
      </w:pPr>
      <w:r>
        <w:rPr>
          <w:rFonts w:eastAsia="Calibri"/>
          <w:b/>
          <w:sz w:val="24"/>
          <w:szCs w:val="24"/>
        </w:rPr>
        <w:t xml:space="preserve">Сведения о целевых индикаторах подпрограммы </w:t>
      </w:r>
    </w:p>
    <w:p w:rsidR="00E35F11" w:rsidRPr="008661F6" w:rsidRDefault="00E35F11" w:rsidP="00E35F11">
      <w:pPr>
        <w:jc w:val="center"/>
        <w:rPr>
          <w:rFonts w:eastAsia="Calibri"/>
          <w:b/>
          <w:sz w:val="24"/>
          <w:szCs w:val="24"/>
        </w:rPr>
      </w:pPr>
      <w:r>
        <w:rPr>
          <w:rFonts w:eastAsia="Calibri"/>
          <w:b/>
          <w:sz w:val="24"/>
          <w:szCs w:val="24"/>
        </w:rPr>
        <w:t>«Создание условий для обеспечения доступным и комфортным жильем сельского населения»</w:t>
      </w:r>
      <w:r w:rsidRPr="008661F6">
        <w:t xml:space="preserve"> </w:t>
      </w:r>
      <w:r>
        <w:rPr>
          <w:rFonts w:eastAsia="Calibri"/>
          <w:b/>
          <w:sz w:val="24"/>
          <w:szCs w:val="24"/>
        </w:rPr>
        <w:t>Муниципальной программы</w:t>
      </w:r>
      <w:r w:rsidRPr="008661F6">
        <w:rPr>
          <w:rFonts w:eastAsia="Calibri"/>
          <w:b/>
          <w:sz w:val="24"/>
          <w:szCs w:val="24"/>
        </w:rPr>
        <w:t xml:space="preserve"> Чебо</w:t>
      </w:r>
      <w:r w:rsidRPr="008661F6">
        <w:rPr>
          <w:rFonts w:eastAsia="Calibri"/>
          <w:b/>
          <w:sz w:val="24"/>
          <w:szCs w:val="24"/>
        </w:rPr>
        <w:t>к</w:t>
      </w:r>
      <w:r w:rsidRPr="008661F6">
        <w:rPr>
          <w:rFonts w:eastAsia="Calibri"/>
          <w:b/>
          <w:sz w:val="24"/>
          <w:szCs w:val="24"/>
        </w:rPr>
        <w:t>сарского муниципального округа Чувашской Республики</w:t>
      </w:r>
    </w:p>
    <w:p w:rsidR="00E35F11" w:rsidRDefault="00E35F11" w:rsidP="00E35F11">
      <w:pPr>
        <w:jc w:val="center"/>
        <w:rPr>
          <w:rFonts w:eastAsia="Calibri"/>
          <w:b/>
          <w:sz w:val="24"/>
          <w:szCs w:val="24"/>
        </w:rPr>
      </w:pPr>
      <w:r w:rsidRPr="008661F6">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8661F6">
        <w:rPr>
          <w:rFonts w:eastAsia="Calibri"/>
          <w:b/>
          <w:sz w:val="24"/>
          <w:szCs w:val="24"/>
        </w:rPr>
        <w:t>»</w:t>
      </w:r>
    </w:p>
    <w:p w:rsidR="00E35F11" w:rsidRDefault="00E35F11" w:rsidP="00E35F11">
      <w:pPr>
        <w:jc w:val="center"/>
        <w:rPr>
          <w:rFonts w:eastAsia="Calibri"/>
          <w:b/>
          <w:sz w:val="24"/>
          <w:szCs w:val="24"/>
        </w:rPr>
      </w:pPr>
    </w:p>
    <w:tbl>
      <w:tblPr>
        <w:tblW w:w="137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6804"/>
        <w:gridCol w:w="1701"/>
        <w:gridCol w:w="1559"/>
        <w:gridCol w:w="1559"/>
        <w:gridCol w:w="1512"/>
      </w:tblGrid>
      <w:tr w:rsidR="00E35F11" w:rsidRPr="006110A1" w:rsidTr="00E4687A">
        <w:tc>
          <w:tcPr>
            <w:tcW w:w="567"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 xml:space="preserve">N </w:t>
            </w:r>
            <w:proofErr w:type="spellStart"/>
            <w:r w:rsidRPr="006110A1">
              <w:rPr>
                <w:rFonts w:ascii="Times New Roman" w:hAnsi="Times New Roman" w:cs="Times New Roman"/>
                <w:sz w:val="22"/>
                <w:szCs w:val="22"/>
                <w:lang w:eastAsia="en-US"/>
              </w:rPr>
              <w:t>пп</w:t>
            </w:r>
            <w:proofErr w:type="spellEnd"/>
          </w:p>
        </w:tc>
        <w:tc>
          <w:tcPr>
            <w:tcW w:w="6804" w:type="dxa"/>
            <w:vMerge w:val="restart"/>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5F1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Единица изм</w:t>
            </w:r>
            <w:r w:rsidRPr="006110A1">
              <w:rPr>
                <w:rFonts w:ascii="Times New Roman" w:hAnsi="Times New Roman" w:cs="Times New Roman"/>
                <w:sz w:val="22"/>
                <w:szCs w:val="22"/>
                <w:lang w:eastAsia="en-US"/>
              </w:rPr>
              <w:t>е</w:t>
            </w:r>
            <w:r w:rsidRPr="006110A1">
              <w:rPr>
                <w:rFonts w:ascii="Times New Roman" w:hAnsi="Times New Roman" w:cs="Times New Roman"/>
                <w:sz w:val="22"/>
                <w:szCs w:val="22"/>
                <w:lang w:eastAsia="en-US"/>
              </w:rPr>
              <w:t>рения</w:t>
            </w:r>
          </w:p>
          <w:p w:rsidR="00E35F11" w:rsidRPr="00666A7D" w:rsidRDefault="00E35F11" w:rsidP="00E4687A">
            <w:pPr>
              <w:rPr>
                <w:lang w:eastAsia="en-US"/>
              </w:rPr>
            </w:pPr>
          </w:p>
        </w:tc>
        <w:tc>
          <w:tcPr>
            <w:tcW w:w="4630"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rPr>
                <w:lang w:eastAsia="en-US"/>
              </w:rPr>
            </w:pPr>
            <w:r w:rsidRPr="001C09A0">
              <w:rPr>
                <w:lang w:eastAsia="en-US"/>
              </w:rPr>
              <w:t>Значения целевых показателей (индикаторов)</w:t>
            </w:r>
          </w:p>
        </w:tc>
      </w:tr>
      <w:tr w:rsidR="00E35F11" w:rsidRPr="006110A1" w:rsidTr="00E4687A">
        <w:tc>
          <w:tcPr>
            <w:tcW w:w="567"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F11" w:rsidRPr="006110A1" w:rsidRDefault="00E35F11" w:rsidP="00E4687A">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2024</w:t>
            </w:r>
          </w:p>
        </w:tc>
        <w:tc>
          <w:tcPr>
            <w:tcW w:w="151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2025</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6</w:t>
            </w:r>
          </w:p>
        </w:tc>
        <w:tc>
          <w:tcPr>
            <w:tcW w:w="151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7</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2"/>
                <w:szCs w:val="22"/>
                <w:lang w:eastAsia="en-US"/>
              </w:rPr>
            </w:pPr>
            <w:proofErr w:type="gramStart"/>
            <w:r w:rsidRPr="006110A1">
              <w:rPr>
                <w:rFonts w:ascii="Times New Roman" w:hAnsi="Times New Roman"/>
                <w:sz w:val="22"/>
                <w:szCs w:val="22"/>
                <w:lang w:eastAsia="en-US"/>
              </w:rPr>
              <w:t>Объем ввода (приобретения) жилья для граждан, проживающих на сельских территориях</w:t>
            </w:r>
            <w:proofErr w:type="gramEnd"/>
          </w:p>
          <w:p w:rsidR="00E35F11" w:rsidRPr="006110A1" w:rsidRDefault="00E35F11" w:rsidP="00E4687A">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кв. метров</w:t>
            </w:r>
          </w:p>
        </w:tc>
        <w:tc>
          <w:tcPr>
            <w:tcW w:w="1559"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c>
          <w:tcPr>
            <w:tcW w:w="1559"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c>
          <w:tcPr>
            <w:tcW w:w="1512"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r>
      <w:tr w:rsidR="00E35F11" w:rsidRPr="006110A1"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ffb"/>
              <w:jc w:val="center"/>
              <w:rPr>
                <w:rFonts w:ascii="Times New Roman" w:hAnsi="Times New Roman" w:cs="Times New Roman"/>
                <w:sz w:val="22"/>
                <w:szCs w:val="22"/>
                <w:lang w:eastAsia="en-US"/>
              </w:rPr>
            </w:pPr>
            <w:r w:rsidRPr="006110A1">
              <w:rPr>
                <w:rFonts w:ascii="Times New Roman" w:hAnsi="Times New Roman" w:cs="Times New Roman"/>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2"/>
                <w:szCs w:val="22"/>
                <w:lang w:eastAsia="en-US"/>
              </w:rPr>
            </w:pPr>
            <w:proofErr w:type="gramStart"/>
            <w:r w:rsidRPr="006110A1">
              <w:rPr>
                <w:rFonts w:ascii="Times New Roman" w:hAnsi="Times New Roman"/>
                <w:sz w:val="22"/>
                <w:szCs w:val="22"/>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w:t>
            </w:r>
            <w:r w:rsidRPr="006110A1">
              <w:rPr>
                <w:rFonts w:ascii="Times New Roman" w:hAnsi="Times New Roman"/>
                <w:sz w:val="22"/>
                <w:szCs w:val="22"/>
                <w:lang w:eastAsia="en-US"/>
              </w:rPr>
              <w:t>ь</w:t>
            </w:r>
            <w:r w:rsidRPr="006110A1">
              <w:rPr>
                <w:rFonts w:ascii="Times New Roman" w:hAnsi="Times New Roman"/>
                <w:sz w:val="22"/>
                <w:szCs w:val="22"/>
                <w:lang w:eastAsia="en-US"/>
              </w:rPr>
              <w:t>ных выплат</w:t>
            </w:r>
            <w:proofErr w:type="gramEnd"/>
          </w:p>
          <w:p w:rsidR="00E35F11" w:rsidRPr="006110A1" w:rsidRDefault="00E35F11" w:rsidP="00E4687A">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pStyle w:val="af4"/>
              <w:rPr>
                <w:rFonts w:ascii="Times New Roman" w:hAnsi="Times New Roman"/>
                <w:sz w:val="22"/>
                <w:szCs w:val="22"/>
                <w:lang w:eastAsia="en-US"/>
              </w:rPr>
            </w:pPr>
            <w:r w:rsidRPr="006110A1">
              <w:rPr>
                <w:rFonts w:ascii="Times New Roman" w:hAnsi="Times New Roman"/>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r>
    </w:tbl>
    <w:p w:rsidR="00E35F11" w:rsidRDefault="00E35F11" w:rsidP="00E35F11">
      <w:pPr>
        <w:jc w:val="right"/>
        <w:rPr>
          <w:rStyle w:val="af3"/>
          <w:rFonts w:eastAsia="Calibri"/>
          <w:color w:val="auto"/>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Default="00E35F11" w:rsidP="00E35F11">
      <w:pPr>
        <w:jc w:val="right"/>
        <w:rPr>
          <w:rStyle w:val="af3"/>
          <w:bCs w:val="0"/>
        </w:rPr>
      </w:pPr>
    </w:p>
    <w:p w:rsidR="00E35F11" w:rsidRPr="00666A7D" w:rsidRDefault="00E35F11" w:rsidP="00E35F11">
      <w:pPr>
        <w:jc w:val="right"/>
        <w:rPr>
          <w:rStyle w:val="af3"/>
          <w:b w:val="0"/>
          <w:color w:val="auto"/>
        </w:rPr>
      </w:pPr>
      <w:r w:rsidRPr="00666A7D">
        <w:rPr>
          <w:rStyle w:val="af3"/>
          <w:b w:val="0"/>
          <w:bCs w:val="0"/>
          <w:color w:val="auto"/>
        </w:rPr>
        <w:lastRenderedPageBreak/>
        <w:t>Приложение № 2</w:t>
      </w:r>
      <w:r w:rsidRPr="00666A7D">
        <w:rPr>
          <w:rStyle w:val="af3"/>
          <w:b w:val="0"/>
          <w:bCs w:val="0"/>
          <w:color w:val="auto"/>
        </w:rPr>
        <w:br/>
        <w:t xml:space="preserve">к </w:t>
      </w:r>
      <w:r w:rsidRPr="00666A7D">
        <w:t>подпрограмме</w:t>
      </w:r>
      <w:r w:rsidRPr="00666A7D">
        <w:rPr>
          <w:rStyle w:val="af2"/>
          <w:b w:val="0"/>
        </w:rPr>
        <w:t xml:space="preserve"> </w:t>
      </w:r>
      <w:r w:rsidRPr="00666A7D">
        <w:rPr>
          <w:rStyle w:val="af3"/>
          <w:b w:val="0"/>
          <w:bCs w:val="0"/>
          <w:color w:val="auto"/>
        </w:rPr>
        <w:br/>
        <w:t xml:space="preserve">«Создание условий для обеспечения </w:t>
      </w:r>
      <w:proofErr w:type="gramStart"/>
      <w:r w:rsidRPr="00666A7D">
        <w:rPr>
          <w:rStyle w:val="af3"/>
          <w:b w:val="0"/>
          <w:bCs w:val="0"/>
          <w:color w:val="auto"/>
        </w:rPr>
        <w:t>доступным</w:t>
      </w:r>
      <w:proofErr w:type="gramEnd"/>
      <w:r w:rsidRPr="00666A7D">
        <w:rPr>
          <w:rStyle w:val="af3"/>
          <w:b w:val="0"/>
          <w:bCs w:val="0"/>
          <w:color w:val="auto"/>
        </w:rPr>
        <w:t xml:space="preserve"> </w:t>
      </w:r>
    </w:p>
    <w:p w:rsidR="00E35F11" w:rsidRPr="008661F6" w:rsidRDefault="00E35F11" w:rsidP="00E35F11">
      <w:pPr>
        <w:jc w:val="right"/>
        <w:rPr>
          <w:rStyle w:val="af3"/>
          <w:b w:val="0"/>
          <w:bCs w:val="0"/>
          <w:color w:val="auto"/>
        </w:rPr>
      </w:pPr>
      <w:r w:rsidRPr="00666A7D">
        <w:rPr>
          <w:rStyle w:val="af3"/>
          <w:b w:val="0"/>
          <w:bCs w:val="0"/>
          <w:color w:val="auto"/>
        </w:rPr>
        <w:t>и комфортным жильем сельского населения»</w:t>
      </w:r>
      <w:r w:rsidRPr="008661F6">
        <w:t xml:space="preserve"> </w:t>
      </w:r>
      <w:r>
        <w:rPr>
          <w:rStyle w:val="af3"/>
          <w:b w:val="0"/>
          <w:bCs w:val="0"/>
          <w:color w:val="auto"/>
        </w:rPr>
        <w:t>М</w:t>
      </w:r>
      <w:r w:rsidRPr="008661F6">
        <w:rPr>
          <w:rStyle w:val="af3"/>
          <w:b w:val="0"/>
          <w:bCs w:val="0"/>
          <w:color w:val="auto"/>
        </w:rPr>
        <w:t xml:space="preserve">униципальной программы Чебоксарского </w:t>
      </w:r>
    </w:p>
    <w:p w:rsidR="00E35F11" w:rsidRPr="008661F6" w:rsidRDefault="00E35F11" w:rsidP="00E35F11">
      <w:pPr>
        <w:jc w:val="right"/>
        <w:rPr>
          <w:rStyle w:val="af3"/>
          <w:b w:val="0"/>
          <w:bCs w:val="0"/>
          <w:color w:val="auto"/>
        </w:rPr>
      </w:pPr>
      <w:r w:rsidRPr="008661F6">
        <w:rPr>
          <w:rStyle w:val="af3"/>
          <w:b w:val="0"/>
          <w:bCs w:val="0"/>
          <w:color w:val="auto"/>
        </w:rPr>
        <w:t>муниципального округа Чувашской Республики</w:t>
      </w:r>
    </w:p>
    <w:p w:rsidR="00E35F11" w:rsidRDefault="00E35F11" w:rsidP="00E35F11">
      <w:pPr>
        <w:jc w:val="right"/>
        <w:rPr>
          <w:rStyle w:val="af3"/>
          <w:b w:val="0"/>
          <w:bCs w:val="0"/>
          <w:color w:val="auto"/>
        </w:rPr>
      </w:pPr>
      <w:r w:rsidRPr="008661F6">
        <w:rPr>
          <w:rStyle w:val="af3"/>
          <w:b w:val="0"/>
          <w:bCs w:val="0"/>
          <w:color w:val="auto"/>
        </w:rPr>
        <w:t>«Комплексн</w:t>
      </w:r>
      <w:r>
        <w:rPr>
          <w:rStyle w:val="af3"/>
          <w:b w:val="0"/>
          <w:bCs w:val="0"/>
          <w:color w:val="auto"/>
        </w:rPr>
        <w:t>ое развитие сельских территорий</w:t>
      </w:r>
    </w:p>
    <w:p w:rsidR="00E35F11" w:rsidRPr="00666A7D" w:rsidRDefault="00E35F11" w:rsidP="00E35F11">
      <w:pPr>
        <w:jc w:val="right"/>
        <w:rPr>
          <w:rStyle w:val="af3"/>
          <w:b w:val="0"/>
          <w:bCs w:val="0"/>
          <w:color w:val="auto"/>
        </w:rPr>
      </w:pPr>
      <w:r>
        <w:rPr>
          <w:rStyle w:val="af3"/>
          <w:b w:val="0"/>
          <w:bCs w:val="0"/>
          <w:color w:val="auto"/>
        </w:rPr>
        <w:t>Чувашской Республики</w:t>
      </w:r>
      <w:r w:rsidRPr="008661F6">
        <w:rPr>
          <w:rStyle w:val="af3"/>
          <w:b w:val="0"/>
          <w:bCs w:val="0"/>
          <w:color w:val="auto"/>
        </w:rPr>
        <w:t>»</w:t>
      </w:r>
    </w:p>
    <w:p w:rsidR="00E35F11" w:rsidRDefault="00E35F11" w:rsidP="00E35F11"/>
    <w:p w:rsidR="00E35F11" w:rsidRDefault="00E35F11" w:rsidP="00E35F11">
      <w:pPr>
        <w:jc w:val="center"/>
        <w:rPr>
          <w:rFonts w:eastAsia="Calibri"/>
          <w:b/>
          <w:sz w:val="24"/>
          <w:szCs w:val="24"/>
        </w:rPr>
      </w:pPr>
    </w:p>
    <w:p w:rsidR="00E35F11" w:rsidRPr="008661F6" w:rsidRDefault="00E35F11" w:rsidP="00E35F11">
      <w:pPr>
        <w:jc w:val="center"/>
        <w:rPr>
          <w:rFonts w:eastAsia="Calibri"/>
          <w:b/>
          <w:sz w:val="24"/>
          <w:szCs w:val="24"/>
        </w:rPr>
      </w:pPr>
      <w:r w:rsidRPr="008661F6">
        <w:rPr>
          <w:rFonts w:eastAsia="Calibri"/>
          <w:b/>
          <w:sz w:val="24"/>
          <w:szCs w:val="24"/>
        </w:rPr>
        <w:t xml:space="preserve">Ресурсное обеспечение </w:t>
      </w:r>
      <w:r>
        <w:rPr>
          <w:rFonts w:eastAsia="Calibri"/>
          <w:b/>
          <w:sz w:val="24"/>
          <w:szCs w:val="24"/>
        </w:rPr>
        <w:t xml:space="preserve">подпрограммы </w:t>
      </w:r>
      <w:r w:rsidRPr="008661F6">
        <w:rPr>
          <w:rFonts w:eastAsia="Calibri"/>
          <w:b/>
          <w:sz w:val="24"/>
          <w:szCs w:val="24"/>
        </w:rPr>
        <w:t xml:space="preserve">«Создание условий для обеспечения </w:t>
      </w:r>
      <w:proofErr w:type="gramStart"/>
      <w:r w:rsidRPr="008661F6">
        <w:rPr>
          <w:rFonts w:eastAsia="Calibri"/>
          <w:b/>
          <w:sz w:val="24"/>
          <w:szCs w:val="24"/>
        </w:rPr>
        <w:t>доступным</w:t>
      </w:r>
      <w:proofErr w:type="gramEnd"/>
      <w:r w:rsidRPr="008661F6">
        <w:rPr>
          <w:rFonts w:eastAsia="Calibri"/>
          <w:b/>
          <w:sz w:val="24"/>
          <w:szCs w:val="24"/>
        </w:rPr>
        <w:t xml:space="preserve"> </w:t>
      </w:r>
    </w:p>
    <w:p w:rsidR="00E35F11" w:rsidRPr="008661F6" w:rsidRDefault="00E35F11" w:rsidP="00E35F11">
      <w:pPr>
        <w:jc w:val="center"/>
        <w:rPr>
          <w:rFonts w:eastAsia="Calibri"/>
          <w:b/>
          <w:sz w:val="24"/>
          <w:szCs w:val="24"/>
        </w:rPr>
      </w:pPr>
      <w:r w:rsidRPr="008661F6">
        <w:rPr>
          <w:rFonts w:eastAsia="Calibri"/>
          <w:b/>
          <w:sz w:val="24"/>
          <w:szCs w:val="24"/>
        </w:rPr>
        <w:t>и комфортным жильем сельского населения»</w:t>
      </w:r>
      <w:r>
        <w:rPr>
          <w:rFonts w:eastAsia="Calibri"/>
          <w:b/>
          <w:sz w:val="24"/>
          <w:szCs w:val="24"/>
        </w:rPr>
        <w:t xml:space="preserve"> </w:t>
      </w:r>
      <w:r w:rsidRPr="008661F6">
        <w:rPr>
          <w:rFonts w:eastAsia="Calibri"/>
          <w:b/>
          <w:sz w:val="24"/>
          <w:szCs w:val="24"/>
        </w:rPr>
        <w:t>муниципальной программы</w:t>
      </w:r>
    </w:p>
    <w:p w:rsidR="00E35F11" w:rsidRPr="008661F6" w:rsidRDefault="00E35F11" w:rsidP="00E35F11">
      <w:pPr>
        <w:jc w:val="center"/>
        <w:rPr>
          <w:rFonts w:eastAsia="Calibri"/>
          <w:b/>
          <w:sz w:val="24"/>
          <w:szCs w:val="24"/>
        </w:rPr>
      </w:pPr>
      <w:r w:rsidRPr="008661F6">
        <w:rPr>
          <w:rFonts w:eastAsia="Calibri"/>
          <w:b/>
          <w:sz w:val="24"/>
          <w:szCs w:val="24"/>
        </w:rPr>
        <w:t xml:space="preserve"> Чебоксарского муниципального округа Чувашской Республики</w:t>
      </w:r>
    </w:p>
    <w:p w:rsidR="00E35F11" w:rsidRPr="008661F6" w:rsidRDefault="00E35F11" w:rsidP="00E35F11">
      <w:pPr>
        <w:jc w:val="center"/>
        <w:rPr>
          <w:rFonts w:eastAsia="Calibri"/>
          <w:b/>
          <w:sz w:val="24"/>
          <w:szCs w:val="24"/>
        </w:rPr>
      </w:pPr>
      <w:r w:rsidRPr="008661F6">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8661F6">
        <w:rPr>
          <w:rFonts w:eastAsia="Calibri"/>
          <w:b/>
          <w:sz w:val="24"/>
          <w:szCs w:val="24"/>
        </w:rPr>
        <w:t>»</w:t>
      </w:r>
    </w:p>
    <w:p w:rsidR="00E35F11" w:rsidRDefault="00E35F11" w:rsidP="00E35F11">
      <w:pPr>
        <w:jc w:val="center"/>
        <w:rPr>
          <w:rFonts w:eastAsia="Calibri"/>
          <w:b/>
          <w:sz w:val="24"/>
          <w:szCs w:val="24"/>
        </w:rPr>
      </w:pPr>
      <w:r w:rsidRPr="008661F6">
        <w:rPr>
          <w:rFonts w:eastAsia="Calibri"/>
          <w:b/>
          <w:sz w:val="24"/>
          <w:szCs w:val="24"/>
        </w:rPr>
        <w:t>за счет всех источников финансирования</w:t>
      </w:r>
    </w:p>
    <w:p w:rsidR="00E35F11" w:rsidRDefault="00E35F11" w:rsidP="00E35F11">
      <w:pPr>
        <w:jc w:val="center"/>
        <w:rPr>
          <w:rFonts w:eastAsia="Calibri"/>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263"/>
        <w:gridCol w:w="1560"/>
        <w:gridCol w:w="1559"/>
        <w:gridCol w:w="2976"/>
        <w:gridCol w:w="992"/>
        <w:gridCol w:w="993"/>
        <w:gridCol w:w="992"/>
      </w:tblGrid>
      <w:tr w:rsidR="00E35F11" w:rsidRPr="00666A7D" w:rsidTr="00E4687A">
        <w:tc>
          <w:tcPr>
            <w:tcW w:w="2408"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b/>
                <w:lang w:eastAsia="en-US"/>
              </w:rPr>
            </w:pPr>
            <w:r w:rsidRPr="00666A7D">
              <w:rPr>
                <w:lang w:eastAsia="en-US"/>
              </w:rPr>
              <w:t>Статус</w:t>
            </w:r>
          </w:p>
        </w:tc>
        <w:tc>
          <w:tcPr>
            <w:tcW w:w="326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both"/>
              <w:rPr>
                <w:lang w:eastAsia="en-US"/>
              </w:rPr>
            </w:pPr>
            <w:r w:rsidRPr="00666A7D">
              <w:rPr>
                <w:lang w:eastAsia="en-US"/>
              </w:rPr>
              <w:t>Наименование</w:t>
            </w:r>
          </w:p>
          <w:p w:rsidR="00E35F11" w:rsidRPr="00666A7D" w:rsidRDefault="00E35F11" w:rsidP="00E4687A">
            <w:pPr>
              <w:spacing w:line="276" w:lineRule="auto"/>
              <w:rPr>
                <w:rFonts w:eastAsia="Calibri"/>
                <w:b/>
                <w:lang w:eastAsia="en-US"/>
              </w:rPr>
            </w:pPr>
            <w:r w:rsidRPr="00666A7D">
              <w:rPr>
                <w:lang w:eastAsia="en-US"/>
              </w:rPr>
              <w:t>муниципальной программы (о</w:t>
            </w:r>
            <w:r w:rsidRPr="00666A7D">
              <w:rPr>
                <w:lang w:eastAsia="en-US"/>
              </w:rPr>
              <w:t>с</w:t>
            </w:r>
            <w:r w:rsidRPr="00666A7D">
              <w:rPr>
                <w:lang w:eastAsia="en-US"/>
              </w:rPr>
              <w:t>новного мероприятия, меропри</w:t>
            </w:r>
            <w:r w:rsidRPr="00666A7D">
              <w:rPr>
                <w:lang w:eastAsia="en-US"/>
              </w:rPr>
              <w:t>я</w:t>
            </w:r>
            <w:r w:rsidRPr="00666A7D">
              <w:rPr>
                <w:lang w:eastAsia="en-US"/>
              </w:rPr>
              <w:t>тия)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 xml:space="preserve">Код  </w:t>
            </w:r>
            <w:proofErr w:type="gramStart"/>
            <w:r w:rsidRPr="00666A7D">
              <w:rPr>
                <w:lang w:eastAsia="en-US"/>
              </w:rPr>
              <w:t>бюджетной</w:t>
            </w:r>
            <w:proofErr w:type="gramEnd"/>
          </w:p>
          <w:p w:rsidR="00E35F11" w:rsidRPr="00666A7D" w:rsidRDefault="00E35F11" w:rsidP="00E4687A">
            <w:pPr>
              <w:spacing w:line="276" w:lineRule="auto"/>
              <w:jc w:val="center"/>
              <w:rPr>
                <w:rFonts w:eastAsia="Calibri"/>
                <w:b/>
                <w:lang w:eastAsia="en-US"/>
              </w:rPr>
            </w:pPr>
            <w:r w:rsidRPr="00666A7D">
              <w:rPr>
                <w:lang w:eastAsia="en-US"/>
              </w:rPr>
              <w:t>классификации</w:t>
            </w: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b/>
                <w:lang w:eastAsia="en-US"/>
              </w:rPr>
            </w:pPr>
            <w:r w:rsidRPr="00666A7D">
              <w:rPr>
                <w:lang w:eastAsia="en-US"/>
              </w:rPr>
              <w:t>Источники  финансирования</w:t>
            </w:r>
          </w:p>
        </w:tc>
        <w:tc>
          <w:tcPr>
            <w:tcW w:w="2977" w:type="dxa"/>
            <w:gridSpan w:val="3"/>
            <w:tcBorders>
              <w:top w:val="single" w:sz="4" w:space="0" w:color="auto"/>
              <w:left w:val="single" w:sz="4" w:space="0" w:color="auto"/>
              <w:bottom w:val="single" w:sz="4" w:space="0" w:color="auto"/>
              <w:right w:val="single" w:sz="4" w:space="0" w:color="auto"/>
            </w:tcBorders>
          </w:tcPr>
          <w:p w:rsidR="00E35F11" w:rsidRPr="00CE381A" w:rsidRDefault="00E35F11" w:rsidP="00E4687A">
            <w:pPr>
              <w:adjustRightInd w:val="0"/>
              <w:snapToGrid w:val="0"/>
              <w:spacing w:line="276" w:lineRule="auto"/>
              <w:jc w:val="center"/>
              <w:rPr>
                <w:rFonts w:eastAsia="Calibri"/>
                <w:lang w:eastAsia="en-US"/>
              </w:rPr>
            </w:pPr>
            <w:r w:rsidRPr="00CE381A">
              <w:rPr>
                <w:rFonts w:eastAsia="Calibri"/>
                <w:lang w:eastAsia="en-US"/>
              </w:rPr>
              <w:t>Оценка расходов по годам, тыс. рублей</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35F11" w:rsidRPr="00CF0357" w:rsidRDefault="00E35F11" w:rsidP="00E4687A">
            <w:pPr>
              <w:spacing w:line="276" w:lineRule="auto"/>
              <w:jc w:val="center"/>
              <w:rPr>
                <w:color w:val="000000"/>
                <w:lang w:eastAsia="en-US"/>
              </w:rPr>
            </w:pPr>
            <w:r w:rsidRPr="00CF0357">
              <w:rPr>
                <w:color w:val="000000"/>
                <w:lang w:eastAsia="en-US"/>
              </w:rPr>
              <w:t>главный ра</w:t>
            </w:r>
            <w:r w:rsidRPr="00CF0357">
              <w:rPr>
                <w:color w:val="000000"/>
                <w:lang w:eastAsia="en-US"/>
              </w:rPr>
              <w:t>с</w:t>
            </w:r>
            <w:r w:rsidRPr="00CF0357">
              <w:rPr>
                <w:color w:val="000000"/>
                <w:lang w:eastAsia="en-US"/>
              </w:rPr>
              <w:t>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CF0357" w:rsidRDefault="00E35F11" w:rsidP="00E4687A">
            <w:pPr>
              <w:spacing w:line="276" w:lineRule="auto"/>
              <w:jc w:val="center"/>
              <w:rPr>
                <w:color w:val="000000"/>
                <w:lang w:eastAsia="en-US"/>
              </w:rPr>
            </w:pPr>
            <w:r w:rsidRPr="00431E69">
              <w:rPr>
                <w:color w:val="000000"/>
                <w:lang w:eastAsia="en-US"/>
              </w:rPr>
              <w:t>целевая статья расходов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lang w:eastAsia="en-US"/>
              </w:rPr>
            </w:pPr>
            <w:r w:rsidRPr="00666A7D">
              <w:rPr>
                <w:lang w:eastAsia="en-US"/>
              </w:rPr>
              <w:t>2023</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lang w:eastAsia="en-US"/>
              </w:rPr>
            </w:pPr>
            <w:r w:rsidRPr="00666A7D">
              <w:rPr>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lang w:eastAsia="en-US"/>
              </w:rPr>
            </w:pPr>
            <w:r w:rsidRPr="00666A7D">
              <w:rPr>
                <w:lang w:eastAsia="en-US"/>
              </w:rPr>
              <w:t>2025</w:t>
            </w:r>
          </w:p>
        </w:tc>
      </w:tr>
      <w:tr w:rsidR="00E35F11" w:rsidRPr="00666A7D" w:rsidTr="00E4687A">
        <w:tc>
          <w:tcPr>
            <w:tcW w:w="240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lang w:eastAsia="en-US"/>
              </w:rPr>
            </w:pPr>
            <w:r w:rsidRPr="00666A7D">
              <w:rPr>
                <w:rFonts w:eastAsia="Calibri"/>
                <w:lang w:eastAsia="en-US"/>
              </w:rPr>
              <w:t>1</w:t>
            </w:r>
          </w:p>
        </w:tc>
        <w:tc>
          <w:tcPr>
            <w:tcW w:w="326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lang w:eastAsia="en-US"/>
              </w:rPr>
            </w:pPr>
            <w:r w:rsidRPr="00666A7D">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spacing w:line="276" w:lineRule="auto"/>
              <w:jc w:val="center"/>
              <w:rPr>
                <w:color w:val="000000"/>
                <w:lang w:eastAsia="en-US"/>
              </w:rPr>
            </w:pPr>
            <w:r w:rsidRPr="00666A7D">
              <w:rPr>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spacing w:line="276" w:lineRule="auto"/>
              <w:jc w:val="center"/>
              <w:rPr>
                <w:color w:val="000000"/>
                <w:lang w:eastAsia="en-US"/>
              </w:rPr>
            </w:pPr>
            <w:r w:rsidRPr="00666A7D">
              <w:rPr>
                <w:color w:val="000000"/>
                <w:lang w:eastAsia="en-US"/>
              </w:rPr>
              <w:t>4</w:t>
            </w: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lang w:eastAsia="en-US"/>
              </w:rPr>
            </w:pPr>
            <w:r w:rsidRPr="00666A7D">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9</w:t>
            </w:r>
          </w:p>
        </w:tc>
      </w:tr>
      <w:tr w:rsidR="00E35F11" w:rsidRPr="00666A7D" w:rsidTr="00E4687A">
        <w:tc>
          <w:tcPr>
            <w:tcW w:w="2408"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b/>
                <w:lang w:eastAsia="en-US"/>
              </w:rPr>
            </w:pPr>
            <w:r w:rsidRPr="00666A7D">
              <w:rPr>
                <w:b/>
                <w:lang w:eastAsia="en-US"/>
              </w:rPr>
              <w:t>Подпрограмма</w:t>
            </w:r>
          </w:p>
        </w:tc>
        <w:tc>
          <w:tcPr>
            <w:tcW w:w="326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rPr>
                <w:b/>
                <w:lang w:eastAsia="en-US"/>
              </w:rPr>
            </w:pPr>
            <w:r w:rsidRPr="00666A7D">
              <w:rPr>
                <w:b/>
                <w:lang w:eastAsia="en-US"/>
              </w:rPr>
              <w:t>Создание условий для обеспеч</w:t>
            </w:r>
            <w:r w:rsidRPr="00666A7D">
              <w:rPr>
                <w:b/>
                <w:lang w:eastAsia="en-US"/>
              </w:rPr>
              <w:t>е</w:t>
            </w:r>
            <w:r w:rsidRPr="00666A7D">
              <w:rPr>
                <w:b/>
                <w:lang w:eastAsia="en-US"/>
              </w:rPr>
              <w:t>ния доступным и комфортным жильем сельского населения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36" w:right="-108"/>
              <w:rPr>
                <w:lang w:eastAsia="en-US"/>
              </w:rPr>
            </w:pPr>
            <w:r w:rsidRPr="00666A7D">
              <w:rPr>
                <w:lang w:eastAsia="en-US"/>
              </w:rPr>
              <w:t>А610000000</w:t>
            </w: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b/>
                <w:bCs/>
                <w:lang w:eastAsia="en-US"/>
              </w:rPr>
            </w:pPr>
            <w:r w:rsidRPr="00666A7D">
              <w:rPr>
                <w:b/>
                <w:bCs/>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1 247,4</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 xml:space="preserve">бюджет </w:t>
            </w:r>
            <w:r>
              <w:rPr>
                <w:lang w:eastAsia="en-US"/>
              </w:rPr>
              <w:t>Чебоксарского</w:t>
            </w:r>
            <w:r w:rsidRPr="00666A7D">
              <w:rPr>
                <w:lang w:eastAsia="en-US"/>
              </w:rPr>
              <w:t xml:space="preserve"> муниц</w:t>
            </w:r>
            <w:r w:rsidRPr="00666A7D">
              <w:rPr>
                <w:lang w:eastAsia="en-US"/>
              </w:rPr>
              <w:t>и</w:t>
            </w:r>
            <w:r w:rsidRPr="00666A7D">
              <w:rPr>
                <w:lang w:eastAsia="en-US"/>
              </w:rPr>
              <w:t>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35,2</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14743" w:type="dxa"/>
            <w:gridSpan w:val="8"/>
            <w:tcBorders>
              <w:top w:val="single" w:sz="4" w:space="0" w:color="auto"/>
              <w:left w:val="single" w:sz="4" w:space="0" w:color="auto"/>
              <w:bottom w:val="single" w:sz="4" w:space="0" w:color="auto"/>
              <w:right w:val="single" w:sz="4" w:space="0" w:color="auto"/>
            </w:tcBorders>
          </w:tcPr>
          <w:p w:rsidR="00E35F11" w:rsidRDefault="00E35F11" w:rsidP="00E4687A">
            <w:pPr>
              <w:adjustRightInd w:val="0"/>
              <w:snapToGrid w:val="0"/>
              <w:spacing w:line="276" w:lineRule="auto"/>
              <w:ind w:left="-108" w:right="-108"/>
              <w:jc w:val="center"/>
              <w:rPr>
                <w:b/>
                <w:lang w:eastAsia="en-US"/>
              </w:rPr>
            </w:pPr>
          </w:p>
          <w:p w:rsidR="00E35F11" w:rsidRDefault="00E35F11" w:rsidP="00E4687A">
            <w:pPr>
              <w:adjustRightInd w:val="0"/>
              <w:snapToGrid w:val="0"/>
              <w:spacing w:line="276" w:lineRule="auto"/>
              <w:ind w:left="-108" w:right="-108"/>
              <w:jc w:val="center"/>
              <w:rPr>
                <w:b/>
                <w:lang w:eastAsia="en-US"/>
              </w:rPr>
            </w:pPr>
            <w:r>
              <w:rPr>
                <w:b/>
                <w:lang w:eastAsia="en-US"/>
              </w:rPr>
              <w:t>Цель «У</w:t>
            </w:r>
            <w:r w:rsidRPr="00794633">
              <w:rPr>
                <w:b/>
                <w:lang w:eastAsia="en-US"/>
              </w:rPr>
              <w:t>лучшение жилищных условий населения, проживающего на сельских территориях</w:t>
            </w:r>
            <w:r>
              <w:rPr>
                <w:b/>
                <w:lang w:eastAsia="en-US"/>
              </w:rPr>
              <w:t>»</w:t>
            </w:r>
          </w:p>
          <w:p w:rsidR="00E35F11" w:rsidRPr="006110A1" w:rsidRDefault="00E35F11" w:rsidP="00E4687A">
            <w:pPr>
              <w:adjustRightInd w:val="0"/>
              <w:snapToGrid w:val="0"/>
              <w:spacing w:line="276" w:lineRule="auto"/>
              <w:ind w:left="-108" w:right="-108"/>
              <w:jc w:val="center"/>
              <w:rPr>
                <w:b/>
                <w:lang w:eastAsia="en-US"/>
              </w:rPr>
            </w:pPr>
          </w:p>
        </w:tc>
      </w:tr>
      <w:tr w:rsidR="00E35F11" w:rsidRPr="00666A7D" w:rsidTr="00E4687A">
        <w:tc>
          <w:tcPr>
            <w:tcW w:w="2408"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lang w:eastAsia="en-US"/>
              </w:rPr>
            </w:pPr>
            <w:r w:rsidRPr="00666A7D">
              <w:rPr>
                <w:lang w:eastAsia="en-US"/>
              </w:rPr>
              <w:t>Основное мероприятие</w:t>
            </w:r>
          </w:p>
        </w:tc>
        <w:tc>
          <w:tcPr>
            <w:tcW w:w="326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rPr>
                <w:lang w:eastAsia="en-US"/>
              </w:rPr>
            </w:pPr>
            <w:r w:rsidRPr="00666A7D">
              <w:rPr>
                <w:lang w:eastAsia="en-US"/>
              </w:rPr>
              <w:t>Улучшение жилищных условий граждан на селе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36" w:right="-108"/>
              <w:rPr>
                <w:lang w:eastAsia="en-US"/>
              </w:rPr>
            </w:pPr>
            <w:r w:rsidRPr="00666A7D">
              <w:rPr>
                <w:lang w:eastAsia="en-US"/>
              </w:rPr>
              <w:t>А610100000</w:t>
            </w: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b/>
                <w:bCs/>
                <w:lang w:eastAsia="en-US"/>
              </w:rPr>
            </w:pPr>
            <w:r w:rsidRPr="00666A7D">
              <w:rPr>
                <w:b/>
                <w:bCs/>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1 247,4</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 xml:space="preserve">бюджет </w:t>
            </w:r>
            <w:r>
              <w:rPr>
                <w:lang w:eastAsia="en-US"/>
              </w:rPr>
              <w:t>Чебоксарского</w:t>
            </w:r>
            <w:r w:rsidRPr="00666A7D">
              <w:rPr>
                <w:lang w:eastAsia="en-US"/>
              </w:rPr>
              <w:t xml:space="preserve"> муниц</w:t>
            </w:r>
            <w:r w:rsidRPr="00666A7D">
              <w:rPr>
                <w:lang w:eastAsia="en-US"/>
              </w:rPr>
              <w:t>и</w:t>
            </w:r>
            <w:r w:rsidRPr="00666A7D">
              <w:rPr>
                <w:lang w:eastAsia="en-US"/>
              </w:rPr>
              <w:t>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35,2</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val="restart"/>
            <w:tcBorders>
              <w:top w:val="single" w:sz="4" w:space="0" w:color="auto"/>
              <w:left w:val="single" w:sz="4" w:space="0" w:color="auto"/>
              <w:right w:val="single" w:sz="4" w:space="0" w:color="auto"/>
            </w:tcBorders>
          </w:tcPr>
          <w:p w:rsidR="00E35F11" w:rsidRPr="00666A7D" w:rsidRDefault="00E35F11" w:rsidP="00E4687A">
            <w:pPr>
              <w:adjustRightInd w:val="0"/>
              <w:snapToGrid w:val="0"/>
              <w:spacing w:line="276" w:lineRule="auto"/>
              <w:ind w:right="-108"/>
              <w:rPr>
                <w:lang w:eastAsia="en-US"/>
              </w:rPr>
            </w:pPr>
            <w:r>
              <w:rPr>
                <w:lang w:eastAsia="en-US"/>
              </w:rPr>
              <w:t>Целевые индикаторы (п</w:t>
            </w:r>
            <w:r>
              <w:rPr>
                <w:lang w:eastAsia="en-US"/>
              </w:rPr>
              <w:t>о</w:t>
            </w:r>
            <w:r>
              <w:rPr>
                <w:lang w:eastAsia="en-US"/>
              </w:rPr>
              <w:t>казатели)</w:t>
            </w:r>
          </w:p>
        </w:tc>
        <w:tc>
          <w:tcPr>
            <w:tcW w:w="6382" w:type="dxa"/>
            <w:gridSpan w:val="3"/>
            <w:tcBorders>
              <w:top w:val="single" w:sz="4" w:space="0" w:color="auto"/>
              <w:left w:val="single" w:sz="4" w:space="0" w:color="auto"/>
              <w:bottom w:val="single" w:sz="4" w:space="0" w:color="auto"/>
              <w:right w:val="single" w:sz="4" w:space="0" w:color="auto"/>
            </w:tcBorders>
          </w:tcPr>
          <w:p w:rsidR="00E35F11" w:rsidRPr="00C225F0" w:rsidRDefault="00E35F11" w:rsidP="00E4687A">
            <w:pPr>
              <w:pStyle w:val="af4"/>
              <w:rPr>
                <w:lang w:eastAsia="en-US"/>
              </w:rPr>
            </w:pPr>
            <w:r w:rsidRPr="00C225F0">
              <w:rPr>
                <w:rFonts w:ascii="Times New Roman" w:hAnsi="Times New Roman"/>
                <w:lang w:eastAsia="en-US"/>
              </w:rPr>
              <w:t>Объем ввода (приобретения) жилья для граждан, проживающих на сельских территориях (кв. метров)</w:t>
            </w:r>
          </w:p>
        </w:tc>
        <w:tc>
          <w:tcPr>
            <w:tcW w:w="2976"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right="-108"/>
              <w:rPr>
                <w:b/>
                <w:bCs/>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E35F11" w:rsidRPr="00FC64A2" w:rsidRDefault="00E35F11" w:rsidP="00E4687A">
            <w:pPr>
              <w:pStyle w:val="afffb"/>
              <w:jc w:val="center"/>
              <w:rPr>
                <w:rFonts w:ascii="Times New Roman" w:hAnsi="Times New Roman" w:cs="Times New Roman"/>
                <w:sz w:val="22"/>
                <w:szCs w:val="22"/>
                <w:lang w:eastAsia="en-US"/>
              </w:rPr>
            </w:pPr>
            <w:r w:rsidRPr="00FC64A2">
              <w:rPr>
                <w:rFonts w:ascii="Times New Roman" w:hAnsi="Times New Roman" w:cs="Times New Roman"/>
                <w:sz w:val="22"/>
                <w:szCs w:val="22"/>
                <w:lang w:eastAsia="en-US"/>
              </w:rPr>
              <w:t>50</w:t>
            </w:r>
          </w:p>
        </w:tc>
      </w:tr>
      <w:tr w:rsidR="00E35F11" w:rsidRPr="00666A7D" w:rsidTr="00E4687A">
        <w:tc>
          <w:tcPr>
            <w:tcW w:w="2408" w:type="dxa"/>
            <w:vMerge/>
            <w:tcBorders>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right="-108"/>
              <w:rPr>
                <w:lang w:eastAsia="en-US"/>
              </w:rPr>
            </w:pPr>
          </w:p>
        </w:tc>
        <w:tc>
          <w:tcPr>
            <w:tcW w:w="6382" w:type="dxa"/>
            <w:gridSpan w:val="3"/>
            <w:tcBorders>
              <w:top w:val="single" w:sz="4" w:space="0" w:color="auto"/>
              <w:left w:val="single" w:sz="4" w:space="0" w:color="auto"/>
              <w:bottom w:val="single" w:sz="4" w:space="0" w:color="auto"/>
              <w:right w:val="single" w:sz="4" w:space="0" w:color="auto"/>
            </w:tcBorders>
          </w:tcPr>
          <w:p w:rsidR="00E35F11" w:rsidRPr="00C225F0" w:rsidRDefault="00E35F11" w:rsidP="00E4687A">
            <w:pPr>
              <w:pStyle w:val="af4"/>
              <w:rPr>
                <w:lang w:eastAsia="en-US"/>
              </w:rPr>
            </w:pPr>
            <w:proofErr w:type="gramStart"/>
            <w:r w:rsidRPr="00C225F0">
              <w:rPr>
                <w:rFonts w:ascii="Times New Roman" w:hAnsi="Times New Roman"/>
                <w:lang w:eastAsia="en-US"/>
              </w:rPr>
              <w:t xml:space="preserve">Доля семей, улучшивших жилищные условия, в общем числе семей, состоявших на учете в качестве нуждающихся в жилых помещениях и </w:t>
            </w:r>
            <w:r w:rsidRPr="00C225F0">
              <w:rPr>
                <w:rFonts w:ascii="Times New Roman" w:hAnsi="Times New Roman"/>
                <w:lang w:eastAsia="en-US"/>
              </w:rPr>
              <w:lastRenderedPageBreak/>
              <w:t>имеющих право на государственную поддержку в форме социальных выплат (процентов)</w:t>
            </w:r>
            <w:proofErr w:type="gramEnd"/>
          </w:p>
        </w:tc>
        <w:tc>
          <w:tcPr>
            <w:tcW w:w="2976"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right="-108"/>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5F11" w:rsidRPr="00AA0788" w:rsidRDefault="00E35F11" w:rsidP="00E4687A">
            <w:pPr>
              <w:pStyle w:val="afffb"/>
              <w:jc w:val="center"/>
              <w:rPr>
                <w:rFonts w:ascii="Times New Roman" w:hAnsi="Times New Roman" w:cs="Times New Roman"/>
                <w:sz w:val="22"/>
                <w:szCs w:val="22"/>
                <w:lang w:eastAsia="en-US"/>
              </w:rPr>
            </w:pPr>
            <w:r w:rsidRPr="00AA0788">
              <w:rPr>
                <w:rFonts w:ascii="Times New Roman" w:hAnsi="Times New Roman" w:cs="Times New Roman"/>
                <w:sz w:val="22"/>
                <w:szCs w:val="22"/>
                <w:lang w:eastAsia="en-US"/>
              </w:rPr>
              <w:t>4,5</w:t>
            </w:r>
          </w:p>
        </w:tc>
      </w:tr>
      <w:tr w:rsidR="00E35F11" w:rsidRPr="00666A7D" w:rsidTr="00E4687A">
        <w:tc>
          <w:tcPr>
            <w:tcW w:w="2408"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lang w:eastAsia="en-US"/>
              </w:rPr>
            </w:pPr>
            <w:r w:rsidRPr="00666A7D">
              <w:rPr>
                <w:lang w:eastAsia="en-US"/>
              </w:rPr>
              <w:lastRenderedPageBreak/>
              <w:t>Мероприятие</w:t>
            </w:r>
          </w:p>
        </w:tc>
        <w:tc>
          <w:tcPr>
            <w:tcW w:w="326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rPr>
                <w:lang w:eastAsia="en-US"/>
              </w:rPr>
            </w:pPr>
            <w:r w:rsidRPr="00666A7D">
              <w:rPr>
                <w:lang w:eastAsia="en-US"/>
              </w:rPr>
              <w:t>Улучшение жилищных условий граждан, проживающих на сел</w:t>
            </w:r>
            <w:r w:rsidRPr="00666A7D">
              <w:rPr>
                <w:lang w:eastAsia="en-US"/>
              </w:rPr>
              <w:t>ь</w:t>
            </w:r>
            <w:r w:rsidRPr="00666A7D">
              <w:rPr>
                <w:lang w:eastAsia="en-US"/>
              </w:rPr>
              <w:t>ских территориях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lang w:eastAsia="en-US"/>
              </w:rPr>
            </w:pPr>
            <w:r w:rsidRPr="00666A7D">
              <w:rPr>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36" w:right="-108"/>
              <w:rPr>
                <w:lang w:eastAsia="en-US"/>
              </w:rPr>
            </w:pPr>
            <w:r w:rsidRPr="00666A7D">
              <w:rPr>
                <w:lang w:eastAsia="en-US"/>
              </w:rPr>
              <w:t>А6101</w:t>
            </w:r>
            <w:r w:rsidRPr="00666A7D">
              <w:rPr>
                <w:lang w:val="en-US" w:eastAsia="en-US"/>
              </w:rPr>
              <w:t>L</w:t>
            </w:r>
            <w:r w:rsidRPr="00666A7D">
              <w:rPr>
                <w:lang w:eastAsia="en-US"/>
              </w:rPr>
              <w:t>5764</w:t>
            </w: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b/>
                <w:bCs/>
                <w:lang w:eastAsia="en-US"/>
              </w:rPr>
            </w:pPr>
            <w:r w:rsidRPr="00666A7D">
              <w:rPr>
                <w:b/>
                <w:bCs/>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Pr>
                <w:b/>
                <w:lang w:eastAsia="en-US"/>
              </w:rPr>
              <w:t>1 247,4</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b/>
                <w:lang w:eastAsia="en-US"/>
              </w:rPr>
            </w:pPr>
            <w:r w:rsidRPr="006110A1">
              <w:rPr>
                <w:b/>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1 200,1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r w:rsidR="00E35F11" w:rsidRPr="00666A7D" w:rsidTr="00E4687A">
        <w:tc>
          <w:tcPr>
            <w:tcW w:w="2408"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lang w:eastAsia="en-US"/>
              </w:rPr>
            </w:pPr>
            <w:r w:rsidRPr="00666A7D">
              <w:rPr>
                <w:lang w:eastAsia="en-US"/>
              </w:rPr>
              <w:t xml:space="preserve">бюджет </w:t>
            </w:r>
            <w:r>
              <w:rPr>
                <w:lang w:eastAsia="en-US"/>
              </w:rPr>
              <w:t>Чебоксарского</w:t>
            </w:r>
            <w:r w:rsidRPr="00666A7D">
              <w:rPr>
                <w:lang w:eastAsia="en-US"/>
              </w:rPr>
              <w:t xml:space="preserve"> муниц</w:t>
            </w:r>
            <w:r w:rsidRPr="00666A7D">
              <w:rPr>
                <w:lang w:eastAsia="en-US"/>
              </w:rPr>
              <w:t>и</w:t>
            </w:r>
            <w:r w:rsidRPr="00666A7D">
              <w:rPr>
                <w:lang w:eastAsia="en-US"/>
              </w:rPr>
              <w:t>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Pr>
                <w:lang w:eastAsia="en-US"/>
              </w:rPr>
              <w:t>35,2</w:t>
            </w:r>
          </w:p>
        </w:tc>
        <w:tc>
          <w:tcPr>
            <w:tcW w:w="993"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110A1" w:rsidRDefault="00E35F11" w:rsidP="00E4687A">
            <w:pPr>
              <w:adjustRightInd w:val="0"/>
              <w:snapToGrid w:val="0"/>
              <w:spacing w:line="276" w:lineRule="auto"/>
              <w:ind w:left="-108" w:right="-108"/>
              <w:jc w:val="center"/>
              <w:rPr>
                <w:lang w:eastAsia="en-US"/>
              </w:rPr>
            </w:pPr>
            <w:r w:rsidRPr="006110A1">
              <w:rPr>
                <w:lang w:eastAsia="en-US"/>
              </w:rPr>
              <w:t>0,0</w:t>
            </w:r>
          </w:p>
        </w:tc>
      </w:tr>
    </w:tbl>
    <w:p w:rsidR="00E35F11" w:rsidRDefault="00E35F11" w:rsidP="00E35F11">
      <w:pPr>
        <w:rPr>
          <w:b/>
          <w:bCs/>
          <w:sz w:val="26"/>
          <w:szCs w:val="26"/>
          <w:highlight w:val="yellow"/>
        </w:rPr>
        <w:sectPr w:rsidR="00E35F11">
          <w:pgSz w:w="16838" w:h="11906" w:orient="landscape"/>
          <w:pgMar w:top="851" w:right="1134" w:bottom="850" w:left="1134" w:header="708" w:footer="708" w:gutter="0"/>
          <w:cols w:space="720"/>
        </w:sectPr>
      </w:pPr>
    </w:p>
    <w:p w:rsidR="00E35F11" w:rsidRDefault="00E35F11" w:rsidP="00E35F11">
      <w:pPr>
        <w:jc w:val="right"/>
        <w:rPr>
          <w:rStyle w:val="af2"/>
          <w:b w:val="0"/>
        </w:rPr>
      </w:pPr>
      <w:r w:rsidRPr="00666A7D">
        <w:rPr>
          <w:rStyle w:val="af3"/>
          <w:b w:val="0"/>
          <w:bCs w:val="0"/>
          <w:color w:val="auto"/>
        </w:rPr>
        <w:lastRenderedPageBreak/>
        <w:t>Приложение № 4</w:t>
      </w:r>
      <w:r w:rsidRPr="00666A7D">
        <w:rPr>
          <w:rStyle w:val="af3"/>
          <w:b w:val="0"/>
          <w:bCs w:val="0"/>
          <w:color w:val="auto"/>
        </w:rPr>
        <w:br/>
        <w:t xml:space="preserve">к </w:t>
      </w:r>
      <w:r w:rsidRPr="00666A7D">
        <w:rPr>
          <w:b/>
        </w:rPr>
        <w:t xml:space="preserve"> </w:t>
      </w:r>
      <w:r w:rsidRPr="00666A7D">
        <w:t>муниципальной</w:t>
      </w:r>
      <w:r w:rsidRPr="00666A7D">
        <w:rPr>
          <w:rStyle w:val="af2"/>
          <w:b w:val="0"/>
        </w:rPr>
        <w:t xml:space="preserve"> программе</w:t>
      </w:r>
      <w:r>
        <w:rPr>
          <w:rStyle w:val="af2"/>
          <w:b w:val="0"/>
        </w:rPr>
        <w:t xml:space="preserve"> Чебоксарского </w:t>
      </w:r>
    </w:p>
    <w:p w:rsidR="00E35F11" w:rsidRDefault="00E35F11" w:rsidP="00E35F11">
      <w:pPr>
        <w:jc w:val="right"/>
        <w:rPr>
          <w:rStyle w:val="af3"/>
          <w:b w:val="0"/>
          <w:bCs w:val="0"/>
          <w:color w:val="auto"/>
        </w:rPr>
      </w:pPr>
      <w:r>
        <w:rPr>
          <w:rStyle w:val="af2"/>
          <w:b w:val="0"/>
        </w:rPr>
        <w:t>муниципального  округа Чувашской Республики</w:t>
      </w:r>
      <w:r w:rsidRPr="00666A7D">
        <w:rPr>
          <w:rStyle w:val="af3"/>
          <w:b w:val="0"/>
          <w:bCs w:val="0"/>
          <w:color w:val="auto"/>
        </w:rPr>
        <w:br/>
        <w:t>«Комплексное развитие сельских территорий</w:t>
      </w:r>
      <w:r>
        <w:rPr>
          <w:rStyle w:val="af3"/>
          <w:b w:val="0"/>
          <w:bCs w:val="0"/>
          <w:color w:val="auto"/>
        </w:rPr>
        <w:t xml:space="preserve"> </w:t>
      </w:r>
    </w:p>
    <w:p w:rsidR="00E35F11" w:rsidRPr="00B53369" w:rsidRDefault="00E35F11" w:rsidP="00E35F11">
      <w:pPr>
        <w:jc w:val="right"/>
      </w:pPr>
      <w:r>
        <w:rPr>
          <w:rStyle w:val="af3"/>
          <w:b w:val="0"/>
          <w:bCs w:val="0"/>
          <w:color w:val="auto"/>
        </w:rPr>
        <w:t>Чувашской Республики</w:t>
      </w:r>
      <w:r w:rsidRPr="00666A7D">
        <w:rPr>
          <w:rStyle w:val="af3"/>
          <w:b w:val="0"/>
          <w:bCs w:val="0"/>
          <w:color w:val="auto"/>
        </w:rPr>
        <w:t>»</w:t>
      </w:r>
    </w:p>
    <w:p w:rsidR="00E35F11" w:rsidRDefault="00E35F11" w:rsidP="00E35F11">
      <w:pPr>
        <w:pStyle w:val="1"/>
        <w:rPr>
          <w:rFonts w:ascii="Times New Roman" w:hAnsi="Times New Roman"/>
          <w:sz w:val="26"/>
          <w:szCs w:val="26"/>
          <w:lang w:val="ru-RU"/>
        </w:rPr>
      </w:pPr>
    </w:p>
    <w:p w:rsidR="00E35F11" w:rsidRDefault="00E35F11" w:rsidP="00E35F11">
      <w:pPr>
        <w:pStyle w:val="1"/>
        <w:rPr>
          <w:rFonts w:ascii="Times New Roman" w:hAnsi="Times New Roman"/>
          <w:szCs w:val="24"/>
        </w:rPr>
      </w:pPr>
      <w:r>
        <w:rPr>
          <w:rFonts w:ascii="Times New Roman" w:hAnsi="Times New Roman"/>
          <w:szCs w:val="24"/>
        </w:rPr>
        <w:t>Подпрограмма</w:t>
      </w:r>
      <w:r>
        <w:rPr>
          <w:rFonts w:ascii="Times New Roman" w:hAnsi="Times New Roman"/>
          <w:szCs w:val="24"/>
        </w:rPr>
        <w:br/>
        <w:t xml:space="preserve">«Создание и развитие инфраструктуры на сельских территориях» </w:t>
      </w:r>
    </w:p>
    <w:p w:rsidR="00E35F11" w:rsidRDefault="00E35F11" w:rsidP="00E35F11">
      <w:pPr>
        <w:pStyle w:val="1"/>
        <w:rPr>
          <w:rFonts w:ascii="Times New Roman" w:hAnsi="Times New Roman"/>
          <w:szCs w:val="24"/>
          <w:lang w:val="ru-RU"/>
        </w:rPr>
      </w:pPr>
      <w:r>
        <w:rPr>
          <w:rFonts w:ascii="Times New Roman" w:hAnsi="Times New Roman"/>
          <w:szCs w:val="24"/>
        </w:rPr>
        <w:t xml:space="preserve">  муниципальной программы </w:t>
      </w:r>
      <w:r>
        <w:rPr>
          <w:rFonts w:ascii="Times New Roman" w:hAnsi="Times New Roman"/>
          <w:szCs w:val="24"/>
          <w:lang w:val="ru-RU"/>
        </w:rPr>
        <w:t>Чебоксарского муниципального округа</w:t>
      </w:r>
    </w:p>
    <w:p w:rsidR="00E35F11" w:rsidRPr="00CF0357" w:rsidRDefault="00E35F11" w:rsidP="00E35F11">
      <w:pPr>
        <w:pStyle w:val="1"/>
        <w:rPr>
          <w:rFonts w:ascii="Times New Roman" w:hAnsi="Times New Roman"/>
          <w:szCs w:val="24"/>
          <w:lang w:val="ru-RU"/>
        </w:rPr>
      </w:pPr>
      <w:r>
        <w:rPr>
          <w:rFonts w:ascii="Times New Roman" w:hAnsi="Times New Roman"/>
          <w:szCs w:val="24"/>
          <w:lang w:val="ru-RU"/>
        </w:rPr>
        <w:t xml:space="preserve"> Чувашской Республики</w:t>
      </w:r>
    </w:p>
    <w:p w:rsidR="00E35F11" w:rsidRDefault="00E35F11" w:rsidP="00E35F11">
      <w:pPr>
        <w:pStyle w:val="1"/>
        <w:rPr>
          <w:rFonts w:ascii="Times New Roman" w:hAnsi="Times New Roman"/>
          <w:szCs w:val="24"/>
          <w:lang w:val="ru-RU"/>
        </w:rPr>
      </w:pPr>
      <w:r w:rsidRPr="00CB635F">
        <w:rPr>
          <w:rFonts w:ascii="Times New Roman" w:hAnsi="Times New Roman"/>
          <w:szCs w:val="24"/>
        </w:rPr>
        <w:t>«Комплекс</w:t>
      </w:r>
      <w:r>
        <w:rPr>
          <w:rFonts w:ascii="Times New Roman" w:hAnsi="Times New Roman"/>
          <w:szCs w:val="24"/>
        </w:rPr>
        <w:t>ное развитие сельских территорий</w:t>
      </w:r>
      <w:r>
        <w:rPr>
          <w:rFonts w:ascii="Times New Roman" w:hAnsi="Times New Roman"/>
          <w:szCs w:val="24"/>
          <w:lang w:val="ru-RU"/>
        </w:rPr>
        <w:t xml:space="preserve"> Чувашской Республики</w:t>
      </w:r>
      <w:r w:rsidRPr="00CB635F">
        <w:rPr>
          <w:rFonts w:ascii="Times New Roman" w:hAnsi="Times New Roman"/>
          <w:szCs w:val="24"/>
        </w:rPr>
        <w:t>»</w:t>
      </w:r>
    </w:p>
    <w:p w:rsidR="00E35F11" w:rsidRDefault="00E35F11" w:rsidP="00E35F11">
      <w:pPr>
        <w:jc w:val="center"/>
        <w:rPr>
          <w:sz w:val="24"/>
          <w:szCs w:val="24"/>
        </w:rPr>
      </w:pPr>
    </w:p>
    <w:p w:rsidR="00E35F11" w:rsidRDefault="00E35F11" w:rsidP="00E35F11">
      <w:pPr>
        <w:pStyle w:val="1"/>
        <w:rPr>
          <w:rFonts w:ascii="Times New Roman" w:hAnsi="Times New Roman"/>
          <w:szCs w:val="24"/>
        </w:rPr>
      </w:pPr>
      <w:bookmarkStart w:id="10" w:name="sub_410"/>
      <w:r>
        <w:rPr>
          <w:rFonts w:ascii="Times New Roman" w:hAnsi="Times New Roman"/>
          <w:szCs w:val="24"/>
        </w:rPr>
        <w:t>Паспорт подпрограммы</w:t>
      </w:r>
    </w:p>
    <w:p w:rsidR="00E35F11" w:rsidRPr="00FC64A2" w:rsidRDefault="00E35F11" w:rsidP="00E35F11">
      <w:pPr>
        <w:rPr>
          <w:lang w:val="x-none" w:eastAsia="x-none"/>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51"/>
      </w:tblGrid>
      <w:tr w:rsidR="00E35F11" w:rsidTr="00E4687A">
        <w:tc>
          <w:tcPr>
            <w:tcW w:w="2696" w:type="dxa"/>
            <w:tcBorders>
              <w:top w:val="single" w:sz="4" w:space="0" w:color="auto"/>
              <w:left w:val="single" w:sz="4" w:space="0" w:color="auto"/>
              <w:bottom w:val="single" w:sz="4" w:space="0" w:color="auto"/>
              <w:right w:val="single" w:sz="4" w:space="0" w:color="auto"/>
            </w:tcBorders>
            <w:hideMark/>
          </w:tcPr>
          <w:bookmarkEnd w:id="10"/>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Ответственный испо</w:t>
            </w:r>
            <w:r>
              <w:rPr>
                <w:rFonts w:ascii="Times New Roman" w:hAnsi="Times New Roman"/>
                <w:sz w:val="24"/>
                <w:szCs w:val="24"/>
                <w:lang w:eastAsia="en-US"/>
              </w:rPr>
              <w:t>л</w:t>
            </w:r>
            <w:r>
              <w:rPr>
                <w:rFonts w:ascii="Times New Roman" w:hAnsi="Times New Roman"/>
                <w:sz w:val="24"/>
                <w:szCs w:val="24"/>
                <w:lang w:eastAsia="en-US"/>
              </w:rPr>
              <w:t>нитель подпрограммы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tabs>
                <w:tab w:val="left" w:pos="8343"/>
                <w:tab w:val="left" w:pos="11443"/>
              </w:tabs>
              <w:ind w:firstLine="208"/>
              <w:jc w:val="both"/>
              <w:rPr>
                <w:rFonts w:eastAsia="Calibri"/>
                <w:sz w:val="24"/>
                <w:szCs w:val="24"/>
                <w:lang w:eastAsia="en-US"/>
              </w:rPr>
            </w:pPr>
            <w:r>
              <w:rPr>
                <w:sz w:val="24"/>
                <w:szCs w:val="24"/>
                <w:lang w:eastAsia="en-US"/>
              </w:rPr>
              <w:t xml:space="preserve">Отдел сельского хозяйства и экологии управления экономики, сельского хозяйства, </w:t>
            </w:r>
            <w:proofErr w:type="gramStart"/>
            <w:r>
              <w:rPr>
                <w:sz w:val="24"/>
                <w:szCs w:val="24"/>
                <w:lang w:eastAsia="en-US"/>
              </w:rPr>
              <w:t>имущественных</w:t>
            </w:r>
            <w:proofErr w:type="gramEnd"/>
            <w:r>
              <w:rPr>
                <w:sz w:val="24"/>
                <w:szCs w:val="24"/>
                <w:lang w:eastAsia="en-US"/>
              </w:rPr>
              <w:t xml:space="preserve"> и земельных отношений администрации Чебоксарского муниципального округа</w:t>
            </w: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Соисполнители по</w:t>
            </w:r>
            <w:r>
              <w:rPr>
                <w:rFonts w:ascii="Times New Roman" w:hAnsi="Times New Roman"/>
                <w:sz w:val="24"/>
                <w:szCs w:val="24"/>
                <w:lang w:eastAsia="en-US"/>
              </w:rPr>
              <w:t>д</w:t>
            </w:r>
            <w:r>
              <w:rPr>
                <w:rFonts w:ascii="Times New Roman" w:hAnsi="Times New Roman"/>
                <w:sz w:val="24"/>
                <w:szCs w:val="24"/>
                <w:lang w:eastAsia="en-US"/>
              </w:rPr>
              <w:t>программы</w:t>
            </w:r>
          </w:p>
        </w:tc>
        <w:tc>
          <w:tcPr>
            <w:tcW w:w="6951" w:type="dxa"/>
            <w:tcBorders>
              <w:top w:val="single" w:sz="4" w:space="0" w:color="auto"/>
              <w:left w:val="single" w:sz="4" w:space="0" w:color="auto"/>
              <w:bottom w:val="single" w:sz="4" w:space="0" w:color="auto"/>
              <w:right w:val="single" w:sz="4" w:space="0" w:color="auto"/>
            </w:tcBorders>
          </w:tcPr>
          <w:p w:rsidR="00E35F11" w:rsidRDefault="00E35F11" w:rsidP="00E4687A">
            <w:pPr>
              <w:ind w:firstLine="208"/>
              <w:jc w:val="both"/>
              <w:rPr>
                <w:rFonts w:eastAsia="Calibri"/>
                <w:sz w:val="24"/>
                <w:szCs w:val="24"/>
                <w:lang w:eastAsia="en-US"/>
              </w:rPr>
            </w:pPr>
            <w:r>
              <w:rPr>
                <w:rFonts w:eastAsia="Calibri"/>
                <w:sz w:val="24"/>
                <w:szCs w:val="24"/>
                <w:lang w:eastAsia="en-US"/>
              </w:rPr>
              <w:t>У</w:t>
            </w:r>
            <w:r w:rsidRPr="004B520F">
              <w:rPr>
                <w:rFonts w:eastAsia="Calibri"/>
                <w:sz w:val="24"/>
                <w:szCs w:val="24"/>
                <w:lang w:eastAsia="en-US"/>
              </w:rPr>
              <w:t>правлени</w:t>
            </w:r>
            <w:r>
              <w:rPr>
                <w:rFonts w:eastAsia="Calibri"/>
                <w:sz w:val="24"/>
                <w:szCs w:val="24"/>
                <w:lang w:eastAsia="en-US"/>
              </w:rPr>
              <w:t>е</w:t>
            </w:r>
            <w:r w:rsidRPr="004B520F">
              <w:rPr>
                <w:rFonts w:eastAsia="Calibri"/>
                <w:sz w:val="24"/>
                <w:szCs w:val="24"/>
                <w:lang w:eastAsia="en-US"/>
              </w:rPr>
              <w:t xml:space="preserve"> благоустройства и развития территорий</w:t>
            </w:r>
            <w:r>
              <w:rPr>
                <w:rFonts w:eastAsia="Calibri"/>
                <w:sz w:val="24"/>
                <w:szCs w:val="24"/>
                <w:lang w:eastAsia="en-US"/>
              </w:rPr>
              <w:t xml:space="preserve"> </w:t>
            </w:r>
            <w:r w:rsidRPr="004B520F">
              <w:rPr>
                <w:rFonts w:eastAsia="Calibri"/>
                <w:sz w:val="24"/>
                <w:szCs w:val="24"/>
                <w:lang w:eastAsia="en-US"/>
              </w:rPr>
              <w:t>админ</w:t>
            </w:r>
            <w:r w:rsidRPr="004B520F">
              <w:rPr>
                <w:rFonts w:eastAsia="Calibri"/>
                <w:sz w:val="24"/>
                <w:szCs w:val="24"/>
                <w:lang w:eastAsia="en-US"/>
              </w:rPr>
              <w:t>и</w:t>
            </w:r>
            <w:r w:rsidRPr="004B520F">
              <w:rPr>
                <w:rFonts w:eastAsia="Calibri"/>
                <w:sz w:val="24"/>
                <w:szCs w:val="24"/>
                <w:lang w:eastAsia="en-US"/>
              </w:rPr>
              <w:t>страции Чебоксарского муниципального округа</w:t>
            </w:r>
          </w:p>
          <w:p w:rsidR="00E35F11" w:rsidRDefault="00E35F11" w:rsidP="00E4687A">
            <w:pPr>
              <w:ind w:firstLine="208"/>
              <w:jc w:val="both"/>
              <w:rPr>
                <w:rFonts w:eastAsia="Calibri"/>
                <w:sz w:val="24"/>
                <w:szCs w:val="24"/>
                <w:lang w:eastAsia="en-US"/>
              </w:rPr>
            </w:pPr>
            <w:r>
              <w:rPr>
                <w:rFonts w:eastAsia="Calibri"/>
                <w:sz w:val="24"/>
                <w:szCs w:val="24"/>
                <w:lang w:eastAsia="en-US"/>
              </w:rPr>
              <w:t>Управление</w:t>
            </w:r>
            <w:r w:rsidRPr="004B520F">
              <w:rPr>
                <w:rFonts w:eastAsia="Calibri"/>
                <w:sz w:val="24"/>
                <w:szCs w:val="24"/>
                <w:lang w:eastAsia="en-US"/>
              </w:rPr>
              <w:t xml:space="preserve"> градостроительства, архитектуры, транспорта и дорожного хозяйства</w:t>
            </w:r>
            <w:r>
              <w:t xml:space="preserve"> </w:t>
            </w:r>
            <w:r w:rsidRPr="004B520F">
              <w:rPr>
                <w:rFonts w:eastAsia="Calibri"/>
                <w:sz w:val="24"/>
                <w:szCs w:val="24"/>
                <w:lang w:eastAsia="en-US"/>
              </w:rPr>
              <w:t>администрации Чебоксарского муниц</w:t>
            </w:r>
            <w:r w:rsidRPr="004B520F">
              <w:rPr>
                <w:rFonts w:eastAsia="Calibri"/>
                <w:sz w:val="24"/>
                <w:szCs w:val="24"/>
                <w:lang w:eastAsia="en-US"/>
              </w:rPr>
              <w:t>и</w:t>
            </w:r>
            <w:r w:rsidRPr="004B520F">
              <w:rPr>
                <w:rFonts w:eastAsia="Calibri"/>
                <w:sz w:val="24"/>
                <w:szCs w:val="24"/>
                <w:lang w:eastAsia="en-US"/>
              </w:rPr>
              <w:t>пального округа</w:t>
            </w:r>
          </w:p>
          <w:p w:rsidR="00E35F11" w:rsidRDefault="00E35F11" w:rsidP="00E4687A">
            <w:pPr>
              <w:ind w:firstLine="208"/>
              <w:jc w:val="both"/>
              <w:rPr>
                <w:rFonts w:eastAsia="Calibri"/>
                <w:sz w:val="24"/>
                <w:szCs w:val="24"/>
                <w:lang w:eastAsia="en-US"/>
              </w:rPr>
            </w:pPr>
            <w:r w:rsidRPr="004B520F">
              <w:rPr>
                <w:rFonts w:eastAsia="Calibri"/>
                <w:sz w:val="24"/>
                <w:szCs w:val="24"/>
                <w:lang w:eastAsia="en-US"/>
              </w:rPr>
              <w:t>Отдел жилищно-коммунального хозяйства управления благ</w:t>
            </w:r>
            <w:r w:rsidRPr="004B520F">
              <w:rPr>
                <w:rFonts w:eastAsia="Calibri"/>
                <w:sz w:val="24"/>
                <w:szCs w:val="24"/>
                <w:lang w:eastAsia="en-US"/>
              </w:rPr>
              <w:t>о</w:t>
            </w:r>
            <w:r w:rsidRPr="004B520F">
              <w:rPr>
                <w:rFonts w:eastAsia="Calibri"/>
                <w:sz w:val="24"/>
                <w:szCs w:val="24"/>
                <w:lang w:eastAsia="en-US"/>
              </w:rPr>
              <w:t>устройства и развития территорий</w:t>
            </w:r>
            <w:r>
              <w:rPr>
                <w:rFonts w:eastAsia="Calibri"/>
                <w:sz w:val="24"/>
                <w:szCs w:val="24"/>
                <w:lang w:eastAsia="en-US"/>
              </w:rPr>
              <w:t xml:space="preserve"> </w:t>
            </w:r>
            <w:r w:rsidRPr="004B520F">
              <w:rPr>
                <w:rFonts w:eastAsia="Calibri"/>
                <w:sz w:val="24"/>
                <w:szCs w:val="24"/>
                <w:lang w:eastAsia="en-US"/>
              </w:rPr>
              <w:t>администрации Чебоксарск</w:t>
            </w:r>
            <w:r w:rsidRPr="004B520F">
              <w:rPr>
                <w:rFonts w:eastAsia="Calibri"/>
                <w:sz w:val="24"/>
                <w:szCs w:val="24"/>
                <w:lang w:eastAsia="en-US"/>
              </w:rPr>
              <w:t>о</w:t>
            </w:r>
            <w:r w:rsidRPr="004B520F">
              <w:rPr>
                <w:rFonts w:eastAsia="Calibri"/>
                <w:sz w:val="24"/>
                <w:szCs w:val="24"/>
                <w:lang w:eastAsia="en-US"/>
              </w:rPr>
              <w:t>го муниципального округа</w:t>
            </w:r>
          </w:p>
          <w:p w:rsidR="00E35F11" w:rsidRDefault="00E35F11" w:rsidP="00E4687A">
            <w:pPr>
              <w:ind w:firstLine="208"/>
              <w:jc w:val="both"/>
              <w:rPr>
                <w:rFonts w:eastAsia="Calibri"/>
                <w:sz w:val="24"/>
                <w:szCs w:val="24"/>
                <w:lang w:eastAsia="en-US"/>
              </w:rPr>
            </w:pPr>
            <w:r>
              <w:rPr>
                <w:rFonts w:eastAsia="Calibri"/>
                <w:sz w:val="24"/>
                <w:szCs w:val="24"/>
                <w:lang w:eastAsia="en-US"/>
              </w:rPr>
              <w:t>Территориальные отделы управления по благоустройству и развитию территорий администрации Чебоксарского муниц</w:t>
            </w:r>
            <w:r>
              <w:rPr>
                <w:rFonts w:eastAsia="Calibri"/>
                <w:sz w:val="24"/>
                <w:szCs w:val="24"/>
                <w:lang w:eastAsia="en-US"/>
              </w:rPr>
              <w:t>и</w:t>
            </w:r>
            <w:r>
              <w:rPr>
                <w:rFonts w:eastAsia="Calibri"/>
                <w:sz w:val="24"/>
                <w:szCs w:val="24"/>
                <w:lang w:eastAsia="en-US"/>
              </w:rPr>
              <w:t>пального округа</w:t>
            </w:r>
          </w:p>
          <w:p w:rsidR="00E35F11" w:rsidRDefault="00E35F11" w:rsidP="00E4687A">
            <w:pPr>
              <w:ind w:firstLine="208"/>
              <w:jc w:val="both"/>
              <w:rPr>
                <w:rFonts w:eastAsia="Calibri"/>
                <w:sz w:val="24"/>
                <w:szCs w:val="24"/>
                <w:lang w:eastAsia="en-US"/>
              </w:rPr>
            </w:pP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Цели подпрограммы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обеспечение создания комфортных условий жизнедеятельности в сельской местности;</w:t>
            </w:r>
          </w:p>
          <w:p w:rsidR="00E35F11" w:rsidRDefault="00E35F11" w:rsidP="00E4687A">
            <w:pPr>
              <w:pStyle w:val="af4"/>
              <w:jc w:val="both"/>
              <w:rPr>
                <w:rFonts w:ascii="Times New Roman" w:hAnsi="Times New Roman"/>
                <w:sz w:val="24"/>
                <w:szCs w:val="24"/>
                <w:lang w:eastAsia="en-US"/>
              </w:rPr>
            </w:pPr>
            <w:r>
              <w:rPr>
                <w:rFonts w:ascii="Times New Roman" w:hAnsi="Times New Roman"/>
                <w:sz w:val="24"/>
                <w:szCs w:val="24"/>
                <w:lang w:eastAsia="en-US"/>
              </w:rPr>
              <w:t>активизация участия граждан, проживающих на сельских терр</w:t>
            </w:r>
            <w:r>
              <w:rPr>
                <w:rFonts w:ascii="Times New Roman" w:hAnsi="Times New Roman"/>
                <w:sz w:val="24"/>
                <w:szCs w:val="24"/>
                <w:lang w:eastAsia="en-US"/>
              </w:rPr>
              <w:t>и</w:t>
            </w:r>
            <w:r>
              <w:rPr>
                <w:rFonts w:ascii="Times New Roman" w:hAnsi="Times New Roman"/>
                <w:sz w:val="24"/>
                <w:szCs w:val="24"/>
                <w:lang w:eastAsia="en-US"/>
              </w:rPr>
              <w:t>ториях, в решении вопросов местного значения</w:t>
            </w:r>
          </w:p>
          <w:p w:rsidR="00E35F11" w:rsidRPr="00C225F0" w:rsidRDefault="00E35F11" w:rsidP="00E4687A">
            <w:pPr>
              <w:rPr>
                <w:lang w:eastAsia="en-US"/>
              </w:rPr>
            </w:pP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Задачи подпрограммы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развитие инженерной и социальной инфраструктуры на сельских территориях;</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развитие транспортной инфраструктуры на сельских территор</w:t>
            </w:r>
            <w:r>
              <w:rPr>
                <w:rFonts w:ascii="Times New Roman" w:hAnsi="Times New Roman"/>
                <w:sz w:val="24"/>
                <w:szCs w:val="24"/>
                <w:lang w:eastAsia="en-US"/>
              </w:rPr>
              <w:t>и</w:t>
            </w:r>
            <w:r>
              <w:rPr>
                <w:rFonts w:ascii="Times New Roman" w:hAnsi="Times New Roman"/>
                <w:sz w:val="24"/>
                <w:szCs w:val="24"/>
                <w:lang w:eastAsia="en-US"/>
              </w:rPr>
              <w:t>ях;</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благоустройство сельских территорий</w:t>
            </w: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Целевые показатели (индикаторы) подпр</w:t>
            </w:r>
            <w:r>
              <w:rPr>
                <w:rFonts w:ascii="Times New Roman" w:hAnsi="Times New Roman"/>
                <w:sz w:val="24"/>
                <w:szCs w:val="24"/>
                <w:lang w:eastAsia="en-US"/>
              </w:rPr>
              <w:t>о</w:t>
            </w:r>
            <w:r>
              <w:rPr>
                <w:rFonts w:ascii="Times New Roman" w:hAnsi="Times New Roman"/>
                <w:sz w:val="24"/>
                <w:szCs w:val="24"/>
                <w:lang w:eastAsia="en-US"/>
              </w:rPr>
              <w:t>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ind w:firstLine="315"/>
              <w:jc w:val="both"/>
              <w:rPr>
                <w:rFonts w:ascii="Times New Roman" w:hAnsi="Times New Roman"/>
                <w:sz w:val="24"/>
                <w:szCs w:val="24"/>
                <w:lang w:eastAsia="en-US"/>
              </w:rPr>
            </w:pPr>
            <w:r>
              <w:rPr>
                <w:rFonts w:ascii="Times New Roman" w:hAnsi="Times New Roman"/>
                <w:sz w:val="24"/>
                <w:szCs w:val="24"/>
                <w:lang w:eastAsia="en-US"/>
              </w:rPr>
              <w:t>к 2026 году предусматривается достижение следующих цел</w:t>
            </w:r>
            <w:r>
              <w:rPr>
                <w:rFonts w:ascii="Times New Roman" w:hAnsi="Times New Roman"/>
                <w:sz w:val="24"/>
                <w:szCs w:val="24"/>
                <w:lang w:eastAsia="en-US"/>
              </w:rPr>
              <w:t>е</w:t>
            </w:r>
            <w:r>
              <w:rPr>
                <w:rFonts w:ascii="Times New Roman" w:hAnsi="Times New Roman"/>
                <w:sz w:val="24"/>
                <w:szCs w:val="24"/>
                <w:lang w:eastAsia="en-US"/>
              </w:rPr>
              <w:t>вых показателей (индикаторов):</w:t>
            </w:r>
          </w:p>
          <w:p w:rsidR="00E35F11" w:rsidRDefault="00E35F11" w:rsidP="00E4687A">
            <w:pPr>
              <w:pStyle w:val="af4"/>
              <w:ind w:firstLine="315"/>
              <w:jc w:val="both"/>
              <w:rPr>
                <w:rFonts w:ascii="Times New Roman" w:hAnsi="Times New Roman"/>
                <w:sz w:val="24"/>
                <w:szCs w:val="24"/>
                <w:lang w:eastAsia="en-US"/>
              </w:rPr>
            </w:pPr>
            <w:r>
              <w:rPr>
                <w:rFonts w:ascii="Times New Roman" w:hAnsi="Times New Roman"/>
                <w:sz w:val="24"/>
                <w:szCs w:val="24"/>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w:t>
            </w:r>
            <w:r>
              <w:rPr>
                <w:rFonts w:ascii="Times New Roman" w:hAnsi="Times New Roman"/>
                <w:sz w:val="24"/>
                <w:szCs w:val="24"/>
                <w:lang w:eastAsia="en-US"/>
              </w:rPr>
              <w:t>о</w:t>
            </w:r>
            <w:r>
              <w:rPr>
                <w:rFonts w:ascii="Times New Roman" w:hAnsi="Times New Roman"/>
                <w:sz w:val="24"/>
                <w:szCs w:val="24"/>
                <w:lang w:eastAsia="en-US"/>
              </w:rPr>
              <w:t>верности определения сметной стоимости объекта капитального строительства – 1 единица:</w:t>
            </w:r>
          </w:p>
          <w:p w:rsidR="00E35F11" w:rsidRPr="00D513F0" w:rsidRDefault="00E35F11" w:rsidP="00E4687A">
            <w:pPr>
              <w:rPr>
                <w:sz w:val="24"/>
                <w:lang w:eastAsia="en-US"/>
              </w:rPr>
            </w:pPr>
            <w:r>
              <w:rPr>
                <w:sz w:val="24"/>
                <w:lang w:eastAsia="en-US"/>
              </w:rPr>
              <w:t xml:space="preserve">     в 2023 году – 1 единица;</w:t>
            </w:r>
          </w:p>
          <w:p w:rsidR="00E35F11" w:rsidRDefault="00E35F11" w:rsidP="00E4687A">
            <w:pPr>
              <w:pStyle w:val="af4"/>
              <w:ind w:firstLine="315"/>
              <w:jc w:val="both"/>
              <w:rPr>
                <w:rFonts w:ascii="Times New Roman" w:hAnsi="Times New Roman"/>
                <w:sz w:val="24"/>
                <w:szCs w:val="24"/>
                <w:lang w:eastAsia="en-US"/>
              </w:rPr>
            </w:pPr>
            <w:r>
              <w:rPr>
                <w:rFonts w:ascii="Times New Roman" w:hAnsi="Times New Roman"/>
                <w:sz w:val="24"/>
                <w:szCs w:val="24"/>
                <w:lang w:eastAsia="en-US"/>
              </w:rPr>
              <w:t>количество реализованных инициативных проектов– 312 ед</w:t>
            </w:r>
            <w:r>
              <w:rPr>
                <w:rFonts w:ascii="Times New Roman" w:hAnsi="Times New Roman"/>
                <w:sz w:val="24"/>
                <w:szCs w:val="24"/>
                <w:lang w:eastAsia="en-US"/>
              </w:rPr>
              <w:t>и</w:t>
            </w:r>
            <w:r>
              <w:rPr>
                <w:rFonts w:ascii="Times New Roman" w:hAnsi="Times New Roman"/>
                <w:sz w:val="24"/>
                <w:szCs w:val="24"/>
                <w:lang w:eastAsia="en-US"/>
              </w:rPr>
              <w:t>ниц:</w:t>
            </w:r>
          </w:p>
          <w:p w:rsidR="00E35F11" w:rsidRPr="00F3375E" w:rsidRDefault="00E35F11" w:rsidP="00E4687A">
            <w:pPr>
              <w:pStyle w:val="af4"/>
              <w:ind w:firstLine="315"/>
              <w:jc w:val="both"/>
              <w:rPr>
                <w:rFonts w:ascii="Times New Roman" w:hAnsi="Times New Roman"/>
                <w:sz w:val="24"/>
                <w:szCs w:val="24"/>
                <w:lang w:eastAsia="en-US"/>
              </w:rPr>
            </w:pPr>
            <w:r w:rsidRPr="00F3375E">
              <w:rPr>
                <w:rFonts w:ascii="Times New Roman" w:hAnsi="Times New Roman"/>
                <w:sz w:val="24"/>
                <w:szCs w:val="24"/>
                <w:lang w:eastAsia="en-US"/>
              </w:rPr>
              <w:t>в 2023 году – 103 единицы;</w:t>
            </w:r>
          </w:p>
          <w:p w:rsidR="00E35F11" w:rsidRPr="00F3375E" w:rsidRDefault="00E35F11" w:rsidP="00E4687A">
            <w:pPr>
              <w:pStyle w:val="af4"/>
              <w:ind w:firstLine="315"/>
              <w:jc w:val="both"/>
              <w:rPr>
                <w:rFonts w:ascii="Times New Roman" w:hAnsi="Times New Roman"/>
                <w:sz w:val="24"/>
                <w:szCs w:val="24"/>
                <w:lang w:eastAsia="en-US"/>
              </w:rPr>
            </w:pPr>
            <w:r w:rsidRPr="00F3375E">
              <w:rPr>
                <w:rFonts w:ascii="Times New Roman" w:hAnsi="Times New Roman"/>
                <w:sz w:val="24"/>
                <w:szCs w:val="24"/>
                <w:lang w:eastAsia="en-US"/>
              </w:rPr>
              <w:t>в 2024 году – 104 единицы;</w:t>
            </w:r>
          </w:p>
          <w:p w:rsidR="00E35F11" w:rsidRPr="00F3375E" w:rsidRDefault="00E35F11" w:rsidP="00E4687A">
            <w:pPr>
              <w:pStyle w:val="af4"/>
              <w:ind w:firstLine="315"/>
              <w:jc w:val="both"/>
              <w:rPr>
                <w:lang w:eastAsia="en-US"/>
              </w:rPr>
            </w:pPr>
            <w:r w:rsidRPr="00F3375E">
              <w:rPr>
                <w:rFonts w:ascii="Times New Roman" w:hAnsi="Times New Roman"/>
                <w:sz w:val="24"/>
                <w:szCs w:val="24"/>
                <w:lang w:eastAsia="en-US"/>
              </w:rPr>
              <w:t>в 2025 году – 105 единиц.</w:t>
            </w: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Срок реализации по</w:t>
            </w:r>
            <w:r>
              <w:rPr>
                <w:rFonts w:ascii="Times New Roman" w:hAnsi="Times New Roman"/>
                <w:sz w:val="24"/>
                <w:szCs w:val="24"/>
                <w:lang w:eastAsia="en-US"/>
              </w:rPr>
              <w:t>д</w:t>
            </w:r>
            <w:r>
              <w:rPr>
                <w:rFonts w:ascii="Times New Roman" w:hAnsi="Times New Roman"/>
                <w:sz w:val="24"/>
                <w:szCs w:val="24"/>
                <w:lang w:eastAsia="en-US"/>
              </w:rPr>
              <w:t>программы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2023 - 2025 годы</w:t>
            </w: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Объемы финансиров</w:t>
            </w:r>
            <w:r>
              <w:rPr>
                <w:rFonts w:ascii="Times New Roman" w:hAnsi="Times New Roman"/>
                <w:sz w:val="24"/>
                <w:szCs w:val="24"/>
                <w:lang w:eastAsia="en-US"/>
              </w:rPr>
              <w:t>а</w:t>
            </w:r>
            <w:r>
              <w:rPr>
                <w:rFonts w:ascii="Times New Roman" w:hAnsi="Times New Roman"/>
                <w:sz w:val="24"/>
                <w:szCs w:val="24"/>
                <w:lang w:eastAsia="en-US"/>
              </w:rPr>
              <w:lastRenderedPageBreak/>
              <w:t>ния реализации по</w:t>
            </w:r>
            <w:r>
              <w:rPr>
                <w:rFonts w:ascii="Times New Roman" w:hAnsi="Times New Roman"/>
                <w:sz w:val="24"/>
                <w:szCs w:val="24"/>
                <w:lang w:eastAsia="en-US"/>
              </w:rPr>
              <w:t>д</w:t>
            </w:r>
            <w:r>
              <w:rPr>
                <w:rFonts w:ascii="Times New Roman" w:hAnsi="Times New Roman"/>
                <w:sz w:val="24"/>
                <w:szCs w:val="24"/>
                <w:lang w:eastAsia="en-US"/>
              </w:rPr>
              <w:t>программы с разбивкой по годам реализации подпрограммы</w:t>
            </w:r>
          </w:p>
        </w:tc>
        <w:tc>
          <w:tcPr>
            <w:tcW w:w="6951" w:type="dxa"/>
            <w:tcBorders>
              <w:top w:val="single" w:sz="4" w:space="0" w:color="auto"/>
              <w:left w:val="single" w:sz="4" w:space="0" w:color="auto"/>
              <w:bottom w:val="single" w:sz="4" w:space="0" w:color="auto"/>
              <w:right w:val="single" w:sz="4" w:space="0" w:color="auto"/>
            </w:tcBorders>
          </w:tcPr>
          <w:p w:rsidR="00E35F11" w:rsidRDefault="00E35F11" w:rsidP="00E4687A">
            <w:pPr>
              <w:rPr>
                <w:sz w:val="24"/>
                <w:szCs w:val="24"/>
                <w:lang w:eastAsia="en-US"/>
              </w:rPr>
            </w:pPr>
            <w:r>
              <w:rPr>
                <w:sz w:val="24"/>
                <w:szCs w:val="24"/>
                <w:lang w:eastAsia="en-US"/>
              </w:rPr>
              <w:lastRenderedPageBreak/>
              <w:t>Прогнозируемые объемы бюджетных ассигнований на реализ</w:t>
            </w:r>
            <w:r>
              <w:rPr>
                <w:sz w:val="24"/>
                <w:szCs w:val="24"/>
                <w:lang w:eastAsia="en-US"/>
              </w:rPr>
              <w:t>а</w:t>
            </w:r>
            <w:r>
              <w:rPr>
                <w:sz w:val="24"/>
                <w:szCs w:val="24"/>
                <w:lang w:eastAsia="en-US"/>
              </w:rPr>
              <w:lastRenderedPageBreak/>
              <w:t>цию мероприятий подпрограммы в 2023 - 2025 </w:t>
            </w:r>
            <w:proofErr w:type="gramStart"/>
            <w:r>
              <w:rPr>
                <w:sz w:val="24"/>
                <w:szCs w:val="24"/>
                <w:lang w:eastAsia="en-US"/>
              </w:rPr>
              <w:t>годах</w:t>
            </w:r>
            <w:proofErr w:type="gramEnd"/>
            <w:r>
              <w:rPr>
                <w:sz w:val="24"/>
                <w:szCs w:val="24"/>
                <w:lang w:eastAsia="en-US"/>
              </w:rPr>
              <w:t xml:space="preserve"> составляют 62 468,98 тыс. рублей, в том числе:</w:t>
            </w:r>
          </w:p>
          <w:p w:rsidR="00E35F11" w:rsidRDefault="00E35F11" w:rsidP="00E4687A">
            <w:pPr>
              <w:rPr>
                <w:sz w:val="24"/>
                <w:szCs w:val="24"/>
                <w:lang w:eastAsia="en-US"/>
              </w:rPr>
            </w:pPr>
            <w:r>
              <w:rPr>
                <w:sz w:val="24"/>
                <w:szCs w:val="24"/>
                <w:lang w:eastAsia="en-US"/>
              </w:rPr>
              <w:t>в 2023 году – 61 140,9 тыс. рублей;</w:t>
            </w:r>
          </w:p>
          <w:p w:rsidR="00E35F11" w:rsidRDefault="00E35F11" w:rsidP="00E4687A">
            <w:pPr>
              <w:rPr>
                <w:sz w:val="24"/>
                <w:szCs w:val="24"/>
                <w:lang w:eastAsia="en-US"/>
              </w:rPr>
            </w:pPr>
            <w:r>
              <w:rPr>
                <w:sz w:val="24"/>
                <w:szCs w:val="24"/>
                <w:lang w:eastAsia="en-US"/>
              </w:rPr>
              <w:t>в 2024 году – 664,04 тыс. рублей;</w:t>
            </w:r>
          </w:p>
          <w:p w:rsidR="00E35F11" w:rsidRDefault="00E35F11" w:rsidP="00E4687A">
            <w:pPr>
              <w:rPr>
                <w:sz w:val="24"/>
                <w:szCs w:val="24"/>
                <w:lang w:eastAsia="en-US"/>
              </w:rPr>
            </w:pPr>
            <w:r>
              <w:rPr>
                <w:sz w:val="24"/>
                <w:szCs w:val="24"/>
                <w:lang w:eastAsia="en-US"/>
              </w:rPr>
              <w:t>в 2025 году – 664,04 тыс. рублей;</w:t>
            </w:r>
          </w:p>
          <w:p w:rsidR="00E35F11" w:rsidRDefault="00E35F11" w:rsidP="00E4687A">
            <w:pPr>
              <w:rPr>
                <w:sz w:val="24"/>
                <w:szCs w:val="24"/>
                <w:lang w:eastAsia="en-US"/>
              </w:rPr>
            </w:pPr>
            <w:r>
              <w:rPr>
                <w:sz w:val="24"/>
                <w:szCs w:val="24"/>
                <w:lang w:eastAsia="en-US"/>
              </w:rPr>
              <w:t>из них средства:</w:t>
            </w:r>
          </w:p>
          <w:p w:rsidR="00E35F11" w:rsidRDefault="00E35F11" w:rsidP="00E4687A">
            <w:pPr>
              <w:rPr>
                <w:sz w:val="24"/>
                <w:szCs w:val="24"/>
                <w:lang w:eastAsia="en-US"/>
              </w:rPr>
            </w:pPr>
            <w:r>
              <w:rPr>
                <w:sz w:val="24"/>
                <w:szCs w:val="24"/>
                <w:lang w:eastAsia="en-US"/>
              </w:rPr>
              <w:t>федерального бюджета – 0,0 тыс. рублей, в том числе:</w:t>
            </w:r>
          </w:p>
          <w:p w:rsidR="00E35F11" w:rsidRDefault="00E35F11" w:rsidP="00E4687A">
            <w:pPr>
              <w:rPr>
                <w:sz w:val="24"/>
                <w:szCs w:val="24"/>
                <w:lang w:eastAsia="en-US"/>
              </w:rPr>
            </w:pPr>
            <w:r>
              <w:rPr>
                <w:sz w:val="24"/>
                <w:szCs w:val="24"/>
                <w:lang w:eastAsia="en-US"/>
              </w:rPr>
              <w:t>в 2023 году – 0,0 тыс. рублей;</w:t>
            </w:r>
          </w:p>
          <w:p w:rsidR="00E35F11" w:rsidRDefault="00E35F11" w:rsidP="00E4687A">
            <w:pPr>
              <w:rPr>
                <w:sz w:val="24"/>
                <w:szCs w:val="24"/>
                <w:lang w:eastAsia="en-US"/>
              </w:rPr>
            </w:pPr>
            <w:r>
              <w:rPr>
                <w:sz w:val="24"/>
                <w:szCs w:val="24"/>
                <w:lang w:eastAsia="en-US"/>
              </w:rPr>
              <w:t>в 2024 году – 0,0 тыс. рублей;</w:t>
            </w:r>
          </w:p>
          <w:p w:rsidR="00E35F11" w:rsidRDefault="00E35F11" w:rsidP="00E4687A">
            <w:pPr>
              <w:rPr>
                <w:sz w:val="24"/>
                <w:szCs w:val="24"/>
                <w:lang w:eastAsia="en-US"/>
              </w:rPr>
            </w:pPr>
            <w:r>
              <w:rPr>
                <w:sz w:val="24"/>
                <w:szCs w:val="24"/>
                <w:lang w:eastAsia="en-US"/>
              </w:rPr>
              <w:t>в 2025 году – 0,0 тыс. рублей;</w:t>
            </w:r>
          </w:p>
          <w:p w:rsidR="00E35F11" w:rsidRDefault="00E35F11" w:rsidP="00E4687A">
            <w:pPr>
              <w:rPr>
                <w:sz w:val="24"/>
                <w:szCs w:val="24"/>
                <w:lang w:eastAsia="en-US"/>
              </w:rPr>
            </w:pPr>
            <w:r>
              <w:rPr>
                <w:sz w:val="24"/>
                <w:szCs w:val="24"/>
                <w:lang w:eastAsia="en-US"/>
              </w:rPr>
              <w:t>республиканского бюджета Чувашской Республики – 0,0 тыс. рублей, в том числе:</w:t>
            </w:r>
          </w:p>
          <w:p w:rsidR="00E35F11" w:rsidRDefault="00E35F11" w:rsidP="00E4687A">
            <w:pPr>
              <w:rPr>
                <w:sz w:val="24"/>
                <w:szCs w:val="24"/>
                <w:lang w:eastAsia="en-US"/>
              </w:rPr>
            </w:pPr>
            <w:r>
              <w:rPr>
                <w:sz w:val="24"/>
                <w:szCs w:val="24"/>
                <w:lang w:eastAsia="en-US"/>
              </w:rPr>
              <w:t>в 2023 году – 0,0 тыс. рублей;</w:t>
            </w:r>
          </w:p>
          <w:p w:rsidR="00E35F11" w:rsidRDefault="00E35F11" w:rsidP="00E4687A">
            <w:pPr>
              <w:rPr>
                <w:sz w:val="24"/>
                <w:szCs w:val="24"/>
                <w:lang w:eastAsia="en-US"/>
              </w:rPr>
            </w:pPr>
            <w:r>
              <w:rPr>
                <w:sz w:val="24"/>
                <w:szCs w:val="24"/>
                <w:lang w:eastAsia="en-US"/>
              </w:rPr>
              <w:t>в 2024 году – 0,0 тыс. рублей;</w:t>
            </w:r>
          </w:p>
          <w:p w:rsidR="00E35F11" w:rsidRDefault="00E35F11" w:rsidP="00E4687A">
            <w:pPr>
              <w:rPr>
                <w:sz w:val="24"/>
                <w:szCs w:val="24"/>
                <w:lang w:eastAsia="en-US"/>
              </w:rPr>
            </w:pPr>
            <w:r>
              <w:rPr>
                <w:sz w:val="24"/>
                <w:szCs w:val="24"/>
                <w:lang w:eastAsia="en-US"/>
              </w:rPr>
              <w:t>в 2025 году – 0,0 тыс. рублей;</w:t>
            </w:r>
          </w:p>
          <w:p w:rsidR="00E35F11" w:rsidRDefault="00E35F11" w:rsidP="00E4687A">
            <w:pPr>
              <w:rPr>
                <w:sz w:val="24"/>
                <w:szCs w:val="24"/>
                <w:lang w:eastAsia="en-US"/>
              </w:rPr>
            </w:pPr>
            <w:r>
              <w:rPr>
                <w:sz w:val="24"/>
                <w:szCs w:val="24"/>
                <w:lang w:eastAsia="en-US"/>
              </w:rPr>
              <w:t>бюджет Чебоксарского муниципального округа – 62 468,98 тыс. рублей, в том числе:</w:t>
            </w:r>
          </w:p>
          <w:p w:rsidR="00E35F11" w:rsidRPr="001C09A0" w:rsidRDefault="00E35F11" w:rsidP="00E4687A">
            <w:pPr>
              <w:rPr>
                <w:sz w:val="24"/>
                <w:szCs w:val="24"/>
                <w:lang w:eastAsia="en-US"/>
              </w:rPr>
            </w:pPr>
            <w:r w:rsidRPr="001C09A0">
              <w:rPr>
                <w:sz w:val="24"/>
                <w:szCs w:val="24"/>
                <w:lang w:eastAsia="en-US"/>
              </w:rPr>
              <w:t>в 2023 году – 61 140,9 тыс. рублей;</w:t>
            </w:r>
          </w:p>
          <w:p w:rsidR="00E35F11" w:rsidRPr="001C09A0" w:rsidRDefault="00E35F11" w:rsidP="00E4687A">
            <w:pPr>
              <w:rPr>
                <w:sz w:val="24"/>
                <w:szCs w:val="24"/>
                <w:lang w:eastAsia="en-US"/>
              </w:rPr>
            </w:pPr>
            <w:r w:rsidRPr="001C09A0">
              <w:rPr>
                <w:sz w:val="24"/>
                <w:szCs w:val="24"/>
                <w:lang w:eastAsia="en-US"/>
              </w:rPr>
              <w:t>в 2024 году – 664,04 тыс. рублей;</w:t>
            </w:r>
          </w:p>
          <w:p w:rsidR="00E35F11" w:rsidRDefault="00E35F11" w:rsidP="00E4687A">
            <w:pPr>
              <w:rPr>
                <w:sz w:val="24"/>
                <w:szCs w:val="24"/>
                <w:lang w:eastAsia="en-US"/>
              </w:rPr>
            </w:pPr>
            <w:r w:rsidRPr="001C09A0">
              <w:rPr>
                <w:sz w:val="24"/>
                <w:szCs w:val="24"/>
                <w:lang w:eastAsia="en-US"/>
              </w:rPr>
              <w:t>в 2025 году – 664,04 тыс. рублей</w:t>
            </w:r>
          </w:p>
          <w:p w:rsidR="00E35F11" w:rsidRDefault="00E35F11" w:rsidP="00E4687A">
            <w:pPr>
              <w:rPr>
                <w:sz w:val="24"/>
                <w:szCs w:val="24"/>
                <w:lang w:eastAsia="en-US"/>
              </w:rPr>
            </w:pPr>
          </w:p>
        </w:tc>
      </w:tr>
      <w:tr w:rsidR="00E35F11" w:rsidTr="00E4687A">
        <w:tc>
          <w:tcPr>
            <w:tcW w:w="2696"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lastRenderedPageBreak/>
              <w:t>Ожидаемые результаты реализации подпр</w:t>
            </w:r>
            <w:r>
              <w:rPr>
                <w:rFonts w:ascii="Times New Roman" w:hAnsi="Times New Roman"/>
                <w:sz w:val="24"/>
                <w:szCs w:val="24"/>
                <w:lang w:eastAsia="en-US"/>
              </w:rPr>
              <w:t>о</w:t>
            </w:r>
            <w:r>
              <w:rPr>
                <w:rFonts w:ascii="Times New Roman" w:hAnsi="Times New Roman"/>
                <w:sz w:val="24"/>
                <w:szCs w:val="24"/>
                <w:lang w:eastAsia="en-US"/>
              </w:rPr>
              <w:t>граммы</w:t>
            </w:r>
          </w:p>
        </w:tc>
        <w:tc>
          <w:tcPr>
            <w:tcW w:w="6951" w:type="dxa"/>
            <w:tcBorders>
              <w:top w:val="single" w:sz="4" w:space="0" w:color="auto"/>
              <w:left w:val="single" w:sz="4" w:space="0" w:color="auto"/>
              <w:bottom w:val="single" w:sz="4" w:space="0" w:color="auto"/>
              <w:right w:val="single" w:sz="4" w:space="0" w:color="auto"/>
            </w:tcBorders>
            <w:hideMark/>
          </w:tcPr>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повышение уровня социально-инженерного обустройства сел</w:t>
            </w:r>
            <w:r>
              <w:rPr>
                <w:rFonts w:ascii="Times New Roman" w:hAnsi="Times New Roman"/>
                <w:sz w:val="24"/>
                <w:szCs w:val="24"/>
                <w:lang w:eastAsia="en-US"/>
              </w:rPr>
              <w:t>ь</w:t>
            </w:r>
            <w:r>
              <w:rPr>
                <w:rFonts w:ascii="Times New Roman" w:hAnsi="Times New Roman"/>
                <w:sz w:val="24"/>
                <w:szCs w:val="24"/>
                <w:lang w:eastAsia="en-US"/>
              </w:rPr>
              <w:t>ских территорий;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снижение миграционного оттока сельского населения;</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преодоление оторванности жителей села от социальных учр</w:t>
            </w:r>
            <w:r>
              <w:rPr>
                <w:rFonts w:ascii="Times New Roman" w:hAnsi="Times New Roman"/>
                <w:sz w:val="24"/>
                <w:szCs w:val="24"/>
                <w:lang w:eastAsia="en-US"/>
              </w:rPr>
              <w:t>е</w:t>
            </w:r>
            <w:r>
              <w:rPr>
                <w:rFonts w:ascii="Times New Roman" w:hAnsi="Times New Roman"/>
                <w:sz w:val="24"/>
                <w:szCs w:val="24"/>
                <w:lang w:eastAsia="en-US"/>
              </w:rPr>
              <w:t>ждений, более полное удовлетворение их общественно-культурных потребностей;</w:t>
            </w:r>
          </w:p>
          <w:p w:rsidR="00E35F11" w:rsidRDefault="00E35F11" w:rsidP="00E4687A">
            <w:pPr>
              <w:pStyle w:val="af4"/>
              <w:rPr>
                <w:rFonts w:ascii="Times New Roman" w:hAnsi="Times New Roman"/>
                <w:sz w:val="24"/>
                <w:szCs w:val="24"/>
                <w:lang w:eastAsia="en-US"/>
              </w:rPr>
            </w:pPr>
            <w:r>
              <w:rPr>
                <w:rFonts w:ascii="Times New Roman" w:hAnsi="Times New Roman"/>
                <w:sz w:val="24"/>
                <w:szCs w:val="24"/>
                <w:lang w:eastAsia="en-US"/>
              </w:rPr>
              <w:t>повышение общественной значимости развития сельских терр</w:t>
            </w:r>
            <w:r>
              <w:rPr>
                <w:rFonts w:ascii="Times New Roman" w:hAnsi="Times New Roman"/>
                <w:sz w:val="24"/>
                <w:szCs w:val="24"/>
                <w:lang w:eastAsia="en-US"/>
              </w:rPr>
              <w:t>и</w:t>
            </w:r>
            <w:r>
              <w:rPr>
                <w:rFonts w:ascii="Times New Roman" w:hAnsi="Times New Roman"/>
                <w:sz w:val="24"/>
                <w:szCs w:val="24"/>
                <w:lang w:eastAsia="en-US"/>
              </w:rPr>
              <w:t>торий и привлекательности сельской местности для проживания и работы.</w:t>
            </w:r>
          </w:p>
        </w:tc>
      </w:tr>
    </w:tbl>
    <w:p w:rsidR="00E35F11" w:rsidRDefault="00E35F11" w:rsidP="00E35F11">
      <w:pPr>
        <w:rPr>
          <w:sz w:val="24"/>
          <w:szCs w:val="24"/>
        </w:rPr>
      </w:pPr>
    </w:p>
    <w:p w:rsidR="00E35F11" w:rsidRDefault="00E35F11" w:rsidP="00E35F11">
      <w:pPr>
        <w:rPr>
          <w:sz w:val="24"/>
          <w:szCs w:val="24"/>
        </w:rPr>
      </w:pPr>
    </w:p>
    <w:p w:rsidR="00E35F11" w:rsidRDefault="00E35F11" w:rsidP="00E35F11">
      <w:pPr>
        <w:jc w:val="center"/>
        <w:rPr>
          <w:b/>
          <w:sz w:val="24"/>
          <w:szCs w:val="24"/>
          <w:lang w:val="x-none" w:eastAsia="x-none"/>
        </w:rPr>
      </w:pPr>
      <w:bookmarkStart w:id="11" w:name="sub_4001"/>
      <w:r w:rsidRPr="008661F6">
        <w:rPr>
          <w:b/>
          <w:sz w:val="24"/>
          <w:szCs w:val="24"/>
          <w:lang w:val="x-none" w:eastAsia="x-none"/>
        </w:rPr>
        <w:t>Раздел I. Приоритеты и цель подпрограммы, общая характеристика участия органов местного самоуправления Чебоксарского муниципального округа в ее реализации</w:t>
      </w:r>
    </w:p>
    <w:p w:rsidR="00E35F11" w:rsidRDefault="00E35F11" w:rsidP="00E35F11">
      <w:pPr>
        <w:rPr>
          <w:lang w:eastAsia="x-none"/>
        </w:rPr>
      </w:pPr>
    </w:p>
    <w:p w:rsidR="00E35F11" w:rsidRPr="00E122E0" w:rsidRDefault="00E35F11" w:rsidP="00E35F11">
      <w:pPr>
        <w:rPr>
          <w:lang w:eastAsia="x-none"/>
        </w:rPr>
      </w:pPr>
    </w:p>
    <w:bookmarkEnd w:id="11"/>
    <w:p w:rsidR="00E35F11" w:rsidRDefault="00E35F11" w:rsidP="00E35F11">
      <w:pPr>
        <w:ind w:firstLine="709"/>
        <w:jc w:val="both"/>
        <w:rPr>
          <w:sz w:val="24"/>
          <w:szCs w:val="24"/>
        </w:rPr>
      </w:pPr>
      <w:r>
        <w:rPr>
          <w:sz w:val="24"/>
          <w:szCs w:val="24"/>
        </w:rPr>
        <w:t>Приоритетами государственной политики в сфере реализации подпрограммы «Созд</w:t>
      </w:r>
      <w:r>
        <w:rPr>
          <w:sz w:val="24"/>
          <w:szCs w:val="24"/>
        </w:rPr>
        <w:t>а</w:t>
      </w:r>
      <w:r>
        <w:rPr>
          <w:sz w:val="24"/>
          <w:szCs w:val="24"/>
        </w:rPr>
        <w:t>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E35F11" w:rsidRDefault="00E35F11" w:rsidP="00E35F11">
      <w:pPr>
        <w:ind w:firstLine="709"/>
        <w:jc w:val="both"/>
        <w:rPr>
          <w:sz w:val="24"/>
          <w:szCs w:val="24"/>
        </w:rPr>
      </w:pPr>
      <w:r>
        <w:rPr>
          <w:sz w:val="24"/>
          <w:szCs w:val="24"/>
        </w:rPr>
        <w:t>Основными целями подпрограммы являются обеспечение создания комфортных усл</w:t>
      </w:r>
      <w:r>
        <w:rPr>
          <w:sz w:val="24"/>
          <w:szCs w:val="24"/>
        </w:rPr>
        <w:t>о</w:t>
      </w:r>
      <w:r>
        <w:rPr>
          <w:sz w:val="24"/>
          <w:szCs w:val="24"/>
        </w:rPr>
        <w:t>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35F11" w:rsidRDefault="00E35F11" w:rsidP="00E35F11">
      <w:pPr>
        <w:pStyle w:val="1"/>
        <w:rPr>
          <w:rFonts w:ascii="Times New Roman" w:hAnsi="Times New Roman"/>
          <w:szCs w:val="24"/>
          <w:lang w:val="ru-RU"/>
        </w:rPr>
      </w:pPr>
      <w:bookmarkStart w:id="12" w:name="sub_4002"/>
    </w:p>
    <w:p w:rsidR="00E35F11" w:rsidRPr="008661F6" w:rsidRDefault="00E35F11" w:rsidP="00E35F11">
      <w:pPr>
        <w:jc w:val="center"/>
        <w:rPr>
          <w:b/>
          <w:sz w:val="24"/>
          <w:szCs w:val="24"/>
          <w:lang w:val="x-none" w:eastAsia="x-none"/>
        </w:rPr>
      </w:pPr>
      <w:r w:rsidRPr="008661F6">
        <w:rPr>
          <w:b/>
          <w:sz w:val="24"/>
          <w:szCs w:val="24"/>
          <w:lang w:val="x-none" w:eastAsia="x-none"/>
        </w:rPr>
        <w:t>Раздел II. Перечень и сведения о целевых показателях (индикаторах) подпрограммы</w:t>
      </w:r>
    </w:p>
    <w:p w:rsidR="00E35F11" w:rsidRDefault="00E35F11" w:rsidP="00E35F11">
      <w:pPr>
        <w:jc w:val="center"/>
        <w:rPr>
          <w:b/>
          <w:sz w:val="24"/>
          <w:szCs w:val="24"/>
          <w:lang w:val="x-none" w:eastAsia="x-none"/>
        </w:rPr>
      </w:pPr>
      <w:r w:rsidRPr="008661F6">
        <w:rPr>
          <w:b/>
          <w:sz w:val="24"/>
          <w:szCs w:val="24"/>
          <w:lang w:val="x-none" w:eastAsia="x-none"/>
        </w:rPr>
        <w:t>с расшифровкой плановых значений по годам ее реализации</w:t>
      </w:r>
    </w:p>
    <w:p w:rsidR="00E35F11" w:rsidRPr="00CB635F" w:rsidRDefault="00E35F11" w:rsidP="00E35F11">
      <w:pPr>
        <w:jc w:val="center"/>
        <w:rPr>
          <w:lang w:val="x-none" w:eastAsia="x-none"/>
        </w:rPr>
      </w:pPr>
    </w:p>
    <w:bookmarkEnd w:id="12"/>
    <w:p w:rsidR="00E35F11" w:rsidRDefault="00E35F11" w:rsidP="00E35F11">
      <w:pPr>
        <w:ind w:firstLine="567"/>
        <w:jc w:val="both"/>
        <w:rPr>
          <w:sz w:val="24"/>
          <w:szCs w:val="24"/>
        </w:rPr>
      </w:pPr>
      <w:r>
        <w:rPr>
          <w:sz w:val="24"/>
          <w:szCs w:val="24"/>
        </w:rPr>
        <w:t>Целевыми показателями (индикаторами) подпрограммы являются:</w:t>
      </w:r>
    </w:p>
    <w:p w:rsidR="00E35F11" w:rsidRDefault="00E35F11" w:rsidP="00E35F11">
      <w:pPr>
        <w:ind w:firstLine="567"/>
        <w:jc w:val="both"/>
        <w:rPr>
          <w:sz w:val="24"/>
          <w:szCs w:val="24"/>
        </w:rPr>
      </w:pPr>
      <w:r>
        <w:rPr>
          <w:sz w:val="24"/>
          <w:szCs w:val="24"/>
        </w:rPr>
        <w:t>ввод в действие распределительных газовых сетей;</w:t>
      </w:r>
    </w:p>
    <w:p w:rsidR="00E35F11" w:rsidRDefault="00E35F11" w:rsidP="00E35F11">
      <w:pPr>
        <w:ind w:firstLine="567"/>
        <w:jc w:val="both"/>
        <w:rPr>
          <w:sz w:val="24"/>
          <w:szCs w:val="24"/>
        </w:rPr>
      </w:pPr>
      <w:r>
        <w:rPr>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w:t>
      </w:r>
      <w:r>
        <w:rPr>
          <w:sz w:val="24"/>
          <w:szCs w:val="24"/>
        </w:rPr>
        <w:t>о</w:t>
      </w:r>
      <w:r>
        <w:rPr>
          <w:sz w:val="24"/>
          <w:szCs w:val="24"/>
        </w:rPr>
        <w:t>верности определения сметной стоимости объекта капитального строительства;</w:t>
      </w:r>
    </w:p>
    <w:p w:rsidR="00E35F11" w:rsidRDefault="00E35F11" w:rsidP="00E35F11">
      <w:pPr>
        <w:ind w:firstLine="567"/>
        <w:jc w:val="both"/>
        <w:rPr>
          <w:sz w:val="24"/>
          <w:szCs w:val="24"/>
        </w:rPr>
      </w:pPr>
      <w:r>
        <w:rPr>
          <w:sz w:val="24"/>
          <w:szCs w:val="24"/>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w:t>
      </w:r>
      <w:r>
        <w:rPr>
          <w:sz w:val="24"/>
          <w:szCs w:val="24"/>
        </w:rPr>
        <w:t>а</w:t>
      </w:r>
      <w:r>
        <w:rPr>
          <w:sz w:val="24"/>
          <w:szCs w:val="24"/>
        </w:rPr>
        <w:t>стройку на сельских территориях;</w:t>
      </w:r>
    </w:p>
    <w:p w:rsidR="00E35F11" w:rsidRDefault="00E35F11" w:rsidP="00E35F11">
      <w:pPr>
        <w:ind w:firstLine="567"/>
        <w:jc w:val="both"/>
        <w:rPr>
          <w:sz w:val="24"/>
          <w:szCs w:val="24"/>
        </w:rPr>
      </w:pPr>
      <w:r>
        <w:rPr>
          <w:sz w:val="24"/>
          <w:szCs w:val="24"/>
        </w:rPr>
        <w:t>ввод в действие локальных водопроводов;</w:t>
      </w:r>
    </w:p>
    <w:p w:rsidR="00E35F11" w:rsidRDefault="00E35F11" w:rsidP="00E35F11">
      <w:pPr>
        <w:ind w:firstLine="567"/>
        <w:jc w:val="both"/>
        <w:rPr>
          <w:sz w:val="24"/>
          <w:szCs w:val="24"/>
        </w:rPr>
      </w:pPr>
      <w:r>
        <w:rPr>
          <w:sz w:val="24"/>
          <w:szCs w:val="24"/>
        </w:rPr>
        <w:lastRenderedPageBreak/>
        <w:t>количество реализованных проектов комплексного развития сельских территорий или сельских агломераций;</w:t>
      </w:r>
    </w:p>
    <w:p w:rsidR="00E35F11" w:rsidRDefault="00E35F11" w:rsidP="00E35F11">
      <w:pPr>
        <w:ind w:firstLine="567"/>
        <w:jc w:val="both"/>
        <w:rPr>
          <w:sz w:val="24"/>
          <w:szCs w:val="24"/>
        </w:rPr>
      </w:pPr>
      <w:r>
        <w:rPr>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w:t>
      </w:r>
      <w:r>
        <w:rPr>
          <w:sz w:val="24"/>
          <w:szCs w:val="24"/>
        </w:rPr>
        <w:t>к</w:t>
      </w:r>
      <w:r>
        <w:rPr>
          <w:sz w:val="24"/>
          <w:szCs w:val="24"/>
        </w:rPr>
        <w:t>там населенных пунктов, расположенных на сельских территориях, объектам производства и переработки продукции;</w:t>
      </w:r>
    </w:p>
    <w:p w:rsidR="00E35F11" w:rsidRDefault="00E35F11" w:rsidP="00E35F11">
      <w:pPr>
        <w:ind w:firstLine="567"/>
        <w:jc w:val="both"/>
        <w:rPr>
          <w:sz w:val="24"/>
          <w:szCs w:val="24"/>
        </w:rPr>
      </w:pPr>
      <w:r>
        <w:rPr>
          <w:sz w:val="24"/>
          <w:szCs w:val="24"/>
        </w:rPr>
        <w:t>количество реализованных общественно значимых проектов по благоустройству сел</w:t>
      </w:r>
      <w:r>
        <w:rPr>
          <w:sz w:val="24"/>
          <w:szCs w:val="24"/>
        </w:rPr>
        <w:t>ь</w:t>
      </w:r>
      <w:r>
        <w:rPr>
          <w:sz w:val="24"/>
          <w:szCs w:val="24"/>
        </w:rPr>
        <w:t>ских территорий;</w:t>
      </w:r>
    </w:p>
    <w:p w:rsidR="00E35F11" w:rsidRDefault="00E35F11" w:rsidP="00E35F11">
      <w:pPr>
        <w:ind w:firstLine="567"/>
        <w:jc w:val="both"/>
        <w:rPr>
          <w:sz w:val="24"/>
          <w:szCs w:val="24"/>
        </w:rPr>
      </w:pPr>
      <w:r>
        <w:rPr>
          <w:sz w:val="24"/>
          <w:szCs w:val="24"/>
        </w:rPr>
        <w:t>количество реализованных проектов развития общественной инфраструктуры, основа</w:t>
      </w:r>
      <w:r>
        <w:rPr>
          <w:sz w:val="24"/>
          <w:szCs w:val="24"/>
        </w:rPr>
        <w:t>н</w:t>
      </w:r>
      <w:r>
        <w:rPr>
          <w:sz w:val="24"/>
          <w:szCs w:val="24"/>
        </w:rPr>
        <w:t>ных на местных инициативах;</w:t>
      </w:r>
    </w:p>
    <w:p w:rsidR="00E35F11" w:rsidRDefault="00E35F11" w:rsidP="00E35F11">
      <w:pPr>
        <w:ind w:firstLine="567"/>
        <w:jc w:val="both"/>
        <w:rPr>
          <w:sz w:val="24"/>
          <w:szCs w:val="24"/>
        </w:rPr>
      </w:pPr>
      <w:r>
        <w:rPr>
          <w:sz w:val="24"/>
          <w:szCs w:val="24"/>
        </w:rPr>
        <w:t>количество реализованных проектов по обустройству объектами инженерной инфр</w:t>
      </w:r>
      <w:r>
        <w:rPr>
          <w:sz w:val="24"/>
          <w:szCs w:val="24"/>
        </w:rPr>
        <w:t>а</w:t>
      </w:r>
      <w:r>
        <w:rPr>
          <w:sz w:val="24"/>
          <w:szCs w:val="24"/>
        </w:rPr>
        <w:t>структуры и благоустройству площадок, расположенных на сельских территориях, под ко</w:t>
      </w:r>
      <w:r>
        <w:rPr>
          <w:sz w:val="24"/>
          <w:szCs w:val="24"/>
        </w:rPr>
        <w:t>м</w:t>
      </w:r>
      <w:r>
        <w:rPr>
          <w:sz w:val="24"/>
          <w:szCs w:val="24"/>
        </w:rPr>
        <w:t>пактную жилищную застройку.</w:t>
      </w:r>
    </w:p>
    <w:p w:rsidR="00E35F11" w:rsidRDefault="00E35F11" w:rsidP="00E35F11">
      <w:pPr>
        <w:ind w:firstLine="567"/>
        <w:jc w:val="both"/>
        <w:rPr>
          <w:sz w:val="24"/>
          <w:szCs w:val="24"/>
        </w:rPr>
      </w:pPr>
      <w:r>
        <w:rPr>
          <w:sz w:val="24"/>
          <w:szCs w:val="24"/>
        </w:rPr>
        <w:t>В результате реализации мероприятий подпрограммы ожидается достижение к 2026 году следующих целевых показателей (индикаторов):</w:t>
      </w:r>
    </w:p>
    <w:p w:rsidR="00E35F11" w:rsidRDefault="00E35F11" w:rsidP="00E35F11">
      <w:pPr>
        <w:ind w:firstLine="567"/>
        <w:jc w:val="both"/>
        <w:rPr>
          <w:sz w:val="24"/>
          <w:szCs w:val="24"/>
        </w:rPr>
      </w:pPr>
      <w:r w:rsidRPr="00E007A8">
        <w:rPr>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w:t>
      </w:r>
      <w:r w:rsidRPr="00E007A8">
        <w:rPr>
          <w:sz w:val="24"/>
          <w:szCs w:val="24"/>
        </w:rPr>
        <w:t>о</w:t>
      </w:r>
      <w:r w:rsidRPr="00E007A8">
        <w:rPr>
          <w:sz w:val="24"/>
          <w:szCs w:val="24"/>
        </w:rPr>
        <w:t>верности определения сметной стоимости объекта капита</w:t>
      </w:r>
      <w:r>
        <w:rPr>
          <w:sz w:val="24"/>
          <w:szCs w:val="24"/>
        </w:rPr>
        <w:t xml:space="preserve">льного строительства 1 единица: </w:t>
      </w:r>
    </w:p>
    <w:p w:rsidR="00E35F11" w:rsidRPr="00E007A8" w:rsidRDefault="00E35F11" w:rsidP="00E35F11">
      <w:pPr>
        <w:ind w:firstLine="567"/>
        <w:jc w:val="both"/>
        <w:rPr>
          <w:sz w:val="24"/>
          <w:szCs w:val="24"/>
        </w:rPr>
      </w:pPr>
      <w:r>
        <w:rPr>
          <w:sz w:val="24"/>
          <w:szCs w:val="24"/>
        </w:rPr>
        <w:t>в 2023 году – 1 единица;</w:t>
      </w:r>
    </w:p>
    <w:p w:rsidR="00E35F11" w:rsidRDefault="00E35F11" w:rsidP="00E35F11">
      <w:pPr>
        <w:ind w:firstLine="567"/>
        <w:jc w:val="both"/>
        <w:rPr>
          <w:sz w:val="24"/>
          <w:szCs w:val="24"/>
        </w:rPr>
      </w:pPr>
      <w:r w:rsidRPr="00E007A8">
        <w:rPr>
          <w:sz w:val="24"/>
          <w:szCs w:val="24"/>
        </w:rPr>
        <w:t>количество реализованных инициативных проектов</w:t>
      </w:r>
      <w:r>
        <w:rPr>
          <w:sz w:val="24"/>
          <w:szCs w:val="24"/>
        </w:rPr>
        <w:t xml:space="preserve"> - 312 единиц:</w:t>
      </w:r>
    </w:p>
    <w:p w:rsidR="00E35F11" w:rsidRDefault="00E35F11" w:rsidP="00E35F11">
      <w:pPr>
        <w:ind w:firstLine="567"/>
        <w:jc w:val="both"/>
        <w:rPr>
          <w:sz w:val="24"/>
          <w:szCs w:val="24"/>
        </w:rPr>
      </w:pPr>
      <w:r>
        <w:rPr>
          <w:sz w:val="24"/>
          <w:szCs w:val="24"/>
        </w:rPr>
        <w:t>в 2023 году – 103 единицы;</w:t>
      </w:r>
    </w:p>
    <w:p w:rsidR="00E35F11" w:rsidRDefault="00E35F11" w:rsidP="00E35F11">
      <w:pPr>
        <w:ind w:firstLine="567"/>
        <w:jc w:val="both"/>
        <w:rPr>
          <w:sz w:val="24"/>
          <w:szCs w:val="24"/>
        </w:rPr>
      </w:pPr>
      <w:r>
        <w:rPr>
          <w:sz w:val="24"/>
          <w:szCs w:val="24"/>
        </w:rPr>
        <w:t>в 2024 году – 104 единицы;</w:t>
      </w:r>
    </w:p>
    <w:p w:rsidR="00E35F11" w:rsidRPr="00E007A8" w:rsidRDefault="00E35F11" w:rsidP="00E35F11">
      <w:pPr>
        <w:ind w:firstLine="567"/>
        <w:jc w:val="both"/>
        <w:rPr>
          <w:sz w:val="24"/>
          <w:szCs w:val="24"/>
        </w:rPr>
      </w:pPr>
      <w:r>
        <w:rPr>
          <w:sz w:val="24"/>
          <w:szCs w:val="24"/>
        </w:rPr>
        <w:t>в 2025 году – 105 единиц.</w:t>
      </w:r>
    </w:p>
    <w:p w:rsidR="00E35F11" w:rsidRDefault="00E35F11" w:rsidP="00E35F11">
      <w:pPr>
        <w:ind w:firstLine="567"/>
        <w:jc w:val="center"/>
        <w:rPr>
          <w:sz w:val="24"/>
          <w:szCs w:val="24"/>
        </w:rPr>
      </w:pPr>
    </w:p>
    <w:p w:rsidR="00E35F11" w:rsidRPr="008661F6" w:rsidRDefault="00E35F11" w:rsidP="00E35F11">
      <w:pPr>
        <w:jc w:val="center"/>
        <w:rPr>
          <w:b/>
          <w:sz w:val="24"/>
          <w:szCs w:val="24"/>
          <w:lang w:val="x-none" w:eastAsia="x-none"/>
        </w:rPr>
      </w:pPr>
      <w:bookmarkStart w:id="13" w:name="sub_4003"/>
      <w:r w:rsidRPr="008661F6">
        <w:rPr>
          <w:b/>
          <w:sz w:val="24"/>
          <w:szCs w:val="24"/>
          <w:lang w:val="x-none" w:eastAsia="x-none"/>
        </w:rPr>
        <w:t>Раздел III. Характеристика основных мероприятий, мероприятий подпрограммы</w:t>
      </w:r>
    </w:p>
    <w:p w:rsidR="00E35F11" w:rsidRPr="008661F6" w:rsidRDefault="00E35F11" w:rsidP="00E35F11">
      <w:pPr>
        <w:jc w:val="center"/>
        <w:rPr>
          <w:b/>
          <w:sz w:val="24"/>
          <w:szCs w:val="24"/>
          <w:lang w:val="x-none" w:eastAsia="x-none"/>
        </w:rPr>
      </w:pPr>
      <w:r w:rsidRPr="008661F6">
        <w:rPr>
          <w:b/>
          <w:sz w:val="24"/>
          <w:szCs w:val="24"/>
          <w:lang w:val="x-none" w:eastAsia="x-none"/>
        </w:rPr>
        <w:t>с указанием сроков их реализации</w:t>
      </w:r>
    </w:p>
    <w:p w:rsidR="00E35F11" w:rsidRPr="00CB635F" w:rsidRDefault="00E35F11" w:rsidP="00E35F11">
      <w:pPr>
        <w:rPr>
          <w:lang w:val="x-none" w:eastAsia="x-none"/>
        </w:rPr>
      </w:pPr>
    </w:p>
    <w:bookmarkEnd w:id="13"/>
    <w:p w:rsidR="00E35F11" w:rsidRDefault="00E35F11" w:rsidP="00E35F11">
      <w:pPr>
        <w:ind w:firstLine="709"/>
        <w:jc w:val="both"/>
        <w:rPr>
          <w:sz w:val="24"/>
          <w:szCs w:val="24"/>
        </w:rPr>
      </w:pPr>
      <w:r>
        <w:rPr>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Pr>
          <w:sz w:val="24"/>
          <w:szCs w:val="24"/>
        </w:rPr>
        <w:t>целом</w:t>
      </w:r>
      <w:proofErr w:type="gramEnd"/>
      <w:r>
        <w:rPr>
          <w:sz w:val="24"/>
          <w:szCs w:val="24"/>
        </w:rPr>
        <w:t>.</w:t>
      </w:r>
    </w:p>
    <w:p w:rsidR="00E35F11" w:rsidRDefault="00E35F11" w:rsidP="00E35F11">
      <w:pPr>
        <w:ind w:firstLine="709"/>
        <w:jc w:val="both"/>
        <w:rPr>
          <w:sz w:val="24"/>
          <w:szCs w:val="24"/>
        </w:rPr>
      </w:pPr>
      <w:r>
        <w:rPr>
          <w:sz w:val="24"/>
          <w:szCs w:val="24"/>
        </w:rPr>
        <w:t>Подпрограмма включает два основных мероприятия.</w:t>
      </w:r>
    </w:p>
    <w:p w:rsidR="00E35F11" w:rsidRDefault="00E35F11" w:rsidP="00E35F11">
      <w:pPr>
        <w:ind w:firstLine="709"/>
        <w:jc w:val="both"/>
        <w:rPr>
          <w:sz w:val="24"/>
          <w:szCs w:val="24"/>
        </w:rPr>
      </w:pPr>
      <w:r>
        <w:rPr>
          <w:sz w:val="24"/>
          <w:szCs w:val="24"/>
        </w:rPr>
        <w:t>Основное мероприятие 1. Комплексное обустройство населенных пунктов, распол</w:t>
      </w:r>
      <w:r>
        <w:rPr>
          <w:sz w:val="24"/>
          <w:szCs w:val="24"/>
        </w:rPr>
        <w:t>о</w:t>
      </w:r>
      <w:r>
        <w:rPr>
          <w:sz w:val="24"/>
          <w:szCs w:val="24"/>
        </w:rPr>
        <w:t>женных в сельской местности, объектами социальной и инженерной инфраструктуры, а также строительство и реконструкция автомобильных дорог.</w:t>
      </w:r>
    </w:p>
    <w:p w:rsidR="00E35F11" w:rsidRDefault="00E35F11" w:rsidP="00E35F11">
      <w:pPr>
        <w:ind w:firstLine="709"/>
        <w:jc w:val="both"/>
        <w:rPr>
          <w:sz w:val="24"/>
          <w:szCs w:val="24"/>
        </w:rPr>
      </w:pPr>
      <w:r>
        <w:rPr>
          <w:sz w:val="24"/>
          <w:szCs w:val="24"/>
        </w:rPr>
        <w:t>Мероприятие 1.1. Развитие газификации в сельской местности в рамках обеспечения комплексного развития сельских территорий.</w:t>
      </w:r>
    </w:p>
    <w:p w:rsidR="00E35F11" w:rsidRDefault="00E35F11" w:rsidP="00E35F11">
      <w:pPr>
        <w:ind w:firstLine="709"/>
        <w:jc w:val="both"/>
        <w:rPr>
          <w:sz w:val="24"/>
          <w:szCs w:val="24"/>
        </w:rPr>
      </w:pPr>
      <w:r>
        <w:rPr>
          <w:sz w:val="24"/>
          <w:szCs w:val="24"/>
        </w:rPr>
        <w:t>Данное мероприятие направлено на повышение уровня снабжения населения сетевым газом.</w:t>
      </w:r>
    </w:p>
    <w:p w:rsidR="00E35F11" w:rsidRDefault="00E35F11" w:rsidP="00E35F11">
      <w:pPr>
        <w:ind w:firstLine="709"/>
        <w:jc w:val="both"/>
        <w:rPr>
          <w:sz w:val="24"/>
          <w:szCs w:val="24"/>
        </w:rPr>
      </w:pPr>
      <w:r>
        <w:rPr>
          <w:sz w:val="24"/>
          <w:szCs w:val="24"/>
        </w:rPr>
        <w:t>Оживленные темпы жилищного строительства на сельских территориях повышают а</w:t>
      </w:r>
      <w:r>
        <w:rPr>
          <w:sz w:val="24"/>
          <w:szCs w:val="24"/>
        </w:rPr>
        <w:t>к</w:t>
      </w:r>
      <w:r>
        <w:rPr>
          <w:sz w:val="24"/>
          <w:szCs w:val="24"/>
        </w:rPr>
        <w:t>туальность вопроса газификации сельских территорий.</w:t>
      </w:r>
    </w:p>
    <w:p w:rsidR="00E35F11" w:rsidRDefault="00E35F11" w:rsidP="00E35F11">
      <w:pPr>
        <w:ind w:firstLine="709"/>
        <w:jc w:val="both"/>
        <w:rPr>
          <w:sz w:val="24"/>
          <w:szCs w:val="24"/>
        </w:rPr>
      </w:pPr>
      <w:r>
        <w:rPr>
          <w:sz w:val="24"/>
          <w:szCs w:val="24"/>
        </w:rPr>
        <w:t>Мероприятие 1.2. Развитие водоснабжения в сельской местности в рамках обеспечения комплексного развития сельских территорий.</w:t>
      </w:r>
    </w:p>
    <w:p w:rsidR="00E35F11" w:rsidRDefault="00E35F11" w:rsidP="00E35F11">
      <w:pPr>
        <w:ind w:firstLine="709"/>
        <w:jc w:val="both"/>
        <w:rPr>
          <w:sz w:val="24"/>
          <w:szCs w:val="24"/>
        </w:rPr>
      </w:pPr>
      <w:r>
        <w:rPr>
          <w:sz w:val="24"/>
          <w:szCs w:val="24"/>
        </w:rPr>
        <w:t>Реализация данного мероприятия позволит обеспечить сельское население питьевой водой надлежащего качества.</w:t>
      </w:r>
    </w:p>
    <w:p w:rsidR="00E35F11" w:rsidRDefault="00E35F11" w:rsidP="00E35F11">
      <w:pPr>
        <w:ind w:firstLine="709"/>
        <w:jc w:val="both"/>
        <w:rPr>
          <w:sz w:val="24"/>
          <w:szCs w:val="24"/>
        </w:rPr>
      </w:pPr>
      <w:r>
        <w:rPr>
          <w:sz w:val="24"/>
          <w:szCs w:val="24"/>
        </w:rPr>
        <w:t>Мероприятие 1.3. Реализация проектов комплексного обустройства площадок под ко</w:t>
      </w:r>
      <w:r>
        <w:rPr>
          <w:sz w:val="24"/>
          <w:szCs w:val="24"/>
        </w:rPr>
        <w:t>м</w:t>
      </w:r>
      <w:r>
        <w:rPr>
          <w:sz w:val="24"/>
          <w:szCs w:val="24"/>
        </w:rPr>
        <w:t>пактную жилищную застройку.</w:t>
      </w:r>
    </w:p>
    <w:p w:rsidR="00E35F11" w:rsidRDefault="00E35F11" w:rsidP="00E35F11">
      <w:pPr>
        <w:ind w:firstLine="709"/>
        <w:jc w:val="both"/>
        <w:rPr>
          <w:sz w:val="24"/>
          <w:szCs w:val="24"/>
        </w:rPr>
      </w:pPr>
      <w:r>
        <w:rPr>
          <w:sz w:val="24"/>
          <w:szCs w:val="24"/>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w:t>
      </w:r>
      <w:r>
        <w:rPr>
          <w:sz w:val="24"/>
          <w:szCs w:val="24"/>
        </w:rPr>
        <w:t>м</w:t>
      </w:r>
      <w:r>
        <w:rPr>
          <w:sz w:val="24"/>
          <w:szCs w:val="24"/>
        </w:rPr>
        <w:t>пактного жилищного строительства и создания благоприятных условий для жизнедеятельн</w:t>
      </w:r>
      <w:r>
        <w:rPr>
          <w:sz w:val="24"/>
          <w:szCs w:val="24"/>
        </w:rPr>
        <w:t>о</w:t>
      </w:r>
      <w:r>
        <w:rPr>
          <w:sz w:val="24"/>
          <w:szCs w:val="24"/>
        </w:rPr>
        <w:t>сти граждан на территории компактной застройки.</w:t>
      </w:r>
    </w:p>
    <w:p w:rsidR="00E35F11" w:rsidRDefault="00E35F11" w:rsidP="00E35F11">
      <w:pPr>
        <w:ind w:firstLine="709"/>
        <w:jc w:val="both"/>
        <w:rPr>
          <w:sz w:val="24"/>
          <w:szCs w:val="24"/>
        </w:rPr>
      </w:pPr>
      <w:r>
        <w:rPr>
          <w:sz w:val="24"/>
          <w:szCs w:val="24"/>
        </w:rPr>
        <w:t>Мероприятие 1.4. Разработка проектно-сметной документации на объекты капитальн</w:t>
      </w:r>
      <w:r>
        <w:rPr>
          <w:sz w:val="24"/>
          <w:szCs w:val="24"/>
        </w:rPr>
        <w:t>о</w:t>
      </w:r>
      <w:r>
        <w:rPr>
          <w:sz w:val="24"/>
          <w:szCs w:val="24"/>
        </w:rPr>
        <w:t>го строительства, проведение государственной экспертизы проектной документации и дост</w:t>
      </w:r>
      <w:r>
        <w:rPr>
          <w:sz w:val="24"/>
          <w:szCs w:val="24"/>
        </w:rPr>
        <w:t>о</w:t>
      </w:r>
      <w:r>
        <w:rPr>
          <w:sz w:val="24"/>
          <w:szCs w:val="24"/>
        </w:rPr>
        <w:t>верности определения сметной стоимости объектов капитального строительства.</w:t>
      </w:r>
    </w:p>
    <w:p w:rsidR="00E35F11" w:rsidRDefault="00E35F11" w:rsidP="00E35F11">
      <w:pPr>
        <w:ind w:firstLine="709"/>
        <w:jc w:val="both"/>
        <w:rPr>
          <w:sz w:val="24"/>
          <w:szCs w:val="24"/>
        </w:rPr>
      </w:pPr>
      <w:r>
        <w:rPr>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w:t>
      </w:r>
      <w:r>
        <w:rPr>
          <w:sz w:val="24"/>
          <w:szCs w:val="24"/>
        </w:rPr>
        <w:t>о</w:t>
      </w:r>
      <w:r>
        <w:rPr>
          <w:sz w:val="24"/>
          <w:szCs w:val="24"/>
        </w:rPr>
        <w:lastRenderedPageBreak/>
        <w:t>кументации и достоверности определения сметной стоимости объектов капитального стро</w:t>
      </w:r>
      <w:r>
        <w:rPr>
          <w:sz w:val="24"/>
          <w:szCs w:val="24"/>
        </w:rPr>
        <w:t>и</w:t>
      </w:r>
      <w:r>
        <w:rPr>
          <w:sz w:val="24"/>
          <w:szCs w:val="24"/>
        </w:rPr>
        <w:t>тельства.</w:t>
      </w:r>
    </w:p>
    <w:p w:rsidR="00E35F11" w:rsidRDefault="00E35F11" w:rsidP="00E35F11">
      <w:pPr>
        <w:ind w:firstLine="709"/>
        <w:jc w:val="both"/>
        <w:rPr>
          <w:sz w:val="24"/>
          <w:szCs w:val="24"/>
        </w:rPr>
      </w:pPr>
      <w:r>
        <w:rPr>
          <w:sz w:val="24"/>
          <w:szCs w:val="24"/>
        </w:rPr>
        <w:t>Мероприятие 1.5. Реализация проектов комплексного развития сельских территорий или сельских агломераций.</w:t>
      </w:r>
    </w:p>
    <w:p w:rsidR="00E35F11" w:rsidRDefault="00E35F11" w:rsidP="00E35F11">
      <w:pPr>
        <w:ind w:firstLine="709"/>
        <w:jc w:val="both"/>
        <w:rPr>
          <w:sz w:val="24"/>
          <w:szCs w:val="24"/>
        </w:rPr>
      </w:pPr>
      <w:r>
        <w:rPr>
          <w:sz w:val="24"/>
          <w:szCs w:val="24"/>
        </w:rPr>
        <w:t>Данное мероприятие предусматривает реализацию проектов комплексного развития сельских территорий и сельских агломераций.</w:t>
      </w:r>
    </w:p>
    <w:p w:rsidR="00E35F11" w:rsidRDefault="00E35F11" w:rsidP="00E35F11">
      <w:pPr>
        <w:ind w:firstLine="709"/>
        <w:jc w:val="both"/>
        <w:rPr>
          <w:sz w:val="24"/>
          <w:szCs w:val="24"/>
        </w:rPr>
      </w:pPr>
      <w:r>
        <w:rPr>
          <w:sz w:val="24"/>
          <w:szCs w:val="24"/>
        </w:rPr>
        <w:t xml:space="preserve">Мероприятие 1.6. </w:t>
      </w:r>
      <w:proofErr w:type="gramStart"/>
      <w:r>
        <w:rPr>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w:t>
      </w:r>
      <w:r>
        <w:rPr>
          <w:sz w:val="24"/>
          <w:szCs w:val="24"/>
        </w:rPr>
        <w:t>а</w:t>
      </w:r>
      <w:r>
        <w:rPr>
          <w:sz w:val="24"/>
          <w:szCs w:val="24"/>
        </w:rPr>
        <w:t>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w:t>
      </w:r>
      <w:r>
        <w:rPr>
          <w:sz w:val="24"/>
          <w:szCs w:val="24"/>
        </w:rPr>
        <w:t>й</w:t>
      </w:r>
      <w:r>
        <w:rPr>
          <w:sz w:val="24"/>
          <w:szCs w:val="24"/>
        </w:rPr>
        <w:t>шим общественно значимым объектам сельских населенных пунктов, а также к объектам пр</w:t>
      </w:r>
      <w:r>
        <w:rPr>
          <w:sz w:val="24"/>
          <w:szCs w:val="24"/>
        </w:rPr>
        <w:t>о</w:t>
      </w:r>
      <w:r>
        <w:rPr>
          <w:sz w:val="24"/>
          <w:szCs w:val="24"/>
        </w:rPr>
        <w:t>изводства и</w:t>
      </w:r>
      <w:proofErr w:type="gramEnd"/>
      <w:r>
        <w:rPr>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35F11" w:rsidRDefault="00E35F11" w:rsidP="00E35F11">
      <w:pPr>
        <w:ind w:firstLine="709"/>
        <w:jc w:val="both"/>
        <w:rPr>
          <w:sz w:val="24"/>
          <w:szCs w:val="24"/>
        </w:rPr>
      </w:pPr>
      <w:r>
        <w:rPr>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w:t>
      </w:r>
      <w:r>
        <w:rPr>
          <w:sz w:val="24"/>
          <w:szCs w:val="24"/>
        </w:rPr>
        <w:t>б</w:t>
      </w:r>
      <w:r>
        <w:rPr>
          <w:sz w:val="24"/>
          <w:szCs w:val="24"/>
        </w:rPr>
        <w:t>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35F11" w:rsidRDefault="00E35F11" w:rsidP="00E35F11">
      <w:pPr>
        <w:ind w:firstLine="709"/>
        <w:jc w:val="both"/>
        <w:rPr>
          <w:sz w:val="24"/>
          <w:szCs w:val="24"/>
        </w:rPr>
      </w:pPr>
      <w:r>
        <w:rPr>
          <w:sz w:val="24"/>
          <w:szCs w:val="24"/>
        </w:rPr>
        <w:t>Мероприятие 1.7. Проектирование, строительство, реконструкция автомобильных д</w:t>
      </w:r>
      <w:r>
        <w:rPr>
          <w:sz w:val="24"/>
          <w:szCs w:val="24"/>
        </w:rPr>
        <w:t>о</w:t>
      </w:r>
      <w:r>
        <w:rPr>
          <w:sz w:val="24"/>
          <w:szCs w:val="24"/>
        </w:rPr>
        <w:t xml:space="preserve">рог общего пользования местного значения вне границ населенных пунктов в </w:t>
      </w:r>
      <w:proofErr w:type="gramStart"/>
      <w:r>
        <w:rPr>
          <w:sz w:val="24"/>
          <w:szCs w:val="24"/>
        </w:rPr>
        <w:t>границах</w:t>
      </w:r>
      <w:proofErr w:type="gramEnd"/>
      <w:r>
        <w:rPr>
          <w:sz w:val="24"/>
          <w:szCs w:val="24"/>
        </w:rPr>
        <w:t xml:space="preserve"> мун</w:t>
      </w:r>
      <w:r>
        <w:rPr>
          <w:sz w:val="24"/>
          <w:szCs w:val="24"/>
        </w:rPr>
        <w:t>и</w:t>
      </w:r>
      <w:r>
        <w:rPr>
          <w:sz w:val="24"/>
          <w:szCs w:val="24"/>
        </w:rPr>
        <w:t>ципального округа и в границах населенных пунктов поселений.</w:t>
      </w:r>
    </w:p>
    <w:p w:rsidR="00E35F11" w:rsidRDefault="00E35F11" w:rsidP="00E35F11">
      <w:pPr>
        <w:ind w:firstLine="709"/>
        <w:jc w:val="both"/>
        <w:rPr>
          <w:sz w:val="24"/>
          <w:szCs w:val="24"/>
        </w:rPr>
      </w:pPr>
      <w:r>
        <w:rPr>
          <w:sz w:val="24"/>
          <w:szCs w:val="24"/>
        </w:rPr>
        <w:t>Мероприятие 1.8. Реализация инициативных проектов.</w:t>
      </w:r>
    </w:p>
    <w:p w:rsidR="00E35F11" w:rsidRDefault="00E35F11" w:rsidP="00E35F11">
      <w:pPr>
        <w:ind w:firstLine="709"/>
        <w:jc w:val="both"/>
        <w:rPr>
          <w:sz w:val="24"/>
          <w:szCs w:val="24"/>
        </w:rPr>
      </w:pPr>
      <w:r>
        <w:rPr>
          <w:sz w:val="24"/>
          <w:szCs w:val="24"/>
        </w:rPr>
        <w:t>Данное мероприятие предусматривает реализацию инициативных проектов.</w:t>
      </w:r>
    </w:p>
    <w:p w:rsidR="00E35F11" w:rsidRDefault="00E35F11" w:rsidP="00E35F11">
      <w:pPr>
        <w:ind w:firstLine="709"/>
        <w:jc w:val="both"/>
        <w:rPr>
          <w:sz w:val="24"/>
          <w:szCs w:val="24"/>
        </w:rPr>
      </w:pPr>
      <w:r>
        <w:rPr>
          <w:sz w:val="24"/>
          <w:szCs w:val="24"/>
        </w:rPr>
        <w:t>Мероприятие 1.9. Обустройство объектами инженерной инфраструктуры и благ</w:t>
      </w:r>
      <w:r>
        <w:rPr>
          <w:sz w:val="24"/>
          <w:szCs w:val="24"/>
        </w:rPr>
        <w:t>о</w:t>
      </w:r>
      <w:r>
        <w:rPr>
          <w:sz w:val="24"/>
          <w:szCs w:val="24"/>
        </w:rPr>
        <w:t>устройство площадок, расположенных на сельских территориях, под компактную жилищную застройку.</w:t>
      </w:r>
    </w:p>
    <w:p w:rsidR="00E35F11" w:rsidRDefault="00E35F11" w:rsidP="00E35F11">
      <w:pPr>
        <w:ind w:firstLine="709"/>
        <w:jc w:val="both"/>
        <w:rPr>
          <w:sz w:val="24"/>
          <w:szCs w:val="24"/>
        </w:rPr>
      </w:pPr>
      <w:r>
        <w:rPr>
          <w:sz w:val="24"/>
          <w:szCs w:val="24"/>
        </w:rPr>
        <w:t>Реализация подпрограммы осуществляется в 2023-2025 </w:t>
      </w:r>
      <w:proofErr w:type="gramStart"/>
      <w:r>
        <w:rPr>
          <w:sz w:val="24"/>
          <w:szCs w:val="24"/>
        </w:rPr>
        <w:t>годах</w:t>
      </w:r>
      <w:proofErr w:type="gramEnd"/>
      <w:r>
        <w:rPr>
          <w:sz w:val="24"/>
          <w:szCs w:val="24"/>
        </w:rPr>
        <w:t>.</w:t>
      </w:r>
    </w:p>
    <w:p w:rsidR="00E35F11" w:rsidRDefault="00E35F11" w:rsidP="00E35F11">
      <w:pPr>
        <w:ind w:firstLine="709"/>
        <w:jc w:val="both"/>
        <w:rPr>
          <w:sz w:val="24"/>
          <w:szCs w:val="24"/>
        </w:rPr>
      </w:pPr>
    </w:p>
    <w:p w:rsidR="00E35F11" w:rsidRPr="008661F6" w:rsidRDefault="00E35F11" w:rsidP="00E35F11">
      <w:pPr>
        <w:jc w:val="center"/>
        <w:rPr>
          <w:b/>
          <w:sz w:val="24"/>
          <w:szCs w:val="24"/>
          <w:lang w:val="x-none" w:eastAsia="x-none"/>
        </w:rPr>
      </w:pPr>
      <w:bookmarkStart w:id="14" w:name="sub_4004"/>
      <w:r w:rsidRPr="008661F6">
        <w:rPr>
          <w:b/>
          <w:sz w:val="24"/>
          <w:szCs w:val="24"/>
          <w:lang w:val="x-none" w:eastAsia="x-none"/>
        </w:rPr>
        <w:t>Раздел IV. Обоснование объема финансовых ресурсов, необходимых</w:t>
      </w:r>
    </w:p>
    <w:p w:rsidR="00E35F11" w:rsidRPr="008661F6" w:rsidRDefault="00E35F11" w:rsidP="00E35F11">
      <w:pPr>
        <w:jc w:val="center"/>
        <w:rPr>
          <w:b/>
          <w:sz w:val="24"/>
          <w:szCs w:val="24"/>
          <w:lang w:val="x-none" w:eastAsia="x-none"/>
        </w:rPr>
      </w:pPr>
      <w:r w:rsidRPr="008661F6">
        <w:rPr>
          <w:b/>
          <w:sz w:val="24"/>
          <w:szCs w:val="24"/>
          <w:lang w:val="x-none" w:eastAsia="x-none"/>
        </w:rPr>
        <w:t>для реализации подпрограммы (с расшифровкой по источникам финансирования,</w:t>
      </w:r>
    </w:p>
    <w:p w:rsidR="00E35F11" w:rsidRDefault="00E35F11" w:rsidP="00E35F11">
      <w:pPr>
        <w:jc w:val="center"/>
        <w:rPr>
          <w:b/>
          <w:sz w:val="24"/>
          <w:szCs w:val="24"/>
          <w:lang w:val="x-none" w:eastAsia="x-none"/>
        </w:rPr>
      </w:pPr>
      <w:r w:rsidRPr="008661F6">
        <w:rPr>
          <w:b/>
          <w:sz w:val="24"/>
          <w:szCs w:val="24"/>
          <w:lang w:val="x-none" w:eastAsia="x-none"/>
        </w:rPr>
        <w:t>по годам реализации подпрограммы)</w:t>
      </w:r>
    </w:p>
    <w:p w:rsidR="00E35F11" w:rsidRPr="00CB635F" w:rsidRDefault="00E35F11" w:rsidP="00E35F11">
      <w:pPr>
        <w:jc w:val="center"/>
        <w:rPr>
          <w:lang w:val="x-none" w:eastAsia="x-none"/>
        </w:rPr>
      </w:pPr>
    </w:p>
    <w:bookmarkEnd w:id="14"/>
    <w:p w:rsidR="00E35F11" w:rsidRDefault="00E35F11" w:rsidP="00E35F11">
      <w:pPr>
        <w:ind w:firstLine="426"/>
        <w:jc w:val="both"/>
        <w:rPr>
          <w:sz w:val="24"/>
          <w:szCs w:val="24"/>
        </w:rPr>
      </w:pPr>
      <w:r>
        <w:rPr>
          <w:sz w:val="24"/>
          <w:szCs w:val="24"/>
        </w:rPr>
        <w:t>Расходы подпрограммы формируются за счет средств федерального бюджета, республ</w:t>
      </w:r>
      <w:r>
        <w:rPr>
          <w:sz w:val="24"/>
          <w:szCs w:val="24"/>
        </w:rPr>
        <w:t>и</w:t>
      </w:r>
      <w:r>
        <w:rPr>
          <w:sz w:val="24"/>
          <w:szCs w:val="24"/>
        </w:rPr>
        <w:t>канского бюджета Чувашской Республики, бюджета Чебоксарского муниципального округа и внебюджетных источников.</w:t>
      </w:r>
    </w:p>
    <w:p w:rsidR="00E35F11" w:rsidRDefault="00E35F11" w:rsidP="00E35F11">
      <w:pPr>
        <w:ind w:firstLine="426"/>
        <w:jc w:val="both"/>
        <w:rPr>
          <w:sz w:val="24"/>
          <w:szCs w:val="24"/>
          <w:lang w:eastAsia="en-US"/>
        </w:rPr>
      </w:pPr>
      <w:r>
        <w:rPr>
          <w:sz w:val="24"/>
          <w:szCs w:val="24"/>
          <w:lang w:eastAsia="en-US"/>
        </w:rPr>
        <w:t>Прогнозируемые объемы бюджетных ассигнований на реализацию мероприятий подпр</w:t>
      </w:r>
      <w:r>
        <w:rPr>
          <w:sz w:val="24"/>
          <w:szCs w:val="24"/>
          <w:lang w:eastAsia="en-US"/>
        </w:rPr>
        <w:t>о</w:t>
      </w:r>
      <w:r>
        <w:rPr>
          <w:sz w:val="24"/>
          <w:szCs w:val="24"/>
          <w:lang w:eastAsia="en-US"/>
        </w:rPr>
        <w:t>граммы в 2023 - 2025 </w:t>
      </w:r>
      <w:proofErr w:type="gramStart"/>
      <w:r>
        <w:rPr>
          <w:sz w:val="24"/>
          <w:szCs w:val="24"/>
          <w:lang w:eastAsia="en-US"/>
        </w:rPr>
        <w:t>годах</w:t>
      </w:r>
      <w:proofErr w:type="gramEnd"/>
      <w:r>
        <w:rPr>
          <w:sz w:val="24"/>
          <w:szCs w:val="24"/>
          <w:lang w:eastAsia="en-US"/>
        </w:rPr>
        <w:t xml:space="preserve"> составляют 62 468,98 тыс. рублей, в том числе:</w:t>
      </w:r>
    </w:p>
    <w:p w:rsidR="00E35F11" w:rsidRDefault="00E35F11" w:rsidP="00E35F11">
      <w:pPr>
        <w:ind w:firstLine="426"/>
        <w:rPr>
          <w:sz w:val="24"/>
          <w:szCs w:val="24"/>
          <w:lang w:eastAsia="en-US"/>
        </w:rPr>
      </w:pPr>
      <w:r>
        <w:rPr>
          <w:sz w:val="24"/>
          <w:szCs w:val="24"/>
          <w:lang w:eastAsia="en-US"/>
        </w:rPr>
        <w:t>в 2023 году – 61 140,9 тыс. рублей;</w:t>
      </w:r>
    </w:p>
    <w:p w:rsidR="00E35F11" w:rsidRDefault="00E35F11" w:rsidP="00E35F11">
      <w:pPr>
        <w:ind w:firstLine="426"/>
        <w:rPr>
          <w:sz w:val="24"/>
          <w:szCs w:val="24"/>
          <w:lang w:eastAsia="en-US"/>
        </w:rPr>
      </w:pPr>
      <w:r>
        <w:rPr>
          <w:sz w:val="24"/>
          <w:szCs w:val="24"/>
          <w:lang w:eastAsia="en-US"/>
        </w:rPr>
        <w:t>в 2024 году – 664,04 тыс. рублей;</w:t>
      </w:r>
    </w:p>
    <w:p w:rsidR="00E35F11" w:rsidRDefault="00E35F11" w:rsidP="00E35F11">
      <w:pPr>
        <w:ind w:firstLine="426"/>
        <w:rPr>
          <w:sz w:val="24"/>
          <w:szCs w:val="24"/>
          <w:lang w:eastAsia="en-US"/>
        </w:rPr>
      </w:pPr>
      <w:r>
        <w:rPr>
          <w:sz w:val="24"/>
          <w:szCs w:val="24"/>
          <w:lang w:eastAsia="en-US"/>
        </w:rPr>
        <w:t>в 2025 году – 664,04 тыс. рублей;</w:t>
      </w:r>
    </w:p>
    <w:p w:rsidR="00E35F11" w:rsidRDefault="00E35F11" w:rsidP="00E35F11">
      <w:pPr>
        <w:rPr>
          <w:sz w:val="24"/>
          <w:szCs w:val="24"/>
          <w:lang w:eastAsia="en-US"/>
        </w:rPr>
      </w:pPr>
      <w:r>
        <w:rPr>
          <w:sz w:val="24"/>
          <w:szCs w:val="24"/>
          <w:lang w:eastAsia="en-US"/>
        </w:rPr>
        <w:t>из них средства:</w:t>
      </w:r>
    </w:p>
    <w:p w:rsidR="00E35F11" w:rsidRDefault="00E35F11" w:rsidP="00E35F11">
      <w:pPr>
        <w:rPr>
          <w:sz w:val="24"/>
          <w:szCs w:val="24"/>
          <w:lang w:eastAsia="en-US"/>
        </w:rPr>
      </w:pPr>
      <w:r>
        <w:rPr>
          <w:sz w:val="24"/>
          <w:szCs w:val="24"/>
          <w:lang w:eastAsia="en-US"/>
        </w:rPr>
        <w:t>федерального бюджета – 0,0 тыс. рублей, в том числе:</w:t>
      </w:r>
    </w:p>
    <w:p w:rsidR="00E35F11" w:rsidRDefault="00E35F11" w:rsidP="00E35F11">
      <w:pPr>
        <w:ind w:firstLine="708"/>
        <w:rPr>
          <w:sz w:val="24"/>
          <w:szCs w:val="24"/>
          <w:lang w:eastAsia="en-US"/>
        </w:rPr>
      </w:pPr>
      <w:r>
        <w:rPr>
          <w:sz w:val="24"/>
          <w:szCs w:val="24"/>
          <w:lang w:eastAsia="en-US"/>
        </w:rPr>
        <w:t>в 2023 году – 0,0 тыс. рублей;</w:t>
      </w:r>
    </w:p>
    <w:p w:rsidR="00E35F11" w:rsidRDefault="00E35F11" w:rsidP="00E35F11">
      <w:pPr>
        <w:ind w:firstLine="708"/>
        <w:rPr>
          <w:sz w:val="24"/>
          <w:szCs w:val="24"/>
          <w:lang w:eastAsia="en-US"/>
        </w:rPr>
      </w:pPr>
      <w:r>
        <w:rPr>
          <w:sz w:val="24"/>
          <w:szCs w:val="24"/>
          <w:lang w:eastAsia="en-US"/>
        </w:rPr>
        <w:t>в 2024 году – 0,0 тыс. рублей;</w:t>
      </w:r>
    </w:p>
    <w:p w:rsidR="00E35F11" w:rsidRDefault="00E35F11" w:rsidP="00E35F11">
      <w:pPr>
        <w:ind w:firstLine="708"/>
        <w:rPr>
          <w:sz w:val="24"/>
          <w:szCs w:val="24"/>
          <w:lang w:eastAsia="en-US"/>
        </w:rPr>
      </w:pPr>
      <w:r>
        <w:rPr>
          <w:sz w:val="24"/>
          <w:szCs w:val="24"/>
          <w:lang w:eastAsia="en-US"/>
        </w:rPr>
        <w:t>в 2025 году – 0,0 тыс. рублей;</w:t>
      </w:r>
    </w:p>
    <w:p w:rsidR="00E35F11" w:rsidRDefault="00E35F11" w:rsidP="00E35F11">
      <w:pPr>
        <w:rPr>
          <w:sz w:val="24"/>
          <w:szCs w:val="24"/>
          <w:lang w:eastAsia="en-US"/>
        </w:rPr>
      </w:pPr>
      <w:r>
        <w:rPr>
          <w:sz w:val="24"/>
          <w:szCs w:val="24"/>
          <w:lang w:eastAsia="en-US"/>
        </w:rPr>
        <w:t>республиканского бюджета Чувашской Республики – 0,0 тыс. рублей, в том числе:</w:t>
      </w:r>
    </w:p>
    <w:p w:rsidR="00E35F11" w:rsidRDefault="00E35F11" w:rsidP="00E35F11">
      <w:pPr>
        <w:ind w:firstLine="708"/>
        <w:rPr>
          <w:sz w:val="24"/>
          <w:szCs w:val="24"/>
          <w:lang w:eastAsia="en-US"/>
        </w:rPr>
      </w:pPr>
      <w:r>
        <w:rPr>
          <w:sz w:val="24"/>
          <w:szCs w:val="24"/>
          <w:lang w:eastAsia="en-US"/>
        </w:rPr>
        <w:t>в 2023 году – 0,0 тыс. рублей;</w:t>
      </w:r>
    </w:p>
    <w:p w:rsidR="00E35F11" w:rsidRDefault="00E35F11" w:rsidP="00E35F11">
      <w:pPr>
        <w:ind w:firstLine="708"/>
        <w:rPr>
          <w:sz w:val="24"/>
          <w:szCs w:val="24"/>
          <w:lang w:eastAsia="en-US"/>
        </w:rPr>
      </w:pPr>
      <w:r>
        <w:rPr>
          <w:sz w:val="24"/>
          <w:szCs w:val="24"/>
          <w:lang w:eastAsia="en-US"/>
        </w:rPr>
        <w:t>в 2024 году – 0,0 тыс. рублей;</w:t>
      </w:r>
    </w:p>
    <w:p w:rsidR="00E35F11" w:rsidRDefault="00E35F11" w:rsidP="00E35F11">
      <w:pPr>
        <w:ind w:firstLine="708"/>
        <w:rPr>
          <w:sz w:val="24"/>
          <w:szCs w:val="24"/>
          <w:lang w:eastAsia="en-US"/>
        </w:rPr>
      </w:pPr>
      <w:r>
        <w:rPr>
          <w:sz w:val="24"/>
          <w:szCs w:val="24"/>
          <w:lang w:eastAsia="en-US"/>
        </w:rPr>
        <w:t>в 2025 году – 0,0 тыс. рублей;</w:t>
      </w:r>
    </w:p>
    <w:p w:rsidR="00E35F11" w:rsidRDefault="00E35F11" w:rsidP="00E35F11">
      <w:pPr>
        <w:rPr>
          <w:sz w:val="24"/>
          <w:szCs w:val="24"/>
          <w:lang w:eastAsia="en-US"/>
        </w:rPr>
      </w:pPr>
      <w:r>
        <w:rPr>
          <w:sz w:val="24"/>
          <w:szCs w:val="24"/>
          <w:lang w:eastAsia="en-US"/>
        </w:rPr>
        <w:t>бюджет Чебоксарского муниципального округа – 62 468,98 тыс. рублей, в том числе:</w:t>
      </w:r>
    </w:p>
    <w:p w:rsidR="00E35F11" w:rsidRPr="008C2B0D" w:rsidRDefault="00E35F11" w:rsidP="00E35F11">
      <w:pPr>
        <w:ind w:firstLine="708"/>
        <w:jc w:val="both"/>
        <w:rPr>
          <w:sz w:val="24"/>
          <w:szCs w:val="24"/>
          <w:lang w:eastAsia="en-US"/>
        </w:rPr>
      </w:pPr>
      <w:r w:rsidRPr="008C2B0D">
        <w:rPr>
          <w:sz w:val="24"/>
          <w:szCs w:val="24"/>
          <w:lang w:eastAsia="en-US"/>
        </w:rPr>
        <w:t>в 2023 году – 61 140,9 тыс. рублей;</w:t>
      </w:r>
    </w:p>
    <w:p w:rsidR="00E35F11" w:rsidRPr="008C2B0D" w:rsidRDefault="00E35F11" w:rsidP="00E35F11">
      <w:pPr>
        <w:ind w:firstLine="708"/>
        <w:jc w:val="both"/>
        <w:rPr>
          <w:sz w:val="24"/>
          <w:szCs w:val="24"/>
          <w:lang w:eastAsia="en-US"/>
        </w:rPr>
      </w:pPr>
      <w:r w:rsidRPr="008C2B0D">
        <w:rPr>
          <w:sz w:val="24"/>
          <w:szCs w:val="24"/>
          <w:lang w:eastAsia="en-US"/>
        </w:rPr>
        <w:t>в 2024 году – 664,04 тыс. рублей;</w:t>
      </w:r>
    </w:p>
    <w:p w:rsidR="00E35F11" w:rsidRDefault="00E35F11" w:rsidP="00E35F11">
      <w:pPr>
        <w:ind w:firstLine="567"/>
        <w:jc w:val="both"/>
        <w:rPr>
          <w:sz w:val="24"/>
          <w:szCs w:val="24"/>
        </w:rPr>
      </w:pPr>
      <w:r w:rsidRPr="008C2B0D">
        <w:rPr>
          <w:sz w:val="24"/>
          <w:szCs w:val="24"/>
          <w:lang w:eastAsia="en-US"/>
        </w:rPr>
        <w:t>в 2025 году – 664,04 тыс. рублей;</w:t>
      </w:r>
    </w:p>
    <w:p w:rsidR="00E35F11" w:rsidRDefault="00E35F11" w:rsidP="00E35F11">
      <w:pPr>
        <w:ind w:firstLine="567"/>
        <w:jc w:val="both"/>
        <w:rPr>
          <w:sz w:val="24"/>
          <w:szCs w:val="24"/>
        </w:rPr>
      </w:pPr>
      <w:r>
        <w:rPr>
          <w:sz w:val="24"/>
          <w:szCs w:val="24"/>
        </w:rPr>
        <w:lastRenderedPageBreak/>
        <w:t>Объемы финансирования подпрограммы подлежат ежегодному уточнению исходя из р</w:t>
      </w:r>
      <w:r>
        <w:rPr>
          <w:sz w:val="24"/>
          <w:szCs w:val="24"/>
        </w:rPr>
        <w:t>е</w:t>
      </w:r>
      <w:r>
        <w:rPr>
          <w:sz w:val="24"/>
          <w:szCs w:val="24"/>
        </w:rPr>
        <w:t>альных возможностей федерального бюджета и республиканского бюджета Чувашской Ре</w:t>
      </w:r>
      <w:r>
        <w:rPr>
          <w:sz w:val="24"/>
          <w:szCs w:val="24"/>
        </w:rPr>
        <w:t>с</w:t>
      </w:r>
      <w:r>
        <w:rPr>
          <w:sz w:val="24"/>
          <w:szCs w:val="24"/>
        </w:rPr>
        <w:t>публики.</w:t>
      </w:r>
    </w:p>
    <w:p w:rsidR="00E35F11" w:rsidRPr="008C2B0D" w:rsidRDefault="00E35F11" w:rsidP="00E35F11">
      <w:pPr>
        <w:pStyle w:val="1"/>
        <w:ind w:firstLine="567"/>
        <w:jc w:val="both"/>
        <w:rPr>
          <w:rFonts w:ascii="Times New Roman" w:hAnsi="Times New Roman"/>
          <w:b w:val="0"/>
          <w:szCs w:val="24"/>
          <w:lang w:val="ru-RU" w:eastAsia="ru-RU"/>
        </w:rPr>
      </w:pPr>
      <w:r w:rsidRPr="008C2B0D">
        <w:rPr>
          <w:rFonts w:ascii="Times New Roman" w:hAnsi="Times New Roman"/>
          <w:b w:val="0"/>
          <w:szCs w:val="24"/>
          <w:lang w:val="ru-RU" w:eastAsia="ru-RU"/>
        </w:rPr>
        <w:t>Сведения о целевых показателях (индикаторах) подпрограммы муниципальной пр</w:t>
      </w:r>
      <w:r w:rsidRPr="008C2B0D">
        <w:rPr>
          <w:rFonts w:ascii="Times New Roman" w:hAnsi="Times New Roman"/>
          <w:b w:val="0"/>
          <w:szCs w:val="24"/>
          <w:lang w:val="ru-RU" w:eastAsia="ru-RU"/>
        </w:rPr>
        <w:t>о</w:t>
      </w:r>
      <w:r w:rsidRPr="008C2B0D">
        <w:rPr>
          <w:rFonts w:ascii="Times New Roman" w:hAnsi="Times New Roman"/>
          <w:b w:val="0"/>
          <w:szCs w:val="24"/>
          <w:lang w:val="ru-RU" w:eastAsia="ru-RU"/>
        </w:rPr>
        <w:t>граммы и их значениях приведены в приложении № 1 к настоящей подпрограмме.</w:t>
      </w:r>
    </w:p>
    <w:p w:rsidR="00E35F11" w:rsidRDefault="00E35F11" w:rsidP="00E35F11">
      <w:pPr>
        <w:pStyle w:val="1"/>
        <w:ind w:firstLine="567"/>
        <w:jc w:val="both"/>
        <w:rPr>
          <w:rFonts w:ascii="Times New Roman" w:hAnsi="Times New Roman"/>
          <w:szCs w:val="24"/>
          <w:highlight w:val="yellow"/>
        </w:rPr>
      </w:pPr>
      <w:r w:rsidRPr="008C2B0D">
        <w:rPr>
          <w:rFonts w:ascii="Times New Roman" w:hAnsi="Times New Roman"/>
          <w:b w:val="0"/>
          <w:szCs w:val="24"/>
          <w:lang w:val="ru-RU" w:eastAsia="ru-RU"/>
        </w:rPr>
        <w:t>Ресурсное обеспечение реализации подпрограммы за счет всех источников финансир</w:t>
      </w:r>
      <w:r w:rsidRPr="008C2B0D">
        <w:rPr>
          <w:rFonts w:ascii="Times New Roman" w:hAnsi="Times New Roman"/>
          <w:b w:val="0"/>
          <w:szCs w:val="24"/>
          <w:lang w:val="ru-RU" w:eastAsia="ru-RU"/>
        </w:rPr>
        <w:t>о</w:t>
      </w:r>
      <w:r w:rsidRPr="008C2B0D">
        <w:rPr>
          <w:rFonts w:ascii="Times New Roman" w:hAnsi="Times New Roman"/>
          <w:b w:val="0"/>
          <w:szCs w:val="24"/>
          <w:lang w:val="ru-RU" w:eastAsia="ru-RU"/>
        </w:rPr>
        <w:t>вания приведено в приложении № 2 к настоящей подпрограмме.</w:t>
      </w:r>
    </w:p>
    <w:p w:rsidR="00E35F11" w:rsidRDefault="00E35F11" w:rsidP="00E35F11">
      <w:pPr>
        <w:rPr>
          <w:sz w:val="24"/>
          <w:szCs w:val="24"/>
        </w:rPr>
      </w:pPr>
    </w:p>
    <w:p w:rsidR="00E35F11" w:rsidRDefault="00E35F11" w:rsidP="00E35F11">
      <w:pPr>
        <w:sectPr w:rsidR="00E35F11" w:rsidSect="003A321B">
          <w:pgSz w:w="11906" w:h="16838"/>
          <w:pgMar w:top="993" w:right="707" w:bottom="709" w:left="1418" w:header="708" w:footer="304" w:gutter="0"/>
          <w:cols w:space="720"/>
        </w:sectPr>
      </w:pPr>
    </w:p>
    <w:p w:rsidR="00E35F11" w:rsidRDefault="00E35F11" w:rsidP="00E35F11">
      <w:pPr>
        <w:jc w:val="right"/>
        <w:rPr>
          <w:rStyle w:val="af3"/>
          <w:b w:val="0"/>
          <w:bCs w:val="0"/>
          <w:color w:val="auto"/>
        </w:rPr>
      </w:pPr>
      <w:r w:rsidRPr="00666A7D">
        <w:rPr>
          <w:rStyle w:val="af3"/>
          <w:b w:val="0"/>
          <w:bCs w:val="0"/>
          <w:color w:val="auto"/>
        </w:rPr>
        <w:lastRenderedPageBreak/>
        <w:t>Приложение № 1</w:t>
      </w:r>
      <w:r w:rsidRPr="00666A7D">
        <w:rPr>
          <w:rStyle w:val="af3"/>
          <w:b w:val="0"/>
          <w:bCs w:val="0"/>
          <w:color w:val="auto"/>
        </w:rPr>
        <w:br/>
        <w:t xml:space="preserve">к </w:t>
      </w:r>
      <w:r w:rsidRPr="00666A7D">
        <w:t>подпрограмме</w:t>
      </w:r>
      <w:r w:rsidRPr="00666A7D">
        <w:rPr>
          <w:rStyle w:val="af2"/>
          <w:b w:val="0"/>
        </w:rPr>
        <w:t xml:space="preserve"> </w:t>
      </w:r>
      <w:r w:rsidRPr="00666A7D">
        <w:rPr>
          <w:rStyle w:val="af3"/>
          <w:b w:val="0"/>
          <w:bCs w:val="0"/>
          <w:color w:val="auto"/>
        </w:rPr>
        <w:br/>
        <w:t>«Создание и развитие инфраструктуры на сельских территориях»</w:t>
      </w:r>
    </w:p>
    <w:p w:rsidR="00E35F11" w:rsidRPr="00CF0357" w:rsidRDefault="00E35F11" w:rsidP="00E35F11">
      <w:pPr>
        <w:jc w:val="right"/>
        <w:rPr>
          <w:rStyle w:val="af3"/>
          <w:b w:val="0"/>
          <w:bCs w:val="0"/>
          <w:color w:val="auto"/>
        </w:rPr>
      </w:pPr>
      <w:r w:rsidRPr="00CF0357">
        <w:t xml:space="preserve"> </w:t>
      </w:r>
      <w:r w:rsidRPr="00CF0357">
        <w:rPr>
          <w:rStyle w:val="af3"/>
          <w:b w:val="0"/>
          <w:bCs w:val="0"/>
          <w:color w:val="auto"/>
        </w:rPr>
        <w:t xml:space="preserve">муниципальной программы Чебоксарского </w:t>
      </w:r>
    </w:p>
    <w:p w:rsidR="00E35F11" w:rsidRPr="00CF0357" w:rsidRDefault="00E35F11" w:rsidP="00E35F11">
      <w:pPr>
        <w:jc w:val="right"/>
        <w:rPr>
          <w:rStyle w:val="af3"/>
          <w:b w:val="0"/>
          <w:bCs w:val="0"/>
          <w:color w:val="auto"/>
        </w:rPr>
      </w:pPr>
      <w:r w:rsidRPr="00CF0357">
        <w:rPr>
          <w:rStyle w:val="af3"/>
          <w:b w:val="0"/>
          <w:bCs w:val="0"/>
          <w:color w:val="auto"/>
        </w:rPr>
        <w:t>муниципального округа Чувашской Республики</w:t>
      </w:r>
    </w:p>
    <w:p w:rsidR="00E35F11" w:rsidRDefault="00E35F11" w:rsidP="00E35F11">
      <w:pPr>
        <w:jc w:val="right"/>
        <w:rPr>
          <w:rStyle w:val="af3"/>
          <w:b w:val="0"/>
          <w:bCs w:val="0"/>
          <w:color w:val="auto"/>
        </w:rPr>
      </w:pPr>
      <w:r w:rsidRPr="00CF0357">
        <w:rPr>
          <w:rStyle w:val="af3"/>
          <w:b w:val="0"/>
          <w:bCs w:val="0"/>
          <w:color w:val="auto"/>
        </w:rPr>
        <w:t>«Комплексн</w:t>
      </w:r>
      <w:r>
        <w:rPr>
          <w:rStyle w:val="af3"/>
          <w:b w:val="0"/>
          <w:bCs w:val="0"/>
          <w:color w:val="auto"/>
        </w:rPr>
        <w:t>ое развитие сельских территорий</w:t>
      </w:r>
    </w:p>
    <w:p w:rsidR="00E35F11" w:rsidRPr="00B53369" w:rsidRDefault="00E35F11" w:rsidP="00E35F11">
      <w:pPr>
        <w:jc w:val="right"/>
        <w:rPr>
          <w:rStyle w:val="af3"/>
          <w:b w:val="0"/>
          <w:bCs w:val="0"/>
          <w:color w:val="auto"/>
        </w:rPr>
      </w:pPr>
      <w:r>
        <w:rPr>
          <w:rStyle w:val="af3"/>
          <w:b w:val="0"/>
          <w:bCs w:val="0"/>
          <w:color w:val="auto"/>
        </w:rPr>
        <w:t>Чувашской Республики</w:t>
      </w:r>
      <w:r w:rsidRPr="00CF0357">
        <w:rPr>
          <w:rStyle w:val="af3"/>
          <w:b w:val="0"/>
          <w:bCs w:val="0"/>
          <w:color w:val="auto"/>
        </w:rPr>
        <w:t>»</w:t>
      </w:r>
    </w:p>
    <w:p w:rsidR="00E35F11" w:rsidRPr="00666A7D" w:rsidRDefault="00E35F11" w:rsidP="00E35F11">
      <w:pPr>
        <w:jc w:val="center"/>
        <w:rPr>
          <w:sz w:val="26"/>
          <w:szCs w:val="26"/>
        </w:rPr>
      </w:pPr>
    </w:p>
    <w:p w:rsidR="00E35F11" w:rsidRDefault="00E35F11" w:rsidP="00E35F11">
      <w:pPr>
        <w:jc w:val="center"/>
        <w:rPr>
          <w:rFonts w:eastAsia="Calibri"/>
          <w:b/>
          <w:sz w:val="24"/>
          <w:szCs w:val="24"/>
        </w:rPr>
      </w:pPr>
      <w:r>
        <w:rPr>
          <w:rFonts w:eastAsia="Calibri"/>
          <w:b/>
          <w:sz w:val="24"/>
          <w:szCs w:val="24"/>
        </w:rPr>
        <w:t xml:space="preserve">Сведения о целевых индикаторах подпрограммы </w:t>
      </w:r>
    </w:p>
    <w:p w:rsidR="00E35F11" w:rsidRDefault="00E35F11" w:rsidP="00E35F11">
      <w:pPr>
        <w:jc w:val="center"/>
        <w:rPr>
          <w:rFonts w:eastAsia="Calibri"/>
          <w:b/>
          <w:sz w:val="24"/>
          <w:szCs w:val="24"/>
        </w:rPr>
      </w:pPr>
      <w:r w:rsidRPr="00CF0357">
        <w:rPr>
          <w:rFonts w:eastAsia="Calibri"/>
          <w:b/>
          <w:sz w:val="24"/>
          <w:szCs w:val="24"/>
        </w:rPr>
        <w:t>«Создание и развитие инфраструктуры на сельских территориях»</w:t>
      </w:r>
    </w:p>
    <w:p w:rsidR="00E35F11" w:rsidRPr="008661F6" w:rsidRDefault="00E35F11" w:rsidP="00E35F11">
      <w:pPr>
        <w:jc w:val="center"/>
        <w:rPr>
          <w:rFonts w:eastAsia="Calibri"/>
          <w:b/>
          <w:sz w:val="24"/>
          <w:szCs w:val="24"/>
        </w:rPr>
      </w:pPr>
      <w:r>
        <w:rPr>
          <w:rFonts w:eastAsia="Calibri"/>
          <w:b/>
          <w:sz w:val="24"/>
          <w:szCs w:val="24"/>
        </w:rPr>
        <w:t>муниципальной программы</w:t>
      </w:r>
      <w:r w:rsidRPr="008661F6">
        <w:rPr>
          <w:rFonts w:eastAsia="Calibri"/>
          <w:b/>
          <w:sz w:val="24"/>
          <w:szCs w:val="24"/>
        </w:rPr>
        <w:t xml:space="preserve"> Чебоксарского муниципального округа Чувашской Республики</w:t>
      </w:r>
    </w:p>
    <w:p w:rsidR="00E35F11" w:rsidRDefault="00E35F11" w:rsidP="00E35F11">
      <w:pPr>
        <w:jc w:val="center"/>
        <w:rPr>
          <w:rFonts w:eastAsia="Calibri"/>
          <w:b/>
          <w:sz w:val="24"/>
          <w:szCs w:val="24"/>
        </w:rPr>
      </w:pPr>
      <w:r w:rsidRPr="008661F6">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8661F6">
        <w:rPr>
          <w:rFonts w:eastAsia="Calibri"/>
          <w:b/>
          <w:sz w:val="24"/>
          <w:szCs w:val="24"/>
        </w:rPr>
        <w:t>»</w:t>
      </w:r>
    </w:p>
    <w:p w:rsidR="00E35F11" w:rsidRPr="00666A7D" w:rsidRDefault="00E35F11" w:rsidP="00E35F11">
      <w:pPr>
        <w:jc w:val="center"/>
        <w:rPr>
          <w:rFonts w:eastAsia="Calibri"/>
          <w:sz w:val="24"/>
          <w:szCs w:val="24"/>
        </w:rPr>
      </w:pPr>
    </w:p>
    <w:tbl>
      <w:tblPr>
        <w:tblW w:w="138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797"/>
        <w:gridCol w:w="1701"/>
        <w:gridCol w:w="1276"/>
        <w:gridCol w:w="1276"/>
        <w:gridCol w:w="1228"/>
      </w:tblGrid>
      <w:tr w:rsidR="00E35F11" w:rsidRPr="00666A7D" w:rsidTr="00E4687A">
        <w:tc>
          <w:tcPr>
            <w:tcW w:w="567"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 xml:space="preserve">N </w:t>
            </w:r>
            <w:proofErr w:type="spellStart"/>
            <w:r w:rsidRPr="00666A7D">
              <w:rPr>
                <w:rFonts w:ascii="Times New Roman" w:hAnsi="Times New Roman" w:cs="Times New Roman"/>
                <w:sz w:val="22"/>
                <w:szCs w:val="22"/>
                <w:lang w:eastAsia="en-US"/>
              </w:rPr>
              <w:t>пп</w:t>
            </w:r>
            <w:proofErr w:type="spellEnd"/>
          </w:p>
        </w:tc>
        <w:tc>
          <w:tcPr>
            <w:tcW w:w="7797"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Единица изм</w:t>
            </w:r>
            <w:r w:rsidRPr="00666A7D">
              <w:rPr>
                <w:rFonts w:ascii="Times New Roman" w:hAnsi="Times New Roman" w:cs="Times New Roman"/>
                <w:sz w:val="22"/>
                <w:szCs w:val="22"/>
                <w:lang w:eastAsia="en-US"/>
              </w:rPr>
              <w:t>е</w:t>
            </w:r>
            <w:r w:rsidRPr="00666A7D">
              <w:rPr>
                <w:rFonts w:ascii="Times New Roman" w:hAnsi="Times New Roman" w:cs="Times New Roman"/>
                <w:sz w:val="22"/>
                <w:szCs w:val="22"/>
                <w:lang w:eastAsia="en-US"/>
              </w:rPr>
              <w:t>рения</w:t>
            </w:r>
          </w:p>
        </w:tc>
        <w:tc>
          <w:tcPr>
            <w:tcW w:w="3780"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8C2B0D">
              <w:rPr>
                <w:rFonts w:ascii="Times New Roman" w:hAnsi="Times New Roman" w:cs="Times New Roman"/>
                <w:sz w:val="22"/>
                <w:szCs w:val="22"/>
                <w:lang w:eastAsia="en-US"/>
              </w:rPr>
              <w:t>Значения целевых показателей (и</w:t>
            </w:r>
            <w:r w:rsidRPr="008C2B0D">
              <w:rPr>
                <w:rFonts w:ascii="Times New Roman" w:hAnsi="Times New Roman" w:cs="Times New Roman"/>
                <w:sz w:val="22"/>
                <w:szCs w:val="22"/>
                <w:lang w:eastAsia="en-US"/>
              </w:rPr>
              <w:t>н</w:t>
            </w:r>
            <w:r w:rsidRPr="008C2B0D">
              <w:rPr>
                <w:rFonts w:ascii="Times New Roman" w:hAnsi="Times New Roman" w:cs="Times New Roman"/>
                <w:sz w:val="22"/>
                <w:szCs w:val="22"/>
                <w:lang w:eastAsia="en-US"/>
              </w:rPr>
              <w:t>дикаторов)</w:t>
            </w:r>
          </w:p>
        </w:tc>
      </w:tr>
      <w:tr w:rsidR="00E35F11" w:rsidRPr="00666A7D" w:rsidTr="00E4687A">
        <w:tc>
          <w:tcPr>
            <w:tcW w:w="567"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sz w:val="22"/>
                <w:szCs w:val="22"/>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2024</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2025</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1</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6</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7</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1.</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2.</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w:t>
            </w:r>
            <w:r w:rsidRPr="00666A7D">
              <w:rPr>
                <w:rFonts w:ascii="Times New Roman" w:hAnsi="Times New Roman"/>
                <w:sz w:val="22"/>
                <w:szCs w:val="22"/>
                <w:lang w:eastAsia="en-US"/>
              </w:rPr>
              <w:t>и</w:t>
            </w:r>
            <w:r w:rsidRPr="00666A7D">
              <w:rPr>
                <w:rFonts w:ascii="Times New Roman" w:hAnsi="Times New Roman"/>
                <w:sz w:val="22"/>
                <w:szCs w:val="22"/>
                <w:lang w:eastAsia="en-US"/>
              </w:rPr>
              <w:t>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3.</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населенных пунктов, расположенных на сельских территориях, в которых реализованы проекты комплексного обустройства площадок под ко</w:t>
            </w:r>
            <w:r w:rsidRPr="00666A7D">
              <w:rPr>
                <w:rFonts w:ascii="Times New Roman" w:hAnsi="Times New Roman"/>
                <w:sz w:val="22"/>
                <w:szCs w:val="22"/>
                <w:lang w:eastAsia="en-US"/>
              </w:rPr>
              <w:t>м</w:t>
            </w:r>
            <w:r w:rsidRPr="00666A7D">
              <w:rPr>
                <w:rFonts w:ascii="Times New Roman" w:hAnsi="Times New Roman"/>
                <w:sz w:val="22"/>
                <w:szCs w:val="22"/>
                <w:lang w:eastAsia="en-US"/>
              </w:rPr>
              <w:t>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4.</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c>
          <w:tcPr>
            <w:tcW w:w="1228"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5.</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проектов комплексного развития сельских террит</w:t>
            </w:r>
            <w:r w:rsidRPr="00666A7D">
              <w:rPr>
                <w:rFonts w:ascii="Times New Roman" w:hAnsi="Times New Roman"/>
                <w:sz w:val="22"/>
                <w:szCs w:val="22"/>
                <w:lang w:eastAsia="en-US"/>
              </w:rPr>
              <w:t>о</w:t>
            </w:r>
            <w:r w:rsidRPr="00666A7D">
              <w:rPr>
                <w:rFonts w:ascii="Times New Roman" w:hAnsi="Times New Roman"/>
                <w:sz w:val="22"/>
                <w:szCs w:val="22"/>
                <w:lang w:eastAsia="en-US"/>
              </w:rPr>
              <w:t>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6.</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Ввод в эксплуатацию автомобильных дорог общего пользования с твердым п</w:t>
            </w:r>
            <w:r w:rsidRPr="00666A7D">
              <w:rPr>
                <w:rFonts w:ascii="Times New Roman" w:hAnsi="Times New Roman"/>
                <w:sz w:val="22"/>
                <w:szCs w:val="22"/>
                <w:lang w:eastAsia="en-US"/>
              </w:rPr>
              <w:t>о</w:t>
            </w:r>
            <w:r w:rsidRPr="00666A7D">
              <w:rPr>
                <w:rFonts w:ascii="Times New Roman" w:hAnsi="Times New Roman"/>
                <w:sz w:val="22"/>
                <w:szCs w:val="22"/>
                <w:lang w:eastAsia="en-US"/>
              </w:rPr>
              <w:t>крытием, ведущих от сети автомобильных дорог общего пользования к общ</w:t>
            </w:r>
            <w:r w:rsidRPr="00666A7D">
              <w:rPr>
                <w:rFonts w:ascii="Times New Roman" w:hAnsi="Times New Roman"/>
                <w:sz w:val="22"/>
                <w:szCs w:val="22"/>
                <w:lang w:eastAsia="en-US"/>
              </w:rPr>
              <w:t>е</w:t>
            </w:r>
            <w:r w:rsidRPr="00666A7D">
              <w:rPr>
                <w:rFonts w:ascii="Times New Roman" w:hAnsi="Times New Roman"/>
                <w:sz w:val="22"/>
                <w:szCs w:val="22"/>
                <w:lang w:eastAsia="en-US"/>
              </w:rPr>
              <w:t>ственно значимым объектам населенных пунктов, расположенных на сельских территориях, объектам производства и переработки продукции</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7.</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общественно значимых проектов по благоустро</w:t>
            </w:r>
            <w:r w:rsidRPr="00666A7D">
              <w:rPr>
                <w:rFonts w:ascii="Times New Roman" w:hAnsi="Times New Roman"/>
                <w:sz w:val="22"/>
                <w:szCs w:val="22"/>
                <w:lang w:eastAsia="en-US"/>
              </w:rPr>
              <w:t>й</w:t>
            </w:r>
            <w:r w:rsidRPr="00666A7D">
              <w:rPr>
                <w:rFonts w:ascii="Times New Roman" w:hAnsi="Times New Roman"/>
                <w:sz w:val="22"/>
                <w:szCs w:val="22"/>
                <w:lang w:eastAsia="en-US"/>
              </w:rPr>
              <w:t>ству сельских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8.</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 xml:space="preserve">Количество реализованных </w:t>
            </w:r>
            <w:r>
              <w:rPr>
                <w:rFonts w:ascii="Times New Roman" w:hAnsi="Times New Roman"/>
                <w:sz w:val="22"/>
                <w:szCs w:val="22"/>
                <w:lang w:eastAsia="en-US"/>
              </w:rPr>
              <w:t xml:space="preserve">инициативных </w:t>
            </w:r>
            <w:r w:rsidRPr="00666A7D">
              <w:rPr>
                <w:rFonts w:ascii="Times New Roman" w:hAnsi="Times New Roman"/>
                <w:sz w:val="22"/>
                <w:szCs w:val="22"/>
                <w:lang w:eastAsia="en-US"/>
              </w:rPr>
              <w:t xml:space="preserve">проектов </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103</w:t>
            </w:r>
          </w:p>
        </w:tc>
        <w:tc>
          <w:tcPr>
            <w:tcW w:w="1276"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104</w:t>
            </w:r>
          </w:p>
        </w:tc>
        <w:tc>
          <w:tcPr>
            <w:tcW w:w="1228"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105</w:t>
            </w:r>
          </w:p>
        </w:tc>
      </w:tr>
      <w:tr w:rsidR="00E35F11" w:rsidRPr="00666A7D" w:rsidTr="00E4687A">
        <w:tc>
          <w:tcPr>
            <w:tcW w:w="56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9.</w:t>
            </w:r>
          </w:p>
        </w:tc>
        <w:tc>
          <w:tcPr>
            <w:tcW w:w="7797"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bl>
    <w:p w:rsidR="00E35F11" w:rsidRDefault="00E35F11" w:rsidP="00E35F11">
      <w:pPr>
        <w:jc w:val="right"/>
      </w:pPr>
      <w:r w:rsidRPr="00666A7D">
        <w:rPr>
          <w:rStyle w:val="af3"/>
          <w:b w:val="0"/>
          <w:bCs w:val="0"/>
          <w:color w:val="auto"/>
        </w:rPr>
        <w:lastRenderedPageBreak/>
        <w:t>Приложение № 2</w:t>
      </w:r>
      <w:r w:rsidRPr="00666A7D">
        <w:rPr>
          <w:rStyle w:val="af3"/>
          <w:b w:val="0"/>
          <w:bCs w:val="0"/>
          <w:color w:val="auto"/>
        </w:rPr>
        <w:br/>
        <w:t xml:space="preserve">муниципальной программы к </w:t>
      </w:r>
      <w:r w:rsidRPr="00666A7D">
        <w:t>подпрограмме</w:t>
      </w:r>
      <w:r w:rsidRPr="00666A7D">
        <w:rPr>
          <w:rStyle w:val="af2"/>
          <w:b w:val="0"/>
        </w:rPr>
        <w:t xml:space="preserve"> </w:t>
      </w:r>
      <w:r w:rsidRPr="00666A7D">
        <w:rPr>
          <w:rStyle w:val="af3"/>
          <w:b w:val="0"/>
          <w:bCs w:val="0"/>
          <w:color w:val="auto"/>
        </w:rPr>
        <w:br/>
        <w:t>«Создание и развитие инфраструктуры на сельских территориях»</w:t>
      </w:r>
      <w:r w:rsidRPr="00CF0357">
        <w:t xml:space="preserve"> </w:t>
      </w:r>
      <w:r>
        <w:t xml:space="preserve"> </w:t>
      </w:r>
    </w:p>
    <w:p w:rsidR="00E35F11" w:rsidRPr="00CF0357" w:rsidRDefault="00E35F11" w:rsidP="00E35F11">
      <w:pPr>
        <w:jc w:val="right"/>
        <w:rPr>
          <w:rStyle w:val="af3"/>
          <w:b w:val="0"/>
          <w:bCs w:val="0"/>
          <w:color w:val="auto"/>
        </w:rPr>
      </w:pPr>
      <w:r w:rsidRPr="00CF0357">
        <w:rPr>
          <w:rStyle w:val="af3"/>
          <w:b w:val="0"/>
          <w:bCs w:val="0"/>
          <w:color w:val="auto"/>
        </w:rPr>
        <w:t xml:space="preserve">муниципальной программы Чебоксарского </w:t>
      </w:r>
    </w:p>
    <w:p w:rsidR="00E35F11" w:rsidRPr="00CF0357" w:rsidRDefault="00E35F11" w:rsidP="00E35F11">
      <w:pPr>
        <w:jc w:val="right"/>
        <w:rPr>
          <w:rStyle w:val="af3"/>
          <w:b w:val="0"/>
          <w:bCs w:val="0"/>
          <w:color w:val="auto"/>
        </w:rPr>
      </w:pPr>
      <w:r w:rsidRPr="00CF0357">
        <w:rPr>
          <w:rStyle w:val="af3"/>
          <w:b w:val="0"/>
          <w:bCs w:val="0"/>
          <w:color w:val="auto"/>
        </w:rPr>
        <w:t>муниципального округа Чувашской Республики</w:t>
      </w:r>
    </w:p>
    <w:p w:rsidR="00E35F11" w:rsidRDefault="00E35F11" w:rsidP="00E35F11">
      <w:pPr>
        <w:jc w:val="right"/>
        <w:rPr>
          <w:rStyle w:val="af3"/>
          <w:b w:val="0"/>
          <w:bCs w:val="0"/>
          <w:color w:val="auto"/>
        </w:rPr>
      </w:pPr>
      <w:r w:rsidRPr="00CF0357">
        <w:rPr>
          <w:rStyle w:val="af3"/>
          <w:b w:val="0"/>
          <w:bCs w:val="0"/>
          <w:color w:val="auto"/>
        </w:rPr>
        <w:t>«Комплексн</w:t>
      </w:r>
      <w:r>
        <w:rPr>
          <w:rStyle w:val="af3"/>
          <w:b w:val="0"/>
          <w:bCs w:val="0"/>
          <w:color w:val="auto"/>
        </w:rPr>
        <w:t>ое развитие сельских территорий</w:t>
      </w:r>
    </w:p>
    <w:p w:rsidR="00E35F11" w:rsidRPr="00B53369" w:rsidRDefault="00E35F11" w:rsidP="00E35F11">
      <w:pPr>
        <w:jc w:val="right"/>
        <w:rPr>
          <w:rStyle w:val="af3"/>
          <w:b w:val="0"/>
          <w:bCs w:val="0"/>
          <w:color w:val="auto"/>
        </w:rPr>
      </w:pPr>
      <w:r>
        <w:rPr>
          <w:rStyle w:val="af3"/>
          <w:b w:val="0"/>
          <w:bCs w:val="0"/>
          <w:color w:val="auto"/>
        </w:rPr>
        <w:t>Чувашской Республики»</w:t>
      </w:r>
    </w:p>
    <w:p w:rsidR="00E35F11" w:rsidRPr="00666A7D" w:rsidRDefault="00E35F11" w:rsidP="00E35F11"/>
    <w:p w:rsidR="00E35F11" w:rsidRDefault="00E35F11" w:rsidP="00E35F11"/>
    <w:p w:rsidR="00E35F11" w:rsidRDefault="00E35F11" w:rsidP="00E35F11">
      <w:pPr>
        <w:jc w:val="center"/>
        <w:rPr>
          <w:rFonts w:eastAsia="Calibri"/>
          <w:b/>
          <w:sz w:val="24"/>
          <w:szCs w:val="24"/>
        </w:rPr>
      </w:pPr>
      <w:r w:rsidRPr="00CF0357">
        <w:rPr>
          <w:rFonts w:eastAsia="Calibri"/>
          <w:b/>
          <w:sz w:val="24"/>
          <w:szCs w:val="24"/>
        </w:rPr>
        <w:t xml:space="preserve">Ресурсное обеспечение подпрограммы «Создание и развитие инфраструктуры на сельских территориях»  </w:t>
      </w:r>
    </w:p>
    <w:p w:rsidR="00E35F11" w:rsidRPr="00CF0357" w:rsidRDefault="00E35F11" w:rsidP="00E35F11">
      <w:pPr>
        <w:jc w:val="center"/>
        <w:rPr>
          <w:rFonts w:eastAsia="Calibri"/>
          <w:b/>
          <w:sz w:val="24"/>
          <w:szCs w:val="24"/>
        </w:rPr>
      </w:pPr>
      <w:r w:rsidRPr="00CF0357">
        <w:rPr>
          <w:rFonts w:eastAsia="Calibri"/>
          <w:b/>
          <w:sz w:val="24"/>
          <w:szCs w:val="24"/>
        </w:rPr>
        <w:t>муниципальной программы</w:t>
      </w:r>
    </w:p>
    <w:p w:rsidR="00E35F11" w:rsidRPr="00CF0357" w:rsidRDefault="00E35F11" w:rsidP="00E35F11">
      <w:pPr>
        <w:jc w:val="center"/>
        <w:rPr>
          <w:rFonts w:eastAsia="Calibri"/>
          <w:b/>
          <w:sz w:val="24"/>
          <w:szCs w:val="24"/>
        </w:rPr>
      </w:pPr>
      <w:r w:rsidRPr="00CF0357">
        <w:rPr>
          <w:rFonts w:eastAsia="Calibri"/>
          <w:b/>
          <w:sz w:val="24"/>
          <w:szCs w:val="24"/>
        </w:rPr>
        <w:t xml:space="preserve"> Чебоксарского муниципального округа Чувашской Республики</w:t>
      </w:r>
    </w:p>
    <w:p w:rsidR="00E35F11" w:rsidRPr="00CF0357" w:rsidRDefault="00E35F11" w:rsidP="00E35F11">
      <w:pPr>
        <w:jc w:val="center"/>
        <w:rPr>
          <w:rFonts w:eastAsia="Calibri"/>
          <w:b/>
          <w:sz w:val="24"/>
          <w:szCs w:val="24"/>
        </w:rPr>
      </w:pPr>
      <w:r w:rsidRPr="00CF0357">
        <w:rPr>
          <w:rFonts w:eastAsia="Calibri"/>
          <w:b/>
          <w:sz w:val="24"/>
          <w:szCs w:val="24"/>
        </w:rPr>
        <w:t>«Комплексное развитие сельских территорий</w:t>
      </w:r>
      <w:r>
        <w:rPr>
          <w:rFonts w:eastAsia="Calibri"/>
          <w:b/>
          <w:sz w:val="24"/>
          <w:szCs w:val="24"/>
        </w:rPr>
        <w:t xml:space="preserve"> Чувашской Республики</w:t>
      </w:r>
      <w:r w:rsidRPr="00CF0357">
        <w:rPr>
          <w:rFonts w:eastAsia="Calibri"/>
          <w:b/>
          <w:sz w:val="24"/>
          <w:szCs w:val="24"/>
        </w:rPr>
        <w:t>»</w:t>
      </w:r>
    </w:p>
    <w:p w:rsidR="00E35F11" w:rsidRDefault="00E35F11" w:rsidP="00E35F11">
      <w:pPr>
        <w:jc w:val="center"/>
        <w:rPr>
          <w:rFonts w:eastAsia="Calibri"/>
          <w:b/>
          <w:sz w:val="24"/>
          <w:szCs w:val="24"/>
        </w:rPr>
      </w:pPr>
      <w:r w:rsidRPr="00CF0357">
        <w:rPr>
          <w:rFonts w:eastAsia="Calibri"/>
          <w:b/>
          <w:sz w:val="24"/>
          <w:szCs w:val="24"/>
        </w:rPr>
        <w:t>за счет всех источников финансирования</w:t>
      </w:r>
    </w:p>
    <w:p w:rsidR="00E35F11" w:rsidRDefault="00E35F11" w:rsidP="00E35F11">
      <w:pPr>
        <w:jc w:val="center"/>
        <w:rPr>
          <w:rFonts w:eastAsia="Calibri"/>
        </w:rPr>
      </w:pPr>
    </w:p>
    <w:p w:rsidR="00E35F11" w:rsidRDefault="00E35F11" w:rsidP="00E35F11">
      <w:pPr>
        <w:jc w:val="center"/>
        <w:rPr>
          <w:rFonts w:eastAsia="Calibr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1"/>
        <w:gridCol w:w="2126"/>
        <w:gridCol w:w="1559"/>
        <w:gridCol w:w="2835"/>
        <w:gridCol w:w="992"/>
        <w:gridCol w:w="993"/>
        <w:gridCol w:w="992"/>
      </w:tblGrid>
      <w:tr w:rsidR="00E35F11" w:rsidRPr="00666A7D" w:rsidTr="00E4687A">
        <w:tc>
          <w:tcPr>
            <w:tcW w:w="184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b/>
                <w:sz w:val="22"/>
                <w:szCs w:val="22"/>
                <w:lang w:eastAsia="en-US"/>
              </w:rPr>
            </w:pPr>
            <w:r w:rsidRPr="00666A7D">
              <w:rPr>
                <w:sz w:val="22"/>
                <w:szCs w:val="22"/>
                <w:lang w:eastAsia="en-US"/>
              </w:rPr>
              <w:t>Статус</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both"/>
              <w:rPr>
                <w:sz w:val="22"/>
                <w:szCs w:val="22"/>
                <w:lang w:eastAsia="en-US"/>
              </w:rPr>
            </w:pPr>
            <w:r w:rsidRPr="00666A7D">
              <w:rPr>
                <w:sz w:val="22"/>
                <w:szCs w:val="22"/>
                <w:lang w:eastAsia="en-US"/>
              </w:rPr>
              <w:t>Наименование</w:t>
            </w:r>
          </w:p>
          <w:p w:rsidR="00E35F11" w:rsidRPr="00666A7D" w:rsidRDefault="00E35F11" w:rsidP="00E4687A">
            <w:pPr>
              <w:spacing w:line="276" w:lineRule="auto"/>
              <w:rPr>
                <w:rFonts w:eastAsia="Calibri"/>
                <w:b/>
                <w:sz w:val="22"/>
                <w:szCs w:val="22"/>
                <w:lang w:eastAsia="en-US"/>
              </w:rPr>
            </w:pPr>
            <w:r w:rsidRPr="00666A7D">
              <w:rPr>
                <w:sz w:val="22"/>
                <w:szCs w:val="22"/>
                <w:lang w:eastAsia="en-US"/>
              </w:rPr>
              <w:t>муниципальной программы (основного мероприятия, мер</w:t>
            </w:r>
            <w:r w:rsidRPr="00666A7D">
              <w:rPr>
                <w:sz w:val="22"/>
                <w:szCs w:val="22"/>
                <w:lang w:eastAsia="en-US"/>
              </w:rPr>
              <w:t>о</w:t>
            </w:r>
            <w:r w:rsidRPr="00666A7D">
              <w:rPr>
                <w:sz w:val="22"/>
                <w:szCs w:val="22"/>
                <w:lang w:eastAsia="en-US"/>
              </w:rPr>
              <w:t>приятия)</w:t>
            </w:r>
          </w:p>
        </w:tc>
        <w:tc>
          <w:tcPr>
            <w:tcW w:w="3685" w:type="dxa"/>
            <w:gridSpan w:val="2"/>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sz w:val="22"/>
                <w:szCs w:val="22"/>
                <w:lang w:eastAsia="en-US"/>
              </w:rPr>
            </w:pPr>
            <w:r w:rsidRPr="00666A7D">
              <w:rPr>
                <w:sz w:val="22"/>
                <w:szCs w:val="22"/>
                <w:lang w:eastAsia="en-US"/>
              </w:rPr>
              <w:t xml:space="preserve">Код </w:t>
            </w:r>
            <w:proofErr w:type="gramStart"/>
            <w:r w:rsidRPr="00666A7D">
              <w:rPr>
                <w:sz w:val="22"/>
                <w:szCs w:val="22"/>
                <w:lang w:eastAsia="en-US"/>
              </w:rPr>
              <w:t>бюджетной</w:t>
            </w:r>
            <w:proofErr w:type="gramEnd"/>
          </w:p>
          <w:p w:rsidR="00E35F11" w:rsidRPr="00666A7D" w:rsidRDefault="00E35F11" w:rsidP="00E4687A">
            <w:pPr>
              <w:spacing w:line="276" w:lineRule="auto"/>
              <w:jc w:val="center"/>
              <w:rPr>
                <w:rFonts w:eastAsia="Calibri"/>
                <w:b/>
                <w:sz w:val="22"/>
                <w:szCs w:val="22"/>
                <w:lang w:eastAsia="en-US"/>
              </w:rPr>
            </w:pPr>
            <w:r w:rsidRPr="00666A7D">
              <w:rPr>
                <w:sz w:val="22"/>
                <w:szCs w:val="22"/>
                <w:lang w:eastAsia="en-US"/>
              </w:rPr>
              <w:t>классификации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35F11" w:rsidRDefault="00E35F11" w:rsidP="00E4687A">
            <w:pPr>
              <w:spacing w:line="276" w:lineRule="auto"/>
              <w:rPr>
                <w:sz w:val="22"/>
                <w:szCs w:val="22"/>
                <w:lang w:eastAsia="en-US"/>
              </w:rPr>
            </w:pPr>
            <w:r>
              <w:rPr>
                <w:sz w:val="22"/>
                <w:szCs w:val="22"/>
                <w:lang w:eastAsia="en-US"/>
              </w:rPr>
              <w:t>Источники</w:t>
            </w:r>
          </w:p>
          <w:p w:rsidR="00E35F11" w:rsidRPr="00666A7D" w:rsidRDefault="00E35F11" w:rsidP="00E4687A">
            <w:pPr>
              <w:spacing w:line="276" w:lineRule="auto"/>
              <w:rPr>
                <w:rFonts w:eastAsia="Calibri"/>
                <w:b/>
                <w:sz w:val="22"/>
                <w:szCs w:val="22"/>
                <w:lang w:eastAsia="en-US"/>
              </w:rPr>
            </w:pPr>
            <w:r w:rsidRPr="00666A7D">
              <w:rPr>
                <w:sz w:val="22"/>
                <w:szCs w:val="22"/>
                <w:lang w:eastAsia="en-US"/>
              </w:rPr>
              <w:t>финансирования</w:t>
            </w:r>
          </w:p>
        </w:tc>
        <w:tc>
          <w:tcPr>
            <w:tcW w:w="2977"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jc w:val="center"/>
              <w:rPr>
                <w:rFonts w:eastAsia="Calibri"/>
                <w:b/>
                <w:sz w:val="22"/>
                <w:szCs w:val="22"/>
                <w:lang w:eastAsia="en-US"/>
              </w:rPr>
            </w:pPr>
            <w:r w:rsidRPr="008C2B0D">
              <w:rPr>
                <w:rFonts w:eastAsia="Calibri"/>
                <w:b/>
                <w:sz w:val="22"/>
                <w:szCs w:val="22"/>
                <w:lang w:eastAsia="en-US"/>
              </w:rPr>
              <w:t>Оценка расходов по годам, тыс. рублей</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jc w:val="center"/>
              <w:rPr>
                <w:rFonts w:eastAsia="Calibri"/>
                <w:b/>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5F11" w:rsidRPr="00673322" w:rsidRDefault="00E35F11" w:rsidP="00E4687A">
            <w:pPr>
              <w:jc w:val="center"/>
            </w:pPr>
            <w:r w:rsidRPr="00673322">
              <w:t>главный распоряд</w:t>
            </w:r>
            <w:r w:rsidRPr="00673322">
              <w:t>и</w:t>
            </w:r>
            <w:r w:rsidRPr="00673322">
              <w:t>тель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E35F11" w:rsidRDefault="00E35F11" w:rsidP="00E4687A">
            <w:pPr>
              <w:jc w:val="center"/>
            </w:pPr>
            <w:r w:rsidRPr="00431E69">
              <w:t>целевая статья расходов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2023</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2025</w:t>
            </w:r>
          </w:p>
        </w:tc>
      </w:tr>
      <w:tr w:rsidR="00E35F11" w:rsidRPr="00666A7D" w:rsidTr="00E4687A">
        <w:tc>
          <w:tcPr>
            <w:tcW w:w="184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sz w:val="22"/>
                <w:szCs w:val="22"/>
                <w:lang w:eastAsia="en-US"/>
              </w:rPr>
            </w:pPr>
            <w:r w:rsidRPr="00666A7D">
              <w:rPr>
                <w:rFonts w:eastAsia="Calibri"/>
                <w:sz w:val="22"/>
                <w:szCs w:val="22"/>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sz w:val="22"/>
                <w:szCs w:val="22"/>
                <w:lang w:eastAsia="en-US"/>
              </w:rPr>
            </w:pPr>
            <w:r w:rsidRPr="00666A7D">
              <w:rPr>
                <w:rFonts w:eastAsia="Calibri"/>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spacing w:line="276" w:lineRule="auto"/>
              <w:jc w:val="center"/>
              <w:rPr>
                <w:color w:val="000000"/>
                <w:sz w:val="22"/>
                <w:szCs w:val="22"/>
                <w:lang w:eastAsia="en-US"/>
              </w:rPr>
            </w:pPr>
            <w:r w:rsidRPr="00666A7D">
              <w:rPr>
                <w:color w:val="00000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spacing w:line="276" w:lineRule="auto"/>
              <w:jc w:val="center"/>
              <w:rPr>
                <w:color w:val="000000"/>
                <w:sz w:val="22"/>
                <w:szCs w:val="22"/>
                <w:lang w:eastAsia="en-US"/>
              </w:rPr>
            </w:pPr>
            <w:r w:rsidRPr="00666A7D">
              <w:rPr>
                <w:color w:val="000000"/>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rFonts w:eastAsia="Calibri"/>
                <w:sz w:val="22"/>
                <w:szCs w:val="22"/>
                <w:lang w:eastAsia="en-US"/>
              </w:rPr>
            </w:pPr>
            <w:r w:rsidRPr="00666A7D">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sz w:val="22"/>
                <w:szCs w:val="22"/>
                <w:lang w:eastAsia="en-US"/>
              </w:rPr>
            </w:pPr>
            <w:r w:rsidRPr="00666A7D">
              <w:rPr>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sz w:val="22"/>
                <w:szCs w:val="22"/>
                <w:lang w:eastAsia="en-US"/>
              </w:rPr>
            </w:pPr>
            <w:r w:rsidRPr="00666A7D">
              <w:rPr>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jc w:val="center"/>
              <w:rPr>
                <w:sz w:val="22"/>
                <w:szCs w:val="22"/>
                <w:lang w:eastAsia="en-US"/>
              </w:rPr>
            </w:pPr>
            <w:r w:rsidRPr="00666A7D">
              <w:rPr>
                <w:sz w:val="22"/>
                <w:szCs w:val="22"/>
                <w:lang w:eastAsia="en-US"/>
              </w:rPr>
              <w:t>9</w:t>
            </w:r>
          </w:p>
        </w:tc>
      </w:tr>
      <w:tr w:rsidR="00E35F11" w:rsidRPr="00666A7D" w:rsidTr="00E4687A">
        <w:tc>
          <w:tcPr>
            <w:tcW w:w="184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sz w:val="22"/>
                <w:szCs w:val="22"/>
                <w:lang w:eastAsia="en-US"/>
              </w:rPr>
            </w:pPr>
            <w:r w:rsidRPr="00666A7D">
              <w:rPr>
                <w:rFonts w:eastAsia="Calibri"/>
                <w:b/>
                <w:sz w:val="22"/>
                <w:szCs w:val="22"/>
                <w:lang w:eastAsia="en-US"/>
              </w:rPr>
              <w:t>Подпрограмма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b/>
                <w:sz w:val="22"/>
                <w:szCs w:val="22"/>
                <w:lang w:eastAsia="en-US"/>
              </w:rPr>
            </w:pPr>
            <w:r w:rsidRPr="00666A7D">
              <w:rPr>
                <w:rFonts w:eastAsia="Calibri"/>
                <w:b/>
                <w:sz w:val="22"/>
                <w:szCs w:val="22"/>
                <w:lang w:eastAsia="en-US"/>
              </w:rPr>
              <w:t>Создание и развитие инфр</w:t>
            </w:r>
            <w:r w:rsidRPr="00666A7D">
              <w:rPr>
                <w:rFonts w:eastAsia="Calibri"/>
                <w:b/>
                <w:sz w:val="22"/>
                <w:szCs w:val="22"/>
                <w:lang w:eastAsia="en-US"/>
              </w:rPr>
              <w:t>а</w:t>
            </w:r>
            <w:r w:rsidRPr="00666A7D">
              <w:rPr>
                <w:rFonts w:eastAsia="Calibri"/>
                <w:b/>
                <w:sz w:val="22"/>
                <w:szCs w:val="22"/>
                <w:lang w:eastAsia="en-US"/>
              </w:rPr>
              <w:t>структуры на сельских те</w:t>
            </w:r>
            <w:r w:rsidRPr="00666A7D">
              <w:rPr>
                <w:rFonts w:eastAsia="Calibri"/>
                <w:b/>
                <w:sz w:val="22"/>
                <w:szCs w:val="22"/>
                <w:lang w:eastAsia="en-US"/>
              </w:rPr>
              <w:t>р</w:t>
            </w:r>
            <w:r w:rsidRPr="00666A7D">
              <w:rPr>
                <w:rFonts w:eastAsia="Calibri"/>
                <w:b/>
                <w:sz w:val="22"/>
                <w:szCs w:val="22"/>
                <w:lang w:eastAsia="en-US"/>
              </w:rPr>
              <w:t>риториях</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color w:val="000000"/>
                <w:sz w:val="22"/>
                <w:szCs w:val="22"/>
                <w:lang w:eastAsia="en-US"/>
              </w:rPr>
            </w:pPr>
            <w:r>
              <w:rPr>
                <w:color w:val="000000"/>
                <w:sz w:val="22"/>
                <w:szCs w:val="22"/>
                <w:lang w:eastAsia="en-US"/>
              </w:rP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left="36" w:right="-108"/>
              <w:rPr>
                <w:color w:val="000000"/>
                <w:sz w:val="22"/>
                <w:szCs w:val="22"/>
                <w:lang w:eastAsia="en-US"/>
              </w:rPr>
            </w:pPr>
            <w:r w:rsidRPr="00666A7D">
              <w:rPr>
                <w:sz w:val="22"/>
                <w:szCs w:val="22"/>
                <w:lang w:eastAsia="en-US"/>
              </w:rPr>
              <w:t>А620000000</w:t>
            </w: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right="-108"/>
              <w:rPr>
                <w:b/>
                <w:bCs/>
                <w:sz w:val="22"/>
                <w:szCs w:val="22"/>
                <w:lang w:eastAsia="en-US"/>
              </w:rPr>
            </w:pPr>
            <w:r w:rsidRPr="00666A7D">
              <w:rPr>
                <w:b/>
                <w:bCs/>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sz w:val="22"/>
                <w:szCs w:val="22"/>
                <w:lang w:eastAsia="en-US"/>
              </w:rPr>
            </w:pPr>
            <w:r w:rsidRPr="00666A7D">
              <w:rPr>
                <w:sz w:val="22"/>
                <w:szCs w:val="22"/>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sz w:val="22"/>
                <w:szCs w:val="22"/>
                <w:lang w:eastAsia="en-US"/>
              </w:rPr>
            </w:pPr>
            <w:r w:rsidRPr="00666A7D">
              <w:rPr>
                <w:sz w:val="22"/>
                <w:szCs w:val="22"/>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b/>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b/>
                <w:sz w:val="22"/>
                <w:szCs w:val="22"/>
                <w:lang w:eastAsia="en-US"/>
              </w:rPr>
            </w:pPr>
            <w:r w:rsidRPr="00666A7D">
              <w:rPr>
                <w:sz w:val="22"/>
                <w:szCs w:val="22"/>
                <w:lang w:eastAsia="en-US"/>
              </w:rPr>
              <w:t xml:space="preserve">бюджет </w:t>
            </w:r>
            <w:r>
              <w:rPr>
                <w:sz w:val="22"/>
                <w:szCs w:val="22"/>
                <w:lang w:eastAsia="en-US"/>
              </w:rPr>
              <w:t>Чебоксарского</w:t>
            </w:r>
            <w:r w:rsidRPr="00666A7D">
              <w:rPr>
                <w:sz w:val="22"/>
                <w:szCs w:val="22"/>
                <w:lang w:eastAsia="en-US"/>
              </w:rPr>
              <w:t xml:space="preserve"> м</w:t>
            </w:r>
            <w:r w:rsidRPr="00666A7D">
              <w:rPr>
                <w:sz w:val="22"/>
                <w:szCs w:val="22"/>
                <w:lang w:eastAsia="en-US"/>
              </w:rPr>
              <w:t>у</w:t>
            </w:r>
            <w:r w:rsidRPr="00666A7D">
              <w:rPr>
                <w:sz w:val="22"/>
                <w:szCs w:val="22"/>
                <w:lang w:eastAsia="en-US"/>
              </w:rPr>
              <w:t>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r>
      <w:tr w:rsidR="00E35F11" w:rsidRPr="00666A7D" w:rsidTr="00E4687A">
        <w:tc>
          <w:tcPr>
            <w:tcW w:w="14601" w:type="dxa"/>
            <w:gridSpan w:val="8"/>
            <w:tcBorders>
              <w:top w:val="single" w:sz="4" w:space="0" w:color="auto"/>
              <w:left w:val="single" w:sz="4" w:space="0" w:color="auto"/>
              <w:bottom w:val="single" w:sz="4" w:space="0" w:color="auto"/>
              <w:right w:val="single" w:sz="4" w:space="0" w:color="auto"/>
            </w:tcBorders>
          </w:tcPr>
          <w:p w:rsidR="00E35F11" w:rsidRDefault="00E35F11" w:rsidP="00E4687A">
            <w:pPr>
              <w:adjustRightInd w:val="0"/>
              <w:snapToGrid w:val="0"/>
              <w:spacing w:line="276" w:lineRule="auto"/>
              <w:ind w:left="-108" w:right="-108"/>
              <w:jc w:val="center"/>
              <w:rPr>
                <w:b/>
                <w:sz w:val="22"/>
                <w:szCs w:val="22"/>
                <w:lang w:eastAsia="en-US"/>
              </w:rPr>
            </w:pPr>
            <w:r>
              <w:rPr>
                <w:b/>
                <w:sz w:val="22"/>
                <w:szCs w:val="22"/>
                <w:lang w:eastAsia="en-US"/>
              </w:rPr>
              <w:t>Цель «О</w:t>
            </w:r>
            <w:r w:rsidRPr="00C225F0">
              <w:rPr>
                <w:b/>
                <w:sz w:val="22"/>
                <w:szCs w:val="22"/>
                <w:lang w:eastAsia="en-US"/>
              </w:rPr>
              <w:t>беспечение создания комфортных условий жизнеде</w:t>
            </w:r>
            <w:r>
              <w:rPr>
                <w:b/>
                <w:sz w:val="22"/>
                <w:szCs w:val="22"/>
                <w:lang w:eastAsia="en-US"/>
              </w:rPr>
              <w:t xml:space="preserve">ятельности в сельской местности, </w:t>
            </w:r>
          </w:p>
          <w:p w:rsidR="00E35F11" w:rsidRDefault="00E35F11" w:rsidP="00E4687A">
            <w:pPr>
              <w:adjustRightInd w:val="0"/>
              <w:snapToGrid w:val="0"/>
              <w:spacing w:line="276" w:lineRule="auto"/>
              <w:ind w:left="-108" w:right="-108"/>
              <w:jc w:val="center"/>
              <w:rPr>
                <w:b/>
                <w:sz w:val="22"/>
                <w:szCs w:val="22"/>
                <w:lang w:eastAsia="en-US"/>
              </w:rPr>
            </w:pPr>
            <w:r w:rsidRPr="00C225F0">
              <w:rPr>
                <w:b/>
                <w:sz w:val="22"/>
                <w:szCs w:val="22"/>
                <w:lang w:eastAsia="en-US"/>
              </w:rPr>
              <w:t>активизация участия граждан, проживающих на сельских территориях, в решении вопросов местного значения</w:t>
            </w:r>
            <w:r>
              <w:rPr>
                <w:b/>
                <w:sz w:val="22"/>
                <w:szCs w:val="22"/>
                <w:lang w:eastAsia="en-US"/>
              </w:rPr>
              <w:t>»</w:t>
            </w:r>
          </w:p>
        </w:tc>
      </w:tr>
      <w:tr w:rsidR="00E35F11" w:rsidRPr="00666A7D" w:rsidTr="00E4687A">
        <w:tc>
          <w:tcPr>
            <w:tcW w:w="184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sz w:val="22"/>
                <w:szCs w:val="22"/>
                <w:lang w:eastAsia="en-US"/>
              </w:rPr>
            </w:pPr>
            <w:r w:rsidRPr="00666A7D">
              <w:rPr>
                <w:rFonts w:eastAsia="Calibri"/>
                <w:sz w:val="22"/>
                <w:szCs w:val="22"/>
                <w:lang w:eastAsia="en-US"/>
              </w:rPr>
              <w:t>Основное мер</w:t>
            </w:r>
            <w:r w:rsidRPr="00666A7D">
              <w:rPr>
                <w:rFonts w:eastAsia="Calibri"/>
                <w:sz w:val="22"/>
                <w:szCs w:val="22"/>
                <w:lang w:eastAsia="en-US"/>
              </w:rPr>
              <w:t>о</w:t>
            </w:r>
            <w:r w:rsidRPr="00666A7D">
              <w:rPr>
                <w:rFonts w:eastAsia="Calibri"/>
                <w:sz w:val="22"/>
                <w:szCs w:val="22"/>
                <w:lang w:eastAsia="en-US"/>
              </w:rPr>
              <w:t>приятие</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sz w:val="22"/>
                <w:szCs w:val="22"/>
                <w:lang w:eastAsia="en-US"/>
              </w:rPr>
            </w:pPr>
            <w:r w:rsidRPr="00666A7D">
              <w:rPr>
                <w:rFonts w:eastAsia="Calibri"/>
                <w:sz w:val="22"/>
                <w:szCs w:val="22"/>
                <w:lang w:eastAsia="en-US"/>
              </w:rPr>
              <w:t>Комплексное обустройство населенных пунктов, распол</w:t>
            </w:r>
            <w:r w:rsidRPr="00666A7D">
              <w:rPr>
                <w:rFonts w:eastAsia="Calibri"/>
                <w:sz w:val="22"/>
                <w:szCs w:val="22"/>
                <w:lang w:eastAsia="en-US"/>
              </w:rPr>
              <w:t>о</w:t>
            </w:r>
            <w:r w:rsidRPr="00666A7D">
              <w:rPr>
                <w:rFonts w:eastAsia="Calibri"/>
                <w:sz w:val="22"/>
                <w:szCs w:val="22"/>
                <w:lang w:eastAsia="en-US"/>
              </w:rPr>
              <w:t>женных в сельской местности, объектами социальной и инж</w:t>
            </w:r>
            <w:r w:rsidRPr="00666A7D">
              <w:rPr>
                <w:rFonts w:eastAsia="Calibri"/>
                <w:sz w:val="22"/>
                <w:szCs w:val="22"/>
                <w:lang w:eastAsia="en-US"/>
              </w:rPr>
              <w:t>е</w:t>
            </w:r>
            <w:r w:rsidRPr="00666A7D">
              <w:rPr>
                <w:rFonts w:eastAsia="Calibri"/>
                <w:sz w:val="22"/>
                <w:szCs w:val="22"/>
                <w:lang w:eastAsia="en-US"/>
              </w:rPr>
              <w:t>нерной инфраструктуры, а та</w:t>
            </w:r>
            <w:r w:rsidRPr="00666A7D">
              <w:rPr>
                <w:rFonts w:eastAsia="Calibri"/>
                <w:sz w:val="22"/>
                <w:szCs w:val="22"/>
                <w:lang w:eastAsia="en-US"/>
              </w:rPr>
              <w:t>к</w:t>
            </w:r>
            <w:r w:rsidRPr="00666A7D">
              <w:rPr>
                <w:rFonts w:eastAsia="Calibri"/>
                <w:sz w:val="22"/>
                <w:szCs w:val="22"/>
                <w:lang w:eastAsia="en-US"/>
              </w:rPr>
              <w:t>же строительство и реко</w:t>
            </w:r>
            <w:r w:rsidRPr="00666A7D">
              <w:rPr>
                <w:rFonts w:eastAsia="Calibri"/>
                <w:sz w:val="22"/>
                <w:szCs w:val="22"/>
                <w:lang w:eastAsia="en-US"/>
              </w:rPr>
              <w:t>н</w:t>
            </w:r>
            <w:r w:rsidRPr="00666A7D">
              <w:rPr>
                <w:rFonts w:eastAsia="Calibri"/>
                <w:sz w:val="22"/>
                <w:szCs w:val="22"/>
                <w:lang w:eastAsia="en-US"/>
              </w:rPr>
              <w:t>струкция автомобильных дорог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color w:val="000000"/>
                <w:sz w:val="22"/>
                <w:szCs w:val="22"/>
                <w:lang w:eastAsia="en-US"/>
              </w:rPr>
            </w:pPr>
            <w:r w:rsidRPr="00666A7D">
              <w:rPr>
                <w:color w:val="000000"/>
                <w:sz w:val="22"/>
                <w:szCs w:val="22"/>
                <w:lang w:eastAsia="en-US"/>
              </w:rPr>
              <w:t>9</w:t>
            </w:r>
            <w:r>
              <w:rPr>
                <w:color w:val="000000"/>
                <w:sz w:val="22"/>
                <w:szCs w:val="22"/>
                <w:lang w:eastAsia="en-US"/>
              </w:rPr>
              <w:t>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left="36" w:right="-108"/>
              <w:rPr>
                <w:color w:val="000000"/>
                <w:sz w:val="22"/>
                <w:szCs w:val="22"/>
                <w:lang w:eastAsia="en-US"/>
              </w:rPr>
            </w:pPr>
            <w:r w:rsidRPr="00666A7D">
              <w:rPr>
                <w:sz w:val="22"/>
                <w:szCs w:val="22"/>
                <w:lang w:eastAsia="en-US"/>
              </w:rPr>
              <w:t>А620100000</w:t>
            </w: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rPr>
                <w:b/>
                <w:bCs/>
                <w:sz w:val="22"/>
                <w:szCs w:val="22"/>
                <w:lang w:eastAsia="en-US"/>
              </w:rPr>
            </w:pPr>
            <w:r w:rsidRPr="00666A7D">
              <w:rPr>
                <w:b/>
                <w:bCs/>
                <w:sz w:val="22"/>
                <w:szCs w:val="22"/>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ind w:left="36"/>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бюджет </w:t>
            </w:r>
            <w:r>
              <w:rPr>
                <w:sz w:val="22"/>
                <w:szCs w:val="22"/>
                <w:lang w:eastAsia="en-US"/>
              </w:rPr>
              <w:t>Чебоксарского</w:t>
            </w:r>
            <w:r w:rsidRPr="00666A7D">
              <w:rPr>
                <w:sz w:val="22"/>
                <w:szCs w:val="22"/>
                <w:lang w:eastAsia="en-US"/>
              </w:rPr>
              <w:t xml:space="preserve"> м</w:t>
            </w:r>
            <w:r w:rsidRPr="00666A7D">
              <w:rPr>
                <w:sz w:val="22"/>
                <w:szCs w:val="22"/>
                <w:lang w:eastAsia="en-US"/>
              </w:rPr>
              <w:t>у</w:t>
            </w:r>
            <w:r w:rsidRPr="00666A7D">
              <w:rPr>
                <w:sz w:val="22"/>
                <w:szCs w:val="22"/>
                <w:lang w:eastAsia="en-US"/>
              </w:rPr>
              <w:t>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r>
      <w:tr w:rsidR="00E35F11" w:rsidRPr="00666A7D" w:rsidTr="00E4687A">
        <w:tc>
          <w:tcPr>
            <w:tcW w:w="1843" w:type="dxa"/>
            <w:vMerge w:val="restart"/>
            <w:tcBorders>
              <w:top w:val="single" w:sz="4" w:space="0" w:color="auto"/>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r>
              <w:rPr>
                <w:rFonts w:eastAsia="Calibri"/>
                <w:sz w:val="22"/>
                <w:szCs w:val="22"/>
                <w:lang w:eastAsia="en-US"/>
              </w:rPr>
              <w:t>Целевые индик</w:t>
            </w:r>
            <w:r>
              <w:rPr>
                <w:rFonts w:eastAsia="Calibri"/>
                <w:sz w:val="22"/>
                <w:szCs w:val="22"/>
                <w:lang w:eastAsia="en-US"/>
              </w:rPr>
              <w:t>а</w:t>
            </w:r>
            <w:r>
              <w:rPr>
                <w:rFonts w:eastAsia="Calibri"/>
                <w:sz w:val="22"/>
                <w:szCs w:val="22"/>
                <w:lang w:eastAsia="en-US"/>
              </w:rPr>
              <w:lastRenderedPageBreak/>
              <w:t>торы (показатели)</w:t>
            </w: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lastRenderedPageBreak/>
              <w:t>Ввод в действие распределительных газовых сетей</w:t>
            </w:r>
            <w:r>
              <w:rPr>
                <w:rFonts w:ascii="Times New Roman" w:hAnsi="Times New Roman"/>
                <w:sz w:val="22"/>
                <w:szCs w:val="22"/>
                <w:lang w:eastAsia="en-US"/>
              </w:rPr>
              <w:t xml:space="preserve"> (</w:t>
            </w:r>
            <w:proofErr w:type="gramStart"/>
            <w:r>
              <w:rPr>
                <w:rFonts w:ascii="Times New Roman" w:hAnsi="Times New Roman"/>
                <w:sz w:val="22"/>
                <w:szCs w:val="22"/>
                <w:lang w:eastAsia="en-US"/>
              </w:rPr>
              <w:t>км</w:t>
            </w:r>
            <w:proofErr w:type="gramEnd"/>
            <w:r>
              <w:rPr>
                <w:rFonts w:ascii="Times New Roman" w:hAnsi="Times New Roman"/>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объектов, на которые разработана проектно-сметная док</w:t>
            </w:r>
            <w:r w:rsidRPr="00666A7D">
              <w:rPr>
                <w:rFonts w:ascii="Times New Roman" w:hAnsi="Times New Roman"/>
                <w:sz w:val="22"/>
                <w:szCs w:val="22"/>
                <w:lang w:eastAsia="en-US"/>
              </w:rPr>
              <w:t>у</w:t>
            </w:r>
            <w:r w:rsidRPr="00666A7D">
              <w:rPr>
                <w:rFonts w:ascii="Times New Roman" w:hAnsi="Times New Roman"/>
                <w:sz w:val="22"/>
                <w:szCs w:val="22"/>
                <w:lang w:eastAsia="en-US"/>
              </w:rPr>
              <w:t>ментация, получено положительное заключение государственной эк</w:t>
            </w:r>
            <w:r w:rsidRPr="00666A7D">
              <w:rPr>
                <w:rFonts w:ascii="Times New Roman" w:hAnsi="Times New Roman"/>
                <w:sz w:val="22"/>
                <w:szCs w:val="22"/>
                <w:lang w:eastAsia="en-US"/>
              </w:rPr>
              <w:t>с</w:t>
            </w:r>
            <w:r w:rsidRPr="00666A7D">
              <w:rPr>
                <w:rFonts w:ascii="Times New Roman" w:hAnsi="Times New Roman"/>
                <w:sz w:val="22"/>
                <w:szCs w:val="22"/>
                <w:lang w:eastAsia="en-US"/>
              </w:rPr>
              <w:t>пертизы проектной документации и достоверности определения сме</w:t>
            </w:r>
            <w:r w:rsidRPr="00666A7D">
              <w:rPr>
                <w:rFonts w:ascii="Times New Roman" w:hAnsi="Times New Roman"/>
                <w:sz w:val="22"/>
                <w:szCs w:val="22"/>
                <w:lang w:eastAsia="en-US"/>
              </w:rPr>
              <w:t>т</w:t>
            </w:r>
            <w:r w:rsidRPr="00666A7D">
              <w:rPr>
                <w:rFonts w:ascii="Times New Roman" w:hAnsi="Times New Roman"/>
                <w:sz w:val="22"/>
                <w:szCs w:val="22"/>
                <w:lang w:eastAsia="en-US"/>
              </w:rPr>
              <w:t>ной стоимости объекта капитального строительства</w:t>
            </w:r>
            <w:r>
              <w:rPr>
                <w:rFonts w:ascii="Times New Roman" w:hAnsi="Times New Roman"/>
                <w:sz w:val="22"/>
                <w:szCs w:val="22"/>
                <w:lang w:eastAsia="en-US"/>
              </w:rPr>
              <w:t xml:space="preserve"> (единиц)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населенных пунктов, расположенных на сельских терр</w:t>
            </w:r>
            <w:r w:rsidRPr="00666A7D">
              <w:rPr>
                <w:rFonts w:ascii="Times New Roman" w:hAnsi="Times New Roman"/>
                <w:sz w:val="22"/>
                <w:szCs w:val="22"/>
                <w:lang w:eastAsia="en-US"/>
              </w:rPr>
              <w:t>и</w:t>
            </w:r>
            <w:r w:rsidRPr="00666A7D">
              <w:rPr>
                <w:rFonts w:ascii="Times New Roman" w:hAnsi="Times New Roman"/>
                <w:sz w:val="22"/>
                <w:szCs w:val="22"/>
                <w:lang w:eastAsia="en-US"/>
              </w:rPr>
              <w:t>ториях, в которых реализованы проекты комплексного обустройства площадок под компактную жилищную застройку на сельских террит</w:t>
            </w:r>
            <w:r w:rsidRPr="00666A7D">
              <w:rPr>
                <w:rFonts w:ascii="Times New Roman" w:hAnsi="Times New Roman"/>
                <w:sz w:val="22"/>
                <w:szCs w:val="22"/>
                <w:lang w:eastAsia="en-US"/>
              </w:rPr>
              <w:t>о</w:t>
            </w:r>
            <w:r w:rsidRPr="00666A7D">
              <w:rPr>
                <w:rFonts w:ascii="Times New Roman" w:hAnsi="Times New Roman"/>
                <w:sz w:val="22"/>
                <w:szCs w:val="22"/>
                <w:lang w:eastAsia="en-US"/>
              </w:rPr>
              <w:t>риях</w:t>
            </w:r>
            <w:r>
              <w:rPr>
                <w:rFonts w:ascii="Times New Roman" w:hAnsi="Times New Roman"/>
                <w:sz w:val="22"/>
                <w:szCs w:val="22"/>
                <w:lang w:eastAsia="en-US"/>
              </w:rPr>
              <w:t xml:space="preserve"> (единиц)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Ввод в действие локальных водопроводов</w:t>
            </w:r>
            <w:r>
              <w:rPr>
                <w:rFonts w:ascii="Times New Roman" w:hAnsi="Times New Roman"/>
                <w:sz w:val="22"/>
                <w:szCs w:val="22"/>
                <w:lang w:eastAsia="en-US"/>
              </w:rPr>
              <w:t xml:space="preserve"> (</w:t>
            </w:r>
            <w:proofErr w:type="gramStart"/>
            <w:r>
              <w:rPr>
                <w:rFonts w:ascii="Times New Roman" w:hAnsi="Times New Roman"/>
                <w:sz w:val="22"/>
                <w:szCs w:val="22"/>
                <w:lang w:eastAsia="en-US"/>
              </w:rPr>
              <w:t>км</w:t>
            </w:r>
            <w:proofErr w:type="gramEnd"/>
            <w:r>
              <w:rPr>
                <w:rFonts w:ascii="Times New Roman" w:hAnsi="Times New Roman"/>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rPr>
                <w:rFonts w:ascii="Times New Roman" w:hAnsi="Times New Roman" w:cs="Times New Roman"/>
                <w:sz w:val="22"/>
                <w:szCs w:val="22"/>
                <w:lang w:eastAsia="en-US"/>
              </w:rPr>
            </w:pP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проектов комплексного развития сельских территорий или сельских агломераций</w:t>
            </w:r>
            <w:r>
              <w:rPr>
                <w:rFonts w:ascii="Times New Roman" w:hAnsi="Times New Roman"/>
                <w:sz w:val="22"/>
                <w:szCs w:val="22"/>
                <w:lang w:eastAsia="en-US"/>
              </w:rPr>
              <w:t xml:space="preserve"> (единиц)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rFonts w:ascii="Times New Roman" w:hAnsi="Times New Roman"/>
                <w:sz w:val="22"/>
                <w:szCs w:val="22"/>
                <w:lang w:eastAsia="en-US"/>
              </w:rPr>
              <w:t xml:space="preserve"> (</w:t>
            </w:r>
            <w:proofErr w:type="gramStart"/>
            <w:r>
              <w:rPr>
                <w:rFonts w:ascii="Times New Roman" w:hAnsi="Times New Roman"/>
                <w:sz w:val="22"/>
                <w:szCs w:val="22"/>
                <w:lang w:eastAsia="en-US"/>
              </w:rPr>
              <w:t>км</w:t>
            </w:r>
            <w:proofErr w:type="gramEnd"/>
            <w:r>
              <w:rPr>
                <w:rFonts w:ascii="Times New Roman" w:hAnsi="Times New Roman"/>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общественно значимых проектов по благ</w:t>
            </w:r>
            <w:r w:rsidRPr="00666A7D">
              <w:rPr>
                <w:rFonts w:ascii="Times New Roman" w:hAnsi="Times New Roman"/>
                <w:sz w:val="22"/>
                <w:szCs w:val="22"/>
                <w:lang w:eastAsia="en-US"/>
              </w:rPr>
              <w:t>о</w:t>
            </w:r>
            <w:r w:rsidRPr="00666A7D">
              <w:rPr>
                <w:rFonts w:ascii="Times New Roman" w:hAnsi="Times New Roman"/>
                <w:sz w:val="22"/>
                <w:szCs w:val="22"/>
                <w:lang w:eastAsia="en-US"/>
              </w:rPr>
              <w:t>устройству сельских территорий</w:t>
            </w:r>
            <w:r>
              <w:rPr>
                <w:rFonts w:ascii="Times New Roman" w:hAnsi="Times New Roman"/>
                <w:sz w:val="22"/>
                <w:szCs w:val="22"/>
                <w:lang w:eastAsia="en-US"/>
              </w:rPr>
              <w:t xml:space="preserve"> (единиц)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tcBorders>
              <w:left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 xml:space="preserve">Количество реализованных </w:t>
            </w:r>
            <w:r>
              <w:rPr>
                <w:rFonts w:ascii="Times New Roman" w:hAnsi="Times New Roman"/>
                <w:sz w:val="22"/>
                <w:szCs w:val="22"/>
                <w:lang w:eastAsia="en-US"/>
              </w:rPr>
              <w:t xml:space="preserve">инициативных </w:t>
            </w:r>
            <w:r w:rsidRPr="00666A7D">
              <w:rPr>
                <w:rFonts w:ascii="Times New Roman" w:hAnsi="Times New Roman"/>
                <w:sz w:val="22"/>
                <w:szCs w:val="22"/>
                <w:lang w:eastAsia="en-US"/>
              </w:rPr>
              <w:t xml:space="preserve">проектов </w:t>
            </w:r>
            <w:r>
              <w:rPr>
                <w:rFonts w:ascii="Times New Roman" w:hAnsi="Times New Roman"/>
                <w:sz w:val="22"/>
                <w:szCs w:val="22"/>
                <w:lang w:eastAsia="en-US"/>
              </w:rPr>
              <w:t>(единиц)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103</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104</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Pr>
                <w:rFonts w:ascii="Times New Roman" w:hAnsi="Times New Roman" w:cs="Times New Roman"/>
                <w:sz w:val="22"/>
                <w:szCs w:val="22"/>
                <w:lang w:eastAsia="en-US"/>
              </w:rPr>
              <w:t>105</w:t>
            </w:r>
          </w:p>
        </w:tc>
      </w:tr>
      <w:tr w:rsidR="00E35F11" w:rsidRPr="00666A7D" w:rsidTr="00E4687A">
        <w:tc>
          <w:tcPr>
            <w:tcW w:w="1843" w:type="dxa"/>
            <w:vMerge/>
            <w:tcBorders>
              <w:left w:val="single" w:sz="4" w:space="0" w:color="auto"/>
              <w:bottom w:val="single" w:sz="4" w:space="0" w:color="auto"/>
              <w:right w:val="single" w:sz="4" w:space="0" w:color="auto"/>
            </w:tcBorders>
          </w:tcPr>
          <w:p w:rsidR="00E35F11" w:rsidRPr="00666A7D" w:rsidRDefault="00E35F11" w:rsidP="00E4687A">
            <w:pPr>
              <w:spacing w:line="276" w:lineRule="auto"/>
              <w:ind w:right="-108"/>
              <w:contextualSpacing/>
              <w:rPr>
                <w:rFonts w:eastAsia="Calibri"/>
                <w:sz w:val="22"/>
                <w:szCs w:val="22"/>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4"/>
              <w:rPr>
                <w:rFonts w:ascii="Times New Roman" w:hAnsi="Times New Roman"/>
                <w:sz w:val="22"/>
                <w:szCs w:val="22"/>
                <w:lang w:eastAsia="en-US"/>
              </w:rPr>
            </w:pPr>
            <w:r w:rsidRPr="00666A7D">
              <w:rPr>
                <w:rFonts w:ascii="Times New Roman" w:hAnsi="Times New Roman"/>
                <w:sz w:val="22"/>
                <w:szCs w:val="22"/>
                <w:lang w:eastAsia="en-US"/>
              </w:rPr>
              <w:t>Количество реализованных проектов по обустройству объектами и</w:t>
            </w:r>
            <w:r w:rsidRPr="00666A7D">
              <w:rPr>
                <w:rFonts w:ascii="Times New Roman" w:hAnsi="Times New Roman"/>
                <w:sz w:val="22"/>
                <w:szCs w:val="22"/>
                <w:lang w:eastAsia="en-US"/>
              </w:rPr>
              <w:t>н</w:t>
            </w:r>
            <w:r w:rsidRPr="00666A7D">
              <w:rPr>
                <w:rFonts w:ascii="Times New Roman" w:hAnsi="Times New Roman"/>
                <w:sz w:val="22"/>
                <w:szCs w:val="22"/>
                <w:lang w:eastAsia="en-US"/>
              </w:rPr>
              <w:t>женерной инфраструктуры и благоустройству площадок, расположе</w:t>
            </w:r>
            <w:r w:rsidRPr="00666A7D">
              <w:rPr>
                <w:rFonts w:ascii="Times New Roman" w:hAnsi="Times New Roman"/>
                <w:sz w:val="22"/>
                <w:szCs w:val="22"/>
                <w:lang w:eastAsia="en-US"/>
              </w:rPr>
              <w:t>н</w:t>
            </w:r>
            <w:r w:rsidRPr="00666A7D">
              <w:rPr>
                <w:rFonts w:ascii="Times New Roman" w:hAnsi="Times New Roman"/>
                <w:sz w:val="22"/>
                <w:szCs w:val="22"/>
                <w:lang w:eastAsia="en-US"/>
              </w:rPr>
              <w:t>ных на сельских территориях, под компактную жилищную застройку</w:t>
            </w:r>
            <w:r>
              <w:rPr>
                <w:rFonts w:ascii="Times New Roman" w:hAnsi="Times New Roman"/>
                <w:sz w:val="22"/>
                <w:szCs w:val="22"/>
                <w:lang w:eastAsia="en-US"/>
              </w:rPr>
              <w:t xml:space="preserve"> (единиц)</w:t>
            </w:r>
          </w:p>
        </w:tc>
        <w:tc>
          <w:tcPr>
            <w:tcW w:w="2835"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adjustRightInd w:val="0"/>
              <w:snapToGrid w:val="0"/>
              <w:spacing w:line="276" w:lineRule="auto"/>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3"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tcPr>
          <w:p w:rsidR="00E35F11" w:rsidRPr="00666A7D" w:rsidRDefault="00E35F11" w:rsidP="00E4687A">
            <w:pPr>
              <w:pStyle w:val="afffb"/>
              <w:jc w:val="center"/>
              <w:rPr>
                <w:rFonts w:ascii="Times New Roman" w:hAnsi="Times New Roman" w:cs="Times New Roman"/>
                <w:sz w:val="22"/>
                <w:szCs w:val="22"/>
                <w:lang w:eastAsia="en-US"/>
              </w:rPr>
            </w:pPr>
            <w:r w:rsidRPr="00666A7D">
              <w:rPr>
                <w:rFonts w:ascii="Times New Roman" w:hAnsi="Times New Roman" w:cs="Times New Roman"/>
                <w:sz w:val="22"/>
                <w:szCs w:val="22"/>
                <w:lang w:eastAsia="en-US"/>
              </w:rPr>
              <w:t>х</w:t>
            </w:r>
          </w:p>
        </w:tc>
      </w:tr>
      <w:tr w:rsidR="00E35F11" w:rsidRPr="00666A7D" w:rsidTr="00E4687A">
        <w:tc>
          <w:tcPr>
            <w:tcW w:w="1843"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right="-108"/>
              <w:contextualSpacing/>
              <w:rPr>
                <w:rFonts w:eastAsia="Calibri"/>
                <w:sz w:val="22"/>
                <w:szCs w:val="22"/>
                <w:lang w:eastAsia="en-US"/>
              </w:rPr>
            </w:pPr>
            <w:r w:rsidRPr="00666A7D">
              <w:rPr>
                <w:rFonts w:eastAsia="Calibri"/>
                <w:sz w:val="22"/>
                <w:szCs w:val="22"/>
                <w:lang w:eastAsia="en-US"/>
              </w:rPr>
              <w:t>Мероприятие</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rPr>
                <w:rFonts w:eastAsia="Calibri"/>
                <w:sz w:val="22"/>
                <w:szCs w:val="22"/>
                <w:lang w:eastAsia="en-US"/>
              </w:rPr>
            </w:pPr>
            <w:r w:rsidRPr="00666A7D">
              <w:rPr>
                <w:rFonts w:eastAsia="Calibri"/>
                <w:sz w:val="22"/>
                <w:szCs w:val="22"/>
                <w:lang w:eastAsia="en-US"/>
              </w:rPr>
              <w:t>Реализация инициативных пр</w:t>
            </w:r>
            <w:r w:rsidRPr="00666A7D">
              <w:rPr>
                <w:rFonts w:eastAsia="Calibri"/>
                <w:sz w:val="22"/>
                <w:szCs w:val="22"/>
                <w:lang w:eastAsia="en-US"/>
              </w:rPr>
              <w:t>о</w:t>
            </w:r>
            <w:r w:rsidRPr="00666A7D">
              <w:rPr>
                <w:rFonts w:eastAsia="Calibri"/>
                <w:sz w:val="22"/>
                <w:szCs w:val="22"/>
                <w:lang w:eastAsia="en-US"/>
              </w:rPr>
              <w:t>ектов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jc w:val="center"/>
              <w:rPr>
                <w:color w:val="000000"/>
                <w:sz w:val="22"/>
                <w:szCs w:val="22"/>
                <w:lang w:eastAsia="en-US"/>
              </w:rPr>
            </w:pPr>
            <w:r>
              <w:rPr>
                <w:color w:val="000000"/>
                <w:sz w:val="22"/>
                <w:szCs w:val="22"/>
                <w:lang w:eastAsia="en-US"/>
              </w:rP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ind w:left="36" w:right="-108"/>
              <w:rPr>
                <w:color w:val="000000"/>
                <w:sz w:val="22"/>
                <w:szCs w:val="22"/>
                <w:lang w:eastAsia="en-US"/>
              </w:rPr>
            </w:pPr>
            <w:r w:rsidRPr="00666A7D">
              <w:rPr>
                <w:color w:val="000000"/>
                <w:sz w:val="22"/>
                <w:szCs w:val="22"/>
                <w:lang w:eastAsia="en-US"/>
              </w:rPr>
              <w:t>А6201</w:t>
            </w:r>
            <w:r w:rsidRPr="00666A7D">
              <w:rPr>
                <w:color w:val="000000"/>
                <w:sz w:val="22"/>
                <w:szCs w:val="22"/>
                <w:lang w:val="en-US" w:eastAsia="en-US"/>
              </w:rPr>
              <w:t>S</w:t>
            </w:r>
            <w:r w:rsidRPr="00666A7D">
              <w:rPr>
                <w:color w:val="000000"/>
                <w:sz w:val="22"/>
                <w:szCs w:val="22"/>
                <w:lang w:eastAsia="en-US"/>
              </w:rPr>
              <w:t>6570</w:t>
            </w: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rPr>
                <w:b/>
                <w:bCs/>
                <w:sz w:val="22"/>
                <w:szCs w:val="22"/>
                <w:lang w:eastAsia="en-US"/>
              </w:rPr>
            </w:pPr>
            <w:r w:rsidRPr="00666A7D">
              <w:rPr>
                <w:b/>
                <w:bCs/>
                <w:sz w:val="22"/>
                <w:szCs w:val="22"/>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b/>
                <w:sz w:val="22"/>
                <w:szCs w:val="22"/>
                <w:lang w:eastAsia="en-US"/>
              </w:rPr>
            </w:pPr>
            <w:r>
              <w:rPr>
                <w:b/>
                <w:sz w:val="22"/>
                <w:szCs w:val="22"/>
                <w:lang w:eastAsia="en-US"/>
              </w:rPr>
              <w:t>664,04</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adjustRightInd w:val="0"/>
              <w:snapToGrid w:val="0"/>
              <w:spacing w:line="276" w:lineRule="auto"/>
              <w:ind w:left="-108" w:right="-108"/>
              <w:jc w:val="center"/>
              <w:rPr>
                <w:sz w:val="22"/>
                <w:szCs w:val="22"/>
                <w:lang w:eastAsia="en-US"/>
              </w:rPr>
            </w:pPr>
            <w:r w:rsidRPr="00666A7D">
              <w:rPr>
                <w:sz w:val="22"/>
                <w:szCs w:val="22"/>
                <w:lang w:eastAsia="en-US"/>
              </w:rPr>
              <w:t>0,0</w:t>
            </w:r>
          </w:p>
        </w:tc>
      </w:tr>
      <w:tr w:rsidR="00E35F11" w:rsidRPr="00666A7D" w:rsidTr="00E4687A">
        <w:tc>
          <w:tcPr>
            <w:tcW w:w="1843"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F11" w:rsidRPr="00666A7D" w:rsidRDefault="00E35F11" w:rsidP="00E4687A">
            <w:pPr>
              <w:rPr>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5F11" w:rsidRPr="00666A7D" w:rsidRDefault="00E35F11" w:rsidP="00E4687A">
            <w:pPr>
              <w:spacing w:line="276" w:lineRule="auto"/>
              <w:contextualSpacing/>
              <w:rPr>
                <w:rFonts w:eastAsia="Calibri"/>
                <w:b/>
                <w:sz w:val="22"/>
                <w:szCs w:val="22"/>
                <w:lang w:eastAsia="en-US"/>
              </w:rPr>
            </w:pPr>
            <w:r w:rsidRPr="00666A7D">
              <w:rPr>
                <w:sz w:val="22"/>
                <w:szCs w:val="22"/>
                <w:lang w:eastAsia="en-US"/>
              </w:rPr>
              <w:t xml:space="preserve">бюджет </w:t>
            </w:r>
            <w:r>
              <w:rPr>
                <w:sz w:val="22"/>
                <w:szCs w:val="22"/>
                <w:lang w:eastAsia="en-US"/>
              </w:rPr>
              <w:t>Чебоксарского</w:t>
            </w:r>
            <w:r w:rsidRPr="00666A7D">
              <w:rPr>
                <w:sz w:val="22"/>
                <w:szCs w:val="22"/>
                <w:lang w:eastAsia="en-US"/>
              </w:rPr>
              <w:t xml:space="preserve"> м</w:t>
            </w:r>
            <w:r w:rsidRPr="00666A7D">
              <w:rPr>
                <w:sz w:val="22"/>
                <w:szCs w:val="22"/>
                <w:lang w:eastAsia="en-US"/>
              </w:rPr>
              <w:t>у</w:t>
            </w:r>
            <w:r w:rsidRPr="00666A7D">
              <w:rPr>
                <w:sz w:val="22"/>
                <w:szCs w:val="22"/>
                <w:lang w:eastAsia="en-US"/>
              </w:rPr>
              <w:t>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61 140,9</w:t>
            </w:r>
          </w:p>
        </w:tc>
        <w:tc>
          <w:tcPr>
            <w:tcW w:w="993"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c>
          <w:tcPr>
            <w:tcW w:w="992" w:type="dxa"/>
            <w:tcBorders>
              <w:top w:val="single" w:sz="4" w:space="0" w:color="auto"/>
              <w:left w:val="single" w:sz="4" w:space="0" w:color="auto"/>
              <w:bottom w:val="single" w:sz="4" w:space="0" w:color="auto"/>
              <w:right w:val="single" w:sz="4" w:space="0" w:color="auto"/>
            </w:tcBorders>
            <w:hideMark/>
          </w:tcPr>
          <w:p w:rsidR="00E35F11" w:rsidRPr="008C2B0D" w:rsidRDefault="00E35F11" w:rsidP="00E4687A">
            <w:pPr>
              <w:adjustRightInd w:val="0"/>
              <w:snapToGrid w:val="0"/>
              <w:spacing w:line="276" w:lineRule="auto"/>
              <w:ind w:left="-108" w:right="-108"/>
              <w:jc w:val="center"/>
              <w:rPr>
                <w:sz w:val="22"/>
                <w:szCs w:val="22"/>
                <w:lang w:eastAsia="en-US"/>
              </w:rPr>
            </w:pPr>
            <w:r w:rsidRPr="008C2B0D">
              <w:rPr>
                <w:sz w:val="22"/>
                <w:szCs w:val="22"/>
                <w:lang w:eastAsia="en-US"/>
              </w:rPr>
              <w:t>664,04</w:t>
            </w:r>
          </w:p>
        </w:tc>
      </w:tr>
    </w:tbl>
    <w:p w:rsidR="00E35F11" w:rsidRDefault="00E35F11" w:rsidP="00E35F11">
      <w:pPr>
        <w:sectPr w:rsidR="00E35F11">
          <w:pgSz w:w="16838" w:h="11906" w:orient="landscape"/>
          <w:pgMar w:top="993" w:right="1134" w:bottom="709" w:left="1134" w:header="708" w:footer="708" w:gutter="0"/>
          <w:cols w:space="720"/>
        </w:sectPr>
      </w:pPr>
    </w:p>
    <w:p w:rsidR="00E35F11" w:rsidRPr="00E35F11" w:rsidRDefault="00E35F11" w:rsidP="00E35F11"/>
    <w:sectPr w:rsidR="00E35F11" w:rsidRPr="00E35F11" w:rsidSect="00DF761C">
      <w:footerReference w:type="default" r:id="rId9"/>
      <w:headerReference w:type="first" r:id="rId10"/>
      <w:footerReference w:type="first" r:id="rId11"/>
      <w:type w:val="evenPage"/>
      <w:pgSz w:w="11907" w:h="16840"/>
      <w:pgMar w:top="280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49" w:rsidRDefault="001F3A49">
      <w:r>
        <w:separator/>
      </w:r>
    </w:p>
  </w:endnote>
  <w:endnote w:type="continuationSeparator" w:id="0">
    <w:p w:rsidR="001F3A49" w:rsidRDefault="001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panose1 w:val="020B0604020202020204"/>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591B6B" w:rsidRDefault="001460B2">
    <w:pPr>
      <w:pStyle w:val="a5"/>
      <w:rPr>
        <w:snapToGrid w:val="0"/>
        <w:sz w:val="12"/>
      </w:rPr>
    </w:pPr>
    <w:r w:rsidRPr="003652FF">
      <w:rPr>
        <w:snapToGrid w:val="0"/>
        <w:sz w:val="12"/>
      </w:rPr>
      <w:fldChar w:fldCharType="begin"/>
    </w:r>
    <w:r w:rsidRPr="003652FF">
      <w:rPr>
        <w:snapToGrid w:val="0"/>
        <w:sz w:val="12"/>
      </w:rPr>
      <w:instrText xml:space="preserve"> AUTHOR </w:instrText>
    </w:r>
    <w:r w:rsidRPr="003652FF">
      <w:rPr>
        <w:snapToGrid w:val="0"/>
        <w:sz w:val="12"/>
      </w:rPr>
      <w:fldChar w:fldCharType="separate"/>
    </w:r>
    <w:r w:rsidR="001F3A49">
      <w:rPr>
        <w:noProof/>
        <w:snapToGrid w:val="0"/>
        <w:sz w:val="12"/>
      </w:rPr>
      <w:t>Чеб -р-н. - Ванюшкина Т.В.</w:t>
    </w:r>
    <w:r w:rsidRPr="003652FF">
      <w:rPr>
        <w:snapToGrid w:val="0"/>
        <w:sz w:val="12"/>
      </w:rPr>
      <w:fldChar w:fldCharType="end"/>
    </w:r>
    <w:r w:rsidRPr="003652FF">
      <w:rPr>
        <w:snapToGrid w:val="0"/>
        <w:sz w:val="12"/>
      </w:rPr>
      <w:tab/>
    </w:r>
    <w:r w:rsidRPr="003652FF">
      <w:rPr>
        <w:snapToGrid w:val="0"/>
        <w:sz w:val="12"/>
      </w:rPr>
      <w:fldChar w:fldCharType="begin"/>
    </w:r>
    <w:r w:rsidRPr="003652FF">
      <w:rPr>
        <w:snapToGrid w:val="0"/>
        <w:sz w:val="12"/>
      </w:rPr>
      <w:instrText xml:space="preserve"> DATE </w:instrText>
    </w:r>
    <w:r w:rsidRPr="003652FF">
      <w:rPr>
        <w:snapToGrid w:val="0"/>
        <w:sz w:val="12"/>
      </w:rPr>
      <w:fldChar w:fldCharType="separate"/>
    </w:r>
    <w:r w:rsidR="001F3A49">
      <w:rPr>
        <w:noProof/>
        <w:snapToGrid w:val="0"/>
        <w:sz w:val="12"/>
      </w:rPr>
      <w:t>22.03.2023</w:t>
    </w:r>
    <w:r w:rsidRPr="003652FF">
      <w:rPr>
        <w:snapToGrid w:val="0"/>
        <w:sz w:val="12"/>
      </w:rPr>
      <w:fldChar w:fldCharType="end"/>
    </w:r>
  </w:p>
  <w:p w:rsidR="001460B2" w:rsidRPr="003652FF" w:rsidRDefault="001460B2">
    <w:pPr>
      <w:pStyle w:val="a5"/>
      <w:rPr>
        <w:sz w:val="12"/>
        <w:lang w:val="en-US"/>
      </w:rPr>
    </w:pPr>
    <w:r w:rsidRPr="003652FF">
      <w:rPr>
        <w:snapToGrid w:val="0"/>
        <w:sz w:val="12"/>
        <w:lang w:val="en-US"/>
      </w:rPr>
      <w:fldChar w:fldCharType="begin"/>
    </w:r>
    <w:r w:rsidRPr="00591B6B">
      <w:rPr>
        <w:snapToGrid w:val="0"/>
        <w:sz w:val="12"/>
      </w:rPr>
      <w:instrText xml:space="preserve"> </w:instrText>
    </w:r>
    <w:r w:rsidRPr="003652FF">
      <w:rPr>
        <w:snapToGrid w:val="0"/>
        <w:sz w:val="12"/>
        <w:lang w:val="en-US"/>
      </w:rPr>
      <w:instrText>FILENAME</w:instrText>
    </w:r>
    <w:r w:rsidRPr="00591B6B">
      <w:rPr>
        <w:snapToGrid w:val="0"/>
        <w:sz w:val="12"/>
      </w:rPr>
      <w:instrText xml:space="preserve"> \</w:instrText>
    </w:r>
    <w:r w:rsidRPr="003652FF">
      <w:rPr>
        <w:snapToGrid w:val="0"/>
        <w:sz w:val="12"/>
        <w:lang w:val="en-US"/>
      </w:rPr>
      <w:instrText>p</w:instrText>
    </w:r>
    <w:r w:rsidRPr="00591B6B">
      <w:rPr>
        <w:snapToGrid w:val="0"/>
        <w:sz w:val="12"/>
      </w:rPr>
      <w:instrText xml:space="preserve"> </w:instrText>
    </w:r>
    <w:r w:rsidRPr="003652FF">
      <w:rPr>
        <w:snapToGrid w:val="0"/>
        <w:sz w:val="12"/>
        <w:lang w:val="en-US"/>
      </w:rPr>
      <w:fldChar w:fldCharType="separate"/>
    </w:r>
    <w:r w:rsidR="001F3A49">
      <w:rPr>
        <w:noProof/>
        <w:snapToGrid w:val="0"/>
        <w:sz w:val="12"/>
        <w:lang w:val="en-US"/>
      </w:rPr>
      <w:t>Документ51</w:t>
    </w:r>
    <w:r w:rsidRPr="003652FF">
      <w:rPr>
        <w:snapToGrid w:val="0"/>
        <w:sz w:val="12"/>
        <w:lang w:val="en-US"/>
      </w:rPr>
      <w:fldChar w:fldCharType="end"/>
    </w:r>
    <w:r w:rsidRPr="00591B6B">
      <w:rPr>
        <w:snapToGrid w:val="0"/>
        <w:sz w:val="12"/>
      </w:rPr>
      <w:t xml:space="preserve">  стр. </w:t>
    </w:r>
    <w:r w:rsidRPr="003652FF">
      <w:rPr>
        <w:snapToGrid w:val="0"/>
        <w:sz w:val="12"/>
        <w:lang w:val="en-US"/>
      </w:rPr>
      <w:fldChar w:fldCharType="begin"/>
    </w:r>
    <w:r w:rsidRPr="00591B6B">
      <w:rPr>
        <w:snapToGrid w:val="0"/>
        <w:sz w:val="12"/>
      </w:rPr>
      <w:instrText xml:space="preserve"> </w:instrText>
    </w:r>
    <w:r w:rsidRPr="003652FF">
      <w:rPr>
        <w:snapToGrid w:val="0"/>
        <w:sz w:val="12"/>
        <w:lang w:val="en-US"/>
      </w:rPr>
      <w:instrText>PAGE</w:instrText>
    </w:r>
    <w:r w:rsidRPr="00591B6B">
      <w:rPr>
        <w:snapToGrid w:val="0"/>
        <w:sz w:val="12"/>
      </w:rPr>
      <w:instrText xml:space="preserve"> </w:instrText>
    </w:r>
    <w:r w:rsidRPr="003652FF">
      <w:rPr>
        <w:snapToGrid w:val="0"/>
        <w:sz w:val="12"/>
        <w:lang w:val="en-US"/>
      </w:rPr>
      <w:fldChar w:fldCharType="separate"/>
    </w:r>
    <w:r w:rsidR="00E35F11">
      <w:rPr>
        <w:noProof/>
        <w:snapToGrid w:val="0"/>
        <w:sz w:val="12"/>
        <w:lang w:val="en-US"/>
      </w:rPr>
      <w:t>28</w:t>
    </w:r>
    <w:r w:rsidRPr="003652FF">
      <w:rPr>
        <w:snapToGrid w:val="0"/>
        <w:sz w:val="12"/>
        <w:lang w:val="en-US"/>
      </w:rPr>
      <w:fldChar w:fldCharType="end"/>
    </w:r>
    <w:r w:rsidRPr="003652FF">
      <w:rPr>
        <w:snapToGrid w:val="0"/>
        <w:sz w:val="12"/>
        <w:lang w:val="en-US"/>
      </w:rPr>
      <w:t xml:space="preserve"> </w:t>
    </w:r>
    <w:proofErr w:type="spellStart"/>
    <w:r w:rsidRPr="003652FF">
      <w:rPr>
        <w:snapToGrid w:val="0"/>
        <w:sz w:val="12"/>
        <w:lang w:val="en-US"/>
      </w:rPr>
      <w:t>из</w:t>
    </w:r>
    <w:proofErr w:type="spellEnd"/>
    <w:r w:rsidRPr="003652FF">
      <w:rPr>
        <w:snapToGrid w:val="0"/>
        <w:sz w:val="12"/>
        <w:lang w:val="en-US"/>
      </w:rPr>
      <w:t xml:space="preserve"> </w:t>
    </w:r>
    <w:r w:rsidRPr="003652FF">
      <w:rPr>
        <w:snapToGrid w:val="0"/>
        <w:sz w:val="12"/>
        <w:lang w:val="en-US"/>
      </w:rPr>
      <w:fldChar w:fldCharType="begin"/>
    </w:r>
    <w:r w:rsidRPr="003652FF">
      <w:rPr>
        <w:snapToGrid w:val="0"/>
        <w:sz w:val="12"/>
        <w:lang w:val="en-US"/>
      </w:rPr>
      <w:instrText xml:space="preserve"> NUMPAGES </w:instrText>
    </w:r>
    <w:r w:rsidRPr="003652FF">
      <w:rPr>
        <w:snapToGrid w:val="0"/>
        <w:sz w:val="12"/>
        <w:lang w:val="en-US"/>
      </w:rPr>
      <w:fldChar w:fldCharType="separate"/>
    </w:r>
    <w:r w:rsidR="00E35F11">
      <w:rPr>
        <w:noProof/>
        <w:snapToGrid w:val="0"/>
        <w:sz w:val="12"/>
        <w:lang w:val="en-US"/>
      </w:rPr>
      <w:t>27</w:t>
    </w:r>
    <w:r w:rsidRPr="003652FF">
      <w:rPr>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49" w:rsidRDefault="001F3A49">
      <w:r>
        <w:separator/>
      </w:r>
    </w:p>
  </w:footnote>
  <w:footnote w:type="continuationSeparator" w:id="0">
    <w:p w:rsidR="001F3A49" w:rsidRDefault="001F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rsidP="003652FF">
    <w:pPr>
      <w:pStyle w:val="a3"/>
      <w:rPr>
        <w:rFonts w:ascii="Arial Cyr Chuv" w:hAnsi="Arial Cyr Chuv"/>
        <w:sz w:val="24"/>
      </w:rPr>
    </w:pPr>
    <w:r>
      <w:rPr>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4">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9">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3">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7">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8">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9">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2">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7">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9">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4"/>
  </w:num>
  <w:num w:numId="2">
    <w:abstractNumId w:val="8"/>
  </w:num>
  <w:num w:numId="3">
    <w:abstractNumId w:val="21"/>
  </w:num>
  <w:num w:numId="4">
    <w:abstractNumId w:val="22"/>
  </w:num>
  <w:num w:numId="5">
    <w:abstractNumId w:val="12"/>
  </w:num>
  <w:num w:numId="6">
    <w:abstractNumId w:val="16"/>
  </w:num>
  <w:num w:numId="7">
    <w:abstractNumId w:val="10"/>
  </w:num>
  <w:num w:numId="8">
    <w:abstractNumId w:val="5"/>
  </w:num>
  <w:num w:numId="9">
    <w:abstractNumId w:val="2"/>
  </w:num>
  <w:num w:numId="10">
    <w:abstractNumId w:val="24"/>
  </w:num>
  <w:num w:numId="11">
    <w:abstractNumId w:val="20"/>
  </w:num>
  <w:num w:numId="12">
    <w:abstractNumId w:val="25"/>
  </w:num>
  <w:num w:numId="1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992" w:hanging="283"/>
        </w:pPr>
        <w:rPr>
          <w:rFonts w:ascii="Symbol" w:hAnsi="Symbol" w:hint="default"/>
        </w:rPr>
      </w:lvl>
    </w:lvlOverride>
  </w:num>
  <w:num w:numId="15">
    <w:abstractNumId w:val="15"/>
    <w:lvlOverride w:ilvl="0"/>
    <w:lvlOverride w:ilvl="1"/>
    <w:lvlOverride w:ilvl="2"/>
    <w:lvlOverride w:ilvl="3"/>
    <w:lvlOverride w:ilvl="4"/>
    <w:lvlOverride w:ilvl="5"/>
    <w:lvlOverride w:ilvl="6"/>
    <w:lvlOverride w:ilvl="7"/>
    <w:lvlOverride w:ilvl="8"/>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0"/>
    <w:lvlOverride w:ilvl="0">
      <w:lvl w:ilvl="0">
        <w:numFmt w:val="bullet"/>
        <w:lvlText w:val=""/>
        <w:legacy w:legacy="1" w:legacySpace="0" w:legacyIndent="360"/>
        <w:lvlJc w:val="left"/>
        <w:pPr>
          <w:ind w:left="927" w:hanging="360"/>
        </w:pPr>
        <w:rPr>
          <w:rFonts w:ascii="Symbol" w:hAnsi="Symbol" w:hint="default"/>
        </w:rPr>
      </w:lvl>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5">
    <w:abstractNumId w:val="7"/>
  </w:num>
  <w:num w:numId="26">
    <w:abstractNumId w:val="3"/>
  </w:num>
  <w:num w:numId="27">
    <w:abstractNumId w:val="18"/>
  </w:num>
  <w:num w:numId="28">
    <w:abstractNumId w:val="9"/>
  </w:num>
  <w:num w:numId="29">
    <w:abstractNumId w:val="26"/>
  </w:num>
  <w:num w:numId="30">
    <w:abstractNumId w:val="29"/>
  </w:num>
  <w:num w:numId="31">
    <w:abstractNumId w:val="14"/>
  </w:num>
  <w:num w:numId="32">
    <w:abstractNumId w:val="17"/>
  </w:num>
  <w:num w:numId="33">
    <w:abstractNumId w:val="14"/>
    <w:lvlOverride w:ilvl="0"/>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49"/>
    <w:rsid w:val="000B2461"/>
    <w:rsid w:val="000D575A"/>
    <w:rsid w:val="000E2583"/>
    <w:rsid w:val="00107F11"/>
    <w:rsid w:val="001460B2"/>
    <w:rsid w:val="0017767D"/>
    <w:rsid w:val="001A4D80"/>
    <w:rsid w:val="001F3A49"/>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86156"/>
    <w:rsid w:val="0070442D"/>
    <w:rsid w:val="007046D2"/>
    <w:rsid w:val="0076051A"/>
    <w:rsid w:val="007F72D9"/>
    <w:rsid w:val="008E2BE5"/>
    <w:rsid w:val="008F5F8F"/>
    <w:rsid w:val="009625EA"/>
    <w:rsid w:val="009D6852"/>
    <w:rsid w:val="00A229BE"/>
    <w:rsid w:val="00A258DC"/>
    <w:rsid w:val="00A508C7"/>
    <w:rsid w:val="00A527F6"/>
    <w:rsid w:val="00AD02C4"/>
    <w:rsid w:val="00B21053"/>
    <w:rsid w:val="00BC4C72"/>
    <w:rsid w:val="00CB7E29"/>
    <w:rsid w:val="00D61F6B"/>
    <w:rsid w:val="00DE328D"/>
    <w:rsid w:val="00DE756C"/>
    <w:rsid w:val="00DF761C"/>
    <w:rsid w:val="00E35F11"/>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Title" w:uiPriority="99" w:qFormat="1"/>
    <w:lsdException w:name="Body Text" w:uiPriority="99" w:qFormat="1"/>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E35F11"/>
  </w:style>
  <w:style w:type="paragraph" w:styleId="1">
    <w:name w:val="heading 1"/>
    <w:basedOn w:val="a"/>
    <w:next w:val="a"/>
    <w:link w:val="10"/>
    <w:uiPriority w:val="9"/>
    <w:qFormat/>
    <w:rsid w:val="00E35F11"/>
    <w:pPr>
      <w:keepNext/>
      <w:jc w:val="center"/>
      <w:outlineLvl w:val="0"/>
    </w:pPr>
    <w:rPr>
      <w:rFonts w:ascii="Baltica Chv" w:hAnsi="Baltica Chv"/>
      <w:b/>
      <w:sz w:val="24"/>
      <w:lang w:val="x-none" w:eastAsia="x-none"/>
    </w:rPr>
  </w:style>
  <w:style w:type="paragraph" w:styleId="2">
    <w:name w:val="heading 2"/>
    <w:basedOn w:val="a"/>
    <w:next w:val="a"/>
    <w:link w:val="20"/>
    <w:qFormat/>
    <w:rsid w:val="00E35F11"/>
    <w:pPr>
      <w:keepNext/>
      <w:spacing w:line="360" w:lineRule="auto"/>
      <w:ind w:left="426" w:right="-425"/>
      <w:jc w:val="both"/>
      <w:outlineLvl w:val="1"/>
    </w:pPr>
    <w:rPr>
      <w:rFonts w:ascii="TimesET" w:hAnsi="TimesET"/>
      <w:sz w:val="28"/>
      <w:lang w:val="x-none" w:eastAsia="x-none"/>
    </w:rPr>
  </w:style>
  <w:style w:type="paragraph" w:styleId="3">
    <w:name w:val="heading 3"/>
    <w:basedOn w:val="a"/>
    <w:next w:val="a"/>
    <w:link w:val="30"/>
    <w:qFormat/>
    <w:rsid w:val="00E35F11"/>
    <w:pPr>
      <w:keepNext/>
      <w:ind w:right="-425"/>
      <w:jc w:val="both"/>
      <w:outlineLvl w:val="2"/>
    </w:pPr>
    <w:rPr>
      <w:rFonts w:ascii="TimesET" w:hAnsi="TimesET"/>
      <w:sz w:val="28"/>
      <w:lang w:val="x-none" w:eastAsia="x-none"/>
    </w:rPr>
  </w:style>
  <w:style w:type="paragraph" w:styleId="4">
    <w:name w:val="heading 4"/>
    <w:basedOn w:val="a"/>
    <w:next w:val="a"/>
    <w:link w:val="40"/>
    <w:qFormat/>
    <w:rsid w:val="00E35F11"/>
    <w:pPr>
      <w:keepNext/>
      <w:outlineLvl w:val="3"/>
    </w:pPr>
    <w:rPr>
      <w:sz w:val="26"/>
    </w:rPr>
  </w:style>
  <w:style w:type="paragraph" w:styleId="5">
    <w:name w:val="heading 5"/>
    <w:basedOn w:val="a"/>
    <w:next w:val="a"/>
    <w:link w:val="50"/>
    <w:qFormat/>
    <w:rsid w:val="00E35F11"/>
    <w:pPr>
      <w:keepNext/>
      <w:outlineLvl w:val="4"/>
    </w:pPr>
    <w:rPr>
      <w:sz w:val="26"/>
      <w:szCs w:val="28"/>
    </w:rPr>
  </w:style>
  <w:style w:type="paragraph" w:styleId="6">
    <w:name w:val="heading 6"/>
    <w:basedOn w:val="a"/>
    <w:next w:val="a"/>
    <w:link w:val="60"/>
    <w:qFormat/>
    <w:rsid w:val="00E35F11"/>
    <w:pPr>
      <w:keepNext/>
      <w:jc w:val="center"/>
      <w:outlineLvl w:val="5"/>
    </w:pPr>
    <w:rPr>
      <w:sz w:val="26"/>
    </w:rPr>
  </w:style>
  <w:style w:type="paragraph" w:styleId="7">
    <w:name w:val="heading 7"/>
    <w:basedOn w:val="a"/>
    <w:next w:val="a"/>
    <w:link w:val="70"/>
    <w:uiPriority w:val="99"/>
    <w:qFormat/>
    <w:rsid w:val="00E35F11"/>
    <w:pPr>
      <w:keepNext/>
      <w:jc w:val="center"/>
      <w:outlineLvl w:val="6"/>
    </w:pPr>
    <w:rPr>
      <w:b/>
      <w:sz w:val="32"/>
    </w:rPr>
  </w:style>
  <w:style w:type="paragraph" w:styleId="8">
    <w:name w:val="heading 8"/>
    <w:basedOn w:val="a"/>
    <w:next w:val="a"/>
    <w:link w:val="80"/>
    <w:uiPriority w:val="99"/>
    <w:semiHidden/>
    <w:unhideWhenUsed/>
    <w:qFormat/>
    <w:rsid w:val="00E35F11"/>
    <w:pPr>
      <w:keepNext/>
      <w:outlineLvl w:val="7"/>
    </w:pPr>
    <w:rPr>
      <w:b/>
      <w:bCs/>
      <w:sz w:val="24"/>
      <w:szCs w:val="24"/>
      <w:lang w:val="x-none" w:eastAsia="x-none"/>
    </w:rPr>
  </w:style>
  <w:style w:type="paragraph" w:styleId="9">
    <w:name w:val="heading 9"/>
    <w:basedOn w:val="a"/>
    <w:next w:val="a"/>
    <w:link w:val="90"/>
    <w:uiPriority w:val="99"/>
    <w:semiHidden/>
    <w:unhideWhenUsed/>
    <w:qFormat/>
    <w:rsid w:val="00E35F11"/>
    <w:pPr>
      <w:keepNext/>
      <w:ind w:firstLine="5220"/>
      <w:outlineLvl w:val="8"/>
    </w:pPr>
    <w:rPr>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aliases w:val="ВерхКолонтитул"/>
    <w:basedOn w:val="a"/>
    <w:link w:val="a4"/>
    <w:pPr>
      <w:tabs>
        <w:tab w:val="center" w:pos="4153"/>
        <w:tab w:val="right" w:pos="8306"/>
      </w:tabs>
    </w:pPr>
  </w:style>
  <w:style w:type="paragraph" w:styleId="a5">
    <w:name w:val="footer"/>
    <w:aliases w:val="Знак Знак"/>
    <w:basedOn w:val="a"/>
    <w:link w:val="a6"/>
    <w:pPr>
      <w:tabs>
        <w:tab w:val="center" w:pos="4153"/>
        <w:tab w:val="right" w:pos="8306"/>
      </w:tabs>
    </w:pPr>
  </w:style>
  <w:style w:type="paragraph" w:styleId="a7">
    <w:name w:val="Body Text Indent"/>
    <w:basedOn w:val="a"/>
    <w:link w:val="a8"/>
    <w:uiPriority w:val="99"/>
    <w:pPr>
      <w:ind w:firstLine="709"/>
      <w:jc w:val="both"/>
    </w:pPr>
    <w:rPr>
      <w:sz w:val="24"/>
    </w:rPr>
  </w:style>
  <w:style w:type="paragraph" w:styleId="21">
    <w:name w:val="Body Text Indent 2"/>
    <w:basedOn w:val="a"/>
    <w:link w:val="22"/>
    <w:uiPriority w:val="99"/>
    <w:pPr>
      <w:ind w:firstLine="709"/>
    </w:p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uiPriority w:val="59"/>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ВерхКолонтитул Знак"/>
    <w:link w:val="a3"/>
    <w:rsid w:val="00E35F11"/>
    <w:rPr>
      <w:rFonts w:ascii="Baltica" w:hAnsi="Baltica"/>
      <w:sz w:val="26"/>
    </w:rPr>
  </w:style>
  <w:style w:type="character" w:customStyle="1" w:styleId="10">
    <w:name w:val="Заголовок 1 Знак"/>
    <w:basedOn w:val="a0"/>
    <w:link w:val="1"/>
    <w:uiPriority w:val="9"/>
    <w:rsid w:val="00E35F11"/>
    <w:rPr>
      <w:rFonts w:ascii="Baltica Chv" w:hAnsi="Baltica Chv"/>
      <w:b/>
      <w:sz w:val="24"/>
      <w:lang w:val="x-none" w:eastAsia="x-none"/>
    </w:rPr>
  </w:style>
  <w:style w:type="character" w:customStyle="1" w:styleId="20">
    <w:name w:val="Заголовок 2 Знак"/>
    <w:basedOn w:val="a0"/>
    <w:link w:val="2"/>
    <w:rsid w:val="00E35F11"/>
    <w:rPr>
      <w:rFonts w:ascii="TimesET" w:hAnsi="TimesET"/>
      <w:sz w:val="28"/>
      <w:lang w:val="x-none" w:eastAsia="x-none"/>
    </w:rPr>
  </w:style>
  <w:style w:type="character" w:customStyle="1" w:styleId="30">
    <w:name w:val="Заголовок 3 Знак"/>
    <w:basedOn w:val="a0"/>
    <w:link w:val="3"/>
    <w:rsid w:val="00E35F11"/>
    <w:rPr>
      <w:rFonts w:ascii="TimesET" w:hAnsi="TimesET"/>
      <w:sz w:val="28"/>
      <w:lang w:val="x-none" w:eastAsia="x-none"/>
    </w:rPr>
  </w:style>
  <w:style w:type="character" w:customStyle="1" w:styleId="40">
    <w:name w:val="Заголовок 4 Знак"/>
    <w:basedOn w:val="a0"/>
    <w:link w:val="4"/>
    <w:rsid w:val="00E35F11"/>
    <w:rPr>
      <w:sz w:val="26"/>
    </w:rPr>
  </w:style>
  <w:style w:type="character" w:customStyle="1" w:styleId="50">
    <w:name w:val="Заголовок 5 Знак"/>
    <w:basedOn w:val="a0"/>
    <w:link w:val="5"/>
    <w:rsid w:val="00E35F11"/>
    <w:rPr>
      <w:sz w:val="26"/>
      <w:szCs w:val="28"/>
    </w:rPr>
  </w:style>
  <w:style w:type="character" w:customStyle="1" w:styleId="60">
    <w:name w:val="Заголовок 6 Знак"/>
    <w:basedOn w:val="a0"/>
    <w:link w:val="6"/>
    <w:rsid w:val="00E35F11"/>
    <w:rPr>
      <w:sz w:val="26"/>
    </w:rPr>
  </w:style>
  <w:style w:type="character" w:customStyle="1" w:styleId="70">
    <w:name w:val="Заголовок 7 Знак"/>
    <w:basedOn w:val="a0"/>
    <w:link w:val="7"/>
    <w:uiPriority w:val="99"/>
    <w:rsid w:val="00E35F11"/>
    <w:rPr>
      <w:b/>
      <w:sz w:val="32"/>
    </w:rPr>
  </w:style>
  <w:style w:type="character" w:customStyle="1" w:styleId="80">
    <w:name w:val="Заголовок 8 Знак"/>
    <w:basedOn w:val="a0"/>
    <w:link w:val="8"/>
    <w:uiPriority w:val="99"/>
    <w:semiHidden/>
    <w:rsid w:val="00E35F11"/>
    <w:rPr>
      <w:b/>
      <w:bCs/>
      <w:sz w:val="24"/>
      <w:szCs w:val="24"/>
      <w:lang w:val="x-none" w:eastAsia="x-none"/>
    </w:rPr>
  </w:style>
  <w:style w:type="character" w:customStyle="1" w:styleId="90">
    <w:name w:val="Заголовок 9 Знак"/>
    <w:basedOn w:val="a0"/>
    <w:link w:val="9"/>
    <w:uiPriority w:val="99"/>
    <w:semiHidden/>
    <w:rsid w:val="00E35F11"/>
    <w:rPr>
      <w:sz w:val="28"/>
      <w:szCs w:val="24"/>
      <w:lang w:val="x-none" w:eastAsia="x-none"/>
    </w:rPr>
  </w:style>
  <w:style w:type="character" w:customStyle="1" w:styleId="a8">
    <w:name w:val="Основной текст с отступом Знак"/>
    <w:link w:val="a7"/>
    <w:uiPriority w:val="99"/>
    <w:rsid w:val="00E35F11"/>
    <w:rPr>
      <w:sz w:val="24"/>
    </w:rPr>
  </w:style>
  <w:style w:type="character" w:customStyle="1" w:styleId="a6">
    <w:name w:val="Нижний колонтитул Знак"/>
    <w:aliases w:val="Знак Знак Знак1"/>
    <w:link w:val="a5"/>
    <w:locked/>
    <w:rsid w:val="00E35F11"/>
    <w:rPr>
      <w:rFonts w:ascii="Baltica" w:hAnsi="Baltica"/>
      <w:sz w:val="26"/>
    </w:rPr>
  </w:style>
  <w:style w:type="character" w:customStyle="1" w:styleId="22">
    <w:name w:val="Основной текст с отступом 2 Знак"/>
    <w:link w:val="21"/>
    <w:uiPriority w:val="99"/>
    <w:rsid w:val="00E35F11"/>
    <w:rPr>
      <w:sz w:val="26"/>
    </w:rPr>
  </w:style>
  <w:style w:type="paragraph" w:styleId="31">
    <w:name w:val="Body Text Indent 3"/>
    <w:basedOn w:val="a"/>
    <w:link w:val="32"/>
    <w:uiPriority w:val="99"/>
    <w:rsid w:val="00E35F11"/>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uiPriority w:val="99"/>
    <w:rsid w:val="00E35F11"/>
    <w:rPr>
      <w:sz w:val="26"/>
      <w:szCs w:val="28"/>
    </w:rPr>
  </w:style>
  <w:style w:type="paragraph" w:styleId="23">
    <w:name w:val="Body Text 2"/>
    <w:basedOn w:val="a"/>
    <w:link w:val="24"/>
    <w:uiPriority w:val="99"/>
    <w:rsid w:val="00E35F11"/>
    <w:pPr>
      <w:jc w:val="both"/>
    </w:pPr>
    <w:rPr>
      <w:sz w:val="24"/>
      <w:lang w:val="x-none" w:eastAsia="x-none"/>
    </w:rPr>
  </w:style>
  <w:style w:type="character" w:customStyle="1" w:styleId="24">
    <w:name w:val="Основной текст 2 Знак"/>
    <w:basedOn w:val="a0"/>
    <w:link w:val="23"/>
    <w:uiPriority w:val="99"/>
    <w:rsid w:val="00E35F11"/>
    <w:rPr>
      <w:sz w:val="24"/>
      <w:lang w:val="x-none" w:eastAsia="x-none"/>
    </w:rPr>
  </w:style>
  <w:style w:type="character" w:styleId="ac">
    <w:name w:val="page number"/>
    <w:basedOn w:val="a0"/>
    <w:rsid w:val="00E35F11"/>
  </w:style>
  <w:style w:type="paragraph" w:styleId="ad">
    <w:name w:val="Body Text"/>
    <w:basedOn w:val="a"/>
    <w:link w:val="ae"/>
    <w:uiPriority w:val="99"/>
    <w:qFormat/>
    <w:rsid w:val="00E35F11"/>
    <w:pPr>
      <w:tabs>
        <w:tab w:val="left" w:pos="980"/>
      </w:tabs>
    </w:pPr>
    <w:rPr>
      <w:sz w:val="32"/>
      <w:szCs w:val="24"/>
    </w:rPr>
  </w:style>
  <w:style w:type="character" w:customStyle="1" w:styleId="ae">
    <w:name w:val="Основной текст Знак"/>
    <w:basedOn w:val="a0"/>
    <w:link w:val="ad"/>
    <w:uiPriority w:val="99"/>
    <w:rsid w:val="00E35F11"/>
    <w:rPr>
      <w:sz w:val="32"/>
      <w:szCs w:val="24"/>
    </w:rPr>
  </w:style>
  <w:style w:type="paragraph" w:styleId="af">
    <w:name w:val="Block Text"/>
    <w:basedOn w:val="a"/>
    <w:uiPriority w:val="99"/>
    <w:rsid w:val="00E35F11"/>
    <w:pPr>
      <w:ind w:left="-40" w:right="4677"/>
    </w:pPr>
    <w:rPr>
      <w:b/>
      <w:bCs/>
      <w:sz w:val="26"/>
      <w:szCs w:val="26"/>
    </w:rPr>
  </w:style>
  <w:style w:type="paragraph" w:styleId="33">
    <w:name w:val="Body Text 3"/>
    <w:basedOn w:val="a"/>
    <w:link w:val="34"/>
    <w:uiPriority w:val="99"/>
    <w:rsid w:val="00E35F11"/>
    <w:pPr>
      <w:tabs>
        <w:tab w:val="left" w:pos="3600"/>
        <w:tab w:val="left" w:pos="3828"/>
      </w:tabs>
      <w:ind w:right="4961"/>
    </w:pPr>
    <w:rPr>
      <w:b/>
      <w:bCs/>
      <w:sz w:val="26"/>
    </w:rPr>
  </w:style>
  <w:style w:type="character" w:customStyle="1" w:styleId="34">
    <w:name w:val="Основной текст 3 Знак"/>
    <w:basedOn w:val="a0"/>
    <w:link w:val="33"/>
    <w:uiPriority w:val="99"/>
    <w:rsid w:val="00E35F11"/>
    <w:rPr>
      <w:b/>
      <w:bCs/>
      <w:sz w:val="26"/>
    </w:rPr>
  </w:style>
  <w:style w:type="paragraph" w:styleId="af0">
    <w:name w:val="Title"/>
    <w:basedOn w:val="a"/>
    <w:link w:val="af1"/>
    <w:uiPriority w:val="99"/>
    <w:qFormat/>
    <w:rsid w:val="00E35F11"/>
    <w:pPr>
      <w:jc w:val="center"/>
    </w:pPr>
    <w:rPr>
      <w:b/>
      <w:bCs/>
      <w:sz w:val="24"/>
      <w:szCs w:val="24"/>
      <w:lang w:val="x-none" w:eastAsia="x-none"/>
    </w:rPr>
  </w:style>
  <w:style w:type="character" w:customStyle="1" w:styleId="af1">
    <w:name w:val="Название Знак"/>
    <w:basedOn w:val="a0"/>
    <w:link w:val="af0"/>
    <w:uiPriority w:val="99"/>
    <w:rsid w:val="00E35F11"/>
    <w:rPr>
      <w:b/>
      <w:bCs/>
      <w:sz w:val="24"/>
      <w:szCs w:val="24"/>
      <w:lang w:val="x-none" w:eastAsia="x-none"/>
    </w:rPr>
  </w:style>
  <w:style w:type="character" w:customStyle="1" w:styleId="af2">
    <w:name w:val="Гипертекстовая ссылка"/>
    <w:uiPriority w:val="99"/>
    <w:rsid w:val="00E35F11"/>
    <w:rPr>
      <w:b/>
      <w:bCs/>
      <w:color w:val="008000"/>
      <w:sz w:val="20"/>
      <w:szCs w:val="20"/>
      <w:u w:val="single"/>
    </w:rPr>
  </w:style>
  <w:style w:type="character" w:customStyle="1" w:styleId="af3">
    <w:name w:val="Цветовое выделение"/>
    <w:uiPriority w:val="99"/>
    <w:rsid w:val="00E35F11"/>
    <w:rPr>
      <w:b/>
      <w:bCs/>
      <w:color w:val="000080"/>
      <w:sz w:val="20"/>
      <w:szCs w:val="20"/>
    </w:rPr>
  </w:style>
  <w:style w:type="paragraph" w:customStyle="1" w:styleId="af4">
    <w:name w:val="Прижатый влево"/>
    <w:basedOn w:val="a"/>
    <w:next w:val="a"/>
    <w:uiPriority w:val="99"/>
    <w:rsid w:val="00E35F11"/>
    <w:pPr>
      <w:widowControl w:val="0"/>
      <w:autoSpaceDE w:val="0"/>
      <w:autoSpaceDN w:val="0"/>
      <w:adjustRightInd w:val="0"/>
    </w:pPr>
    <w:rPr>
      <w:rFonts w:ascii="Arial" w:hAnsi="Arial"/>
    </w:rPr>
  </w:style>
  <w:style w:type="paragraph" w:customStyle="1" w:styleId="af5">
    <w:name w:val="Текст (лев. подпись)"/>
    <w:basedOn w:val="a"/>
    <w:next w:val="a"/>
    <w:uiPriority w:val="99"/>
    <w:rsid w:val="00E35F11"/>
    <w:pPr>
      <w:widowControl w:val="0"/>
      <w:autoSpaceDE w:val="0"/>
      <w:autoSpaceDN w:val="0"/>
      <w:adjustRightInd w:val="0"/>
    </w:pPr>
    <w:rPr>
      <w:rFonts w:ascii="Arial" w:hAnsi="Arial"/>
    </w:rPr>
  </w:style>
  <w:style w:type="paragraph" w:customStyle="1" w:styleId="af6">
    <w:name w:val="Текст (прав. подпись)"/>
    <w:basedOn w:val="a"/>
    <w:next w:val="a"/>
    <w:uiPriority w:val="99"/>
    <w:rsid w:val="00E35F11"/>
    <w:pPr>
      <w:widowControl w:val="0"/>
      <w:autoSpaceDE w:val="0"/>
      <w:autoSpaceDN w:val="0"/>
      <w:adjustRightInd w:val="0"/>
      <w:jc w:val="right"/>
    </w:pPr>
    <w:rPr>
      <w:rFonts w:ascii="Arial" w:hAnsi="Arial"/>
    </w:rPr>
  </w:style>
  <w:style w:type="paragraph" w:customStyle="1" w:styleId="af7">
    <w:name w:val="Таблицы (моноширинный)"/>
    <w:basedOn w:val="a"/>
    <w:next w:val="a"/>
    <w:uiPriority w:val="99"/>
    <w:rsid w:val="00E35F11"/>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uiPriority w:val="99"/>
    <w:rsid w:val="00E35F11"/>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rsid w:val="00E35F11"/>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rsid w:val="00E35F11"/>
    <w:pPr>
      <w:suppressAutoHyphens/>
      <w:spacing w:after="120"/>
      <w:ind w:left="283"/>
    </w:pPr>
    <w:rPr>
      <w:sz w:val="16"/>
      <w:szCs w:val="16"/>
      <w:lang w:eastAsia="ar-SA"/>
    </w:rPr>
  </w:style>
  <w:style w:type="paragraph" w:customStyle="1" w:styleId="ConsPlusNonformat">
    <w:name w:val="ConsPlusNonformat"/>
    <w:uiPriority w:val="99"/>
    <w:rsid w:val="00E35F11"/>
    <w:pPr>
      <w:widowControl w:val="0"/>
      <w:autoSpaceDE w:val="0"/>
      <w:autoSpaceDN w:val="0"/>
      <w:adjustRightInd w:val="0"/>
    </w:pPr>
    <w:rPr>
      <w:rFonts w:ascii="Courier New" w:hAnsi="Courier New" w:cs="Courier New"/>
    </w:rPr>
  </w:style>
  <w:style w:type="character" w:styleId="af9">
    <w:name w:val="Hyperlink"/>
    <w:uiPriority w:val="99"/>
    <w:unhideWhenUsed/>
    <w:rsid w:val="00E35F11"/>
    <w:rPr>
      <w:color w:val="0000FF"/>
      <w:u w:val="single"/>
    </w:rPr>
  </w:style>
  <w:style w:type="paragraph" w:styleId="afa">
    <w:name w:val="No Spacing"/>
    <w:uiPriority w:val="1"/>
    <w:qFormat/>
    <w:rsid w:val="00E35F11"/>
    <w:rPr>
      <w:rFonts w:ascii="Calibri" w:eastAsia="Calibri" w:hAnsi="Calibri"/>
      <w:sz w:val="22"/>
      <w:szCs w:val="22"/>
      <w:lang w:eastAsia="en-US"/>
    </w:rPr>
  </w:style>
  <w:style w:type="table" w:customStyle="1" w:styleId="11">
    <w:name w:val="Сетка таблицы1"/>
    <w:basedOn w:val="a1"/>
    <w:next w:val="ab"/>
    <w:uiPriority w:val="59"/>
    <w:rsid w:val="00E35F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35F11"/>
    <w:pPr>
      <w:spacing w:before="100" w:beforeAutospacing="1" w:after="100" w:afterAutospacing="1"/>
    </w:pPr>
    <w:rPr>
      <w:sz w:val="24"/>
      <w:szCs w:val="24"/>
    </w:rPr>
  </w:style>
  <w:style w:type="paragraph" w:styleId="afc">
    <w:name w:val="List Paragraph"/>
    <w:basedOn w:val="a"/>
    <w:uiPriority w:val="34"/>
    <w:qFormat/>
    <w:rsid w:val="00E35F11"/>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35F11"/>
    <w:pPr>
      <w:spacing w:before="100" w:beforeAutospacing="1" w:after="100" w:afterAutospacing="1"/>
    </w:pPr>
    <w:rPr>
      <w:sz w:val="24"/>
      <w:szCs w:val="24"/>
    </w:rPr>
  </w:style>
  <w:style w:type="character" w:customStyle="1" w:styleId="c0">
    <w:name w:val="c0"/>
    <w:rsid w:val="00E35F11"/>
  </w:style>
  <w:style w:type="paragraph" w:customStyle="1" w:styleId="BodyText2">
    <w:name w:val="Body Text 2"/>
    <w:basedOn w:val="a"/>
    <w:uiPriority w:val="99"/>
    <w:rsid w:val="00E35F11"/>
    <w:pPr>
      <w:overflowPunct w:val="0"/>
      <w:autoSpaceDE w:val="0"/>
      <w:autoSpaceDN w:val="0"/>
      <w:adjustRightInd w:val="0"/>
      <w:ind w:firstLine="720"/>
      <w:jc w:val="both"/>
    </w:pPr>
    <w:rPr>
      <w:sz w:val="26"/>
    </w:rPr>
  </w:style>
  <w:style w:type="paragraph" w:customStyle="1" w:styleId="ConsPlusNormal">
    <w:name w:val="ConsPlusNormal"/>
    <w:uiPriority w:val="99"/>
    <w:rsid w:val="00E35F11"/>
    <w:pPr>
      <w:widowControl w:val="0"/>
      <w:autoSpaceDE w:val="0"/>
      <w:autoSpaceDN w:val="0"/>
      <w:adjustRightInd w:val="0"/>
      <w:ind w:firstLine="720"/>
    </w:pPr>
    <w:rPr>
      <w:rFonts w:ascii="Arial" w:hAnsi="Arial" w:cs="Arial"/>
    </w:rPr>
  </w:style>
  <w:style w:type="paragraph" w:customStyle="1" w:styleId="Default">
    <w:name w:val="Default"/>
    <w:uiPriority w:val="99"/>
    <w:rsid w:val="00E35F11"/>
    <w:pPr>
      <w:autoSpaceDE w:val="0"/>
      <w:autoSpaceDN w:val="0"/>
      <w:adjustRightInd w:val="0"/>
    </w:pPr>
    <w:rPr>
      <w:color w:val="000000"/>
      <w:sz w:val="24"/>
      <w:szCs w:val="24"/>
    </w:rPr>
  </w:style>
  <w:style w:type="paragraph" w:customStyle="1" w:styleId="13">
    <w:name w:val="13"/>
    <w:basedOn w:val="a"/>
    <w:uiPriority w:val="99"/>
    <w:rsid w:val="00E35F11"/>
    <w:rPr>
      <w:sz w:val="28"/>
      <w:szCs w:val="28"/>
    </w:rPr>
  </w:style>
  <w:style w:type="paragraph" w:customStyle="1" w:styleId="25">
    <w:name w:val="Абзац списка2"/>
    <w:basedOn w:val="a"/>
    <w:uiPriority w:val="99"/>
    <w:rsid w:val="00E35F1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E35F11"/>
    <w:rPr>
      <w:rFonts w:ascii="Courier New" w:hAnsi="Courier New"/>
      <w:lang w:val="x-none" w:eastAsia="x-none"/>
    </w:rPr>
  </w:style>
  <w:style w:type="paragraph" w:styleId="HTML0">
    <w:name w:val="HTML Preformatted"/>
    <w:basedOn w:val="a"/>
    <w:link w:val="HTML"/>
    <w:unhideWhenUsed/>
    <w:rsid w:val="00E3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uiPriority w:val="99"/>
    <w:rsid w:val="00E35F11"/>
    <w:rPr>
      <w:rFonts w:ascii="Courier New" w:hAnsi="Courier New" w:cs="Courier New"/>
    </w:rPr>
  </w:style>
  <w:style w:type="character" w:customStyle="1" w:styleId="afd">
    <w:name w:val="Текст сноски Знак"/>
    <w:basedOn w:val="a0"/>
    <w:link w:val="afe"/>
    <w:uiPriority w:val="99"/>
    <w:rsid w:val="00E35F11"/>
  </w:style>
  <w:style w:type="paragraph" w:styleId="afe">
    <w:name w:val="footnote text"/>
    <w:basedOn w:val="a"/>
    <w:link w:val="afd"/>
    <w:uiPriority w:val="99"/>
    <w:unhideWhenUsed/>
    <w:rsid w:val="00E35F11"/>
    <w:pPr>
      <w:spacing w:after="60"/>
      <w:ind w:firstLine="709"/>
      <w:jc w:val="both"/>
    </w:pPr>
  </w:style>
  <w:style w:type="character" w:customStyle="1" w:styleId="12">
    <w:name w:val="Текст сноски Знак1"/>
    <w:basedOn w:val="a0"/>
    <w:rsid w:val="00E35F11"/>
  </w:style>
  <w:style w:type="character" w:customStyle="1" w:styleId="aff">
    <w:name w:val="Подзаголовок Знак"/>
    <w:link w:val="aff0"/>
    <w:uiPriority w:val="99"/>
    <w:rsid w:val="00E35F11"/>
    <w:rPr>
      <w:rFonts w:ascii="Arial" w:hAnsi="Arial"/>
      <w:sz w:val="24"/>
      <w:lang w:val="x-none" w:eastAsia="x-none"/>
    </w:rPr>
  </w:style>
  <w:style w:type="paragraph" w:styleId="aff0">
    <w:name w:val="Subtitle"/>
    <w:basedOn w:val="a"/>
    <w:link w:val="aff"/>
    <w:uiPriority w:val="99"/>
    <w:qFormat/>
    <w:rsid w:val="00E35F11"/>
    <w:pPr>
      <w:overflowPunct w:val="0"/>
      <w:autoSpaceDE w:val="0"/>
      <w:autoSpaceDN w:val="0"/>
      <w:adjustRightInd w:val="0"/>
      <w:spacing w:after="60"/>
      <w:jc w:val="center"/>
    </w:pPr>
    <w:rPr>
      <w:rFonts w:ascii="Arial" w:hAnsi="Arial"/>
      <w:sz w:val="24"/>
      <w:lang w:val="x-none" w:eastAsia="x-none"/>
    </w:rPr>
  </w:style>
  <w:style w:type="character" w:customStyle="1" w:styleId="14">
    <w:name w:val="Подзаголовок Знак1"/>
    <w:basedOn w:val="a0"/>
    <w:uiPriority w:val="11"/>
    <w:rsid w:val="00E35F11"/>
    <w:rPr>
      <w:rFonts w:asciiTheme="majorHAnsi" w:eastAsiaTheme="majorEastAsia" w:hAnsiTheme="majorHAnsi" w:cstheme="majorBidi"/>
      <w:sz w:val="24"/>
      <w:szCs w:val="24"/>
    </w:rPr>
  </w:style>
  <w:style w:type="character" w:customStyle="1" w:styleId="aff1">
    <w:name w:val="Дата Знак"/>
    <w:link w:val="aff2"/>
    <w:uiPriority w:val="99"/>
    <w:rsid w:val="00E35F11"/>
    <w:rPr>
      <w:sz w:val="24"/>
      <w:szCs w:val="24"/>
      <w:lang w:val="x-none" w:eastAsia="x-none"/>
    </w:rPr>
  </w:style>
  <w:style w:type="paragraph" w:styleId="aff2">
    <w:name w:val="Date"/>
    <w:basedOn w:val="a"/>
    <w:next w:val="a"/>
    <w:link w:val="aff1"/>
    <w:uiPriority w:val="99"/>
    <w:unhideWhenUsed/>
    <w:rsid w:val="00E35F11"/>
    <w:rPr>
      <w:sz w:val="24"/>
      <w:szCs w:val="24"/>
      <w:lang w:val="x-none" w:eastAsia="x-none"/>
    </w:rPr>
  </w:style>
  <w:style w:type="character" w:customStyle="1" w:styleId="15">
    <w:name w:val="Дата Знак1"/>
    <w:basedOn w:val="a0"/>
    <w:rsid w:val="00E35F11"/>
  </w:style>
  <w:style w:type="character" w:customStyle="1" w:styleId="aff3">
    <w:name w:val="Текст Знак"/>
    <w:link w:val="aff4"/>
    <w:uiPriority w:val="99"/>
    <w:rsid w:val="00E35F11"/>
    <w:rPr>
      <w:rFonts w:ascii="Courier New" w:hAnsi="Courier New"/>
      <w:lang w:val="x-none" w:eastAsia="x-none"/>
    </w:rPr>
  </w:style>
  <w:style w:type="paragraph" w:styleId="aff4">
    <w:name w:val="Plain Text"/>
    <w:basedOn w:val="a"/>
    <w:link w:val="aff3"/>
    <w:uiPriority w:val="99"/>
    <w:unhideWhenUsed/>
    <w:rsid w:val="00E35F11"/>
    <w:rPr>
      <w:rFonts w:ascii="Courier New" w:hAnsi="Courier New"/>
      <w:lang w:val="x-none" w:eastAsia="x-none"/>
    </w:rPr>
  </w:style>
  <w:style w:type="character" w:customStyle="1" w:styleId="16">
    <w:name w:val="Текст Знак1"/>
    <w:basedOn w:val="a0"/>
    <w:uiPriority w:val="99"/>
    <w:rsid w:val="00E35F11"/>
    <w:rPr>
      <w:rFonts w:ascii="Courier New" w:hAnsi="Courier New" w:cs="Courier New"/>
    </w:rPr>
  </w:style>
  <w:style w:type="character" w:customStyle="1" w:styleId="aff5">
    <w:name w:val="Подпись к картинке_"/>
    <w:link w:val="aff6"/>
    <w:locked/>
    <w:rsid w:val="00E35F11"/>
    <w:rPr>
      <w:sz w:val="23"/>
      <w:szCs w:val="23"/>
      <w:shd w:val="clear" w:color="auto" w:fill="FFFFFF"/>
    </w:rPr>
  </w:style>
  <w:style w:type="paragraph" w:customStyle="1" w:styleId="aff6">
    <w:name w:val="Подпись к картинке"/>
    <w:basedOn w:val="a"/>
    <w:link w:val="aff5"/>
    <w:rsid w:val="00E35F11"/>
    <w:pPr>
      <w:widowControl w:val="0"/>
      <w:shd w:val="clear" w:color="auto" w:fill="FFFFFF"/>
      <w:spacing w:line="360" w:lineRule="exact"/>
      <w:jc w:val="both"/>
    </w:pPr>
    <w:rPr>
      <w:sz w:val="23"/>
      <w:szCs w:val="23"/>
    </w:rPr>
  </w:style>
  <w:style w:type="paragraph" w:styleId="aff7">
    <w:basedOn w:val="a"/>
    <w:next w:val="ad"/>
    <w:rsid w:val="00E35F11"/>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7">
    <w:name w:val="Текст1"/>
    <w:basedOn w:val="a"/>
    <w:uiPriority w:val="99"/>
    <w:rsid w:val="00E35F11"/>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E35F11"/>
    <w:pPr>
      <w:widowControl w:val="0"/>
      <w:ind w:firstLine="720"/>
    </w:pPr>
    <w:rPr>
      <w:rFonts w:ascii="Arial" w:hAnsi="Arial"/>
    </w:rPr>
  </w:style>
  <w:style w:type="paragraph" w:customStyle="1" w:styleId="ConsNonformat">
    <w:name w:val="ConsNonformat"/>
    <w:uiPriority w:val="99"/>
    <w:rsid w:val="00E35F11"/>
    <w:pPr>
      <w:widowControl w:val="0"/>
    </w:pPr>
    <w:rPr>
      <w:rFonts w:ascii="Courier New" w:hAnsi="Courier New"/>
    </w:rPr>
  </w:style>
  <w:style w:type="character" w:styleId="aff8">
    <w:name w:val="Emphasis"/>
    <w:qFormat/>
    <w:rsid w:val="00E35F11"/>
    <w:rPr>
      <w:i/>
      <w:iCs/>
    </w:rPr>
  </w:style>
  <w:style w:type="character" w:styleId="aff9">
    <w:name w:val="FollowedHyperlink"/>
    <w:uiPriority w:val="99"/>
    <w:unhideWhenUsed/>
    <w:rsid w:val="00E35F11"/>
    <w:rPr>
      <w:color w:val="800080"/>
      <w:u w:val="single"/>
    </w:rPr>
  </w:style>
  <w:style w:type="paragraph" w:styleId="affa">
    <w:name w:val="caption"/>
    <w:basedOn w:val="a"/>
    <w:semiHidden/>
    <w:unhideWhenUsed/>
    <w:qFormat/>
    <w:rsid w:val="00E35F11"/>
    <w:pPr>
      <w:suppressLineNumbers/>
      <w:suppressAutoHyphens/>
      <w:spacing w:before="120" w:after="120" w:line="276" w:lineRule="auto"/>
    </w:pPr>
    <w:rPr>
      <w:rFonts w:ascii="Calibri" w:hAnsi="Calibri" w:cs="Mangal"/>
      <w:i/>
      <w:iCs/>
      <w:sz w:val="24"/>
      <w:szCs w:val="24"/>
      <w:lang w:val="en-US" w:eastAsia="zh-CN" w:bidi="en-US"/>
    </w:rPr>
  </w:style>
  <w:style w:type="paragraph" w:styleId="affb">
    <w:name w:val="List"/>
    <w:basedOn w:val="ad"/>
    <w:unhideWhenUsed/>
    <w:rsid w:val="00E35F11"/>
    <w:pPr>
      <w:tabs>
        <w:tab w:val="clear" w:pos="980"/>
      </w:tabs>
      <w:suppressAutoHyphens/>
      <w:spacing w:after="120"/>
    </w:pPr>
    <w:rPr>
      <w:rFonts w:cs="Arial"/>
      <w:sz w:val="24"/>
      <w:lang w:eastAsia="zh-CN"/>
    </w:rPr>
  </w:style>
  <w:style w:type="paragraph" w:styleId="26">
    <w:name w:val="Quote"/>
    <w:basedOn w:val="a"/>
    <w:next w:val="a"/>
    <w:link w:val="211"/>
    <w:qFormat/>
    <w:rsid w:val="00E35F11"/>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basedOn w:val="a0"/>
    <w:rsid w:val="00E35F11"/>
    <w:rPr>
      <w:i/>
      <w:iCs/>
      <w:color w:val="000000" w:themeColor="text1"/>
    </w:rPr>
  </w:style>
  <w:style w:type="character" w:customStyle="1" w:styleId="211">
    <w:name w:val="Цитата 2 Знак1"/>
    <w:link w:val="26"/>
    <w:locked/>
    <w:rsid w:val="00E35F11"/>
    <w:rPr>
      <w:rFonts w:ascii="Calibri" w:hAnsi="Calibri" w:cs="Calibri"/>
      <w:i/>
      <w:iCs/>
      <w:color w:val="000000"/>
      <w:sz w:val="22"/>
      <w:szCs w:val="22"/>
      <w:lang w:val="en-US" w:eastAsia="zh-CN" w:bidi="en-US"/>
    </w:rPr>
  </w:style>
  <w:style w:type="paragraph" w:styleId="affc">
    <w:name w:val="Intense Quote"/>
    <w:basedOn w:val="a"/>
    <w:next w:val="a"/>
    <w:link w:val="18"/>
    <w:qFormat/>
    <w:rsid w:val="00E35F11"/>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d">
    <w:name w:val="Выделенная цитата Знак"/>
    <w:basedOn w:val="a0"/>
    <w:rsid w:val="00E35F11"/>
    <w:rPr>
      <w:b/>
      <w:bCs/>
      <w:i/>
      <w:iCs/>
      <w:color w:val="4F81BD" w:themeColor="accent1"/>
    </w:rPr>
  </w:style>
  <w:style w:type="character" w:customStyle="1" w:styleId="18">
    <w:name w:val="Выделенная цитата Знак1"/>
    <w:link w:val="affc"/>
    <w:locked/>
    <w:rsid w:val="00E35F11"/>
    <w:rPr>
      <w:rFonts w:ascii="Calibri" w:hAnsi="Calibri" w:cs="Calibri"/>
      <w:b/>
      <w:bCs/>
      <w:i/>
      <w:iCs/>
      <w:color w:val="4F81BD"/>
      <w:sz w:val="22"/>
      <w:szCs w:val="22"/>
      <w:lang w:val="en-US" w:eastAsia="zh-CN" w:bidi="en-US"/>
    </w:rPr>
  </w:style>
  <w:style w:type="paragraph" w:customStyle="1" w:styleId="28">
    <w:name w:val="Указатель2"/>
    <w:basedOn w:val="a"/>
    <w:rsid w:val="00E35F11"/>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E35F11"/>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9">
    <w:name w:val="Указатель1"/>
    <w:basedOn w:val="a"/>
    <w:rsid w:val="00E35F11"/>
    <w:pPr>
      <w:suppressLineNumbers/>
      <w:suppressAutoHyphens/>
      <w:spacing w:after="200" w:line="276" w:lineRule="auto"/>
    </w:pPr>
    <w:rPr>
      <w:rFonts w:ascii="Calibri" w:hAnsi="Calibri" w:cs="Arial"/>
      <w:sz w:val="22"/>
      <w:szCs w:val="22"/>
      <w:lang w:val="en-US" w:eastAsia="zh-CN" w:bidi="en-US"/>
    </w:rPr>
  </w:style>
  <w:style w:type="paragraph" w:customStyle="1" w:styleId="affe">
    <w:name w:val="Верхний и нижний колонтитулы"/>
    <w:basedOn w:val="a"/>
    <w:rsid w:val="00E35F11"/>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F11"/>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uiPriority w:val="99"/>
    <w:rsid w:val="00E35F11"/>
    <w:pPr>
      <w:widowControl w:val="0"/>
      <w:suppressAutoHyphens/>
      <w:autoSpaceDE w:val="0"/>
      <w:spacing w:after="200" w:line="276" w:lineRule="auto"/>
    </w:pPr>
    <w:rPr>
      <w:rFonts w:ascii="Arial" w:hAnsi="Arial" w:cs="Arial"/>
      <w:b/>
      <w:bCs/>
      <w:sz w:val="22"/>
      <w:szCs w:val="22"/>
      <w:lang w:eastAsia="zh-CN"/>
    </w:rPr>
  </w:style>
  <w:style w:type="paragraph" w:customStyle="1" w:styleId="1a">
    <w:name w:val="Заголовок таблицы ссылок1"/>
    <w:basedOn w:val="1"/>
    <w:next w:val="a"/>
    <w:rsid w:val="00E35F11"/>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b">
    <w:name w:val="Название объекта1"/>
    <w:basedOn w:val="a"/>
    <w:next w:val="a"/>
    <w:rsid w:val="00E35F11"/>
    <w:pPr>
      <w:suppressAutoHyphens/>
      <w:spacing w:after="200"/>
    </w:pPr>
    <w:rPr>
      <w:rFonts w:ascii="Calibri" w:hAnsi="Calibri" w:cs="Calibri"/>
      <w:b/>
      <w:bCs/>
      <w:color w:val="4F81BD"/>
      <w:sz w:val="18"/>
      <w:szCs w:val="18"/>
      <w:lang w:val="en-US" w:eastAsia="zh-CN" w:bidi="en-US"/>
    </w:rPr>
  </w:style>
  <w:style w:type="paragraph" w:customStyle="1" w:styleId="afff0">
    <w:name w:val="Содержимое таблицы"/>
    <w:basedOn w:val="a"/>
    <w:rsid w:val="00E35F11"/>
    <w:pPr>
      <w:suppressLineNumbers/>
      <w:suppressAutoHyphens/>
      <w:spacing w:after="200" w:line="276" w:lineRule="auto"/>
    </w:pPr>
    <w:rPr>
      <w:rFonts w:ascii="Calibri" w:hAnsi="Calibri" w:cs="Calibri"/>
      <w:sz w:val="22"/>
      <w:szCs w:val="22"/>
      <w:lang w:val="en-US" w:eastAsia="zh-CN" w:bidi="en-US"/>
    </w:rPr>
  </w:style>
  <w:style w:type="paragraph" w:customStyle="1" w:styleId="afff1">
    <w:name w:val="Заголовок таблицы"/>
    <w:basedOn w:val="afff0"/>
    <w:rsid w:val="00E35F11"/>
    <w:pPr>
      <w:jc w:val="center"/>
    </w:pPr>
    <w:rPr>
      <w:b/>
      <w:bCs/>
    </w:rPr>
  </w:style>
  <w:style w:type="character" w:styleId="afff2">
    <w:name w:val="Subtle Emphasis"/>
    <w:qFormat/>
    <w:rsid w:val="00E35F11"/>
    <w:rPr>
      <w:i/>
      <w:iCs/>
      <w:color w:val="808080"/>
    </w:rPr>
  </w:style>
  <w:style w:type="character" w:styleId="afff3">
    <w:name w:val="Intense Emphasis"/>
    <w:qFormat/>
    <w:rsid w:val="00E35F11"/>
    <w:rPr>
      <w:b/>
      <w:bCs/>
      <w:i/>
      <w:iCs/>
      <w:color w:val="4F81BD"/>
    </w:rPr>
  </w:style>
  <w:style w:type="character" w:styleId="afff4">
    <w:name w:val="Subtle Reference"/>
    <w:qFormat/>
    <w:rsid w:val="00E35F11"/>
    <w:rPr>
      <w:smallCaps/>
      <w:color w:val="C0504D"/>
      <w:u w:val="single"/>
    </w:rPr>
  </w:style>
  <w:style w:type="character" w:styleId="afff5">
    <w:name w:val="Intense Reference"/>
    <w:qFormat/>
    <w:rsid w:val="00E35F11"/>
    <w:rPr>
      <w:b/>
      <w:bCs/>
      <w:smallCaps/>
      <w:color w:val="C0504D"/>
      <w:spacing w:val="5"/>
      <w:u w:val="single"/>
    </w:rPr>
  </w:style>
  <w:style w:type="character" w:styleId="afff6">
    <w:name w:val="Book Title"/>
    <w:qFormat/>
    <w:rsid w:val="00E35F11"/>
    <w:rPr>
      <w:b/>
      <w:bCs/>
      <w:smallCaps/>
      <w:spacing w:val="5"/>
    </w:rPr>
  </w:style>
  <w:style w:type="character" w:customStyle="1" w:styleId="copytarget">
    <w:name w:val="copy_target"/>
    <w:rsid w:val="00E35F11"/>
  </w:style>
  <w:style w:type="character" w:customStyle="1" w:styleId="WW8Num1z0">
    <w:name w:val="WW8Num1z0"/>
    <w:rsid w:val="00E35F11"/>
  </w:style>
  <w:style w:type="character" w:customStyle="1" w:styleId="WW8Num1z1">
    <w:name w:val="WW8Num1z1"/>
    <w:rsid w:val="00E35F11"/>
  </w:style>
  <w:style w:type="character" w:customStyle="1" w:styleId="WW8Num1z2">
    <w:name w:val="WW8Num1z2"/>
    <w:rsid w:val="00E35F11"/>
  </w:style>
  <w:style w:type="character" w:customStyle="1" w:styleId="WW8Num1z3">
    <w:name w:val="WW8Num1z3"/>
    <w:rsid w:val="00E35F11"/>
  </w:style>
  <w:style w:type="character" w:customStyle="1" w:styleId="WW8Num1z4">
    <w:name w:val="WW8Num1z4"/>
    <w:rsid w:val="00E35F11"/>
  </w:style>
  <w:style w:type="character" w:customStyle="1" w:styleId="WW8Num1z5">
    <w:name w:val="WW8Num1z5"/>
    <w:rsid w:val="00E35F11"/>
  </w:style>
  <w:style w:type="character" w:customStyle="1" w:styleId="WW8Num1z6">
    <w:name w:val="WW8Num1z6"/>
    <w:rsid w:val="00E35F11"/>
  </w:style>
  <w:style w:type="character" w:customStyle="1" w:styleId="WW8Num1z7">
    <w:name w:val="WW8Num1z7"/>
    <w:rsid w:val="00E35F11"/>
  </w:style>
  <w:style w:type="character" w:customStyle="1" w:styleId="WW8Num1z8">
    <w:name w:val="WW8Num1z8"/>
    <w:rsid w:val="00E35F11"/>
  </w:style>
  <w:style w:type="character" w:customStyle="1" w:styleId="WW8Num2z0">
    <w:name w:val="WW8Num2z0"/>
    <w:rsid w:val="00E35F11"/>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E35F11"/>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E35F11"/>
  </w:style>
  <w:style w:type="character" w:customStyle="1" w:styleId="WW8Num2z1">
    <w:name w:val="WW8Num2z1"/>
    <w:rsid w:val="00E35F11"/>
  </w:style>
  <w:style w:type="character" w:customStyle="1" w:styleId="WW8Num2z2">
    <w:name w:val="WW8Num2z2"/>
    <w:rsid w:val="00E35F11"/>
  </w:style>
  <w:style w:type="character" w:customStyle="1" w:styleId="WW8Num2z3">
    <w:name w:val="WW8Num2z3"/>
    <w:rsid w:val="00E35F11"/>
  </w:style>
  <w:style w:type="character" w:customStyle="1" w:styleId="WW8Num2z4">
    <w:name w:val="WW8Num2z4"/>
    <w:rsid w:val="00E35F11"/>
  </w:style>
  <w:style w:type="character" w:customStyle="1" w:styleId="WW8Num2z5">
    <w:name w:val="WW8Num2z5"/>
    <w:rsid w:val="00E35F11"/>
  </w:style>
  <w:style w:type="character" w:customStyle="1" w:styleId="WW8Num2z6">
    <w:name w:val="WW8Num2z6"/>
    <w:rsid w:val="00E35F11"/>
  </w:style>
  <w:style w:type="character" w:customStyle="1" w:styleId="WW8Num2z7">
    <w:name w:val="WW8Num2z7"/>
    <w:rsid w:val="00E35F11"/>
  </w:style>
  <w:style w:type="character" w:customStyle="1" w:styleId="WW8Num2z8">
    <w:name w:val="WW8Num2z8"/>
    <w:rsid w:val="00E35F11"/>
  </w:style>
  <w:style w:type="character" w:customStyle="1" w:styleId="WW8Num3z1">
    <w:name w:val="WW8Num3z1"/>
    <w:rsid w:val="00E35F11"/>
  </w:style>
  <w:style w:type="character" w:customStyle="1" w:styleId="WW8Num3z2">
    <w:name w:val="WW8Num3z2"/>
    <w:rsid w:val="00E35F11"/>
  </w:style>
  <w:style w:type="character" w:customStyle="1" w:styleId="WW8Num3z3">
    <w:name w:val="WW8Num3z3"/>
    <w:rsid w:val="00E35F11"/>
  </w:style>
  <w:style w:type="character" w:customStyle="1" w:styleId="WW8Num3z4">
    <w:name w:val="WW8Num3z4"/>
    <w:rsid w:val="00E35F11"/>
  </w:style>
  <w:style w:type="character" w:customStyle="1" w:styleId="WW8Num3z5">
    <w:name w:val="WW8Num3z5"/>
    <w:rsid w:val="00E35F11"/>
  </w:style>
  <w:style w:type="character" w:customStyle="1" w:styleId="WW8Num3z6">
    <w:name w:val="WW8Num3z6"/>
    <w:rsid w:val="00E35F11"/>
  </w:style>
  <w:style w:type="character" w:customStyle="1" w:styleId="WW8Num3z7">
    <w:name w:val="WW8Num3z7"/>
    <w:rsid w:val="00E35F11"/>
  </w:style>
  <w:style w:type="character" w:customStyle="1" w:styleId="WW8Num3z8">
    <w:name w:val="WW8Num3z8"/>
    <w:rsid w:val="00E35F11"/>
  </w:style>
  <w:style w:type="character" w:customStyle="1" w:styleId="WW8Num4z0">
    <w:name w:val="WW8Num4z0"/>
    <w:rsid w:val="00E35F11"/>
  </w:style>
  <w:style w:type="character" w:customStyle="1" w:styleId="WW8Num4z1">
    <w:name w:val="WW8Num4z1"/>
    <w:rsid w:val="00E35F11"/>
  </w:style>
  <w:style w:type="character" w:customStyle="1" w:styleId="WW8Num4z2">
    <w:name w:val="WW8Num4z2"/>
    <w:rsid w:val="00E35F11"/>
  </w:style>
  <w:style w:type="character" w:customStyle="1" w:styleId="WW8Num4z3">
    <w:name w:val="WW8Num4z3"/>
    <w:rsid w:val="00E35F11"/>
  </w:style>
  <w:style w:type="character" w:customStyle="1" w:styleId="WW8Num4z4">
    <w:name w:val="WW8Num4z4"/>
    <w:rsid w:val="00E35F11"/>
  </w:style>
  <w:style w:type="character" w:customStyle="1" w:styleId="WW8Num4z5">
    <w:name w:val="WW8Num4z5"/>
    <w:rsid w:val="00E35F11"/>
  </w:style>
  <w:style w:type="character" w:customStyle="1" w:styleId="WW8Num4z6">
    <w:name w:val="WW8Num4z6"/>
    <w:rsid w:val="00E35F11"/>
  </w:style>
  <w:style w:type="character" w:customStyle="1" w:styleId="WW8Num4z7">
    <w:name w:val="WW8Num4z7"/>
    <w:rsid w:val="00E35F11"/>
  </w:style>
  <w:style w:type="character" w:customStyle="1" w:styleId="WW8Num4z8">
    <w:name w:val="WW8Num4z8"/>
    <w:rsid w:val="00E35F11"/>
  </w:style>
  <w:style w:type="character" w:customStyle="1" w:styleId="WW8Num5z0">
    <w:name w:val="WW8Num5z0"/>
    <w:rsid w:val="00E35F11"/>
  </w:style>
  <w:style w:type="character" w:customStyle="1" w:styleId="WW8Num5z1">
    <w:name w:val="WW8Num5z1"/>
    <w:rsid w:val="00E35F11"/>
  </w:style>
  <w:style w:type="character" w:customStyle="1" w:styleId="WW8Num5z2">
    <w:name w:val="WW8Num5z2"/>
    <w:rsid w:val="00E35F11"/>
  </w:style>
  <w:style w:type="character" w:customStyle="1" w:styleId="WW8Num5z3">
    <w:name w:val="WW8Num5z3"/>
    <w:rsid w:val="00E35F11"/>
  </w:style>
  <w:style w:type="character" w:customStyle="1" w:styleId="WW8Num5z4">
    <w:name w:val="WW8Num5z4"/>
    <w:rsid w:val="00E35F11"/>
  </w:style>
  <w:style w:type="character" w:customStyle="1" w:styleId="WW8Num5z5">
    <w:name w:val="WW8Num5z5"/>
    <w:rsid w:val="00E35F11"/>
  </w:style>
  <w:style w:type="character" w:customStyle="1" w:styleId="WW8Num5z6">
    <w:name w:val="WW8Num5z6"/>
    <w:rsid w:val="00E35F11"/>
  </w:style>
  <w:style w:type="character" w:customStyle="1" w:styleId="WW8Num5z7">
    <w:name w:val="WW8Num5z7"/>
    <w:rsid w:val="00E35F11"/>
  </w:style>
  <w:style w:type="character" w:customStyle="1" w:styleId="WW8Num5z8">
    <w:name w:val="WW8Num5z8"/>
    <w:rsid w:val="00E35F11"/>
  </w:style>
  <w:style w:type="character" w:customStyle="1" w:styleId="WW8Num6z0">
    <w:name w:val="WW8Num6z0"/>
    <w:rsid w:val="00E35F11"/>
  </w:style>
  <w:style w:type="character" w:customStyle="1" w:styleId="WW8Num6z1">
    <w:name w:val="WW8Num6z1"/>
    <w:rsid w:val="00E35F11"/>
  </w:style>
  <w:style w:type="character" w:customStyle="1" w:styleId="WW8Num6z2">
    <w:name w:val="WW8Num6z2"/>
    <w:rsid w:val="00E35F11"/>
  </w:style>
  <w:style w:type="character" w:customStyle="1" w:styleId="WW8Num6z3">
    <w:name w:val="WW8Num6z3"/>
    <w:rsid w:val="00E35F11"/>
  </w:style>
  <w:style w:type="character" w:customStyle="1" w:styleId="WW8Num6z4">
    <w:name w:val="WW8Num6z4"/>
    <w:rsid w:val="00E35F11"/>
  </w:style>
  <w:style w:type="character" w:customStyle="1" w:styleId="WW8Num6z5">
    <w:name w:val="WW8Num6z5"/>
    <w:rsid w:val="00E35F11"/>
  </w:style>
  <w:style w:type="character" w:customStyle="1" w:styleId="WW8Num6z6">
    <w:name w:val="WW8Num6z6"/>
    <w:rsid w:val="00E35F11"/>
  </w:style>
  <w:style w:type="character" w:customStyle="1" w:styleId="WW8Num6z7">
    <w:name w:val="WW8Num6z7"/>
    <w:rsid w:val="00E35F11"/>
  </w:style>
  <w:style w:type="character" w:customStyle="1" w:styleId="WW8Num6z8">
    <w:name w:val="WW8Num6z8"/>
    <w:rsid w:val="00E35F11"/>
  </w:style>
  <w:style w:type="character" w:customStyle="1" w:styleId="WW8Num7z0">
    <w:name w:val="WW8Num7z0"/>
    <w:rsid w:val="00E35F11"/>
  </w:style>
  <w:style w:type="character" w:customStyle="1" w:styleId="WW8Num7z1">
    <w:name w:val="WW8Num7z1"/>
    <w:rsid w:val="00E35F11"/>
  </w:style>
  <w:style w:type="character" w:customStyle="1" w:styleId="WW8Num7z2">
    <w:name w:val="WW8Num7z2"/>
    <w:rsid w:val="00E35F11"/>
  </w:style>
  <w:style w:type="character" w:customStyle="1" w:styleId="WW8Num7z3">
    <w:name w:val="WW8Num7z3"/>
    <w:rsid w:val="00E35F11"/>
  </w:style>
  <w:style w:type="character" w:customStyle="1" w:styleId="WW8Num7z4">
    <w:name w:val="WW8Num7z4"/>
    <w:rsid w:val="00E35F11"/>
  </w:style>
  <w:style w:type="character" w:customStyle="1" w:styleId="WW8Num7z5">
    <w:name w:val="WW8Num7z5"/>
    <w:rsid w:val="00E35F11"/>
  </w:style>
  <w:style w:type="character" w:customStyle="1" w:styleId="WW8Num7z6">
    <w:name w:val="WW8Num7z6"/>
    <w:rsid w:val="00E35F11"/>
  </w:style>
  <w:style w:type="character" w:customStyle="1" w:styleId="WW8Num7z7">
    <w:name w:val="WW8Num7z7"/>
    <w:rsid w:val="00E35F11"/>
  </w:style>
  <w:style w:type="character" w:customStyle="1" w:styleId="WW8Num7z8">
    <w:name w:val="WW8Num7z8"/>
    <w:rsid w:val="00E35F11"/>
  </w:style>
  <w:style w:type="character" w:customStyle="1" w:styleId="WW8Num8z0">
    <w:name w:val="WW8Num8z0"/>
    <w:rsid w:val="00E35F11"/>
  </w:style>
  <w:style w:type="character" w:customStyle="1" w:styleId="WW8Num8z1">
    <w:name w:val="WW8Num8z1"/>
    <w:rsid w:val="00E35F11"/>
  </w:style>
  <w:style w:type="character" w:customStyle="1" w:styleId="WW8Num8z2">
    <w:name w:val="WW8Num8z2"/>
    <w:rsid w:val="00E35F11"/>
  </w:style>
  <w:style w:type="character" w:customStyle="1" w:styleId="WW8Num8z3">
    <w:name w:val="WW8Num8z3"/>
    <w:rsid w:val="00E35F11"/>
  </w:style>
  <w:style w:type="character" w:customStyle="1" w:styleId="WW8Num8z4">
    <w:name w:val="WW8Num8z4"/>
    <w:rsid w:val="00E35F11"/>
  </w:style>
  <w:style w:type="character" w:customStyle="1" w:styleId="WW8Num8z5">
    <w:name w:val="WW8Num8z5"/>
    <w:rsid w:val="00E35F11"/>
  </w:style>
  <w:style w:type="character" w:customStyle="1" w:styleId="WW8Num8z6">
    <w:name w:val="WW8Num8z6"/>
    <w:rsid w:val="00E35F11"/>
  </w:style>
  <w:style w:type="character" w:customStyle="1" w:styleId="WW8Num8z7">
    <w:name w:val="WW8Num8z7"/>
    <w:rsid w:val="00E35F11"/>
  </w:style>
  <w:style w:type="character" w:customStyle="1" w:styleId="WW8Num8z8">
    <w:name w:val="WW8Num8z8"/>
    <w:rsid w:val="00E35F11"/>
  </w:style>
  <w:style w:type="character" w:customStyle="1" w:styleId="WW8Num9z0">
    <w:name w:val="WW8Num9z0"/>
    <w:rsid w:val="00E35F11"/>
    <w:rPr>
      <w:rFonts w:ascii="Times New Roman" w:hAnsi="Times New Roman" w:cs="Times New Roman" w:hint="default"/>
      <w:color w:val="000000"/>
      <w:sz w:val="24"/>
      <w:szCs w:val="24"/>
      <w:lang w:val="ru-RU" w:bidi="ar-SA"/>
    </w:rPr>
  </w:style>
  <w:style w:type="character" w:customStyle="1" w:styleId="WW8Num9z1">
    <w:name w:val="WW8Num9z1"/>
    <w:rsid w:val="00E35F11"/>
  </w:style>
  <w:style w:type="character" w:customStyle="1" w:styleId="WW8Num9z2">
    <w:name w:val="WW8Num9z2"/>
    <w:rsid w:val="00E35F11"/>
  </w:style>
  <w:style w:type="character" w:customStyle="1" w:styleId="WW8Num9z3">
    <w:name w:val="WW8Num9z3"/>
    <w:rsid w:val="00E35F11"/>
  </w:style>
  <w:style w:type="character" w:customStyle="1" w:styleId="WW8Num9z4">
    <w:name w:val="WW8Num9z4"/>
    <w:rsid w:val="00E35F11"/>
  </w:style>
  <w:style w:type="character" w:customStyle="1" w:styleId="WW8Num9z5">
    <w:name w:val="WW8Num9z5"/>
    <w:rsid w:val="00E35F11"/>
  </w:style>
  <w:style w:type="character" w:customStyle="1" w:styleId="WW8Num9z6">
    <w:name w:val="WW8Num9z6"/>
    <w:rsid w:val="00E35F11"/>
  </w:style>
  <w:style w:type="character" w:customStyle="1" w:styleId="WW8Num9z7">
    <w:name w:val="WW8Num9z7"/>
    <w:rsid w:val="00E35F11"/>
  </w:style>
  <w:style w:type="character" w:customStyle="1" w:styleId="WW8Num9z8">
    <w:name w:val="WW8Num9z8"/>
    <w:rsid w:val="00E35F11"/>
  </w:style>
  <w:style w:type="character" w:customStyle="1" w:styleId="WW8Num10z0">
    <w:name w:val="WW8Num10z0"/>
    <w:rsid w:val="00E35F11"/>
  </w:style>
  <w:style w:type="character" w:customStyle="1" w:styleId="WW8Num10z1">
    <w:name w:val="WW8Num10z1"/>
    <w:rsid w:val="00E35F11"/>
  </w:style>
  <w:style w:type="character" w:customStyle="1" w:styleId="WW8Num10z2">
    <w:name w:val="WW8Num10z2"/>
    <w:rsid w:val="00E35F11"/>
  </w:style>
  <w:style w:type="character" w:customStyle="1" w:styleId="WW8Num10z3">
    <w:name w:val="WW8Num10z3"/>
    <w:rsid w:val="00E35F11"/>
  </w:style>
  <w:style w:type="character" w:customStyle="1" w:styleId="WW8Num10z4">
    <w:name w:val="WW8Num10z4"/>
    <w:rsid w:val="00E35F11"/>
  </w:style>
  <w:style w:type="character" w:customStyle="1" w:styleId="WW8Num10z5">
    <w:name w:val="WW8Num10z5"/>
    <w:rsid w:val="00E35F11"/>
  </w:style>
  <w:style w:type="character" w:customStyle="1" w:styleId="WW8Num10z6">
    <w:name w:val="WW8Num10z6"/>
    <w:rsid w:val="00E35F11"/>
  </w:style>
  <w:style w:type="character" w:customStyle="1" w:styleId="WW8Num10z7">
    <w:name w:val="WW8Num10z7"/>
    <w:rsid w:val="00E35F11"/>
  </w:style>
  <w:style w:type="character" w:customStyle="1" w:styleId="WW8Num10z8">
    <w:name w:val="WW8Num10z8"/>
    <w:rsid w:val="00E35F11"/>
  </w:style>
  <w:style w:type="character" w:customStyle="1" w:styleId="WW8Num11z0">
    <w:name w:val="WW8Num11z0"/>
    <w:rsid w:val="00E35F11"/>
  </w:style>
  <w:style w:type="character" w:customStyle="1" w:styleId="WW8Num11z1">
    <w:name w:val="WW8Num11z1"/>
    <w:rsid w:val="00E35F11"/>
  </w:style>
  <w:style w:type="character" w:customStyle="1" w:styleId="WW8Num11z2">
    <w:name w:val="WW8Num11z2"/>
    <w:rsid w:val="00E35F11"/>
  </w:style>
  <w:style w:type="character" w:customStyle="1" w:styleId="WW8Num11z3">
    <w:name w:val="WW8Num11z3"/>
    <w:rsid w:val="00E35F11"/>
  </w:style>
  <w:style w:type="character" w:customStyle="1" w:styleId="WW8Num11z4">
    <w:name w:val="WW8Num11z4"/>
    <w:rsid w:val="00E35F11"/>
  </w:style>
  <w:style w:type="character" w:customStyle="1" w:styleId="WW8Num11z5">
    <w:name w:val="WW8Num11z5"/>
    <w:rsid w:val="00E35F11"/>
  </w:style>
  <w:style w:type="character" w:customStyle="1" w:styleId="WW8Num11z6">
    <w:name w:val="WW8Num11z6"/>
    <w:rsid w:val="00E35F11"/>
  </w:style>
  <w:style w:type="character" w:customStyle="1" w:styleId="WW8Num11z7">
    <w:name w:val="WW8Num11z7"/>
    <w:rsid w:val="00E35F11"/>
  </w:style>
  <w:style w:type="character" w:customStyle="1" w:styleId="WW8Num11z8">
    <w:name w:val="WW8Num11z8"/>
    <w:rsid w:val="00E35F11"/>
  </w:style>
  <w:style w:type="character" w:customStyle="1" w:styleId="WW8Num12z0">
    <w:name w:val="WW8Num12z0"/>
    <w:rsid w:val="00E35F11"/>
  </w:style>
  <w:style w:type="character" w:customStyle="1" w:styleId="WW8Num12z1">
    <w:name w:val="WW8Num12z1"/>
    <w:rsid w:val="00E35F11"/>
  </w:style>
  <w:style w:type="character" w:customStyle="1" w:styleId="WW8Num12z2">
    <w:name w:val="WW8Num12z2"/>
    <w:rsid w:val="00E35F11"/>
  </w:style>
  <w:style w:type="character" w:customStyle="1" w:styleId="WW8Num12z3">
    <w:name w:val="WW8Num12z3"/>
    <w:rsid w:val="00E35F11"/>
  </w:style>
  <w:style w:type="character" w:customStyle="1" w:styleId="WW8Num12z4">
    <w:name w:val="WW8Num12z4"/>
    <w:rsid w:val="00E35F11"/>
  </w:style>
  <w:style w:type="character" w:customStyle="1" w:styleId="WW8Num12z5">
    <w:name w:val="WW8Num12z5"/>
    <w:rsid w:val="00E35F11"/>
  </w:style>
  <w:style w:type="character" w:customStyle="1" w:styleId="WW8Num12z6">
    <w:name w:val="WW8Num12z6"/>
    <w:rsid w:val="00E35F11"/>
  </w:style>
  <w:style w:type="character" w:customStyle="1" w:styleId="WW8Num12z7">
    <w:name w:val="WW8Num12z7"/>
    <w:rsid w:val="00E35F11"/>
  </w:style>
  <w:style w:type="character" w:customStyle="1" w:styleId="WW8Num12z8">
    <w:name w:val="WW8Num12z8"/>
    <w:rsid w:val="00E35F11"/>
  </w:style>
  <w:style w:type="character" w:customStyle="1" w:styleId="WW8Num13z0">
    <w:name w:val="WW8Num13z0"/>
    <w:rsid w:val="00E35F11"/>
  </w:style>
  <w:style w:type="character" w:customStyle="1" w:styleId="WW8Num13z1">
    <w:name w:val="WW8Num13z1"/>
    <w:rsid w:val="00E35F11"/>
  </w:style>
  <w:style w:type="character" w:customStyle="1" w:styleId="WW8Num13z2">
    <w:name w:val="WW8Num13z2"/>
    <w:rsid w:val="00E35F11"/>
  </w:style>
  <w:style w:type="character" w:customStyle="1" w:styleId="WW8Num13z3">
    <w:name w:val="WW8Num13z3"/>
    <w:rsid w:val="00E35F11"/>
  </w:style>
  <w:style w:type="character" w:customStyle="1" w:styleId="WW8Num13z4">
    <w:name w:val="WW8Num13z4"/>
    <w:rsid w:val="00E35F11"/>
  </w:style>
  <w:style w:type="character" w:customStyle="1" w:styleId="WW8Num13z5">
    <w:name w:val="WW8Num13z5"/>
    <w:rsid w:val="00E35F11"/>
  </w:style>
  <w:style w:type="character" w:customStyle="1" w:styleId="WW8Num13z6">
    <w:name w:val="WW8Num13z6"/>
    <w:rsid w:val="00E35F11"/>
  </w:style>
  <w:style w:type="character" w:customStyle="1" w:styleId="WW8Num13z7">
    <w:name w:val="WW8Num13z7"/>
    <w:rsid w:val="00E35F11"/>
  </w:style>
  <w:style w:type="character" w:customStyle="1" w:styleId="WW8Num13z8">
    <w:name w:val="WW8Num13z8"/>
    <w:rsid w:val="00E35F11"/>
  </w:style>
  <w:style w:type="character" w:customStyle="1" w:styleId="WW8Num14z0">
    <w:name w:val="WW8Num14z0"/>
    <w:rsid w:val="00E35F11"/>
    <w:rPr>
      <w:rFonts w:ascii="Symbol" w:eastAsia="Times New Roman" w:hAnsi="Symbol" w:cs="Times New Roman" w:hint="default"/>
    </w:rPr>
  </w:style>
  <w:style w:type="character" w:customStyle="1" w:styleId="WW8Num14z1">
    <w:name w:val="WW8Num14z1"/>
    <w:rsid w:val="00E35F11"/>
    <w:rPr>
      <w:rFonts w:ascii="Courier New" w:hAnsi="Courier New" w:cs="Courier New" w:hint="default"/>
    </w:rPr>
  </w:style>
  <w:style w:type="character" w:customStyle="1" w:styleId="WW8Num14z2">
    <w:name w:val="WW8Num14z2"/>
    <w:rsid w:val="00E35F11"/>
    <w:rPr>
      <w:rFonts w:ascii="Wingdings" w:hAnsi="Wingdings" w:cs="Wingdings" w:hint="default"/>
    </w:rPr>
  </w:style>
  <w:style w:type="character" w:customStyle="1" w:styleId="WW8Num14z3">
    <w:name w:val="WW8Num14z3"/>
    <w:rsid w:val="00E35F11"/>
    <w:rPr>
      <w:rFonts w:ascii="Symbol" w:hAnsi="Symbol" w:cs="Symbol" w:hint="default"/>
    </w:rPr>
  </w:style>
  <w:style w:type="character" w:customStyle="1" w:styleId="WW8Num15z0">
    <w:name w:val="WW8Num15z0"/>
    <w:rsid w:val="00E35F11"/>
    <w:rPr>
      <w:rFonts w:ascii="Symbol" w:eastAsia="Times New Roman" w:hAnsi="Symbol" w:cs="Times New Roman" w:hint="default"/>
    </w:rPr>
  </w:style>
  <w:style w:type="character" w:customStyle="1" w:styleId="WW8Num15z1">
    <w:name w:val="WW8Num15z1"/>
    <w:rsid w:val="00E35F11"/>
    <w:rPr>
      <w:rFonts w:ascii="Courier New" w:hAnsi="Courier New" w:cs="Courier New" w:hint="default"/>
    </w:rPr>
  </w:style>
  <w:style w:type="character" w:customStyle="1" w:styleId="WW8Num15z2">
    <w:name w:val="WW8Num15z2"/>
    <w:rsid w:val="00E35F11"/>
    <w:rPr>
      <w:rFonts w:ascii="Wingdings" w:hAnsi="Wingdings" w:cs="Wingdings" w:hint="default"/>
    </w:rPr>
  </w:style>
  <w:style w:type="character" w:customStyle="1" w:styleId="WW8Num15z3">
    <w:name w:val="WW8Num15z3"/>
    <w:rsid w:val="00E35F11"/>
    <w:rPr>
      <w:rFonts w:ascii="Symbol" w:hAnsi="Symbol" w:cs="Symbol" w:hint="default"/>
    </w:rPr>
  </w:style>
  <w:style w:type="character" w:customStyle="1" w:styleId="WW8Num16z0">
    <w:name w:val="WW8Num16z0"/>
    <w:rsid w:val="00E35F11"/>
  </w:style>
  <w:style w:type="character" w:customStyle="1" w:styleId="WW8Num16z1">
    <w:name w:val="WW8Num16z1"/>
    <w:rsid w:val="00E35F11"/>
  </w:style>
  <w:style w:type="character" w:customStyle="1" w:styleId="WW8Num16z2">
    <w:name w:val="WW8Num16z2"/>
    <w:rsid w:val="00E35F11"/>
  </w:style>
  <w:style w:type="character" w:customStyle="1" w:styleId="WW8Num16z3">
    <w:name w:val="WW8Num16z3"/>
    <w:rsid w:val="00E35F11"/>
  </w:style>
  <w:style w:type="character" w:customStyle="1" w:styleId="WW8Num16z4">
    <w:name w:val="WW8Num16z4"/>
    <w:rsid w:val="00E35F11"/>
  </w:style>
  <w:style w:type="character" w:customStyle="1" w:styleId="WW8Num16z5">
    <w:name w:val="WW8Num16z5"/>
    <w:rsid w:val="00E35F11"/>
  </w:style>
  <w:style w:type="character" w:customStyle="1" w:styleId="WW8Num16z6">
    <w:name w:val="WW8Num16z6"/>
    <w:rsid w:val="00E35F11"/>
  </w:style>
  <w:style w:type="character" w:customStyle="1" w:styleId="WW8Num16z7">
    <w:name w:val="WW8Num16z7"/>
    <w:rsid w:val="00E35F11"/>
  </w:style>
  <w:style w:type="character" w:customStyle="1" w:styleId="WW8Num16z8">
    <w:name w:val="WW8Num16z8"/>
    <w:rsid w:val="00E35F11"/>
  </w:style>
  <w:style w:type="character" w:customStyle="1" w:styleId="WW8Num17z0">
    <w:name w:val="WW8Num17z0"/>
    <w:rsid w:val="00E35F11"/>
  </w:style>
  <w:style w:type="character" w:customStyle="1" w:styleId="WW8Num17z1">
    <w:name w:val="WW8Num17z1"/>
    <w:rsid w:val="00E35F11"/>
  </w:style>
  <w:style w:type="character" w:customStyle="1" w:styleId="WW8Num17z2">
    <w:name w:val="WW8Num17z2"/>
    <w:rsid w:val="00E35F11"/>
  </w:style>
  <w:style w:type="character" w:customStyle="1" w:styleId="WW8Num17z3">
    <w:name w:val="WW8Num17z3"/>
    <w:rsid w:val="00E35F11"/>
  </w:style>
  <w:style w:type="character" w:customStyle="1" w:styleId="WW8Num17z4">
    <w:name w:val="WW8Num17z4"/>
    <w:rsid w:val="00E35F11"/>
  </w:style>
  <w:style w:type="character" w:customStyle="1" w:styleId="WW8Num17z5">
    <w:name w:val="WW8Num17z5"/>
    <w:rsid w:val="00E35F11"/>
  </w:style>
  <w:style w:type="character" w:customStyle="1" w:styleId="WW8Num17z6">
    <w:name w:val="WW8Num17z6"/>
    <w:rsid w:val="00E35F11"/>
  </w:style>
  <w:style w:type="character" w:customStyle="1" w:styleId="WW8Num17z7">
    <w:name w:val="WW8Num17z7"/>
    <w:rsid w:val="00E35F11"/>
  </w:style>
  <w:style w:type="character" w:customStyle="1" w:styleId="WW8Num17z8">
    <w:name w:val="WW8Num17z8"/>
    <w:rsid w:val="00E35F11"/>
  </w:style>
  <w:style w:type="character" w:customStyle="1" w:styleId="WW8Num18z0">
    <w:name w:val="WW8Num18z0"/>
    <w:rsid w:val="00E35F11"/>
  </w:style>
  <w:style w:type="character" w:customStyle="1" w:styleId="WW8Num18z1">
    <w:name w:val="WW8Num18z1"/>
    <w:rsid w:val="00E35F11"/>
  </w:style>
  <w:style w:type="character" w:customStyle="1" w:styleId="WW8Num18z2">
    <w:name w:val="WW8Num18z2"/>
    <w:rsid w:val="00E35F11"/>
  </w:style>
  <w:style w:type="character" w:customStyle="1" w:styleId="WW8Num18z3">
    <w:name w:val="WW8Num18z3"/>
    <w:rsid w:val="00E35F11"/>
  </w:style>
  <w:style w:type="character" w:customStyle="1" w:styleId="WW8Num18z4">
    <w:name w:val="WW8Num18z4"/>
    <w:rsid w:val="00E35F11"/>
  </w:style>
  <w:style w:type="character" w:customStyle="1" w:styleId="WW8Num18z5">
    <w:name w:val="WW8Num18z5"/>
    <w:rsid w:val="00E35F11"/>
  </w:style>
  <w:style w:type="character" w:customStyle="1" w:styleId="WW8Num18z6">
    <w:name w:val="WW8Num18z6"/>
    <w:rsid w:val="00E35F11"/>
  </w:style>
  <w:style w:type="character" w:customStyle="1" w:styleId="WW8Num18z7">
    <w:name w:val="WW8Num18z7"/>
    <w:rsid w:val="00E35F11"/>
  </w:style>
  <w:style w:type="character" w:customStyle="1" w:styleId="WW8Num18z8">
    <w:name w:val="WW8Num18z8"/>
    <w:rsid w:val="00E35F11"/>
  </w:style>
  <w:style w:type="character" w:customStyle="1" w:styleId="WW8Num19z0">
    <w:name w:val="WW8Num19z0"/>
    <w:rsid w:val="00E35F11"/>
  </w:style>
  <w:style w:type="character" w:customStyle="1" w:styleId="WW8Num19z1">
    <w:name w:val="WW8Num19z1"/>
    <w:rsid w:val="00E35F11"/>
  </w:style>
  <w:style w:type="character" w:customStyle="1" w:styleId="WW8Num19z2">
    <w:name w:val="WW8Num19z2"/>
    <w:rsid w:val="00E35F11"/>
  </w:style>
  <w:style w:type="character" w:customStyle="1" w:styleId="WW8Num19z3">
    <w:name w:val="WW8Num19z3"/>
    <w:rsid w:val="00E35F11"/>
  </w:style>
  <w:style w:type="character" w:customStyle="1" w:styleId="WW8Num19z4">
    <w:name w:val="WW8Num19z4"/>
    <w:rsid w:val="00E35F11"/>
  </w:style>
  <w:style w:type="character" w:customStyle="1" w:styleId="WW8Num19z5">
    <w:name w:val="WW8Num19z5"/>
    <w:rsid w:val="00E35F11"/>
  </w:style>
  <w:style w:type="character" w:customStyle="1" w:styleId="WW8Num19z6">
    <w:name w:val="WW8Num19z6"/>
    <w:rsid w:val="00E35F11"/>
  </w:style>
  <w:style w:type="character" w:customStyle="1" w:styleId="WW8Num19z7">
    <w:name w:val="WW8Num19z7"/>
    <w:rsid w:val="00E35F11"/>
  </w:style>
  <w:style w:type="character" w:customStyle="1" w:styleId="WW8Num19z8">
    <w:name w:val="WW8Num19z8"/>
    <w:rsid w:val="00E35F11"/>
  </w:style>
  <w:style w:type="character" w:customStyle="1" w:styleId="1c">
    <w:name w:val="Основной шрифт абзаца1"/>
    <w:rsid w:val="00E35F11"/>
  </w:style>
  <w:style w:type="character" w:customStyle="1" w:styleId="afff7">
    <w:name w:val="Символ нумерации"/>
    <w:rsid w:val="00E35F11"/>
  </w:style>
  <w:style w:type="character" w:customStyle="1" w:styleId="1d">
    <w:name w:val="Основной текст Знак1"/>
    <w:semiHidden/>
    <w:locked/>
    <w:rsid w:val="00E35F11"/>
    <w:rPr>
      <w:sz w:val="24"/>
      <w:szCs w:val="24"/>
      <w:lang w:eastAsia="zh-CN"/>
    </w:rPr>
  </w:style>
  <w:style w:type="character" w:customStyle="1" w:styleId="1e">
    <w:name w:val="Верхний колонтитул Знак1"/>
    <w:semiHidden/>
    <w:locked/>
    <w:rsid w:val="00E35F11"/>
    <w:rPr>
      <w:rFonts w:ascii="Calibri" w:hAnsi="Calibri" w:cs="Calibri"/>
      <w:sz w:val="22"/>
      <w:szCs w:val="22"/>
      <w:lang w:val="en-US" w:eastAsia="zh-CN" w:bidi="en-US"/>
    </w:rPr>
  </w:style>
  <w:style w:type="character" w:customStyle="1" w:styleId="1f">
    <w:name w:val="Нижний колонтитул Знак1"/>
    <w:aliases w:val="Знак Знак Знак"/>
    <w:semiHidden/>
    <w:locked/>
    <w:rsid w:val="00E35F11"/>
    <w:rPr>
      <w:rFonts w:ascii="Calibri" w:hAnsi="Calibri" w:cs="Calibri"/>
      <w:sz w:val="22"/>
      <w:szCs w:val="22"/>
      <w:lang w:val="en-US" w:eastAsia="zh-CN" w:bidi="en-US"/>
    </w:rPr>
  </w:style>
  <w:style w:type="character" w:customStyle="1" w:styleId="afff8">
    <w:name w:val="Основной текст_"/>
    <w:link w:val="2b"/>
    <w:locked/>
    <w:rsid w:val="00E35F11"/>
    <w:rPr>
      <w:shd w:val="clear" w:color="auto" w:fill="FFFFFF"/>
    </w:rPr>
  </w:style>
  <w:style w:type="paragraph" w:customStyle="1" w:styleId="2b">
    <w:name w:val="Основной текст2"/>
    <w:basedOn w:val="a"/>
    <w:link w:val="afff8"/>
    <w:rsid w:val="00E35F11"/>
    <w:pPr>
      <w:widowControl w:val="0"/>
      <w:shd w:val="clear" w:color="auto" w:fill="FFFFFF"/>
      <w:spacing w:before="900" w:after="360" w:line="307" w:lineRule="exact"/>
      <w:jc w:val="both"/>
    </w:pPr>
  </w:style>
  <w:style w:type="character" w:customStyle="1" w:styleId="1f0">
    <w:name w:val="Основной текст1"/>
    <w:rsid w:val="00E35F1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E35F11"/>
    <w:pPr>
      <w:spacing w:before="100" w:beforeAutospacing="1" w:after="100" w:afterAutospacing="1"/>
    </w:pPr>
    <w:rPr>
      <w:sz w:val="24"/>
      <w:szCs w:val="24"/>
    </w:rPr>
  </w:style>
  <w:style w:type="paragraph" w:customStyle="1" w:styleId="stylet1">
    <w:name w:val="stylet1"/>
    <w:basedOn w:val="a"/>
    <w:rsid w:val="00E35F11"/>
    <w:pPr>
      <w:spacing w:before="100" w:beforeAutospacing="1" w:after="100" w:afterAutospacing="1"/>
    </w:pPr>
    <w:rPr>
      <w:sz w:val="24"/>
      <w:szCs w:val="24"/>
    </w:rPr>
  </w:style>
  <w:style w:type="character" w:styleId="afff9">
    <w:name w:val="Strong"/>
    <w:uiPriority w:val="22"/>
    <w:qFormat/>
    <w:rsid w:val="00E35F11"/>
    <w:rPr>
      <w:b/>
      <w:bCs/>
    </w:rPr>
  </w:style>
  <w:style w:type="paragraph" w:customStyle="1" w:styleId="TableParagraph">
    <w:name w:val="Table Paragraph"/>
    <w:basedOn w:val="a"/>
    <w:uiPriority w:val="1"/>
    <w:qFormat/>
    <w:rsid w:val="00E35F11"/>
    <w:pPr>
      <w:widowControl w:val="0"/>
      <w:autoSpaceDE w:val="0"/>
      <w:autoSpaceDN w:val="0"/>
    </w:pPr>
    <w:rPr>
      <w:sz w:val="22"/>
      <w:szCs w:val="22"/>
      <w:lang w:val="en-US" w:eastAsia="en-US"/>
    </w:rPr>
  </w:style>
  <w:style w:type="table" w:customStyle="1" w:styleId="TableNormal">
    <w:name w:val="Table Normal"/>
    <w:uiPriority w:val="2"/>
    <w:semiHidden/>
    <w:qFormat/>
    <w:rsid w:val="00E35F1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a">
    <w:name w:val="Информация об изменениях"/>
    <w:basedOn w:val="a"/>
    <w:next w:val="a"/>
    <w:uiPriority w:val="99"/>
    <w:rsid w:val="00E35F11"/>
    <w:pPr>
      <w:widowControl w:val="0"/>
      <w:autoSpaceDE w:val="0"/>
      <w:autoSpaceDN w:val="0"/>
      <w:adjustRightInd w:val="0"/>
      <w:spacing w:before="180"/>
      <w:ind w:left="360" w:right="360"/>
      <w:jc w:val="both"/>
    </w:pPr>
    <w:rPr>
      <w:color w:val="353842"/>
    </w:rPr>
  </w:style>
  <w:style w:type="paragraph" w:customStyle="1" w:styleId="afffb">
    <w:name w:val="Нормальный (таблица)"/>
    <w:basedOn w:val="a"/>
    <w:next w:val="a"/>
    <w:uiPriority w:val="99"/>
    <w:rsid w:val="00E35F11"/>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20740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TotalTime>
  <Pages>27</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Ванюшкина Т.В.</dc:creator>
  <cp:keywords/>
  <cp:lastModifiedBy>Чеб -р-н. - Ванюшкина Т.В.</cp:lastModifiedBy>
  <cp:revision>2</cp:revision>
  <cp:lastPrinted>2009-12-31T06:51:00Z</cp:lastPrinted>
  <dcterms:created xsi:type="dcterms:W3CDTF">2023-03-22T08:46:00Z</dcterms:created>
  <dcterms:modified xsi:type="dcterms:W3CDTF">2023-03-22T08:51:00Z</dcterms:modified>
</cp:coreProperties>
</file>