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16607" w:rsidTr="00316607">
        <w:trPr>
          <w:trHeight w:val="715"/>
        </w:trPr>
        <w:tc>
          <w:tcPr>
            <w:tcW w:w="4503" w:type="dxa"/>
            <w:hideMark/>
          </w:tcPr>
          <w:p w:rsidR="00316607" w:rsidRPr="00D651B2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16607" w:rsidRDefault="00316607" w:rsidP="00316607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16607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16607" w:rsidRPr="00E20981" w:rsidTr="00316607">
        <w:trPr>
          <w:trHeight w:val="416"/>
        </w:trPr>
        <w:tc>
          <w:tcPr>
            <w:tcW w:w="4503" w:type="dxa"/>
            <w:hideMark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16607" w:rsidRPr="00E20981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316607" w:rsidRPr="00A8091C" w:rsidTr="00316607">
        <w:tc>
          <w:tcPr>
            <w:tcW w:w="4503" w:type="dxa"/>
            <w:hideMark/>
          </w:tcPr>
          <w:p w:rsidR="00316607" w:rsidRPr="00A8091C" w:rsidRDefault="00316607" w:rsidP="004127B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 w:rsidR="004127B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 w:rsidR="004127B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16607" w:rsidRPr="00A8091C" w:rsidRDefault="00316607" w:rsidP="004127B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 w:rsidR="004127B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39</w:t>
            </w:r>
            <w:r w:rsidR="004127B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16607" w:rsidRPr="00C13864" w:rsidTr="00316607">
        <w:tc>
          <w:tcPr>
            <w:tcW w:w="4503" w:type="dxa"/>
            <w:hideMark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Pr="00A017DB" w:rsidRDefault="00094ADA" w:rsidP="00A017D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B4DA0" w:rsidRPr="00A017DB" w:rsidRDefault="00BB4DA0" w:rsidP="00BB4DA0">
      <w:pPr>
        <w:pStyle w:val="ConsPlusTitle"/>
        <w:ind w:right="3685"/>
        <w:jc w:val="both"/>
        <w:rPr>
          <w:sz w:val="26"/>
          <w:szCs w:val="26"/>
        </w:rPr>
      </w:pPr>
      <w:r w:rsidRPr="00A017DB">
        <w:rPr>
          <w:sz w:val="26"/>
          <w:szCs w:val="26"/>
        </w:rPr>
        <w:t xml:space="preserve">О времени (режиме) работы участковых комиссий в ходе проведения общероссийского голосования по вопросу одобрения изменений в Конституцию Российской Федерации </w:t>
      </w:r>
    </w:p>
    <w:p w:rsidR="005E5458" w:rsidRPr="00A017DB" w:rsidRDefault="005E5458" w:rsidP="00623A8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4DA0" w:rsidRPr="00A017DB" w:rsidRDefault="00BB4DA0" w:rsidP="00BB5D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7DB">
        <w:rPr>
          <w:rFonts w:ascii="Times New Roman" w:hAnsi="Times New Roman" w:cs="Times New Roman"/>
          <w:sz w:val="26"/>
          <w:szCs w:val="26"/>
        </w:rPr>
        <w:t>В соответствии с пунктами 10.5 и 10.6 Порядка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20 марта 2020 года № 244/1804-7 (в редакции постановления Центральной избирательной комиссии Российской Федерации от 02 июня 2020 года № 250/1840-7), постановления Центральной избирательной комиссии Чувашской Республики от 11.06.2020</w:t>
      </w:r>
      <w:r w:rsidR="00A017D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017DB">
        <w:rPr>
          <w:rFonts w:ascii="Times New Roman" w:hAnsi="Times New Roman" w:cs="Times New Roman"/>
          <w:sz w:val="26"/>
          <w:szCs w:val="26"/>
        </w:rPr>
        <w:t xml:space="preserve"> № 116/513-6 «О времени (режиме) работы участковых комиссий в ходе проведения</w:t>
      </w:r>
      <w:r w:rsidR="00A017DB">
        <w:rPr>
          <w:rFonts w:ascii="Times New Roman" w:hAnsi="Times New Roman" w:cs="Times New Roman"/>
          <w:sz w:val="26"/>
          <w:szCs w:val="26"/>
        </w:rPr>
        <w:t xml:space="preserve"> </w:t>
      </w:r>
      <w:r w:rsidRPr="00A017DB">
        <w:rPr>
          <w:rFonts w:ascii="Times New Roman" w:hAnsi="Times New Roman" w:cs="Times New Roman"/>
          <w:sz w:val="26"/>
          <w:szCs w:val="26"/>
        </w:rPr>
        <w:t>общероссийского голсования по вопросу одобрения изменений в Конституцию Российской Федерации в период с 25 по 30 июня 2020 года» Красночетайская территориальная избирательная комиссия р е ш и л а :</w:t>
      </w:r>
    </w:p>
    <w:p w:rsidR="004127B3" w:rsidRDefault="00BB5D9E" w:rsidP="00BB5D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7DB">
        <w:rPr>
          <w:rFonts w:ascii="Times New Roman" w:hAnsi="Times New Roman" w:cs="Times New Roman"/>
          <w:sz w:val="26"/>
          <w:szCs w:val="26"/>
        </w:rPr>
        <w:t>1. Установить время (режим) работы участковых комиссий по проведению голосования в помещении для голосования</w:t>
      </w:r>
      <w:r w:rsidR="004127B3">
        <w:rPr>
          <w:rFonts w:ascii="Times New Roman" w:hAnsi="Times New Roman" w:cs="Times New Roman"/>
          <w:sz w:val="26"/>
          <w:szCs w:val="26"/>
        </w:rPr>
        <w:t>:</w:t>
      </w:r>
    </w:p>
    <w:p w:rsidR="004127B3" w:rsidRPr="00A27280" w:rsidRDefault="004127B3" w:rsidP="00BB5D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период с 22 по 24 июня 2020 года с 10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00 </w:t>
      </w:r>
      <w:r w:rsidRPr="004127B3">
        <w:rPr>
          <w:rFonts w:ascii="Times New Roman" w:hAnsi="Times New Roman" w:cs="Times New Roman"/>
          <w:sz w:val="26"/>
          <w:szCs w:val="26"/>
        </w:rPr>
        <w:t xml:space="preserve"> </w:t>
      </w:r>
      <w:r w:rsidR="00A27280">
        <w:rPr>
          <w:rFonts w:ascii="Times New Roman" w:hAnsi="Times New Roman" w:cs="Times New Roman"/>
          <w:sz w:val="26"/>
          <w:szCs w:val="26"/>
        </w:rPr>
        <w:t xml:space="preserve">час. </w:t>
      </w:r>
      <w:r w:rsidRPr="004127B3">
        <w:rPr>
          <w:rFonts w:ascii="Times New Roman" w:hAnsi="Times New Roman" w:cs="Times New Roman"/>
          <w:sz w:val="26"/>
          <w:szCs w:val="26"/>
        </w:rPr>
        <w:t>до 14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A27280">
        <w:rPr>
          <w:rFonts w:ascii="Times New Roman" w:hAnsi="Times New Roman" w:cs="Times New Roman"/>
          <w:sz w:val="26"/>
          <w:szCs w:val="26"/>
        </w:rPr>
        <w:t>час.;</w:t>
      </w:r>
    </w:p>
    <w:p w:rsidR="00BB5D9E" w:rsidRDefault="00BB5D9E" w:rsidP="00BB5D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7DB">
        <w:rPr>
          <w:rFonts w:ascii="Times New Roman" w:hAnsi="Times New Roman" w:cs="Times New Roman"/>
          <w:sz w:val="26"/>
          <w:szCs w:val="26"/>
        </w:rPr>
        <w:t xml:space="preserve"> </w:t>
      </w:r>
      <w:r w:rsidR="004127B3">
        <w:rPr>
          <w:rFonts w:ascii="Times New Roman" w:hAnsi="Times New Roman" w:cs="Times New Roman"/>
          <w:sz w:val="26"/>
          <w:szCs w:val="26"/>
        </w:rPr>
        <w:t xml:space="preserve">б) </w:t>
      </w:r>
      <w:r w:rsidRPr="00A017DB">
        <w:rPr>
          <w:rFonts w:ascii="Times New Roman" w:hAnsi="Times New Roman" w:cs="Times New Roman"/>
          <w:sz w:val="26"/>
          <w:szCs w:val="26"/>
        </w:rPr>
        <w:t xml:space="preserve">в период с 25 по </w:t>
      </w:r>
      <w:r w:rsidR="004127B3">
        <w:rPr>
          <w:rFonts w:ascii="Times New Roman" w:hAnsi="Times New Roman" w:cs="Times New Roman"/>
          <w:sz w:val="26"/>
          <w:szCs w:val="26"/>
        </w:rPr>
        <w:t>29 июня 2020 года:</w:t>
      </w:r>
    </w:p>
    <w:p w:rsidR="00DB0A88" w:rsidRDefault="00A27280" w:rsidP="00DB0A8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 проведению гол</w:t>
      </w:r>
      <w:r w:rsidR="003E088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сования для групп участников голосования на территориях и в местах, пригодных к оборудованию для проведения гол</w:t>
      </w:r>
      <w:r w:rsidR="003E088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сования, на придомовых территориях общего пользования и в иных местах) с 1</w:t>
      </w:r>
      <w:r w:rsidR="003E088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00 </w:t>
      </w:r>
      <w:r>
        <w:rPr>
          <w:rFonts w:ascii="Times New Roman" w:hAnsi="Times New Roman" w:cs="Times New Roman"/>
          <w:sz w:val="26"/>
          <w:szCs w:val="26"/>
        </w:rPr>
        <w:t>час. до 1</w:t>
      </w:r>
      <w:r w:rsidR="003E088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час.;</w:t>
      </w:r>
      <w:r w:rsidR="00DB0A88" w:rsidRPr="00DB0A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0A88" w:rsidRDefault="00DB0A88" w:rsidP="00DB0A8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проведению голосования в помещении для голосования с 1</w:t>
      </w:r>
      <w:r w:rsidR="003E088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час. до 1</w:t>
      </w:r>
      <w:r w:rsidR="003E088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00 </w:t>
      </w:r>
      <w:r>
        <w:rPr>
          <w:rFonts w:ascii="Times New Roman" w:hAnsi="Times New Roman" w:cs="Times New Roman"/>
          <w:sz w:val="26"/>
          <w:szCs w:val="26"/>
        </w:rPr>
        <w:t>час.;</w:t>
      </w:r>
    </w:p>
    <w:p w:rsidR="00A27280" w:rsidRPr="00A27280" w:rsidRDefault="00A27280" w:rsidP="00BB5D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30 июня 2020 года в помещении для гол</w:t>
      </w:r>
      <w:r w:rsidR="007B5D5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сования с 10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час. До 15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>
        <w:rPr>
          <w:rFonts w:ascii="Times New Roman" w:hAnsi="Times New Roman" w:cs="Times New Roman"/>
          <w:sz w:val="26"/>
          <w:szCs w:val="26"/>
        </w:rPr>
        <w:t>час.</w:t>
      </w:r>
    </w:p>
    <w:p w:rsidR="00BB5D9E" w:rsidRDefault="00A27280" w:rsidP="00BB5D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B5D9E" w:rsidRPr="00A017DB">
        <w:rPr>
          <w:rFonts w:ascii="Times New Roman" w:hAnsi="Times New Roman" w:cs="Times New Roman"/>
          <w:sz w:val="26"/>
          <w:szCs w:val="26"/>
        </w:rPr>
        <w:t>.</w:t>
      </w:r>
      <w:r w:rsidR="00A017DB" w:rsidRPr="00A017DB">
        <w:rPr>
          <w:rFonts w:ascii="Times New Roman" w:hAnsi="Times New Roman" w:cs="Times New Roman"/>
          <w:sz w:val="26"/>
          <w:szCs w:val="26"/>
        </w:rPr>
        <w:t xml:space="preserve"> </w:t>
      </w:r>
      <w:r w:rsidR="00BB5D9E" w:rsidRPr="00A017DB">
        <w:rPr>
          <w:rFonts w:ascii="Times New Roman" w:hAnsi="Times New Roman" w:cs="Times New Roman"/>
          <w:sz w:val="26"/>
          <w:szCs w:val="26"/>
        </w:rPr>
        <w:t xml:space="preserve"> </w:t>
      </w:r>
      <w:r w:rsidR="00A017DB" w:rsidRPr="00A017DB">
        <w:rPr>
          <w:rFonts w:ascii="Times New Roman" w:hAnsi="Times New Roman" w:cs="Times New Roman"/>
          <w:sz w:val="26"/>
          <w:szCs w:val="26"/>
        </w:rPr>
        <w:t>Направить настоящее решение в участковые избирательный комиссии.</w:t>
      </w:r>
    </w:p>
    <w:p w:rsidR="00A27280" w:rsidRDefault="00A27280" w:rsidP="00BB5D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Разместить настояшее решение на официальном сайте администрации Красночетайского района в разделе «Красночетайская ТИК».</w:t>
      </w:r>
    </w:p>
    <w:p w:rsidR="00A017DB" w:rsidRPr="00A017DB" w:rsidRDefault="00A017DB" w:rsidP="00BB5D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A017DB" w:rsidTr="00A017DB">
        <w:trPr>
          <w:trHeight w:val="1319"/>
        </w:trPr>
        <w:tc>
          <w:tcPr>
            <w:tcW w:w="4785" w:type="dxa"/>
          </w:tcPr>
          <w:p w:rsidR="00DE343A" w:rsidRPr="00A017D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</w:t>
            </w:r>
          </w:p>
          <w:p w:rsidR="00DE343A" w:rsidRPr="00A017D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A017D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A017DB" w:rsidTr="00A017DB">
        <w:tc>
          <w:tcPr>
            <w:tcW w:w="4785" w:type="dxa"/>
          </w:tcPr>
          <w:p w:rsidR="00DE343A" w:rsidRPr="00A017D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A017D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A017D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A017D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13CB8"/>
    <w:rsid w:val="00060DEB"/>
    <w:rsid w:val="00094ADA"/>
    <w:rsid w:val="000B5DFA"/>
    <w:rsid w:val="000D0AD2"/>
    <w:rsid w:val="000E5141"/>
    <w:rsid w:val="0010532F"/>
    <w:rsid w:val="00157DDA"/>
    <w:rsid w:val="00191BA8"/>
    <w:rsid w:val="001923A5"/>
    <w:rsid w:val="001B55A5"/>
    <w:rsid w:val="001D5305"/>
    <w:rsid w:val="00250444"/>
    <w:rsid w:val="00270C65"/>
    <w:rsid w:val="002819F4"/>
    <w:rsid w:val="002A5F82"/>
    <w:rsid w:val="002A6C0C"/>
    <w:rsid w:val="002B1499"/>
    <w:rsid w:val="002C4E16"/>
    <w:rsid w:val="002E39E0"/>
    <w:rsid w:val="00305B5F"/>
    <w:rsid w:val="00316607"/>
    <w:rsid w:val="00337559"/>
    <w:rsid w:val="0034360C"/>
    <w:rsid w:val="003820AB"/>
    <w:rsid w:val="00393276"/>
    <w:rsid w:val="003B41EF"/>
    <w:rsid w:val="003E088B"/>
    <w:rsid w:val="004127B3"/>
    <w:rsid w:val="00443714"/>
    <w:rsid w:val="0047010F"/>
    <w:rsid w:val="00486EC2"/>
    <w:rsid w:val="004B7671"/>
    <w:rsid w:val="004C6FF4"/>
    <w:rsid w:val="004E68F7"/>
    <w:rsid w:val="00507ADE"/>
    <w:rsid w:val="00546F08"/>
    <w:rsid w:val="00550E32"/>
    <w:rsid w:val="005816F8"/>
    <w:rsid w:val="00592F32"/>
    <w:rsid w:val="00597B75"/>
    <w:rsid w:val="005C6997"/>
    <w:rsid w:val="005E5458"/>
    <w:rsid w:val="005E5C3D"/>
    <w:rsid w:val="00623A81"/>
    <w:rsid w:val="00650193"/>
    <w:rsid w:val="00654176"/>
    <w:rsid w:val="006A2D1E"/>
    <w:rsid w:val="006E6D27"/>
    <w:rsid w:val="006F02E8"/>
    <w:rsid w:val="0073050B"/>
    <w:rsid w:val="00756752"/>
    <w:rsid w:val="007606FC"/>
    <w:rsid w:val="007A59B3"/>
    <w:rsid w:val="007B073F"/>
    <w:rsid w:val="007B5D5C"/>
    <w:rsid w:val="007C4187"/>
    <w:rsid w:val="007E0A81"/>
    <w:rsid w:val="00804B3F"/>
    <w:rsid w:val="00826422"/>
    <w:rsid w:val="00834AFA"/>
    <w:rsid w:val="008468B0"/>
    <w:rsid w:val="00846C9C"/>
    <w:rsid w:val="008529DE"/>
    <w:rsid w:val="00861274"/>
    <w:rsid w:val="008962DE"/>
    <w:rsid w:val="0093358B"/>
    <w:rsid w:val="00986E45"/>
    <w:rsid w:val="009905B8"/>
    <w:rsid w:val="00990980"/>
    <w:rsid w:val="009A2D37"/>
    <w:rsid w:val="00A017DB"/>
    <w:rsid w:val="00A128B2"/>
    <w:rsid w:val="00A13849"/>
    <w:rsid w:val="00A27280"/>
    <w:rsid w:val="00A55DFA"/>
    <w:rsid w:val="00A94878"/>
    <w:rsid w:val="00AA540D"/>
    <w:rsid w:val="00AF45D7"/>
    <w:rsid w:val="00B3542E"/>
    <w:rsid w:val="00B374E4"/>
    <w:rsid w:val="00B5050E"/>
    <w:rsid w:val="00B96B7A"/>
    <w:rsid w:val="00BB4DA0"/>
    <w:rsid w:val="00BB5D9E"/>
    <w:rsid w:val="00BB66BB"/>
    <w:rsid w:val="00C1413F"/>
    <w:rsid w:val="00C42871"/>
    <w:rsid w:val="00CA1521"/>
    <w:rsid w:val="00D76858"/>
    <w:rsid w:val="00D77970"/>
    <w:rsid w:val="00D924F5"/>
    <w:rsid w:val="00DB0A88"/>
    <w:rsid w:val="00DB4B50"/>
    <w:rsid w:val="00DE343A"/>
    <w:rsid w:val="00E346C8"/>
    <w:rsid w:val="00E82B60"/>
    <w:rsid w:val="00EC57E5"/>
    <w:rsid w:val="00ED03BA"/>
    <w:rsid w:val="00EF0D1E"/>
    <w:rsid w:val="00F27015"/>
    <w:rsid w:val="00F7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E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B4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2020-06-23T08:30:00Z</cp:lastPrinted>
  <dcterms:created xsi:type="dcterms:W3CDTF">2020-06-20T14:38:00Z</dcterms:created>
  <dcterms:modified xsi:type="dcterms:W3CDTF">2020-06-23T08:33:00Z</dcterms:modified>
</cp:coreProperties>
</file>