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BB" w:rsidRPr="008677B9" w:rsidRDefault="00F61DBB" w:rsidP="00F61DBB">
      <w:pPr>
        <w:ind w:firstLine="6804"/>
      </w:pPr>
      <w:r w:rsidRPr="008677B9">
        <w:t>Приложение</w:t>
      </w:r>
    </w:p>
    <w:p w:rsidR="00F61DBB" w:rsidRPr="008677B9" w:rsidRDefault="00F61DBB" w:rsidP="00F61DBB">
      <w:pPr>
        <w:ind w:left="5387"/>
        <w:jc w:val="center"/>
      </w:pPr>
      <w:r w:rsidRPr="008677B9">
        <w:t xml:space="preserve">к решению </w:t>
      </w:r>
      <w:proofErr w:type="spellStart"/>
      <w:r>
        <w:t>Порецкой</w:t>
      </w:r>
      <w:proofErr w:type="spellEnd"/>
      <w:r>
        <w:t xml:space="preserve"> ТИК</w:t>
      </w:r>
      <w:r w:rsidRPr="008677B9">
        <w:t xml:space="preserve"> </w:t>
      </w:r>
      <w:r>
        <w:t>от 2</w:t>
      </w:r>
      <w:r w:rsidR="00BA2A48">
        <w:t>8</w:t>
      </w:r>
      <w:r w:rsidRPr="008677B9">
        <w:t xml:space="preserve"> декабря 2023 года </w:t>
      </w:r>
    </w:p>
    <w:p w:rsidR="00F61DBB" w:rsidRPr="008677B9" w:rsidRDefault="00F61DBB" w:rsidP="00F61DBB"/>
    <w:p w:rsidR="00F61DBB" w:rsidRPr="008677B9" w:rsidRDefault="00F61DBB" w:rsidP="00F61DBB">
      <w:pPr>
        <w:jc w:val="center"/>
        <w:rPr>
          <w:b/>
          <w:sz w:val="28"/>
          <w:szCs w:val="28"/>
        </w:rPr>
      </w:pPr>
      <w:r w:rsidRPr="008677B9">
        <w:rPr>
          <w:b/>
          <w:sz w:val="28"/>
          <w:szCs w:val="28"/>
        </w:rPr>
        <w:t xml:space="preserve">Информационное сообщение </w:t>
      </w:r>
    </w:p>
    <w:p w:rsidR="00F61DBB" w:rsidRPr="008677B9" w:rsidRDefault="00F61DBB" w:rsidP="00F61DBB">
      <w:pPr>
        <w:jc w:val="center"/>
        <w:rPr>
          <w:b/>
          <w:sz w:val="28"/>
          <w:szCs w:val="28"/>
        </w:rPr>
      </w:pPr>
      <w:r w:rsidRPr="008677B9">
        <w:rPr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</w:p>
    <w:p w:rsidR="00F61DBB" w:rsidRPr="008677B9" w:rsidRDefault="00F61DBB" w:rsidP="00F61DBB">
      <w:pPr>
        <w:rPr>
          <w:b/>
          <w:sz w:val="28"/>
          <w:szCs w:val="28"/>
        </w:rPr>
      </w:pPr>
    </w:p>
    <w:p w:rsidR="00F61DBB" w:rsidRPr="008677B9" w:rsidRDefault="00F61DBB" w:rsidP="00F61DB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Порецкой</w:t>
      </w:r>
      <w:proofErr w:type="spellEnd"/>
      <w:r w:rsidRPr="008677B9">
        <w:rPr>
          <w:sz w:val="28"/>
          <w:szCs w:val="28"/>
        </w:rPr>
        <w:t xml:space="preserve"> территориальная избирательная комиссия объявляет прием предложений по кандидатурам для дополнительного зачисления в резерв составов участковых избирательных комиссий. </w:t>
      </w:r>
    </w:p>
    <w:p w:rsidR="00F61DBB" w:rsidRPr="008677B9" w:rsidRDefault="00F61DBB" w:rsidP="00F61DBB">
      <w:pPr>
        <w:ind w:firstLine="709"/>
        <w:jc w:val="both"/>
        <w:rPr>
          <w:sz w:val="28"/>
          <w:szCs w:val="28"/>
        </w:rPr>
      </w:pPr>
      <w:r w:rsidRPr="008677B9">
        <w:rPr>
          <w:sz w:val="28"/>
          <w:szCs w:val="28"/>
        </w:rPr>
        <w:t xml:space="preserve">Прием документов осуществляется </w:t>
      </w:r>
      <w:proofErr w:type="spellStart"/>
      <w:r>
        <w:rPr>
          <w:sz w:val="28"/>
          <w:szCs w:val="28"/>
        </w:rPr>
        <w:t>Порецкой</w:t>
      </w:r>
      <w:proofErr w:type="spellEnd"/>
      <w:r w:rsidRPr="008677B9">
        <w:rPr>
          <w:sz w:val="28"/>
          <w:szCs w:val="28"/>
        </w:rPr>
        <w:t xml:space="preserve"> территориальной избирательной комиссией в период с 6 по 26 января 2024 года.</w:t>
      </w:r>
    </w:p>
    <w:p w:rsidR="004F131A" w:rsidRDefault="00F61DBB" w:rsidP="004F131A">
      <w:pPr>
        <w:spacing w:after="240" w:line="360" w:lineRule="auto"/>
        <w:ind w:firstLine="709"/>
        <w:jc w:val="both"/>
        <w:rPr>
          <w:sz w:val="28"/>
          <w:szCs w:val="28"/>
        </w:rPr>
      </w:pPr>
      <w:r w:rsidRPr="008677B9">
        <w:rPr>
          <w:sz w:val="28"/>
        </w:rPr>
        <w:t xml:space="preserve">Предложения принимаются по адресу: </w:t>
      </w:r>
      <w:r w:rsidR="004F131A">
        <w:rPr>
          <w:sz w:val="28"/>
          <w:szCs w:val="28"/>
        </w:rPr>
        <w:t xml:space="preserve">по рабочим дням </w:t>
      </w:r>
      <w:r w:rsidR="004F131A" w:rsidRPr="00C224AA">
        <w:rPr>
          <w:sz w:val="28"/>
          <w:szCs w:val="28"/>
        </w:rPr>
        <w:t xml:space="preserve">с 9.00 до 11.00 часов по адресу: </w:t>
      </w:r>
      <w:proofErr w:type="spellStart"/>
      <w:r w:rsidR="004F131A" w:rsidRPr="00C224AA">
        <w:rPr>
          <w:sz w:val="28"/>
          <w:szCs w:val="28"/>
        </w:rPr>
        <w:t>Порецкий</w:t>
      </w:r>
      <w:proofErr w:type="spellEnd"/>
      <w:r w:rsidR="004F131A" w:rsidRPr="00C224AA">
        <w:rPr>
          <w:sz w:val="28"/>
          <w:szCs w:val="28"/>
        </w:rPr>
        <w:t xml:space="preserve"> район, с</w:t>
      </w:r>
      <w:proofErr w:type="gramStart"/>
      <w:r w:rsidR="004F131A" w:rsidRPr="00C224AA">
        <w:rPr>
          <w:sz w:val="28"/>
          <w:szCs w:val="28"/>
        </w:rPr>
        <w:t>.П</w:t>
      </w:r>
      <w:proofErr w:type="gramEnd"/>
      <w:r w:rsidR="004F131A" w:rsidRPr="00C224AA">
        <w:rPr>
          <w:sz w:val="28"/>
          <w:szCs w:val="28"/>
        </w:rPr>
        <w:t>орецкое, ул.Ленина, д.1.</w:t>
      </w:r>
    </w:p>
    <w:p w:rsidR="00F61DBB" w:rsidRPr="008677B9" w:rsidRDefault="00F61DBB" w:rsidP="00F61DBB">
      <w:pPr>
        <w:jc w:val="center"/>
        <w:rPr>
          <w:b/>
          <w:bCs/>
          <w:sz w:val="28"/>
          <w:szCs w:val="28"/>
        </w:rPr>
      </w:pPr>
    </w:p>
    <w:p w:rsidR="00F61DBB" w:rsidRPr="008677B9" w:rsidRDefault="00F61DBB" w:rsidP="00F61DBB">
      <w:pPr>
        <w:jc w:val="center"/>
        <w:rPr>
          <w:b/>
          <w:bCs/>
          <w:sz w:val="28"/>
          <w:szCs w:val="28"/>
        </w:rPr>
      </w:pPr>
      <w:r w:rsidRPr="008677B9">
        <w:rPr>
          <w:b/>
          <w:bCs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F61DBB" w:rsidRPr="008677B9" w:rsidRDefault="00F61DBB" w:rsidP="00F61DBB">
      <w:pPr>
        <w:jc w:val="center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4" w:history="1">
        <w:r w:rsidRPr="008677B9">
          <w:rPr>
            <w:sz w:val="28"/>
            <w:szCs w:val="28"/>
          </w:rPr>
          <w:t>пунктом 1 статьи 29</w:t>
        </w:r>
      </w:hyperlink>
      <w:r w:rsidRPr="008677B9">
        <w:rPr>
          <w:sz w:val="28"/>
          <w:szCs w:val="28"/>
        </w:rPr>
        <w:t xml:space="preserve"> (за исключением </w:t>
      </w:r>
      <w:hyperlink r:id="rId5" w:history="1">
        <w:proofErr w:type="gramStart"/>
        <w:r w:rsidRPr="008677B9">
          <w:rPr>
            <w:sz w:val="28"/>
            <w:szCs w:val="28"/>
          </w:rPr>
          <w:t>подпунктов «ж</w:t>
        </w:r>
        <w:proofErr w:type="gramEnd"/>
      </w:hyperlink>
      <w:r w:rsidRPr="008677B9">
        <w:rPr>
          <w:sz w:val="28"/>
          <w:szCs w:val="28"/>
        </w:rPr>
        <w:t xml:space="preserve">», </w:t>
      </w:r>
      <w:hyperlink r:id="rId6" w:history="1">
        <w:r w:rsidRPr="008677B9">
          <w:rPr>
            <w:sz w:val="28"/>
            <w:szCs w:val="28"/>
          </w:rPr>
          <w:t>«</w:t>
        </w:r>
        <w:proofErr w:type="spellStart"/>
        <w:r w:rsidRPr="008677B9">
          <w:rPr>
            <w:sz w:val="28"/>
            <w:szCs w:val="28"/>
          </w:rPr>
          <w:t>з</w:t>
        </w:r>
        <w:proofErr w:type="spellEnd"/>
        <w:r w:rsidRPr="008677B9">
          <w:rPr>
            <w:sz w:val="28"/>
            <w:szCs w:val="28"/>
          </w:rPr>
          <w:t>»</w:t>
        </w:r>
      </w:hyperlink>
      <w:r w:rsidRPr="008677B9">
        <w:rPr>
          <w:sz w:val="28"/>
          <w:szCs w:val="28"/>
        </w:rPr>
        <w:t xml:space="preserve">, </w:t>
      </w:r>
      <w:hyperlink r:id="rId7" w:history="1">
        <w:r w:rsidRPr="008677B9">
          <w:rPr>
            <w:sz w:val="28"/>
            <w:szCs w:val="28"/>
          </w:rPr>
          <w:t>«и»</w:t>
        </w:r>
      </w:hyperlink>
      <w:r w:rsidRPr="008677B9">
        <w:rPr>
          <w:sz w:val="28"/>
          <w:szCs w:val="28"/>
        </w:rPr>
        <w:t xml:space="preserve">, </w:t>
      </w:r>
      <w:hyperlink r:id="rId8" w:history="1">
        <w:r w:rsidRPr="008677B9">
          <w:rPr>
            <w:sz w:val="28"/>
            <w:szCs w:val="28"/>
          </w:rPr>
          <w:t>«к»</w:t>
        </w:r>
      </w:hyperlink>
      <w:r w:rsidRPr="008677B9">
        <w:rPr>
          <w:sz w:val="28"/>
          <w:szCs w:val="28"/>
        </w:rPr>
        <w:t xml:space="preserve"> и </w:t>
      </w:r>
      <w:hyperlink r:id="rId9" w:history="1">
        <w:r w:rsidRPr="008677B9">
          <w:rPr>
            <w:sz w:val="28"/>
            <w:szCs w:val="28"/>
          </w:rPr>
          <w:t>«л»</w:t>
        </w:r>
      </w:hyperlink>
      <w:r w:rsidRPr="008677B9">
        <w:rPr>
          <w:sz w:val="28"/>
          <w:szCs w:val="28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F61DBB" w:rsidRPr="008677B9" w:rsidRDefault="00F61DBB" w:rsidP="00F61DB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677B9">
        <w:rPr>
          <w:b/>
          <w:bCs/>
          <w:sz w:val="28"/>
          <w:szCs w:val="28"/>
        </w:rPr>
        <w:t>ПЕРЕЧЕНЬ ДОКУМЕНТОВ,</w:t>
      </w:r>
      <w:r w:rsidRPr="008677B9">
        <w:rPr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8677B9">
        <w:rPr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8677B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Порецкого муниципального округа </w:t>
      </w:r>
      <w:r w:rsidRPr="008677B9">
        <w:rPr>
          <w:b/>
          <w:bCs/>
          <w:sz w:val="28"/>
          <w:szCs w:val="28"/>
        </w:rPr>
        <w:t>Чувашской Республики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677B9">
        <w:rPr>
          <w:sz w:val="28"/>
          <w:szCs w:val="28"/>
        </w:rPr>
        <w:t>Для политических партий, их региональных отделений, иных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677B9">
        <w:rPr>
          <w:sz w:val="28"/>
          <w:szCs w:val="28"/>
        </w:rPr>
        <w:t>структурных подразделений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299"/>
      <w:bookmarkEnd w:id="0"/>
      <w:r w:rsidRPr="008677B9">
        <w:rPr>
          <w:sz w:val="28"/>
          <w:szCs w:val="28"/>
        </w:rPr>
        <w:t xml:space="preserve">2. </w:t>
      </w:r>
      <w:proofErr w:type="gramStart"/>
      <w:r w:rsidRPr="008677B9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</w:t>
      </w:r>
      <w:r w:rsidRPr="008677B9">
        <w:rPr>
          <w:sz w:val="28"/>
          <w:szCs w:val="28"/>
        </w:rPr>
        <w:lastRenderedPageBreak/>
        <w:t>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677B9">
        <w:rPr>
          <w:sz w:val="28"/>
          <w:szCs w:val="28"/>
        </w:rPr>
        <w:t>Для иных общественных объединений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 xml:space="preserve">2. </w:t>
      </w:r>
      <w:proofErr w:type="gramStart"/>
      <w:r w:rsidRPr="008677B9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 xml:space="preserve">3. </w:t>
      </w:r>
      <w:proofErr w:type="gramStart"/>
      <w:r w:rsidRPr="008677B9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8677B9">
          <w:rPr>
            <w:sz w:val="28"/>
            <w:szCs w:val="28"/>
          </w:rPr>
          <w:t>пункте 2</w:t>
        </w:r>
      </w:hyperlink>
      <w:r w:rsidRPr="008677B9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8677B9">
        <w:rPr>
          <w:sz w:val="28"/>
          <w:szCs w:val="28"/>
        </w:rPr>
        <w:t xml:space="preserve"> предложений в резерв составов участковых комиссий.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677B9">
        <w:rPr>
          <w:sz w:val="28"/>
          <w:szCs w:val="28"/>
        </w:rPr>
        <w:t>Для иных субъектов права внесения кандидатур в резерв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677B9">
        <w:rPr>
          <w:sz w:val="28"/>
          <w:szCs w:val="28"/>
        </w:rPr>
        <w:t>составов участковых комиссий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61DBB" w:rsidRPr="008677B9" w:rsidRDefault="00F61DBB" w:rsidP="00F61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7B9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E91012" w:rsidRDefault="00E91012"/>
    <w:sectPr w:rsidR="00E91012" w:rsidSect="00F50C67">
      <w:pgSz w:w="11905" w:h="16837"/>
      <w:pgMar w:top="568" w:right="848" w:bottom="993" w:left="1418" w:header="426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DBB"/>
    <w:rsid w:val="00215832"/>
    <w:rsid w:val="0026626C"/>
    <w:rsid w:val="004564E3"/>
    <w:rsid w:val="004F131A"/>
    <w:rsid w:val="006A7910"/>
    <w:rsid w:val="00B402CB"/>
    <w:rsid w:val="00BA2A48"/>
    <w:rsid w:val="00E72AB6"/>
    <w:rsid w:val="00E85B18"/>
    <w:rsid w:val="00E91012"/>
    <w:rsid w:val="00F6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E99B92E7706C1DFC04D4AD96DF1D4115D7CA2B6E27257CF87013D2793572EC1337E20F5619454Bx5L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99B92E7706C1DFC04D4AD96DF1D4115D7CA2B6E27257CF87013D2793572EC1337E20F5619454Bx5L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E99B92E7706C1DFC04D4AD96DF1D4115D7CA2B6E27257CF87013D2793572EC1337E20F5618474Ax5L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2E99B92E7706C1DFC04D4AD96DF1D4115D7CA2B6E27257CF87013D2793572EC1337E20F5619454Ax5LBM" TargetMode="External"/><Relationship Id="rId9" Type="http://schemas.openxmlformats.org/officeDocument/2006/relationships/hyperlink" Target="consultantplus://offline/ref=72E99B92E7706C1DFC04D4AD96DF1D4115D7CA2B6E27257CF87013D2793572EC1337E20F5619454Bx5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dorogi-por</cp:lastModifiedBy>
  <cp:revision>3</cp:revision>
  <dcterms:created xsi:type="dcterms:W3CDTF">2023-12-28T06:39:00Z</dcterms:created>
  <dcterms:modified xsi:type="dcterms:W3CDTF">2023-12-28T06:39:00Z</dcterms:modified>
</cp:coreProperties>
</file>