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F7" w:rsidRPr="006F005A" w:rsidRDefault="00D54FF7" w:rsidP="00D54FF7">
      <w:pPr>
        <w:jc w:val="right"/>
        <w:rPr>
          <w:rStyle w:val="a6"/>
          <w:b w:val="0"/>
          <w:color w:val="auto"/>
          <w:sz w:val="24"/>
          <w:szCs w:val="24"/>
        </w:rPr>
      </w:pPr>
      <w:bookmarkStart w:id="0" w:name="sub_60000"/>
      <w:r w:rsidRPr="006F005A">
        <w:rPr>
          <w:rStyle w:val="a6"/>
          <w:b w:val="0"/>
          <w:color w:val="auto"/>
          <w:sz w:val="24"/>
          <w:szCs w:val="24"/>
        </w:rPr>
        <w:t>Приложение N 6</w:t>
      </w:r>
      <w:r w:rsidRPr="006F005A">
        <w:rPr>
          <w:rStyle w:val="a6"/>
          <w:b w:val="0"/>
          <w:color w:val="auto"/>
          <w:sz w:val="24"/>
          <w:szCs w:val="24"/>
        </w:rPr>
        <w:br/>
        <w:t xml:space="preserve">к </w:t>
      </w:r>
      <w:hyperlink r:id="rId6" w:anchor="sub_1000" w:history="1">
        <w:r w:rsidRPr="006F005A">
          <w:rPr>
            <w:rStyle w:val="a3"/>
            <w:color w:val="auto"/>
            <w:sz w:val="24"/>
            <w:szCs w:val="24"/>
          </w:rPr>
          <w:t>Порядку</w:t>
        </w:r>
      </w:hyperlink>
      <w:r w:rsidRPr="006F005A">
        <w:rPr>
          <w:rStyle w:val="a6"/>
          <w:b w:val="0"/>
          <w:color w:val="auto"/>
          <w:sz w:val="24"/>
          <w:szCs w:val="24"/>
        </w:rPr>
        <w:t xml:space="preserve"> разработки и реализации</w:t>
      </w:r>
      <w:r w:rsidRPr="006F005A">
        <w:rPr>
          <w:rStyle w:val="a6"/>
          <w:b w:val="0"/>
          <w:color w:val="auto"/>
          <w:sz w:val="24"/>
          <w:szCs w:val="24"/>
        </w:rPr>
        <w:br/>
        <w:t>муниципальных программ</w:t>
      </w:r>
      <w:r w:rsidRPr="006F005A">
        <w:rPr>
          <w:rStyle w:val="a6"/>
          <w:b w:val="0"/>
          <w:color w:val="auto"/>
          <w:sz w:val="24"/>
          <w:szCs w:val="24"/>
        </w:rPr>
        <w:br/>
      </w:r>
      <w:r w:rsidRPr="006F005A">
        <w:rPr>
          <w:sz w:val="24"/>
          <w:szCs w:val="24"/>
        </w:rPr>
        <w:t>Аликовского</w:t>
      </w:r>
      <w:r w:rsidRPr="006F005A">
        <w:rPr>
          <w:rStyle w:val="a6"/>
          <w:b w:val="0"/>
          <w:color w:val="auto"/>
          <w:sz w:val="24"/>
          <w:szCs w:val="24"/>
        </w:rPr>
        <w:t xml:space="preserve"> района</w:t>
      </w:r>
    </w:p>
    <w:bookmarkEnd w:id="0"/>
    <w:p w:rsidR="00D54FF7" w:rsidRDefault="00D54FF7" w:rsidP="00D54FF7">
      <w:pPr>
        <w:pStyle w:val="1"/>
        <w:jc w:val="right"/>
        <w:rPr>
          <w:b/>
          <w:sz w:val="24"/>
          <w:szCs w:val="24"/>
        </w:rPr>
      </w:pPr>
    </w:p>
    <w:p w:rsidR="00DD6A92" w:rsidRPr="005C29A6" w:rsidRDefault="00DD6A92" w:rsidP="00DD6A92">
      <w:pPr>
        <w:pStyle w:val="1"/>
        <w:jc w:val="center"/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Аликовского района за </w:t>
      </w:r>
      <w:r w:rsidR="007162D3">
        <w:rPr>
          <w:b/>
          <w:sz w:val="24"/>
          <w:szCs w:val="24"/>
        </w:rPr>
        <w:t>20</w:t>
      </w:r>
      <w:r w:rsidR="006F005A">
        <w:rPr>
          <w:b/>
          <w:sz w:val="24"/>
          <w:szCs w:val="24"/>
        </w:rPr>
        <w:t>2</w:t>
      </w:r>
      <w:r w:rsidR="008F7E73">
        <w:rPr>
          <w:b/>
          <w:sz w:val="24"/>
          <w:szCs w:val="24"/>
        </w:rPr>
        <w:t>2</w:t>
      </w:r>
      <w:r w:rsidRPr="005C29A6">
        <w:rPr>
          <w:b/>
          <w:sz w:val="24"/>
          <w:szCs w:val="24"/>
        </w:rPr>
        <w:t xml:space="preserve"> год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00"/>
        <w:gridCol w:w="1667"/>
        <w:gridCol w:w="9836"/>
      </w:tblGrid>
      <w:tr w:rsidR="00022852" w:rsidRPr="00164A73" w:rsidTr="008F7E7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(подпрограммы муниципальной программы Аликовского района), основного мероприятия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r w:rsidRPr="00164A73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мероприятия</w:t>
            </w:r>
            <w:hyperlink r:id="rId7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2852" w:rsidRPr="00164A73" w:rsidTr="008F7E7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5E1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022852" w:rsidRPr="00164A73" w:rsidTr="008F7E7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4D" w:rsidRPr="0007234D" w:rsidRDefault="00DD6A92" w:rsidP="0007234D">
            <w:pPr>
              <w:pStyle w:val="3"/>
              <w:rPr>
                <w:sz w:val="24"/>
                <w:szCs w:val="24"/>
              </w:rPr>
            </w:pPr>
            <w:r w:rsidRPr="0007234D">
              <w:rPr>
                <w:sz w:val="24"/>
                <w:szCs w:val="24"/>
              </w:rPr>
              <w:t xml:space="preserve">Муниципальная программа Аликовского района </w:t>
            </w:r>
            <w:r w:rsidR="0007234D" w:rsidRPr="0007234D">
              <w:rPr>
                <w:sz w:val="24"/>
                <w:szCs w:val="24"/>
              </w:rPr>
              <w:t xml:space="preserve">«Экономическое развитие </w:t>
            </w:r>
          </w:p>
          <w:p w:rsidR="00DD6A92" w:rsidRPr="00164A73" w:rsidRDefault="0007234D" w:rsidP="0007234D">
            <w:pPr>
              <w:pStyle w:val="3"/>
            </w:pPr>
            <w:r w:rsidRPr="0007234D">
              <w:rPr>
                <w:sz w:val="24"/>
                <w:szCs w:val="24"/>
              </w:rPr>
              <w:t>Аликовского района Чувашской Республики»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7A91" w:rsidRPr="00164A73" w:rsidTr="000228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91" w:rsidRPr="00164A73" w:rsidRDefault="00EE7A91" w:rsidP="002A6E92">
            <w:pPr>
              <w:pStyle w:val="a4"/>
              <w:rPr>
                <w:rFonts w:ascii="Times New Roman" w:hAnsi="Times New Roman" w:cs="Times New Roman"/>
              </w:rPr>
            </w:pPr>
            <w:r w:rsidRPr="001F3BE7">
              <w:rPr>
                <w:rFonts w:ascii="Times New Roman" w:hAnsi="Times New Roman"/>
                <w:b/>
              </w:rPr>
              <w:t>Подпрограмма 1</w:t>
            </w:r>
            <w:r w:rsidRPr="001F3BE7">
              <w:rPr>
                <w:rFonts w:ascii="Times New Roman" w:hAnsi="Times New Roman"/>
              </w:rPr>
              <w:t xml:space="preserve"> </w:t>
            </w:r>
            <w:r w:rsidRPr="001F3BE7">
              <w:rPr>
                <w:rFonts w:ascii="Times New Roman" w:hAnsi="Times New Roman" w:cs="Times New Roman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1F3BE7">
              <w:rPr>
                <w:rFonts w:ascii="Times New Roman" w:hAnsi="Times New Roman" w:cs="Times New Roman"/>
              </w:rPr>
              <w:t>Аликовском</w:t>
            </w:r>
            <w:proofErr w:type="spellEnd"/>
            <w:r w:rsidRPr="001F3BE7">
              <w:rPr>
                <w:rFonts w:ascii="Times New Roman" w:hAnsi="Times New Roman" w:cs="Times New Roman"/>
              </w:rPr>
              <w:t xml:space="preserve"> районе Чувашской Республики»</w:t>
            </w:r>
          </w:p>
        </w:tc>
      </w:tr>
      <w:tr w:rsidR="00022852" w:rsidRPr="00164A73" w:rsidTr="008F7E7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F3BE7" w:rsidRDefault="00DD6A92" w:rsidP="00B46F04">
            <w:pPr>
              <w:pStyle w:val="a5"/>
              <w:jc w:val="both"/>
              <w:rPr>
                <w:rFonts w:ascii="Times New Roman" w:hAnsi="Times New Roman"/>
              </w:rPr>
            </w:pPr>
            <w:r w:rsidRPr="001F3BE7">
              <w:rPr>
                <w:rFonts w:ascii="Times New Roman" w:hAnsi="Times New Roman"/>
              </w:rPr>
              <w:t xml:space="preserve">Основное мероприятие 1 </w:t>
            </w:r>
            <w:r w:rsidR="001F3BE7" w:rsidRPr="001F3BE7">
              <w:rPr>
                <w:rFonts w:ascii="Times New Roman" w:hAnsi="Times New Roman"/>
              </w:rPr>
              <w:t>«Совершенствование внешней среды развития малого и среднего предпринимательства»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5" w:rsidRDefault="00CF2B58" w:rsidP="008F415D">
            <w:pPr>
              <w:pStyle w:val="Default"/>
              <w:jc w:val="both"/>
              <w:rPr>
                <w:color w:val="auto"/>
              </w:rPr>
            </w:pPr>
            <w:r w:rsidRPr="00A244C7">
              <w:t xml:space="preserve">В целях   </w:t>
            </w:r>
            <w:r w:rsidR="00F101D3">
              <w:t xml:space="preserve">совершенствования среды развития малого и среднего предпринимательства, </w:t>
            </w:r>
            <w:r w:rsidRPr="00A244C7">
              <w:t>создания условий для увеличения числа субъектов малого и среднего предпринимательства</w:t>
            </w:r>
            <w:r w:rsidR="00A244C7" w:rsidRPr="00A244C7">
              <w:t xml:space="preserve"> и </w:t>
            </w:r>
            <w:r w:rsidRPr="00A244C7">
              <w:rPr>
                <w:color w:val="auto"/>
              </w:rPr>
              <w:t>как один из направлений реализации  национального проекта «Малое и среднее предпринимательство и поддержка индивидуальной предпринимательской инициативы»,</w:t>
            </w:r>
            <w:r w:rsidRPr="00A244C7">
              <w:t xml:space="preserve"> обеспечения доступа начинающим субъектам малого предпринимательства к приемлемым по цене офисным площадям для ведения бизнеса, на территории района с 2012 г. функционирует автономное учреждение «Бизнес-инкубатор «Меркурий» по поддержке малого и среднего предпринимательства и содействию занятости населения» Аликовского района Чувашской Республики</w:t>
            </w:r>
            <w:r w:rsidR="00A244C7" w:rsidRPr="00A244C7">
              <w:t>.</w:t>
            </w:r>
            <w:r w:rsidR="00A244C7">
              <w:t xml:space="preserve"> </w:t>
            </w:r>
            <w:r w:rsidR="00A244C7" w:rsidRPr="00A244C7">
              <w:rPr>
                <w:bCs/>
                <w:iCs/>
              </w:rPr>
              <w:t>Общая площадь бизнес-инкубатора -  1350,3 кв. м.</w:t>
            </w:r>
            <w:r w:rsidR="00A244C7">
              <w:rPr>
                <w:bCs/>
                <w:iCs/>
              </w:rPr>
              <w:t xml:space="preserve">, из </w:t>
            </w:r>
            <w:r w:rsidR="00A244C7" w:rsidRPr="00A244C7">
              <w:rPr>
                <w:bCs/>
                <w:iCs/>
              </w:rPr>
              <w:t xml:space="preserve">них </w:t>
            </w:r>
            <w:proofErr w:type="gramStart"/>
            <w:r w:rsidR="00A244C7" w:rsidRPr="00A244C7">
              <w:rPr>
                <w:bCs/>
                <w:iCs/>
              </w:rPr>
              <w:t>полезная  -</w:t>
            </w:r>
            <w:proofErr w:type="gramEnd"/>
            <w:r w:rsidR="00A244C7" w:rsidRPr="00A244C7">
              <w:rPr>
                <w:bCs/>
                <w:iCs/>
              </w:rPr>
              <w:t xml:space="preserve"> 543 кв. м.</w:t>
            </w:r>
            <w:r w:rsidR="00A244C7">
              <w:rPr>
                <w:bCs/>
                <w:iCs/>
              </w:rPr>
              <w:t xml:space="preserve"> Ф</w:t>
            </w:r>
            <w:r w:rsidR="00A244C7" w:rsidRPr="00A244C7">
              <w:rPr>
                <w:bCs/>
                <w:iCs/>
              </w:rPr>
              <w:t xml:space="preserve">актически занимаемая  – 442,2 кв. м., или 81,4%. </w:t>
            </w:r>
            <w:r w:rsidRPr="00A244C7">
              <w:rPr>
                <w:color w:val="auto"/>
              </w:rPr>
              <w:t>Стоимость  аренды помещений в первый год  составляет  40% от рыночной стоимости квадратного метра  площад</w:t>
            </w:r>
            <w:r w:rsidR="00D72044">
              <w:rPr>
                <w:color w:val="auto"/>
              </w:rPr>
              <w:t>и</w:t>
            </w:r>
            <w:r w:rsidR="00A27803">
              <w:rPr>
                <w:color w:val="auto"/>
              </w:rPr>
              <w:t>,</w:t>
            </w:r>
            <w:r w:rsidRPr="00A244C7">
              <w:rPr>
                <w:color w:val="auto"/>
              </w:rPr>
              <w:t xml:space="preserve"> во второй год составляет 60%, в третий год составляет  100%</w:t>
            </w:r>
            <w:r w:rsidR="00A27803">
              <w:rPr>
                <w:color w:val="auto"/>
              </w:rPr>
              <w:t xml:space="preserve">, </w:t>
            </w:r>
            <w:proofErr w:type="spellStart"/>
            <w:r w:rsidR="00A27803">
              <w:rPr>
                <w:color w:val="auto"/>
              </w:rPr>
              <w:t>т.е</w:t>
            </w:r>
            <w:proofErr w:type="spellEnd"/>
            <w:r w:rsidR="00A27803">
              <w:rPr>
                <w:color w:val="auto"/>
              </w:rPr>
              <w:t xml:space="preserve"> н</w:t>
            </w:r>
            <w:r w:rsidR="00A27803" w:rsidRPr="00991A80">
              <w:t xml:space="preserve">ачинающим субъектам малого и среднего предпринимательства в АУ «Бизнес-инкубатор «Меркурий» по поддержке малого и среднего предпринимательства и содействию занятости населения» предоставляется помещение на </w:t>
            </w:r>
            <w:r w:rsidR="00A27803" w:rsidRPr="00991A80">
              <w:lastRenderedPageBreak/>
              <w:t>льготных условиях для оказания специализированных и информационных услуг в сфере бухучета и налогообложения, юридического просвещения, ведения основ бизнеса.</w:t>
            </w:r>
            <w:r w:rsidRPr="00A244C7">
              <w:rPr>
                <w:color w:val="auto"/>
              </w:rPr>
              <w:t xml:space="preserve"> </w:t>
            </w:r>
            <w:r w:rsidR="00CC4075">
              <w:rPr>
                <w:color w:val="auto"/>
              </w:rPr>
              <w:t>За 202</w:t>
            </w:r>
            <w:r w:rsidR="008F7E73">
              <w:rPr>
                <w:color w:val="auto"/>
              </w:rPr>
              <w:t>2</w:t>
            </w:r>
            <w:r w:rsidR="00CC4075">
              <w:rPr>
                <w:color w:val="auto"/>
              </w:rPr>
              <w:t xml:space="preserve"> год:</w:t>
            </w:r>
          </w:p>
          <w:p w:rsidR="00CC4075" w:rsidRDefault="00CC4075" w:rsidP="008F415D">
            <w:pPr>
              <w:pStyle w:val="Default"/>
              <w:jc w:val="both"/>
            </w:pPr>
            <w:r>
              <w:rPr>
                <w:color w:val="auto"/>
              </w:rPr>
              <w:t xml:space="preserve">- </w:t>
            </w:r>
            <w:r w:rsidRPr="00CC4075">
              <w:rPr>
                <w:color w:val="auto"/>
              </w:rPr>
              <w:t>п</w:t>
            </w:r>
            <w:r w:rsidRPr="00CC4075">
              <w:t xml:space="preserve">редоставлено в аренду </w:t>
            </w:r>
            <w:r w:rsidR="005D03CE">
              <w:t>12</w:t>
            </w:r>
            <w:r w:rsidRPr="008F7E73">
              <w:rPr>
                <w:color w:val="FF0000"/>
              </w:rPr>
              <w:t xml:space="preserve"> </w:t>
            </w:r>
            <w:r w:rsidRPr="00CC4075">
              <w:t xml:space="preserve">субъектам малого и среднего предпринимательства нежилых помещений бизнес-инкубатора, оборудованных компьютерной техникой, мебелью, телефонной связью, доступом в Интернет – </w:t>
            </w:r>
            <w:proofErr w:type="gramStart"/>
            <w:r w:rsidR="005D03CE">
              <w:t>18</w:t>
            </w:r>
            <w:r w:rsidRPr="00CC4075">
              <w:t xml:space="preserve">  офис</w:t>
            </w:r>
            <w:r w:rsidR="00116C9D">
              <w:t>ов</w:t>
            </w:r>
            <w:proofErr w:type="gramEnd"/>
            <w:r>
              <w:t>;</w:t>
            </w:r>
          </w:p>
          <w:p w:rsidR="00CC4075" w:rsidRDefault="00CC4075" w:rsidP="008F415D">
            <w:pPr>
              <w:pStyle w:val="Default"/>
              <w:jc w:val="both"/>
            </w:pPr>
            <w:r>
              <w:t>- о</w:t>
            </w:r>
            <w:r w:rsidRPr="00CC4075">
              <w:t xml:space="preserve">казано содействие </w:t>
            </w:r>
            <w:r w:rsidR="00596683">
              <w:t>5</w:t>
            </w:r>
            <w:r w:rsidRPr="008F7E73">
              <w:rPr>
                <w:color w:val="FF0000"/>
              </w:rPr>
              <w:t xml:space="preserve"> </w:t>
            </w:r>
            <w:r w:rsidRPr="00CC4075">
              <w:t>гражданам, желающим открыть собственный бизнес, в разработке бизнес-планов и технико-экономических обоснований</w:t>
            </w:r>
            <w:r>
              <w:t>;</w:t>
            </w:r>
            <w:r w:rsidRPr="00CC4075">
              <w:t xml:space="preserve">  </w:t>
            </w:r>
          </w:p>
          <w:p w:rsidR="00CC4075" w:rsidRDefault="00CC4075" w:rsidP="008F415D">
            <w:pPr>
              <w:pStyle w:val="Default"/>
              <w:jc w:val="both"/>
            </w:pPr>
            <w:r>
              <w:rPr>
                <w:rFonts w:ascii="Cambria" w:hAnsi="Cambria"/>
                <w:sz w:val="28"/>
                <w:szCs w:val="28"/>
              </w:rPr>
              <w:t xml:space="preserve">- </w:t>
            </w:r>
            <w:r>
              <w:t xml:space="preserve">заключено </w:t>
            </w:r>
            <w:r w:rsidRPr="00CC4075">
              <w:t xml:space="preserve">по запросам субъектов малого предпринимательства </w:t>
            </w:r>
            <w:r w:rsidR="00596683">
              <w:t>36</w:t>
            </w:r>
            <w:r w:rsidRPr="00CC4075">
              <w:t xml:space="preserve"> договоров на аренду конференц-зала</w:t>
            </w:r>
            <w:r>
              <w:t>;</w:t>
            </w:r>
          </w:p>
          <w:p w:rsidR="004D459C" w:rsidRPr="004D459C" w:rsidRDefault="004D459C" w:rsidP="008F415D">
            <w:pPr>
              <w:pStyle w:val="Default"/>
              <w:jc w:val="both"/>
              <w:rPr>
                <w:bCs/>
                <w:iCs/>
                <w:color w:val="C00000"/>
              </w:rPr>
            </w:pPr>
            <w:r w:rsidRPr="004D459C">
              <w:t xml:space="preserve">- Оказаны консультационные услуги </w:t>
            </w:r>
            <w:r w:rsidR="00596683">
              <w:t>20</w:t>
            </w:r>
            <w:r w:rsidRPr="004D459C">
              <w:t xml:space="preserve"> субъектам МСП.</w:t>
            </w:r>
          </w:p>
          <w:p w:rsidR="0092613B" w:rsidRDefault="004D459C" w:rsidP="009261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</w:t>
            </w:r>
            <w:r w:rsidR="008F415D" w:rsidRPr="008F415D">
              <w:rPr>
                <w:color w:val="auto"/>
              </w:rPr>
              <w:t>202</w:t>
            </w:r>
            <w:r w:rsidR="008F7E73">
              <w:rPr>
                <w:color w:val="auto"/>
              </w:rPr>
              <w:t>2</w:t>
            </w:r>
            <w:r w:rsidR="008F415D" w:rsidRPr="008F415D">
              <w:rPr>
                <w:color w:val="auto"/>
              </w:rPr>
              <w:t xml:space="preserve"> год</w:t>
            </w:r>
            <w:r>
              <w:rPr>
                <w:color w:val="auto"/>
              </w:rPr>
              <w:t>у</w:t>
            </w:r>
            <w:r w:rsidR="0092613B">
              <w:rPr>
                <w:color w:val="auto"/>
              </w:rPr>
              <w:t>:</w:t>
            </w:r>
          </w:p>
          <w:p w:rsidR="008F415D" w:rsidRPr="0092613B" w:rsidRDefault="0092613B" w:rsidP="0092613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- </w:t>
            </w:r>
            <w:r w:rsidRPr="0092613B">
              <w:rPr>
                <w:bCs/>
                <w:iCs/>
              </w:rPr>
              <w:t>27 сельхозтоваропроизводителей получили государственную ф</w:t>
            </w:r>
            <w:r w:rsidR="008F415D" w:rsidRPr="0092613B">
              <w:rPr>
                <w:bCs/>
                <w:iCs/>
              </w:rPr>
              <w:t xml:space="preserve">инансовую поддержку на сумму </w:t>
            </w:r>
            <w:r w:rsidRPr="0092613B">
              <w:rPr>
                <w:bCs/>
                <w:iCs/>
              </w:rPr>
              <w:t>64 млн. 200</w:t>
            </w:r>
            <w:r w:rsidR="008F415D" w:rsidRPr="0092613B">
              <w:rPr>
                <w:bCs/>
                <w:iCs/>
              </w:rPr>
              <w:t xml:space="preserve"> тыс. руб.;</w:t>
            </w:r>
          </w:p>
          <w:p w:rsidR="008F415D" w:rsidRPr="007D42AB" w:rsidRDefault="0092613B" w:rsidP="0092613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- </w:t>
            </w:r>
            <w:r w:rsidR="00F85BE5" w:rsidRPr="007D42AB">
              <w:rPr>
                <w:bCs/>
                <w:iCs/>
              </w:rPr>
              <w:t>1</w:t>
            </w:r>
            <w:r w:rsidR="008F415D" w:rsidRPr="007D42AB">
              <w:rPr>
                <w:bCs/>
                <w:iCs/>
              </w:rPr>
              <w:t xml:space="preserve"> КФХ </w:t>
            </w:r>
            <w:r w:rsidR="007D42AB" w:rsidRPr="007D42AB">
              <w:rPr>
                <w:bCs/>
                <w:iCs/>
              </w:rPr>
              <w:t>–</w:t>
            </w:r>
            <w:r w:rsidR="008F415D" w:rsidRPr="007D42AB">
              <w:rPr>
                <w:bCs/>
                <w:iCs/>
              </w:rPr>
              <w:t xml:space="preserve"> </w:t>
            </w:r>
            <w:r w:rsidR="007D42AB" w:rsidRPr="007D42AB">
              <w:rPr>
                <w:bCs/>
                <w:iCs/>
              </w:rPr>
              <w:t xml:space="preserve">по программе </w:t>
            </w:r>
            <w:r w:rsidR="00752A36" w:rsidRPr="007D42AB">
              <w:rPr>
                <w:bCs/>
                <w:iCs/>
              </w:rPr>
              <w:t>«</w:t>
            </w:r>
            <w:proofErr w:type="spellStart"/>
            <w:r w:rsidR="00752A36" w:rsidRPr="007D42AB">
              <w:rPr>
                <w:bCs/>
                <w:iCs/>
              </w:rPr>
              <w:t>Агростартап</w:t>
            </w:r>
            <w:proofErr w:type="spellEnd"/>
            <w:r w:rsidR="00752A36" w:rsidRPr="007D42AB">
              <w:rPr>
                <w:bCs/>
                <w:iCs/>
              </w:rPr>
              <w:t xml:space="preserve">» </w:t>
            </w:r>
            <w:r w:rsidR="007D42AB" w:rsidRPr="007D42AB">
              <w:rPr>
                <w:bCs/>
                <w:iCs/>
              </w:rPr>
              <w:t xml:space="preserve">получил </w:t>
            </w:r>
            <w:r w:rsidR="008F415D" w:rsidRPr="007D42AB">
              <w:rPr>
                <w:bCs/>
                <w:iCs/>
              </w:rPr>
              <w:t xml:space="preserve">государственную поддержку   на сумму </w:t>
            </w:r>
            <w:r w:rsidR="007D42AB" w:rsidRPr="007D42AB">
              <w:rPr>
                <w:bCs/>
                <w:iCs/>
              </w:rPr>
              <w:t>4,1</w:t>
            </w:r>
            <w:r w:rsidR="008F415D" w:rsidRPr="007D42AB">
              <w:rPr>
                <w:bCs/>
                <w:iCs/>
              </w:rPr>
              <w:t xml:space="preserve"> млн. рублей.</w:t>
            </w:r>
          </w:p>
          <w:p w:rsidR="00A66CB0" w:rsidRPr="000E528D" w:rsidRDefault="006F005A" w:rsidP="006F005A">
            <w:pPr>
              <w:pStyle w:val="aa"/>
              <w:ind w:left="0"/>
              <w:jc w:val="both"/>
            </w:pPr>
            <w:r w:rsidRPr="006F005A">
              <w:t>С начала 2020 года малоимущим гражданам предоставлена государственная социальная помощь на основании социального контракта по 4 направлениям, в т. ч. по оказанию помощи по осуществлению индивидуальной предпринимательской деятельности.  Всего в районе</w:t>
            </w:r>
            <w:r w:rsidR="008F415D">
              <w:t xml:space="preserve"> за 202</w:t>
            </w:r>
            <w:r w:rsidR="008F7E73">
              <w:t>2</w:t>
            </w:r>
            <w:r w:rsidR="008F415D">
              <w:t xml:space="preserve"> год </w:t>
            </w:r>
            <w:r w:rsidRPr="006F005A">
              <w:t xml:space="preserve">заключено </w:t>
            </w:r>
            <w:r w:rsidR="008F415D" w:rsidRPr="008F415D">
              <w:t>1</w:t>
            </w:r>
            <w:r w:rsidR="008F7E73">
              <w:t>5</w:t>
            </w:r>
            <w:r w:rsidR="008F415D" w:rsidRPr="008F415D">
              <w:t xml:space="preserve"> социальных контракта на осуществление индивидуальной предпринимательской деятельности на сумму </w:t>
            </w:r>
            <w:r w:rsidR="008F7E73">
              <w:t>4,4</w:t>
            </w:r>
            <w:r w:rsidR="008F415D" w:rsidRPr="008F415D">
              <w:t xml:space="preserve"> млн. рублей</w:t>
            </w:r>
            <w:r w:rsidR="008F415D">
              <w:t>.</w:t>
            </w:r>
          </w:p>
        </w:tc>
      </w:tr>
      <w:tr w:rsidR="00022852" w:rsidRPr="00164A73" w:rsidTr="008F7E7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F3BE7" w:rsidRDefault="00DD6A92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1F3BE7">
              <w:rPr>
                <w:rFonts w:ascii="Times New Roman" w:hAnsi="Times New Roman"/>
              </w:rPr>
              <w:t xml:space="preserve">Основное мероприятие 2 </w:t>
            </w:r>
            <w:r w:rsidR="001F3BE7" w:rsidRPr="001F3BE7">
              <w:rPr>
                <w:rFonts w:ascii="Times New Roman" w:hAnsi="Times New Roman"/>
              </w:rPr>
              <w:t>«</w:t>
            </w:r>
            <w:r w:rsidR="001F3BE7" w:rsidRPr="001F3BE7">
              <w:rPr>
                <w:rFonts w:ascii="Times New Roman" w:hAnsi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  <w:r w:rsidR="001F3BE7" w:rsidRPr="001F3BE7">
              <w:rPr>
                <w:rFonts w:ascii="Times New Roman" w:hAnsi="Times New Roman"/>
              </w:rPr>
              <w:t>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9C" w:rsidRDefault="00F101D3" w:rsidP="004D459C">
            <w:pPr>
              <w:pStyle w:val="ConsPlusNonformat"/>
              <w:tabs>
                <w:tab w:val="left" w:pos="1134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2244671"/>
            <w:r w:rsidRPr="004D459C">
              <w:rPr>
                <w:rFonts w:ascii="Times New Roman" w:hAnsi="Times New Roman" w:cs="Times New Roman"/>
                <w:sz w:val="24"/>
                <w:szCs w:val="24"/>
              </w:rPr>
              <w:t>В целях содействия формированию положительного имиджа предпринимательской деятельности</w:t>
            </w:r>
            <w:r w:rsidR="00A32661" w:rsidRPr="004D459C">
              <w:rPr>
                <w:rFonts w:ascii="Times New Roman" w:hAnsi="Times New Roman" w:cs="Times New Roman"/>
                <w:sz w:val="24"/>
                <w:szCs w:val="24"/>
              </w:rPr>
              <w:t>, повышения правовой, налоговой и финансовой грамотности субъектов малого и среднего предпринимательства, вовлечение граждан в предпринимательскую деятельность</w:t>
            </w:r>
            <w:r w:rsidRPr="004D459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ежегодно проводится День малого и среднего </w:t>
            </w:r>
            <w:proofErr w:type="spellStart"/>
            <w:r w:rsidRPr="004D459C">
              <w:rPr>
                <w:rFonts w:ascii="Times New Roman" w:hAnsi="Times New Roman" w:cs="Times New Roman"/>
                <w:sz w:val="24"/>
                <w:szCs w:val="24"/>
              </w:rPr>
              <w:t>предприниательства</w:t>
            </w:r>
            <w:proofErr w:type="spellEnd"/>
            <w:r w:rsidR="006F005A" w:rsidRPr="004D4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1C04" w:rsidRPr="00881C04" w:rsidRDefault="006F005A" w:rsidP="00881C04">
            <w:pPr>
              <w:pStyle w:val="ConsPlusNonformat"/>
              <w:tabs>
                <w:tab w:val="left" w:pos="1134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9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F7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508" w:rsidRPr="004D459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4D459C" w:rsidRPr="004D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59C" w:rsidRPr="004D459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proofErr w:type="spellStart"/>
            <w:r w:rsidR="004D459C" w:rsidRPr="004D459C">
              <w:rPr>
                <w:rFonts w:ascii="Times New Roman" w:hAnsi="Times New Roman" w:cs="Times New Roman"/>
                <w:sz w:val="24"/>
                <w:szCs w:val="24"/>
              </w:rPr>
              <w:t>Аликовском</w:t>
            </w:r>
            <w:proofErr w:type="spellEnd"/>
            <w:r w:rsidR="004D459C" w:rsidRPr="004D459C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состоялся День малого и среднего предпринимательства</w:t>
            </w:r>
            <w:r w:rsidR="00881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t>«Диалог на равных»</w:t>
            </w:r>
            <w:r w:rsidR="004D459C" w:rsidRPr="004D4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семинара, который прошел в конференц-зале АУ «Бизнес-инкубатор «Меркурий», приняли участие </w:t>
            </w:r>
            <w:proofErr w:type="spellStart"/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t>. главы администрации Аликовского района Лидия Михайловна Никитина,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 Илья Николаевич Тумаков, заместитель исполнительного директора  АНО «</w:t>
            </w:r>
            <w:proofErr w:type="spellStart"/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«Агентство по поддержке малого и среднего бизнеса в Чувашской Республике» Владимир Валерьевич Егоров, заместитель исполнительного директора АНО «Гарантийный фонд Чувашской Республики» Надежда Александровна </w:t>
            </w:r>
            <w:proofErr w:type="spellStart"/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t>Аржаева</w:t>
            </w:r>
            <w:proofErr w:type="spellEnd"/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КУП ЧР «Агро-инновации» Николай Иванович Васильев и  консультант аппарата по обеспечению деятельности </w:t>
            </w:r>
            <w:r w:rsidR="00881C04" w:rsidRPr="00881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по защите прав предпринимателей в Чувашской Республике Татьяна Петровна Клементьева.</w:t>
            </w:r>
          </w:p>
          <w:p w:rsidR="001F3BE7" w:rsidRPr="00A32661" w:rsidRDefault="00A32661" w:rsidP="00881C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мероприятиях размещ</w:t>
            </w:r>
            <w:r w:rsidR="004D459C">
              <w:rPr>
                <w:sz w:val="24"/>
                <w:szCs w:val="24"/>
              </w:rPr>
              <w:t>ена</w:t>
            </w:r>
            <w:r>
              <w:rPr>
                <w:sz w:val="24"/>
                <w:szCs w:val="24"/>
              </w:rPr>
              <w:t xml:space="preserve"> на сайте администрации района, а также в районной газете «</w:t>
            </w:r>
            <w:proofErr w:type="spellStart"/>
            <w:r>
              <w:rPr>
                <w:sz w:val="24"/>
                <w:szCs w:val="24"/>
              </w:rPr>
              <w:t>Пурнас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сулепе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6A4D43" w:rsidRPr="006A4D43" w:rsidRDefault="007624E7" w:rsidP="007624E7">
            <w:pPr>
              <w:jc w:val="both"/>
            </w:pPr>
            <w:r w:rsidRPr="007624E7">
              <w:rPr>
                <w:sz w:val="24"/>
                <w:szCs w:val="24"/>
              </w:rPr>
              <w:t xml:space="preserve">Администрация Аликовского района проводит процедуры </w:t>
            </w:r>
            <w:r w:rsidR="00810894" w:rsidRPr="007624E7">
              <w:rPr>
                <w:sz w:val="24"/>
                <w:szCs w:val="24"/>
              </w:rPr>
      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ОРВ),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 w:rsidRPr="007624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624E7">
              <w:rPr>
                <w:sz w:val="24"/>
                <w:szCs w:val="24"/>
              </w:rPr>
              <w:t xml:space="preserve">На мероприятиях, проводимых с участием представителей бизнеса представители администрации района останавливаются на основных понятиях оценки регулирующего воздействия, целях и задачах ОРВ, возможностях участия субъектов предпринимательской и инвестиционной деятельности в реализации государственной экономической политики. Особое внимание уделяется важности участия заинтересованных лиц из числа субъектов малого и среднего предпринимательства в оценке регулирующего воздействия для снижения </w:t>
            </w:r>
            <w:r w:rsidRPr="00932977">
              <w:rPr>
                <w:sz w:val="24"/>
                <w:szCs w:val="24"/>
              </w:rPr>
              <w:t>административных барьеров и формирования открытого диалога между властью и бизнесом. В 20</w:t>
            </w:r>
            <w:r w:rsidR="00D06508">
              <w:rPr>
                <w:sz w:val="24"/>
                <w:szCs w:val="24"/>
              </w:rPr>
              <w:t>2</w:t>
            </w:r>
            <w:r w:rsidR="00881C04">
              <w:rPr>
                <w:sz w:val="24"/>
                <w:szCs w:val="24"/>
              </w:rPr>
              <w:t>2</w:t>
            </w:r>
            <w:r w:rsidRPr="00932977">
              <w:rPr>
                <w:sz w:val="24"/>
                <w:szCs w:val="24"/>
              </w:rPr>
              <w:t xml:space="preserve"> году согласно</w:t>
            </w:r>
            <w:r w:rsidR="00932977" w:rsidRPr="00932977">
              <w:rPr>
                <w:sz w:val="24"/>
                <w:szCs w:val="24"/>
              </w:rPr>
              <w:t xml:space="preserve"> Порядка проведения оценки регулирующего воздействия проектов муниципальных правовых актов и экспертизы нормативно-правовых актов, затрагивающих вопросы осуществления предпринимательской инвестиционной деятельности, и Плана проведения экспертизы нормативных правовых актов Аликовского района Чувашской Республики, затрагивающих вопросы осуществления предпринимательской и инвестиционной деятельности, </w:t>
            </w:r>
            <w:r w:rsidRPr="00932977">
              <w:rPr>
                <w:sz w:val="24"/>
                <w:szCs w:val="24"/>
              </w:rPr>
              <w:t>проведен</w:t>
            </w:r>
            <w:r w:rsidR="00D02B7F">
              <w:rPr>
                <w:sz w:val="24"/>
                <w:szCs w:val="24"/>
              </w:rPr>
              <w:t xml:space="preserve">ы публичные консультации в отношении </w:t>
            </w:r>
            <w:r w:rsidR="00D02B7F" w:rsidRPr="00420460">
              <w:rPr>
                <w:sz w:val="24"/>
                <w:szCs w:val="24"/>
              </w:rPr>
              <w:t xml:space="preserve">1 </w:t>
            </w:r>
            <w:r w:rsidR="00D02B7F">
              <w:rPr>
                <w:sz w:val="24"/>
                <w:szCs w:val="24"/>
              </w:rPr>
              <w:t>проект</w:t>
            </w:r>
            <w:r w:rsidR="00420460">
              <w:rPr>
                <w:sz w:val="24"/>
                <w:szCs w:val="24"/>
              </w:rPr>
              <w:t>а</w:t>
            </w:r>
            <w:r w:rsidR="00D02B7F">
              <w:rPr>
                <w:sz w:val="24"/>
                <w:szCs w:val="24"/>
              </w:rPr>
              <w:t xml:space="preserve"> НПА и </w:t>
            </w:r>
            <w:r w:rsidRPr="00932977">
              <w:rPr>
                <w:sz w:val="24"/>
                <w:szCs w:val="24"/>
              </w:rPr>
              <w:t xml:space="preserve"> экспертиза в отношении </w:t>
            </w:r>
            <w:r w:rsidR="00420460">
              <w:rPr>
                <w:sz w:val="24"/>
                <w:szCs w:val="24"/>
              </w:rPr>
              <w:t>4</w:t>
            </w:r>
            <w:r w:rsidRPr="00932977">
              <w:rPr>
                <w:sz w:val="24"/>
                <w:szCs w:val="24"/>
              </w:rPr>
              <w:t xml:space="preserve"> ранее принятых НПА.</w:t>
            </w:r>
            <w:bookmarkEnd w:id="1"/>
          </w:p>
        </w:tc>
      </w:tr>
      <w:tr w:rsidR="00022852" w:rsidRPr="00164A73" w:rsidTr="008F7E73">
        <w:trPr>
          <w:trHeight w:val="312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7" w:rsidRPr="00164A73" w:rsidRDefault="001F3BE7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7" w:rsidRPr="001F3BE7" w:rsidRDefault="001F3BE7" w:rsidP="005A1B27">
            <w:pPr>
              <w:tabs>
                <w:tab w:val="left" w:pos="1418"/>
              </w:tabs>
              <w:jc w:val="both"/>
            </w:pPr>
            <w:r w:rsidRPr="001F3BE7">
              <w:rPr>
                <w:sz w:val="24"/>
                <w:szCs w:val="24"/>
              </w:rPr>
              <w:t xml:space="preserve">Основное мероприятие 3 "Развитие предпринимательства в области народных художественных промыслов, ремесел и производства сувенирной продукции в </w:t>
            </w:r>
            <w:proofErr w:type="spellStart"/>
            <w:r w:rsidRPr="001F3BE7">
              <w:rPr>
                <w:sz w:val="24"/>
                <w:szCs w:val="24"/>
              </w:rPr>
              <w:t>Аликовском</w:t>
            </w:r>
            <w:proofErr w:type="spellEnd"/>
            <w:r w:rsidRPr="001F3BE7">
              <w:rPr>
                <w:sz w:val="24"/>
                <w:szCs w:val="24"/>
              </w:rPr>
              <w:t xml:space="preserve"> районе Чувашской Республики" включает мероприятие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7" w:rsidRPr="00164A73" w:rsidRDefault="001F3BE7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91" w:rsidRDefault="00AE229C" w:rsidP="00AE229C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_Hlk32244726"/>
            <w:r w:rsidRPr="00AE2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целях развития предпринимательства в области народных художественных промыслов, ремесел и производства сувенирной продукции ежегодно проводятся выставки изделий ремесленников и мастеров народных художественных промыслов, производителей сувенирной продукции. </w:t>
            </w:r>
          </w:p>
          <w:p w:rsidR="001F3BE7" w:rsidRPr="001F3BE7" w:rsidRDefault="00EE7A91" w:rsidP="00EE7A91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EE7A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 в 202</w:t>
            </w:r>
            <w:r w:rsidR="00881C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E7A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в связи со сложившейся ситуацией не только в </w:t>
            </w:r>
            <w:r w:rsidR="00D02B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районе и в </w:t>
            </w:r>
            <w:r w:rsidRPr="00EE7A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стране но во всем мире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(ограничение проведение массовых мероприятий для профилактики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распространения </w:t>
            </w:r>
            <w:r w:rsidRPr="00EE7A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E7A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короновирусной</w:t>
            </w:r>
            <w:proofErr w:type="spellEnd"/>
            <w:proofErr w:type="gramEnd"/>
            <w:r w:rsidRPr="00EE7A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EE7A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мероприятия, выставки </w:t>
            </w:r>
            <w:r w:rsidRPr="00AE2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изделий ремесленников и мастеров народных художественных промыслов, производителей сувенирной продукции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проведены</w:t>
            </w:r>
            <w:r w:rsidRPr="00AE2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End w:id="2"/>
          </w:p>
        </w:tc>
      </w:tr>
      <w:tr w:rsidR="00EE7A91" w:rsidRPr="00164A73" w:rsidTr="000228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91" w:rsidRPr="00164A73" w:rsidRDefault="00EE7A91" w:rsidP="002A6E92">
            <w:pPr>
              <w:pStyle w:val="a4"/>
              <w:rPr>
                <w:rFonts w:ascii="Times New Roman" w:hAnsi="Times New Roman" w:cs="Times New Roman"/>
              </w:rPr>
            </w:pPr>
            <w:r w:rsidRPr="0007234D">
              <w:rPr>
                <w:rFonts w:ascii="Times New Roman" w:hAnsi="Times New Roman"/>
                <w:b/>
              </w:rPr>
              <w:t>Подпрограмма 2</w:t>
            </w:r>
            <w:r>
              <w:rPr>
                <w:rFonts w:ascii="Times New Roman" w:hAnsi="Times New Roman"/>
              </w:rPr>
              <w:t xml:space="preserve"> </w:t>
            </w:r>
            <w:r w:rsidRPr="00F3682A">
              <w:rPr>
                <w:rFonts w:ascii="Times New Roman" w:hAnsi="Times New Roman"/>
              </w:rPr>
              <w:t xml:space="preserve">«Повышение качества предоставления государственных и муниципальных услуг в </w:t>
            </w:r>
            <w:proofErr w:type="spellStart"/>
            <w:r w:rsidRPr="00F3682A">
              <w:rPr>
                <w:rFonts w:ascii="Times New Roman" w:hAnsi="Times New Roman"/>
              </w:rPr>
              <w:t>Аликовском</w:t>
            </w:r>
            <w:proofErr w:type="spellEnd"/>
            <w:r w:rsidRPr="00F3682A">
              <w:rPr>
                <w:rFonts w:ascii="Times New Roman" w:hAnsi="Times New Roman"/>
              </w:rPr>
              <w:t xml:space="preserve"> районе Чувашской </w:t>
            </w:r>
            <w:r w:rsidRPr="00F3682A">
              <w:rPr>
                <w:rFonts w:ascii="Times New Roman" w:hAnsi="Times New Roman"/>
              </w:rPr>
              <w:lastRenderedPageBreak/>
              <w:t>Республики»</w:t>
            </w:r>
          </w:p>
        </w:tc>
      </w:tr>
      <w:tr w:rsidR="00022852" w:rsidRPr="00164A73" w:rsidTr="008F7E7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E075BB" w:rsidRDefault="00DD6A92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E075BB">
              <w:rPr>
                <w:rFonts w:ascii="Times New Roman" w:hAnsi="Times New Roman"/>
              </w:rPr>
              <w:t xml:space="preserve">Основное мероприятие 1 </w:t>
            </w:r>
            <w:r w:rsidR="00E075BB" w:rsidRPr="00E075BB">
              <w:rPr>
                <w:rFonts w:ascii="Times New Roman" w:hAnsi="Times New Roman"/>
                <w:color w:val="000000"/>
              </w:rPr>
              <w:t>«Организация предоставления государственных и муниципальных услуг по принципу «одного окна»</w:t>
            </w:r>
            <w:r w:rsidR="00E075BB" w:rsidRPr="00E075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47" w:rsidRDefault="000D6847" w:rsidP="000D6847">
            <w:pPr>
              <w:jc w:val="both"/>
              <w:rPr>
                <w:sz w:val="24"/>
                <w:szCs w:val="24"/>
              </w:rPr>
            </w:pPr>
            <w:bookmarkStart w:id="3" w:name="_Hlk32244764"/>
            <w:r w:rsidRPr="00D9267D">
              <w:rPr>
                <w:sz w:val="24"/>
                <w:szCs w:val="24"/>
              </w:rPr>
              <w:t xml:space="preserve">В целях быстрого и комфортного получения услуг в районе создан МФЦ, где осуществляется   прием заявлений от заявителей по принципу «одного окна». </w:t>
            </w:r>
          </w:p>
          <w:p w:rsidR="00D9267D" w:rsidRPr="002F7530" w:rsidRDefault="007C396A" w:rsidP="000D6847">
            <w:pPr>
              <w:jc w:val="both"/>
              <w:rPr>
                <w:sz w:val="24"/>
                <w:szCs w:val="24"/>
              </w:rPr>
            </w:pPr>
            <w:r w:rsidRPr="002F7530">
              <w:rPr>
                <w:sz w:val="24"/>
                <w:szCs w:val="24"/>
              </w:rPr>
              <w:t xml:space="preserve">С 2021 года МФЦ Аликовского района является </w:t>
            </w:r>
            <w:r w:rsidR="002F7530" w:rsidRPr="002F7530">
              <w:rPr>
                <w:sz w:val="24"/>
                <w:szCs w:val="24"/>
              </w:rPr>
              <w:t xml:space="preserve">отделением Межрайонного </w:t>
            </w:r>
            <w:proofErr w:type="spellStart"/>
            <w:r w:rsidR="002F7530" w:rsidRPr="002F7530">
              <w:rPr>
                <w:sz w:val="24"/>
                <w:szCs w:val="24"/>
              </w:rPr>
              <w:t>Моргаушского</w:t>
            </w:r>
            <w:proofErr w:type="spellEnd"/>
            <w:r w:rsidR="002F7530" w:rsidRPr="002F7530">
              <w:rPr>
                <w:sz w:val="24"/>
                <w:szCs w:val="24"/>
              </w:rPr>
              <w:t xml:space="preserve"> </w:t>
            </w:r>
            <w:r w:rsidRPr="002F7530">
              <w:rPr>
                <w:sz w:val="24"/>
                <w:szCs w:val="24"/>
                <w:shd w:val="clear" w:color="auto" w:fill="FFFFFF"/>
              </w:rPr>
              <w:t>обособленн</w:t>
            </w:r>
            <w:r w:rsidR="002F7530" w:rsidRPr="002F7530">
              <w:rPr>
                <w:sz w:val="24"/>
                <w:szCs w:val="24"/>
                <w:shd w:val="clear" w:color="auto" w:fill="FFFFFF"/>
              </w:rPr>
              <w:t>ого</w:t>
            </w:r>
            <w:r w:rsidRPr="002F7530">
              <w:rPr>
                <w:sz w:val="24"/>
                <w:szCs w:val="24"/>
                <w:shd w:val="clear" w:color="auto" w:fill="FFFFFF"/>
              </w:rPr>
              <w:t xml:space="preserve"> подразделени</w:t>
            </w:r>
            <w:r w:rsidR="002F7530" w:rsidRPr="002F7530">
              <w:rPr>
                <w:sz w:val="24"/>
                <w:szCs w:val="24"/>
                <w:shd w:val="clear" w:color="auto" w:fill="FFFFFF"/>
              </w:rPr>
              <w:t>я</w:t>
            </w:r>
            <w:r w:rsidRPr="002F7530">
              <w:rPr>
                <w:sz w:val="24"/>
                <w:szCs w:val="24"/>
                <w:shd w:val="clear" w:color="auto" w:fill="FFFFFF"/>
              </w:rPr>
              <w:t xml:space="preserve"> автономного учреждения «Многофункциональный центр по предоставлению государственных и муниципальных услуг» Минэкономразвития Чувашии</w:t>
            </w:r>
            <w:r w:rsidR="002F7530" w:rsidRPr="002F753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AD7E8E" w:rsidRPr="00D9267D" w:rsidRDefault="000D6847" w:rsidP="00B260EC">
            <w:pPr>
              <w:jc w:val="both"/>
              <w:rPr>
                <w:sz w:val="24"/>
                <w:szCs w:val="24"/>
              </w:rPr>
            </w:pPr>
            <w:r w:rsidRPr="002F7530">
              <w:rPr>
                <w:sz w:val="24"/>
                <w:szCs w:val="24"/>
              </w:rPr>
              <w:t xml:space="preserve">В МФЦ 5 оборудованных окон, с удобным для </w:t>
            </w:r>
            <w:proofErr w:type="gramStart"/>
            <w:r w:rsidRPr="002F7530">
              <w:rPr>
                <w:sz w:val="24"/>
                <w:szCs w:val="24"/>
              </w:rPr>
              <w:t>населения  графиком</w:t>
            </w:r>
            <w:proofErr w:type="gramEnd"/>
            <w:r w:rsidRPr="002F7530">
              <w:rPr>
                <w:sz w:val="24"/>
                <w:szCs w:val="24"/>
              </w:rPr>
              <w:t xml:space="preserve"> работы. </w:t>
            </w:r>
            <w:r w:rsidR="00AD7E8E" w:rsidRPr="002F7530">
              <w:rPr>
                <w:sz w:val="24"/>
                <w:szCs w:val="24"/>
              </w:rPr>
              <w:t xml:space="preserve">Через МФЦ </w:t>
            </w:r>
            <w:r w:rsidR="00AD7E8E" w:rsidRPr="00D9267D">
              <w:rPr>
                <w:sz w:val="24"/>
                <w:szCs w:val="24"/>
              </w:rPr>
              <w:t>Аликовского района можно обратиться за</w:t>
            </w:r>
            <w:r w:rsidR="00D9267D">
              <w:rPr>
                <w:sz w:val="24"/>
                <w:szCs w:val="24"/>
              </w:rPr>
              <w:t xml:space="preserve"> </w:t>
            </w:r>
            <w:r w:rsidR="00AD7E8E" w:rsidRPr="00D9267D">
              <w:rPr>
                <w:sz w:val="24"/>
                <w:szCs w:val="24"/>
              </w:rPr>
              <w:t>государственным</w:t>
            </w:r>
            <w:r w:rsidR="005F38B8" w:rsidRPr="00D9267D">
              <w:rPr>
                <w:sz w:val="24"/>
                <w:szCs w:val="24"/>
              </w:rPr>
              <w:t>и</w:t>
            </w:r>
            <w:r w:rsidR="00AD7E8E" w:rsidRPr="00D9267D">
              <w:rPr>
                <w:sz w:val="24"/>
                <w:szCs w:val="24"/>
              </w:rPr>
              <w:t xml:space="preserve"> и муниципальным</w:t>
            </w:r>
            <w:r w:rsidR="005F38B8" w:rsidRPr="00D9267D">
              <w:rPr>
                <w:sz w:val="24"/>
                <w:szCs w:val="24"/>
              </w:rPr>
              <w:t>и</w:t>
            </w:r>
            <w:r w:rsidR="00AD7E8E" w:rsidRPr="00D9267D">
              <w:rPr>
                <w:sz w:val="24"/>
                <w:szCs w:val="24"/>
              </w:rPr>
              <w:t xml:space="preserve"> услугам</w:t>
            </w:r>
            <w:r w:rsidR="005F38B8" w:rsidRPr="00D9267D">
              <w:rPr>
                <w:sz w:val="24"/>
                <w:szCs w:val="24"/>
              </w:rPr>
              <w:t>и</w:t>
            </w:r>
            <w:r w:rsidR="00AD7E8E" w:rsidRPr="00D9267D">
              <w:rPr>
                <w:sz w:val="24"/>
                <w:szCs w:val="24"/>
              </w:rPr>
              <w:t>.</w:t>
            </w:r>
          </w:p>
          <w:p w:rsidR="00AD7E8E" w:rsidRPr="00D9267D" w:rsidRDefault="00AD7E8E" w:rsidP="00B260E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D9267D">
              <w:rPr>
                <w:rStyle w:val="af0"/>
                <w:i w:val="0"/>
              </w:rPr>
              <w:t>Наиболее востребованными услугами являются услуги:</w:t>
            </w:r>
          </w:p>
          <w:p w:rsidR="005F38B8" w:rsidRPr="00D9267D" w:rsidRDefault="005F38B8" w:rsidP="005F38B8">
            <w:pPr>
              <w:jc w:val="both"/>
              <w:rPr>
                <w:sz w:val="24"/>
                <w:szCs w:val="24"/>
              </w:rPr>
            </w:pPr>
            <w:r w:rsidRPr="00D9267D">
              <w:rPr>
                <w:sz w:val="24"/>
                <w:szCs w:val="24"/>
              </w:rPr>
              <w:t xml:space="preserve">- </w:t>
            </w:r>
            <w:r w:rsidRPr="00D9267D">
              <w:rPr>
                <w:b/>
                <w:sz w:val="24"/>
                <w:szCs w:val="24"/>
              </w:rPr>
              <w:t>Росреестра</w:t>
            </w:r>
            <w:r w:rsidRPr="00D9267D">
              <w:rPr>
                <w:sz w:val="24"/>
                <w:szCs w:val="24"/>
              </w:rPr>
              <w:t xml:space="preserve"> (государственная регистрация прав и</w:t>
            </w:r>
            <w:r w:rsidRPr="00D9267D">
              <w:rPr>
                <w:rStyle w:val="apple-converted-space"/>
                <w:sz w:val="24"/>
                <w:szCs w:val="24"/>
              </w:rPr>
              <w:t> </w:t>
            </w:r>
            <w:r w:rsidRPr="00D9267D">
              <w:rPr>
                <w:sz w:val="24"/>
                <w:szCs w:val="24"/>
              </w:rPr>
              <w:t>кадастровый учет недвижимого имущества);</w:t>
            </w:r>
          </w:p>
          <w:p w:rsidR="005F38B8" w:rsidRPr="00D9267D" w:rsidRDefault="005F38B8" w:rsidP="005F38B8">
            <w:pPr>
              <w:jc w:val="both"/>
              <w:rPr>
                <w:sz w:val="24"/>
                <w:szCs w:val="24"/>
              </w:rPr>
            </w:pPr>
            <w:r w:rsidRPr="00D9267D">
              <w:rPr>
                <w:sz w:val="24"/>
                <w:szCs w:val="24"/>
              </w:rPr>
              <w:t xml:space="preserve">- </w:t>
            </w:r>
            <w:r w:rsidRPr="00D9267D">
              <w:rPr>
                <w:b/>
                <w:sz w:val="24"/>
                <w:szCs w:val="24"/>
              </w:rPr>
              <w:t>Министерства внутренних дел (</w:t>
            </w:r>
            <w:r w:rsidRPr="00D9267D">
              <w:rPr>
                <w:sz w:val="24"/>
                <w:szCs w:val="24"/>
              </w:rPr>
              <w:t xml:space="preserve">регистрация по месту жительства и пребывания, замена паспорта и его </w:t>
            </w:r>
            <w:proofErr w:type="gramStart"/>
            <w:r w:rsidRPr="00D9267D">
              <w:rPr>
                <w:sz w:val="24"/>
                <w:szCs w:val="24"/>
              </w:rPr>
              <w:t>выдача,  выдача</w:t>
            </w:r>
            <w:proofErr w:type="gramEnd"/>
            <w:r w:rsidRPr="00D9267D">
              <w:rPr>
                <w:sz w:val="24"/>
                <w:szCs w:val="24"/>
              </w:rPr>
              <w:t xml:space="preserve"> водительских удостоверений,  выдача справок о наличии (отсутствии) судимости и (или) факта уголовного преследования);</w:t>
            </w:r>
          </w:p>
          <w:p w:rsidR="005F38B8" w:rsidRPr="00D9267D" w:rsidRDefault="005F38B8" w:rsidP="005F38B8">
            <w:pPr>
              <w:jc w:val="both"/>
              <w:rPr>
                <w:sz w:val="24"/>
                <w:szCs w:val="24"/>
              </w:rPr>
            </w:pPr>
            <w:r w:rsidRPr="00D9267D">
              <w:rPr>
                <w:sz w:val="24"/>
                <w:szCs w:val="24"/>
              </w:rPr>
              <w:t xml:space="preserve">- </w:t>
            </w:r>
            <w:r w:rsidRPr="00D9267D">
              <w:rPr>
                <w:b/>
                <w:sz w:val="24"/>
                <w:szCs w:val="24"/>
              </w:rPr>
              <w:t>Налоговой службы</w:t>
            </w:r>
            <w:r w:rsidRPr="00D9267D">
              <w:rPr>
                <w:sz w:val="24"/>
                <w:szCs w:val="24"/>
              </w:rPr>
              <w:t xml:space="preserve"> (регистрация юридических лиц, физических лиц в качестве индивидуальных предпринимателей и   крестьянских (фермерских) хозяйств);</w:t>
            </w:r>
          </w:p>
          <w:p w:rsidR="005F38B8" w:rsidRPr="00D9267D" w:rsidRDefault="005F38B8" w:rsidP="005F38B8">
            <w:pPr>
              <w:jc w:val="both"/>
              <w:rPr>
                <w:sz w:val="24"/>
                <w:szCs w:val="24"/>
              </w:rPr>
            </w:pPr>
            <w:r w:rsidRPr="00D9267D">
              <w:rPr>
                <w:sz w:val="24"/>
                <w:szCs w:val="24"/>
              </w:rPr>
              <w:t xml:space="preserve">-  </w:t>
            </w:r>
            <w:r w:rsidRPr="00D9267D">
              <w:rPr>
                <w:b/>
                <w:sz w:val="24"/>
                <w:szCs w:val="24"/>
              </w:rPr>
              <w:t>Министерства труда и социальной защиты</w:t>
            </w:r>
            <w:r w:rsidRPr="00D9267D">
              <w:rPr>
                <w:sz w:val="24"/>
                <w:szCs w:val="24"/>
              </w:rPr>
              <w:t xml:space="preserve"> (функции организатора по назначению и выплате ежемесячного пособия на ребенка, функции организатора по предоставлению мер социальной поддержки - ежемесячной денежной выплаты   семьям в случае рождения (усыновления) третьего ребенка или последующих детей);</w:t>
            </w:r>
          </w:p>
          <w:p w:rsidR="005F38B8" w:rsidRPr="00D9267D" w:rsidRDefault="005F38B8" w:rsidP="005F38B8">
            <w:pPr>
              <w:jc w:val="both"/>
              <w:rPr>
                <w:sz w:val="24"/>
                <w:szCs w:val="24"/>
              </w:rPr>
            </w:pPr>
            <w:r w:rsidRPr="00D9267D">
              <w:rPr>
                <w:sz w:val="24"/>
                <w:szCs w:val="24"/>
              </w:rPr>
              <w:t xml:space="preserve">- </w:t>
            </w:r>
            <w:r w:rsidRPr="00D9267D">
              <w:rPr>
                <w:b/>
                <w:sz w:val="24"/>
                <w:szCs w:val="24"/>
              </w:rPr>
              <w:t>Администрации Аликовского района</w:t>
            </w:r>
            <w:r w:rsidRPr="00D9267D">
              <w:rPr>
                <w:sz w:val="24"/>
                <w:szCs w:val="24"/>
              </w:rPr>
              <w:t xml:space="preserve"> (предоставление земельного участка, находящегося в муниципальной собственности, предоставление в   собственность, аренду, постоянное (бессрочное) пользование, безвозмездное пользование земельного участка, находящегося в муниципальной собственности);</w:t>
            </w:r>
          </w:p>
          <w:p w:rsidR="00DD6A92" w:rsidRPr="00F83F97" w:rsidRDefault="005F38B8" w:rsidP="002F7530">
            <w:pPr>
              <w:jc w:val="both"/>
              <w:rPr>
                <w:color w:val="C00000"/>
              </w:rPr>
            </w:pPr>
            <w:r w:rsidRPr="00D9267D">
              <w:rPr>
                <w:sz w:val="24"/>
                <w:szCs w:val="24"/>
              </w:rPr>
              <w:t xml:space="preserve">- </w:t>
            </w:r>
            <w:r w:rsidRPr="00D9267D">
              <w:rPr>
                <w:b/>
                <w:sz w:val="24"/>
                <w:szCs w:val="24"/>
              </w:rPr>
              <w:t>регистрация, подтверждение личности, восстановление доступа граждан на портале «Госуслуги».</w:t>
            </w:r>
            <w:bookmarkEnd w:id="3"/>
          </w:p>
        </w:tc>
      </w:tr>
      <w:tr w:rsidR="00022852" w:rsidRPr="00164A73" w:rsidTr="008F7E7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164A73" w:rsidRDefault="00E075BB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E075BB" w:rsidRDefault="00E075BB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E075BB">
              <w:rPr>
                <w:rFonts w:ascii="Times New Roman" w:hAnsi="Times New Roman"/>
              </w:rPr>
              <w:t xml:space="preserve">Основное мероприятие 2 </w:t>
            </w:r>
            <w:r w:rsidRPr="00E075BB">
              <w:rPr>
                <w:rFonts w:ascii="Times New Roman" w:hAnsi="Times New Roman"/>
                <w:color w:val="000000"/>
              </w:rPr>
              <w:t>«Совершенствование предоставления государственных и муниципальных услуг»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164A73" w:rsidRDefault="00E075BB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B" w:rsidRPr="00F83F97" w:rsidRDefault="00E2726B" w:rsidP="00E2726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bookmarkStart w:id="4" w:name="_Hlk32244900"/>
            <w:r w:rsidRPr="000D6847">
              <w:rPr>
                <w:color w:val="333333"/>
              </w:rPr>
              <w:t xml:space="preserve">Центр государственных и муниципальных услуг "Мои Документы" </w:t>
            </w:r>
            <w:proofErr w:type="gramStart"/>
            <w:r w:rsidRPr="000D6847">
              <w:rPr>
                <w:color w:val="333333"/>
              </w:rPr>
              <w:t>- это</w:t>
            </w:r>
            <w:proofErr w:type="gramEnd"/>
            <w:r w:rsidRPr="000D6847">
              <w:rPr>
                <w:color w:val="333333"/>
              </w:rPr>
              <w:t xml:space="preserve"> удобно, комфортно, </w:t>
            </w:r>
            <w:r w:rsidRPr="00F83F97">
              <w:t>качественно. В центре действует электронная система управления очередью, универсальные специалисты проконсультируют по вопросам получения необходимых госуслуг, помогут заполнить заявление, примут документы.</w:t>
            </w:r>
          </w:p>
          <w:p w:rsidR="00E2726B" w:rsidRPr="00F83F97" w:rsidRDefault="00E2726B" w:rsidP="00E2726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F83F97">
              <w:t>В многофункциональном центре организовано отдельное рабочее место (программно-аппаратный комплекс) обеспечивающее доступ заявителей к Единому порталу государственных и муниципальных услуг. Одновременно можно получить государственные услуги в электронной форме, если есть подтвержденная учетная запись на портале «Госуслуги». При этом можно оформить заявку на получение услуги, не выходя из дома, и получить скидку 30% на уплату госпошлины.</w:t>
            </w:r>
          </w:p>
          <w:p w:rsidR="00E075BB" w:rsidRPr="00EC33BA" w:rsidRDefault="00E2726B" w:rsidP="00E2726B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r w:rsidRPr="00F83F97">
              <w:lastRenderedPageBreak/>
              <w:t xml:space="preserve">Дополнительно для удобства посетителей в оплате госпошлины путем безналичного перевода средств предоставлен доступ к сайту «Сбербанк </w:t>
            </w:r>
            <w:proofErr w:type="spellStart"/>
            <w:r w:rsidRPr="00F83F97">
              <w:t>ОнЛайн</w:t>
            </w:r>
            <w:proofErr w:type="spellEnd"/>
            <w:r w:rsidRPr="00F83F97">
              <w:t>». </w:t>
            </w:r>
            <w:bookmarkEnd w:id="4"/>
          </w:p>
        </w:tc>
      </w:tr>
      <w:tr w:rsidR="00EE7A91" w:rsidRPr="00164A73" w:rsidTr="000228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91" w:rsidRDefault="00EE7A91" w:rsidP="00A638EE">
            <w:pPr>
              <w:pStyle w:val="a4"/>
              <w:rPr>
                <w:rFonts w:ascii="Times New Roman" w:hAnsi="Times New Roman" w:cs="Times New Roman"/>
              </w:rPr>
            </w:pPr>
            <w:r w:rsidRPr="0007234D">
              <w:rPr>
                <w:rFonts w:ascii="Times New Roman" w:hAnsi="Times New Roman"/>
                <w:b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bookmarkStart w:id="5" w:name="_Hlk32244944"/>
            <w:r w:rsidRPr="0007234D">
              <w:rPr>
                <w:rFonts w:ascii="Times New Roman" w:hAnsi="Times New Roman"/>
              </w:rPr>
              <w:t xml:space="preserve">"Совершенствование потребительского рынка и системы защиты прав потребителей в </w:t>
            </w:r>
            <w:proofErr w:type="spellStart"/>
            <w:r w:rsidRPr="0007234D">
              <w:rPr>
                <w:rFonts w:ascii="Times New Roman" w:hAnsi="Times New Roman"/>
              </w:rPr>
              <w:t>Аликовском</w:t>
            </w:r>
            <w:proofErr w:type="spellEnd"/>
            <w:r w:rsidRPr="0007234D">
              <w:rPr>
                <w:rFonts w:ascii="Times New Roman" w:hAnsi="Times New Roman"/>
              </w:rPr>
              <w:t xml:space="preserve"> районе Чувашской Республики»</w:t>
            </w:r>
            <w:bookmarkEnd w:id="5"/>
          </w:p>
        </w:tc>
      </w:tr>
      <w:tr w:rsidR="00022852" w:rsidRPr="00164A73" w:rsidTr="008F7E73">
        <w:trPr>
          <w:trHeight w:val="22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E075BB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E075BB" w:rsidRDefault="00DD6A92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E075BB">
              <w:rPr>
                <w:rFonts w:ascii="Times New Roman" w:hAnsi="Times New Roman"/>
              </w:rPr>
              <w:t xml:space="preserve">Основное мероприятие </w:t>
            </w:r>
            <w:r w:rsidR="00E075BB">
              <w:rPr>
                <w:rFonts w:ascii="Times New Roman" w:hAnsi="Times New Roman"/>
              </w:rPr>
              <w:t>1</w:t>
            </w:r>
            <w:r w:rsidRPr="00E075BB">
              <w:rPr>
                <w:rFonts w:ascii="Times New Roman" w:hAnsi="Times New Roman"/>
              </w:rPr>
              <w:t xml:space="preserve"> </w:t>
            </w:r>
            <w:r w:rsidR="00E075BB" w:rsidRPr="00E075BB">
              <w:rPr>
                <w:rFonts w:ascii="Times New Roman" w:hAnsi="Times New Roman"/>
              </w:rPr>
              <w:t xml:space="preserve">"Совершенствование государственной координации и правового регулирования в сфере потребительского рынка и услуг"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E075BB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952380" w:rsidRDefault="00932977" w:rsidP="00932977">
            <w:pPr>
              <w:pStyle w:val="21"/>
              <w:keepNext/>
              <w:keepLine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bookmarkStart w:id="6" w:name="_Hlk32244984"/>
            <w:r w:rsidRPr="00952380">
              <w:rPr>
                <w:sz w:val="24"/>
                <w:szCs w:val="24"/>
              </w:rPr>
              <w:t xml:space="preserve">В целях своевременного реагирования на рост цен на </w:t>
            </w:r>
            <w:r w:rsidRPr="00952380">
              <w:rPr>
                <w:sz w:val="24"/>
                <w:szCs w:val="24"/>
                <w:lang w:eastAsia="en-US"/>
              </w:rPr>
              <w:t xml:space="preserve">отдельные виды </w:t>
            </w:r>
            <w:r w:rsidRPr="00952380">
              <w:rPr>
                <w:sz w:val="24"/>
                <w:szCs w:val="24"/>
              </w:rPr>
              <w:t xml:space="preserve">социально значимых товаров еженедельно проводится мониторинг розничных цен </w:t>
            </w:r>
            <w:r w:rsidR="00F83F97">
              <w:rPr>
                <w:sz w:val="24"/>
                <w:szCs w:val="24"/>
              </w:rPr>
              <w:t xml:space="preserve">на </w:t>
            </w:r>
            <w:r w:rsidRPr="00952380">
              <w:rPr>
                <w:sz w:val="24"/>
                <w:szCs w:val="24"/>
              </w:rPr>
              <w:t xml:space="preserve">объектах торговли разных форм собственности. Результаты мониторинга </w:t>
            </w:r>
            <w:r w:rsidR="00EE7A91">
              <w:rPr>
                <w:sz w:val="24"/>
                <w:szCs w:val="24"/>
              </w:rPr>
              <w:t>вносятся в специальную программу</w:t>
            </w:r>
            <w:r w:rsidR="00F83F97">
              <w:rPr>
                <w:sz w:val="24"/>
                <w:szCs w:val="24"/>
              </w:rPr>
              <w:t xml:space="preserve"> 1С: </w:t>
            </w:r>
            <w:proofErr w:type="spellStart"/>
            <w:r w:rsidR="00F83F97">
              <w:rPr>
                <w:sz w:val="24"/>
                <w:szCs w:val="24"/>
              </w:rPr>
              <w:t>Проедприятие</w:t>
            </w:r>
            <w:proofErr w:type="spellEnd"/>
            <w:r w:rsidRPr="00952380">
              <w:rPr>
                <w:sz w:val="24"/>
                <w:szCs w:val="24"/>
              </w:rPr>
              <w:t xml:space="preserve">, а также размещаются на официальном сайте администрации. </w:t>
            </w:r>
            <w:r w:rsidR="00C15F37">
              <w:rPr>
                <w:sz w:val="24"/>
                <w:szCs w:val="24"/>
              </w:rPr>
              <w:t>В 202</w:t>
            </w:r>
            <w:r w:rsidR="00881C04">
              <w:rPr>
                <w:sz w:val="24"/>
                <w:szCs w:val="24"/>
              </w:rPr>
              <w:t>2</w:t>
            </w:r>
            <w:r w:rsidR="00C15F37">
              <w:rPr>
                <w:sz w:val="24"/>
                <w:szCs w:val="24"/>
              </w:rPr>
              <w:t xml:space="preserve"> году ц</w:t>
            </w:r>
            <w:r w:rsidRPr="00952380">
              <w:rPr>
                <w:sz w:val="24"/>
                <w:szCs w:val="24"/>
              </w:rPr>
              <w:t xml:space="preserve">еновая ситуация на потребительском рынке района в целом соответствует общероссийским и республиканским тенденциям. Фактов значительного повышения цен на товары в организациях розничной торговли </w:t>
            </w:r>
            <w:r w:rsidR="00C15F37">
              <w:rPr>
                <w:sz w:val="24"/>
                <w:szCs w:val="24"/>
              </w:rPr>
              <w:t>в</w:t>
            </w:r>
            <w:r w:rsidRPr="00952380">
              <w:rPr>
                <w:sz w:val="24"/>
                <w:szCs w:val="24"/>
              </w:rPr>
              <w:t xml:space="preserve"> 20</w:t>
            </w:r>
            <w:r w:rsidR="00E3338A">
              <w:rPr>
                <w:sz w:val="24"/>
                <w:szCs w:val="24"/>
              </w:rPr>
              <w:t>2</w:t>
            </w:r>
            <w:r w:rsidR="00881C04">
              <w:rPr>
                <w:sz w:val="24"/>
                <w:szCs w:val="24"/>
              </w:rPr>
              <w:t>2</w:t>
            </w:r>
            <w:r w:rsidRPr="00952380">
              <w:rPr>
                <w:sz w:val="24"/>
                <w:szCs w:val="24"/>
              </w:rPr>
              <w:t xml:space="preserve"> год</w:t>
            </w:r>
            <w:r w:rsidR="00C15F37">
              <w:rPr>
                <w:sz w:val="24"/>
                <w:szCs w:val="24"/>
              </w:rPr>
              <w:t>у</w:t>
            </w:r>
            <w:r w:rsidRPr="00952380">
              <w:rPr>
                <w:sz w:val="24"/>
                <w:szCs w:val="24"/>
              </w:rPr>
              <w:t xml:space="preserve"> не выявлено.</w:t>
            </w:r>
            <w:bookmarkEnd w:id="6"/>
          </w:p>
        </w:tc>
      </w:tr>
      <w:tr w:rsidR="00022852" w:rsidRPr="00164A73" w:rsidTr="008F7E73">
        <w:trPr>
          <w:trHeight w:val="336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Default="00E075BB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3D7405" w:rsidRDefault="00E075BB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3D7405">
              <w:rPr>
                <w:rFonts w:ascii="Times New Roman" w:hAnsi="Times New Roman"/>
              </w:rPr>
              <w:t>Основное мероприятие 2 "Развитие инфраструктуры и оптимальное размещение объектов потребительского рынка и сферы услуг"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E075BB" w:rsidRDefault="00E075BB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952380" w:rsidRDefault="003D7405" w:rsidP="003D7405">
            <w:pPr>
              <w:jc w:val="both"/>
              <w:rPr>
                <w:sz w:val="24"/>
                <w:szCs w:val="24"/>
              </w:rPr>
            </w:pPr>
            <w:bookmarkStart w:id="7" w:name="_Hlk32245000"/>
            <w:r w:rsidRPr="00952380">
              <w:rPr>
                <w:sz w:val="24"/>
                <w:szCs w:val="24"/>
              </w:rPr>
              <w:t>В рамках реализации мероприятия ежегодно ведется работа по ведению реестров организаций потребительского рынка, проведению мониторинга фактической обеспеченности населения Аликовского района Чувашской Республики площадью торговых объектов</w:t>
            </w:r>
            <w:r w:rsidR="008A6006" w:rsidRPr="00952380">
              <w:rPr>
                <w:sz w:val="24"/>
                <w:szCs w:val="24"/>
              </w:rPr>
              <w:t xml:space="preserve"> </w:t>
            </w:r>
            <w:r w:rsidRPr="00952380">
              <w:rPr>
                <w:sz w:val="24"/>
                <w:szCs w:val="24"/>
              </w:rPr>
              <w:t>и сравнению полученных данных с утвержденными нормативами.</w:t>
            </w:r>
            <w:r w:rsidR="00932977" w:rsidRPr="00952380">
              <w:rPr>
                <w:sz w:val="24"/>
                <w:szCs w:val="24"/>
              </w:rPr>
              <w:t xml:space="preserve"> По состоянию на 01 января 202</w:t>
            </w:r>
            <w:r w:rsidR="00881C04">
              <w:rPr>
                <w:sz w:val="24"/>
                <w:szCs w:val="24"/>
              </w:rPr>
              <w:t>3</w:t>
            </w:r>
            <w:r w:rsidR="00932977" w:rsidRPr="00952380">
              <w:rPr>
                <w:sz w:val="24"/>
                <w:szCs w:val="24"/>
              </w:rPr>
              <w:t xml:space="preserve">г. в реестре </w:t>
            </w:r>
            <w:r w:rsidR="00C15F37">
              <w:rPr>
                <w:sz w:val="24"/>
                <w:szCs w:val="24"/>
              </w:rPr>
              <w:t>11</w:t>
            </w:r>
            <w:r w:rsidR="00D20A3B">
              <w:rPr>
                <w:sz w:val="24"/>
                <w:szCs w:val="24"/>
              </w:rPr>
              <w:t>7</w:t>
            </w:r>
            <w:r w:rsidR="00932977" w:rsidRPr="00952380">
              <w:rPr>
                <w:sz w:val="24"/>
                <w:szCs w:val="24"/>
              </w:rPr>
              <w:t xml:space="preserve"> объектов розничной торговли</w:t>
            </w:r>
            <w:r w:rsidR="008A6006" w:rsidRPr="00952380">
              <w:rPr>
                <w:sz w:val="24"/>
                <w:szCs w:val="24"/>
              </w:rPr>
              <w:t>, 1</w:t>
            </w:r>
            <w:r w:rsidR="00C15F37">
              <w:rPr>
                <w:sz w:val="24"/>
                <w:szCs w:val="24"/>
              </w:rPr>
              <w:t>2</w:t>
            </w:r>
            <w:r w:rsidR="008A6006" w:rsidRPr="00952380">
              <w:rPr>
                <w:sz w:val="24"/>
                <w:szCs w:val="24"/>
              </w:rPr>
              <w:t xml:space="preserve"> объектов общественного питания и 1</w:t>
            </w:r>
            <w:r w:rsidR="00C15F37">
              <w:rPr>
                <w:sz w:val="24"/>
                <w:szCs w:val="24"/>
              </w:rPr>
              <w:t>1</w:t>
            </w:r>
            <w:r w:rsidR="008A6006" w:rsidRPr="00952380">
              <w:rPr>
                <w:sz w:val="24"/>
                <w:szCs w:val="24"/>
              </w:rPr>
              <w:t xml:space="preserve"> об</w:t>
            </w:r>
            <w:r w:rsidR="00D56E48">
              <w:rPr>
                <w:sz w:val="24"/>
                <w:szCs w:val="24"/>
              </w:rPr>
              <w:t>ъ</w:t>
            </w:r>
            <w:r w:rsidR="008A6006" w:rsidRPr="00952380">
              <w:rPr>
                <w:sz w:val="24"/>
                <w:szCs w:val="24"/>
              </w:rPr>
              <w:t xml:space="preserve">ектов бытового обслуживания. Фактический норматив обеспеченности площадью торговых объектов составляет </w:t>
            </w:r>
            <w:r w:rsidR="00D20A3B">
              <w:rPr>
                <w:sz w:val="24"/>
                <w:szCs w:val="24"/>
              </w:rPr>
              <w:t>630,0</w:t>
            </w:r>
            <w:r w:rsidR="008A6006" w:rsidRPr="00881C0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A6006" w:rsidRPr="00952380">
              <w:rPr>
                <w:sz w:val="24"/>
                <w:szCs w:val="24"/>
              </w:rPr>
              <w:t>кв.м</w:t>
            </w:r>
            <w:proofErr w:type="spellEnd"/>
            <w:r w:rsidR="008A6006" w:rsidRPr="00952380">
              <w:rPr>
                <w:sz w:val="24"/>
                <w:szCs w:val="24"/>
              </w:rPr>
              <w:t xml:space="preserve">. при нормативе </w:t>
            </w:r>
            <w:r w:rsidR="008A6006" w:rsidRPr="00D20A3B">
              <w:rPr>
                <w:sz w:val="24"/>
                <w:szCs w:val="24"/>
              </w:rPr>
              <w:t>2</w:t>
            </w:r>
            <w:r w:rsidR="00D20A3B" w:rsidRPr="00D20A3B">
              <w:rPr>
                <w:sz w:val="24"/>
                <w:szCs w:val="24"/>
              </w:rPr>
              <w:t>42,4</w:t>
            </w:r>
            <w:r w:rsidR="00C15F37" w:rsidRPr="00D20A3B">
              <w:rPr>
                <w:sz w:val="24"/>
                <w:szCs w:val="24"/>
              </w:rPr>
              <w:t xml:space="preserve"> </w:t>
            </w:r>
            <w:r w:rsidR="008A6006" w:rsidRPr="00952380">
              <w:rPr>
                <w:sz w:val="24"/>
                <w:szCs w:val="24"/>
              </w:rPr>
              <w:t>кв. м.</w:t>
            </w:r>
          </w:p>
          <w:p w:rsidR="00E075BB" w:rsidRPr="00952098" w:rsidRDefault="008A6006" w:rsidP="00D35D31">
            <w:pPr>
              <w:pStyle w:val="1"/>
              <w:shd w:val="clear" w:color="auto" w:fill="FFFFFF"/>
              <w:jc w:val="both"/>
            </w:pPr>
            <w:proofErr w:type="spellStart"/>
            <w:r w:rsidRPr="00952380">
              <w:rPr>
                <w:sz w:val="24"/>
                <w:szCs w:val="24"/>
              </w:rPr>
              <w:t>Прстановлением</w:t>
            </w:r>
            <w:proofErr w:type="spellEnd"/>
            <w:r w:rsidRPr="00952380">
              <w:rPr>
                <w:sz w:val="24"/>
                <w:szCs w:val="24"/>
              </w:rPr>
              <w:t xml:space="preserve"> администрации Аликовского района </w:t>
            </w:r>
            <w:r w:rsidRPr="00C15F37">
              <w:rPr>
                <w:sz w:val="24"/>
                <w:szCs w:val="24"/>
              </w:rPr>
              <w:t>от 1</w:t>
            </w:r>
            <w:r w:rsidR="00C15F37" w:rsidRPr="00C15F37">
              <w:rPr>
                <w:sz w:val="24"/>
                <w:szCs w:val="24"/>
              </w:rPr>
              <w:t>9.11.2021</w:t>
            </w:r>
            <w:r w:rsidRPr="00C15F37">
              <w:rPr>
                <w:sz w:val="24"/>
                <w:szCs w:val="24"/>
              </w:rPr>
              <w:t>г. №</w:t>
            </w:r>
            <w:r w:rsidR="00C15F37" w:rsidRPr="00C15F37">
              <w:rPr>
                <w:sz w:val="24"/>
                <w:szCs w:val="24"/>
              </w:rPr>
              <w:t>1000</w:t>
            </w:r>
            <w:r w:rsidRPr="00C15F37">
              <w:rPr>
                <w:sz w:val="24"/>
                <w:szCs w:val="24"/>
              </w:rPr>
              <w:t xml:space="preserve"> «</w:t>
            </w:r>
            <w:r w:rsidRPr="00C15F37">
              <w:rPr>
                <w:bCs/>
                <w:sz w:val="24"/>
                <w:szCs w:val="24"/>
              </w:rPr>
              <w:t>О размещении нестационарных торговых объектов на территории муниципального образования – Аликовский район Чувашской Республики</w:t>
            </w:r>
            <w:r w:rsidR="00952380" w:rsidRPr="00C15F37">
              <w:rPr>
                <w:bCs/>
                <w:sz w:val="24"/>
                <w:szCs w:val="24"/>
              </w:rPr>
              <w:t xml:space="preserve">» </w:t>
            </w:r>
            <w:r w:rsidRPr="00952380">
              <w:rPr>
                <w:sz w:val="24"/>
                <w:szCs w:val="24"/>
              </w:rPr>
              <w:t>утверждена схема размещения нестационарных торговых объектов.</w:t>
            </w:r>
            <w:r w:rsidR="00952380" w:rsidRPr="00952380">
              <w:rPr>
                <w:sz w:val="24"/>
                <w:szCs w:val="24"/>
              </w:rPr>
              <w:t xml:space="preserve"> </w:t>
            </w:r>
            <w:r w:rsidR="00952380">
              <w:rPr>
                <w:sz w:val="24"/>
                <w:szCs w:val="24"/>
              </w:rPr>
              <w:t xml:space="preserve">Схема содержит 13 </w:t>
            </w:r>
            <w:r w:rsidR="00952380" w:rsidRPr="00952380">
              <w:rPr>
                <w:bCs/>
                <w:color w:val="262626"/>
                <w:sz w:val="24"/>
                <w:szCs w:val="24"/>
              </w:rPr>
              <w:t>нестационарных торговых объектов</w:t>
            </w:r>
            <w:r w:rsidR="00952380">
              <w:rPr>
                <w:sz w:val="24"/>
                <w:szCs w:val="24"/>
              </w:rPr>
              <w:t xml:space="preserve"> на территории района.</w:t>
            </w:r>
            <w:bookmarkEnd w:id="7"/>
          </w:p>
        </w:tc>
      </w:tr>
      <w:tr w:rsidR="00022852" w:rsidRPr="00164A73" w:rsidTr="008F7E73">
        <w:trPr>
          <w:trHeight w:val="225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3D7405" w:rsidRDefault="003D7405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3D7405">
              <w:rPr>
                <w:rFonts w:ascii="Times New Roman" w:hAnsi="Times New Roman"/>
              </w:rPr>
              <w:t>Основное мероприятие 3 "Развитие конкуренции в сфере потребительского рынка"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E075BB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952098" w:rsidRDefault="005E11A3" w:rsidP="00D35D31">
            <w:pPr>
              <w:pStyle w:val="ac"/>
              <w:spacing w:after="0"/>
              <w:jc w:val="both"/>
            </w:pPr>
            <w:bookmarkStart w:id="8" w:name="_Hlk32245029"/>
            <w:r w:rsidRPr="005E11A3">
              <w:rPr>
                <w:sz w:val="24"/>
                <w:szCs w:val="24"/>
              </w:rPr>
              <w:t>Для реализации своей продукции сельскохозяйственные товаропроизводители района принимают участие на выставках, ярмарках сельскохозяйственной продукции «Весна-20</w:t>
            </w:r>
            <w:r w:rsidR="00C15F37">
              <w:rPr>
                <w:sz w:val="24"/>
                <w:szCs w:val="24"/>
              </w:rPr>
              <w:t>2</w:t>
            </w:r>
            <w:r w:rsidR="00881C04">
              <w:rPr>
                <w:sz w:val="24"/>
                <w:szCs w:val="24"/>
              </w:rPr>
              <w:t>2</w:t>
            </w:r>
            <w:r w:rsidRPr="005E11A3">
              <w:rPr>
                <w:sz w:val="24"/>
                <w:szCs w:val="24"/>
              </w:rPr>
              <w:t>», «Дары осени», проводимых в городах республики г. Чебоксары, г. Новочебоксарск, г. Шумерля, г. Канаш и г. Алатырь. На универсальной ярмарке по четвергам (12 мест для реализации сельскохозяйственной продукции) в с. Аликово созданы условия, т.е. отведены места для торговли сельскохозяйственной продукцией. Местные товаропроизводители и граждане, имеющие личные подсобные хозяйства, так же реализуют продукцию на универсальном рынке без взимания платы за место.</w:t>
            </w:r>
            <w:bookmarkEnd w:id="8"/>
          </w:p>
        </w:tc>
      </w:tr>
      <w:tr w:rsidR="00022852" w:rsidRPr="00164A73" w:rsidTr="008F7E73">
        <w:trPr>
          <w:trHeight w:val="9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  <w:bookmarkStart w:id="9" w:name="_Hlk32245044"/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3D7405" w:rsidRDefault="003D7405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3D7405">
              <w:rPr>
                <w:rFonts w:ascii="Times New Roman" w:hAnsi="Times New Roman"/>
              </w:rPr>
              <w:t>Основное мероприятие 4 "Развитие кадрового потенциала"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E075BB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E67FDE" w:rsidRDefault="003D7405" w:rsidP="00E67FDE">
            <w:pPr>
              <w:jc w:val="both"/>
              <w:rPr>
                <w:sz w:val="24"/>
                <w:szCs w:val="24"/>
              </w:rPr>
            </w:pPr>
            <w:r w:rsidRPr="00E67FDE">
              <w:rPr>
                <w:sz w:val="24"/>
                <w:szCs w:val="24"/>
              </w:rPr>
              <w:t xml:space="preserve">В рамках реализации мероприятия </w:t>
            </w:r>
            <w:proofErr w:type="spellStart"/>
            <w:r w:rsidRPr="00E67FDE">
              <w:rPr>
                <w:sz w:val="24"/>
                <w:szCs w:val="24"/>
              </w:rPr>
              <w:t>провод</w:t>
            </w:r>
            <w:r w:rsidR="00E67FDE" w:rsidRPr="00E67FDE">
              <w:rPr>
                <w:sz w:val="24"/>
                <w:szCs w:val="24"/>
              </w:rPr>
              <w:t>ены</w:t>
            </w:r>
            <w:proofErr w:type="spellEnd"/>
            <w:r w:rsidR="00E67FDE" w:rsidRPr="00E67FDE">
              <w:rPr>
                <w:sz w:val="24"/>
                <w:szCs w:val="24"/>
              </w:rPr>
              <w:t xml:space="preserve"> мероприятия с руководителями торговых предприятий по предоставлению информации о проводимых в республике </w:t>
            </w:r>
            <w:r w:rsidRPr="00E67FDE">
              <w:rPr>
                <w:sz w:val="24"/>
                <w:szCs w:val="24"/>
              </w:rPr>
              <w:t>конкурсах, фестивалях, смотрах профессионального мастерства.</w:t>
            </w:r>
          </w:p>
        </w:tc>
      </w:tr>
      <w:tr w:rsidR="00022852" w:rsidRPr="00164A73" w:rsidTr="008F7E73">
        <w:trPr>
          <w:trHeight w:val="9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952098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  <w:r w:rsidRPr="00952098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952098" w:rsidRDefault="003D7405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952098">
              <w:rPr>
                <w:rFonts w:ascii="Times New Roman" w:hAnsi="Times New Roman"/>
              </w:rPr>
              <w:t xml:space="preserve">Основное мероприятие 5 </w:t>
            </w:r>
            <w:r w:rsidR="00952098" w:rsidRPr="00952098">
              <w:rPr>
                <w:rFonts w:ascii="Times New Roman" w:hAnsi="Times New Roman"/>
              </w:rPr>
              <w:t>"Развитие эффективной и доступной системы защиты прав потребителей"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5" w:rsidRPr="00952098" w:rsidRDefault="003D7405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E" w:rsidRPr="00D17755" w:rsidRDefault="00245461" w:rsidP="00E333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10" w:name="_Hlk32245065"/>
            <w:r w:rsidRPr="00E3338A">
              <w:rPr>
                <w:sz w:val="24"/>
                <w:szCs w:val="24"/>
              </w:rPr>
              <w:t xml:space="preserve">Ежегодно в </w:t>
            </w:r>
            <w:r w:rsidR="0095456D">
              <w:rPr>
                <w:sz w:val="24"/>
                <w:szCs w:val="24"/>
              </w:rPr>
              <w:t>марте</w:t>
            </w:r>
            <w:r w:rsidRPr="00E3338A">
              <w:rPr>
                <w:sz w:val="24"/>
                <w:szCs w:val="24"/>
              </w:rPr>
              <w:t xml:space="preserve"> проводится день открытых дверей с целью консультирования граждан по вопросам защиты прав потребителей, а также консультирования граждан в сфере жилищно-коммунальных услуг.</w:t>
            </w:r>
            <w:r w:rsidRPr="00E3338A">
              <w:rPr>
                <w:b/>
                <w:sz w:val="24"/>
                <w:szCs w:val="24"/>
              </w:rPr>
              <w:t xml:space="preserve"> </w:t>
            </w:r>
            <w:r w:rsidRPr="00E3338A">
              <w:rPr>
                <w:color w:val="262626"/>
                <w:sz w:val="24"/>
                <w:szCs w:val="24"/>
              </w:rPr>
              <w:t xml:space="preserve">Прием проводит </w:t>
            </w:r>
            <w:proofErr w:type="gramStart"/>
            <w:r w:rsidRPr="00E3338A">
              <w:rPr>
                <w:color w:val="262626"/>
                <w:sz w:val="24"/>
                <w:szCs w:val="24"/>
              </w:rPr>
              <w:t>специалист  территориального</w:t>
            </w:r>
            <w:proofErr w:type="gramEnd"/>
            <w:r w:rsidRPr="00E3338A">
              <w:rPr>
                <w:color w:val="262626"/>
                <w:sz w:val="24"/>
                <w:szCs w:val="24"/>
              </w:rPr>
              <w:t xml:space="preserve"> отдела Управления Роспотребнадзора по Чувашской Республике-Чувашии в г. Шумерля. В 20</w:t>
            </w:r>
            <w:r w:rsidR="00E3338A" w:rsidRPr="00E3338A">
              <w:rPr>
                <w:color w:val="262626"/>
                <w:sz w:val="24"/>
                <w:szCs w:val="24"/>
              </w:rPr>
              <w:t>2</w:t>
            </w:r>
            <w:r w:rsidR="00881C04">
              <w:rPr>
                <w:color w:val="262626"/>
                <w:sz w:val="24"/>
                <w:szCs w:val="24"/>
              </w:rPr>
              <w:t>2</w:t>
            </w:r>
            <w:r w:rsidR="00D17755">
              <w:rPr>
                <w:color w:val="262626"/>
                <w:sz w:val="24"/>
                <w:szCs w:val="24"/>
              </w:rPr>
              <w:t xml:space="preserve"> </w:t>
            </w:r>
            <w:r w:rsidRPr="00E3338A">
              <w:rPr>
                <w:color w:val="262626"/>
                <w:sz w:val="24"/>
                <w:szCs w:val="24"/>
              </w:rPr>
              <w:t>г</w:t>
            </w:r>
            <w:r w:rsidR="00D17755">
              <w:rPr>
                <w:color w:val="262626"/>
                <w:sz w:val="24"/>
                <w:szCs w:val="24"/>
              </w:rPr>
              <w:t>оду</w:t>
            </w:r>
            <w:r w:rsidRPr="00E3338A">
              <w:rPr>
                <w:color w:val="262626"/>
                <w:sz w:val="24"/>
                <w:szCs w:val="24"/>
              </w:rPr>
              <w:t xml:space="preserve"> </w:t>
            </w:r>
            <w:r w:rsidR="00D17755" w:rsidRPr="00D17755">
              <w:rPr>
                <w:sz w:val="24"/>
                <w:szCs w:val="24"/>
              </w:rPr>
              <w:t>н</w:t>
            </w:r>
            <w:r w:rsidR="008743A9" w:rsidRPr="00D17755">
              <w:rPr>
                <w:sz w:val="24"/>
                <w:szCs w:val="24"/>
              </w:rPr>
              <w:t>а приеме граждан вопросы потребителей касались различных сфер деятельности. Больше всего вопросов поступило по поводу ценообразования, роста цен на продукты питания и алгоритма действий в случае несоответствия цены на товар на ценнике и при расчете на кассе, в том числе изменение цены товара при приобретении его дистанционным способом уже после заключения договора. Кроме того, потребителей интересовали порядок обжалования действий продавцов в случае приобретения некачественного товара, в том числе и в случае приобретения товаров дистанционным способом, порядок оказания услуг, в том числе и финансовых. Также были вопросы по не поступлению денежных средств при оплате жилищно-коммунальных услуг, услуг связи и т.п. через мобильные отделения различных компаний.</w:t>
            </w:r>
          </w:p>
          <w:p w:rsidR="003D7405" w:rsidRPr="00E67FDE" w:rsidRDefault="0095456D" w:rsidP="00E333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456D">
              <w:rPr>
                <w:sz w:val="24"/>
                <w:szCs w:val="24"/>
              </w:rPr>
              <w:t xml:space="preserve">Также действует </w:t>
            </w:r>
            <w:r w:rsidR="00E3338A" w:rsidRPr="0095456D">
              <w:rPr>
                <w:sz w:val="24"/>
                <w:szCs w:val="24"/>
              </w:rPr>
              <w:t>Горяч</w:t>
            </w:r>
            <w:r w:rsidRPr="0095456D">
              <w:rPr>
                <w:sz w:val="24"/>
                <w:szCs w:val="24"/>
              </w:rPr>
              <w:t>ая</w:t>
            </w:r>
            <w:r w:rsidR="00E3338A" w:rsidRPr="0095456D">
              <w:rPr>
                <w:sz w:val="24"/>
                <w:szCs w:val="24"/>
              </w:rPr>
              <w:t xml:space="preserve"> лини</w:t>
            </w:r>
            <w:r w:rsidRPr="0095456D">
              <w:rPr>
                <w:sz w:val="24"/>
                <w:szCs w:val="24"/>
              </w:rPr>
              <w:t>я</w:t>
            </w:r>
            <w:r w:rsidR="00E3338A" w:rsidRPr="0095456D">
              <w:rPr>
                <w:sz w:val="24"/>
                <w:szCs w:val="24"/>
              </w:rPr>
              <w:t xml:space="preserve"> по защите прав потребителей</w:t>
            </w:r>
            <w:r w:rsidR="00E3338A">
              <w:rPr>
                <w:color w:val="262626"/>
                <w:sz w:val="24"/>
                <w:szCs w:val="24"/>
              </w:rPr>
              <w:t>.</w:t>
            </w:r>
            <w:bookmarkEnd w:id="10"/>
            <w:r>
              <w:rPr>
                <w:color w:val="262626"/>
                <w:sz w:val="24"/>
                <w:szCs w:val="24"/>
              </w:rPr>
              <w:t xml:space="preserve"> Администрация для населения района на официальном сайте размещает номера телефонов Горячей линии.</w:t>
            </w:r>
          </w:p>
        </w:tc>
      </w:tr>
    </w:tbl>
    <w:p w:rsidR="009959BA" w:rsidRDefault="009959BA">
      <w:bookmarkStart w:id="11" w:name="_GoBack"/>
      <w:bookmarkEnd w:id="9"/>
      <w:bookmarkEnd w:id="11"/>
    </w:p>
    <w:sectPr w:rsidR="009959BA" w:rsidSect="00022852">
      <w:pgSz w:w="16838" w:h="11906" w:orient="landscape" w:code="9"/>
      <w:pgMar w:top="993" w:right="1134" w:bottom="568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541C"/>
    <w:multiLevelType w:val="hybridMultilevel"/>
    <w:tmpl w:val="0F94174E"/>
    <w:lvl w:ilvl="0" w:tplc="49DAA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01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A4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EB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6E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60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0AF2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C37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DD5CF3"/>
    <w:multiLevelType w:val="hybridMultilevel"/>
    <w:tmpl w:val="5ECAE350"/>
    <w:lvl w:ilvl="0" w:tplc="0D500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C9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AE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E1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2F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89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B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ED6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2E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09"/>
    <w:rsid w:val="0002100F"/>
    <w:rsid w:val="00022852"/>
    <w:rsid w:val="0007234D"/>
    <w:rsid w:val="00086E97"/>
    <w:rsid w:val="000918C0"/>
    <w:rsid w:val="000959A2"/>
    <w:rsid w:val="000B00A8"/>
    <w:rsid w:val="000C6EEF"/>
    <w:rsid w:val="000D4166"/>
    <w:rsid w:val="000D6847"/>
    <w:rsid w:val="000E528D"/>
    <w:rsid w:val="00103766"/>
    <w:rsid w:val="00116C9D"/>
    <w:rsid w:val="00152C1A"/>
    <w:rsid w:val="00170D25"/>
    <w:rsid w:val="001E0020"/>
    <w:rsid w:val="001F0634"/>
    <w:rsid w:val="001F3BE7"/>
    <w:rsid w:val="002115E9"/>
    <w:rsid w:val="00227508"/>
    <w:rsid w:val="00236074"/>
    <w:rsid w:val="00245461"/>
    <w:rsid w:val="002B34CC"/>
    <w:rsid w:val="002F7530"/>
    <w:rsid w:val="0031524A"/>
    <w:rsid w:val="00320820"/>
    <w:rsid w:val="00352F46"/>
    <w:rsid w:val="00353775"/>
    <w:rsid w:val="00376495"/>
    <w:rsid w:val="003B42C3"/>
    <w:rsid w:val="003D7405"/>
    <w:rsid w:val="003E7D37"/>
    <w:rsid w:val="00420460"/>
    <w:rsid w:val="00452C4E"/>
    <w:rsid w:val="00472C6E"/>
    <w:rsid w:val="004968B1"/>
    <w:rsid w:val="004A7039"/>
    <w:rsid w:val="004D459C"/>
    <w:rsid w:val="005121E6"/>
    <w:rsid w:val="005509DD"/>
    <w:rsid w:val="0055788D"/>
    <w:rsid w:val="00596683"/>
    <w:rsid w:val="005A1B27"/>
    <w:rsid w:val="005D03CE"/>
    <w:rsid w:val="005D6FCF"/>
    <w:rsid w:val="005E11A3"/>
    <w:rsid w:val="005F38B8"/>
    <w:rsid w:val="006A4D43"/>
    <w:rsid w:val="006F005A"/>
    <w:rsid w:val="006F257D"/>
    <w:rsid w:val="00706931"/>
    <w:rsid w:val="007162D3"/>
    <w:rsid w:val="0072284E"/>
    <w:rsid w:val="00746709"/>
    <w:rsid w:val="0075173A"/>
    <w:rsid w:val="00752A36"/>
    <w:rsid w:val="007624E7"/>
    <w:rsid w:val="00780847"/>
    <w:rsid w:val="007C396A"/>
    <w:rsid w:val="007D2FBD"/>
    <w:rsid w:val="007D42AB"/>
    <w:rsid w:val="00810894"/>
    <w:rsid w:val="00855E5D"/>
    <w:rsid w:val="008743A9"/>
    <w:rsid w:val="00881C04"/>
    <w:rsid w:val="008A6006"/>
    <w:rsid w:val="008B4FBB"/>
    <w:rsid w:val="008C337A"/>
    <w:rsid w:val="008F415D"/>
    <w:rsid w:val="008F7E73"/>
    <w:rsid w:val="00914DF0"/>
    <w:rsid w:val="0092613B"/>
    <w:rsid w:val="00932977"/>
    <w:rsid w:val="00952098"/>
    <w:rsid w:val="00952380"/>
    <w:rsid w:val="0095456D"/>
    <w:rsid w:val="009921A7"/>
    <w:rsid w:val="009959BA"/>
    <w:rsid w:val="009D40E6"/>
    <w:rsid w:val="00A07527"/>
    <w:rsid w:val="00A244C7"/>
    <w:rsid w:val="00A27803"/>
    <w:rsid w:val="00A32661"/>
    <w:rsid w:val="00A418C9"/>
    <w:rsid w:val="00A638EE"/>
    <w:rsid w:val="00A66CB0"/>
    <w:rsid w:val="00A90C82"/>
    <w:rsid w:val="00AC2D24"/>
    <w:rsid w:val="00AC2D94"/>
    <w:rsid w:val="00AD7E8E"/>
    <w:rsid w:val="00AE229C"/>
    <w:rsid w:val="00B260EC"/>
    <w:rsid w:val="00B46F04"/>
    <w:rsid w:val="00B5007B"/>
    <w:rsid w:val="00B87EFB"/>
    <w:rsid w:val="00B944D6"/>
    <w:rsid w:val="00BC0E34"/>
    <w:rsid w:val="00BD1958"/>
    <w:rsid w:val="00C0097A"/>
    <w:rsid w:val="00C15F37"/>
    <w:rsid w:val="00C20797"/>
    <w:rsid w:val="00C342E2"/>
    <w:rsid w:val="00CC4075"/>
    <w:rsid w:val="00CF2B58"/>
    <w:rsid w:val="00D02B7F"/>
    <w:rsid w:val="00D06508"/>
    <w:rsid w:val="00D17755"/>
    <w:rsid w:val="00D20A3B"/>
    <w:rsid w:val="00D35D31"/>
    <w:rsid w:val="00D54FF7"/>
    <w:rsid w:val="00D56E48"/>
    <w:rsid w:val="00D72044"/>
    <w:rsid w:val="00D9267D"/>
    <w:rsid w:val="00DA66AA"/>
    <w:rsid w:val="00DC786F"/>
    <w:rsid w:val="00DD6A92"/>
    <w:rsid w:val="00E075BB"/>
    <w:rsid w:val="00E2726B"/>
    <w:rsid w:val="00E3338A"/>
    <w:rsid w:val="00E57492"/>
    <w:rsid w:val="00E61311"/>
    <w:rsid w:val="00E67FDE"/>
    <w:rsid w:val="00E82C7B"/>
    <w:rsid w:val="00E84A9D"/>
    <w:rsid w:val="00EA0A49"/>
    <w:rsid w:val="00EC2054"/>
    <w:rsid w:val="00EC33BA"/>
    <w:rsid w:val="00EE7A91"/>
    <w:rsid w:val="00EF573C"/>
    <w:rsid w:val="00F101D3"/>
    <w:rsid w:val="00F23F52"/>
    <w:rsid w:val="00F83F97"/>
    <w:rsid w:val="00F85BE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339E"/>
  <w15:docId w15:val="{92081E4E-0303-46CD-9EB8-6C2AB6A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A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229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6A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D6A9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D6A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D6A9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D6A92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D6A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13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31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07234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72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23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3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44C7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2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AE229C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9329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32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5E11A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E1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24546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D7E8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D7E8E"/>
    <w:rPr>
      <w:i/>
      <w:iCs/>
    </w:rPr>
  </w:style>
  <w:style w:type="character" w:customStyle="1" w:styleId="apple-converted-space">
    <w:name w:val="apple-converted-space"/>
    <w:basedOn w:val="a0"/>
    <w:rsid w:val="005F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s01.cap.ru/www18/alikov/Laws/2018_12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F0A1-2D53-4714-B674-EC932287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Маргарита Алексе. Терентьева</cp:lastModifiedBy>
  <cp:revision>50</cp:revision>
  <cp:lastPrinted>2020-02-03T13:13:00Z</cp:lastPrinted>
  <dcterms:created xsi:type="dcterms:W3CDTF">2020-02-07T10:49:00Z</dcterms:created>
  <dcterms:modified xsi:type="dcterms:W3CDTF">2023-03-09T09:09:00Z</dcterms:modified>
</cp:coreProperties>
</file>