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091"/>
        <w:gridCol w:w="1356"/>
        <w:gridCol w:w="4123"/>
      </w:tblGrid>
      <w:tr w:rsidR="000A15D4" w:rsidRPr="00E004D6" w:rsidTr="00382EC9">
        <w:trPr>
          <w:cantSplit/>
          <w:trHeight w:val="542"/>
        </w:trPr>
        <w:tc>
          <w:tcPr>
            <w:tcW w:w="4092" w:type="dxa"/>
          </w:tcPr>
          <w:p w:rsidR="000A15D4" w:rsidRPr="00E004D6" w:rsidRDefault="000A15D4" w:rsidP="00A553FE">
            <w:pPr>
              <w:contextualSpacing/>
              <w:jc w:val="center"/>
              <w:rPr>
                <w:b/>
                <w:bCs/>
                <w:noProof/>
                <w:lang w:val="en-US"/>
              </w:rPr>
            </w:pPr>
            <w:bookmarkStart w:id="0" w:name="_GoBack"/>
            <w:bookmarkEnd w:id="0"/>
          </w:p>
          <w:p w:rsidR="000A15D4" w:rsidRPr="00E004D6" w:rsidRDefault="000A15D4" w:rsidP="00A553FE">
            <w:pPr>
              <w:contextualSpacing/>
              <w:jc w:val="center"/>
              <w:rPr>
                <w:b/>
                <w:bCs/>
                <w:noProof/>
              </w:rPr>
            </w:pPr>
            <w:r w:rsidRPr="00E004D6">
              <w:rPr>
                <w:b/>
                <w:bCs/>
                <w:noProof/>
              </w:rPr>
              <w:t>ЧĂВАШ РЕСПУБЛИКИ</w:t>
            </w:r>
          </w:p>
          <w:p w:rsidR="000A15D4" w:rsidRPr="00E004D6" w:rsidRDefault="000A15D4" w:rsidP="00A553FE">
            <w:pPr>
              <w:contextualSpacing/>
              <w:jc w:val="center"/>
            </w:pPr>
          </w:p>
        </w:tc>
        <w:tc>
          <w:tcPr>
            <w:tcW w:w="1356" w:type="dxa"/>
            <w:vMerge w:val="restart"/>
          </w:tcPr>
          <w:p w:rsidR="000A15D4" w:rsidRPr="00E004D6" w:rsidRDefault="000A0AE0" w:rsidP="00A553FE">
            <w:pPr>
              <w:contextualSpacing/>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Цивил район" style="width:55.55pt;height:65.9pt;visibility:visible">
                  <v:imagedata r:id="rId6" o:title="Герб Цивил район"/>
                </v:shape>
              </w:pict>
            </w:r>
          </w:p>
        </w:tc>
        <w:tc>
          <w:tcPr>
            <w:tcW w:w="4123" w:type="dxa"/>
          </w:tcPr>
          <w:p w:rsidR="000A15D4" w:rsidRDefault="000A15D4" w:rsidP="00A553FE">
            <w:pPr>
              <w:contextualSpacing/>
              <w:jc w:val="center"/>
              <w:rPr>
                <w:b/>
                <w:bCs/>
                <w:noProof/>
                <w:u w:val="single"/>
              </w:rPr>
            </w:pPr>
          </w:p>
          <w:p w:rsidR="000A15D4" w:rsidRDefault="000A15D4" w:rsidP="00A553FE">
            <w:pPr>
              <w:contextualSpacing/>
              <w:jc w:val="center"/>
            </w:pPr>
            <w:r w:rsidRPr="00E004D6">
              <w:rPr>
                <w:b/>
                <w:bCs/>
                <w:noProof/>
              </w:rPr>
              <w:t>ЧУВАШСКАЯ РЕСПУБЛИКА</w:t>
            </w:r>
          </w:p>
          <w:p w:rsidR="000A15D4" w:rsidRPr="00E004D6" w:rsidRDefault="000A15D4" w:rsidP="00A553FE">
            <w:pPr>
              <w:contextualSpacing/>
              <w:jc w:val="center"/>
            </w:pPr>
          </w:p>
        </w:tc>
      </w:tr>
      <w:tr w:rsidR="00780765" w:rsidRPr="00780765" w:rsidTr="00382EC9">
        <w:trPr>
          <w:cantSplit/>
          <w:trHeight w:val="1785"/>
        </w:trPr>
        <w:tc>
          <w:tcPr>
            <w:tcW w:w="4092" w:type="dxa"/>
          </w:tcPr>
          <w:p w:rsidR="000A15D4" w:rsidRPr="00780765" w:rsidRDefault="000A15D4" w:rsidP="00A553FE">
            <w:pPr>
              <w:contextualSpacing/>
              <w:jc w:val="center"/>
              <w:rPr>
                <w:b/>
                <w:bCs/>
                <w:noProof/>
              </w:rPr>
            </w:pPr>
            <w:r w:rsidRPr="00780765">
              <w:rPr>
                <w:b/>
                <w:bCs/>
                <w:noProof/>
              </w:rPr>
              <w:t>ÇĚРПӲ</w:t>
            </w:r>
          </w:p>
          <w:p w:rsidR="000A15D4" w:rsidRPr="00780765" w:rsidRDefault="000A15D4" w:rsidP="00A553FE">
            <w:pPr>
              <w:contextualSpacing/>
              <w:jc w:val="center"/>
              <w:rPr>
                <w:b/>
                <w:bCs/>
                <w:noProof/>
              </w:rPr>
            </w:pPr>
            <w:r w:rsidRPr="00780765">
              <w:rPr>
                <w:b/>
                <w:bCs/>
                <w:noProof/>
              </w:rPr>
              <w:t>МУНИЦИПАЛЛĂ ОКРУГĔН</w:t>
            </w:r>
          </w:p>
          <w:p w:rsidR="000A15D4" w:rsidRPr="00780765" w:rsidRDefault="000A15D4" w:rsidP="00A553FE">
            <w:pPr>
              <w:contextualSpacing/>
              <w:jc w:val="center"/>
              <w:rPr>
                <w:b/>
                <w:bCs/>
                <w:noProof/>
              </w:rPr>
            </w:pPr>
            <w:r w:rsidRPr="00780765">
              <w:rPr>
                <w:b/>
                <w:bCs/>
                <w:noProof/>
              </w:rPr>
              <w:t>АДМИНИСТРАЦИЙĚ</w:t>
            </w:r>
          </w:p>
          <w:p w:rsidR="000A15D4" w:rsidRPr="00780765" w:rsidRDefault="000A15D4" w:rsidP="00A553FE">
            <w:pPr>
              <w:autoSpaceDE w:val="0"/>
              <w:autoSpaceDN w:val="0"/>
              <w:adjustRightInd w:val="0"/>
              <w:contextualSpacing/>
              <w:jc w:val="center"/>
              <w:rPr>
                <w:b/>
                <w:bCs/>
                <w:noProof/>
              </w:rPr>
            </w:pPr>
          </w:p>
          <w:p w:rsidR="000A15D4" w:rsidRPr="00780765" w:rsidRDefault="000A15D4" w:rsidP="00A553FE">
            <w:pPr>
              <w:autoSpaceDE w:val="0"/>
              <w:autoSpaceDN w:val="0"/>
              <w:adjustRightInd w:val="0"/>
              <w:contextualSpacing/>
              <w:jc w:val="center"/>
              <w:rPr>
                <w:b/>
                <w:bCs/>
                <w:noProof/>
              </w:rPr>
            </w:pPr>
            <w:r w:rsidRPr="00780765">
              <w:rPr>
                <w:b/>
                <w:bCs/>
                <w:noProof/>
              </w:rPr>
              <w:t>ЙЫШĂНУ</w:t>
            </w:r>
          </w:p>
          <w:p w:rsidR="000A15D4" w:rsidRPr="00780765" w:rsidRDefault="000A15D4" w:rsidP="00A553FE">
            <w:pPr>
              <w:autoSpaceDE w:val="0"/>
              <w:autoSpaceDN w:val="0"/>
              <w:adjustRightInd w:val="0"/>
              <w:contextualSpacing/>
              <w:jc w:val="center"/>
              <w:rPr>
                <w:b/>
                <w:bCs/>
                <w:noProof/>
              </w:rPr>
            </w:pPr>
          </w:p>
          <w:p w:rsidR="000A15D4" w:rsidRPr="00780765" w:rsidRDefault="00A553FE" w:rsidP="00A553FE">
            <w:pPr>
              <w:ind w:left="-142" w:right="-93"/>
              <w:contextualSpacing/>
              <w:jc w:val="center"/>
              <w:rPr>
                <w:b/>
                <w:bCs/>
                <w:noProof/>
              </w:rPr>
            </w:pPr>
            <w:r w:rsidRPr="00780765">
              <w:rPr>
                <w:b/>
                <w:noProof/>
              </w:rPr>
              <w:t xml:space="preserve">2023 ç. </w:t>
            </w:r>
            <w:r w:rsidR="009F73A1" w:rsidRPr="00780765">
              <w:rPr>
                <w:b/>
                <w:noProof/>
              </w:rPr>
              <w:t>ҫурла</w:t>
            </w:r>
            <w:r w:rsidRPr="00780765">
              <w:rPr>
                <w:b/>
                <w:noProof/>
              </w:rPr>
              <w:t xml:space="preserve"> уйӑхĕн </w:t>
            </w:r>
            <w:r w:rsidR="005444D8">
              <w:rPr>
                <w:b/>
                <w:noProof/>
              </w:rPr>
              <w:t>16</w:t>
            </w:r>
            <w:r w:rsidRPr="00780765">
              <w:rPr>
                <w:b/>
                <w:noProof/>
              </w:rPr>
              <w:t xml:space="preserve">-мӗшӗ </w:t>
            </w:r>
            <w:r w:rsidR="00382EC9">
              <w:rPr>
                <w:b/>
                <w:noProof/>
              </w:rPr>
              <w:t>1099</w:t>
            </w:r>
            <w:r w:rsidR="00780765" w:rsidRPr="00780765">
              <w:rPr>
                <w:b/>
                <w:noProof/>
              </w:rPr>
              <w:t xml:space="preserve"> </w:t>
            </w:r>
            <w:r w:rsidRPr="00780765">
              <w:rPr>
                <w:b/>
                <w:noProof/>
              </w:rPr>
              <w:t>№</w:t>
            </w:r>
          </w:p>
          <w:p w:rsidR="00A553FE" w:rsidRPr="00780765" w:rsidRDefault="00A553FE" w:rsidP="00A553FE">
            <w:pPr>
              <w:contextualSpacing/>
              <w:jc w:val="center"/>
              <w:rPr>
                <w:b/>
                <w:bCs/>
                <w:noProof/>
              </w:rPr>
            </w:pPr>
          </w:p>
          <w:p w:rsidR="000A15D4" w:rsidRPr="00780765" w:rsidRDefault="000A15D4" w:rsidP="00A553FE">
            <w:pPr>
              <w:contextualSpacing/>
              <w:jc w:val="center"/>
              <w:rPr>
                <w:noProof/>
              </w:rPr>
            </w:pPr>
            <w:r w:rsidRPr="00780765">
              <w:rPr>
                <w:b/>
                <w:bCs/>
                <w:noProof/>
              </w:rPr>
              <w:t>Ç</w:t>
            </w:r>
            <w:r w:rsidRPr="00780765">
              <w:rPr>
                <w:b/>
                <w:noProof/>
              </w:rPr>
              <w:t>ěрп</w:t>
            </w:r>
            <w:r w:rsidRPr="00780765">
              <w:rPr>
                <w:b/>
                <w:bCs/>
              </w:rPr>
              <w:t>ÿ</w:t>
            </w:r>
            <w:r w:rsidRPr="00780765">
              <w:rPr>
                <w:b/>
                <w:noProof/>
              </w:rPr>
              <w:t xml:space="preserve"> хули</w:t>
            </w:r>
          </w:p>
        </w:tc>
        <w:tc>
          <w:tcPr>
            <w:tcW w:w="0" w:type="auto"/>
            <w:vMerge/>
            <w:vAlign w:val="center"/>
            <w:hideMark/>
          </w:tcPr>
          <w:p w:rsidR="000A15D4" w:rsidRPr="00780765" w:rsidRDefault="000A15D4" w:rsidP="00A553FE">
            <w:pPr>
              <w:contextualSpacing/>
            </w:pPr>
          </w:p>
        </w:tc>
        <w:tc>
          <w:tcPr>
            <w:tcW w:w="4123" w:type="dxa"/>
          </w:tcPr>
          <w:p w:rsidR="000A15D4" w:rsidRPr="00780765" w:rsidRDefault="000A15D4" w:rsidP="00A553FE">
            <w:pPr>
              <w:contextualSpacing/>
              <w:jc w:val="center"/>
              <w:rPr>
                <w:noProof/>
              </w:rPr>
            </w:pPr>
            <w:r w:rsidRPr="00780765">
              <w:rPr>
                <w:b/>
                <w:bCs/>
                <w:noProof/>
              </w:rPr>
              <w:t>АДМИНИСТРАЦИЯ ЦИВИЛЬСКОГО МУНИЦИПАЛЬНОГО ОКРУГА</w:t>
            </w:r>
          </w:p>
          <w:p w:rsidR="000A15D4" w:rsidRPr="00780765" w:rsidRDefault="000A15D4" w:rsidP="00A553FE">
            <w:pPr>
              <w:autoSpaceDE w:val="0"/>
              <w:autoSpaceDN w:val="0"/>
              <w:adjustRightInd w:val="0"/>
              <w:contextualSpacing/>
              <w:jc w:val="center"/>
              <w:rPr>
                <w:b/>
                <w:bCs/>
                <w:iCs/>
              </w:rPr>
            </w:pPr>
          </w:p>
          <w:p w:rsidR="000A15D4" w:rsidRPr="00780765" w:rsidRDefault="000A15D4" w:rsidP="00A553FE">
            <w:pPr>
              <w:autoSpaceDE w:val="0"/>
              <w:autoSpaceDN w:val="0"/>
              <w:adjustRightInd w:val="0"/>
              <w:contextualSpacing/>
              <w:jc w:val="center"/>
              <w:rPr>
                <w:b/>
                <w:bCs/>
                <w:noProof/>
              </w:rPr>
            </w:pPr>
            <w:r w:rsidRPr="00780765">
              <w:rPr>
                <w:b/>
                <w:bCs/>
                <w:noProof/>
              </w:rPr>
              <w:t>ПОСТАНОВЛЕНИЕ</w:t>
            </w:r>
          </w:p>
          <w:p w:rsidR="000A15D4" w:rsidRPr="00780765" w:rsidRDefault="000A15D4" w:rsidP="00A553FE">
            <w:pPr>
              <w:autoSpaceDE w:val="0"/>
              <w:autoSpaceDN w:val="0"/>
              <w:adjustRightInd w:val="0"/>
              <w:contextualSpacing/>
              <w:jc w:val="center"/>
              <w:rPr>
                <w:b/>
                <w:bCs/>
                <w:noProof/>
              </w:rPr>
            </w:pPr>
          </w:p>
          <w:p w:rsidR="000A15D4" w:rsidRPr="00780765" w:rsidRDefault="00382EC9" w:rsidP="00A553FE">
            <w:pPr>
              <w:autoSpaceDE w:val="0"/>
              <w:autoSpaceDN w:val="0"/>
              <w:adjustRightInd w:val="0"/>
              <w:contextualSpacing/>
              <w:jc w:val="center"/>
              <w:rPr>
                <w:b/>
                <w:bCs/>
                <w:noProof/>
              </w:rPr>
            </w:pPr>
            <w:r>
              <w:rPr>
                <w:b/>
                <w:bCs/>
                <w:noProof/>
              </w:rPr>
              <w:t>16</w:t>
            </w:r>
            <w:r w:rsidR="00780765" w:rsidRPr="00780765">
              <w:rPr>
                <w:b/>
                <w:bCs/>
                <w:noProof/>
              </w:rPr>
              <w:t xml:space="preserve"> </w:t>
            </w:r>
            <w:r w:rsidR="009F73A1" w:rsidRPr="00780765">
              <w:rPr>
                <w:b/>
                <w:bCs/>
                <w:noProof/>
              </w:rPr>
              <w:t>августа</w:t>
            </w:r>
            <w:r w:rsidR="000A15D4" w:rsidRPr="00780765">
              <w:rPr>
                <w:b/>
                <w:bCs/>
                <w:noProof/>
              </w:rPr>
              <w:t xml:space="preserve"> 2023</w:t>
            </w:r>
            <w:r w:rsidR="00D841A0" w:rsidRPr="00780765">
              <w:rPr>
                <w:b/>
                <w:bCs/>
                <w:noProof/>
              </w:rPr>
              <w:t xml:space="preserve"> </w:t>
            </w:r>
            <w:r w:rsidR="000A15D4" w:rsidRPr="00780765">
              <w:rPr>
                <w:b/>
                <w:bCs/>
                <w:noProof/>
              </w:rPr>
              <w:t xml:space="preserve">г. № </w:t>
            </w:r>
            <w:r>
              <w:rPr>
                <w:b/>
                <w:bCs/>
                <w:noProof/>
              </w:rPr>
              <w:t>1099</w:t>
            </w:r>
          </w:p>
          <w:p w:rsidR="000A15D4" w:rsidRPr="00780765" w:rsidRDefault="000A15D4" w:rsidP="00A553FE">
            <w:pPr>
              <w:autoSpaceDE w:val="0"/>
              <w:autoSpaceDN w:val="0"/>
              <w:adjustRightInd w:val="0"/>
              <w:contextualSpacing/>
              <w:jc w:val="center"/>
              <w:rPr>
                <w:b/>
                <w:bCs/>
                <w:noProof/>
              </w:rPr>
            </w:pPr>
          </w:p>
          <w:p w:rsidR="000A15D4" w:rsidRPr="00780765" w:rsidRDefault="000A15D4" w:rsidP="00A553FE">
            <w:pPr>
              <w:autoSpaceDE w:val="0"/>
              <w:autoSpaceDN w:val="0"/>
              <w:adjustRightInd w:val="0"/>
              <w:contextualSpacing/>
              <w:jc w:val="center"/>
              <w:rPr>
                <w:noProof/>
              </w:rPr>
            </w:pPr>
            <w:r w:rsidRPr="00780765">
              <w:rPr>
                <w:b/>
                <w:bCs/>
                <w:noProof/>
              </w:rPr>
              <w:t>город Цивильск</w:t>
            </w:r>
          </w:p>
        </w:tc>
      </w:tr>
    </w:tbl>
    <w:p w:rsidR="00A553FE" w:rsidRDefault="00A553FE" w:rsidP="00947226">
      <w:pPr>
        <w:jc w:val="both"/>
        <w:rPr>
          <w:b/>
          <w:bCs/>
          <w:color w:val="000000"/>
        </w:rPr>
      </w:pPr>
    </w:p>
    <w:p w:rsidR="00382EC9" w:rsidRPr="0015698E" w:rsidRDefault="00382EC9" w:rsidP="00382EC9">
      <w:pPr>
        <w:pStyle w:val="ConsPlusTitle"/>
        <w:ind w:right="3259"/>
        <w:jc w:val="both"/>
        <w:rPr>
          <w:rFonts w:ascii="Times New Roman" w:hAnsi="Times New Roman" w:cs="Times New Roman"/>
          <w:color w:val="000000"/>
          <w:sz w:val="26"/>
          <w:szCs w:val="26"/>
        </w:rPr>
      </w:pPr>
      <w:r w:rsidRPr="0015698E">
        <w:rPr>
          <w:rFonts w:ascii="Times New Roman" w:hAnsi="Times New Roman" w:cs="Times New Roman"/>
          <w:color w:val="000000"/>
          <w:sz w:val="26"/>
          <w:szCs w:val="26"/>
        </w:rPr>
        <w:t xml:space="preserve">Об утверждении административного регламента администрации Цивильского муниципального округа Чувашской Республики предоставления муниципальной услуги «Согласование переустройства </w:t>
      </w:r>
      <w:r>
        <w:rPr>
          <w:rFonts w:ascii="Times New Roman" w:hAnsi="Times New Roman" w:cs="Times New Roman"/>
          <w:color w:val="000000"/>
          <w:sz w:val="26"/>
          <w:szCs w:val="26"/>
        </w:rPr>
        <w:t>и (или) перепланировки помещения</w:t>
      </w:r>
      <w:r w:rsidRPr="0015698E">
        <w:rPr>
          <w:rFonts w:ascii="Times New Roman" w:hAnsi="Times New Roman" w:cs="Times New Roman"/>
          <w:color w:val="000000"/>
          <w:sz w:val="26"/>
          <w:szCs w:val="26"/>
        </w:rPr>
        <w:t xml:space="preserve"> в многоквартирном доме»</w:t>
      </w:r>
    </w:p>
    <w:p w:rsidR="000059B3" w:rsidRPr="005444D8" w:rsidRDefault="000059B3" w:rsidP="00947226">
      <w:pPr>
        <w:jc w:val="both"/>
        <w:rPr>
          <w:b/>
          <w:bCs/>
          <w:color w:val="000000"/>
        </w:rPr>
      </w:pPr>
    </w:p>
    <w:p w:rsidR="00382EC9" w:rsidRDefault="00382EC9" w:rsidP="00382EC9">
      <w:pPr>
        <w:pStyle w:val="ConsPlusNormal"/>
        <w:ind w:firstLine="709"/>
        <w:jc w:val="both"/>
        <w:rPr>
          <w:rFonts w:ascii="Times New Roman" w:hAnsi="Times New Roman" w:cs="Times New Roman"/>
          <w:color w:val="000000"/>
          <w:sz w:val="26"/>
          <w:szCs w:val="26"/>
        </w:rPr>
      </w:pPr>
      <w:r w:rsidRPr="0015698E">
        <w:rPr>
          <w:rFonts w:ascii="Times New Roman" w:hAnsi="Times New Roman" w:cs="Times New Roman"/>
          <w:color w:val="000000"/>
          <w:sz w:val="26"/>
          <w:szCs w:val="26"/>
        </w:rPr>
        <w:t xml:space="preserve">В соответствии с федеральными законами от 06.10.2003 </w:t>
      </w:r>
      <w:hyperlink r:id="rId7">
        <w:r>
          <w:rPr>
            <w:rFonts w:ascii="Times New Roman" w:hAnsi="Times New Roman" w:cs="Times New Roman"/>
            <w:color w:val="000000"/>
            <w:sz w:val="26"/>
            <w:szCs w:val="26"/>
          </w:rPr>
          <w:t>№ </w:t>
        </w:r>
        <w:r w:rsidRPr="0015698E">
          <w:rPr>
            <w:rFonts w:ascii="Times New Roman" w:hAnsi="Times New Roman" w:cs="Times New Roman"/>
            <w:color w:val="000000"/>
            <w:sz w:val="26"/>
            <w:szCs w:val="26"/>
          </w:rPr>
          <w:t>131-ФЗ</w:t>
        </w:r>
      </w:hyperlink>
      <w:r w:rsidRPr="0015698E">
        <w:rPr>
          <w:rFonts w:ascii="Times New Roman" w:hAnsi="Times New Roman" w:cs="Times New Roman"/>
          <w:color w:val="000000"/>
          <w:sz w:val="26"/>
          <w:szCs w:val="26"/>
        </w:rPr>
        <w:t xml:space="preserve"> "Об общих принципах организации местного самоуправления в Российской Федерации", от 27.07.2010 </w:t>
      </w:r>
      <w:hyperlink r:id="rId8">
        <w:r>
          <w:rPr>
            <w:rFonts w:ascii="Times New Roman" w:hAnsi="Times New Roman" w:cs="Times New Roman"/>
            <w:color w:val="000000"/>
            <w:sz w:val="26"/>
            <w:szCs w:val="26"/>
          </w:rPr>
          <w:t>№ </w:t>
        </w:r>
        <w:r w:rsidRPr="0015698E">
          <w:rPr>
            <w:rFonts w:ascii="Times New Roman" w:hAnsi="Times New Roman" w:cs="Times New Roman"/>
            <w:color w:val="000000"/>
            <w:sz w:val="26"/>
            <w:szCs w:val="26"/>
          </w:rPr>
          <w:t>210-ФЗ</w:t>
        </w:r>
      </w:hyperlink>
      <w:r w:rsidRPr="0015698E">
        <w:rPr>
          <w:rFonts w:ascii="Times New Roman" w:hAnsi="Times New Roman" w:cs="Times New Roman"/>
          <w:color w:val="000000"/>
          <w:sz w:val="26"/>
          <w:szCs w:val="26"/>
        </w:rPr>
        <w:t xml:space="preserve"> "Об организации предоставления государственных и муниципальных услуг", в целях повышения качества предоставления муниципальной услуги администрация Цивильского муниципального округа Чувашской Республики</w:t>
      </w:r>
    </w:p>
    <w:p w:rsidR="005444D8" w:rsidRPr="0015698E" w:rsidRDefault="005444D8" w:rsidP="005444D8">
      <w:pPr>
        <w:pStyle w:val="ConsPlusNormal"/>
        <w:jc w:val="both"/>
        <w:rPr>
          <w:rFonts w:ascii="Times New Roman" w:hAnsi="Times New Roman" w:cs="Times New Roman"/>
          <w:color w:val="000000"/>
          <w:sz w:val="26"/>
          <w:szCs w:val="26"/>
        </w:rPr>
      </w:pPr>
    </w:p>
    <w:p w:rsidR="00382EC9" w:rsidRDefault="00382EC9" w:rsidP="00382EC9">
      <w:pPr>
        <w:pStyle w:val="ConsPlusNormal"/>
        <w:jc w:val="both"/>
        <w:rPr>
          <w:rFonts w:ascii="Times New Roman" w:hAnsi="Times New Roman" w:cs="Times New Roman"/>
          <w:b/>
          <w:color w:val="000000"/>
          <w:sz w:val="26"/>
          <w:szCs w:val="26"/>
        </w:rPr>
      </w:pPr>
      <w:r w:rsidRPr="0015698E">
        <w:rPr>
          <w:rFonts w:ascii="Times New Roman" w:hAnsi="Times New Roman" w:cs="Times New Roman"/>
          <w:b/>
          <w:color w:val="000000"/>
          <w:sz w:val="26"/>
          <w:szCs w:val="26"/>
        </w:rPr>
        <w:t>ПОСТАНОВЛЯЕТ:</w:t>
      </w:r>
    </w:p>
    <w:p w:rsidR="005444D8" w:rsidRPr="005444D8" w:rsidRDefault="005444D8" w:rsidP="00382EC9">
      <w:pPr>
        <w:pStyle w:val="ConsPlusNormal"/>
        <w:jc w:val="both"/>
        <w:rPr>
          <w:rFonts w:ascii="Times New Roman" w:hAnsi="Times New Roman" w:cs="Times New Roman"/>
          <w:color w:val="000000"/>
          <w:sz w:val="26"/>
          <w:szCs w:val="26"/>
        </w:rPr>
      </w:pPr>
    </w:p>
    <w:p w:rsidR="00382EC9" w:rsidRPr="0015698E" w:rsidRDefault="00382EC9" w:rsidP="00382EC9">
      <w:pPr>
        <w:pStyle w:val="ConsPlusNormal"/>
        <w:ind w:firstLine="709"/>
        <w:jc w:val="both"/>
        <w:rPr>
          <w:rFonts w:ascii="Times New Roman" w:hAnsi="Times New Roman" w:cs="Times New Roman"/>
          <w:color w:val="000000"/>
          <w:sz w:val="26"/>
          <w:szCs w:val="26"/>
        </w:rPr>
      </w:pPr>
      <w:r w:rsidRPr="0015698E">
        <w:rPr>
          <w:rFonts w:ascii="Times New Roman" w:hAnsi="Times New Roman" w:cs="Times New Roman"/>
          <w:color w:val="000000"/>
          <w:sz w:val="26"/>
          <w:szCs w:val="26"/>
        </w:rPr>
        <w:t>1.</w:t>
      </w:r>
      <w:r w:rsidR="005444D8">
        <w:rPr>
          <w:rFonts w:ascii="Times New Roman" w:hAnsi="Times New Roman" w:cs="Times New Roman"/>
          <w:color w:val="000000"/>
          <w:sz w:val="26"/>
          <w:szCs w:val="26"/>
        </w:rPr>
        <w:t> </w:t>
      </w:r>
      <w:r w:rsidRPr="0015698E">
        <w:rPr>
          <w:rFonts w:ascii="Times New Roman" w:hAnsi="Times New Roman" w:cs="Times New Roman"/>
          <w:color w:val="000000"/>
          <w:sz w:val="26"/>
          <w:szCs w:val="26"/>
        </w:rPr>
        <w:t xml:space="preserve">Утвердить прилагаемый административный регламент администрации Цивильского муниципального округа Чувашской Республики предоставления муниципальной услуги "Согласование переустройства </w:t>
      </w:r>
      <w:r>
        <w:rPr>
          <w:rFonts w:ascii="Times New Roman" w:hAnsi="Times New Roman" w:cs="Times New Roman"/>
          <w:color w:val="000000"/>
          <w:sz w:val="26"/>
          <w:szCs w:val="26"/>
        </w:rPr>
        <w:t>и (или) перепланировки помещения</w:t>
      </w:r>
      <w:r w:rsidRPr="0015698E">
        <w:rPr>
          <w:rFonts w:ascii="Times New Roman" w:hAnsi="Times New Roman" w:cs="Times New Roman"/>
          <w:color w:val="000000"/>
          <w:sz w:val="26"/>
          <w:szCs w:val="26"/>
        </w:rPr>
        <w:t xml:space="preserve">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6"/>
          <w:szCs w:val="26"/>
        </w:rPr>
      </w:pPr>
      <w:r w:rsidRPr="0015698E">
        <w:rPr>
          <w:rFonts w:ascii="Times New Roman" w:hAnsi="Times New Roman" w:cs="Times New Roman"/>
          <w:color w:val="000000"/>
          <w:sz w:val="26"/>
          <w:szCs w:val="26"/>
        </w:rPr>
        <w:t>2.</w:t>
      </w:r>
      <w:r w:rsidR="005444D8">
        <w:rPr>
          <w:rFonts w:ascii="Times New Roman" w:hAnsi="Times New Roman" w:cs="Times New Roman"/>
          <w:color w:val="000000"/>
          <w:sz w:val="26"/>
          <w:szCs w:val="26"/>
        </w:rPr>
        <w:t> </w:t>
      </w:r>
      <w:r w:rsidRPr="0015698E">
        <w:rPr>
          <w:rFonts w:ascii="Times New Roman" w:hAnsi="Times New Roman" w:cs="Times New Roman"/>
          <w:color w:val="000000"/>
          <w:sz w:val="26"/>
          <w:szCs w:val="26"/>
        </w:rPr>
        <w:t>Признать утратившим силу</w:t>
      </w:r>
      <w:r w:rsidR="005444D8">
        <w:rPr>
          <w:rFonts w:ascii="Times New Roman" w:hAnsi="Times New Roman" w:cs="Times New Roman"/>
          <w:color w:val="000000"/>
          <w:sz w:val="26"/>
          <w:szCs w:val="26"/>
        </w:rPr>
        <w:t xml:space="preserve"> </w:t>
      </w:r>
      <w:r w:rsidRPr="0015698E">
        <w:rPr>
          <w:rFonts w:ascii="Times New Roman" w:hAnsi="Times New Roman" w:cs="Times New Roman"/>
          <w:color w:val="000000"/>
          <w:sz w:val="26"/>
          <w:szCs w:val="26"/>
        </w:rPr>
        <w:t xml:space="preserve">постановление администрации Цивильского </w:t>
      </w:r>
      <w:r w:rsidR="005444D8">
        <w:rPr>
          <w:rFonts w:ascii="Times New Roman" w:hAnsi="Times New Roman" w:cs="Times New Roman"/>
          <w:color w:val="000000"/>
          <w:sz w:val="26"/>
          <w:szCs w:val="26"/>
        </w:rPr>
        <w:t>района</w:t>
      </w:r>
      <w:r w:rsidRPr="0015698E">
        <w:rPr>
          <w:rFonts w:ascii="Times New Roman" w:hAnsi="Times New Roman" w:cs="Times New Roman"/>
          <w:color w:val="000000"/>
          <w:sz w:val="26"/>
          <w:szCs w:val="26"/>
        </w:rPr>
        <w:t xml:space="preserve"> Чувашской Республики от 30.03.2016 </w:t>
      </w:r>
      <w:r w:rsidR="005444D8">
        <w:rPr>
          <w:rFonts w:ascii="Times New Roman" w:hAnsi="Times New Roman" w:cs="Times New Roman"/>
          <w:color w:val="000000"/>
          <w:sz w:val="26"/>
          <w:szCs w:val="26"/>
        </w:rPr>
        <w:t>№ </w:t>
      </w:r>
      <w:r w:rsidRPr="0015698E">
        <w:rPr>
          <w:rFonts w:ascii="Times New Roman" w:hAnsi="Times New Roman" w:cs="Times New Roman"/>
          <w:color w:val="000000"/>
          <w:sz w:val="26"/>
          <w:szCs w:val="26"/>
        </w:rPr>
        <w:t xml:space="preserve">101 "Об утверждении административного регламента администрации Цивильского района Чувашской Республики по исполнению муниципальной функции "Выдача решения о согласовании переустройства и (или) перепланировки жилого </w:t>
      </w:r>
      <w:r w:rsidR="005444D8">
        <w:rPr>
          <w:rFonts w:ascii="Times New Roman" w:hAnsi="Times New Roman" w:cs="Times New Roman"/>
          <w:color w:val="000000"/>
          <w:sz w:val="26"/>
          <w:szCs w:val="26"/>
        </w:rPr>
        <w:t>помещения".</w:t>
      </w:r>
    </w:p>
    <w:p w:rsidR="00382EC9" w:rsidRPr="00B50177" w:rsidRDefault="00382EC9" w:rsidP="00382EC9">
      <w:pPr>
        <w:widowControl w:val="0"/>
        <w:autoSpaceDE w:val="0"/>
        <w:autoSpaceDN w:val="0"/>
        <w:ind w:firstLine="709"/>
        <w:jc w:val="both"/>
        <w:rPr>
          <w:sz w:val="26"/>
          <w:szCs w:val="26"/>
        </w:rPr>
      </w:pPr>
      <w:r>
        <w:rPr>
          <w:sz w:val="26"/>
          <w:szCs w:val="26"/>
        </w:rPr>
        <w:t>3</w:t>
      </w:r>
      <w:r w:rsidRPr="00B50177">
        <w:rPr>
          <w:sz w:val="26"/>
          <w:szCs w:val="26"/>
        </w:rPr>
        <w:t>.</w:t>
      </w:r>
      <w:r w:rsidR="005444D8">
        <w:rPr>
          <w:sz w:val="26"/>
          <w:szCs w:val="26"/>
        </w:rPr>
        <w:t> </w:t>
      </w:r>
      <w:r w:rsidRPr="00B50177">
        <w:rPr>
          <w:sz w:val="26"/>
          <w:szCs w:val="26"/>
        </w:rPr>
        <w:t xml:space="preserve">Контроль </w:t>
      </w:r>
      <w:r>
        <w:rPr>
          <w:sz w:val="26"/>
          <w:szCs w:val="26"/>
        </w:rPr>
        <w:t>и</w:t>
      </w:r>
      <w:r w:rsidRPr="00B50177">
        <w:rPr>
          <w:sz w:val="26"/>
          <w:szCs w:val="26"/>
        </w:rPr>
        <w:t>сполнени</w:t>
      </w:r>
      <w:r>
        <w:rPr>
          <w:sz w:val="26"/>
          <w:szCs w:val="26"/>
        </w:rPr>
        <w:t>я</w:t>
      </w:r>
      <w:r w:rsidRPr="00B50177">
        <w:rPr>
          <w:sz w:val="26"/>
          <w:szCs w:val="26"/>
        </w:rPr>
        <w:t xml:space="preserve"> настоящего постановления возложить на</w:t>
      </w:r>
      <w:r>
        <w:rPr>
          <w:sz w:val="26"/>
          <w:szCs w:val="26"/>
        </w:rPr>
        <w:t xml:space="preserve"> </w:t>
      </w:r>
      <w:r w:rsidRPr="00B50177">
        <w:rPr>
          <w:sz w:val="26"/>
          <w:szCs w:val="26"/>
        </w:rPr>
        <w:t>Управлени</w:t>
      </w:r>
      <w:r w:rsidR="005444D8">
        <w:rPr>
          <w:sz w:val="26"/>
          <w:szCs w:val="26"/>
        </w:rPr>
        <w:t>е</w:t>
      </w:r>
      <w:r w:rsidRPr="00B50177">
        <w:rPr>
          <w:sz w:val="26"/>
          <w:szCs w:val="26"/>
        </w:rPr>
        <w:t xml:space="preserve"> по благоустройству и развитию территорий администрации Цивильского муниципального окру</w:t>
      </w:r>
      <w:r>
        <w:rPr>
          <w:sz w:val="26"/>
          <w:szCs w:val="26"/>
        </w:rPr>
        <w:t>га Чувашской Республики</w:t>
      </w:r>
      <w:r w:rsidRPr="00B50177">
        <w:rPr>
          <w:sz w:val="26"/>
          <w:szCs w:val="26"/>
        </w:rPr>
        <w:t>.</w:t>
      </w:r>
    </w:p>
    <w:p w:rsidR="00382EC9" w:rsidRPr="00B50177" w:rsidRDefault="00382EC9" w:rsidP="00382EC9">
      <w:pPr>
        <w:widowControl w:val="0"/>
        <w:autoSpaceDE w:val="0"/>
        <w:autoSpaceDN w:val="0"/>
        <w:ind w:firstLine="709"/>
        <w:jc w:val="both"/>
        <w:rPr>
          <w:sz w:val="26"/>
          <w:szCs w:val="26"/>
        </w:rPr>
      </w:pPr>
      <w:r>
        <w:rPr>
          <w:sz w:val="26"/>
          <w:szCs w:val="26"/>
        </w:rPr>
        <w:t>4</w:t>
      </w:r>
      <w:r w:rsidRPr="00B50177">
        <w:rPr>
          <w:sz w:val="26"/>
          <w:szCs w:val="26"/>
        </w:rPr>
        <w:t>.</w:t>
      </w:r>
      <w:r w:rsidR="005444D8">
        <w:rPr>
          <w:sz w:val="26"/>
          <w:szCs w:val="26"/>
        </w:rPr>
        <w:t> </w:t>
      </w:r>
      <w:r w:rsidRPr="00B50177">
        <w:rPr>
          <w:sz w:val="26"/>
          <w:szCs w:val="26"/>
        </w:rPr>
        <w:t>Настоящее постановление вступает в силу после его официального опубликования (обнародования) и распространяется на правоотношения</w:t>
      </w:r>
      <w:r w:rsidR="00530FA6">
        <w:rPr>
          <w:sz w:val="26"/>
          <w:szCs w:val="26"/>
        </w:rPr>
        <w:t>,</w:t>
      </w:r>
      <w:r w:rsidRPr="00B50177">
        <w:rPr>
          <w:sz w:val="26"/>
          <w:szCs w:val="26"/>
        </w:rPr>
        <w:t xml:space="preserve"> возникшие с 01</w:t>
      </w:r>
      <w:r w:rsidR="005444D8">
        <w:rPr>
          <w:sz w:val="26"/>
          <w:szCs w:val="26"/>
        </w:rPr>
        <w:t>.01.2</w:t>
      </w:r>
      <w:r w:rsidRPr="00B50177">
        <w:rPr>
          <w:sz w:val="26"/>
          <w:szCs w:val="26"/>
        </w:rPr>
        <w:t>023.</w:t>
      </w:r>
    </w:p>
    <w:p w:rsidR="00AC7E58" w:rsidRDefault="00AC7E58">
      <w:pPr>
        <w:rPr>
          <w:sz w:val="26"/>
          <w:szCs w:val="26"/>
        </w:rPr>
      </w:pPr>
    </w:p>
    <w:p w:rsidR="005444D8" w:rsidRPr="00780765" w:rsidRDefault="005444D8">
      <w:pPr>
        <w:rPr>
          <w:sz w:val="26"/>
          <w:szCs w:val="26"/>
        </w:rPr>
      </w:pPr>
    </w:p>
    <w:p w:rsidR="00AC7E58" w:rsidRPr="00780765" w:rsidRDefault="00AC7E58" w:rsidP="00AC7E58">
      <w:pPr>
        <w:rPr>
          <w:sz w:val="26"/>
          <w:szCs w:val="26"/>
        </w:rPr>
      </w:pPr>
    </w:p>
    <w:p w:rsidR="00A553FE" w:rsidRPr="00780765" w:rsidRDefault="00A553FE" w:rsidP="00A553FE">
      <w:pPr>
        <w:jc w:val="both"/>
        <w:rPr>
          <w:color w:val="000000"/>
          <w:sz w:val="26"/>
          <w:szCs w:val="26"/>
        </w:rPr>
      </w:pPr>
      <w:r w:rsidRPr="00780765">
        <w:rPr>
          <w:color w:val="000000"/>
          <w:sz w:val="26"/>
          <w:szCs w:val="26"/>
        </w:rPr>
        <w:t>Глава Цивильского</w:t>
      </w:r>
    </w:p>
    <w:p w:rsidR="00C33C2A" w:rsidRPr="00780765" w:rsidRDefault="00B94357" w:rsidP="00C33C2A">
      <w:pPr>
        <w:tabs>
          <w:tab w:val="right" w:pos="9356"/>
        </w:tabs>
        <w:jc w:val="both"/>
        <w:rPr>
          <w:color w:val="000000"/>
          <w:sz w:val="26"/>
          <w:szCs w:val="26"/>
        </w:rPr>
      </w:pPr>
      <w:r w:rsidRPr="00780765">
        <w:rPr>
          <w:color w:val="000000"/>
          <w:sz w:val="26"/>
          <w:szCs w:val="26"/>
        </w:rPr>
        <w:t>м</w:t>
      </w:r>
      <w:r w:rsidR="00A553FE" w:rsidRPr="00780765">
        <w:rPr>
          <w:color w:val="000000"/>
          <w:sz w:val="26"/>
          <w:szCs w:val="26"/>
        </w:rPr>
        <w:t>униципального округа</w:t>
      </w:r>
      <w:r w:rsidR="00A553FE" w:rsidRPr="00780765">
        <w:rPr>
          <w:color w:val="000000"/>
          <w:sz w:val="26"/>
          <w:szCs w:val="26"/>
        </w:rPr>
        <w:tab/>
        <w:t>А.В. Иванов</w:t>
      </w:r>
    </w:p>
    <w:p w:rsidR="002775C7" w:rsidRPr="00B50177" w:rsidRDefault="005444D8" w:rsidP="002775C7">
      <w:pPr>
        <w:tabs>
          <w:tab w:val="right" w:pos="9356"/>
        </w:tabs>
        <w:jc w:val="both"/>
      </w:pPr>
      <w:r>
        <w:br w:type="page"/>
      </w:r>
    </w:p>
    <w:p w:rsidR="00382EC9" w:rsidRPr="00B50177" w:rsidRDefault="00382EC9" w:rsidP="005444D8">
      <w:pPr>
        <w:autoSpaceDE w:val="0"/>
        <w:autoSpaceDN w:val="0"/>
        <w:adjustRightInd w:val="0"/>
        <w:jc w:val="right"/>
      </w:pPr>
      <w:r w:rsidRPr="00B50177">
        <w:t>Утвержден</w:t>
      </w:r>
    </w:p>
    <w:p w:rsidR="00382EC9" w:rsidRPr="00B50177" w:rsidRDefault="00382EC9" w:rsidP="00382EC9">
      <w:pPr>
        <w:widowControl w:val="0"/>
        <w:autoSpaceDE w:val="0"/>
        <w:autoSpaceDN w:val="0"/>
        <w:ind w:firstLine="709"/>
        <w:jc w:val="right"/>
      </w:pPr>
      <w:r w:rsidRPr="00B50177">
        <w:t xml:space="preserve">постановлением администрации </w:t>
      </w:r>
    </w:p>
    <w:p w:rsidR="00382EC9" w:rsidRPr="00B50177" w:rsidRDefault="00382EC9" w:rsidP="00382EC9">
      <w:pPr>
        <w:widowControl w:val="0"/>
        <w:autoSpaceDE w:val="0"/>
        <w:autoSpaceDN w:val="0"/>
        <w:ind w:firstLine="709"/>
        <w:jc w:val="right"/>
      </w:pPr>
      <w:r w:rsidRPr="00B50177">
        <w:t>Цивильского муниципального округа</w:t>
      </w:r>
    </w:p>
    <w:p w:rsidR="00382EC9" w:rsidRPr="00B50177" w:rsidRDefault="00A30603" w:rsidP="00382EC9">
      <w:pPr>
        <w:widowControl w:val="0"/>
        <w:autoSpaceDE w:val="0"/>
        <w:autoSpaceDN w:val="0"/>
        <w:ind w:firstLine="709"/>
        <w:jc w:val="right"/>
      </w:pPr>
      <w:r>
        <w:t>от 16.08.2023 № 1099</w:t>
      </w:r>
    </w:p>
    <w:p w:rsidR="00382EC9" w:rsidRPr="0015698E" w:rsidRDefault="00382EC9" w:rsidP="00382EC9">
      <w:pPr>
        <w:pStyle w:val="ConsPlusNormal"/>
        <w:jc w:val="both"/>
        <w:rPr>
          <w:rFonts w:ascii="Times New Roman" w:hAnsi="Times New Roman" w:cs="Times New Roman"/>
          <w:color w:val="000000"/>
        </w:rPr>
      </w:pPr>
    </w:p>
    <w:p w:rsidR="00382EC9" w:rsidRPr="0015698E" w:rsidRDefault="00382EC9" w:rsidP="00382EC9">
      <w:pPr>
        <w:pStyle w:val="ConsPlusTitle"/>
        <w:jc w:val="center"/>
        <w:rPr>
          <w:rFonts w:ascii="Times New Roman" w:hAnsi="Times New Roman" w:cs="Times New Roman"/>
          <w:color w:val="000000"/>
          <w:sz w:val="24"/>
          <w:szCs w:val="24"/>
        </w:rPr>
      </w:pPr>
      <w:bookmarkStart w:id="1" w:name="P40"/>
      <w:bookmarkEnd w:id="1"/>
      <w:r w:rsidRPr="0015698E">
        <w:rPr>
          <w:rFonts w:ascii="Times New Roman" w:hAnsi="Times New Roman" w:cs="Times New Roman"/>
          <w:color w:val="000000"/>
          <w:sz w:val="24"/>
          <w:szCs w:val="24"/>
        </w:rPr>
        <w:t>АДМИНИСТРАТИВНЫЙ РЕГЛАМЕНТ</w:t>
      </w:r>
    </w:p>
    <w:p w:rsidR="00382EC9" w:rsidRPr="0015698E" w:rsidRDefault="00382EC9" w:rsidP="00382EC9">
      <w:pPr>
        <w:pStyle w:val="ConsPlusTitle"/>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t>АДМИНИСТРАЦИИ ЦИВИЛЬСКОГО МУНИЦИПАЛЬНОГО ОКРУГА ЧУВАШСКОЙ РЕСПУБЛИКИ ПРЕДОСТАВЛЕНИЯ</w:t>
      </w:r>
    </w:p>
    <w:p w:rsidR="00382EC9" w:rsidRPr="0015698E" w:rsidRDefault="00382EC9" w:rsidP="00382EC9">
      <w:pPr>
        <w:pStyle w:val="ConsPlusTitle"/>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t>МУНИЦИПАЛЬНОЙ УСЛУГИ "СОГЛАСОВАНИЕ ПЕРЕУСТРОЙСТВА</w:t>
      </w:r>
    </w:p>
    <w:p w:rsidR="00382EC9" w:rsidRPr="0015698E" w:rsidRDefault="00382EC9" w:rsidP="00382EC9">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И (ИЛИ) ПЕРЕПЛАНИРОВКИ ПОМЕЩЕНИЯ</w:t>
      </w:r>
      <w:r w:rsidRPr="0015698E">
        <w:rPr>
          <w:rFonts w:ascii="Times New Roman" w:hAnsi="Times New Roman" w:cs="Times New Roman"/>
          <w:color w:val="000000"/>
          <w:sz w:val="24"/>
          <w:szCs w:val="24"/>
        </w:rPr>
        <w:t xml:space="preserve">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center"/>
        <w:outlineLvl w:val="1"/>
        <w:rPr>
          <w:rFonts w:ascii="Times New Roman" w:hAnsi="Times New Roman" w:cs="Times New Roman"/>
          <w:color w:val="000000"/>
          <w:sz w:val="24"/>
          <w:szCs w:val="24"/>
        </w:rPr>
      </w:pPr>
      <w:r w:rsidRPr="0015698E">
        <w:rPr>
          <w:rFonts w:ascii="Times New Roman" w:hAnsi="Times New Roman" w:cs="Times New Roman"/>
          <w:color w:val="000000"/>
          <w:sz w:val="24"/>
          <w:szCs w:val="24"/>
        </w:rPr>
        <w:t>I. Общие положения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1.1. Предмет регулирования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Административный регламент предоставления муниципальной услуги "Согласование переустройства </w:t>
      </w:r>
      <w:r>
        <w:rPr>
          <w:rFonts w:ascii="Times New Roman" w:hAnsi="Times New Roman" w:cs="Times New Roman"/>
          <w:color w:val="000000"/>
          <w:sz w:val="24"/>
          <w:szCs w:val="24"/>
        </w:rPr>
        <w:t>и (или) перепланировки помещения</w:t>
      </w:r>
      <w:r w:rsidRPr="0015698E">
        <w:rPr>
          <w:rFonts w:ascii="Times New Roman" w:hAnsi="Times New Roman" w:cs="Times New Roman"/>
          <w:color w:val="000000"/>
          <w:sz w:val="24"/>
          <w:szCs w:val="24"/>
        </w:rPr>
        <w:t xml:space="preserve"> в многоквартирном доме"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Цивильского муниципального округа Чувашской Республики при выдаче решения о согласовании переустройства </w:t>
      </w:r>
      <w:r>
        <w:rPr>
          <w:rFonts w:ascii="Times New Roman" w:hAnsi="Times New Roman" w:cs="Times New Roman"/>
          <w:color w:val="000000"/>
          <w:sz w:val="24"/>
          <w:szCs w:val="24"/>
        </w:rPr>
        <w:t>и (или) перепланировки помещения</w:t>
      </w:r>
      <w:r w:rsidRPr="0015698E">
        <w:rPr>
          <w:rFonts w:ascii="Times New Roman" w:hAnsi="Times New Roman" w:cs="Times New Roman"/>
          <w:color w:val="000000"/>
          <w:sz w:val="24"/>
          <w:szCs w:val="24"/>
        </w:rPr>
        <w:t xml:space="preserve">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1.2. Круг заявителей</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Заявителями на предоставление муниципальной услуги</w:t>
      </w:r>
      <w:r>
        <w:rPr>
          <w:rFonts w:ascii="Times New Roman" w:hAnsi="Times New Roman" w:cs="Times New Roman"/>
          <w:color w:val="000000"/>
          <w:sz w:val="24"/>
          <w:szCs w:val="24"/>
        </w:rPr>
        <w:t xml:space="preserve"> являются собственники помещения</w:t>
      </w:r>
      <w:r w:rsidRPr="0015698E">
        <w:rPr>
          <w:rFonts w:ascii="Times New Roman" w:hAnsi="Times New Roman" w:cs="Times New Roman"/>
          <w:color w:val="000000"/>
          <w:sz w:val="24"/>
          <w:szCs w:val="24"/>
        </w:rPr>
        <w:t xml:space="preserve">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муниципальной услуги в администрацию Цивильского муниципального округа Чувашской Республики.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Цивильского муниципального округа Чувашской Республики (далее - профилирование), а также результата, за предоставлением которого обратился заявитель</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center"/>
        <w:outlineLvl w:val="1"/>
        <w:rPr>
          <w:rFonts w:ascii="Times New Roman" w:hAnsi="Times New Roman" w:cs="Times New Roman"/>
          <w:color w:val="000000"/>
          <w:sz w:val="24"/>
          <w:szCs w:val="24"/>
        </w:rPr>
      </w:pPr>
      <w:r w:rsidRPr="0015698E">
        <w:rPr>
          <w:rFonts w:ascii="Times New Roman" w:hAnsi="Times New Roman" w:cs="Times New Roman"/>
          <w:color w:val="000000"/>
          <w:sz w:val="24"/>
          <w:szCs w:val="24"/>
        </w:rPr>
        <w:t>II. Стандарт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2.1. Наименование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lastRenderedPageBreak/>
        <w:t xml:space="preserve">Муниципальная услуга имеет следующее наименование: "Согласование переустройства </w:t>
      </w:r>
      <w:r>
        <w:rPr>
          <w:rFonts w:ascii="Times New Roman" w:hAnsi="Times New Roman" w:cs="Times New Roman"/>
          <w:color w:val="000000"/>
          <w:sz w:val="24"/>
          <w:szCs w:val="24"/>
        </w:rPr>
        <w:t>и (или) перепланировки помещения</w:t>
      </w:r>
      <w:r w:rsidRPr="0015698E">
        <w:rPr>
          <w:rFonts w:ascii="Times New Roman" w:hAnsi="Times New Roman" w:cs="Times New Roman"/>
          <w:color w:val="000000"/>
          <w:sz w:val="24"/>
          <w:szCs w:val="24"/>
        </w:rPr>
        <w:t xml:space="preserve">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2.2. Наименование органа местного самоуправления, предоставляющего муниципальную услугу</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Муниципальная услуга предоставляется органом местного управления - администрацией Цивильского муниципального округа Чувашской Республики (далее также - администрация) и осуществляется через структурное подразделение - </w:t>
      </w:r>
      <w:r w:rsidRPr="00C033AE">
        <w:rPr>
          <w:rFonts w:ascii="Times New Roman" w:hAnsi="Times New Roman" w:cs="Times New Roman"/>
          <w:sz w:val="24"/>
          <w:szCs w:val="24"/>
        </w:rPr>
        <w:t>Управлени</w:t>
      </w:r>
      <w:r>
        <w:rPr>
          <w:rFonts w:ascii="Times New Roman" w:hAnsi="Times New Roman" w:cs="Times New Roman"/>
          <w:sz w:val="24"/>
          <w:szCs w:val="24"/>
        </w:rPr>
        <w:t>е</w:t>
      </w:r>
      <w:r w:rsidRPr="00C033AE">
        <w:rPr>
          <w:rFonts w:ascii="Times New Roman" w:hAnsi="Times New Roman" w:cs="Times New Roman"/>
          <w:sz w:val="24"/>
          <w:szCs w:val="24"/>
        </w:rPr>
        <w:t xml:space="preserve"> по благоустройству и развитию территорий администрации Цивильского муниципального округа Чувашской Республики </w:t>
      </w:r>
      <w:r w:rsidRPr="0015698E">
        <w:rPr>
          <w:rFonts w:ascii="Times New Roman" w:hAnsi="Times New Roman" w:cs="Times New Roman"/>
          <w:color w:val="000000"/>
          <w:sz w:val="24"/>
          <w:szCs w:val="24"/>
        </w:rPr>
        <w:t>(далее - Управление).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Информационное и техническое обеспечение предоставления муниципальной услуги осуществляется </w:t>
      </w:r>
      <w:r w:rsidRPr="00C033AE">
        <w:rPr>
          <w:rFonts w:ascii="Times New Roman" w:hAnsi="Times New Roman" w:cs="Times New Roman"/>
          <w:sz w:val="24"/>
          <w:szCs w:val="24"/>
        </w:rPr>
        <w:t>Управлени</w:t>
      </w:r>
      <w:r>
        <w:rPr>
          <w:rFonts w:ascii="Times New Roman" w:hAnsi="Times New Roman" w:cs="Times New Roman"/>
          <w:sz w:val="24"/>
          <w:szCs w:val="24"/>
        </w:rPr>
        <w:t>ем</w:t>
      </w:r>
      <w:r w:rsidRPr="0015698E">
        <w:rPr>
          <w:rFonts w:ascii="Times New Roman" w:hAnsi="Times New Roman" w:cs="Times New Roman"/>
          <w:color w:val="000000"/>
          <w:sz w:val="24"/>
          <w:szCs w:val="24"/>
        </w:rPr>
        <w:t>.</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2.3. Результат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2.3.1. Результатом предоставления муниципальной услуги является: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в случае принятия решения о согласовании переустройства и (или) перепланировки помещения в многоквартирном доме - решение о согласовании переустройства и (или) перепланировки помещения в многоквартирном доме по форме, утвержденной </w:t>
      </w:r>
      <w:hyperlink r:id="rId9">
        <w:r w:rsidRPr="0015698E">
          <w:rPr>
            <w:rFonts w:ascii="Times New Roman" w:hAnsi="Times New Roman" w:cs="Times New Roman"/>
            <w:color w:val="000000"/>
            <w:sz w:val="24"/>
            <w:szCs w:val="24"/>
          </w:rPr>
          <w:t>постановлением</w:t>
        </w:r>
      </w:hyperlink>
      <w:r w:rsidRPr="0015698E">
        <w:rPr>
          <w:rFonts w:ascii="Times New Roman" w:hAnsi="Times New Roman" w:cs="Times New Roman"/>
          <w:color w:val="000000"/>
          <w:sz w:val="24"/>
          <w:szCs w:val="24"/>
        </w:rPr>
        <w:t xml:space="preserve"> Правительства Российской Федерации от 28.04.2005 N 266;</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приемке в эксплуатацию помещения после переустройства и (или) перепланировки (далее также - Акт);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отказа в предоставлении муниципальной услуги - письменное уведомление администрации Цивильского муниципального округа Чувашской Республики</w:t>
      </w:r>
      <w:r>
        <w:rPr>
          <w:rFonts w:ascii="Times New Roman" w:hAnsi="Times New Roman" w:cs="Times New Roman"/>
          <w:color w:val="000000"/>
          <w:sz w:val="24"/>
          <w:szCs w:val="24"/>
        </w:rPr>
        <w:t xml:space="preserve"> </w:t>
      </w:r>
      <w:r w:rsidRPr="0015698E">
        <w:rPr>
          <w:rFonts w:ascii="Times New Roman" w:hAnsi="Times New Roman" w:cs="Times New Roman"/>
          <w:color w:val="000000"/>
          <w:sz w:val="24"/>
          <w:szCs w:val="24"/>
        </w:rPr>
        <w:t>об отказе в согласовании переустройства и (или) перепланировки помещения в многоквартирном доме либо оформленный и подписанный акт приемочной комиссии об отказе в приемке в эксплуатацию помещения после переустройства и (или) перепланировки;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2.3.2.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1) решение о согласовании переустройства и (или) перепланировки помещения в многоквартирном доме (далее - Решение), содержащее следующие сведения: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дату;</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номер;</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информацию о принятом решении;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подпись должностного лица, принявшего решение;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 акт приемочной комиссии о приемке в эксплуатацию помещения после переустройства и (или) перепланировки, содержащий следующие сведения: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lastRenderedPageBreak/>
        <w:t>дату;</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информацию о принятом решении;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подписи членов комиссии, принявших решение.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1) письменное уведомление администрации Цивильского муниципального округа Чувашской Республики</w:t>
      </w:r>
      <w:r>
        <w:rPr>
          <w:rFonts w:ascii="Times New Roman" w:hAnsi="Times New Roman" w:cs="Times New Roman"/>
          <w:color w:val="000000"/>
          <w:sz w:val="24"/>
          <w:szCs w:val="24"/>
        </w:rPr>
        <w:t xml:space="preserve"> </w:t>
      </w:r>
      <w:r w:rsidRPr="0015698E">
        <w:rPr>
          <w:rFonts w:ascii="Times New Roman" w:hAnsi="Times New Roman" w:cs="Times New Roman"/>
          <w:color w:val="000000"/>
          <w:sz w:val="24"/>
          <w:szCs w:val="24"/>
        </w:rPr>
        <w:t>об отказе в согласовании переустройства и (или) перепланировки помещения в многоквартирном доме, содержащее: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дату;</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номер;</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информацию о принятом решении;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основания для отказа;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подпись руководителя уполномоченного структурного подразделения.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 акт приемочной комиссии об отказе в приемке в эксплуатацию помещения после переустройства и (или) перепланировки, содержащий следующие сведения: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дату;</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информацию о принятом решении;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подписи членов комиссии, принявших решение.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2.4. Срок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Срок предоставления муниципальной услуги по согласованию переустройства и (или) перепланировки помещения в многоквартирном доме не должен превышать 45 календарных дней со дня регистрации в администрации Цивильского муниципального округа Чувашской Республики либо МФЦ заявления с документами, указанными в </w:t>
      </w:r>
      <w:hyperlink w:anchor="P115">
        <w:r w:rsidRPr="0015698E">
          <w:rPr>
            <w:rFonts w:ascii="Times New Roman" w:hAnsi="Times New Roman" w:cs="Times New Roman"/>
            <w:color w:val="000000"/>
            <w:sz w:val="24"/>
            <w:szCs w:val="24"/>
          </w:rPr>
          <w:t>подразделе 2.6</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Срок комиссионной проверки с оформлением и подписанием Акта не должен превышать 28 календарных дней со дня регистрации в администрации Цивильского муниципального округа Чувашской Республики либо МФЦ заявления о приемке в эксплуатацию помещения после завершения переустройства и (или) перепланировки.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приема документов в будние дни после 16.00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2.5. Правовые основания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Цивильского муниципального округа Чувашской Республики ее должностных лиц либо </w:t>
      </w:r>
      <w:r w:rsidRPr="0015698E">
        <w:rPr>
          <w:rFonts w:ascii="Times New Roman" w:hAnsi="Times New Roman" w:cs="Times New Roman"/>
          <w:color w:val="000000"/>
          <w:sz w:val="24"/>
          <w:szCs w:val="24"/>
        </w:rPr>
        <w:lastRenderedPageBreak/>
        <w:t>муниципальных служащих, МФЦ, его работников размещается на официальном сайте администрации Цивильского муниципального округа Чувашской Республики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bookmarkStart w:id="2" w:name="P115"/>
      <w:bookmarkEnd w:id="2"/>
      <w:r w:rsidRPr="0015698E">
        <w:rPr>
          <w:rFonts w:ascii="Times New Roman" w:hAnsi="Times New Roman" w:cs="Times New Roman"/>
          <w:color w:val="000000"/>
          <w:sz w:val="24"/>
          <w:szCs w:val="24"/>
        </w:rPr>
        <w:t>2.6. Исчерпывающий перечень документов, необходимых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3"/>
        <w:rPr>
          <w:rFonts w:ascii="Times New Roman" w:hAnsi="Times New Roman" w:cs="Times New Roman"/>
          <w:color w:val="000000"/>
          <w:sz w:val="24"/>
          <w:szCs w:val="24"/>
        </w:rPr>
      </w:pPr>
      <w:bookmarkStart w:id="3" w:name="P117"/>
      <w:bookmarkEnd w:id="3"/>
      <w:r w:rsidRPr="0015698E">
        <w:rPr>
          <w:rFonts w:ascii="Times New Roman" w:hAnsi="Times New Roman" w:cs="Times New Roman"/>
          <w:color w:val="000000"/>
          <w:sz w:val="24"/>
          <w:szCs w:val="24"/>
        </w:rPr>
        <w:t>2.6.1. Сведения и документы, которые заявитель должен представить самостоятельно</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4"/>
        <w:rPr>
          <w:rFonts w:ascii="Times New Roman" w:hAnsi="Times New Roman" w:cs="Times New Roman"/>
          <w:color w:val="000000"/>
          <w:sz w:val="24"/>
          <w:szCs w:val="24"/>
        </w:rPr>
      </w:pPr>
      <w:r w:rsidRPr="0015698E">
        <w:rPr>
          <w:rFonts w:ascii="Times New Roman" w:hAnsi="Times New Roman" w:cs="Times New Roman"/>
          <w:color w:val="000000"/>
          <w:sz w:val="24"/>
          <w:szCs w:val="24"/>
        </w:rPr>
        <w:t>Вариант 1. Согласование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4" w:name="P121"/>
      <w:bookmarkEnd w:id="4"/>
      <w:r w:rsidRPr="0015698E">
        <w:rPr>
          <w:rFonts w:ascii="Times New Roman" w:hAnsi="Times New Roman" w:cs="Times New Roman"/>
          <w:color w:val="000000"/>
          <w:sz w:val="24"/>
          <w:szCs w:val="24"/>
        </w:rPr>
        <w:t xml:space="preserve">Для получения решения о согласовании переустройства и (или) перепланировки помещения в многоквартирном доме в администрацию Цивильского муниципального округа Чувашской Республики подается </w:t>
      </w:r>
      <w:hyperlink r:id="rId10">
        <w:r w:rsidRPr="0015698E">
          <w:rPr>
            <w:rFonts w:ascii="Times New Roman" w:hAnsi="Times New Roman" w:cs="Times New Roman"/>
            <w:color w:val="000000"/>
            <w:sz w:val="24"/>
            <w:szCs w:val="24"/>
          </w:rPr>
          <w:t>заявление</w:t>
        </w:r>
      </w:hyperlink>
      <w:r w:rsidRPr="0015698E">
        <w:rPr>
          <w:rFonts w:ascii="Times New Roman" w:hAnsi="Times New Roman" w:cs="Times New Roman"/>
          <w:color w:val="000000"/>
          <w:sz w:val="24"/>
          <w:szCs w:val="24"/>
        </w:rPr>
        <w:t xml:space="preserve"> по форме, утвержденной постановлением Правительства Российской Федерации от 28.04.2005 N 266 (далее - заявление).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 заявлению прилагаются:</w:t>
      </w:r>
    </w:p>
    <w:p w:rsidR="00382EC9" w:rsidRPr="0015698E" w:rsidRDefault="000A0AE0" w:rsidP="00382EC9">
      <w:pPr>
        <w:pStyle w:val="ConsPlusNormal"/>
        <w:ind w:firstLine="709"/>
        <w:jc w:val="both"/>
        <w:rPr>
          <w:rFonts w:ascii="Times New Roman" w:hAnsi="Times New Roman" w:cs="Times New Roman"/>
          <w:color w:val="000000"/>
          <w:sz w:val="24"/>
          <w:szCs w:val="24"/>
        </w:rPr>
      </w:pPr>
      <w:hyperlink w:anchor="P452">
        <w:r w:rsidR="00382EC9" w:rsidRPr="0015698E">
          <w:rPr>
            <w:rFonts w:ascii="Times New Roman" w:hAnsi="Times New Roman" w:cs="Times New Roman"/>
            <w:color w:val="000000"/>
            <w:sz w:val="24"/>
            <w:szCs w:val="24"/>
          </w:rPr>
          <w:t>согласие</w:t>
        </w:r>
      </w:hyperlink>
      <w:r w:rsidR="00382EC9" w:rsidRPr="0015698E">
        <w:rPr>
          <w:rFonts w:ascii="Times New Roman" w:hAnsi="Times New Roman" w:cs="Times New Roman"/>
          <w:color w:val="000000"/>
          <w:sz w:val="24"/>
          <w:szCs w:val="24"/>
        </w:rPr>
        <w:t xml:space="preserve"> на обработку персональных данных в соответствии с Федеральным </w:t>
      </w:r>
      <w:hyperlink r:id="rId11">
        <w:r w:rsidR="00382EC9" w:rsidRPr="0015698E">
          <w:rPr>
            <w:rFonts w:ascii="Times New Roman" w:hAnsi="Times New Roman" w:cs="Times New Roman"/>
            <w:color w:val="000000"/>
            <w:sz w:val="24"/>
            <w:szCs w:val="24"/>
          </w:rPr>
          <w:t>законом</w:t>
        </w:r>
      </w:hyperlink>
      <w:r w:rsidR="00382EC9" w:rsidRPr="0015698E">
        <w:rPr>
          <w:rFonts w:ascii="Times New Roman" w:hAnsi="Times New Roman" w:cs="Times New Roman"/>
          <w:color w:val="000000"/>
          <w:sz w:val="24"/>
          <w:szCs w:val="24"/>
        </w:rPr>
        <w:t xml:space="preserve"> "О персональных данных" (приложение N 1 к Административному регламенту);</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правоустанавливающие документы на переустраиваемое и (или) </w:t>
      </w:r>
      <w:proofErr w:type="spellStart"/>
      <w:r w:rsidRPr="0015698E">
        <w:rPr>
          <w:rFonts w:ascii="Times New Roman" w:hAnsi="Times New Roman" w:cs="Times New Roman"/>
          <w:color w:val="000000"/>
          <w:sz w:val="24"/>
          <w:szCs w:val="24"/>
        </w:rPr>
        <w:t>перепланируемое</w:t>
      </w:r>
      <w:proofErr w:type="spellEnd"/>
      <w:r w:rsidRPr="0015698E">
        <w:rPr>
          <w:rFonts w:ascii="Times New Roman" w:hAnsi="Times New Roman" w:cs="Times New Roman"/>
          <w:color w:val="000000"/>
          <w:sz w:val="24"/>
          <w:szCs w:val="24"/>
        </w:rPr>
        <w:t xml:space="preserve"> помещение в многоквартирном доме (подлинники или засвидетельствованные в нотариальном порядке копии) в случае если право на переустраиваемое и (или) </w:t>
      </w:r>
      <w:proofErr w:type="spellStart"/>
      <w:r w:rsidRPr="0015698E">
        <w:rPr>
          <w:rFonts w:ascii="Times New Roman" w:hAnsi="Times New Roman" w:cs="Times New Roman"/>
          <w:color w:val="000000"/>
          <w:sz w:val="24"/>
          <w:szCs w:val="24"/>
        </w:rPr>
        <w:t>перепланируемое</w:t>
      </w:r>
      <w:proofErr w:type="spellEnd"/>
      <w:r w:rsidRPr="0015698E">
        <w:rPr>
          <w:rFonts w:ascii="Times New Roman" w:hAnsi="Times New Roman" w:cs="Times New Roman"/>
          <w:color w:val="000000"/>
          <w:sz w:val="24"/>
          <w:szCs w:val="24"/>
        </w:rPr>
        <w:t xml:space="preserve"> помещение не зарегистрировано в Едином государственном реестре недвижимости;</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5" w:name="P125"/>
      <w:bookmarkEnd w:id="5"/>
      <w:r w:rsidRPr="0015698E">
        <w:rPr>
          <w:rFonts w:ascii="Times New Roman" w:hAnsi="Times New Roman" w:cs="Times New Roman"/>
          <w:color w:val="000000"/>
          <w:sz w:val="24"/>
          <w:szCs w:val="24"/>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15698E">
        <w:rPr>
          <w:rFonts w:ascii="Times New Roman" w:hAnsi="Times New Roman" w:cs="Times New Roman"/>
          <w:color w:val="000000"/>
          <w:sz w:val="24"/>
          <w:szCs w:val="24"/>
        </w:rPr>
        <w:t>перепланируемого</w:t>
      </w:r>
      <w:proofErr w:type="spellEnd"/>
      <w:r w:rsidRPr="0015698E">
        <w:rPr>
          <w:rFonts w:ascii="Times New Roman" w:hAnsi="Times New Roman" w:cs="Times New Roman"/>
          <w:color w:val="000000"/>
          <w:sz w:val="24"/>
          <w:szCs w:val="24"/>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технический паспорт переустраиваемого и (или) </w:t>
      </w:r>
      <w:proofErr w:type="spellStart"/>
      <w:r w:rsidRPr="0015698E">
        <w:rPr>
          <w:rFonts w:ascii="Times New Roman" w:hAnsi="Times New Roman" w:cs="Times New Roman"/>
          <w:color w:val="000000"/>
          <w:sz w:val="24"/>
          <w:szCs w:val="24"/>
        </w:rPr>
        <w:t>перепланируемого</w:t>
      </w:r>
      <w:proofErr w:type="spellEnd"/>
      <w:r w:rsidRPr="0015698E">
        <w:rPr>
          <w:rFonts w:ascii="Times New Roman" w:hAnsi="Times New Roman" w:cs="Times New Roman"/>
          <w:color w:val="000000"/>
          <w:sz w:val="24"/>
          <w:szCs w:val="24"/>
        </w:rPr>
        <w:t xml:space="preserve"> помещения в многоквартирном доме (документ является результатом предоставления необходимых и обязательных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6" w:name="P127"/>
      <w:bookmarkEnd w:id="6"/>
      <w:r w:rsidRPr="0015698E">
        <w:rPr>
          <w:rFonts w:ascii="Times New Roman" w:hAnsi="Times New Roman" w:cs="Times New Roman"/>
          <w:color w:val="000000"/>
          <w:sz w:val="24"/>
          <w:szCs w:val="24"/>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15698E">
        <w:rPr>
          <w:rFonts w:ascii="Times New Roman" w:hAnsi="Times New Roman" w:cs="Times New Roman"/>
          <w:color w:val="000000"/>
          <w:sz w:val="24"/>
          <w:szCs w:val="24"/>
        </w:rPr>
        <w:t>перепланируемое</w:t>
      </w:r>
      <w:proofErr w:type="spellEnd"/>
      <w:r w:rsidRPr="0015698E">
        <w:rPr>
          <w:rFonts w:ascii="Times New Roman" w:hAnsi="Times New Roman" w:cs="Times New Roman"/>
          <w:color w:val="000000"/>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15698E">
        <w:rPr>
          <w:rFonts w:ascii="Times New Roman" w:hAnsi="Times New Roman" w:cs="Times New Roman"/>
          <w:color w:val="000000"/>
          <w:sz w:val="24"/>
          <w:szCs w:val="24"/>
        </w:rPr>
        <w:t>наймодателем</w:t>
      </w:r>
      <w:proofErr w:type="spellEnd"/>
      <w:r w:rsidRPr="0015698E">
        <w:rPr>
          <w:rFonts w:ascii="Times New Roman" w:hAnsi="Times New Roman" w:cs="Times New Roman"/>
          <w:color w:val="000000"/>
          <w:sz w:val="24"/>
          <w:szCs w:val="24"/>
        </w:rPr>
        <w:t xml:space="preserve"> на представление предусмотренных настоящим пунктом документов наниматель переустраиваемого и (или) </w:t>
      </w:r>
      <w:proofErr w:type="spellStart"/>
      <w:r w:rsidRPr="0015698E">
        <w:rPr>
          <w:rFonts w:ascii="Times New Roman" w:hAnsi="Times New Roman" w:cs="Times New Roman"/>
          <w:color w:val="000000"/>
          <w:sz w:val="24"/>
          <w:szCs w:val="24"/>
        </w:rPr>
        <w:t>перепланируемого</w:t>
      </w:r>
      <w:proofErr w:type="spellEnd"/>
      <w:r w:rsidRPr="0015698E">
        <w:rPr>
          <w:rFonts w:ascii="Times New Roman" w:hAnsi="Times New Roman" w:cs="Times New Roman"/>
          <w:color w:val="000000"/>
          <w:sz w:val="24"/>
          <w:szCs w:val="24"/>
        </w:rPr>
        <w:t xml:space="preserve"> жилого помещения по договору социального найма).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Pr="0015698E">
        <w:rPr>
          <w:rFonts w:ascii="Times New Roman" w:hAnsi="Times New Roman" w:cs="Times New Roman"/>
          <w:color w:val="000000"/>
          <w:sz w:val="24"/>
          <w:szCs w:val="24"/>
        </w:rPr>
        <w:lastRenderedPageBreak/>
        <w:t>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Заявление и документы на предоставление муниципальной услуги могут быть представлены заявителем следующими способами: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путем личного обращения;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через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2">
        <w:r w:rsidRPr="0015698E">
          <w:rPr>
            <w:rFonts w:ascii="Times New Roman" w:hAnsi="Times New Roman" w:cs="Times New Roman"/>
            <w:color w:val="000000"/>
            <w:sz w:val="24"/>
            <w:szCs w:val="24"/>
          </w:rPr>
          <w:t>закона</w:t>
        </w:r>
      </w:hyperlink>
      <w:r w:rsidRPr="0015698E">
        <w:rPr>
          <w:rFonts w:ascii="Times New Roman" w:hAnsi="Times New Roman" w:cs="Times New Roman"/>
          <w:color w:val="000000"/>
          <w:sz w:val="24"/>
          <w:szCs w:val="24"/>
        </w:rPr>
        <w:t xml:space="preserve"> "Об электронной подписи" и </w:t>
      </w:r>
      <w:hyperlink r:id="rId13">
        <w:r w:rsidRPr="0015698E">
          <w:rPr>
            <w:rFonts w:ascii="Times New Roman" w:hAnsi="Times New Roman" w:cs="Times New Roman"/>
            <w:color w:val="000000"/>
            <w:sz w:val="24"/>
            <w:szCs w:val="24"/>
          </w:rPr>
          <w:t>статьями 21.1</w:t>
        </w:r>
      </w:hyperlink>
      <w:r w:rsidRPr="0015698E">
        <w:rPr>
          <w:rFonts w:ascii="Times New Roman" w:hAnsi="Times New Roman" w:cs="Times New Roman"/>
          <w:color w:val="000000"/>
          <w:sz w:val="24"/>
          <w:szCs w:val="24"/>
        </w:rPr>
        <w:t xml:space="preserve"> и </w:t>
      </w:r>
      <w:hyperlink r:id="rId14">
        <w:r w:rsidRPr="0015698E">
          <w:rPr>
            <w:rFonts w:ascii="Times New Roman" w:hAnsi="Times New Roman" w:cs="Times New Roman"/>
            <w:color w:val="000000"/>
            <w:sz w:val="24"/>
            <w:szCs w:val="24"/>
          </w:rPr>
          <w:t>21.2</w:t>
        </w:r>
      </w:hyperlink>
      <w:r w:rsidRPr="0015698E">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4"/>
        <w:rPr>
          <w:rFonts w:ascii="Times New Roman" w:hAnsi="Times New Roman" w:cs="Times New Roman"/>
          <w:color w:val="000000"/>
          <w:sz w:val="24"/>
          <w:szCs w:val="24"/>
        </w:rPr>
      </w:pPr>
      <w:r w:rsidRPr="0015698E">
        <w:rPr>
          <w:rFonts w:ascii="Times New Roman" w:hAnsi="Times New Roman" w:cs="Times New Roman"/>
          <w:color w:val="000000"/>
          <w:sz w:val="24"/>
          <w:szCs w:val="24"/>
        </w:rPr>
        <w:t>Вариант 2. Завершение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Завершение переустройства и (или) перепланировки помещения в многоквартирном доме подтверждается актом приемочной комиссии о приемке в эксплуатацию помещения после переустройства и (или) перепланировки (далее - Акт).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Для согласования акта завершения работ по переустройству и (или) перепланировке помещения в многоквартирном доме в администрацию Цивильского муниципального округа Чувашской Республики подается </w:t>
      </w:r>
      <w:hyperlink w:anchor="P512">
        <w:r w:rsidRPr="0015698E">
          <w:rPr>
            <w:rFonts w:ascii="Times New Roman" w:hAnsi="Times New Roman" w:cs="Times New Roman"/>
            <w:color w:val="000000"/>
            <w:sz w:val="24"/>
            <w:szCs w:val="24"/>
          </w:rPr>
          <w:t>заявление</w:t>
        </w:r>
      </w:hyperlink>
      <w:r w:rsidRPr="0015698E">
        <w:rPr>
          <w:rFonts w:ascii="Times New Roman" w:hAnsi="Times New Roman" w:cs="Times New Roman"/>
          <w:color w:val="000000"/>
          <w:sz w:val="24"/>
          <w:szCs w:val="24"/>
        </w:rPr>
        <w:t xml:space="preserve"> о приемке в эксплуатацию помещения после завершения переустройства и (или) перепланировки помещения в многоквартирном доме по форме согласно приложению N 2 к Административному регламенту (далее - Заявление о приемке), в котором указываются: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адрес для корреспонденции;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контактный телефон;</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контактные телефоны автора проекта и производителя работ;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реквизиты Решения (номер и дата);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наименование организации по обслуживанию жилищного фонда.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 Заявлению о приемке прилагаются: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оригинал плана-схемы с экспликацией помещений после переустройства и (или) перепланировки.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3"/>
        <w:rPr>
          <w:rFonts w:ascii="Times New Roman" w:hAnsi="Times New Roman" w:cs="Times New Roman"/>
          <w:color w:val="000000"/>
          <w:sz w:val="24"/>
          <w:szCs w:val="24"/>
        </w:rPr>
      </w:pPr>
      <w:bookmarkStart w:id="7" w:name="P148"/>
      <w:bookmarkEnd w:id="7"/>
      <w:r w:rsidRPr="0015698E">
        <w:rPr>
          <w:rFonts w:ascii="Times New Roman" w:hAnsi="Times New Roman" w:cs="Times New Roman"/>
          <w:color w:val="000000"/>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 собственной инициативе заявителем могут быть представлены: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правоустанавливающие документы на переустраиваемое и (или) </w:t>
      </w:r>
      <w:proofErr w:type="spellStart"/>
      <w:r w:rsidRPr="0015698E">
        <w:rPr>
          <w:rFonts w:ascii="Times New Roman" w:hAnsi="Times New Roman" w:cs="Times New Roman"/>
          <w:color w:val="000000"/>
          <w:sz w:val="24"/>
          <w:szCs w:val="24"/>
        </w:rPr>
        <w:t>перепланируемое</w:t>
      </w:r>
      <w:proofErr w:type="spellEnd"/>
      <w:r w:rsidRPr="0015698E">
        <w:rPr>
          <w:rFonts w:ascii="Times New Roman" w:hAnsi="Times New Roman" w:cs="Times New Roman"/>
          <w:color w:val="000000"/>
          <w:sz w:val="24"/>
          <w:szCs w:val="24"/>
        </w:rPr>
        <w:t xml:space="preserve"> помещение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технический паспорт переустраиваемого и (или) </w:t>
      </w:r>
      <w:proofErr w:type="spellStart"/>
      <w:r w:rsidRPr="0015698E">
        <w:rPr>
          <w:rFonts w:ascii="Times New Roman" w:hAnsi="Times New Roman" w:cs="Times New Roman"/>
          <w:color w:val="000000"/>
          <w:sz w:val="24"/>
          <w:szCs w:val="24"/>
        </w:rPr>
        <w:t>перепланируемого</w:t>
      </w:r>
      <w:proofErr w:type="spellEnd"/>
      <w:r w:rsidRPr="0015698E">
        <w:rPr>
          <w:rFonts w:ascii="Times New Roman" w:hAnsi="Times New Roman" w:cs="Times New Roman"/>
          <w:color w:val="000000"/>
          <w:sz w:val="24"/>
          <w:szCs w:val="24"/>
        </w:rPr>
        <w:t xml:space="preserve">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В случае непредставления заявителем документов и сведений, указанных в </w:t>
      </w:r>
      <w:hyperlink w:anchor="P148">
        <w:r w:rsidRPr="0015698E">
          <w:rPr>
            <w:rFonts w:ascii="Times New Roman" w:hAnsi="Times New Roman" w:cs="Times New Roman"/>
            <w:color w:val="000000"/>
            <w:sz w:val="24"/>
            <w:szCs w:val="24"/>
          </w:rPr>
          <w:t>пункте 2.6.2</w:t>
        </w:r>
      </w:hyperlink>
      <w:r w:rsidRPr="0015698E">
        <w:rPr>
          <w:rFonts w:ascii="Times New Roman" w:hAnsi="Times New Roman" w:cs="Times New Roman"/>
          <w:color w:val="000000"/>
          <w:sz w:val="24"/>
          <w:szCs w:val="24"/>
        </w:rPr>
        <w:t xml:space="preserve">, специалистами Управления а осуществляется межведомственное взаимодействие с </w:t>
      </w:r>
      <w:r w:rsidRPr="0015698E">
        <w:rPr>
          <w:rFonts w:ascii="Times New Roman" w:hAnsi="Times New Roman" w:cs="Times New Roman"/>
          <w:color w:val="000000"/>
          <w:sz w:val="24"/>
          <w:szCs w:val="24"/>
        </w:rPr>
        <w:lastRenderedPageBreak/>
        <w:t xml:space="preserve">органами, указанными в </w:t>
      </w:r>
      <w:hyperlink w:anchor="P275">
        <w:r w:rsidRPr="0015698E">
          <w:rPr>
            <w:rFonts w:ascii="Times New Roman" w:hAnsi="Times New Roman" w:cs="Times New Roman"/>
            <w:color w:val="000000"/>
            <w:sz w:val="24"/>
            <w:szCs w:val="24"/>
          </w:rPr>
          <w:t>пункте 3.3.6.2 подраздела 3.3 раздела III</w:t>
        </w:r>
      </w:hyperlink>
      <w:r w:rsidRPr="0015698E">
        <w:rPr>
          <w:rFonts w:ascii="Times New Roman" w:hAnsi="Times New Roman" w:cs="Times New Roman"/>
          <w:color w:val="000000"/>
          <w:sz w:val="24"/>
          <w:szCs w:val="24"/>
        </w:rPr>
        <w:t xml:space="preserve"> Административного регламента соответственно.</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2.7. Исчерпывающий перечень оснований для отказа в приеме документов, необходимых для предоставления муниципальной услуги</w:t>
      </w:r>
    </w:p>
    <w:p w:rsidR="00382EC9" w:rsidRPr="00A30603" w:rsidRDefault="00382EC9" w:rsidP="00382EC9">
      <w:pPr>
        <w:pStyle w:val="ConsPlusNormal"/>
        <w:ind w:firstLine="709"/>
        <w:jc w:val="both"/>
        <w:rPr>
          <w:rFonts w:ascii="Times New Roman" w:hAnsi="Times New Roman" w:cs="Times New Roman"/>
          <w:color w:val="000000"/>
          <w:sz w:val="12"/>
          <w:szCs w:val="12"/>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Оснований для отказа в приеме документов, необходимых для предоставления муниципальной услуги,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8" w:name="P163"/>
      <w:bookmarkEnd w:id="8"/>
      <w:r w:rsidRPr="0015698E">
        <w:rPr>
          <w:rFonts w:ascii="Times New Roman" w:hAnsi="Times New Roman" w:cs="Times New Roman"/>
          <w:color w:val="000000"/>
          <w:sz w:val="24"/>
          <w:szCs w:val="24"/>
        </w:rPr>
        <w:t>2.8.2. Основаниями для отказа в предоставлении муниципальной услуги при обращении за согласованием переустройства и (или) перепланировки помещения в многоквартирном доме являются: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1) непредставление определенных в </w:t>
      </w:r>
      <w:hyperlink w:anchor="P121">
        <w:r w:rsidRPr="0015698E">
          <w:rPr>
            <w:rFonts w:ascii="Times New Roman" w:hAnsi="Times New Roman" w:cs="Times New Roman"/>
            <w:color w:val="000000"/>
            <w:sz w:val="24"/>
            <w:szCs w:val="24"/>
          </w:rPr>
          <w:t>абзацах втором</w:t>
        </w:r>
      </w:hyperlink>
      <w:r w:rsidRPr="0015698E">
        <w:rPr>
          <w:rFonts w:ascii="Times New Roman" w:hAnsi="Times New Roman" w:cs="Times New Roman"/>
          <w:color w:val="000000"/>
          <w:sz w:val="24"/>
          <w:szCs w:val="24"/>
        </w:rPr>
        <w:t xml:space="preserve">, </w:t>
      </w:r>
      <w:hyperlink w:anchor="P125">
        <w:r w:rsidRPr="0015698E">
          <w:rPr>
            <w:rFonts w:ascii="Times New Roman" w:hAnsi="Times New Roman" w:cs="Times New Roman"/>
            <w:color w:val="000000"/>
            <w:sz w:val="24"/>
            <w:szCs w:val="24"/>
          </w:rPr>
          <w:t>шестом</w:t>
        </w:r>
      </w:hyperlink>
      <w:r w:rsidRPr="0015698E">
        <w:rPr>
          <w:rFonts w:ascii="Times New Roman" w:hAnsi="Times New Roman" w:cs="Times New Roman"/>
          <w:color w:val="000000"/>
          <w:sz w:val="24"/>
          <w:szCs w:val="24"/>
        </w:rPr>
        <w:t xml:space="preserve">, </w:t>
      </w:r>
      <w:hyperlink w:anchor="P127">
        <w:r w:rsidRPr="0015698E">
          <w:rPr>
            <w:rFonts w:ascii="Times New Roman" w:hAnsi="Times New Roman" w:cs="Times New Roman"/>
            <w:color w:val="000000"/>
            <w:sz w:val="24"/>
            <w:szCs w:val="24"/>
          </w:rPr>
          <w:t>восьмом пункта 2.6.1 подраздела 2.6</w:t>
        </w:r>
      </w:hyperlink>
      <w:r w:rsidRPr="0015698E">
        <w:rPr>
          <w:rFonts w:ascii="Times New Roman" w:hAnsi="Times New Roman" w:cs="Times New Roman"/>
          <w:color w:val="000000"/>
          <w:sz w:val="24"/>
          <w:szCs w:val="24"/>
        </w:rPr>
        <w:t xml:space="preserve"> Административного регламента документов, обязанность по предоставлению которых возложена на заявителя;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2) поступление в администрацию Цивильского муниципального округа Чувашской Республики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5">
        <w:r w:rsidRPr="0015698E">
          <w:rPr>
            <w:rFonts w:ascii="Times New Roman" w:hAnsi="Times New Roman" w:cs="Times New Roman"/>
            <w:color w:val="000000"/>
            <w:sz w:val="24"/>
            <w:szCs w:val="24"/>
          </w:rPr>
          <w:t>частью 2.1 статьи 26</w:t>
        </w:r>
      </w:hyperlink>
      <w:r w:rsidRPr="0015698E">
        <w:rPr>
          <w:rFonts w:ascii="Times New Roman" w:hAnsi="Times New Roman" w:cs="Times New Roman"/>
          <w:color w:val="000000"/>
          <w:sz w:val="24"/>
          <w:szCs w:val="24"/>
        </w:rPr>
        <w:t xml:space="preserve">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Цивильского муниципального округа Чувашской Республики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получила от заявителя такие документ и (или) информацию в течение пятнадцати рабочих дней со дня направления уведомления;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 представление документов в ненадлежащий орган;</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4) несоответствие проекта переустройства и (или) перепланировки помещения в многоквартирном доме требованиям законодательства.</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9" w:name="P168"/>
      <w:bookmarkEnd w:id="9"/>
      <w:r w:rsidRPr="0015698E">
        <w:rPr>
          <w:rFonts w:ascii="Times New Roman" w:hAnsi="Times New Roman" w:cs="Times New Roman"/>
          <w:color w:val="000000"/>
          <w:sz w:val="24"/>
          <w:szCs w:val="24"/>
        </w:rPr>
        <w:t>2.8.3. Основаниями для отказа в предоставлении муниципальной услуги при завершении переустройства и (или) перепланировки помещения в многоквартирном доме являются: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несоответствие произведенного переустройства и (или) перепланировки помещения в многоквартирном доме проекту переустройства и (или) перепланировки, представленного в соответствии с </w:t>
      </w:r>
      <w:hyperlink w:anchor="P117">
        <w:r w:rsidRPr="0015698E">
          <w:rPr>
            <w:rFonts w:ascii="Times New Roman" w:hAnsi="Times New Roman" w:cs="Times New Roman"/>
            <w:color w:val="000000"/>
            <w:sz w:val="24"/>
            <w:szCs w:val="24"/>
          </w:rPr>
          <w:t>пунктом 2.6.1</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2.8.4.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отсутствие опечаток и (или) ошибок в выданных в результате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lastRenderedPageBreak/>
        <w:t>2.9. Размер платы, взимаемой с заявителя при предоставлении муниципальной услуги, и способы ее взимания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Предоставление муниципальной услуги осуществляется без взимания государственной пошлины или иной платы.</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bookmarkStart w:id="10" w:name="P181"/>
      <w:bookmarkEnd w:id="10"/>
      <w:r w:rsidRPr="0015698E">
        <w:rPr>
          <w:rFonts w:ascii="Times New Roman" w:hAnsi="Times New Roman" w:cs="Times New Roman"/>
          <w:color w:val="000000"/>
          <w:sz w:val="24"/>
          <w:szCs w:val="24"/>
        </w:rPr>
        <w:t>2.11. Срок и порядок регистрации заявления, в том числе в электронной форме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системе электронного документооборота (далее - СЭД) с присвоением статуса "зарегистрировано";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Если заявление поступило после 16 часов, датой регистрации считается следующий рабочий день за днем поступления заявления.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2.12. Требования к помещениям, в которых предоставляется муниципальная услуга</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(последнее -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Для свободного получения информации о фамилиях, именах, отчествах (последнее -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Специалист, предоставляющий муниципальную услугу, обязан предложить заявителю воспользоваться стулом, находящимся рядом с рабочим местом данного </w:t>
      </w:r>
      <w:r w:rsidRPr="0015698E">
        <w:rPr>
          <w:rFonts w:ascii="Times New Roman" w:hAnsi="Times New Roman" w:cs="Times New Roman"/>
          <w:color w:val="000000"/>
          <w:sz w:val="24"/>
          <w:szCs w:val="24"/>
        </w:rPr>
        <w:lastRenderedPageBreak/>
        <w:t>специалиста.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Цивильского муниципального округа Чувашской Республики,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2.13. Показатели доступности и качества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2.13.1. Показателями доступности муниципальной услуги являются: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обеспечение информирования о работе администрации, Управления о предоставляемой муниципальной услуге (размещение информации на Едином портале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обеспечение свободного доступа в здание администрации;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доступность электронных форм документов, необходимых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подачи заявления на получение муниципальной услуги и документов в электронной форме;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предоставление муниципальной услуги в соответствии с вариантом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организация предоставления муниципальной услуги через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2.13.2. Показателями качества муниципальной услуги являются: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компетентность специалистов, предоставляющих муниципальную услугу, в вопросах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строгое соблюдение стандарта и порядка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эффективность и своевременность рассмотрения поступивших обращений по вопросам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своевременное предоставление муниципальной услуги (отсутствие нарушений сроков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удовлетворенность заявителя качеством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отсутствие жалоб.</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в МФЦ и </w:t>
      </w:r>
      <w:r w:rsidRPr="0015698E">
        <w:rPr>
          <w:rFonts w:ascii="Times New Roman" w:hAnsi="Times New Roman" w:cs="Times New Roman"/>
          <w:color w:val="000000"/>
          <w:sz w:val="24"/>
          <w:szCs w:val="24"/>
        </w:rPr>
        <w:lastRenderedPageBreak/>
        <w:t>особенности предоставления муниципальных услуг в электронной форме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11" w:name="P220"/>
      <w:bookmarkEnd w:id="11"/>
      <w:r w:rsidRPr="0015698E">
        <w:rPr>
          <w:rFonts w:ascii="Times New Roman" w:hAnsi="Times New Roman" w:cs="Times New Roman"/>
          <w:color w:val="000000"/>
          <w:sz w:val="24"/>
          <w:szCs w:val="24"/>
        </w:rPr>
        <w:t>2.14.1. Для предоставления муниципальной услуги необходимо обратиться в специализированные организации за получением следующих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изготовление технического паспорта переустраиваемого и (или) </w:t>
      </w:r>
      <w:proofErr w:type="spellStart"/>
      <w:r w:rsidRPr="0015698E">
        <w:rPr>
          <w:rFonts w:ascii="Times New Roman" w:hAnsi="Times New Roman" w:cs="Times New Roman"/>
          <w:color w:val="000000"/>
          <w:sz w:val="24"/>
          <w:szCs w:val="24"/>
        </w:rPr>
        <w:t>перепланируемого</w:t>
      </w:r>
      <w:proofErr w:type="spellEnd"/>
      <w:r w:rsidRPr="0015698E">
        <w:rPr>
          <w:rFonts w:ascii="Times New Roman" w:hAnsi="Times New Roman" w:cs="Times New Roman"/>
          <w:color w:val="000000"/>
          <w:sz w:val="24"/>
          <w:szCs w:val="24"/>
        </w:rPr>
        <w:t xml:space="preserve"> помещения в многоквартирном доме, осуществляемое органами технической инвентаризации.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2.14.2. Размер платы за предоставление указанных в </w:t>
      </w:r>
      <w:hyperlink w:anchor="P220">
        <w:r w:rsidRPr="0015698E">
          <w:rPr>
            <w:rFonts w:ascii="Times New Roman" w:hAnsi="Times New Roman" w:cs="Times New Roman"/>
            <w:color w:val="000000"/>
            <w:sz w:val="24"/>
            <w:szCs w:val="24"/>
          </w:rPr>
          <w:t>пункте 2.14.1</w:t>
        </w:r>
      </w:hyperlink>
      <w:r w:rsidRPr="0015698E">
        <w:rPr>
          <w:rFonts w:ascii="Times New Roman" w:hAnsi="Times New Roman" w:cs="Times New Roman"/>
          <w:color w:val="000000"/>
          <w:sz w:val="24"/>
          <w:szCs w:val="24"/>
        </w:rPr>
        <w:t xml:space="preserve"> настоящего подраздела услуг устанавливается органами технической инвентаризации.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6">
        <w:r w:rsidRPr="0015698E">
          <w:rPr>
            <w:rFonts w:ascii="Times New Roman" w:hAnsi="Times New Roman" w:cs="Times New Roman"/>
            <w:color w:val="000000"/>
            <w:sz w:val="24"/>
            <w:szCs w:val="24"/>
          </w:rPr>
          <w:t>статьей 15.1</w:t>
        </w:r>
      </w:hyperlink>
      <w:r w:rsidRPr="0015698E">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2.14.4. Предоставление муниципальной услуги в электронной форме осуществляется с использованием следующих информационных систем:</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Федеральный реестр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Единый портал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 предоставлении муниципальной услуги в электронной форме осуществляются: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предъявление заявителю варианта предоставления муниципальной услуги, предусмотренного Административным регламентом;</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получение заявителем сведений о ходе выполнения заявления о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получение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осуществление оценки качества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7">
        <w:r w:rsidRPr="0015698E">
          <w:rPr>
            <w:rFonts w:ascii="Times New Roman" w:hAnsi="Times New Roman" w:cs="Times New Roman"/>
            <w:color w:val="000000"/>
            <w:sz w:val="24"/>
            <w:szCs w:val="24"/>
          </w:rPr>
          <w:t>закона</w:t>
        </w:r>
      </w:hyperlink>
      <w:r w:rsidRPr="0015698E">
        <w:rPr>
          <w:rFonts w:ascii="Times New Roman" w:hAnsi="Times New Roman" w:cs="Times New Roman"/>
          <w:color w:val="000000"/>
          <w:sz w:val="24"/>
          <w:szCs w:val="24"/>
        </w:rPr>
        <w:t xml:space="preserve"> "Об электронной подписи" и требованиями Федерального </w:t>
      </w:r>
      <w:hyperlink r:id="rId18">
        <w:r w:rsidRPr="0015698E">
          <w:rPr>
            <w:rFonts w:ascii="Times New Roman" w:hAnsi="Times New Roman" w:cs="Times New Roman"/>
            <w:color w:val="000000"/>
            <w:sz w:val="24"/>
            <w:szCs w:val="24"/>
          </w:rPr>
          <w:t>закона</w:t>
        </w:r>
      </w:hyperlink>
      <w:r w:rsidRPr="0015698E">
        <w:rPr>
          <w:rFonts w:ascii="Times New Roman" w:hAnsi="Times New Roman" w:cs="Times New Roman"/>
          <w:color w:val="000000"/>
          <w:sz w:val="24"/>
          <w:szCs w:val="24"/>
        </w:rPr>
        <w:t xml:space="preserve"> "Об организации предоставления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center"/>
        <w:outlineLvl w:val="1"/>
        <w:rPr>
          <w:rFonts w:ascii="Times New Roman" w:hAnsi="Times New Roman" w:cs="Times New Roman"/>
          <w:color w:val="000000"/>
          <w:sz w:val="24"/>
          <w:szCs w:val="24"/>
        </w:rPr>
      </w:pPr>
      <w:r w:rsidRPr="0015698E">
        <w:rPr>
          <w:rFonts w:ascii="Times New Roman" w:hAnsi="Times New Roman" w:cs="Times New Roman"/>
          <w:color w:val="000000"/>
          <w:sz w:val="24"/>
          <w:szCs w:val="24"/>
        </w:rPr>
        <w:t>III. Состав, последовательность и сроки выполнения</w:t>
      </w:r>
    </w:p>
    <w:p w:rsidR="00382EC9" w:rsidRPr="0015698E" w:rsidRDefault="00382EC9" w:rsidP="00382EC9">
      <w:pPr>
        <w:pStyle w:val="ConsPlusTitle"/>
        <w:ind w:firstLine="709"/>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t>административных процедур</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3.1. Перечень вариантов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1. Согласование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 Завершение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 Исправление допущенных опечаток и ошибок в выданных в результате предоставления муниципальной услуги документах.</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3.2. Профилирование заявителя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Вариант предоставления муниципальной услуги определяется путем анкетирования заявителя в администрации Цивильского муниципального округа Чувашской Республики, МФЦ, а также посредством Единого портала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 основании ответов заявителя на вопросы анкетирования определяется вариант предоставления муниципальной услуги.</w:t>
      </w:r>
    </w:p>
    <w:p w:rsidR="00382EC9" w:rsidRPr="0015698E" w:rsidRDefault="000A0AE0" w:rsidP="00382EC9">
      <w:pPr>
        <w:pStyle w:val="ConsPlusNormal"/>
        <w:ind w:firstLine="709"/>
        <w:jc w:val="both"/>
        <w:rPr>
          <w:rFonts w:ascii="Times New Roman" w:hAnsi="Times New Roman" w:cs="Times New Roman"/>
          <w:color w:val="000000"/>
          <w:sz w:val="24"/>
          <w:szCs w:val="24"/>
        </w:rPr>
      </w:pPr>
      <w:hyperlink w:anchor="P539">
        <w:r w:rsidR="00382EC9" w:rsidRPr="0015698E">
          <w:rPr>
            <w:rFonts w:ascii="Times New Roman" w:hAnsi="Times New Roman" w:cs="Times New Roman"/>
            <w:color w:val="000000"/>
            <w:sz w:val="24"/>
            <w:szCs w:val="24"/>
          </w:rPr>
          <w:t>Перечень</w:t>
        </w:r>
      </w:hyperlink>
      <w:r w:rsidR="00382EC9" w:rsidRPr="0015698E">
        <w:rPr>
          <w:rFonts w:ascii="Times New Roman" w:hAnsi="Times New Roman" w:cs="Times New Roman"/>
          <w:color w:val="000000"/>
          <w:sz w:val="24"/>
          <w:szCs w:val="24"/>
        </w:rPr>
        <w:t xml:space="preserve"> признаков заявителей приведен в приложении N 3 к Административному регламенту.</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3.3. Вариант 1. Согласование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3.3.1. Максимальный срок предоставления муниципальной услуги в соответствии с вариантом не должен превышать 45 календарных дней со дня регистрации заявления.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3.3.2. Результатом предоставления муниципальной услуги является выдача (направление) решения о согласовании переустройства и (или) перепланировки помещения в многоквартирном доме либо письменное уведомление об отказе в согласовании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3.3.3. Оснований для отказа в приеме заявления и документов и (или) информации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3.3.4. Оснований для приостановления предоставления муниципальной услуги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3.3.5. Основания для отказа в предоставлении муниципальной услуги предусмотрены </w:t>
      </w:r>
      <w:hyperlink w:anchor="P163">
        <w:r w:rsidRPr="0015698E">
          <w:rPr>
            <w:rFonts w:ascii="Times New Roman" w:hAnsi="Times New Roman" w:cs="Times New Roman"/>
            <w:color w:val="000000"/>
            <w:sz w:val="24"/>
            <w:szCs w:val="24"/>
          </w:rPr>
          <w:t>пунктами 2.8.2</w:t>
        </w:r>
      </w:hyperlink>
      <w:r w:rsidRPr="0015698E">
        <w:rPr>
          <w:rFonts w:ascii="Times New Roman" w:hAnsi="Times New Roman" w:cs="Times New Roman"/>
          <w:color w:val="000000"/>
          <w:sz w:val="24"/>
          <w:szCs w:val="24"/>
        </w:rPr>
        <w:t xml:space="preserve">, </w:t>
      </w:r>
      <w:hyperlink w:anchor="P168">
        <w:r w:rsidRPr="0015698E">
          <w:rPr>
            <w:rFonts w:ascii="Times New Roman" w:hAnsi="Times New Roman" w:cs="Times New Roman"/>
            <w:color w:val="000000"/>
            <w:sz w:val="24"/>
            <w:szCs w:val="24"/>
          </w:rPr>
          <w:t>2.8.3 раздела II</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3.3.6. Для предоставления муниципальной услуги осуществляются следующие административные процедуры: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прием и регистрация заявления и документов, необходимых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межведомственное информационное взаимодействие;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принятие решения о предоставлении либо об отказе в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выдача (направление)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12" w:name="P267"/>
      <w:bookmarkEnd w:id="12"/>
      <w:r w:rsidRPr="0015698E">
        <w:rPr>
          <w:rFonts w:ascii="Times New Roman" w:hAnsi="Times New Roman" w:cs="Times New Roman"/>
          <w:color w:val="000000"/>
          <w:sz w:val="24"/>
          <w:szCs w:val="24"/>
        </w:rPr>
        <w:t xml:space="preserve">3.3.6.1. Для получения муниципальной услуги в администрацию Цивильского муниципального округа Чувашской Республики представляются документы, указанные в </w:t>
      </w:r>
      <w:hyperlink w:anchor="P117">
        <w:r w:rsidRPr="0015698E">
          <w:rPr>
            <w:rFonts w:ascii="Times New Roman" w:hAnsi="Times New Roman" w:cs="Times New Roman"/>
            <w:color w:val="000000"/>
            <w:sz w:val="24"/>
            <w:szCs w:val="24"/>
          </w:rPr>
          <w:t>пункте 2.6.1 раздела II</w:t>
        </w:r>
      </w:hyperlink>
      <w:r w:rsidRPr="0015698E">
        <w:rPr>
          <w:rFonts w:ascii="Times New Roman" w:hAnsi="Times New Roman" w:cs="Times New Roman"/>
          <w:color w:val="000000"/>
          <w:sz w:val="24"/>
          <w:szCs w:val="24"/>
        </w:rPr>
        <w:t xml:space="preserve"> Административного регламента. Указанные документы могут быть представлены заявителем посредством Единого портала государственных и </w:t>
      </w:r>
      <w:r w:rsidRPr="0015698E">
        <w:rPr>
          <w:rFonts w:ascii="Times New Roman" w:hAnsi="Times New Roman" w:cs="Times New Roman"/>
          <w:color w:val="000000"/>
          <w:sz w:val="24"/>
          <w:szCs w:val="24"/>
        </w:rPr>
        <w:lastRenderedPageBreak/>
        <w:t>муниципальных услуг,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9">
        <w:r w:rsidRPr="0015698E">
          <w:rPr>
            <w:rFonts w:ascii="Times New Roman" w:hAnsi="Times New Roman" w:cs="Times New Roman"/>
            <w:color w:val="000000"/>
            <w:sz w:val="24"/>
            <w:szCs w:val="24"/>
          </w:rPr>
          <w:t>частью 18 статьи 14.1</w:t>
        </w:r>
      </w:hyperlink>
      <w:r w:rsidRPr="0015698E">
        <w:rPr>
          <w:rFonts w:ascii="Times New Roman" w:hAnsi="Times New Roman" w:cs="Times New Roman"/>
          <w:color w:val="000000"/>
          <w:sz w:val="24"/>
          <w:szCs w:val="24"/>
        </w:rPr>
        <w:t xml:space="preserve"> Федерального закона от 27 июля 2006 года N 149-ФЗ "Об информации, информационных технологиях и о защите информации".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81">
        <w:r w:rsidRPr="0015698E">
          <w:rPr>
            <w:rFonts w:ascii="Times New Roman" w:hAnsi="Times New Roman" w:cs="Times New Roman"/>
            <w:color w:val="000000"/>
            <w:sz w:val="24"/>
            <w:szCs w:val="24"/>
          </w:rPr>
          <w:t>подразделом 2.11</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13" w:name="P275"/>
      <w:bookmarkEnd w:id="13"/>
      <w:r w:rsidRPr="0015698E">
        <w:rPr>
          <w:rFonts w:ascii="Times New Roman" w:hAnsi="Times New Roman" w:cs="Times New Roman"/>
          <w:color w:val="000000"/>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382EC9" w:rsidRPr="00A30603" w:rsidRDefault="00382EC9" w:rsidP="00382EC9">
      <w:pPr>
        <w:pStyle w:val="ConsPlusNormal"/>
        <w:ind w:firstLine="709"/>
        <w:jc w:val="both"/>
        <w:rPr>
          <w:rFonts w:ascii="Times New Roman" w:hAnsi="Times New Roman" w:cs="Times New Roman"/>
          <w:color w:val="000000"/>
          <w:sz w:val="24"/>
          <w:szCs w:val="24"/>
        </w:rPr>
      </w:pPr>
      <w:r w:rsidRPr="00A30603">
        <w:rPr>
          <w:rFonts w:ascii="Times New Roman" w:hAnsi="Times New Roman" w:cs="Times New Roman"/>
          <w:color w:val="000000"/>
          <w:sz w:val="24"/>
          <w:szCs w:val="24"/>
        </w:rPr>
        <w:t>1) Филиалом ФГБУ "Федеральная кадастровая палата Федеральной службы государственной регистрации, кадастра и картографии" по Чувашской Республике - Чувашии - запрашивается выписка из Единого государственного реестра недвижимости об основных характеристиках и зарегистрированных правах на объект недвижимости;</w:t>
      </w:r>
    </w:p>
    <w:p w:rsidR="00382EC9" w:rsidRPr="00A30603" w:rsidRDefault="00382EC9" w:rsidP="00382EC9">
      <w:pPr>
        <w:pStyle w:val="ConsPlusNormal"/>
        <w:ind w:firstLine="709"/>
        <w:jc w:val="both"/>
        <w:rPr>
          <w:rFonts w:ascii="Times New Roman" w:hAnsi="Times New Roman" w:cs="Times New Roman"/>
          <w:color w:val="000000"/>
          <w:sz w:val="24"/>
          <w:szCs w:val="24"/>
        </w:rPr>
      </w:pPr>
      <w:r w:rsidRPr="00A30603">
        <w:rPr>
          <w:rFonts w:ascii="Times New Roman" w:hAnsi="Times New Roman" w:cs="Times New Roman"/>
          <w:color w:val="000000"/>
          <w:sz w:val="24"/>
          <w:szCs w:val="24"/>
        </w:rPr>
        <w:t xml:space="preserve">2) органы технической инвентаризации - запрашивается технический паспорт переустраиваемого и (или) </w:t>
      </w:r>
      <w:proofErr w:type="spellStart"/>
      <w:r w:rsidRPr="00A30603">
        <w:rPr>
          <w:rFonts w:ascii="Times New Roman" w:hAnsi="Times New Roman" w:cs="Times New Roman"/>
          <w:color w:val="000000"/>
          <w:sz w:val="24"/>
          <w:szCs w:val="24"/>
        </w:rPr>
        <w:t>перепланируемого</w:t>
      </w:r>
      <w:proofErr w:type="spellEnd"/>
      <w:r w:rsidRPr="00A30603">
        <w:rPr>
          <w:rFonts w:ascii="Times New Roman" w:hAnsi="Times New Roman" w:cs="Times New Roman"/>
          <w:color w:val="000000"/>
          <w:sz w:val="24"/>
          <w:szCs w:val="24"/>
        </w:rPr>
        <w:t xml:space="preserve"> помещения;</w:t>
      </w:r>
    </w:p>
    <w:p w:rsidR="00382EC9" w:rsidRPr="00A30603" w:rsidRDefault="00382EC9" w:rsidP="00382EC9">
      <w:pPr>
        <w:pStyle w:val="ConsPlusNormal"/>
        <w:ind w:firstLine="709"/>
        <w:jc w:val="both"/>
        <w:rPr>
          <w:rFonts w:ascii="Times New Roman" w:hAnsi="Times New Roman" w:cs="Times New Roman"/>
          <w:color w:val="000000"/>
          <w:sz w:val="24"/>
          <w:szCs w:val="24"/>
        </w:rPr>
      </w:pPr>
      <w:r w:rsidRPr="00A30603">
        <w:rPr>
          <w:rFonts w:ascii="Times New Roman" w:hAnsi="Times New Roman" w:cs="Times New Roman"/>
          <w:color w:val="000000"/>
          <w:sz w:val="24"/>
          <w:szCs w:val="24"/>
        </w:rPr>
        <w:t>3) Министерством культуры, по делам национальностей и архивного дела Чувашской Республики -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Специалисты Управления в течение 3 рабочих дней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48">
        <w:r w:rsidRPr="0015698E">
          <w:rPr>
            <w:rFonts w:ascii="Times New Roman" w:hAnsi="Times New Roman" w:cs="Times New Roman"/>
            <w:color w:val="000000"/>
            <w:sz w:val="24"/>
            <w:szCs w:val="24"/>
          </w:rPr>
          <w:t>пункте 2.6.2 раздела II</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w:t>
      </w:r>
      <w:r w:rsidRPr="0015698E">
        <w:rPr>
          <w:rFonts w:ascii="Times New Roman" w:hAnsi="Times New Roman" w:cs="Times New Roman"/>
          <w:color w:val="000000"/>
          <w:sz w:val="24"/>
          <w:szCs w:val="24"/>
        </w:rPr>
        <w:lastRenderedPageBreak/>
        <w:t>персональных данных.</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Межведомственный запрос должен содержать следующие сведения: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наименование органа, направляющего межведомственный запрос;</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наименование органа, в адрес которого направляется межведомственный запрос;</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контактная информация для направления ответа на межведомственный запрос;</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дата направления межведомственного запроса;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информация о факте получения согласия, предусмотренного </w:t>
      </w:r>
      <w:hyperlink r:id="rId20">
        <w:r w:rsidRPr="0015698E">
          <w:rPr>
            <w:rFonts w:ascii="Times New Roman" w:hAnsi="Times New Roman" w:cs="Times New Roman"/>
            <w:color w:val="000000"/>
            <w:sz w:val="24"/>
            <w:szCs w:val="24"/>
          </w:rPr>
          <w:t>частью 5 статьи 7</w:t>
        </w:r>
      </w:hyperlink>
      <w:r w:rsidRPr="0015698E">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1">
        <w:r w:rsidRPr="0015698E">
          <w:rPr>
            <w:rFonts w:ascii="Times New Roman" w:hAnsi="Times New Roman" w:cs="Times New Roman"/>
            <w:color w:val="000000"/>
            <w:sz w:val="24"/>
            <w:szCs w:val="24"/>
          </w:rPr>
          <w:t>частью 5 статьи 9</w:t>
        </w:r>
      </w:hyperlink>
      <w:r w:rsidRPr="0015698E">
        <w:rPr>
          <w:rFonts w:ascii="Times New Roman" w:hAnsi="Times New Roman" w:cs="Times New Roman"/>
          <w:color w:val="000000"/>
          <w:sz w:val="24"/>
          <w:szCs w:val="24"/>
        </w:rPr>
        <w:t xml:space="preserve"> Федерального закона "Об организации предоставления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отсутствие оснований для отказа в предоставлении муниципальной услуги, указанных в </w:t>
      </w:r>
      <w:hyperlink w:anchor="P163">
        <w:r w:rsidRPr="0015698E">
          <w:rPr>
            <w:rFonts w:ascii="Times New Roman" w:hAnsi="Times New Roman" w:cs="Times New Roman"/>
            <w:color w:val="000000"/>
            <w:sz w:val="24"/>
            <w:szCs w:val="24"/>
          </w:rPr>
          <w:t>пунктах 2.8.2</w:t>
        </w:r>
      </w:hyperlink>
      <w:r w:rsidRPr="0015698E">
        <w:rPr>
          <w:rFonts w:ascii="Times New Roman" w:hAnsi="Times New Roman" w:cs="Times New Roman"/>
          <w:color w:val="000000"/>
          <w:sz w:val="24"/>
          <w:szCs w:val="24"/>
        </w:rPr>
        <w:t xml:space="preserve">, </w:t>
      </w:r>
      <w:hyperlink w:anchor="P168">
        <w:r w:rsidRPr="0015698E">
          <w:rPr>
            <w:rFonts w:ascii="Times New Roman" w:hAnsi="Times New Roman" w:cs="Times New Roman"/>
            <w:color w:val="000000"/>
            <w:sz w:val="24"/>
            <w:szCs w:val="24"/>
          </w:rPr>
          <w:t>2.8.3 раздела II</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Срок принятия решения о предоставлении (об отказе в предоставлении) муниципальной услуги - не более 28 календарных дней с даты получения органом, предоставляющим муниципальную услугу, всех сведений, необходимых для принятия решения.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Специалист Управления 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о согласовании переустройства и (или) перепланировки помещения в многоквартирном доме по форме, утвержденной </w:t>
      </w:r>
      <w:hyperlink r:id="rId22">
        <w:r w:rsidRPr="0015698E">
          <w:rPr>
            <w:rFonts w:ascii="Times New Roman" w:hAnsi="Times New Roman" w:cs="Times New Roman"/>
            <w:color w:val="000000"/>
            <w:sz w:val="24"/>
            <w:szCs w:val="24"/>
          </w:rPr>
          <w:t>постановлением</w:t>
        </w:r>
      </w:hyperlink>
      <w:r w:rsidRPr="0015698E">
        <w:rPr>
          <w:rFonts w:ascii="Times New Roman" w:hAnsi="Times New Roman" w:cs="Times New Roman"/>
          <w:color w:val="000000"/>
          <w:sz w:val="24"/>
          <w:szCs w:val="24"/>
        </w:rPr>
        <w:t xml:space="preserve"> Правительства Российской Федерации от 28.04.2005 N 266, либо уведомление об отказе в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Решение о согласовании переустройства и (или) перепланировки помещения в многоквартирном доме либо уведомление об отказе в предоставлении услуги подписывается заместителем главы администрации Цивильского муниципального округа Чувашской Республики по вопросам архитектуры и градостроительства в течение 1 рабочего дня и регистрируется в журнале регистрации с указанием даты и номера </w:t>
      </w:r>
      <w:r w:rsidRPr="0015698E">
        <w:rPr>
          <w:rFonts w:ascii="Times New Roman" w:hAnsi="Times New Roman" w:cs="Times New Roman"/>
          <w:color w:val="000000"/>
          <w:sz w:val="24"/>
          <w:szCs w:val="24"/>
        </w:rPr>
        <w:lastRenderedPageBreak/>
        <w:t>документа.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3.3.6.4. Выдача (направление)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 в течение 3 рабочих дней со дня его подписания.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если Заявление с приложенными документами поступило из МФЦ, специалист Управления организует доставку в МФЦ конечного результата предоставления услуги в течение 1 рабочего дня со дня подписания.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3.3.7. Необходимость получения дополнительных сведений от заявителя для предоставления муниципальной услуги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3.3.8. Предоставление муниципальной услуги в упреждающем (</w:t>
      </w:r>
      <w:proofErr w:type="spellStart"/>
      <w:r w:rsidRPr="0015698E">
        <w:rPr>
          <w:rFonts w:ascii="Times New Roman" w:hAnsi="Times New Roman" w:cs="Times New Roman"/>
          <w:color w:val="000000"/>
          <w:sz w:val="24"/>
          <w:szCs w:val="24"/>
        </w:rPr>
        <w:t>проактивном</w:t>
      </w:r>
      <w:proofErr w:type="spellEnd"/>
      <w:r w:rsidRPr="0015698E">
        <w:rPr>
          <w:rFonts w:ascii="Times New Roman" w:hAnsi="Times New Roman" w:cs="Times New Roman"/>
          <w:color w:val="000000"/>
          <w:sz w:val="24"/>
          <w:szCs w:val="24"/>
        </w:rPr>
        <w:t>) режиме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3.4. Вариант 2. Завершение переустройства и (или) перепланировки помещения в многоквартирном доме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3.4.1. Максимальный срок предоставления муниципальной услуги в соответствии с вариантом не должен превышать 28 календарных дней со дня регистрации заявления.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3.4.2. Результатом предоставления муниципальной услуги является оформление и подписание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3.4.3. Оснований для отказа в приеме заявления и документов и (или) информации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3.4.4. Оснований для приостановления предоставления муниципальной услуги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bookmarkStart w:id="14" w:name="P310"/>
      <w:bookmarkEnd w:id="14"/>
      <w:r w:rsidRPr="0015698E">
        <w:rPr>
          <w:rFonts w:ascii="Times New Roman" w:hAnsi="Times New Roman" w:cs="Times New Roman"/>
          <w:color w:val="000000"/>
          <w:sz w:val="24"/>
          <w:szCs w:val="24"/>
        </w:rPr>
        <w:t xml:space="preserve">3.4.5. Основанием для отказа в предоставлении муниципальной услуги является проведение переустройства и (или) перепланировки помещения в многоквартирном доме, с нарушением проекта переустройства и (или) перепланировки, представленного в соответствии с </w:t>
      </w:r>
      <w:hyperlink w:anchor="P117">
        <w:r w:rsidRPr="0015698E">
          <w:rPr>
            <w:rFonts w:ascii="Times New Roman" w:hAnsi="Times New Roman" w:cs="Times New Roman"/>
            <w:color w:val="000000"/>
            <w:sz w:val="24"/>
            <w:szCs w:val="24"/>
          </w:rPr>
          <w:t>пунктом 2.6.1</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3.4.6. Для предоставления муниципальной услуги осуществляются следующие административные процедуры: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прием и регистрация заявления и документов, необходимых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принятие решения о предоставлении либо об отказе в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выдача (направление)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3.4.6.1. Для получения муниципальной услуги в администрацию Цивильского муниципального округа Чувашской Республики представляются документы, указанные в </w:t>
      </w:r>
      <w:hyperlink w:anchor="P117">
        <w:r w:rsidRPr="0015698E">
          <w:rPr>
            <w:rFonts w:ascii="Times New Roman" w:hAnsi="Times New Roman" w:cs="Times New Roman"/>
            <w:color w:val="000000"/>
            <w:sz w:val="24"/>
            <w:szCs w:val="24"/>
          </w:rPr>
          <w:t>пункте 2.6.1 раздела II</w:t>
        </w:r>
      </w:hyperlink>
      <w:r w:rsidRPr="0015698E">
        <w:rPr>
          <w:rFonts w:ascii="Times New Roman" w:hAnsi="Times New Roman" w:cs="Times New Roman"/>
          <w:color w:val="000000"/>
          <w:sz w:val="24"/>
          <w:szCs w:val="24"/>
        </w:rPr>
        <w:t xml:space="preserve">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Способы подачи заявления и документов на предоставление муниципальной </w:t>
      </w:r>
      <w:r w:rsidRPr="0015698E">
        <w:rPr>
          <w:rFonts w:ascii="Times New Roman" w:hAnsi="Times New Roman" w:cs="Times New Roman"/>
          <w:color w:val="000000"/>
          <w:sz w:val="24"/>
          <w:szCs w:val="24"/>
        </w:rPr>
        <w:lastRenderedPageBreak/>
        <w:t xml:space="preserve">услуги, порядок установления личности заявителя, срок регистрации заявления и документов, необходимых для предоставления муниципальной услуги, предусмотрены </w:t>
      </w:r>
      <w:hyperlink w:anchor="P267">
        <w:r w:rsidRPr="0015698E">
          <w:rPr>
            <w:rFonts w:ascii="Times New Roman" w:hAnsi="Times New Roman" w:cs="Times New Roman"/>
            <w:color w:val="000000"/>
            <w:sz w:val="24"/>
            <w:szCs w:val="24"/>
          </w:rPr>
          <w:t>подпунктом 3.3.6.1 подраздела 3.3</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3.4.6.2. Решение о предоставлении (об отказе в предоставлении) муниципальной услуги принимается на основании следующих критериев принятия решения: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отсутствие оснований для отказа в предоставлении муниципальной услуги, указанных в </w:t>
      </w:r>
      <w:hyperlink w:anchor="P310">
        <w:r w:rsidRPr="0015698E">
          <w:rPr>
            <w:rFonts w:ascii="Times New Roman" w:hAnsi="Times New Roman" w:cs="Times New Roman"/>
            <w:color w:val="000000"/>
            <w:sz w:val="24"/>
            <w:szCs w:val="24"/>
          </w:rPr>
          <w:t>пункте 3.4.5</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Специалист Управления в течение 14 календарных дней со дня регистрации заявления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28 календарных дней со дня регистрации заявления о приемке.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Состав приемочной комиссии: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Председатель комиссии - начальник Управления.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главный архитектор Цивильского муниципального округа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Акт приемочной комиссии о приемке в эксплуатацию помещения после переустройства и (или) перепланировки либо акт приемочной комиссии об отказе в приемке в эксплуатацию помещения после переустройства и (или) перепланировки оформляется в трех экземплярах и подписывается председателем и членами комиссии в день проведения комиссионной проверки и регистрируется в журнале регистрации с указанием даты документа.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3.4.6.3. Один экземпляр акта о приемке в эксплуатацию помещения после переустройства и (или) перепланировки либо акта об отказе в приемке в эксплуатацию помещения после переустройства и (или) перепланировки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 рабочих дней со дня его подписания.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Второй экземпляр акта о приемке в эксплуатацию помещения после переустройства и (или) перепланировки либо акта об отказе в приемке в эксплуатацию помещения после переустройства и (или) перепланировки остается в Управлении.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Третий экземпляр акта о приемке в эксплуатацию помещения после переустройства и (или) перепланировки в течение 3 рабочих дней направляется в орган регистрации прав - Филиал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3.5. Вариант 3. Исправление допущенных опечаток и ошибок в выданных в результате предоставления муниципальной услуги документах</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3.5.2. Результатом предоставления муниципальной услуги является замена документов в случае выявления допущенных опечаток и (или) ошибок либо письменное </w:t>
      </w:r>
      <w:r w:rsidRPr="0015698E">
        <w:rPr>
          <w:rFonts w:ascii="Times New Roman" w:hAnsi="Times New Roman" w:cs="Times New Roman"/>
          <w:color w:val="000000"/>
          <w:sz w:val="24"/>
          <w:szCs w:val="24"/>
        </w:rPr>
        <w:lastRenderedPageBreak/>
        <w:t>уведомление об отсутствии таких опечаток и (или) ошибок.</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3.5.3. Оснований для отказа в приеме заявления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3.5.4. Оснований для приостановления предоставления муниципальной услуги не предусмотрено.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Регистрация заявления в администрации осуществляется в срок, предусмотренный </w:t>
      </w:r>
      <w:hyperlink w:anchor="P181">
        <w:r w:rsidRPr="0015698E">
          <w:rPr>
            <w:rFonts w:ascii="Times New Roman" w:hAnsi="Times New Roman" w:cs="Times New Roman"/>
            <w:color w:val="000000"/>
            <w:sz w:val="24"/>
            <w:szCs w:val="24"/>
          </w:rPr>
          <w:t>подразделом 2.11</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Управления осуществляет замену указанных документов в срок, не превышающий 3 рабочих дней со дня получения от заявителя заявления об ошибке.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3.6. Особенности выполнения административных процедур в электронной форме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предоставление информации заявителям и обеспечение доступа заявителей к сведениям о муниципальной услуге;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прием и регистрация заявления и документов, необходимых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взаимодействие с органами (организациями), участвующими в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предоставление заявителю сведений о ходе выполнения запроса о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выдача заявителю результата предоставления муниципальной услуги, если иное не установлено Федеральным </w:t>
      </w:r>
      <w:hyperlink r:id="rId23">
        <w:r w:rsidRPr="0015698E">
          <w:rPr>
            <w:rFonts w:ascii="Times New Roman" w:hAnsi="Times New Roman" w:cs="Times New Roman"/>
            <w:color w:val="000000"/>
            <w:sz w:val="24"/>
            <w:szCs w:val="24"/>
          </w:rPr>
          <w:t>законом</w:t>
        </w:r>
      </w:hyperlink>
      <w:r w:rsidRPr="0015698E">
        <w:rPr>
          <w:rFonts w:ascii="Times New Roman" w:hAnsi="Times New Roman" w:cs="Times New Roman"/>
          <w:color w:val="000000"/>
          <w:sz w:val="24"/>
          <w:szCs w:val="24"/>
        </w:rPr>
        <w:t xml:space="preserve"> "Об организации предоставления государственных и </w:t>
      </w:r>
      <w:r w:rsidRPr="0015698E">
        <w:rPr>
          <w:rFonts w:ascii="Times New Roman" w:hAnsi="Times New Roman" w:cs="Times New Roman"/>
          <w:color w:val="000000"/>
          <w:sz w:val="24"/>
          <w:szCs w:val="24"/>
        </w:rPr>
        <w:lastRenderedPageBreak/>
        <w:t>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Цивильского муниципального округа Чувашской Республики в сети "Интернет".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Заявитель имеет возможность получения информации по вопросам, входящим в компетенцию администрации Цивильского муниципального округа Чувашской Республики, посредством размещения вопроса в разделе "Интерактивная приемная" на официальном сайте администрации Цивильского муниципального округа Чувашской Республики в сети "Интернет".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3.6.2.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3.6.3. Информационное взаимодействие структурного подразделения администрации Цивильского муниципального округа Чувашской Республики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P275">
        <w:r w:rsidRPr="0015698E">
          <w:rPr>
            <w:rFonts w:ascii="Times New Roman" w:hAnsi="Times New Roman" w:cs="Times New Roman"/>
            <w:color w:val="000000"/>
            <w:sz w:val="24"/>
            <w:szCs w:val="24"/>
          </w:rPr>
          <w:t>пунктами 3.3.6.2 подраздела 3.3</w:t>
        </w:r>
      </w:hyperlink>
      <w:r w:rsidRPr="0015698E">
        <w:rPr>
          <w:rFonts w:ascii="Times New Roman" w:hAnsi="Times New Roman" w:cs="Times New Roman"/>
          <w:color w:val="000000"/>
          <w:sz w:val="24"/>
          <w:szCs w:val="24"/>
        </w:rPr>
        <w:t xml:space="preserve">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3.6.4.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качестве результата предоставления услуги заявителю обеспечивается по его выбору возможность получения: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информации из государственных информационных систем в случаях, предусмотренных законодательством Российской Федерации.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w:t>
      </w:r>
      <w:r w:rsidRPr="0015698E">
        <w:rPr>
          <w:rFonts w:ascii="Times New Roman" w:hAnsi="Times New Roman" w:cs="Times New Roman"/>
          <w:color w:val="000000"/>
          <w:sz w:val="24"/>
          <w:szCs w:val="24"/>
        </w:rPr>
        <w:lastRenderedPageBreak/>
        <w:t>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3.7. Особенности выполнения административных процедур в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соответствии с соглашением МФЦ осуществляет следующие административные процедуры:</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информирование (консультирование) заявителей о порядке предоставления муниципальной услуги в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прием и регистрация заявления и документов, необходимых для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выдача результата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3.7.1. Информирование заявителя осуществляется следующими способами: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При получении сообщений, направленных электронной почтой в адрес МФЦ, или заполненной формы вопроса с сайта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назначить другое время для консультаций.</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Продолжительность индивидуального устного информирования (консультирования) составляет не более 15 минут.</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3.7.2. В ходе приема заявления и документов, необходимых для предоставления </w:t>
      </w:r>
      <w:r w:rsidRPr="0015698E">
        <w:rPr>
          <w:rFonts w:ascii="Times New Roman" w:hAnsi="Times New Roman" w:cs="Times New Roman"/>
          <w:color w:val="000000"/>
          <w:sz w:val="24"/>
          <w:szCs w:val="24"/>
        </w:rPr>
        <w:lastRenderedPageBreak/>
        <w:t xml:space="preserve">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17">
        <w:r w:rsidRPr="0015698E">
          <w:rPr>
            <w:rFonts w:ascii="Times New Roman" w:hAnsi="Times New Roman" w:cs="Times New Roman"/>
            <w:color w:val="000000"/>
            <w:sz w:val="24"/>
            <w:szCs w:val="24"/>
          </w:rPr>
          <w:t>пункте 2.6.1</w:t>
        </w:r>
      </w:hyperlink>
      <w:r w:rsidRPr="0015698E">
        <w:rPr>
          <w:rFonts w:ascii="Times New Roman" w:hAnsi="Times New Roman" w:cs="Times New Roman"/>
          <w:color w:val="000000"/>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24">
        <w:r w:rsidRPr="0015698E">
          <w:rPr>
            <w:rFonts w:ascii="Times New Roman" w:hAnsi="Times New Roman" w:cs="Times New Roman"/>
            <w:color w:val="000000"/>
            <w:sz w:val="24"/>
            <w:szCs w:val="24"/>
          </w:rPr>
          <w:t>частью 18 статьи 14.1</w:t>
        </w:r>
      </w:hyperlink>
      <w:r w:rsidRPr="0015698E">
        <w:rPr>
          <w:rFonts w:ascii="Times New Roman" w:hAnsi="Times New Roman" w:cs="Times New Roman"/>
          <w:color w:val="000000"/>
          <w:sz w:val="24"/>
          <w:szCs w:val="24"/>
        </w:rPr>
        <w:t xml:space="preserve"> Федерального закона от 27 июля 2006 года N 149-ФЗ "Об информации, информационных технологиях и о защите информации".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 экземпляр выдает заявителю, 2-й с Заявлением и принятым пакетом документов направляется в течение 1 рабочего дня в администрацию, 3-й остается в МФЦ) в соответствии с действующими правилами ведения учета документов.</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3.7.3.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(представителю).</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center"/>
        <w:outlineLvl w:val="1"/>
        <w:rPr>
          <w:rFonts w:ascii="Times New Roman" w:hAnsi="Times New Roman" w:cs="Times New Roman"/>
          <w:color w:val="000000"/>
          <w:sz w:val="24"/>
          <w:szCs w:val="24"/>
        </w:rPr>
      </w:pPr>
      <w:r w:rsidRPr="0015698E">
        <w:rPr>
          <w:rFonts w:ascii="Times New Roman" w:hAnsi="Times New Roman" w:cs="Times New Roman"/>
          <w:color w:val="000000"/>
          <w:sz w:val="24"/>
          <w:szCs w:val="24"/>
        </w:rPr>
        <w:t>IV. Формы контроля</w:t>
      </w:r>
    </w:p>
    <w:p w:rsidR="00382EC9" w:rsidRPr="0015698E" w:rsidRDefault="00382EC9" w:rsidP="00382EC9">
      <w:pPr>
        <w:pStyle w:val="ConsPlusTitle"/>
        <w:ind w:firstLine="709"/>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t>за исполнением Административного регламента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w:t>
      </w:r>
      <w:r>
        <w:rPr>
          <w:rFonts w:ascii="Times New Roman" w:hAnsi="Times New Roman" w:cs="Times New Roman"/>
          <w:color w:val="000000"/>
          <w:sz w:val="24"/>
          <w:szCs w:val="24"/>
        </w:rPr>
        <w:t xml:space="preserve"> </w:t>
      </w:r>
      <w:r w:rsidRPr="0015698E">
        <w:rPr>
          <w:rFonts w:ascii="Times New Roman" w:hAnsi="Times New Roman" w:cs="Times New Roman"/>
          <w:color w:val="000000"/>
          <w:sz w:val="24"/>
          <w:szCs w:val="24"/>
        </w:rPr>
        <w:t xml:space="preserve"> заместитель главы администрации Цивильского муниципального округа Чувашской Республики по вопросам архитектуры и градостроительства, курирующий предоставление муниципальной услуги, и руководитель </w:t>
      </w:r>
      <w:r w:rsidRPr="0015698E">
        <w:rPr>
          <w:rFonts w:ascii="Times New Roman" w:hAnsi="Times New Roman" w:cs="Times New Roman"/>
          <w:color w:val="000000"/>
          <w:sz w:val="24"/>
          <w:szCs w:val="24"/>
        </w:rPr>
        <w:lastRenderedPageBreak/>
        <w:t>структурного подразделения, ответственного за организацию работы по предоставлению муниципальной услуги, путем проверки своевременности, полноты и качества выполнения процедур при предоставлении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 Чувашской Республики.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center"/>
        <w:outlineLvl w:val="1"/>
        <w:rPr>
          <w:rFonts w:ascii="Times New Roman" w:hAnsi="Times New Roman" w:cs="Times New Roman"/>
          <w:color w:val="000000"/>
          <w:sz w:val="24"/>
          <w:szCs w:val="24"/>
        </w:rPr>
      </w:pPr>
      <w:r w:rsidRPr="0015698E">
        <w:rPr>
          <w:rFonts w:ascii="Times New Roman" w:hAnsi="Times New Roman" w:cs="Times New Roman"/>
          <w:color w:val="000000"/>
          <w:sz w:val="24"/>
          <w:szCs w:val="24"/>
        </w:rPr>
        <w:t>V. Досудебный (внесудебный) порядок обжалования решений</w:t>
      </w:r>
    </w:p>
    <w:p w:rsidR="00382EC9" w:rsidRPr="0015698E" w:rsidRDefault="00382EC9" w:rsidP="00382EC9">
      <w:pPr>
        <w:pStyle w:val="ConsPlusTitle"/>
        <w:ind w:firstLine="709"/>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t>и действий (бездействия) органа, предоставляющего</w:t>
      </w:r>
    </w:p>
    <w:p w:rsidR="00382EC9" w:rsidRPr="0015698E" w:rsidRDefault="00382EC9" w:rsidP="00382EC9">
      <w:pPr>
        <w:pStyle w:val="ConsPlusTitle"/>
        <w:ind w:firstLine="709"/>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lastRenderedPageBreak/>
        <w:t>муниципальную услугу, а также его должностных лиц,</w:t>
      </w:r>
    </w:p>
    <w:p w:rsidR="00382EC9" w:rsidRPr="0015698E" w:rsidRDefault="00382EC9" w:rsidP="00382EC9">
      <w:pPr>
        <w:pStyle w:val="ConsPlusTitle"/>
        <w:ind w:firstLine="709"/>
        <w:jc w:val="center"/>
        <w:rPr>
          <w:rFonts w:ascii="Times New Roman" w:hAnsi="Times New Roman" w:cs="Times New Roman"/>
          <w:color w:val="000000"/>
          <w:sz w:val="24"/>
          <w:szCs w:val="24"/>
        </w:rPr>
      </w:pPr>
      <w:r w:rsidRPr="0015698E">
        <w:rPr>
          <w:rFonts w:ascii="Times New Roman" w:hAnsi="Times New Roman" w:cs="Times New Roman"/>
          <w:color w:val="000000"/>
          <w:sz w:val="24"/>
          <w:szCs w:val="24"/>
        </w:rPr>
        <w:t>муниципальных служащих, МФЦ, его работников</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5.1. Способы информирования заявителей о порядке досудебного (внесудебного) обжалования</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 Чувашской Республики,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Для получения информации о порядке подачи и рассмотрения жалобы заявитель вправе обратиться в администрацию:</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устной форме;</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форме электронного документа;</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по телефону;</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письменной форме.</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Title"/>
        <w:ind w:firstLine="709"/>
        <w:jc w:val="both"/>
        <w:outlineLvl w:val="2"/>
        <w:rPr>
          <w:rFonts w:ascii="Times New Roman" w:hAnsi="Times New Roman" w:cs="Times New Roman"/>
          <w:color w:val="000000"/>
          <w:sz w:val="24"/>
          <w:szCs w:val="24"/>
        </w:rPr>
      </w:pPr>
      <w:r w:rsidRPr="0015698E">
        <w:rPr>
          <w:rFonts w:ascii="Times New Roman" w:hAnsi="Times New Roman" w:cs="Times New Roman"/>
          <w:color w:val="000000"/>
          <w:sz w:val="24"/>
          <w:szCs w:val="24"/>
        </w:rPr>
        <w:t>5.2. Формы и способы подачи жалобы</w:t>
      </w:r>
    </w:p>
    <w:p w:rsidR="00382EC9" w:rsidRPr="0015698E" w:rsidRDefault="00382EC9" w:rsidP="00382EC9">
      <w:pPr>
        <w:pStyle w:val="ConsPlusNormal"/>
        <w:ind w:firstLine="709"/>
        <w:jc w:val="both"/>
        <w:rPr>
          <w:rFonts w:ascii="Times New Roman" w:hAnsi="Times New Roman" w:cs="Times New Roman"/>
          <w:color w:val="000000"/>
          <w:sz w:val="24"/>
          <w:szCs w:val="24"/>
        </w:rPr>
      </w:pP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382EC9" w:rsidRPr="0015698E" w:rsidRDefault="000A0AE0" w:rsidP="00382EC9">
      <w:pPr>
        <w:pStyle w:val="ConsPlusNormal"/>
        <w:ind w:firstLine="709"/>
        <w:jc w:val="both"/>
        <w:rPr>
          <w:rFonts w:ascii="Times New Roman" w:hAnsi="Times New Roman" w:cs="Times New Roman"/>
          <w:color w:val="000000"/>
          <w:sz w:val="24"/>
          <w:szCs w:val="24"/>
        </w:rPr>
      </w:pPr>
      <w:hyperlink w:anchor="P567">
        <w:r w:rsidR="00382EC9" w:rsidRPr="0015698E">
          <w:rPr>
            <w:rFonts w:ascii="Times New Roman" w:hAnsi="Times New Roman" w:cs="Times New Roman"/>
            <w:color w:val="000000"/>
            <w:sz w:val="24"/>
            <w:szCs w:val="24"/>
          </w:rPr>
          <w:t>Жалоба</w:t>
        </w:r>
      </w:hyperlink>
      <w:r w:rsidR="00382EC9" w:rsidRPr="0015698E">
        <w:rPr>
          <w:rFonts w:ascii="Times New Roman" w:hAnsi="Times New Roman" w:cs="Times New Roman"/>
          <w:color w:val="000000"/>
          <w:sz w:val="24"/>
          <w:szCs w:val="24"/>
        </w:rPr>
        <w:t xml:space="preserve"> (приложение N 4 к Административному регламенту) в соответствии с Федеральным </w:t>
      </w:r>
      <w:hyperlink r:id="rId25">
        <w:r w:rsidR="00382EC9" w:rsidRPr="0015698E">
          <w:rPr>
            <w:rFonts w:ascii="Times New Roman" w:hAnsi="Times New Roman" w:cs="Times New Roman"/>
            <w:color w:val="000000"/>
            <w:sz w:val="24"/>
            <w:szCs w:val="24"/>
          </w:rPr>
          <w:t>законом</w:t>
        </w:r>
      </w:hyperlink>
      <w:r w:rsidR="00382EC9" w:rsidRPr="0015698E">
        <w:rPr>
          <w:rFonts w:ascii="Times New Roman" w:hAnsi="Times New Roman" w:cs="Times New Roman"/>
          <w:color w:val="000000"/>
          <w:sz w:val="24"/>
          <w:szCs w:val="24"/>
        </w:rPr>
        <w:t xml:space="preserve"> "Об организации предоставления государственных и муниципальных услуг" должна содержать:</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2EC9" w:rsidRPr="0015698E" w:rsidRDefault="00382EC9" w:rsidP="00382EC9">
      <w:pPr>
        <w:pStyle w:val="ConsPlusNormal"/>
        <w:ind w:firstLine="709"/>
        <w:jc w:val="both"/>
        <w:rPr>
          <w:rFonts w:ascii="Times New Roman" w:hAnsi="Times New Roman" w:cs="Times New Roman"/>
          <w:color w:val="000000"/>
          <w:sz w:val="24"/>
          <w:szCs w:val="24"/>
        </w:rPr>
      </w:pPr>
      <w:r w:rsidRPr="0015698E">
        <w:rPr>
          <w:rFonts w:ascii="Times New Roman" w:hAnsi="Times New Roman" w:cs="Times New Roman"/>
          <w:color w:val="000000"/>
          <w:sz w:val="24"/>
          <w:szCs w:val="24"/>
        </w:rPr>
        <w:t>Решения и действия (бездействие) МФЦ, его работников обжалуются в соответствии действующим законодательством.</w:t>
      </w:r>
    </w:p>
    <w:p w:rsidR="00382EC9" w:rsidRPr="0015698E" w:rsidRDefault="005444D8" w:rsidP="005444D8">
      <w:pPr>
        <w:pStyle w:val="ConsPlusNormal"/>
        <w:ind w:firstLine="709"/>
        <w:jc w:val="right"/>
        <w:rPr>
          <w:rFonts w:ascii="Times New Roman" w:hAnsi="Times New Roman" w:cs="Times New Roman"/>
          <w:color w:val="000000"/>
        </w:rPr>
      </w:pPr>
      <w:r>
        <w:rPr>
          <w:rFonts w:ascii="Times New Roman" w:hAnsi="Times New Roman" w:cs="Times New Roman"/>
          <w:color w:val="000000"/>
          <w:sz w:val="24"/>
          <w:szCs w:val="24"/>
        </w:rPr>
        <w:br w:type="page"/>
      </w:r>
      <w:r w:rsidR="00382EC9" w:rsidRPr="0015698E">
        <w:rPr>
          <w:rFonts w:ascii="Times New Roman" w:hAnsi="Times New Roman" w:cs="Times New Roman"/>
          <w:color w:val="000000"/>
        </w:rPr>
        <w:lastRenderedPageBreak/>
        <w:t xml:space="preserve">Приложение </w:t>
      </w:r>
      <w:r w:rsidR="00FC036B">
        <w:rPr>
          <w:rFonts w:ascii="Times New Roman" w:hAnsi="Times New Roman" w:cs="Times New Roman"/>
          <w:color w:val="000000"/>
        </w:rPr>
        <w:t>№</w:t>
      </w:r>
      <w:r w:rsidR="00382EC9" w:rsidRPr="0015698E">
        <w:rPr>
          <w:rFonts w:ascii="Times New Roman" w:hAnsi="Times New Roman" w:cs="Times New Roman"/>
          <w:color w:val="000000"/>
        </w:rPr>
        <w:t xml:space="preserve"> 1</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к Административному регламенту</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 xml:space="preserve">администрации Цивильского муниципального округа </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Чувашской Республики</w:t>
      </w:r>
    </w:p>
    <w:p w:rsidR="00382EC9" w:rsidRPr="0015698E" w:rsidRDefault="00382EC9" w:rsidP="00382EC9">
      <w:pPr>
        <w:pStyle w:val="ConsPlusNormal"/>
        <w:jc w:val="both"/>
        <w:rPr>
          <w:rFonts w:ascii="Times New Roman" w:hAnsi="Times New Roman" w:cs="Times New Roman"/>
          <w:color w:val="000000"/>
        </w:rPr>
      </w:pPr>
    </w:p>
    <w:p w:rsidR="00382EC9" w:rsidRPr="0015698E" w:rsidRDefault="00382EC9" w:rsidP="005444D8">
      <w:pPr>
        <w:pStyle w:val="ConsPlusNonformat"/>
        <w:jc w:val="center"/>
        <w:rPr>
          <w:rFonts w:ascii="Times New Roman" w:hAnsi="Times New Roman" w:cs="Times New Roman"/>
          <w:color w:val="000000"/>
        </w:rPr>
      </w:pPr>
      <w:bookmarkStart w:id="15" w:name="P452"/>
      <w:bookmarkEnd w:id="15"/>
      <w:r w:rsidRPr="0015698E">
        <w:rPr>
          <w:rFonts w:ascii="Times New Roman" w:hAnsi="Times New Roman" w:cs="Times New Roman"/>
          <w:b/>
          <w:color w:val="000000"/>
        </w:rPr>
        <w:t>СОГЛАСИЕ НА ОБРАБОТКУ ПЕРСОНАЛЬНЫХ ДАННЫХ</w:t>
      </w:r>
    </w:p>
    <w:p w:rsidR="00382EC9" w:rsidRPr="0015698E" w:rsidRDefault="00382EC9" w:rsidP="00382EC9">
      <w:pPr>
        <w:pStyle w:val="ConsPlusNonformat"/>
        <w:ind w:firstLine="709"/>
        <w:jc w:val="center"/>
        <w:rPr>
          <w:rFonts w:ascii="Times New Roman" w:hAnsi="Times New Roman" w:cs="Times New Roman"/>
          <w:color w:val="000000"/>
        </w:rPr>
      </w:pPr>
    </w:p>
    <w:p w:rsidR="00382EC9" w:rsidRPr="0015698E" w:rsidRDefault="00382EC9" w:rsidP="00FC036B">
      <w:pPr>
        <w:pStyle w:val="ConsPlusNonformat"/>
        <w:ind w:firstLine="709"/>
        <w:rPr>
          <w:rFonts w:ascii="Times New Roman" w:hAnsi="Times New Roman" w:cs="Times New Roman"/>
          <w:color w:val="000000"/>
        </w:rPr>
      </w:pPr>
      <w:r w:rsidRPr="0015698E">
        <w:rPr>
          <w:rFonts w:ascii="Times New Roman" w:hAnsi="Times New Roman" w:cs="Times New Roman"/>
          <w:color w:val="000000"/>
        </w:rPr>
        <w:t>Я ___________</w:t>
      </w:r>
      <w:r w:rsidR="005444D8">
        <w:rPr>
          <w:rFonts w:ascii="Times New Roman" w:hAnsi="Times New Roman" w:cs="Times New Roman"/>
          <w:color w:val="000000"/>
        </w:rPr>
        <w:t>________________</w:t>
      </w:r>
      <w:r w:rsidRPr="0015698E">
        <w:rPr>
          <w:rFonts w:ascii="Times New Roman" w:hAnsi="Times New Roman" w:cs="Times New Roman"/>
          <w:color w:val="000000"/>
        </w:rPr>
        <w:t>_________________________________________________________,</w:t>
      </w:r>
    </w:p>
    <w:p w:rsidR="00382EC9" w:rsidRPr="0015698E" w:rsidRDefault="00382EC9" w:rsidP="00FC036B">
      <w:pPr>
        <w:pStyle w:val="ConsPlusNonformat"/>
        <w:ind w:left="851"/>
        <w:jc w:val="center"/>
        <w:rPr>
          <w:rFonts w:ascii="Times New Roman" w:hAnsi="Times New Roman" w:cs="Times New Roman"/>
          <w:color w:val="000000"/>
        </w:rPr>
      </w:pPr>
      <w:r w:rsidRPr="0015698E">
        <w:rPr>
          <w:rFonts w:ascii="Times New Roman" w:hAnsi="Times New Roman" w:cs="Times New Roman"/>
          <w:color w:val="000000"/>
        </w:rPr>
        <w:t>(фамилия, имя, отчество субъекта персональных данных)</w:t>
      </w:r>
    </w:p>
    <w:p w:rsidR="00382EC9" w:rsidRPr="0015698E" w:rsidRDefault="00382EC9" w:rsidP="005444D8">
      <w:pPr>
        <w:pStyle w:val="ConsPlusNonformat"/>
        <w:jc w:val="center"/>
        <w:rPr>
          <w:rFonts w:ascii="Times New Roman" w:hAnsi="Times New Roman" w:cs="Times New Roman"/>
          <w:color w:val="000000"/>
        </w:rPr>
      </w:pPr>
    </w:p>
    <w:p w:rsidR="00382EC9" w:rsidRPr="0015698E" w:rsidRDefault="00382EC9" w:rsidP="005444D8">
      <w:pPr>
        <w:pStyle w:val="ConsPlusNonformat"/>
        <w:rPr>
          <w:rFonts w:ascii="Times New Roman" w:hAnsi="Times New Roman" w:cs="Times New Roman"/>
          <w:color w:val="000000"/>
        </w:rPr>
      </w:pPr>
      <w:r w:rsidRPr="0015698E">
        <w:rPr>
          <w:rFonts w:ascii="Times New Roman" w:hAnsi="Times New Roman" w:cs="Times New Roman"/>
          <w:color w:val="000000"/>
        </w:rPr>
        <w:t>документ, удостоверяющий личность _________</w:t>
      </w:r>
      <w:r w:rsidR="00FC036B">
        <w:rPr>
          <w:rFonts w:ascii="Times New Roman" w:hAnsi="Times New Roman" w:cs="Times New Roman"/>
          <w:color w:val="000000"/>
        </w:rPr>
        <w:t>______</w:t>
      </w:r>
      <w:r w:rsidRPr="0015698E">
        <w:rPr>
          <w:rFonts w:ascii="Times New Roman" w:hAnsi="Times New Roman" w:cs="Times New Roman"/>
          <w:color w:val="000000"/>
        </w:rPr>
        <w:t>_________ __________________</w:t>
      </w:r>
      <w:r w:rsidR="00FC036B">
        <w:rPr>
          <w:rFonts w:ascii="Times New Roman" w:hAnsi="Times New Roman" w:cs="Times New Roman"/>
          <w:color w:val="000000"/>
        </w:rPr>
        <w:t>___</w:t>
      </w:r>
      <w:r w:rsidRPr="0015698E">
        <w:rPr>
          <w:rFonts w:ascii="Times New Roman" w:hAnsi="Times New Roman" w:cs="Times New Roman"/>
          <w:color w:val="000000"/>
        </w:rPr>
        <w:t>____</w:t>
      </w:r>
    </w:p>
    <w:p w:rsidR="00382EC9" w:rsidRPr="0015698E" w:rsidRDefault="005444D8" w:rsidP="00FC036B">
      <w:pPr>
        <w:pStyle w:val="ConsPlusNonformat"/>
        <w:tabs>
          <w:tab w:val="left" w:pos="6379"/>
        </w:tabs>
        <w:ind w:left="3828"/>
        <w:rPr>
          <w:rFonts w:ascii="Times New Roman" w:hAnsi="Times New Roman" w:cs="Times New Roman"/>
          <w:color w:val="000000"/>
        </w:rPr>
      </w:pPr>
      <w:r>
        <w:rPr>
          <w:rFonts w:ascii="Times New Roman" w:hAnsi="Times New Roman" w:cs="Times New Roman"/>
          <w:color w:val="000000"/>
        </w:rPr>
        <w:t>(вид документа)</w:t>
      </w:r>
      <w:r>
        <w:rPr>
          <w:rFonts w:ascii="Times New Roman" w:hAnsi="Times New Roman" w:cs="Times New Roman"/>
          <w:color w:val="000000"/>
        </w:rPr>
        <w:tab/>
        <w:t>(</w:t>
      </w:r>
      <w:r w:rsidR="00382EC9" w:rsidRPr="0015698E">
        <w:rPr>
          <w:rFonts w:ascii="Times New Roman" w:hAnsi="Times New Roman" w:cs="Times New Roman"/>
          <w:color w:val="000000"/>
        </w:rPr>
        <w:t>серия, номер</w:t>
      </w:r>
      <w:r>
        <w:rPr>
          <w:rFonts w:ascii="Times New Roman" w:hAnsi="Times New Roman" w:cs="Times New Roman"/>
          <w:color w:val="000000"/>
        </w:rPr>
        <w:t>)</w:t>
      </w:r>
    </w:p>
    <w:p w:rsidR="00382EC9" w:rsidRPr="0015698E" w:rsidRDefault="00382EC9" w:rsidP="005444D8">
      <w:pPr>
        <w:pStyle w:val="ConsPlusNonformat"/>
        <w:rPr>
          <w:rFonts w:ascii="Times New Roman" w:hAnsi="Times New Roman" w:cs="Times New Roman"/>
          <w:color w:val="000000"/>
        </w:rPr>
      </w:pPr>
    </w:p>
    <w:p w:rsidR="00382EC9" w:rsidRPr="0015698E" w:rsidRDefault="00382EC9" w:rsidP="005444D8">
      <w:pPr>
        <w:pStyle w:val="ConsPlusNonformat"/>
        <w:rPr>
          <w:rFonts w:ascii="Times New Roman" w:hAnsi="Times New Roman" w:cs="Times New Roman"/>
          <w:color w:val="000000"/>
        </w:rPr>
      </w:pPr>
      <w:r w:rsidRPr="0015698E">
        <w:rPr>
          <w:rFonts w:ascii="Times New Roman" w:hAnsi="Times New Roman" w:cs="Times New Roman"/>
          <w:color w:val="000000"/>
        </w:rPr>
        <w:t>выдан _______________________________________</w:t>
      </w:r>
      <w:r w:rsidR="005444D8">
        <w:rPr>
          <w:rFonts w:ascii="Times New Roman" w:hAnsi="Times New Roman" w:cs="Times New Roman"/>
          <w:color w:val="000000"/>
        </w:rPr>
        <w:t>___________________</w:t>
      </w:r>
      <w:r w:rsidRPr="0015698E">
        <w:rPr>
          <w:rFonts w:ascii="Times New Roman" w:hAnsi="Times New Roman" w:cs="Times New Roman"/>
          <w:color w:val="000000"/>
        </w:rPr>
        <w:t>_____________________________,</w:t>
      </w:r>
    </w:p>
    <w:p w:rsidR="00382EC9" w:rsidRPr="0015698E" w:rsidRDefault="00382EC9" w:rsidP="005444D8">
      <w:pPr>
        <w:pStyle w:val="ConsPlusNonformat"/>
        <w:ind w:left="567"/>
        <w:jc w:val="center"/>
        <w:rPr>
          <w:rFonts w:ascii="Times New Roman" w:hAnsi="Times New Roman" w:cs="Times New Roman"/>
          <w:color w:val="000000"/>
        </w:rPr>
      </w:pPr>
      <w:r w:rsidRPr="0015698E">
        <w:rPr>
          <w:rFonts w:ascii="Times New Roman" w:hAnsi="Times New Roman" w:cs="Times New Roman"/>
          <w:color w:val="000000"/>
        </w:rPr>
        <w:t>(дата выдачи указанного документа, наименование органа,</w:t>
      </w:r>
      <w:r w:rsidR="005444D8">
        <w:rPr>
          <w:rFonts w:ascii="Times New Roman" w:hAnsi="Times New Roman" w:cs="Times New Roman"/>
          <w:color w:val="000000"/>
        </w:rPr>
        <w:t xml:space="preserve"> </w:t>
      </w:r>
      <w:r w:rsidR="005444D8" w:rsidRPr="0015698E">
        <w:rPr>
          <w:rFonts w:ascii="Times New Roman" w:hAnsi="Times New Roman" w:cs="Times New Roman"/>
          <w:color w:val="000000"/>
        </w:rPr>
        <w:t>выдавшего документ)</w:t>
      </w:r>
    </w:p>
    <w:p w:rsidR="00382EC9" w:rsidRDefault="00382EC9" w:rsidP="005444D8">
      <w:pPr>
        <w:pStyle w:val="ConsPlusNonformat"/>
        <w:rPr>
          <w:rFonts w:ascii="Times New Roman" w:hAnsi="Times New Roman" w:cs="Times New Roman"/>
          <w:color w:val="000000"/>
        </w:rPr>
      </w:pPr>
    </w:p>
    <w:p w:rsidR="00FC036B" w:rsidRPr="0015698E" w:rsidRDefault="00FC036B" w:rsidP="005444D8">
      <w:pPr>
        <w:pStyle w:val="ConsPlusNonformat"/>
        <w:rPr>
          <w:rFonts w:ascii="Times New Roman" w:hAnsi="Times New Roman" w:cs="Times New Roman"/>
          <w:color w:val="000000"/>
        </w:rPr>
      </w:pPr>
    </w:p>
    <w:p w:rsidR="00382EC9" w:rsidRPr="0015698E" w:rsidRDefault="00382EC9" w:rsidP="005444D8">
      <w:pPr>
        <w:pStyle w:val="ConsPlusNonformat"/>
        <w:rPr>
          <w:rFonts w:ascii="Times New Roman" w:hAnsi="Times New Roman" w:cs="Times New Roman"/>
          <w:color w:val="000000"/>
        </w:rPr>
      </w:pPr>
      <w:r w:rsidRPr="0015698E">
        <w:rPr>
          <w:rFonts w:ascii="Times New Roman" w:hAnsi="Times New Roman" w:cs="Times New Roman"/>
          <w:color w:val="000000"/>
        </w:rPr>
        <w:t>зарегистрирован(на) по адресу:</w:t>
      </w:r>
    </w:p>
    <w:p w:rsidR="005444D8" w:rsidRDefault="005444D8" w:rsidP="005444D8">
      <w:pPr>
        <w:pStyle w:val="ConsPlusNonformat"/>
        <w:rPr>
          <w:rFonts w:ascii="Times New Roman" w:hAnsi="Times New Roman" w:cs="Times New Roman"/>
          <w:color w:val="000000"/>
        </w:rPr>
      </w:pPr>
    </w:p>
    <w:p w:rsidR="00382EC9" w:rsidRPr="0015698E" w:rsidRDefault="00382EC9" w:rsidP="005444D8">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w:t>
      </w:r>
      <w:r w:rsidR="005444D8">
        <w:rPr>
          <w:rFonts w:ascii="Times New Roman" w:hAnsi="Times New Roman" w:cs="Times New Roman"/>
          <w:color w:val="000000"/>
        </w:rPr>
        <w:t>___________________</w:t>
      </w:r>
      <w:r w:rsidRPr="0015698E">
        <w:rPr>
          <w:rFonts w:ascii="Times New Roman" w:hAnsi="Times New Roman" w:cs="Times New Roman"/>
          <w:color w:val="000000"/>
        </w:rPr>
        <w:t>______________________________________________________,</w:t>
      </w:r>
    </w:p>
    <w:p w:rsidR="00382EC9" w:rsidRPr="0015698E" w:rsidRDefault="00382EC9" w:rsidP="005444D8">
      <w:pPr>
        <w:pStyle w:val="ConsPlusNonformat"/>
        <w:rPr>
          <w:rFonts w:ascii="Times New Roman" w:hAnsi="Times New Roman" w:cs="Times New Roman"/>
          <w:color w:val="000000"/>
        </w:rPr>
      </w:pPr>
    </w:p>
    <w:p w:rsidR="00382EC9" w:rsidRPr="0015698E" w:rsidRDefault="00382EC9" w:rsidP="005444D8">
      <w:pPr>
        <w:pStyle w:val="ConsPlusNonformat"/>
        <w:jc w:val="both"/>
        <w:rPr>
          <w:rFonts w:ascii="Times New Roman" w:hAnsi="Times New Roman" w:cs="Times New Roman"/>
          <w:color w:val="000000"/>
        </w:rPr>
      </w:pPr>
      <w:r w:rsidRPr="0015698E">
        <w:rPr>
          <w:rFonts w:ascii="Times New Roman" w:hAnsi="Times New Roman" w:cs="Times New Roman"/>
          <w:color w:val="000000"/>
        </w:rPr>
        <w:t>в целях оказания муниципальной услуги по выдаче решения о согласовании</w:t>
      </w:r>
      <w:r>
        <w:rPr>
          <w:rFonts w:ascii="Times New Roman" w:hAnsi="Times New Roman" w:cs="Times New Roman"/>
          <w:color w:val="000000"/>
        </w:rPr>
        <w:t xml:space="preserve"> переустройства и </w:t>
      </w:r>
      <w:r w:rsidRPr="0015698E">
        <w:rPr>
          <w:rFonts w:ascii="Times New Roman" w:hAnsi="Times New Roman" w:cs="Times New Roman"/>
          <w:color w:val="000000"/>
        </w:rPr>
        <w:t>(или) перепланировки помещения в многоквартирном доме</w:t>
      </w:r>
      <w:r w:rsidR="00A30603">
        <w:rPr>
          <w:rFonts w:ascii="Times New Roman" w:hAnsi="Times New Roman" w:cs="Times New Roman"/>
          <w:color w:val="000000"/>
        </w:rPr>
        <w:t xml:space="preserve"> </w:t>
      </w:r>
      <w:r w:rsidRPr="0015698E">
        <w:rPr>
          <w:rFonts w:ascii="Times New Roman" w:hAnsi="Times New Roman" w:cs="Times New Roman"/>
          <w:color w:val="000000"/>
        </w:rPr>
        <w:t>даю согласие администрации Цивильского муниципального округа Чувашской Республики, находящейся по адресу: г. Цивильск, ул. Маяковского, д. 12</w:t>
      </w:r>
      <w:r w:rsidR="00FC036B">
        <w:rPr>
          <w:rFonts w:ascii="Times New Roman" w:hAnsi="Times New Roman" w:cs="Times New Roman"/>
          <w:color w:val="000000"/>
        </w:rPr>
        <w:t xml:space="preserve"> </w:t>
      </w:r>
      <w:r w:rsidRPr="0015698E">
        <w:rPr>
          <w:rFonts w:ascii="Times New Roman" w:hAnsi="Times New Roman" w:cs="Times New Roman"/>
          <w:color w:val="000000"/>
        </w:rPr>
        <w:t>на обработку следующих персональных данн</w:t>
      </w:r>
      <w:r w:rsidR="00A30603">
        <w:rPr>
          <w:rFonts w:ascii="Times New Roman" w:hAnsi="Times New Roman" w:cs="Times New Roman"/>
          <w:color w:val="000000"/>
        </w:rPr>
        <w:t xml:space="preserve">ых: фамилии, имени, отчества, </w:t>
      </w:r>
      <w:r w:rsidRPr="0015698E">
        <w:rPr>
          <w:rFonts w:ascii="Times New Roman" w:hAnsi="Times New Roman" w:cs="Times New Roman"/>
          <w:color w:val="000000"/>
        </w:rPr>
        <w:t>адреса места жительства</w:t>
      </w:r>
      <w:r w:rsidR="00FC036B">
        <w:rPr>
          <w:rFonts w:ascii="Times New Roman" w:hAnsi="Times New Roman" w:cs="Times New Roman"/>
          <w:color w:val="000000"/>
        </w:rPr>
        <w:t xml:space="preserve"> </w:t>
      </w:r>
      <w:r w:rsidRPr="0015698E">
        <w:rPr>
          <w:rFonts w:ascii="Times New Roman" w:hAnsi="Times New Roman" w:cs="Times New Roman"/>
          <w:color w:val="000000"/>
        </w:rPr>
        <w:t>(по</w:t>
      </w:r>
      <w:r w:rsidR="00FC036B">
        <w:rPr>
          <w:rFonts w:ascii="Times New Roman" w:hAnsi="Times New Roman" w:cs="Times New Roman"/>
          <w:color w:val="000000"/>
        </w:rPr>
        <w:t xml:space="preserve"> </w:t>
      </w:r>
      <w:r w:rsidRPr="0015698E">
        <w:rPr>
          <w:rFonts w:ascii="Times New Roman" w:hAnsi="Times New Roman" w:cs="Times New Roman"/>
          <w:color w:val="000000"/>
        </w:rPr>
        <w:t>паспорту</w:t>
      </w:r>
      <w:r w:rsidR="00FC036B">
        <w:rPr>
          <w:rFonts w:ascii="Times New Roman" w:hAnsi="Times New Roman" w:cs="Times New Roman"/>
          <w:color w:val="000000"/>
        </w:rPr>
        <w:t xml:space="preserve"> </w:t>
      </w:r>
      <w:r w:rsidRPr="0015698E">
        <w:rPr>
          <w:rFonts w:ascii="Times New Roman" w:hAnsi="Times New Roman" w:cs="Times New Roman"/>
          <w:color w:val="000000"/>
        </w:rPr>
        <w:t>и</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фактический), номера основного </w:t>
      </w:r>
      <w:r w:rsidRPr="0015698E">
        <w:rPr>
          <w:rFonts w:ascii="Times New Roman" w:hAnsi="Times New Roman" w:cs="Times New Roman"/>
          <w:color w:val="000000"/>
        </w:rPr>
        <w:t>документа,</w:t>
      </w:r>
      <w:r w:rsidR="00FC036B">
        <w:rPr>
          <w:rFonts w:ascii="Times New Roman" w:hAnsi="Times New Roman" w:cs="Times New Roman"/>
          <w:color w:val="000000"/>
        </w:rPr>
        <w:t xml:space="preserve"> </w:t>
      </w:r>
      <w:r w:rsidRPr="0015698E">
        <w:rPr>
          <w:rFonts w:ascii="Times New Roman" w:hAnsi="Times New Roman" w:cs="Times New Roman"/>
          <w:color w:val="000000"/>
        </w:rPr>
        <w:t>удостоверяющего</w:t>
      </w:r>
      <w:r w:rsidR="00FC036B">
        <w:rPr>
          <w:rFonts w:ascii="Times New Roman" w:hAnsi="Times New Roman" w:cs="Times New Roman"/>
          <w:color w:val="000000"/>
        </w:rPr>
        <w:t xml:space="preserve"> </w:t>
      </w:r>
      <w:r w:rsidRPr="0015698E">
        <w:rPr>
          <w:rFonts w:ascii="Times New Roman" w:hAnsi="Times New Roman" w:cs="Times New Roman"/>
          <w:color w:val="000000"/>
        </w:rPr>
        <w:t>личность,</w:t>
      </w:r>
      <w:r w:rsidR="00FC036B">
        <w:rPr>
          <w:rFonts w:ascii="Times New Roman" w:hAnsi="Times New Roman" w:cs="Times New Roman"/>
          <w:color w:val="000000"/>
        </w:rPr>
        <w:t xml:space="preserve"> </w:t>
      </w:r>
      <w:r w:rsidRPr="0015698E">
        <w:rPr>
          <w:rFonts w:ascii="Times New Roman" w:hAnsi="Times New Roman" w:cs="Times New Roman"/>
          <w:color w:val="000000"/>
        </w:rPr>
        <w:t>свед</w:t>
      </w:r>
      <w:r w:rsidR="00A30603">
        <w:rPr>
          <w:rFonts w:ascii="Times New Roman" w:hAnsi="Times New Roman" w:cs="Times New Roman"/>
          <w:color w:val="000000"/>
        </w:rPr>
        <w:t>ений</w:t>
      </w:r>
      <w:r w:rsidR="00FC036B">
        <w:rPr>
          <w:rFonts w:ascii="Times New Roman" w:hAnsi="Times New Roman" w:cs="Times New Roman"/>
          <w:color w:val="000000"/>
        </w:rPr>
        <w:t xml:space="preserve"> </w:t>
      </w:r>
      <w:r w:rsidR="00A30603">
        <w:rPr>
          <w:rFonts w:ascii="Times New Roman" w:hAnsi="Times New Roman" w:cs="Times New Roman"/>
          <w:color w:val="000000"/>
        </w:rPr>
        <w:t>о</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дате выдачи указанного </w:t>
      </w:r>
      <w:r w:rsidRPr="0015698E">
        <w:rPr>
          <w:rFonts w:ascii="Times New Roman" w:hAnsi="Times New Roman" w:cs="Times New Roman"/>
          <w:color w:val="000000"/>
        </w:rPr>
        <w:t>документа</w:t>
      </w:r>
      <w:r w:rsidR="00FC036B">
        <w:rPr>
          <w:rFonts w:ascii="Times New Roman" w:hAnsi="Times New Roman" w:cs="Times New Roman"/>
          <w:color w:val="000000"/>
        </w:rPr>
        <w:t xml:space="preserve"> </w:t>
      </w:r>
      <w:r w:rsidRPr="0015698E">
        <w:rPr>
          <w:rFonts w:ascii="Times New Roman" w:hAnsi="Times New Roman" w:cs="Times New Roman"/>
          <w:color w:val="000000"/>
        </w:rPr>
        <w:t>и</w:t>
      </w:r>
      <w:r w:rsidR="00FC036B">
        <w:rPr>
          <w:rFonts w:ascii="Times New Roman" w:hAnsi="Times New Roman" w:cs="Times New Roman"/>
          <w:color w:val="000000"/>
        </w:rPr>
        <w:t xml:space="preserve"> </w:t>
      </w:r>
      <w:r w:rsidRPr="0015698E">
        <w:rPr>
          <w:rFonts w:ascii="Times New Roman" w:hAnsi="Times New Roman" w:cs="Times New Roman"/>
          <w:color w:val="000000"/>
        </w:rPr>
        <w:t>выдавшем</w:t>
      </w:r>
      <w:r w:rsidR="00FC036B">
        <w:rPr>
          <w:rFonts w:ascii="Times New Roman" w:hAnsi="Times New Roman" w:cs="Times New Roman"/>
          <w:color w:val="000000"/>
        </w:rPr>
        <w:t xml:space="preserve"> </w:t>
      </w:r>
      <w:r w:rsidRPr="0015698E">
        <w:rPr>
          <w:rFonts w:ascii="Times New Roman" w:hAnsi="Times New Roman" w:cs="Times New Roman"/>
          <w:color w:val="000000"/>
        </w:rPr>
        <w:t>его</w:t>
      </w:r>
      <w:r w:rsidR="00FC036B">
        <w:rPr>
          <w:rFonts w:ascii="Times New Roman" w:hAnsi="Times New Roman" w:cs="Times New Roman"/>
          <w:color w:val="000000"/>
        </w:rPr>
        <w:t xml:space="preserve"> </w:t>
      </w:r>
      <w:r w:rsidRPr="0015698E">
        <w:rPr>
          <w:rFonts w:ascii="Times New Roman" w:hAnsi="Times New Roman" w:cs="Times New Roman"/>
          <w:color w:val="000000"/>
        </w:rPr>
        <w:t>органе;</w:t>
      </w:r>
      <w:r w:rsidR="00FC036B">
        <w:rPr>
          <w:rFonts w:ascii="Times New Roman" w:hAnsi="Times New Roman" w:cs="Times New Roman"/>
          <w:color w:val="000000"/>
        </w:rPr>
        <w:t xml:space="preserve"> </w:t>
      </w:r>
      <w:r w:rsidRPr="0015698E">
        <w:rPr>
          <w:rFonts w:ascii="Times New Roman" w:hAnsi="Times New Roman" w:cs="Times New Roman"/>
          <w:color w:val="000000"/>
        </w:rPr>
        <w:t>конта</w:t>
      </w:r>
      <w:r w:rsidR="00A30603">
        <w:rPr>
          <w:rFonts w:ascii="Times New Roman" w:hAnsi="Times New Roman" w:cs="Times New Roman"/>
          <w:color w:val="000000"/>
        </w:rPr>
        <w:t>ктных</w:t>
      </w:r>
      <w:r w:rsidR="00FC036B">
        <w:rPr>
          <w:rFonts w:ascii="Times New Roman" w:hAnsi="Times New Roman" w:cs="Times New Roman"/>
          <w:color w:val="000000"/>
        </w:rPr>
        <w:t xml:space="preserve"> </w:t>
      </w:r>
      <w:r w:rsidR="00A30603">
        <w:rPr>
          <w:rFonts w:ascii="Times New Roman" w:hAnsi="Times New Roman" w:cs="Times New Roman"/>
          <w:color w:val="000000"/>
        </w:rPr>
        <w:t>телефонов,</w:t>
      </w:r>
      <w:r w:rsidR="00FC036B">
        <w:rPr>
          <w:rFonts w:ascii="Times New Roman" w:hAnsi="Times New Roman" w:cs="Times New Roman"/>
          <w:color w:val="000000"/>
        </w:rPr>
        <w:t xml:space="preserve"> </w:t>
      </w:r>
      <w:r w:rsidR="00A30603">
        <w:rPr>
          <w:rFonts w:ascii="Times New Roman" w:hAnsi="Times New Roman" w:cs="Times New Roman"/>
          <w:color w:val="000000"/>
        </w:rPr>
        <w:t>то</w:t>
      </w:r>
      <w:r w:rsidR="00FC036B">
        <w:rPr>
          <w:rFonts w:ascii="Times New Roman" w:hAnsi="Times New Roman" w:cs="Times New Roman"/>
          <w:color w:val="000000"/>
        </w:rPr>
        <w:t xml:space="preserve"> </w:t>
      </w:r>
      <w:r w:rsidR="00A30603">
        <w:rPr>
          <w:rFonts w:ascii="Times New Roman" w:hAnsi="Times New Roman" w:cs="Times New Roman"/>
          <w:color w:val="000000"/>
        </w:rPr>
        <w:t>есть</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на </w:t>
      </w:r>
      <w:r w:rsidRPr="0015698E">
        <w:rPr>
          <w:rFonts w:ascii="Times New Roman" w:hAnsi="Times New Roman" w:cs="Times New Roman"/>
          <w:color w:val="000000"/>
        </w:rPr>
        <w:t>совершение</w:t>
      </w:r>
      <w:r w:rsidR="00FC036B">
        <w:rPr>
          <w:rFonts w:ascii="Times New Roman" w:hAnsi="Times New Roman" w:cs="Times New Roman"/>
          <w:color w:val="000000"/>
        </w:rPr>
        <w:t xml:space="preserve"> </w:t>
      </w:r>
      <w:r w:rsidRPr="0015698E">
        <w:rPr>
          <w:rFonts w:ascii="Times New Roman" w:hAnsi="Times New Roman" w:cs="Times New Roman"/>
          <w:color w:val="000000"/>
        </w:rPr>
        <w:t>действий,</w:t>
      </w:r>
      <w:r w:rsidR="00FC036B">
        <w:rPr>
          <w:rFonts w:ascii="Times New Roman" w:hAnsi="Times New Roman" w:cs="Times New Roman"/>
          <w:color w:val="000000"/>
        </w:rPr>
        <w:t xml:space="preserve"> </w:t>
      </w:r>
      <w:r w:rsidRPr="0015698E">
        <w:rPr>
          <w:rFonts w:ascii="Times New Roman" w:hAnsi="Times New Roman" w:cs="Times New Roman"/>
          <w:color w:val="000000"/>
        </w:rPr>
        <w:t>предусмотренных</w:t>
      </w:r>
      <w:r w:rsidR="00FC036B">
        <w:rPr>
          <w:rFonts w:ascii="Times New Roman" w:hAnsi="Times New Roman" w:cs="Times New Roman"/>
          <w:color w:val="000000"/>
        </w:rPr>
        <w:t xml:space="preserve"> </w:t>
      </w:r>
      <w:hyperlink r:id="rId26">
        <w:r w:rsidRPr="0015698E">
          <w:rPr>
            <w:rFonts w:ascii="Times New Roman" w:hAnsi="Times New Roman" w:cs="Times New Roman"/>
            <w:color w:val="000000"/>
          </w:rPr>
          <w:t>п.</w:t>
        </w:r>
        <w:r w:rsidR="00FC036B">
          <w:rPr>
            <w:rFonts w:ascii="Times New Roman" w:hAnsi="Times New Roman" w:cs="Times New Roman"/>
            <w:color w:val="000000"/>
          </w:rPr>
          <w:t xml:space="preserve"> </w:t>
        </w:r>
        <w:r w:rsidRPr="0015698E">
          <w:rPr>
            <w:rFonts w:ascii="Times New Roman" w:hAnsi="Times New Roman" w:cs="Times New Roman"/>
            <w:color w:val="000000"/>
          </w:rPr>
          <w:t>3</w:t>
        </w:r>
        <w:r w:rsidR="00FC036B">
          <w:rPr>
            <w:rFonts w:ascii="Times New Roman" w:hAnsi="Times New Roman" w:cs="Times New Roman"/>
            <w:color w:val="000000"/>
          </w:rPr>
          <w:t xml:space="preserve"> </w:t>
        </w:r>
        <w:r w:rsidRPr="0015698E">
          <w:rPr>
            <w:rFonts w:ascii="Times New Roman" w:hAnsi="Times New Roman" w:cs="Times New Roman"/>
            <w:color w:val="000000"/>
          </w:rPr>
          <w:t>ст.</w:t>
        </w:r>
        <w:r w:rsidR="00FC036B">
          <w:rPr>
            <w:rFonts w:ascii="Times New Roman" w:hAnsi="Times New Roman" w:cs="Times New Roman"/>
            <w:color w:val="000000"/>
          </w:rPr>
          <w:t xml:space="preserve"> </w:t>
        </w:r>
        <w:r w:rsidRPr="0015698E">
          <w:rPr>
            <w:rFonts w:ascii="Times New Roman" w:hAnsi="Times New Roman" w:cs="Times New Roman"/>
            <w:color w:val="000000"/>
          </w:rPr>
          <w:t>3</w:t>
        </w:r>
      </w:hyperlink>
      <w:r w:rsidR="00FC036B">
        <w:rPr>
          <w:rFonts w:ascii="Times New Roman" w:hAnsi="Times New Roman" w:cs="Times New Roman"/>
          <w:color w:val="000000"/>
        </w:rPr>
        <w:t xml:space="preserve"> </w:t>
      </w:r>
      <w:r w:rsidR="00A30603">
        <w:rPr>
          <w:rFonts w:ascii="Times New Roman" w:hAnsi="Times New Roman" w:cs="Times New Roman"/>
          <w:color w:val="000000"/>
        </w:rPr>
        <w:t>Федерального</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закона </w:t>
      </w:r>
      <w:r w:rsidRPr="0015698E">
        <w:rPr>
          <w:rFonts w:ascii="Times New Roman" w:hAnsi="Times New Roman" w:cs="Times New Roman"/>
          <w:color w:val="000000"/>
        </w:rPr>
        <w:t xml:space="preserve">от 27.07.2006 N </w:t>
      </w:r>
      <w:r w:rsidR="00A30603">
        <w:rPr>
          <w:rFonts w:ascii="Times New Roman" w:hAnsi="Times New Roman" w:cs="Times New Roman"/>
          <w:color w:val="000000"/>
        </w:rPr>
        <w:t xml:space="preserve">152-ФЗ "О персональных данных". </w:t>
      </w:r>
      <w:r w:rsidRPr="0015698E">
        <w:rPr>
          <w:rFonts w:ascii="Times New Roman" w:hAnsi="Times New Roman" w:cs="Times New Roman"/>
          <w:color w:val="000000"/>
        </w:rPr>
        <w:t>Перечень действий с персональными данным</w:t>
      </w:r>
      <w:r w:rsidR="00A30603">
        <w:rPr>
          <w:rFonts w:ascii="Times New Roman" w:hAnsi="Times New Roman" w:cs="Times New Roman"/>
          <w:color w:val="000000"/>
        </w:rPr>
        <w:t xml:space="preserve">и: получение (сбор) информации, </w:t>
      </w:r>
      <w:r w:rsidRPr="0015698E">
        <w:rPr>
          <w:rFonts w:ascii="Times New Roman" w:hAnsi="Times New Roman" w:cs="Times New Roman"/>
          <w:color w:val="000000"/>
        </w:rPr>
        <w:t>ее</w:t>
      </w:r>
      <w:r w:rsidR="00FC036B">
        <w:rPr>
          <w:rFonts w:ascii="Times New Roman" w:hAnsi="Times New Roman" w:cs="Times New Roman"/>
          <w:color w:val="000000"/>
        </w:rPr>
        <w:t xml:space="preserve"> </w:t>
      </w:r>
      <w:r w:rsidRPr="0015698E">
        <w:rPr>
          <w:rFonts w:ascii="Times New Roman" w:hAnsi="Times New Roman" w:cs="Times New Roman"/>
          <w:color w:val="000000"/>
        </w:rPr>
        <w:t>хранение,</w:t>
      </w:r>
      <w:r w:rsidR="00FC036B">
        <w:rPr>
          <w:rFonts w:ascii="Times New Roman" w:hAnsi="Times New Roman" w:cs="Times New Roman"/>
          <w:color w:val="000000"/>
        </w:rPr>
        <w:t xml:space="preserve"> </w:t>
      </w:r>
      <w:r w:rsidRPr="0015698E">
        <w:rPr>
          <w:rFonts w:ascii="Times New Roman" w:hAnsi="Times New Roman" w:cs="Times New Roman"/>
          <w:color w:val="000000"/>
        </w:rPr>
        <w:t>комбинирование,</w:t>
      </w:r>
      <w:r w:rsidR="00FC036B">
        <w:rPr>
          <w:rFonts w:ascii="Times New Roman" w:hAnsi="Times New Roman" w:cs="Times New Roman"/>
          <w:color w:val="000000"/>
        </w:rPr>
        <w:t xml:space="preserve"> </w:t>
      </w:r>
      <w:r w:rsidRPr="0015698E">
        <w:rPr>
          <w:rFonts w:ascii="Times New Roman" w:hAnsi="Times New Roman" w:cs="Times New Roman"/>
          <w:color w:val="000000"/>
        </w:rPr>
        <w:t>системати</w:t>
      </w:r>
      <w:r w:rsidR="00A30603">
        <w:rPr>
          <w:rFonts w:ascii="Times New Roman" w:hAnsi="Times New Roman" w:cs="Times New Roman"/>
          <w:color w:val="000000"/>
        </w:rPr>
        <w:t>зация,</w:t>
      </w:r>
      <w:r w:rsidR="00FC036B">
        <w:rPr>
          <w:rFonts w:ascii="Times New Roman" w:hAnsi="Times New Roman" w:cs="Times New Roman"/>
          <w:color w:val="000000"/>
        </w:rPr>
        <w:t xml:space="preserve"> </w:t>
      </w:r>
      <w:r w:rsidR="00A30603">
        <w:rPr>
          <w:rFonts w:ascii="Times New Roman" w:hAnsi="Times New Roman" w:cs="Times New Roman"/>
          <w:color w:val="000000"/>
        </w:rPr>
        <w:t>накопление,</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уточнение </w:t>
      </w:r>
      <w:r w:rsidRPr="0015698E">
        <w:rPr>
          <w:rFonts w:ascii="Times New Roman" w:hAnsi="Times New Roman" w:cs="Times New Roman"/>
          <w:color w:val="000000"/>
        </w:rPr>
        <w:t>(обновление,</w:t>
      </w:r>
      <w:r w:rsidR="00FC036B">
        <w:rPr>
          <w:rFonts w:ascii="Times New Roman" w:hAnsi="Times New Roman" w:cs="Times New Roman"/>
          <w:color w:val="000000"/>
        </w:rPr>
        <w:t xml:space="preserve"> </w:t>
      </w:r>
      <w:r w:rsidRPr="0015698E">
        <w:rPr>
          <w:rFonts w:ascii="Times New Roman" w:hAnsi="Times New Roman" w:cs="Times New Roman"/>
          <w:color w:val="000000"/>
        </w:rPr>
        <w:t>изменение),</w:t>
      </w:r>
      <w:r w:rsidR="00FC036B">
        <w:rPr>
          <w:rFonts w:ascii="Times New Roman" w:hAnsi="Times New Roman" w:cs="Times New Roman"/>
          <w:color w:val="000000"/>
        </w:rPr>
        <w:t xml:space="preserve"> </w:t>
      </w:r>
      <w:r w:rsidRPr="0015698E">
        <w:rPr>
          <w:rFonts w:ascii="Times New Roman" w:hAnsi="Times New Roman" w:cs="Times New Roman"/>
          <w:color w:val="000000"/>
        </w:rPr>
        <w:t>использование,</w:t>
      </w:r>
      <w:r w:rsidR="00FC036B">
        <w:rPr>
          <w:rFonts w:ascii="Times New Roman" w:hAnsi="Times New Roman" w:cs="Times New Roman"/>
          <w:color w:val="000000"/>
        </w:rPr>
        <w:t xml:space="preserve"> </w:t>
      </w:r>
      <w:r w:rsidR="00A30603">
        <w:rPr>
          <w:rFonts w:ascii="Times New Roman" w:hAnsi="Times New Roman" w:cs="Times New Roman"/>
          <w:color w:val="000000"/>
        </w:rPr>
        <w:t>передачу</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(распространение, </w:t>
      </w:r>
      <w:r w:rsidRPr="0015698E">
        <w:rPr>
          <w:rFonts w:ascii="Times New Roman" w:hAnsi="Times New Roman" w:cs="Times New Roman"/>
          <w:color w:val="000000"/>
        </w:rPr>
        <w:t>предоставление, доступ), обезличивание, блок</w:t>
      </w:r>
      <w:r w:rsidR="00A30603">
        <w:rPr>
          <w:rFonts w:ascii="Times New Roman" w:hAnsi="Times New Roman" w:cs="Times New Roman"/>
          <w:color w:val="000000"/>
        </w:rPr>
        <w:t xml:space="preserve">ирование, удаление, уничтожение </w:t>
      </w:r>
      <w:r w:rsidRPr="0015698E">
        <w:rPr>
          <w:rFonts w:ascii="Times New Roman" w:hAnsi="Times New Roman" w:cs="Times New Roman"/>
          <w:color w:val="000000"/>
        </w:rPr>
        <w:t>персональных</w:t>
      </w:r>
      <w:r w:rsidR="00FC036B">
        <w:rPr>
          <w:rFonts w:ascii="Times New Roman" w:hAnsi="Times New Roman" w:cs="Times New Roman"/>
          <w:color w:val="000000"/>
        </w:rPr>
        <w:t xml:space="preserve"> </w:t>
      </w:r>
      <w:r w:rsidRPr="0015698E">
        <w:rPr>
          <w:rFonts w:ascii="Times New Roman" w:hAnsi="Times New Roman" w:cs="Times New Roman"/>
          <w:color w:val="000000"/>
        </w:rPr>
        <w:t>данных.</w:t>
      </w:r>
      <w:r w:rsidR="00FC036B">
        <w:rPr>
          <w:rFonts w:ascii="Times New Roman" w:hAnsi="Times New Roman" w:cs="Times New Roman"/>
          <w:color w:val="000000"/>
        </w:rPr>
        <w:t xml:space="preserve"> </w:t>
      </w:r>
      <w:r w:rsidRPr="0015698E">
        <w:rPr>
          <w:rFonts w:ascii="Times New Roman" w:hAnsi="Times New Roman" w:cs="Times New Roman"/>
          <w:color w:val="000000"/>
        </w:rPr>
        <w:t>Обработка</w:t>
      </w:r>
      <w:r w:rsidR="00FC036B">
        <w:rPr>
          <w:rFonts w:ascii="Times New Roman" w:hAnsi="Times New Roman" w:cs="Times New Roman"/>
          <w:color w:val="000000"/>
        </w:rPr>
        <w:t xml:space="preserve"> </w:t>
      </w:r>
      <w:r w:rsidRPr="0015698E">
        <w:rPr>
          <w:rFonts w:ascii="Times New Roman" w:hAnsi="Times New Roman" w:cs="Times New Roman"/>
          <w:color w:val="000000"/>
        </w:rPr>
        <w:t>вышеуказан</w:t>
      </w:r>
      <w:r w:rsidR="00A30603">
        <w:rPr>
          <w:rFonts w:ascii="Times New Roman" w:hAnsi="Times New Roman" w:cs="Times New Roman"/>
          <w:color w:val="000000"/>
        </w:rPr>
        <w:t>ных</w:t>
      </w:r>
      <w:r w:rsidR="00FC036B">
        <w:rPr>
          <w:rFonts w:ascii="Times New Roman" w:hAnsi="Times New Roman" w:cs="Times New Roman"/>
          <w:color w:val="000000"/>
        </w:rPr>
        <w:t xml:space="preserve"> </w:t>
      </w:r>
      <w:r w:rsidR="00A30603">
        <w:rPr>
          <w:rFonts w:ascii="Times New Roman" w:hAnsi="Times New Roman" w:cs="Times New Roman"/>
          <w:color w:val="000000"/>
        </w:rPr>
        <w:t>персональных</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данных будет </w:t>
      </w:r>
      <w:r w:rsidRPr="0015698E">
        <w:rPr>
          <w:rFonts w:ascii="Times New Roman" w:hAnsi="Times New Roman" w:cs="Times New Roman"/>
          <w:color w:val="000000"/>
        </w:rPr>
        <w:t>осуществляться</w:t>
      </w:r>
      <w:r w:rsidR="00FC036B">
        <w:rPr>
          <w:rFonts w:ascii="Times New Roman" w:hAnsi="Times New Roman" w:cs="Times New Roman"/>
          <w:color w:val="000000"/>
        </w:rPr>
        <w:t xml:space="preserve"> </w:t>
      </w:r>
      <w:r w:rsidRPr="0015698E">
        <w:rPr>
          <w:rFonts w:ascii="Times New Roman" w:hAnsi="Times New Roman" w:cs="Times New Roman"/>
          <w:color w:val="000000"/>
        </w:rPr>
        <w:t>путем</w:t>
      </w:r>
      <w:r w:rsidR="00FC036B">
        <w:rPr>
          <w:rFonts w:ascii="Times New Roman" w:hAnsi="Times New Roman" w:cs="Times New Roman"/>
          <w:color w:val="000000"/>
        </w:rPr>
        <w:t xml:space="preserve"> </w:t>
      </w:r>
      <w:r w:rsidRPr="0015698E">
        <w:rPr>
          <w:rFonts w:ascii="Times New Roman" w:hAnsi="Times New Roman" w:cs="Times New Roman"/>
          <w:color w:val="000000"/>
        </w:rPr>
        <w:t>смешанной</w:t>
      </w:r>
      <w:r w:rsidR="00FC036B">
        <w:rPr>
          <w:rFonts w:ascii="Times New Roman" w:hAnsi="Times New Roman" w:cs="Times New Roman"/>
          <w:color w:val="000000"/>
        </w:rPr>
        <w:t xml:space="preserve"> </w:t>
      </w:r>
      <w:r w:rsidRPr="0015698E">
        <w:rPr>
          <w:rFonts w:ascii="Times New Roman" w:hAnsi="Times New Roman" w:cs="Times New Roman"/>
          <w:color w:val="000000"/>
        </w:rPr>
        <w:t>обрабо</w:t>
      </w:r>
      <w:r w:rsidR="00A30603">
        <w:rPr>
          <w:rFonts w:ascii="Times New Roman" w:hAnsi="Times New Roman" w:cs="Times New Roman"/>
          <w:color w:val="000000"/>
        </w:rPr>
        <w:t>тки</w:t>
      </w:r>
      <w:r w:rsidR="00FC036B">
        <w:rPr>
          <w:rFonts w:ascii="Times New Roman" w:hAnsi="Times New Roman" w:cs="Times New Roman"/>
          <w:color w:val="000000"/>
        </w:rPr>
        <w:t xml:space="preserve"> </w:t>
      </w:r>
      <w:r w:rsidR="00A30603">
        <w:rPr>
          <w:rFonts w:ascii="Times New Roman" w:hAnsi="Times New Roman" w:cs="Times New Roman"/>
          <w:color w:val="000000"/>
        </w:rPr>
        <w:t>персональных</w:t>
      </w:r>
      <w:r w:rsidR="00FC036B">
        <w:rPr>
          <w:rFonts w:ascii="Times New Roman" w:hAnsi="Times New Roman" w:cs="Times New Roman"/>
          <w:color w:val="000000"/>
        </w:rPr>
        <w:t xml:space="preserve"> </w:t>
      </w:r>
      <w:r w:rsidR="00A30603">
        <w:rPr>
          <w:rFonts w:ascii="Times New Roman" w:hAnsi="Times New Roman" w:cs="Times New Roman"/>
          <w:color w:val="000000"/>
        </w:rPr>
        <w:t>данных</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с </w:t>
      </w:r>
      <w:r w:rsidRPr="0015698E">
        <w:rPr>
          <w:rFonts w:ascii="Times New Roman" w:hAnsi="Times New Roman" w:cs="Times New Roman"/>
          <w:color w:val="000000"/>
        </w:rPr>
        <w:t>использованием</w:t>
      </w:r>
      <w:r w:rsidR="00FC036B">
        <w:rPr>
          <w:rFonts w:ascii="Times New Roman" w:hAnsi="Times New Roman" w:cs="Times New Roman"/>
          <w:color w:val="000000"/>
        </w:rPr>
        <w:t xml:space="preserve"> </w:t>
      </w:r>
      <w:r w:rsidRPr="0015698E">
        <w:rPr>
          <w:rFonts w:ascii="Times New Roman" w:hAnsi="Times New Roman" w:cs="Times New Roman"/>
          <w:color w:val="000000"/>
        </w:rPr>
        <w:t>ПЭВМ,</w:t>
      </w:r>
      <w:r w:rsidR="00FC036B">
        <w:rPr>
          <w:rFonts w:ascii="Times New Roman" w:hAnsi="Times New Roman" w:cs="Times New Roman"/>
          <w:color w:val="000000"/>
        </w:rPr>
        <w:t xml:space="preserve"> </w:t>
      </w:r>
      <w:r w:rsidRPr="0015698E">
        <w:rPr>
          <w:rFonts w:ascii="Times New Roman" w:hAnsi="Times New Roman" w:cs="Times New Roman"/>
          <w:color w:val="000000"/>
        </w:rPr>
        <w:t>с</w:t>
      </w:r>
      <w:r w:rsidR="00FC036B">
        <w:rPr>
          <w:rFonts w:ascii="Times New Roman" w:hAnsi="Times New Roman" w:cs="Times New Roman"/>
          <w:color w:val="000000"/>
        </w:rPr>
        <w:t xml:space="preserve"> </w:t>
      </w:r>
      <w:r w:rsidRPr="0015698E">
        <w:rPr>
          <w:rFonts w:ascii="Times New Roman" w:hAnsi="Times New Roman" w:cs="Times New Roman"/>
          <w:color w:val="000000"/>
        </w:rPr>
        <w:t>передачей</w:t>
      </w:r>
      <w:r w:rsidR="00FC036B">
        <w:rPr>
          <w:rFonts w:ascii="Times New Roman" w:hAnsi="Times New Roman" w:cs="Times New Roman"/>
          <w:color w:val="000000"/>
        </w:rPr>
        <w:t xml:space="preserve"> </w:t>
      </w:r>
      <w:r w:rsidRPr="0015698E">
        <w:rPr>
          <w:rFonts w:ascii="Times New Roman" w:hAnsi="Times New Roman" w:cs="Times New Roman"/>
          <w:color w:val="000000"/>
        </w:rPr>
        <w:t>получен</w:t>
      </w:r>
      <w:r w:rsidR="00A30603">
        <w:rPr>
          <w:rFonts w:ascii="Times New Roman" w:hAnsi="Times New Roman" w:cs="Times New Roman"/>
          <w:color w:val="000000"/>
        </w:rPr>
        <w:t>ной</w:t>
      </w:r>
      <w:r w:rsidR="00FC036B">
        <w:rPr>
          <w:rFonts w:ascii="Times New Roman" w:hAnsi="Times New Roman" w:cs="Times New Roman"/>
          <w:color w:val="000000"/>
        </w:rPr>
        <w:t xml:space="preserve"> </w:t>
      </w:r>
      <w:r w:rsidR="00A30603">
        <w:rPr>
          <w:rFonts w:ascii="Times New Roman" w:hAnsi="Times New Roman" w:cs="Times New Roman"/>
          <w:color w:val="000000"/>
        </w:rPr>
        <w:t>информации</w:t>
      </w:r>
      <w:r w:rsidR="00FC036B">
        <w:rPr>
          <w:rFonts w:ascii="Times New Roman" w:hAnsi="Times New Roman" w:cs="Times New Roman"/>
          <w:color w:val="000000"/>
        </w:rPr>
        <w:t xml:space="preserve"> </w:t>
      </w:r>
      <w:r w:rsidR="00A30603">
        <w:rPr>
          <w:rFonts w:ascii="Times New Roman" w:hAnsi="Times New Roman" w:cs="Times New Roman"/>
          <w:color w:val="000000"/>
        </w:rPr>
        <w:t>по</w:t>
      </w:r>
      <w:r w:rsidR="00FC036B">
        <w:rPr>
          <w:rFonts w:ascii="Times New Roman" w:hAnsi="Times New Roman" w:cs="Times New Roman"/>
          <w:color w:val="000000"/>
        </w:rPr>
        <w:t xml:space="preserve"> </w:t>
      </w:r>
      <w:r w:rsidR="00A30603">
        <w:rPr>
          <w:rFonts w:ascii="Times New Roman" w:hAnsi="Times New Roman" w:cs="Times New Roman"/>
          <w:color w:val="000000"/>
        </w:rPr>
        <w:t xml:space="preserve">внутренней </w:t>
      </w:r>
      <w:r w:rsidRPr="0015698E">
        <w:rPr>
          <w:rFonts w:ascii="Times New Roman" w:hAnsi="Times New Roman" w:cs="Times New Roman"/>
          <w:color w:val="000000"/>
        </w:rPr>
        <w:t>(локальной) сети организации.</w:t>
      </w:r>
    </w:p>
    <w:p w:rsidR="00382EC9" w:rsidRPr="0015698E" w:rsidRDefault="00382EC9" w:rsidP="005444D8">
      <w:pPr>
        <w:pStyle w:val="ConsPlusNonformat"/>
        <w:ind w:firstLine="709"/>
        <w:rPr>
          <w:rFonts w:ascii="Times New Roman" w:hAnsi="Times New Roman" w:cs="Times New Roman"/>
          <w:color w:val="000000"/>
        </w:rPr>
      </w:pPr>
      <w:r w:rsidRPr="0015698E">
        <w:rPr>
          <w:rFonts w:ascii="Times New Roman" w:hAnsi="Times New Roman" w:cs="Times New Roman"/>
          <w:color w:val="000000"/>
        </w:rPr>
        <w:t>Настоящее</w:t>
      </w:r>
      <w:r w:rsidR="00FC036B">
        <w:rPr>
          <w:rFonts w:ascii="Times New Roman" w:hAnsi="Times New Roman" w:cs="Times New Roman"/>
          <w:color w:val="000000"/>
        </w:rPr>
        <w:t xml:space="preserve"> </w:t>
      </w:r>
      <w:r w:rsidRPr="0015698E">
        <w:rPr>
          <w:rFonts w:ascii="Times New Roman" w:hAnsi="Times New Roman" w:cs="Times New Roman"/>
          <w:color w:val="000000"/>
        </w:rPr>
        <w:t>согласие</w:t>
      </w:r>
      <w:r w:rsidR="00FC036B">
        <w:rPr>
          <w:rFonts w:ascii="Times New Roman" w:hAnsi="Times New Roman" w:cs="Times New Roman"/>
          <w:color w:val="000000"/>
        </w:rPr>
        <w:t xml:space="preserve"> </w:t>
      </w:r>
      <w:r w:rsidRPr="0015698E">
        <w:rPr>
          <w:rFonts w:ascii="Times New Roman" w:hAnsi="Times New Roman" w:cs="Times New Roman"/>
          <w:color w:val="000000"/>
        </w:rPr>
        <w:t>действует</w:t>
      </w:r>
      <w:r w:rsidR="00FC036B">
        <w:rPr>
          <w:rFonts w:ascii="Times New Roman" w:hAnsi="Times New Roman" w:cs="Times New Roman"/>
          <w:color w:val="000000"/>
        </w:rPr>
        <w:t xml:space="preserve"> </w:t>
      </w:r>
      <w:r w:rsidRPr="0015698E">
        <w:rPr>
          <w:rFonts w:ascii="Times New Roman" w:hAnsi="Times New Roman" w:cs="Times New Roman"/>
          <w:color w:val="000000"/>
        </w:rPr>
        <w:t>со</w:t>
      </w:r>
      <w:r w:rsidR="00FC036B">
        <w:rPr>
          <w:rFonts w:ascii="Times New Roman" w:hAnsi="Times New Roman" w:cs="Times New Roman"/>
          <w:color w:val="000000"/>
        </w:rPr>
        <w:t xml:space="preserve"> </w:t>
      </w:r>
      <w:r w:rsidRPr="0015698E">
        <w:rPr>
          <w:rFonts w:ascii="Times New Roman" w:hAnsi="Times New Roman" w:cs="Times New Roman"/>
          <w:color w:val="000000"/>
        </w:rPr>
        <w:t>дня</w:t>
      </w:r>
      <w:r w:rsidR="00FC036B">
        <w:rPr>
          <w:rFonts w:ascii="Times New Roman" w:hAnsi="Times New Roman" w:cs="Times New Roman"/>
          <w:color w:val="000000"/>
        </w:rPr>
        <w:t xml:space="preserve"> </w:t>
      </w:r>
      <w:r w:rsidRPr="0015698E">
        <w:rPr>
          <w:rFonts w:ascii="Times New Roman" w:hAnsi="Times New Roman" w:cs="Times New Roman"/>
          <w:color w:val="000000"/>
        </w:rPr>
        <w:t>его подписания до дня отзыва в</w:t>
      </w:r>
      <w:r w:rsidR="005444D8">
        <w:rPr>
          <w:rFonts w:ascii="Times New Roman" w:hAnsi="Times New Roman" w:cs="Times New Roman"/>
          <w:color w:val="000000"/>
        </w:rPr>
        <w:t xml:space="preserve"> </w:t>
      </w:r>
      <w:r w:rsidRPr="0015698E">
        <w:rPr>
          <w:rFonts w:ascii="Times New Roman" w:hAnsi="Times New Roman" w:cs="Times New Roman"/>
          <w:color w:val="000000"/>
        </w:rPr>
        <w:t>письменной форме.</w:t>
      </w:r>
    </w:p>
    <w:p w:rsidR="00382EC9" w:rsidRPr="0015698E" w:rsidRDefault="00382EC9" w:rsidP="005444D8">
      <w:pPr>
        <w:pStyle w:val="ConsPlusNonformat"/>
        <w:ind w:firstLine="709"/>
        <w:jc w:val="both"/>
        <w:rPr>
          <w:rFonts w:ascii="Times New Roman" w:hAnsi="Times New Roman" w:cs="Times New Roman"/>
          <w:color w:val="000000"/>
        </w:rPr>
      </w:pPr>
    </w:p>
    <w:p w:rsidR="00382EC9" w:rsidRPr="0015698E" w:rsidRDefault="00382EC9" w:rsidP="00FC036B">
      <w:pPr>
        <w:pStyle w:val="ConsPlusNonformat"/>
        <w:jc w:val="both"/>
        <w:rPr>
          <w:rFonts w:ascii="Times New Roman" w:hAnsi="Times New Roman" w:cs="Times New Roman"/>
          <w:color w:val="000000"/>
        </w:rPr>
      </w:pPr>
      <w:r w:rsidRPr="0015698E">
        <w:rPr>
          <w:rFonts w:ascii="Times New Roman" w:hAnsi="Times New Roman" w:cs="Times New Roman"/>
          <w:color w:val="000000"/>
        </w:rPr>
        <w:t>Дата ____________________</w:t>
      </w:r>
      <w:r w:rsidR="00FC036B">
        <w:rPr>
          <w:rFonts w:ascii="Times New Roman" w:hAnsi="Times New Roman" w:cs="Times New Roman"/>
          <w:color w:val="000000"/>
        </w:rPr>
        <w:t xml:space="preserve"> </w:t>
      </w:r>
      <w:r w:rsidRPr="0015698E">
        <w:rPr>
          <w:rFonts w:ascii="Times New Roman" w:hAnsi="Times New Roman" w:cs="Times New Roman"/>
          <w:color w:val="000000"/>
        </w:rPr>
        <w:t>_________________ ______________</w:t>
      </w:r>
      <w:r w:rsidR="00FC036B">
        <w:rPr>
          <w:rFonts w:ascii="Times New Roman" w:hAnsi="Times New Roman" w:cs="Times New Roman"/>
          <w:color w:val="000000"/>
        </w:rPr>
        <w:t>____________________________</w:t>
      </w:r>
      <w:r w:rsidRPr="0015698E">
        <w:rPr>
          <w:rFonts w:ascii="Times New Roman" w:hAnsi="Times New Roman" w:cs="Times New Roman"/>
          <w:color w:val="000000"/>
        </w:rPr>
        <w:t>_________</w:t>
      </w:r>
    </w:p>
    <w:p w:rsidR="00382EC9" w:rsidRPr="0015698E" w:rsidRDefault="00382EC9" w:rsidP="00FC036B">
      <w:pPr>
        <w:pStyle w:val="ConsPlusNonformat"/>
        <w:tabs>
          <w:tab w:val="left" w:pos="6521"/>
        </w:tabs>
        <w:ind w:left="2977"/>
        <w:jc w:val="both"/>
        <w:rPr>
          <w:rFonts w:ascii="Times New Roman" w:hAnsi="Times New Roman" w:cs="Times New Roman"/>
          <w:color w:val="000000"/>
        </w:rPr>
      </w:pPr>
      <w:r w:rsidRPr="0015698E">
        <w:rPr>
          <w:rFonts w:ascii="Times New Roman" w:hAnsi="Times New Roman" w:cs="Times New Roman"/>
          <w:color w:val="000000"/>
        </w:rPr>
        <w:t>(подпись)</w:t>
      </w:r>
      <w:r w:rsidR="00FC036B">
        <w:rPr>
          <w:rFonts w:ascii="Times New Roman" w:hAnsi="Times New Roman" w:cs="Times New Roman"/>
          <w:color w:val="000000"/>
        </w:rPr>
        <w:tab/>
      </w:r>
      <w:r w:rsidRPr="0015698E">
        <w:rPr>
          <w:rFonts w:ascii="Times New Roman" w:hAnsi="Times New Roman" w:cs="Times New Roman"/>
          <w:color w:val="000000"/>
        </w:rPr>
        <w:t>(Ф.И.О.)</w:t>
      </w:r>
    </w:p>
    <w:p w:rsidR="00382EC9" w:rsidRPr="0015698E" w:rsidRDefault="005444D8" w:rsidP="00FC036B">
      <w:pPr>
        <w:pStyle w:val="ConsPlusNormal"/>
        <w:ind w:left="4395"/>
        <w:jc w:val="right"/>
        <w:rPr>
          <w:rFonts w:ascii="Times New Roman" w:hAnsi="Times New Roman" w:cs="Times New Roman"/>
          <w:color w:val="000000"/>
        </w:rPr>
      </w:pPr>
      <w:r>
        <w:rPr>
          <w:rFonts w:ascii="Times New Roman" w:hAnsi="Times New Roman" w:cs="Times New Roman"/>
          <w:color w:val="000000"/>
        </w:rPr>
        <w:br w:type="page"/>
      </w:r>
      <w:r w:rsidR="00382EC9" w:rsidRPr="0015698E">
        <w:rPr>
          <w:rFonts w:ascii="Times New Roman" w:hAnsi="Times New Roman" w:cs="Times New Roman"/>
          <w:color w:val="000000"/>
        </w:rPr>
        <w:lastRenderedPageBreak/>
        <w:t xml:space="preserve">Приложение </w:t>
      </w:r>
      <w:r w:rsidR="00FC036B">
        <w:rPr>
          <w:rFonts w:ascii="Times New Roman" w:hAnsi="Times New Roman" w:cs="Times New Roman"/>
          <w:color w:val="000000"/>
        </w:rPr>
        <w:t>№</w:t>
      </w:r>
      <w:r w:rsidR="00382EC9" w:rsidRPr="0015698E">
        <w:rPr>
          <w:rFonts w:ascii="Times New Roman" w:hAnsi="Times New Roman" w:cs="Times New Roman"/>
          <w:color w:val="000000"/>
        </w:rPr>
        <w:t xml:space="preserve"> 2</w:t>
      </w:r>
    </w:p>
    <w:p w:rsidR="00382EC9" w:rsidRPr="0015698E" w:rsidRDefault="00382EC9" w:rsidP="00FC036B">
      <w:pPr>
        <w:pStyle w:val="ConsPlusNormal"/>
        <w:ind w:left="4395"/>
        <w:jc w:val="right"/>
        <w:rPr>
          <w:rFonts w:ascii="Times New Roman" w:hAnsi="Times New Roman" w:cs="Times New Roman"/>
          <w:color w:val="000000"/>
        </w:rPr>
      </w:pPr>
      <w:r w:rsidRPr="0015698E">
        <w:rPr>
          <w:rFonts w:ascii="Times New Roman" w:hAnsi="Times New Roman" w:cs="Times New Roman"/>
          <w:color w:val="000000"/>
        </w:rPr>
        <w:t>к Административному регламенту</w:t>
      </w:r>
    </w:p>
    <w:p w:rsidR="00382EC9" w:rsidRPr="0015698E" w:rsidRDefault="00382EC9" w:rsidP="00FC036B">
      <w:pPr>
        <w:pStyle w:val="ConsPlusNormal"/>
        <w:ind w:left="4395"/>
        <w:jc w:val="right"/>
        <w:rPr>
          <w:rFonts w:ascii="Times New Roman" w:hAnsi="Times New Roman" w:cs="Times New Roman"/>
          <w:color w:val="000000"/>
        </w:rPr>
      </w:pPr>
      <w:r w:rsidRPr="0015698E">
        <w:rPr>
          <w:rFonts w:ascii="Times New Roman" w:hAnsi="Times New Roman" w:cs="Times New Roman"/>
          <w:color w:val="000000"/>
        </w:rPr>
        <w:t>администрации Цивильского муниципального округа</w:t>
      </w:r>
    </w:p>
    <w:p w:rsidR="00382EC9" w:rsidRPr="0015698E" w:rsidRDefault="00382EC9" w:rsidP="00FC036B">
      <w:pPr>
        <w:pStyle w:val="ConsPlusNormal"/>
        <w:ind w:left="4395"/>
        <w:jc w:val="right"/>
        <w:rPr>
          <w:rFonts w:ascii="Times New Roman" w:hAnsi="Times New Roman" w:cs="Times New Roman"/>
          <w:color w:val="000000"/>
        </w:rPr>
      </w:pPr>
      <w:r w:rsidRPr="0015698E">
        <w:rPr>
          <w:rFonts w:ascii="Times New Roman" w:hAnsi="Times New Roman" w:cs="Times New Roman"/>
          <w:color w:val="000000"/>
        </w:rPr>
        <w:t>Чувашской Республики</w:t>
      </w:r>
    </w:p>
    <w:p w:rsidR="00382EC9" w:rsidRPr="0015698E" w:rsidRDefault="00382EC9" w:rsidP="00FC036B">
      <w:pPr>
        <w:pStyle w:val="ConsPlusNormal"/>
        <w:ind w:left="4395"/>
        <w:jc w:val="both"/>
        <w:rPr>
          <w:rFonts w:ascii="Times New Roman" w:hAnsi="Times New Roman" w:cs="Times New Roman"/>
          <w:color w:val="000000"/>
        </w:rPr>
      </w:pP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_________________________________________________</w:t>
      </w: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должностное лицо, которому направляется заявление</w:t>
      </w: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от ______________________________________________</w:t>
      </w:r>
    </w:p>
    <w:p w:rsidR="00382EC9" w:rsidRPr="0015698E" w:rsidRDefault="00FC036B" w:rsidP="00FC036B">
      <w:pPr>
        <w:pStyle w:val="ConsPlusNonformat"/>
        <w:ind w:left="4678"/>
        <w:jc w:val="center"/>
        <w:rPr>
          <w:rFonts w:ascii="Times New Roman" w:hAnsi="Times New Roman" w:cs="Times New Roman"/>
          <w:color w:val="000000"/>
        </w:rPr>
      </w:pPr>
      <w:r>
        <w:rPr>
          <w:rFonts w:ascii="Times New Roman" w:hAnsi="Times New Roman" w:cs="Times New Roman"/>
          <w:color w:val="000000"/>
        </w:rPr>
        <w:t>(</w:t>
      </w:r>
      <w:r w:rsidR="00382EC9" w:rsidRPr="0015698E">
        <w:rPr>
          <w:rFonts w:ascii="Times New Roman" w:hAnsi="Times New Roman" w:cs="Times New Roman"/>
          <w:color w:val="000000"/>
        </w:rPr>
        <w:t>Ф.И.О.</w:t>
      </w:r>
      <w:r>
        <w:rPr>
          <w:rFonts w:ascii="Times New Roman" w:hAnsi="Times New Roman" w:cs="Times New Roman"/>
          <w:color w:val="000000"/>
        </w:rPr>
        <w:t>)</w:t>
      </w: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________________________________________________,</w:t>
      </w: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зарегистрированного(-ой) по адресу:</w:t>
      </w: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_________________________________________________</w:t>
      </w: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_________________________________________________</w:t>
      </w:r>
    </w:p>
    <w:p w:rsidR="00FC036B" w:rsidRDefault="00FC036B" w:rsidP="00FC036B">
      <w:pPr>
        <w:pStyle w:val="ConsPlusNonformat"/>
        <w:ind w:left="4395"/>
        <w:jc w:val="both"/>
        <w:rPr>
          <w:rFonts w:ascii="Times New Roman" w:hAnsi="Times New Roman" w:cs="Times New Roman"/>
          <w:color w:val="000000"/>
        </w:rPr>
      </w:pPr>
    </w:p>
    <w:p w:rsidR="00382EC9" w:rsidRPr="0015698E" w:rsidRDefault="00382EC9" w:rsidP="00FC036B">
      <w:pPr>
        <w:pStyle w:val="ConsPlusNonformat"/>
        <w:ind w:left="4395"/>
        <w:jc w:val="both"/>
        <w:rPr>
          <w:rFonts w:ascii="Times New Roman" w:hAnsi="Times New Roman" w:cs="Times New Roman"/>
          <w:color w:val="000000"/>
        </w:rPr>
      </w:pPr>
      <w:r w:rsidRPr="0015698E">
        <w:rPr>
          <w:rFonts w:ascii="Times New Roman" w:hAnsi="Times New Roman" w:cs="Times New Roman"/>
          <w:color w:val="000000"/>
        </w:rPr>
        <w:t>телефон _________________________________________</w:t>
      </w:r>
    </w:p>
    <w:p w:rsidR="00382EC9" w:rsidRPr="0015698E" w:rsidRDefault="00382EC9" w:rsidP="00FC036B">
      <w:pPr>
        <w:pStyle w:val="ConsPlusNonformat"/>
        <w:ind w:left="4395"/>
        <w:jc w:val="both"/>
        <w:rPr>
          <w:rFonts w:ascii="Times New Roman" w:hAnsi="Times New Roman" w:cs="Times New Roman"/>
          <w:color w:val="000000"/>
        </w:rPr>
      </w:pPr>
    </w:p>
    <w:p w:rsidR="00382EC9" w:rsidRPr="0015698E" w:rsidRDefault="00382EC9" w:rsidP="00382EC9">
      <w:pPr>
        <w:pStyle w:val="ConsPlusNonformat"/>
        <w:jc w:val="center"/>
        <w:rPr>
          <w:rFonts w:ascii="Times New Roman" w:hAnsi="Times New Roman" w:cs="Times New Roman"/>
          <w:color w:val="000000"/>
        </w:rPr>
      </w:pPr>
      <w:bookmarkStart w:id="16" w:name="P512"/>
      <w:bookmarkEnd w:id="16"/>
      <w:r w:rsidRPr="0015698E">
        <w:rPr>
          <w:rFonts w:ascii="Times New Roman" w:hAnsi="Times New Roman" w:cs="Times New Roman"/>
          <w:b/>
          <w:color w:val="000000"/>
        </w:rPr>
        <w:t>ЗАЯВЛЕНИЕ</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о приемке в эксплуатацию помещения после завершения переустройства</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и (или) перепланировки помещения в многоквартирном доме</w:t>
      </w:r>
    </w:p>
    <w:p w:rsidR="00382EC9" w:rsidRPr="0015698E" w:rsidRDefault="00382EC9" w:rsidP="00FC036B">
      <w:pPr>
        <w:pStyle w:val="ConsPlusNonformat"/>
        <w:ind w:firstLine="709"/>
        <w:jc w:val="both"/>
        <w:rPr>
          <w:rFonts w:ascii="Times New Roman" w:hAnsi="Times New Roman" w:cs="Times New Roman"/>
          <w:color w:val="000000"/>
        </w:rPr>
      </w:pPr>
    </w:p>
    <w:p w:rsidR="00382EC9" w:rsidRPr="0015698E" w:rsidRDefault="00FC036B" w:rsidP="00FC036B">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Прошу </w:t>
      </w:r>
      <w:r w:rsidR="00382EC9" w:rsidRPr="0015698E">
        <w:rPr>
          <w:rFonts w:ascii="Times New Roman" w:hAnsi="Times New Roman" w:cs="Times New Roman"/>
          <w:color w:val="000000"/>
        </w:rPr>
        <w:t>Вас подготовить акт приемочной комиссии о приемке в эксплуатацию</w:t>
      </w:r>
      <w:r>
        <w:rPr>
          <w:rFonts w:ascii="Times New Roman" w:hAnsi="Times New Roman" w:cs="Times New Roman"/>
          <w:color w:val="000000"/>
        </w:rPr>
        <w:t xml:space="preserve"> </w:t>
      </w:r>
      <w:r w:rsidR="00382EC9" w:rsidRPr="0015698E">
        <w:rPr>
          <w:rFonts w:ascii="Times New Roman" w:hAnsi="Times New Roman" w:cs="Times New Roman"/>
          <w:color w:val="000000"/>
        </w:rPr>
        <w:t>помещения N _____, расположенного по адресу: ____________________________________________________________________ после завершения</w:t>
      </w:r>
      <w:r>
        <w:rPr>
          <w:rFonts w:ascii="Times New Roman" w:hAnsi="Times New Roman" w:cs="Times New Roman"/>
          <w:color w:val="000000"/>
        </w:rPr>
        <w:t xml:space="preserve"> </w:t>
      </w:r>
      <w:r w:rsidR="00382EC9" w:rsidRPr="0015698E">
        <w:rPr>
          <w:rFonts w:ascii="Times New Roman" w:hAnsi="Times New Roman" w:cs="Times New Roman"/>
          <w:color w:val="000000"/>
        </w:rPr>
        <w:t>переустройства и (или) перепланировки</w:t>
      </w:r>
    </w:p>
    <w:p w:rsidR="00382EC9" w:rsidRPr="0015698E" w:rsidRDefault="00382EC9" w:rsidP="00FC036B">
      <w:pPr>
        <w:pStyle w:val="ConsPlusNonformat"/>
        <w:ind w:firstLine="709"/>
        <w:jc w:val="both"/>
        <w:rPr>
          <w:rFonts w:ascii="Times New Roman" w:hAnsi="Times New Roman" w:cs="Times New Roman"/>
          <w:color w:val="000000"/>
        </w:rPr>
      </w:pPr>
      <w:r w:rsidRPr="0015698E">
        <w:rPr>
          <w:rFonts w:ascii="Times New Roman" w:hAnsi="Times New Roman" w:cs="Times New Roman"/>
          <w:color w:val="000000"/>
        </w:rPr>
        <w:t>Решение о согласовании N _______ от ________________</w:t>
      </w:r>
    </w:p>
    <w:p w:rsidR="00382EC9" w:rsidRPr="0015698E" w:rsidRDefault="00382EC9" w:rsidP="00FC036B">
      <w:pPr>
        <w:pStyle w:val="ConsPlusNonformat"/>
        <w:ind w:firstLine="709"/>
        <w:jc w:val="both"/>
        <w:rPr>
          <w:rFonts w:ascii="Times New Roman" w:hAnsi="Times New Roman" w:cs="Times New Roman"/>
          <w:color w:val="000000"/>
        </w:rPr>
      </w:pPr>
      <w:r w:rsidRPr="0015698E">
        <w:rPr>
          <w:rFonts w:ascii="Times New Roman" w:hAnsi="Times New Roman" w:cs="Times New Roman"/>
          <w:color w:val="000000"/>
        </w:rPr>
        <w:t>Наименование УК (ТСЖ) _________________</w:t>
      </w:r>
      <w:r w:rsidR="00FC036B">
        <w:rPr>
          <w:rFonts w:ascii="Times New Roman" w:hAnsi="Times New Roman" w:cs="Times New Roman"/>
          <w:color w:val="000000"/>
        </w:rPr>
        <w:t>_______________</w:t>
      </w:r>
      <w:r w:rsidRPr="0015698E">
        <w:rPr>
          <w:rFonts w:ascii="Times New Roman" w:hAnsi="Times New Roman" w:cs="Times New Roman"/>
          <w:color w:val="000000"/>
        </w:rPr>
        <w:t>________________________________</w:t>
      </w:r>
    </w:p>
    <w:p w:rsidR="00382EC9" w:rsidRPr="0015698E" w:rsidRDefault="00382EC9" w:rsidP="00FC036B">
      <w:pPr>
        <w:pStyle w:val="ConsPlusNonformat"/>
        <w:ind w:firstLine="709"/>
        <w:jc w:val="both"/>
        <w:rPr>
          <w:rFonts w:ascii="Times New Roman" w:hAnsi="Times New Roman" w:cs="Times New Roman"/>
          <w:color w:val="000000"/>
        </w:rPr>
      </w:pPr>
      <w:r w:rsidRPr="0015698E">
        <w:rPr>
          <w:rFonts w:ascii="Times New Roman" w:hAnsi="Times New Roman" w:cs="Times New Roman"/>
          <w:color w:val="000000"/>
        </w:rPr>
        <w:t>Ф.И.О. директора (председателя) УК (ТСЖ) ___</w:t>
      </w:r>
      <w:r w:rsidR="00FC036B">
        <w:rPr>
          <w:rFonts w:ascii="Times New Roman" w:hAnsi="Times New Roman" w:cs="Times New Roman"/>
          <w:color w:val="000000"/>
        </w:rPr>
        <w:t>__________________</w:t>
      </w:r>
      <w:r w:rsidRPr="0015698E">
        <w:rPr>
          <w:rFonts w:ascii="Times New Roman" w:hAnsi="Times New Roman" w:cs="Times New Roman"/>
          <w:color w:val="000000"/>
        </w:rPr>
        <w:t>___________________________</w:t>
      </w:r>
    </w:p>
    <w:p w:rsidR="00382EC9" w:rsidRPr="0015698E" w:rsidRDefault="00382EC9" w:rsidP="00FC036B">
      <w:pPr>
        <w:pStyle w:val="ConsPlusNonformat"/>
        <w:ind w:firstLine="709"/>
        <w:jc w:val="both"/>
        <w:rPr>
          <w:rFonts w:ascii="Times New Roman" w:hAnsi="Times New Roman" w:cs="Times New Roman"/>
          <w:color w:val="000000"/>
        </w:rPr>
      </w:pPr>
      <w:r w:rsidRPr="0015698E">
        <w:rPr>
          <w:rFonts w:ascii="Times New Roman" w:hAnsi="Times New Roman" w:cs="Times New Roman"/>
          <w:color w:val="000000"/>
        </w:rPr>
        <w:t>Подрядчик ____________________</w:t>
      </w:r>
      <w:r w:rsidR="00FC036B">
        <w:rPr>
          <w:rFonts w:ascii="Times New Roman" w:hAnsi="Times New Roman" w:cs="Times New Roman"/>
          <w:color w:val="000000"/>
        </w:rPr>
        <w:t>_______________</w:t>
      </w:r>
      <w:r w:rsidRPr="0015698E">
        <w:rPr>
          <w:rFonts w:ascii="Times New Roman" w:hAnsi="Times New Roman" w:cs="Times New Roman"/>
          <w:color w:val="000000"/>
        </w:rPr>
        <w:t>_________________________________________</w:t>
      </w:r>
    </w:p>
    <w:p w:rsidR="00382EC9" w:rsidRPr="0015698E" w:rsidRDefault="00382EC9" w:rsidP="00FC036B">
      <w:pPr>
        <w:pStyle w:val="ConsPlusNonformat"/>
        <w:ind w:firstLine="709"/>
        <w:jc w:val="both"/>
        <w:rPr>
          <w:rFonts w:ascii="Times New Roman" w:hAnsi="Times New Roman" w:cs="Times New Roman"/>
          <w:color w:val="000000"/>
        </w:rPr>
      </w:pPr>
    </w:p>
    <w:p w:rsidR="00FC036B" w:rsidRDefault="00FC036B" w:rsidP="00FC036B">
      <w:pPr>
        <w:pStyle w:val="ConsPlusNonformat"/>
        <w:ind w:firstLine="709"/>
        <w:jc w:val="both"/>
        <w:rPr>
          <w:rFonts w:ascii="Times New Roman" w:hAnsi="Times New Roman" w:cs="Times New Roman"/>
          <w:color w:val="000000"/>
        </w:rPr>
      </w:pPr>
      <w:r>
        <w:rPr>
          <w:rFonts w:ascii="Times New Roman" w:hAnsi="Times New Roman" w:cs="Times New Roman"/>
          <w:color w:val="000000"/>
        </w:rPr>
        <w:t xml:space="preserve">Приложение: </w:t>
      </w:r>
    </w:p>
    <w:p w:rsidR="00382EC9" w:rsidRPr="0015698E" w:rsidRDefault="00382EC9" w:rsidP="00FC036B">
      <w:pPr>
        <w:pStyle w:val="ConsPlusNonformat"/>
        <w:ind w:firstLine="709"/>
        <w:jc w:val="both"/>
        <w:rPr>
          <w:rFonts w:ascii="Times New Roman" w:hAnsi="Times New Roman" w:cs="Times New Roman"/>
          <w:color w:val="000000"/>
        </w:rPr>
      </w:pPr>
      <w:r w:rsidRPr="0015698E">
        <w:rPr>
          <w:rFonts w:ascii="Times New Roman" w:hAnsi="Times New Roman" w:cs="Times New Roman"/>
          <w:color w:val="000000"/>
        </w:rPr>
        <w:t>оригинал плана-схемы с экспликацией помещений после</w:t>
      </w:r>
      <w:r w:rsidR="00FC036B">
        <w:rPr>
          <w:rFonts w:ascii="Times New Roman" w:hAnsi="Times New Roman" w:cs="Times New Roman"/>
          <w:color w:val="000000"/>
        </w:rPr>
        <w:t xml:space="preserve"> </w:t>
      </w:r>
      <w:r w:rsidRPr="0015698E">
        <w:rPr>
          <w:rFonts w:ascii="Times New Roman" w:hAnsi="Times New Roman" w:cs="Times New Roman"/>
          <w:color w:val="000000"/>
        </w:rPr>
        <w:t>переустройства и (или) перепланировки на _______ л.</w:t>
      </w:r>
    </w:p>
    <w:p w:rsidR="00382EC9" w:rsidRPr="0015698E" w:rsidRDefault="00382EC9" w:rsidP="00382EC9">
      <w:pPr>
        <w:pStyle w:val="ConsPlusNonformat"/>
        <w:jc w:val="both"/>
        <w:rPr>
          <w:rFonts w:ascii="Times New Roman" w:hAnsi="Times New Roman" w:cs="Times New Roman"/>
          <w:color w:val="000000"/>
        </w:rPr>
      </w:pPr>
    </w:p>
    <w:p w:rsidR="00382EC9" w:rsidRPr="0015698E" w:rsidRDefault="00382EC9" w:rsidP="00382EC9">
      <w:pPr>
        <w:pStyle w:val="ConsPlusNonformat"/>
        <w:jc w:val="both"/>
        <w:rPr>
          <w:rFonts w:ascii="Times New Roman" w:hAnsi="Times New Roman" w:cs="Times New Roman"/>
          <w:color w:val="000000"/>
        </w:rPr>
      </w:pPr>
      <w:r w:rsidRPr="0015698E">
        <w:rPr>
          <w:rFonts w:ascii="Times New Roman" w:hAnsi="Times New Roman" w:cs="Times New Roman"/>
          <w:color w:val="000000"/>
        </w:rPr>
        <w:t>________________________ ______________________ _______________</w:t>
      </w:r>
      <w:r w:rsidR="00FC036B">
        <w:rPr>
          <w:rFonts w:ascii="Times New Roman" w:hAnsi="Times New Roman" w:cs="Times New Roman"/>
          <w:color w:val="000000"/>
        </w:rPr>
        <w:t>_____________________</w:t>
      </w:r>
      <w:r w:rsidRPr="0015698E">
        <w:rPr>
          <w:rFonts w:ascii="Times New Roman" w:hAnsi="Times New Roman" w:cs="Times New Roman"/>
          <w:color w:val="000000"/>
        </w:rPr>
        <w:t>__________</w:t>
      </w:r>
    </w:p>
    <w:p w:rsidR="00382EC9" w:rsidRPr="0015698E" w:rsidRDefault="00FC036B" w:rsidP="00FC036B">
      <w:pPr>
        <w:pStyle w:val="ConsPlusNonformat"/>
        <w:tabs>
          <w:tab w:val="left" w:pos="3261"/>
          <w:tab w:val="left" w:pos="6663"/>
        </w:tabs>
        <w:ind w:left="993"/>
        <w:jc w:val="both"/>
        <w:rPr>
          <w:rFonts w:ascii="Times New Roman" w:hAnsi="Times New Roman" w:cs="Times New Roman"/>
          <w:color w:val="000000"/>
        </w:rPr>
      </w:pPr>
      <w:r>
        <w:rPr>
          <w:rFonts w:ascii="Times New Roman" w:hAnsi="Times New Roman" w:cs="Times New Roman"/>
          <w:color w:val="000000"/>
        </w:rPr>
        <w:t>(</w:t>
      </w:r>
      <w:r w:rsidR="00382EC9" w:rsidRPr="0015698E">
        <w:rPr>
          <w:rFonts w:ascii="Times New Roman" w:hAnsi="Times New Roman" w:cs="Times New Roman"/>
          <w:color w:val="000000"/>
        </w:rPr>
        <w:t>дата</w:t>
      </w:r>
      <w:r>
        <w:rPr>
          <w:rFonts w:ascii="Times New Roman" w:hAnsi="Times New Roman" w:cs="Times New Roman"/>
          <w:color w:val="000000"/>
        </w:rPr>
        <w:t>)</w:t>
      </w:r>
      <w:r>
        <w:rPr>
          <w:rFonts w:ascii="Times New Roman" w:hAnsi="Times New Roman" w:cs="Times New Roman"/>
          <w:color w:val="000000"/>
        </w:rPr>
        <w:tab/>
        <w:t>(</w:t>
      </w:r>
      <w:r w:rsidR="00382EC9" w:rsidRPr="0015698E">
        <w:rPr>
          <w:rFonts w:ascii="Times New Roman" w:hAnsi="Times New Roman" w:cs="Times New Roman"/>
          <w:color w:val="000000"/>
        </w:rPr>
        <w:t>подпись</w:t>
      </w:r>
      <w:r>
        <w:rPr>
          <w:rFonts w:ascii="Times New Roman" w:hAnsi="Times New Roman" w:cs="Times New Roman"/>
          <w:color w:val="000000"/>
        </w:rPr>
        <w:t>)</w:t>
      </w:r>
      <w:r>
        <w:rPr>
          <w:rFonts w:ascii="Times New Roman" w:hAnsi="Times New Roman" w:cs="Times New Roman"/>
          <w:color w:val="000000"/>
        </w:rPr>
        <w:tab/>
        <w:t>(</w:t>
      </w:r>
      <w:r w:rsidR="00382EC9" w:rsidRPr="0015698E">
        <w:rPr>
          <w:rFonts w:ascii="Times New Roman" w:hAnsi="Times New Roman" w:cs="Times New Roman"/>
          <w:color w:val="000000"/>
        </w:rPr>
        <w:t>Ф.И.О</w:t>
      </w:r>
      <w:r>
        <w:rPr>
          <w:rFonts w:ascii="Times New Roman" w:hAnsi="Times New Roman" w:cs="Times New Roman"/>
          <w:color w:val="000000"/>
        </w:rPr>
        <w:t>.)</w:t>
      </w:r>
    </w:p>
    <w:p w:rsidR="00382EC9" w:rsidRPr="0015698E" w:rsidRDefault="00FC036B" w:rsidP="00FC036B">
      <w:pPr>
        <w:pStyle w:val="ConsPlusNormal"/>
        <w:jc w:val="right"/>
        <w:rPr>
          <w:rFonts w:ascii="Times New Roman" w:hAnsi="Times New Roman" w:cs="Times New Roman"/>
          <w:color w:val="000000"/>
        </w:rPr>
      </w:pPr>
      <w:r>
        <w:rPr>
          <w:rFonts w:ascii="Times New Roman" w:hAnsi="Times New Roman" w:cs="Times New Roman"/>
          <w:color w:val="000000"/>
        </w:rPr>
        <w:br w:type="page"/>
      </w:r>
      <w:r w:rsidR="00382EC9" w:rsidRPr="0015698E">
        <w:rPr>
          <w:rFonts w:ascii="Times New Roman" w:hAnsi="Times New Roman" w:cs="Times New Roman"/>
          <w:color w:val="000000"/>
        </w:rPr>
        <w:lastRenderedPageBreak/>
        <w:t xml:space="preserve">Приложение </w:t>
      </w:r>
      <w:r>
        <w:rPr>
          <w:rFonts w:ascii="Times New Roman" w:hAnsi="Times New Roman" w:cs="Times New Roman"/>
          <w:color w:val="000000"/>
        </w:rPr>
        <w:t>№</w:t>
      </w:r>
      <w:r w:rsidR="00382EC9" w:rsidRPr="0015698E">
        <w:rPr>
          <w:rFonts w:ascii="Times New Roman" w:hAnsi="Times New Roman" w:cs="Times New Roman"/>
          <w:color w:val="000000"/>
        </w:rPr>
        <w:t xml:space="preserve"> 3</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к Административному регламенту</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администрации Цивильского муниципального округа</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 xml:space="preserve"> Чувашской Республики</w:t>
      </w:r>
    </w:p>
    <w:p w:rsidR="00382EC9" w:rsidRPr="0015698E" w:rsidRDefault="00382EC9" w:rsidP="00382EC9">
      <w:pPr>
        <w:pStyle w:val="ConsPlusNormal"/>
        <w:jc w:val="both"/>
        <w:rPr>
          <w:rFonts w:ascii="Times New Roman" w:hAnsi="Times New Roman" w:cs="Times New Roman"/>
          <w:color w:val="000000"/>
        </w:rPr>
      </w:pPr>
    </w:p>
    <w:p w:rsidR="00382EC9" w:rsidRPr="0015698E" w:rsidRDefault="00382EC9" w:rsidP="00382EC9">
      <w:pPr>
        <w:pStyle w:val="ConsPlusTitle"/>
        <w:jc w:val="center"/>
        <w:rPr>
          <w:rFonts w:ascii="Times New Roman" w:hAnsi="Times New Roman" w:cs="Times New Roman"/>
          <w:color w:val="000000"/>
        </w:rPr>
      </w:pPr>
      <w:bookmarkStart w:id="17" w:name="P539"/>
      <w:bookmarkEnd w:id="17"/>
      <w:r w:rsidRPr="0015698E">
        <w:rPr>
          <w:rFonts w:ascii="Times New Roman" w:hAnsi="Times New Roman" w:cs="Times New Roman"/>
          <w:color w:val="000000"/>
        </w:rPr>
        <w:t>ПЕРЕЧЕНЬ</w:t>
      </w:r>
    </w:p>
    <w:p w:rsidR="00382EC9" w:rsidRPr="0015698E" w:rsidRDefault="00382EC9" w:rsidP="00382EC9">
      <w:pPr>
        <w:pStyle w:val="ConsPlusTitle"/>
        <w:jc w:val="center"/>
        <w:rPr>
          <w:rFonts w:ascii="Times New Roman" w:hAnsi="Times New Roman" w:cs="Times New Roman"/>
          <w:color w:val="000000"/>
        </w:rPr>
      </w:pPr>
      <w:r w:rsidRPr="0015698E">
        <w:rPr>
          <w:rFonts w:ascii="Times New Roman" w:hAnsi="Times New Roman" w:cs="Times New Roman"/>
          <w:color w:val="000000"/>
        </w:rPr>
        <w:t>ПРИЗНАКОВ ЗАЯВИТЕЛЕЙ</w:t>
      </w:r>
    </w:p>
    <w:p w:rsidR="00382EC9" w:rsidRPr="0015698E" w:rsidRDefault="00382EC9" w:rsidP="00382EC9">
      <w:pPr>
        <w:pStyle w:val="ConsPlusNormal"/>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14"/>
        <w:gridCol w:w="340"/>
        <w:gridCol w:w="7597"/>
      </w:tblGrid>
      <w:tr w:rsidR="00382EC9" w:rsidRPr="0015698E" w:rsidTr="00A30603">
        <w:tc>
          <w:tcPr>
            <w:tcW w:w="1114" w:type="dxa"/>
          </w:tcPr>
          <w:p w:rsidR="00382EC9" w:rsidRPr="0015698E" w:rsidRDefault="00382EC9" w:rsidP="00A30603">
            <w:pPr>
              <w:pStyle w:val="ConsPlusNormal"/>
              <w:jc w:val="center"/>
              <w:rPr>
                <w:rFonts w:ascii="Times New Roman" w:hAnsi="Times New Roman" w:cs="Times New Roman"/>
                <w:color w:val="000000"/>
              </w:rPr>
            </w:pPr>
            <w:r w:rsidRPr="0015698E">
              <w:rPr>
                <w:rFonts w:ascii="Times New Roman" w:hAnsi="Times New Roman" w:cs="Times New Roman"/>
                <w:color w:val="000000"/>
              </w:rPr>
              <w:t>Признак заявителя</w:t>
            </w:r>
          </w:p>
        </w:tc>
        <w:tc>
          <w:tcPr>
            <w:tcW w:w="340" w:type="dxa"/>
          </w:tcPr>
          <w:p w:rsidR="00382EC9" w:rsidRPr="0015698E" w:rsidRDefault="00382EC9" w:rsidP="00A30603">
            <w:pPr>
              <w:pStyle w:val="ConsPlusNormal"/>
              <w:jc w:val="center"/>
              <w:rPr>
                <w:rFonts w:ascii="Times New Roman" w:hAnsi="Times New Roman" w:cs="Times New Roman"/>
                <w:color w:val="000000"/>
              </w:rPr>
            </w:pPr>
            <w:r w:rsidRPr="0015698E">
              <w:rPr>
                <w:rFonts w:ascii="Times New Roman" w:hAnsi="Times New Roman" w:cs="Times New Roman"/>
                <w:color w:val="000000"/>
              </w:rPr>
              <w:t>N</w:t>
            </w:r>
          </w:p>
        </w:tc>
        <w:tc>
          <w:tcPr>
            <w:tcW w:w="7597" w:type="dxa"/>
          </w:tcPr>
          <w:p w:rsidR="00382EC9" w:rsidRPr="0015698E" w:rsidRDefault="00382EC9" w:rsidP="00A30603">
            <w:pPr>
              <w:pStyle w:val="ConsPlusNormal"/>
              <w:jc w:val="center"/>
              <w:rPr>
                <w:rFonts w:ascii="Times New Roman" w:hAnsi="Times New Roman" w:cs="Times New Roman"/>
                <w:color w:val="000000"/>
              </w:rPr>
            </w:pPr>
            <w:r w:rsidRPr="0015698E">
              <w:rPr>
                <w:rFonts w:ascii="Times New Roman" w:hAnsi="Times New Roman" w:cs="Times New Roman"/>
                <w:color w:val="000000"/>
              </w:rPr>
              <w:t>Значения признака заявителя</w:t>
            </w:r>
          </w:p>
        </w:tc>
      </w:tr>
      <w:tr w:rsidR="00382EC9" w:rsidRPr="0015698E" w:rsidTr="00A30603">
        <w:tc>
          <w:tcPr>
            <w:tcW w:w="1114" w:type="dxa"/>
          </w:tcPr>
          <w:p w:rsidR="00382EC9" w:rsidRPr="0015698E" w:rsidRDefault="00382EC9" w:rsidP="00A30603">
            <w:pPr>
              <w:pStyle w:val="ConsPlusNormal"/>
              <w:jc w:val="both"/>
              <w:rPr>
                <w:rFonts w:ascii="Times New Roman" w:hAnsi="Times New Roman" w:cs="Times New Roman"/>
                <w:color w:val="000000"/>
              </w:rPr>
            </w:pPr>
            <w:r w:rsidRPr="0015698E">
              <w:rPr>
                <w:rFonts w:ascii="Times New Roman" w:hAnsi="Times New Roman" w:cs="Times New Roman"/>
                <w:color w:val="000000"/>
              </w:rPr>
              <w:t>Статус заявителя</w:t>
            </w:r>
          </w:p>
        </w:tc>
        <w:tc>
          <w:tcPr>
            <w:tcW w:w="340" w:type="dxa"/>
          </w:tcPr>
          <w:p w:rsidR="00382EC9" w:rsidRPr="0015698E" w:rsidRDefault="00382EC9" w:rsidP="00A30603">
            <w:pPr>
              <w:pStyle w:val="ConsPlusNormal"/>
              <w:jc w:val="center"/>
              <w:rPr>
                <w:rFonts w:ascii="Times New Roman" w:hAnsi="Times New Roman" w:cs="Times New Roman"/>
                <w:color w:val="000000"/>
              </w:rPr>
            </w:pPr>
            <w:r w:rsidRPr="0015698E">
              <w:rPr>
                <w:rFonts w:ascii="Times New Roman" w:hAnsi="Times New Roman" w:cs="Times New Roman"/>
                <w:color w:val="000000"/>
              </w:rPr>
              <w:t>1</w:t>
            </w:r>
          </w:p>
        </w:tc>
        <w:tc>
          <w:tcPr>
            <w:tcW w:w="7597" w:type="dxa"/>
          </w:tcPr>
          <w:p w:rsidR="00382EC9" w:rsidRPr="0015698E" w:rsidRDefault="00382EC9" w:rsidP="00A30603">
            <w:pPr>
              <w:pStyle w:val="ConsPlusNormal"/>
              <w:jc w:val="both"/>
              <w:rPr>
                <w:rFonts w:ascii="Times New Roman" w:hAnsi="Times New Roman" w:cs="Times New Roman"/>
                <w:color w:val="000000"/>
              </w:rPr>
            </w:pPr>
            <w:r w:rsidRPr="0015698E">
              <w:rPr>
                <w:rFonts w:ascii="Times New Roman" w:hAnsi="Times New Roman" w:cs="Times New Roman"/>
                <w:color w:val="000000"/>
              </w:rPr>
              <w:t>собственники помещения в многоквартирном доме, наниматели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 при наличии надлежащим образом оформленных полномочий для получения муниципальной услуги</w:t>
            </w:r>
          </w:p>
        </w:tc>
      </w:tr>
    </w:tbl>
    <w:p w:rsidR="00FC036B" w:rsidRDefault="00FC036B" w:rsidP="00382EC9">
      <w:pPr>
        <w:pStyle w:val="ConsPlusNormal"/>
        <w:jc w:val="both"/>
        <w:rPr>
          <w:rFonts w:ascii="Times New Roman" w:hAnsi="Times New Roman" w:cs="Times New Roman"/>
          <w:color w:val="000000"/>
        </w:rPr>
      </w:pPr>
    </w:p>
    <w:p w:rsidR="00382EC9" w:rsidRPr="0015698E" w:rsidRDefault="00FC036B" w:rsidP="00FC036B">
      <w:pPr>
        <w:pStyle w:val="ConsPlusNormal"/>
        <w:jc w:val="right"/>
        <w:rPr>
          <w:rFonts w:ascii="Times New Roman" w:hAnsi="Times New Roman" w:cs="Times New Roman"/>
          <w:color w:val="000000"/>
        </w:rPr>
      </w:pPr>
      <w:r>
        <w:rPr>
          <w:rFonts w:ascii="Times New Roman" w:hAnsi="Times New Roman" w:cs="Times New Roman"/>
          <w:color w:val="000000"/>
        </w:rPr>
        <w:br w:type="page"/>
      </w:r>
      <w:r w:rsidR="00382EC9" w:rsidRPr="0015698E">
        <w:rPr>
          <w:rFonts w:ascii="Times New Roman" w:hAnsi="Times New Roman" w:cs="Times New Roman"/>
          <w:color w:val="000000"/>
        </w:rPr>
        <w:lastRenderedPageBreak/>
        <w:t xml:space="preserve">Приложение </w:t>
      </w:r>
      <w:r>
        <w:rPr>
          <w:rFonts w:ascii="Times New Roman" w:hAnsi="Times New Roman" w:cs="Times New Roman"/>
          <w:color w:val="000000"/>
        </w:rPr>
        <w:t>№</w:t>
      </w:r>
      <w:r w:rsidR="00382EC9" w:rsidRPr="0015698E">
        <w:rPr>
          <w:rFonts w:ascii="Times New Roman" w:hAnsi="Times New Roman" w:cs="Times New Roman"/>
          <w:color w:val="000000"/>
        </w:rPr>
        <w:t xml:space="preserve"> 4</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к Административному регламенту</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 xml:space="preserve">администрации Цивильского муниципального округа </w:t>
      </w:r>
    </w:p>
    <w:p w:rsidR="00382EC9" w:rsidRPr="0015698E" w:rsidRDefault="00382EC9" w:rsidP="00382EC9">
      <w:pPr>
        <w:pStyle w:val="ConsPlusNormal"/>
        <w:jc w:val="right"/>
        <w:rPr>
          <w:rFonts w:ascii="Times New Roman" w:hAnsi="Times New Roman" w:cs="Times New Roman"/>
          <w:color w:val="000000"/>
        </w:rPr>
      </w:pPr>
      <w:r w:rsidRPr="0015698E">
        <w:rPr>
          <w:rFonts w:ascii="Times New Roman" w:hAnsi="Times New Roman" w:cs="Times New Roman"/>
          <w:color w:val="000000"/>
        </w:rPr>
        <w:t>Чувашской Республики</w:t>
      </w:r>
    </w:p>
    <w:p w:rsidR="00382EC9" w:rsidRPr="0015698E" w:rsidRDefault="00382EC9" w:rsidP="00382EC9">
      <w:pPr>
        <w:pStyle w:val="ConsPlusNormal"/>
        <w:jc w:val="both"/>
        <w:rPr>
          <w:rFonts w:ascii="Times New Roman" w:hAnsi="Times New Roman" w:cs="Times New Roman"/>
          <w:color w:val="000000"/>
        </w:rPr>
      </w:pP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______________________________________________</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должностное лицо, которому направляется жалоба</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от ___________________________________________</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Ф.И.О., полностью</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_____________________________________________,</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зарегистрированного(-ой) по адресу:</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______________________________________________</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______________________________________________</w:t>
      </w:r>
    </w:p>
    <w:p w:rsidR="00382EC9" w:rsidRPr="0015698E" w:rsidRDefault="00382EC9" w:rsidP="00382EC9">
      <w:pPr>
        <w:pStyle w:val="ConsPlusNonformat"/>
        <w:jc w:val="right"/>
        <w:rPr>
          <w:rFonts w:ascii="Times New Roman" w:hAnsi="Times New Roman" w:cs="Times New Roman"/>
          <w:color w:val="000000"/>
        </w:rPr>
      </w:pPr>
      <w:r w:rsidRPr="0015698E">
        <w:rPr>
          <w:rFonts w:ascii="Times New Roman" w:hAnsi="Times New Roman" w:cs="Times New Roman"/>
          <w:color w:val="000000"/>
        </w:rPr>
        <w:t xml:space="preserve">                             телефон ______________________________________</w:t>
      </w:r>
    </w:p>
    <w:p w:rsidR="00382EC9" w:rsidRPr="0015698E" w:rsidRDefault="00382EC9" w:rsidP="00382EC9">
      <w:pPr>
        <w:pStyle w:val="ConsPlusNonformat"/>
        <w:jc w:val="both"/>
        <w:rPr>
          <w:rFonts w:ascii="Times New Roman" w:hAnsi="Times New Roman" w:cs="Times New Roman"/>
          <w:color w:val="000000"/>
        </w:rPr>
      </w:pPr>
    </w:p>
    <w:p w:rsidR="00382EC9" w:rsidRPr="0015698E" w:rsidRDefault="00382EC9" w:rsidP="00382EC9">
      <w:pPr>
        <w:pStyle w:val="ConsPlusNonformat"/>
        <w:jc w:val="center"/>
        <w:rPr>
          <w:rFonts w:ascii="Times New Roman" w:hAnsi="Times New Roman" w:cs="Times New Roman"/>
          <w:color w:val="000000"/>
        </w:rPr>
      </w:pPr>
      <w:bookmarkStart w:id="18" w:name="P567"/>
      <w:bookmarkEnd w:id="18"/>
      <w:r w:rsidRPr="0015698E">
        <w:rPr>
          <w:rFonts w:ascii="Times New Roman" w:hAnsi="Times New Roman" w:cs="Times New Roman"/>
          <w:b/>
          <w:color w:val="000000"/>
        </w:rPr>
        <w:t>ЖАЛОБА</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на действия (бездействия) или решения, осуществленные (принятые)</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в ходе предоставления муниципальной услуги</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(наименование структурного подразделения, должность, Ф.И.О.</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должностного лица администрации, МФЦ, Ф.И.О. руководителя,</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работника, организации, Ф.И.О. руководителя, работника,</w:t>
      </w:r>
    </w:p>
    <w:p w:rsidR="00382EC9" w:rsidRPr="0015698E" w:rsidRDefault="00382EC9" w:rsidP="00382EC9">
      <w:pPr>
        <w:pStyle w:val="ConsPlusNonformat"/>
        <w:jc w:val="center"/>
        <w:rPr>
          <w:rFonts w:ascii="Times New Roman" w:hAnsi="Times New Roman" w:cs="Times New Roman"/>
          <w:color w:val="000000"/>
        </w:rPr>
      </w:pPr>
      <w:r w:rsidRPr="0015698E">
        <w:rPr>
          <w:rFonts w:ascii="Times New Roman" w:hAnsi="Times New Roman" w:cs="Times New Roman"/>
          <w:color w:val="000000"/>
        </w:rPr>
        <w:t>на которых подается жалоба)</w:t>
      </w:r>
    </w:p>
    <w:p w:rsidR="00382EC9" w:rsidRPr="0015698E" w:rsidRDefault="00382EC9" w:rsidP="00382EC9">
      <w:pPr>
        <w:pStyle w:val="ConsPlusNonformat"/>
        <w:jc w:val="both"/>
        <w:rPr>
          <w:rFonts w:ascii="Times New Roman" w:hAnsi="Times New Roman" w:cs="Times New Roman"/>
          <w:color w:val="000000"/>
        </w:rPr>
      </w:pP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1.  Предмет жалобы (краткое изложение обжалуемых действий (бездействий) или</w:t>
      </w:r>
      <w:r>
        <w:rPr>
          <w:rFonts w:ascii="Times New Roman" w:hAnsi="Times New Roman" w:cs="Times New Roman"/>
          <w:color w:val="000000"/>
        </w:rPr>
        <w:t xml:space="preserve"> </w:t>
      </w:r>
      <w:r w:rsidRPr="0015698E">
        <w:rPr>
          <w:rFonts w:ascii="Times New Roman" w:hAnsi="Times New Roman" w:cs="Times New Roman"/>
          <w:color w:val="000000"/>
        </w:rPr>
        <w:t>решений)</w:t>
      </w: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sidR="00FC036B">
        <w:rPr>
          <w:rFonts w:ascii="Times New Roman" w:hAnsi="Times New Roman" w:cs="Times New Roman"/>
          <w:color w:val="000000"/>
        </w:rPr>
        <w:t>__________________</w:t>
      </w:r>
      <w:r w:rsidRPr="0015698E">
        <w:rPr>
          <w:rFonts w:ascii="Times New Roman" w:hAnsi="Times New Roman" w:cs="Times New Roman"/>
          <w:color w:val="000000"/>
        </w:rPr>
        <w:t>________</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382EC9" w:rsidRPr="0015698E" w:rsidRDefault="00382EC9" w:rsidP="00382EC9">
      <w:pPr>
        <w:pStyle w:val="ConsPlusNonformat"/>
        <w:rPr>
          <w:rFonts w:ascii="Times New Roman" w:hAnsi="Times New Roman" w:cs="Times New Roman"/>
          <w:color w:val="000000"/>
        </w:rPr>
      </w:pPr>
    </w:p>
    <w:p w:rsidR="00382EC9" w:rsidRPr="0015698E" w:rsidRDefault="00382EC9" w:rsidP="00A30603">
      <w:pPr>
        <w:pStyle w:val="ConsPlusNonformat"/>
        <w:jc w:val="both"/>
        <w:rPr>
          <w:rFonts w:ascii="Times New Roman" w:hAnsi="Times New Roman" w:cs="Times New Roman"/>
          <w:color w:val="000000"/>
        </w:rPr>
      </w:pPr>
      <w:r w:rsidRPr="0015698E">
        <w:rPr>
          <w:rFonts w:ascii="Times New Roman" w:hAnsi="Times New Roman" w:cs="Times New Roman"/>
          <w:color w:val="000000"/>
        </w:rPr>
        <w:t>2.  Причина  несогласия  (основания,  по  ко</w:t>
      </w:r>
      <w:r>
        <w:rPr>
          <w:rFonts w:ascii="Times New Roman" w:hAnsi="Times New Roman" w:cs="Times New Roman"/>
          <w:color w:val="000000"/>
        </w:rPr>
        <w:t xml:space="preserve">торым  лицо,  подающее  жалобу, </w:t>
      </w:r>
      <w:r w:rsidRPr="0015698E">
        <w:rPr>
          <w:rFonts w:ascii="Times New Roman" w:hAnsi="Times New Roman" w:cs="Times New Roman"/>
          <w:color w:val="000000"/>
        </w:rPr>
        <w:t>несогласно  с  дейс</w:t>
      </w:r>
      <w:r>
        <w:rPr>
          <w:rFonts w:ascii="Times New Roman" w:hAnsi="Times New Roman" w:cs="Times New Roman"/>
          <w:color w:val="000000"/>
        </w:rPr>
        <w:t xml:space="preserve">твием </w:t>
      </w:r>
      <w:r w:rsidRPr="0015698E">
        <w:rPr>
          <w:rFonts w:ascii="Times New Roman" w:hAnsi="Times New Roman" w:cs="Times New Roman"/>
          <w:color w:val="000000"/>
        </w:rPr>
        <w:t>(бездействием) или решением со ссылками на пункты</w:t>
      </w:r>
      <w:r w:rsidR="00A30603">
        <w:rPr>
          <w:rFonts w:ascii="Times New Roman" w:hAnsi="Times New Roman" w:cs="Times New Roman"/>
          <w:color w:val="000000"/>
        </w:rPr>
        <w:t xml:space="preserve"> </w:t>
      </w:r>
      <w:r w:rsidRPr="0015698E">
        <w:rPr>
          <w:rFonts w:ascii="Times New Roman" w:hAnsi="Times New Roman" w:cs="Times New Roman"/>
          <w:color w:val="000000"/>
        </w:rPr>
        <w:t>административного регламента, либо статьи закона)</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382EC9" w:rsidRPr="0015698E" w:rsidRDefault="00382EC9" w:rsidP="00382EC9">
      <w:pPr>
        <w:pStyle w:val="ConsPlusNonformat"/>
        <w:rPr>
          <w:rFonts w:ascii="Times New Roman" w:hAnsi="Times New Roman" w:cs="Times New Roman"/>
          <w:color w:val="000000"/>
        </w:rPr>
      </w:pP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3. Приложение: (документы, либо копии докуме</w:t>
      </w:r>
      <w:r w:rsidR="00A30603">
        <w:rPr>
          <w:rFonts w:ascii="Times New Roman" w:hAnsi="Times New Roman" w:cs="Times New Roman"/>
          <w:color w:val="000000"/>
        </w:rPr>
        <w:t xml:space="preserve">нтов, подтверждающие изложенные </w:t>
      </w:r>
      <w:r w:rsidRPr="0015698E">
        <w:rPr>
          <w:rFonts w:ascii="Times New Roman" w:hAnsi="Times New Roman" w:cs="Times New Roman"/>
          <w:color w:val="000000"/>
        </w:rPr>
        <w:t>обстоятельства)</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FC036B" w:rsidRPr="0015698E" w:rsidRDefault="00FC036B" w:rsidP="00FC036B">
      <w:pPr>
        <w:pStyle w:val="ConsPlusNonformat"/>
        <w:rPr>
          <w:rFonts w:ascii="Times New Roman" w:hAnsi="Times New Roman" w:cs="Times New Roman"/>
          <w:color w:val="000000"/>
        </w:rPr>
      </w:pPr>
      <w:r w:rsidRPr="0015698E">
        <w:rPr>
          <w:rFonts w:ascii="Times New Roman" w:hAnsi="Times New Roman" w:cs="Times New Roman"/>
          <w:color w:val="000000"/>
        </w:rPr>
        <w:t>___________________________________________________________________</w:t>
      </w:r>
      <w:r>
        <w:rPr>
          <w:rFonts w:ascii="Times New Roman" w:hAnsi="Times New Roman" w:cs="Times New Roman"/>
          <w:color w:val="000000"/>
        </w:rPr>
        <w:t>__________________</w:t>
      </w:r>
      <w:r w:rsidRPr="0015698E">
        <w:rPr>
          <w:rFonts w:ascii="Times New Roman" w:hAnsi="Times New Roman" w:cs="Times New Roman"/>
          <w:color w:val="000000"/>
        </w:rPr>
        <w:t>________</w:t>
      </w:r>
    </w:p>
    <w:p w:rsidR="00382EC9" w:rsidRPr="0015698E" w:rsidRDefault="00382EC9" w:rsidP="00382EC9">
      <w:pPr>
        <w:pStyle w:val="ConsPlusNonformat"/>
        <w:rPr>
          <w:rFonts w:ascii="Times New Roman" w:hAnsi="Times New Roman" w:cs="Times New Roman"/>
          <w:color w:val="000000"/>
        </w:rPr>
      </w:pP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Способ получения ответа (нужное подчеркнуть):</w:t>
      </w: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 при личном обращении;</w:t>
      </w: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 посредством почтового отправления на адрес, указанного в заявлении;</w:t>
      </w: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 посредством электронной почты ______</w:t>
      </w:r>
      <w:r w:rsidR="00FC036B">
        <w:rPr>
          <w:rFonts w:ascii="Times New Roman" w:hAnsi="Times New Roman" w:cs="Times New Roman"/>
          <w:color w:val="000000"/>
        </w:rPr>
        <w:t>___________________________</w:t>
      </w:r>
      <w:r w:rsidRPr="0015698E">
        <w:rPr>
          <w:rFonts w:ascii="Times New Roman" w:hAnsi="Times New Roman" w:cs="Times New Roman"/>
          <w:color w:val="000000"/>
        </w:rPr>
        <w:t>______________________________.</w:t>
      </w:r>
    </w:p>
    <w:p w:rsidR="00382EC9" w:rsidRDefault="00382EC9" w:rsidP="00382EC9">
      <w:pPr>
        <w:pStyle w:val="ConsPlusNonformat"/>
        <w:rPr>
          <w:rFonts w:ascii="Times New Roman" w:hAnsi="Times New Roman" w:cs="Times New Roman"/>
          <w:color w:val="000000"/>
        </w:rPr>
      </w:pPr>
    </w:p>
    <w:p w:rsidR="00FC036B" w:rsidRPr="0015698E" w:rsidRDefault="00FC036B" w:rsidP="00382EC9">
      <w:pPr>
        <w:pStyle w:val="ConsPlusNonformat"/>
        <w:rPr>
          <w:rFonts w:ascii="Times New Roman" w:hAnsi="Times New Roman" w:cs="Times New Roman"/>
          <w:color w:val="000000"/>
        </w:rPr>
      </w:pP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_________________</w:t>
      </w:r>
      <w:r w:rsidR="00FC036B">
        <w:rPr>
          <w:rFonts w:ascii="Times New Roman" w:hAnsi="Times New Roman" w:cs="Times New Roman"/>
          <w:color w:val="000000"/>
        </w:rPr>
        <w:t>_</w:t>
      </w:r>
      <w:r w:rsidRPr="0015698E">
        <w:rPr>
          <w:rFonts w:ascii="Times New Roman" w:hAnsi="Times New Roman" w:cs="Times New Roman"/>
          <w:color w:val="000000"/>
        </w:rPr>
        <w:t xml:space="preserve">____ </w:t>
      </w:r>
      <w:r w:rsidR="00FC036B">
        <w:rPr>
          <w:rFonts w:ascii="Times New Roman" w:hAnsi="Times New Roman" w:cs="Times New Roman"/>
          <w:color w:val="000000"/>
        </w:rPr>
        <w:t xml:space="preserve">  </w:t>
      </w:r>
      <w:r w:rsidRPr="0015698E">
        <w:rPr>
          <w:rFonts w:ascii="Times New Roman" w:hAnsi="Times New Roman" w:cs="Times New Roman"/>
          <w:color w:val="000000"/>
        </w:rPr>
        <w:t>___________________________</w:t>
      </w:r>
      <w:r w:rsidR="00FC036B">
        <w:rPr>
          <w:rFonts w:ascii="Times New Roman" w:hAnsi="Times New Roman" w:cs="Times New Roman"/>
          <w:color w:val="000000"/>
        </w:rPr>
        <w:t>______________________________________</w:t>
      </w:r>
      <w:r w:rsidRPr="0015698E">
        <w:rPr>
          <w:rFonts w:ascii="Times New Roman" w:hAnsi="Times New Roman" w:cs="Times New Roman"/>
          <w:color w:val="000000"/>
        </w:rPr>
        <w:t>_____</w:t>
      </w:r>
    </w:p>
    <w:p w:rsidR="00382EC9" w:rsidRPr="0015698E" w:rsidRDefault="00FC036B" w:rsidP="00FC036B">
      <w:pPr>
        <w:pStyle w:val="ConsPlusNonformat"/>
        <w:tabs>
          <w:tab w:val="left" w:pos="4678"/>
        </w:tabs>
        <w:ind w:left="284"/>
        <w:rPr>
          <w:rFonts w:ascii="Times New Roman" w:hAnsi="Times New Roman" w:cs="Times New Roman"/>
          <w:color w:val="000000"/>
        </w:rPr>
      </w:pPr>
      <w:r>
        <w:rPr>
          <w:rFonts w:ascii="Times New Roman" w:hAnsi="Times New Roman" w:cs="Times New Roman"/>
          <w:color w:val="000000"/>
        </w:rPr>
        <w:t>(</w:t>
      </w:r>
      <w:r w:rsidR="00382EC9" w:rsidRPr="0015698E">
        <w:rPr>
          <w:rFonts w:ascii="Times New Roman" w:hAnsi="Times New Roman" w:cs="Times New Roman"/>
          <w:color w:val="000000"/>
        </w:rPr>
        <w:t>подпись заявителя</w:t>
      </w:r>
      <w:r>
        <w:rPr>
          <w:rFonts w:ascii="Times New Roman" w:hAnsi="Times New Roman" w:cs="Times New Roman"/>
          <w:color w:val="000000"/>
        </w:rPr>
        <w:t>)</w:t>
      </w:r>
      <w:r>
        <w:rPr>
          <w:rFonts w:ascii="Times New Roman" w:hAnsi="Times New Roman" w:cs="Times New Roman"/>
          <w:color w:val="000000"/>
        </w:rPr>
        <w:tab/>
        <w:t>(</w:t>
      </w:r>
      <w:r w:rsidR="00382EC9" w:rsidRPr="0015698E">
        <w:rPr>
          <w:rFonts w:ascii="Times New Roman" w:hAnsi="Times New Roman" w:cs="Times New Roman"/>
          <w:color w:val="000000"/>
        </w:rPr>
        <w:t>фамилия, имя, отчество заявителя</w:t>
      </w:r>
      <w:r>
        <w:rPr>
          <w:rFonts w:ascii="Times New Roman" w:hAnsi="Times New Roman" w:cs="Times New Roman"/>
          <w:color w:val="000000"/>
        </w:rPr>
        <w:t>)</w:t>
      </w:r>
    </w:p>
    <w:p w:rsidR="00382EC9" w:rsidRPr="0015698E" w:rsidRDefault="00382EC9" w:rsidP="00382EC9">
      <w:pPr>
        <w:pStyle w:val="ConsPlusNonformat"/>
        <w:rPr>
          <w:rFonts w:ascii="Times New Roman" w:hAnsi="Times New Roman" w:cs="Times New Roman"/>
          <w:color w:val="000000"/>
        </w:rPr>
      </w:pPr>
    </w:p>
    <w:p w:rsidR="00382EC9" w:rsidRPr="0015698E" w:rsidRDefault="00382EC9" w:rsidP="00382EC9">
      <w:pPr>
        <w:pStyle w:val="ConsPlusNonformat"/>
        <w:rPr>
          <w:rFonts w:ascii="Times New Roman" w:hAnsi="Times New Roman" w:cs="Times New Roman"/>
          <w:color w:val="000000"/>
        </w:rPr>
      </w:pPr>
      <w:r w:rsidRPr="0015698E">
        <w:rPr>
          <w:rFonts w:ascii="Times New Roman" w:hAnsi="Times New Roman" w:cs="Times New Roman"/>
          <w:color w:val="000000"/>
        </w:rPr>
        <w:t>"___" ___________ 20___ г.</w:t>
      </w:r>
    </w:p>
    <w:sectPr w:rsidR="00382EC9" w:rsidRPr="0015698E" w:rsidSect="00E82B7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81A4F"/>
    <w:multiLevelType w:val="hybridMultilevel"/>
    <w:tmpl w:val="EA020B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48D13A2"/>
    <w:multiLevelType w:val="hybridMultilevel"/>
    <w:tmpl w:val="37ECB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4361C"/>
    <w:multiLevelType w:val="hybridMultilevel"/>
    <w:tmpl w:val="23641D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50618C"/>
    <w:multiLevelType w:val="hybridMultilevel"/>
    <w:tmpl w:val="18DAE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mirrorMargins/>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5762"/>
    <w:rsid w:val="000059B3"/>
    <w:rsid w:val="0001190D"/>
    <w:rsid w:val="000152F2"/>
    <w:rsid w:val="00033031"/>
    <w:rsid w:val="00052B4E"/>
    <w:rsid w:val="00060D61"/>
    <w:rsid w:val="00077920"/>
    <w:rsid w:val="000904D4"/>
    <w:rsid w:val="000A0AE0"/>
    <w:rsid w:val="000A15D4"/>
    <w:rsid w:val="000A373C"/>
    <w:rsid w:val="000B67B8"/>
    <w:rsid w:val="000E476D"/>
    <w:rsid w:val="001100EF"/>
    <w:rsid w:val="00126F8D"/>
    <w:rsid w:val="0013743D"/>
    <w:rsid w:val="0017285E"/>
    <w:rsid w:val="0018749A"/>
    <w:rsid w:val="001A5656"/>
    <w:rsid w:val="001D5A8F"/>
    <w:rsid w:val="001E64F7"/>
    <w:rsid w:val="001F5762"/>
    <w:rsid w:val="00234C16"/>
    <w:rsid w:val="00255D20"/>
    <w:rsid w:val="002567AD"/>
    <w:rsid w:val="00276944"/>
    <w:rsid w:val="002775C7"/>
    <w:rsid w:val="00286156"/>
    <w:rsid w:val="002927EB"/>
    <w:rsid w:val="002A184B"/>
    <w:rsid w:val="002E0DEB"/>
    <w:rsid w:val="002F5DF2"/>
    <w:rsid w:val="0033355D"/>
    <w:rsid w:val="003359FD"/>
    <w:rsid w:val="0033718A"/>
    <w:rsid w:val="00350FEF"/>
    <w:rsid w:val="0035171C"/>
    <w:rsid w:val="003804D7"/>
    <w:rsid w:val="00382EC9"/>
    <w:rsid w:val="00393D7A"/>
    <w:rsid w:val="003B5A16"/>
    <w:rsid w:val="003D1578"/>
    <w:rsid w:val="00412819"/>
    <w:rsid w:val="00432447"/>
    <w:rsid w:val="004500D2"/>
    <w:rsid w:val="004844E3"/>
    <w:rsid w:val="004B0C03"/>
    <w:rsid w:val="004D1461"/>
    <w:rsid w:val="004D1F62"/>
    <w:rsid w:val="004D5A8D"/>
    <w:rsid w:val="00503E97"/>
    <w:rsid w:val="00511DF7"/>
    <w:rsid w:val="00514BE5"/>
    <w:rsid w:val="00530FA6"/>
    <w:rsid w:val="005444D8"/>
    <w:rsid w:val="005502DC"/>
    <w:rsid w:val="005940A7"/>
    <w:rsid w:val="005A0D15"/>
    <w:rsid w:val="005A1F63"/>
    <w:rsid w:val="005A76D5"/>
    <w:rsid w:val="005A7ACD"/>
    <w:rsid w:val="005B5862"/>
    <w:rsid w:val="005C089E"/>
    <w:rsid w:val="005C3D1C"/>
    <w:rsid w:val="005C7AD9"/>
    <w:rsid w:val="0060347B"/>
    <w:rsid w:val="00615375"/>
    <w:rsid w:val="00640BCE"/>
    <w:rsid w:val="00643411"/>
    <w:rsid w:val="006706F6"/>
    <w:rsid w:val="006822B2"/>
    <w:rsid w:val="0075691D"/>
    <w:rsid w:val="00766BA8"/>
    <w:rsid w:val="007716B5"/>
    <w:rsid w:val="00780765"/>
    <w:rsid w:val="00785DD9"/>
    <w:rsid w:val="00795EAB"/>
    <w:rsid w:val="007B73D4"/>
    <w:rsid w:val="007D5162"/>
    <w:rsid w:val="007E61CB"/>
    <w:rsid w:val="008056A8"/>
    <w:rsid w:val="00806C93"/>
    <w:rsid w:val="00840AD4"/>
    <w:rsid w:val="008E0A41"/>
    <w:rsid w:val="008E1506"/>
    <w:rsid w:val="008E7A9A"/>
    <w:rsid w:val="008F736F"/>
    <w:rsid w:val="00902863"/>
    <w:rsid w:val="009034B7"/>
    <w:rsid w:val="00905D73"/>
    <w:rsid w:val="009258C7"/>
    <w:rsid w:val="00947226"/>
    <w:rsid w:val="00981028"/>
    <w:rsid w:val="009A189B"/>
    <w:rsid w:val="009C5C75"/>
    <w:rsid w:val="009D5C01"/>
    <w:rsid w:val="009E2C81"/>
    <w:rsid w:val="009F73A1"/>
    <w:rsid w:val="00A2091D"/>
    <w:rsid w:val="00A30603"/>
    <w:rsid w:val="00A553FE"/>
    <w:rsid w:val="00A9478C"/>
    <w:rsid w:val="00A9647A"/>
    <w:rsid w:val="00A96DE6"/>
    <w:rsid w:val="00AA0E7E"/>
    <w:rsid w:val="00AB0D1B"/>
    <w:rsid w:val="00AB0FEF"/>
    <w:rsid w:val="00AC4A6D"/>
    <w:rsid w:val="00AC7E58"/>
    <w:rsid w:val="00AD533D"/>
    <w:rsid w:val="00B41967"/>
    <w:rsid w:val="00B449F8"/>
    <w:rsid w:val="00B84E71"/>
    <w:rsid w:val="00B94357"/>
    <w:rsid w:val="00BE163D"/>
    <w:rsid w:val="00C01D21"/>
    <w:rsid w:val="00C01DFF"/>
    <w:rsid w:val="00C1143A"/>
    <w:rsid w:val="00C26C06"/>
    <w:rsid w:val="00C33C2A"/>
    <w:rsid w:val="00C4520E"/>
    <w:rsid w:val="00C50EA5"/>
    <w:rsid w:val="00C56BB3"/>
    <w:rsid w:val="00C61B3F"/>
    <w:rsid w:val="00C637E5"/>
    <w:rsid w:val="00C67204"/>
    <w:rsid w:val="00C73B0C"/>
    <w:rsid w:val="00C90414"/>
    <w:rsid w:val="00C95F06"/>
    <w:rsid w:val="00CA3FD0"/>
    <w:rsid w:val="00CF1224"/>
    <w:rsid w:val="00D16D9C"/>
    <w:rsid w:val="00D24D86"/>
    <w:rsid w:val="00D41987"/>
    <w:rsid w:val="00D61F3B"/>
    <w:rsid w:val="00D66D5F"/>
    <w:rsid w:val="00D841A0"/>
    <w:rsid w:val="00D957C8"/>
    <w:rsid w:val="00DD533B"/>
    <w:rsid w:val="00E10403"/>
    <w:rsid w:val="00E10F14"/>
    <w:rsid w:val="00E27634"/>
    <w:rsid w:val="00E3402B"/>
    <w:rsid w:val="00E74BE5"/>
    <w:rsid w:val="00E82B75"/>
    <w:rsid w:val="00EB2D5D"/>
    <w:rsid w:val="00EC48C6"/>
    <w:rsid w:val="00EE6D25"/>
    <w:rsid w:val="00EF6157"/>
    <w:rsid w:val="00F1381E"/>
    <w:rsid w:val="00F308DA"/>
    <w:rsid w:val="00F40108"/>
    <w:rsid w:val="00FA79B4"/>
    <w:rsid w:val="00FC036B"/>
    <w:rsid w:val="00FC5CAF"/>
    <w:rsid w:val="00FE022E"/>
    <w:rsid w:val="00FE21F2"/>
    <w:rsid w:val="00FF1864"/>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76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1F5762"/>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1F5762"/>
    <w:rPr>
      <w:b/>
      <w:bCs/>
      <w:color w:val="000080"/>
    </w:rPr>
  </w:style>
  <w:style w:type="paragraph" w:styleId="a5">
    <w:name w:val="List Paragraph"/>
    <w:basedOn w:val="a"/>
    <w:uiPriority w:val="34"/>
    <w:qFormat/>
    <w:rsid w:val="00E27634"/>
    <w:pPr>
      <w:ind w:left="720"/>
      <w:contextualSpacing/>
    </w:pPr>
  </w:style>
  <w:style w:type="paragraph" w:styleId="a6">
    <w:name w:val="Balloon Text"/>
    <w:basedOn w:val="a"/>
    <w:link w:val="a7"/>
    <w:uiPriority w:val="99"/>
    <w:semiHidden/>
    <w:unhideWhenUsed/>
    <w:rsid w:val="004500D2"/>
    <w:rPr>
      <w:rFonts w:ascii="Segoe UI" w:hAnsi="Segoe UI"/>
      <w:sz w:val="18"/>
      <w:szCs w:val="18"/>
      <w:lang/>
    </w:rPr>
  </w:style>
  <w:style w:type="character" w:customStyle="1" w:styleId="a7">
    <w:name w:val="Текст выноски Знак"/>
    <w:link w:val="a6"/>
    <w:uiPriority w:val="99"/>
    <w:semiHidden/>
    <w:rsid w:val="004500D2"/>
    <w:rPr>
      <w:rFonts w:ascii="Segoe UI" w:eastAsia="Times New Roman" w:hAnsi="Segoe UI" w:cs="Segoe UI"/>
      <w:sz w:val="18"/>
      <w:szCs w:val="18"/>
      <w:lang w:eastAsia="ru-RU"/>
    </w:rPr>
  </w:style>
  <w:style w:type="paragraph" w:customStyle="1" w:styleId="a8">
    <w:name w:val="Нормальный (таблица)"/>
    <w:basedOn w:val="a"/>
    <w:next w:val="a"/>
    <w:rsid w:val="00AC7E58"/>
    <w:pPr>
      <w:widowControl w:val="0"/>
      <w:autoSpaceDE w:val="0"/>
      <w:autoSpaceDN w:val="0"/>
      <w:adjustRightInd w:val="0"/>
      <w:jc w:val="both"/>
    </w:pPr>
    <w:rPr>
      <w:rFonts w:ascii="Arial" w:hAnsi="Arial" w:cs="Arial"/>
    </w:rPr>
  </w:style>
  <w:style w:type="table" w:styleId="a9">
    <w:name w:val="Table Grid"/>
    <w:basedOn w:val="a1"/>
    <w:uiPriority w:val="59"/>
    <w:rsid w:val="00B94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82EC9"/>
    <w:pPr>
      <w:widowControl w:val="0"/>
      <w:autoSpaceDE w:val="0"/>
      <w:autoSpaceDN w:val="0"/>
    </w:pPr>
    <w:rPr>
      <w:rFonts w:ascii="Arial" w:eastAsia="Times New Roman" w:hAnsi="Arial" w:cs="Arial"/>
      <w:b/>
      <w:szCs w:val="22"/>
    </w:rPr>
  </w:style>
  <w:style w:type="paragraph" w:customStyle="1" w:styleId="ConsPlusNormal">
    <w:name w:val="ConsPlusNormal"/>
    <w:rsid w:val="00382EC9"/>
    <w:pPr>
      <w:widowControl w:val="0"/>
      <w:autoSpaceDE w:val="0"/>
      <w:autoSpaceDN w:val="0"/>
    </w:pPr>
    <w:rPr>
      <w:rFonts w:ascii="Arial" w:eastAsia="Times New Roman" w:hAnsi="Arial" w:cs="Arial"/>
      <w:szCs w:val="22"/>
    </w:rPr>
  </w:style>
  <w:style w:type="paragraph" w:customStyle="1" w:styleId="ConsPlusNonformat">
    <w:name w:val="ConsPlusNonformat"/>
    <w:rsid w:val="00382EC9"/>
    <w:pPr>
      <w:widowControl w:val="0"/>
      <w:autoSpaceDE w:val="0"/>
      <w:autoSpaceDN w:val="0"/>
    </w:pPr>
    <w:rPr>
      <w:rFonts w:ascii="Courier New" w:eastAsia="Times New Roman" w:hAnsi="Courier New" w:cs="Courier New"/>
      <w:szCs w:val="22"/>
    </w:rPr>
  </w:style>
</w:styles>
</file>

<file path=word/webSettings.xml><?xml version="1.0" encoding="utf-8"?>
<w:webSettings xmlns:r="http://schemas.openxmlformats.org/officeDocument/2006/relationships" xmlns:w="http://schemas.openxmlformats.org/wordprocessingml/2006/main">
  <w:divs>
    <w:div w:id="454376095">
      <w:bodyDiv w:val="1"/>
      <w:marLeft w:val="0"/>
      <w:marRight w:val="0"/>
      <w:marTop w:val="0"/>
      <w:marBottom w:val="0"/>
      <w:divBdr>
        <w:top w:val="none" w:sz="0" w:space="0" w:color="auto"/>
        <w:left w:val="none" w:sz="0" w:space="0" w:color="auto"/>
        <w:bottom w:val="none" w:sz="0" w:space="0" w:color="auto"/>
        <w:right w:val="none" w:sz="0" w:space="0" w:color="auto"/>
      </w:divBdr>
      <w:divsChild>
        <w:div w:id="1783063810">
          <w:marLeft w:val="0"/>
          <w:marRight w:val="0"/>
          <w:marTop w:val="150"/>
          <w:marBottom w:val="150"/>
          <w:divBdr>
            <w:top w:val="none" w:sz="0" w:space="0" w:color="auto"/>
            <w:left w:val="none" w:sz="0" w:space="0" w:color="auto"/>
            <w:bottom w:val="none" w:sz="0" w:space="0" w:color="auto"/>
            <w:right w:val="none" w:sz="0" w:space="0" w:color="auto"/>
          </w:divBdr>
          <w:divsChild>
            <w:div w:id="61938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61603">
      <w:bodyDiv w:val="1"/>
      <w:marLeft w:val="0"/>
      <w:marRight w:val="0"/>
      <w:marTop w:val="0"/>
      <w:marBottom w:val="0"/>
      <w:divBdr>
        <w:top w:val="none" w:sz="0" w:space="0" w:color="auto"/>
        <w:left w:val="none" w:sz="0" w:space="0" w:color="auto"/>
        <w:bottom w:val="none" w:sz="0" w:space="0" w:color="auto"/>
        <w:right w:val="none" w:sz="0" w:space="0" w:color="auto"/>
      </w:divBdr>
    </w:div>
    <w:div w:id="1348365942">
      <w:bodyDiv w:val="1"/>
      <w:marLeft w:val="0"/>
      <w:marRight w:val="0"/>
      <w:marTop w:val="0"/>
      <w:marBottom w:val="0"/>
      <w:divBdr>
        <w:top w:val="none" w:sz="0" w:space="0" w:color="auto"/>
        <w:left w:val="none" w:sz="0" w:space="0" w:color="auto"/>
        <w:bottom w:val="none" w:sz="0" w:space="0" w:color="auto"/>
        <w:right w:val="none" w:sz="0" w:space="0" w:color="auto"/>
      </w:divBdr>
    </w:div>
    <w:div w:id="1419205764">
      <w:bodyDiv w:val="1"/>
      <w:marLeft w:val="0"/>
      <w:marRight w:val="0"/>
      <w:marTop w:val="0"/>
      <w:marBottom w:val="0"/>
      <w:divBdr>
        <w:top w:val="none" w:sz="0" w:space="0" w:color="auto"/>
        <w:left w:val="none" w:sz="0" w:space="0" w:color="auto"/>
        <w:bottom w:val="none" w:sz="0" w:space="0" w:color="auto"/>
        <w:right w:val="none" w:sz="0" w:space="0" w:color="auto"/>
      </w:divBdr>
    </w:div>
    <w:div w:id="1937012725">
      <w:bodyDiv w:val="1"/>
      <w:marLeft w:val="0"/>
      <w:marRight w:val="0"/>
      <w:marTop w:val="0"/>
      <w:marBottom w:val="0"/>
      <w:divBdr>
        <w:top w:val="none" w:sz="0" w:space="0" w:color="auto"/>
        <w:left w:val="none" w:sz="0" w:space="0" w:color="auto"/>
        <w:bottom w:val="none" w:sz="0" w:space="0" w:color="auto"/>
        <w:right w:val="none" w:sz="0" w:space="0" w:color="auto"/>
      </w:divBdr>
      <w:divsChild>
        <w:div w:id="92552936">
          <w:marLeft w:val="0"/>
          <w:marRight w:val="0"/>
          <w:marTop w:val="150"/>
          <w:marBottom w:val="150"/>
          <w:divBdr>
            <w:top w:val="none" w:sz="0" w:space="0" w:color="auto"/>
            <w:left w:val="none" w:sz="0" w:space="0" w:color="auto"/>
            <w:bottom w:val="none" w:sz="0" w:space="0" w:color="auto"/>
            <w:right w:val="none" w:sz="0" w:space="0" w:color="auto"/>
          </w:divBdr>
          <w:divsChild>
            <w:div w:id="4414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7B85E509A803813501CA4AD72A9C053EB186DEFC41B5D454754C950425D874469B44B7165FB53D3EFE3CB46B7DD85EAD65D4403BB2E5192DwEP" TargetMode="External"/><Relationship Id="rId13" Type="http://schemas.openxmlformats.org/officeDocument/2006/relationships/hyperlink" Target="consultantplus://offline/ref=BF7B85E509A803813501CA4AD72A9C053EB186DEFC41B5D454754C950425D874469B44B71D0BE4706FF869E13128D741AB7BD624w1P" TargetMode="External"/><Relationship Id="rId18" Type="http://schemas.openxmlformats.org/officeDocument/2006/relationships/hyperlink" Target="consultantplus://offline/ref=BF7B85E509A803813501CA4AD72A9C053EB186DEFC41B5D454754C950425D874549B1CBB175BAB3438EB6AE52D22wBP" TargetMode="External"/><Relationship Id="rId26" Type="http://schemas.openxmlformats.org/officeDocument/2006/relationships/hyperlink" Target="consultantplus://offline/ref=BF7B85E509A803813501CA4AD72A9C053EB084DAFB45B5D454754C950425D874469B44B7165FB73733FE3CB46B7DD85EAD65D4403BB2E5192DwEP" TargetMode="External"/><Relationship Id="rId3" Type="http://schemas.openxmlformats.org/officeDocument/2006/relationships/styles" Target="styles.xml"/><Relationship Id="rId21" Type="http://schemas.openxmlformats.org/officeDocument/2006/relationships/hyperlink" Target="consultantplus://offline/ref=BF7B85E509A803813501CA4AD72A9C053EB186DEFC41B5D454754C950425D874469B44B7165FB53239FE3CB46B7DD85EAD65D4403BB2E5192DwEP" TargetMode="External"/><Relationship Id="rId7" Type="http://schemas.openxmlformats.org/officeDocument/2006/relationships/hyperlink" Target="consultantplus://offline/ref=BF7B85E509A803813501CA4AD72A9C053EB084DAFA44B5D454754C950425D874549B1CBB175BAB3438EB6AE52D22wBP" TargetMode="External"/><Relationship Id="rId12" Type="http://schemas.openxmlformats.org/officeDocument/2006/relationships/hyperlink" Target="consultantplus://offline/ref=BF7B85E509A803813501CA4AD72A9C053EB183D0F743B5D454754C950425D874549B1CBB175BAB3438EB6AE52D22wBP" TargetMode="External"/><Relationship Id="rId17" Type="http://schemas.openxmlformats.org/officeDocument/2006/relationships/hyperlink" Target="consultantplus://offline/ref=BF7B85E509A803813501CA4AD72A9C053EB183D0F743B5D454754C950425D874549B1CBB175BAB3438EB6AE52D22wBP" TargetMode="External"/><Relationship Id="rId25" Type="http://schemas.openxmlformats.org/officeDocument/2006/relationships/hyperlink" Target="consultantplus://offline/ref=BF7B85E509A803813501CA4AD72A9C053EB186DEFC41B5D454754C950425D874549B1CBB175BAB3438EB6AE52D22wBP" TargetMode="External"/><Relationship Id="rId2" Type="http://schemas.openxmlformats.org/officeDocument/2006/relationships/numbering" Target="numbering.xml"/><Relationship Id="rId16" Type="http://schemas.openxmlformats.org/officeDocument/2006/relationships/hyperlink" Target="consultantplus://offline/ref=BF7B85E509A803813501CA4AD72A9C053EB186DEFC41B5D454754C950425D874469B44B4125BBE606BB13DE82E2CCB5FAB65D642272Bw3P" TargetMode="External"/><Relationship Id="rId20" Type="http://schemas.openxmlformats.org/officeDocument/2006/relationships/hyperlink" Target="consultantplus://offline/ref=BF7B85E509A803813501CA4AD72A9C053EB186DEFC41B5D454754C950425D874469B44B51457BE606BB13DE82E2CCB5FAB65D642272Bw3P"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F7B85E509A803813501CA4AD72A9C053EB084DAFB45B5D454754C950425D874549B1CBB175BAB3438EB6AE52D22wBP" TargetMode="External"/><Relationship Id="rId24" Type="http://schemas.openxmlformats.org/officeDocument/2006/relationships/hyperlink" Target="consultantplus://offline/ref=BF7B85E509A803813501CA4AD72A9C053EB180DEF947B5D454754C950425D874469B44B7165FB73339FE3CB46B7DD85EAD65D4403BB2E5192DwEP" TargetMode="External"/><Relationship Id="rId5" Type="http://schemas.openxmlformats.org/officeDocument/2006/relationships/webSettings" Target="webSettings.xml"/><Relationship Id="rId15" Type="http://schemas.openxmlformats.org/officeDocument/2006/relationships/hyperlink" Target="consultantplus://offline/ref=BF7B85E509A803813501CA4AD72A9C053EB187D1F844B5D454754C950425D874469B44BE125EBE606BB13DE82E2CCB5FAB65D642272Bw3P" TargetMode="External"/><Relationship Id="rId23" Type="http://schemas.openxmlformats.org/officeDocument/2006/relationships/hyperlink" Target="consultantplus://offline/ref=BF7B85E509A803813501CA4AD72A9C053EB186DEFC41B5D454754C950425D874549B1CBB175BAB3438EB6AE52D22wBP" TargetMode="External"/><Relationship Id="rId28" Type="http://schemas.openxmlformats.org/officeDocument/2006/relationships/theme" Target="theme/theme1.xml"/><Relationship Id="rId10" Type="http://schemas.openxmlformats.org/officeDocument/2006/relationships/hyperlink" Target="consultantplus://offline/ref=BF7B85E509A803813501CA4AD72A9C053FB781DFF84FE8DE5C2C4097032A876341D248B6165FB43531A139A17A25D45BB77BD65C27B0E721w8P" TargetMode="External"/><Relationship Id="rId19" Type="http://schemas.openxmlformats.org/officeDocument/2006/relationships/hyperlink" Target="consultantplus://offline/ref=BF7B85E509A803813501CA4AD72A9C053EB180DEF947B5D454754C950425D874469B44B7165FB73339FE3CB46B7DD85EAD65D4403BB2E5192DwEP" TargetMode="External"/><Relationship Id="rId4" Type="http://schemas.openxmlformats.org/officeDocument/2006/relationships/settings" Target="settings.xml"/><Relationship Id="rId9" Type="http://schemas.openxmlformats.org/officeDocument/2006/relationships/hyperlink" Target="consultantplus://offline/ref=BF7B85E509A803813501CA4AD72A9C053FB781DFF84FE8DE5C2C4097032A8771418A44B71241B53624F768E722wCP" TargetMode="External"/><Relationship Id="rId14" Type="http://schemas.openxmlformats.org/officeDocument/2006/relationships/hyperlink" Target="consultantplus://offline/ref=BF7B85E509A803813501CA4AD72A9C053EB186DEFC41B5D454754C950425D874469B44B21D0BE4706FF869E13128D741AB7BD624w1P" TargetMode="External"/><Relationship Id="rId22" Type="http://schemas.openxmlformats.org/officeDocument/2006/relationships/hyperlink" Target="consultantplus://offline/ref=BF7B85E509A803813501CA4AD72A9C053FB781DFF84FE8DE5C2C4097032A8771418A44B71241B53624F768E722wC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00E794-642A-49F6-9A9A-1115E8AA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11158</Words>
  <Characters>63605</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74614</CharactersWithSpaces>
  <SharedDoc>false</SharedDoc>
  <HLinks>
    <vt:vector size="276" baseType="variant">
      <vt:variant>
        <vt:i4>7602235</vt:i4>
      </vt:variant>
      <vt:variant>
        <vt:i4>135</vt:i4>
      </vt:variant>
      <vt:variant>
        <vt:i4>0</vt:i4>
      </vt:variant>
      <vt:variant>
        <vt:i4>5</vt:i4>
      </vt:variant>
      <vt:variant>
        <vt:lpwstr>consultantplus://offline/ref=BF7B85E509A803813501CA4AD72A9C053EB084DAFB45B5D454754C950425D874469B44B7165FB73733FE3CB46B7DD85EAD65D4403BB2E5192DwEP</vt:lpwstr>
      </vt:variant>
      <vt:variant>
        <vt:lpwstr/>
      </vt:variant>
      <vt:variant>
        <vt:i4>1179650</vt:i4>
      </vt:variant>
      <vt:variant>
        <vt:i4>132</vt:i4>
      </vt:variant>
      <vt:variant>
        <vt:i4>0</vt:i4>
      </vt:variant>
      <vt:variant>
        <vt:i4>5</vt:i4>
      </vt:variant>
      <vt:variant>
        <vt:lpwstr>consultantplus://offline/ref=BF7B85E509A803813501CA4AD72A9C053EB186DEFC41B5D454754C950425D874549B1CBB175BAB3438EB6AE52D22wBP</vt:lpwstr>
      </vt:variant>
      <vt:variant>
        <vt:lpwstr/>
      </vt:variant>
      <vt:variant>
        <vt:i4>131142</vt:i4>
      </vt:variant>
      <vt:variant>
        <vt:i4>129</vt:i4>
      </vt:variant>
      <vt:variant>
        <vt:i4>0</vt:i4>
      </vt:variant>
      <vt:variant>
        <vt:i4>5</vt:i4>
      </vt:variant>
      <vt:variant>
        <vt:lpwstr/>
      </vt:variant>
      <vt:variant>
        <vt:lpwstr>P567</vt:lpwstr>
      </vt:variant>
      <vt:variant>
        <vt:i4>7602285</vt:i4>
      </vt:variant>
      <vt:variant>
        <vt:i4>126</vt:i4>
      </vt:variant>
      <vt:variant>
        <vt:i4>0</vt:i4>
      </vt:variant>
      <vt:variant>
        <vt:i4>5</vt:i4>
      </vt:variant>
      <vt:variant>
        <vt:lpwstr>consultantplus://offline/ref=BF7B85E509A803813501CA4AD72A9C053EB180DEF947B5D454754C950425D874469B44B7165FB73339FE3CB46B7DD85EAD65D4403BB2E5192DwEP</vt:lpwstr>
      </vt:variant>
      <vt:variant>
        <vt:lpwstr/>
      </vt:variant>
      <vt:variant>
        <vt:i4>393281</vt:i4>
      </vt:variant>
      <vt:variant>
        <vt:i4>123</vt:i4>
      </vt:variant>
      <vt:variant>
        <vt:i4>0</vt:i4>
      </vt:variant>
      <vt:variant>
        <vt:i4>5</vt:i4>
      </vt:variant>
      <vt:variant>
        <vt:lpwstr/>
      </vt:variant>
      <vt:variant>
        <vt:lpwstr>P117</vt:lpwstr>
      </vt:variant>
      <vt:variant>
        <vt:i4>458823</vt:i4>
      </vt:variant>
      <vt:variant>
        <vt:i4>120</vt:i4>
      </vt:variant>
      <vt:variant>
        <vt:i4>0</vt:i4>
      </vt:variant>
      <vt:variant>
        <vt:i4>5</vt:i4>
      </vt:variant>
      <vt:variant>
        <vt:lpwstr/>
      </vt:variant>
      <vt:variant>
        <vt:lpwstr>P275</vt:lpwstr>
      </vt:variant>
      <vt:variant>
        <vt:i4>1179650</vt:i4>
      </vt:variant>
      <vt:variant>
        <vt:i4>117</vt:i4>
      </vt:variant>
      <vt:variant>
        <vt:i4>0</vt:i4>
      </vt:variant>
      <vt:variant>
        <vt:i4>5</vt:i4>
      </vt:variant>
      <vt:variant>
        <vt:lpwstr>consultantplus://offline/ref=BF7B85E509A803813501CA4AD72A9C053EB186DEFC41B5D454754C950425D874549B1CBB175BAB3438EB6AE52D22wBP</vt:lpwstr>
      </vt:variant>
      <vt:variant>
        <vt:lpwstr/>
      </vt:variant>
      <vt:variant>
        <vt:i4>72</vt:i4>
      </vt:variant>
      <vt:variant>
        <vt:i4>114</vt:i4>
      </vt:variant>
      <vt:variant>
        <vt:i4>0</vt:i4>
      </vt:variant>
      <vt:variant>
        <vt:i4>5</vt:i4>
      </vt:variant>
      <vt:variant>
        <vt:lpwstr/>
      </vt:variant>
      <vt:variant>
        <vt:lpwstr>P181</vt:lpwstr>
      </vt:variant>
      <vt:variant>
        <vt:i4>196673</vt:i4>
      </vt:variant>
      <vt:variant>
        <vt:i4>111</vt:i4>
      </vt:variant>
      <vt:variant>
        <vt:i4>0</vt:i4>
      </vt:variant>
      <vt:variant>
        <vt:i4>5</vt:i4>
      </vt:variant>
      <vt:variant>
        <vt:lpwstr/>
      </vt:variant>
      <vt:variant>
        <vt:lpwstr>P310</vt:lpwstr>
      </vt:variant>
      <vt:variant>
        <vt:i4>327750</vt:i4>
      </vt:variant>
      <vt:variant>
        <vt:i4>108</vt:i4>
      </vt:variant>
      <vt:variant>
        <vt:i4>0</vt:i4>
      </vt:variant>
      <vt:variant>
        <vt:i4>5</vt:i4>
      </vt:variant>
      <vt:variant>
        <vt:lpwstr/>
      </vt:variant>
      <vt:variant>
        <vt:lpwstr>P267</vt:lpwstr>
      </vt:variant>
      <vt:variant>
        <vt:i4>393281</vt:i4>
      </vt:variant>
      <vt:variant>
        <vt:i4>105</vt:i4>
      </vt:variant>
      <vt:variant>
        <vt:i4>0</vt:i4>
      </vt:variant>
      <vt:variant>
        <vt:i4>5</vt:i4>
      </vt:variant>
      <vt:variant>
        <vt:lpwstr/>
      </vt:variant>
      <vt:variant>
        <vt:lpwstr>P117</vt:lpwstr>
      </vt:variant>
      <vt:variant>
        <vt:i4>393281</vt:i4>
      </vt:variant>
      <vt:variant>
        <vt:i4>102</vt:i4>
      </vt:variant>
      <vt:variant>
        <vt:i4>0</vt:i4>
      </vt:variant>
      <vt:variant>
        <vt:i4>5</vt:i4>
      </vt:variant>
      <vt:variant>
        <vt:lpwstr/>
      </vt:variant>
      <vt:variant>
        <vt:lpwstr>P117</vt:lpwstr>
      </vt:variant>
      <vt:variant>
        <vt:i4>8060986</vt:i4>
      </vt:variant>
      <vt:variant>
        <vt:i4>99</vt:i4>
      </vt:variant>
      <vt:variant>
        <vt:i4>0</vt:i4>
      </vt:variant>
      <vt:variant>
        <vt:i4>5</vt:i4>
      </vt:variant>
      <vt:variant>
        <vt:lpwstr>consultantplus://offline/ref=BF7B85E509A803813501CA4AD72A9C053FB781DFF84FE8DE5C2C4097032A8771418A44B71241B53624F768E722wCP</vt:lpwstr>
      </vt:variant>
      <vt:variant>
        <vt:lpwstr/>
      </vt:variant>
      <vt:variant>
        <vt:i4>589894</vt:i4>
      </vt:variant>
      <vt:variant>
        <vt:i4>96</vt:i4>
      </vt:variant>
      <vt:variant>
        <vt:i4>0</vt:i4>
      </vt:variant>
      <vt:variant>
        <vt:i4>5</vt:i4>
      </vt:variant>
      <vt:variant>
        <vt:lpwstr/>
      </vt:variant>
      <vt:variant>
        <vt:lpwstr>P168</vt:lpwstr>
      </vt:variant>
      <vt:variant>
        <vt:i4>131142</vt:i4>
      </vt:variant>
      <vt:variant>
        <vt:i4>93</vt:i4>
      </vt:variant>
      <vt:variant>
        <vt:i4>0</vt:i4>
      </vt:variant>
      <vt:variant>
        <vt:i4>5</vt:i4>
      </vt:variant>
      <vt:variant>
        <vt:lpwstr/>
      </vt:variant>
      <vt:variant>
        <vt:lpwstr>P163</vt:lpwstr>
      </vt:variant>
      <vt:variant>
        <vt:i4>7602228</vt:i4>
      </vt:variant>
      <vt:variant>
        <vt:i4>90</vt:i4>
      </vt:variant>
      <vt:variant>
        <vt:i4>0</vt:i4>
      </vt:variant>
      <vt:variant>
        <vt:i4>5</vt:i4>
      </vt:variant>
      <vt:variant>
        <vt:lpwstr>consultantplus://offline/ref=BF7B85E509A803813501CA4AD72A9C053EB186DEFC41B5D454754C950425D874469B44B7165FB53239FE3CB46B7DD85EAD65D4403BB2E5192DwEP</vt:lpwstr>
      </vt:variant>
      <vt:variant>
        <vt:lpwstr/>
      </vt:variant>
      <vt:variant>
        <vt:i4>4587607</vt:i4>
      </vt:variant>
      <vt:variant>
        <vt:i4>87</vt:i4>
      </vt:variant>
      <vt:variant>
        <vt:i4>0</vt:i4>
      </vt:variant>
      <vt:variant>
        <vt:i4>5</vt:i4>
      </vt:variant>
      <vt:variant>
        <vt:lpwstr>consultantplus://offline/ref=BF7B85E509A803813501CA4AD72A9C053EB186DEFC41B5D454754C950425D874469B44B51457BE606BB13DE82E2CCB5FAB65D642272Bw3P</vt:lpwstr>
      </vt:variant>
      <vt:variant>
        <vt:lpwstr/>
      </vt:variant>
      <vt:variant>
        <vt:i4>589892</vt:i4>
      </vt:variant>
      <vt:variant>
        <vt:i4>84</vt:i4>
      </vt:variant>
      <vt:variant>
        <vt:i4>0</vt:i4>
      </vt:variant>
      <vt:variant>
        <vt:i4>5</vt:i4>
      </vt:variant>
      <vt:variant>
        <vt:lpwstr/>
      </vt:variant>
      <vt:variant>
        <vt:lpwstr>P148</vt:lpwstr>
      </vt:variant>
      <vt:variant>
        <vt:i4>72</vt:i4>
      </vt:variant>
      <vt:variant>
        <vt:i4>81</vt:i4>
      </vt:variant>
      <vt:variant>
        <vt:i4>0</vt:i4>
      </vt:variant>
      <vt:variant>
        <vt:i4>5</vt:i4>
      </vt:variant>
      <vt:variant>
        <vt:lpwstr/>
      </vt:variant>
      <vt:variant>
        <vt:lpwstr>P181</vt:lpwstr>
      </vt:variant>
      <vt:variant>
        <vt:i4>7602285</vt:i4>
      </vt:variant>
      <vt:variant>
        <vt:i4>78</vt:i4>
      </vt:variant>
      <vt:variant>
        <vt:i4>0</vt:i4>
      </vt:variant>
      <vt:variant>
        <vt:i4>5</vt:i4>
      </vt:variant>
      <vt:variant>
        <vt:lpwstr>consultantplus://offline/ref=BF7B85E509A803813501CA4AD72A9C053EB180DEF947B5D454754C950425D874469B44B7165FB73339FE3CB46B7DD85EAD65D4403BB2E5192DwEP</vt:lpwstr>
      </vt:variant>
      <vt:variant>
        <vt:lpwstr/>
      </vt:variant>
      <vt:variant>
        <vt:i4>393281</vt:i4>
      </vt:variant>
      <vt:variant>
        <vt:i4>75</vt:i4>
      </vt:variant>
      <vt:variant>
        <vt:i4>0</vt:i4>
      </vt:variant>
      <vt:variant>
        <vt:i4>5</vt:i4>
      </vt:variant>
      <vt:variant>
        <vt:lpwstr/>
      </vt:variant>
      <vt:variant>
        <vt:lpwstr>P117</vt:lpwstr>
      </vt:variant>
      <vt:variant>
        <vt:i4>589894</vt:i4>
      </vt:variant>
      <vt:variant>
        <vt:i4>72</vt:i4>
      </vt:variant>
      <vt:variant>
        <vt:i4>0</vt:i4>
      </vt:variant>
      <vt:variant>
        <vt:i4>5</vt:i4>
      </vt:variant>
      <vt:variant>
        <vt:lpwstr/>
      </vt:variant>
      <vt:variant>
        <vt:lpwstr>P168</vt:lpwstr>
      </vt:variant>
      <vt:variant>
        <vt:i4>131142</vt:i4>
      </vt:variant>
      <vt:variant>
        <vt:i4>69</vt:i4>
      </vt:variant>
      <vt:variant>
        <vt:i4>0</vt:i4>
      </vt:variant>
      <vt:variant>
        <vt:i4>5</vt:i4>
      </vt:variant>
      <vt:variant>
        <vt:lpwstr/>
      </vt:variant>
      <vt:variant>
        <vt:lpwstr>P163</vt:lpwstr>
      </vt:variant>
      <vt:variant>
        <vt:i4>786499</vt:i4>
      </vt:variant>
      <vt:variant>
        <vt:i4>66</vt:i4>
      </vt:variant>
      <vt:variant>
        <vt:i4>0</vt:i4>
      </vt:variant>
      <vt:variant>
        <vt:i4>5</vt:i4>
      </vt:variant>
      <vt:variant>
        <vt:lpwstr/>
      </vt:variant>
      <vt:variant>
        <vt:lpwstr>P539</vt:lpwstr>
      </vt:variant>
      <vt:variant>
        <vt:i4>1179650</vt:i4>
      </vt:variant>
      <vt:variant>
        <vt:i4>63</vt:i4>
      </vt:variant>
      <vt:variant>
        <vt:i4>0</vt:i4>
      </vt:variant>
      <vt:variant>
        <vt:i4>5</vt:i4>
      </vt:variant>
      <vt:variant>
        <vt:lpwstr>consultantplus://offline/ref=BF7B85E509A803813501CA4AD72A9C053EB186DEFC41B5D454754C950425D874549B1CBB175BAB3438EB6AE52D22wBP</vt:lpwstr>
      </vt:variant>
      <vt:variant>
        <vt:lpwstr/>
      </vt:variant>
      <vt:variant>
        <vt:i4>1179652</vt:i4>
      </vt:variant>
      <vt:variant>
        <vt:i4>60</vt:i4>
      </vt:variant>
      <vt:variant>
        <vt:i4>0</vt:i4>
      </vt:variant>
      <vt:variant>
        <vt:i4>5</vt:i4>
      </vt:variant>
      <vt:variant>
        <vt:lpwstr>consultantplus://offline/ref=BF7B85E509A803813501CA4AD72A9C053EB183D0F743B5D454754C950425D874549B1CBB175BAB3438EB6AE52D22wBP</vt:lpwstr>
      </vt:variant>
      <vt:variant>
        <vt:lpwstr/>
      </vt:variant>
      <vt:variant>
        <vt:i4>4587525</vt:i4>
      </vt:variant>
      <vt:variant>
        <vt:i4>57</vt:i4>
      </vt:variant>
      <vt:variant>
        <vt:i4>0</vt:i4>
      </vt:variant>
      <vt:variant>
        <vt:i4>5</vt:i4>
      </vt:variant>
      <vt:variant>
        <vt:lpwstr>consultantplus://offline/ref=BF7B85E509A803813501CA4AD72A9C053EB186DEFC41B5D454754C950425D874469B44B4125BBE606BB13DE82E2CCB5FAB65D642272Bw3P</vt:lpwstr>
      </vt:variant>
      <vt:variant>
        <vt:lpwstr/>
      </vt:variant>
      <vt:variant>
        <vt:i4>131138</vt:i4>
      </vt:variant>
      <vt:variant>
        <vt:i4>54</vt:i4>
      </vt:variant>
      <vt:variant>
        <vt:i4>0</vt:i4>
      </vt:variant>
      <vt:variant>
        <vt:i4>5</vt:i4>
      </vt:variant>
      <vt:variant>
        <vt:lpwstr/>
      </vt:variant>
      <vt:variant>
        <vt:lpwstr>P220</vt:lpwstr>
      </vt:variant>
      <vt:variant>
        <vt:i4>393281</vt:i4>
      </vt:variant>
      <vt:variant>
        <vt:i4>51</vt:i4>
      </vt:variant>
      <vt:variant>
        <vt:i4>0</vt:i4>
      </vt:variant>
      <vt:variant>
        <vt:i4>5</vt:i4>
      </vt:variant>
      <vt:variant>
        <vt:lpwstr/>
      </vt:variant>
      <vt:variant>
        <vt:lpwstr>P117</vt:lpwstr>
      </vt:variant>
      <vt:variant>
        <vt:i4>4587608</vt:i4>
      </vt:variant>
      <vt:variant>
        <vt:i4>48</vt:i4>
      </vt:variant>
      <vt:variant>
        <vt:i4>0</vt:i4>
      </vt:variant>
      <vt:variant>
        <vt:i4>5</vt:i4>
      </vt:variant>
      <vt:variant>
        <vt:lpwstr>consultantplus://offline/ref=BF7B85E509A803813501CA4AD72A9C053EB187D1F844B5D454754C950425D874469B44BE125EBE606BB13DE82E2CCB5FAB65D642272Bw3P</vt:lpwstr>
      </vt:variant>
      <vt:variant>
        <vt:lpwstr/>
      </vt:variant>
      <vt:variant>
        <vt:i4>393282</vt:i4>
      </vt:variant>
      <vt:variant>
        <vt:i4>45</vt:i4>
      </vt:variant>
      <vt:variant>
        <vt:i4>0</vt:i4>
      </vt:variant>
      <vt:variant>
        <vt:i4>5</vt:i4>
      </vt:variant>
      <vt:variant>
        <vt:lpwstr/>
      </vt:variant>
      <vt:variant>
        <vt:lpwstr>P127</vt:lpwstr>
      </vt:variant>
      <vt:variant>
        <vt:i4>262210</vt:i4>
      </vt:variant>
      <vt:variant>
        <vt:i4>42</vt:i4>
      </vt:variant>
      <vt:variant>
        <vt:i4>0</vt:i4>
      </vt:variant>
      <vt:variant>
        <vt:i4>5</vt:i4>
      </vt:variant>
      <vt:variant>
        <vt:lpwstr/>
      </vt:variant>
      <vt:variant>
        <vt:lpwstr>P125</vt:lpwstr>
      </vt:variant>
      <vt:variant>
        <vt:i4>66</vt:i4>
      </vt:variant>
      <vt:variant>
        <vt:i4>39</vt:i4>
      </vt:variant>
      <vt:variant>
        <vt:i4>0</vt:i4>
      </vt:variant>
      <vt:variant>
        <vt:i4>5</vt:i4>
      </vt:variant>
      <vt:variant>
        <vt:lpwstr/>
      </vt:variant>
      <vt:variant>
        <vt:lpwstr>P121</vt:lpwstr>
      </vt:variant>
      <vt:variant>
        <vt:i4>458823</vt:i4>
      </vt:variant>
      <vt:variant>
        <vt:i4>36</vt:i4>
      </vt:variant>
      <vt:variant>
        <vt:i4>0</vt:i4>
      </vt:variant>
      <vt:variant>
        <vt:i4>5</vt:i4>
      </vt:variant>
      <vt:variant>
        <vt:lpwstr/>
      </vt:variant>
      <vt:variant>
        <vt:lpwstr>P275</vt:lpwstr>
      </vt:variant>
      <vt:variant>
        <vt:i4>589892</vt:i4>
      </vt:variant>
      <vt:variant>
        <vt:i4>33</vt:i4>
      </vt:variant>
      <vt:variant>
        <vt:i4>0</vt:i4>
      </vt:variant>
      <vt:variant>
        <vt:i4>5</vt:i4>
      </vt:variant>
      <vt:variant>
        <vt:lpwstr/>
      </vt:variant>
      <vt:variant>
        <vt:lpwstr>P148</vt:lpwstr>
      </vt:variant>
      <vt:variant>
        <vt:i4>458817</vt:i4>
      </vt:variant>
      <vt:variant>
        <vt:i4>30</vt:i4>
      </vt:variant>
      <vt:variant>
        <vt:i4>0</vt:i4>
      </vt:variant>
      <vt:variant>
        <vt:i4>5</vt:i4>
      </vt:variant>
      <vt:variant>
        <vt:lpwstr/>
      </vt:variant>
      <vt:variant>
        <vt:lpwstr>P512</vt:lpwstr>
      </vt:variant>
      <vt:variant>
        <vt:i4>4456534</vt:i4>
      </vt:variant>
      <vt:variant>
        <vt:i4>27</vt:i4>
      </vt:variant>
      <vt:variant>
        <vt:i4>0</vt:i4>
      </vt:variant>
      <vt:variant>
        <vt:i4>5</vt:i4>
      </vt:variant>
      <vt:variant>
        <vt:lpwstr>consultantplus://offline/ref=BF7B85E509A803813501CA4AD72A9C053EB186DEFC41B5D454754C950425D874469B44B21D0BE4706FF869E13128D741AB7BD624w1P</vt:lpwstr>
      </vt:variant>
      <vt:variant>
        <vt:lpwstr/>
      </vt:variant>
      <vt:variant>
        <vt:i4>4456531</vt:i4>
      </vt:variant>
      <vt:variant>
        <vt:i4>24</vt:i4>
      </vt:variant>
      <vt:variant>
        <vt:i4>0</vt:i4>
      </vt:variant>
      <vt:variant>
        <vt:i4>5</vt:i4>
      </vt:variant>
      <vt:variant>
        <vt:lpwstr>consultantplus://offline/ref=BF7B85E509A803813501CA4AD72A9C053EB186DEFC41B5D454754C950425D874469B44B71D0BE4706FF869E13128D741AB7BD624w1P</vt:lpwstr>
      </vt:variant>
      <vt:variant>
        <vt:lpwstr/>
      </vt:variant>
      <vt:variant>
        <vt:i4>1179652</vt:i4>
      </vt:variant>
      <vt:variant>
        <vt:i4>21</vt:i4>
      </vt:variant>
      <vt:variant>
        <vt:i4>0</vt:i4>
      </vt:variant>
      <vt:variant>
        <vt:i4>5</vt:i4>
      </vt:variant>
      <vt:variant>
        <vt:lpwstr>consultantplus://offline/ref=BF7B85E509A803813501CA4AD72A9C053EB183D0F743B5D454754C950425D874549B1CBB175BAB3438EB6AE52D22wBP</vt:lpwstr>
      </vt:variant>
      <vt:variant>
        <vt:lpwstr/>
      </vt:variant>
      <vt:variant>
        <vt:i4>1179648</vt:i4>
      </vt:variant>
      <vt:variant>
        <vt:i4>18</vt:i4>
      </vt:variant>
      <vt:variant>
        <vt:i4>0</vt:i4>
      </vt:variant>
      <vt:variant>
        <vt:i4>5</vt:i4>
      </vt:variant>
      <vt:variant>
        <vt:lpwstr>consultantplus://offline/ref=BF7B85E509A803813501CA4AD72A9C053EB084DAFB45B5D454754C950425D874549B1CBB175BAB3438EB6AE52D22wBP</vt:lpwstr>
      </vt:variant>
      <vt:variant>
        <vt:lpwstr/>
      </vt:variant>
      <vt:variant>
        <vt:i4>393285</vt:i4>
      </vt:variant>
      <vt:variant>
        <vt:i4>15</vt:i4>
      </vt:variant>
      <vt:variant>
        <vt:i4>0</vt:i4>
      </vt:variant>
      <vt:variant>
        <vt:i4>5</vt:i4>
      </vt:variant>
      <vt:variant>
        <vt:lpwstr/>
      </vt:variant>
      <vt:variant>
        <vt:lpwstr>P452</vt:lpwstr>
      </vt:variant>
      <vt:variant>
        <vt:i4>4522073</vt:i4>
      </vt:variant>
      <vt:variant>
        <vt:i4>12</vt:i4>
      </vt:variant>
      <vt:variant>
        <vt:i4>0</vt:i4>
      </vt:variant>
      <vt:variant>
        <vt:i4>5</vt:i4>
      </vt:variant>
      <vt:variant>
        <vt:lpwstr>consultantplus://offline/ref=BF7B85E509A803813501CA4AD72A9C053FB781DFF84FE8DE5C2C4097032A876341D248B6165FB43531A139A17A25D45BB77BD65C27B0E721w8P</vt:lpwstr>
      </vt:variant>
      <vt:variant>
        <vt:lpwstr/>
      </vt:variant>
      <vt:variant>
        <vt:i4>262209</vt:i4>
      </vt:variant>
      <vt:variant>
        <vt:i4>9</vt:i4>
      </vt:variant>
      <vt:variant>
        <vt:i4>0</vt:i4>
      </vt:variant>
      <vt:variant>
        <vt:i4>5</vt:i4>
      </vt:variant>
      <vt:variant>
        <vt:lpwstr/>
      </vt:variant>
      <vt:variant>
        <vt:lpwstr>P115</vt:lpwstr>
      </vt:variant>
      <vt:variant>
        <vt:i4>8060986</vt:i4>
      </vt:variant>
      <vt:variant>
        <vt:i4>6</vt:i4>
      </vt:variant>
      <vt:variant>
        <vt:i4>0</vt:i4>
      </vt:variant>
      <vt:variant>
        <vt:i4>5</vt:i4>
      </vt:variant>
      <vt:variant>
        <vt:lpwstr>consultantplus://offline/ref=BF7B85E509A803813501CA4AD72A9C053FB781DFF84FE8DE5C2C4097032A8771418A44B71241B53624F768E722wCP</vt:lpwstr>
      </vt:variant>
      <vt:variant>
        <vt:lpwstr/>
      </vt:variant>
      <vt:variant>
        <vt:i4>7602238</vt:i4>
      </vt:variant>
      <vt:variant>
        <vt:i4>3</vt:i4>
      </vt:variant>
      <vt:variant>
        <vt:i4>0</vt:i4>
      </vt:variant>
      <vt:variant>
        <vt:i4>5</vt:i4>
      </vt:variant>
      <vt:variant>
        <vt:lpwstr>consultantplus://offline/ref=BF7B85E509A803813501CA4AD72A9C053EB186DEFC41B5D454754C950425D874469B44B7165FB53D3EFE3CB46B7DD85EAD65D4403BB2E5192DwEP</vt:lpwstr>
      </vt:variant>
      <vt:variant>
        <vt:lpwstr/>
      </vt:variant>
      <vt:variant>
        <vt:i4>1179650</vt:i4>
      </vt:variant>
      <vt:variant>
        <vt:i4>0</vt:i4>
      </vt:variant>
      <vt:variant>
        <vt:i4>0</vt:i4>
      </vt:variant>
      <vt:variant>
        <vt:i4>5</vt:i4>
      </vt:variant>
      <vt:variant>
        <vt:lpwstr>consultantplus://offline/ref=BF7B85E509A803813501CA4AD72A9C053EB084DAFA44B5D454754C950425D874549B1CBB175BAB3438EB6AE52D22wBP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zivil_just3</cp:lastModifiedBy>
  <cp:revision>4</cp:revision>
  <cp:lastPrinted>2023-09-06T13:25:00Z</cp:lastPrinted>
  <dcterms:created xsi:type="dcterms:W3CDTF">2023-09-06T13:37:00Z</dcterms:created>
  <dcterms:modified xsi:type="dcterms:W3CDTF">2023-09-07T13:19:00Z</dcterms:modified>
</cp:coreProperties>
</file>