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 xml:space="preserve">Утверждена 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4CA7">
        <w:rPr>
          <w:rFonts w:ascii="Times New Roman" w:hAnsi="Times New Roman" w:cs="Times New Roman"/>
          <w:sz w:val="24"/>
          <w:szCs w:val="24"/>
        </w:rPr>
        <w:t>постановление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D4CA7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D612C" w:rsidRPr="00BD4CA7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Мариинско-Посадского района</w:t>
      </w:r>
    </w:p>
    <w:p w:rsidR="003D612C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642A4">
        <w:rPr>
          <w:rFonts w:ascii="Times New Roman" w:hAnsi="Times New Roman" w:cs="Times New Roman"/>
          <w:sz w:val="24"/>
          <w:szCs w:val="24"/>
        </w:rPr>
        <w:t>т 05.12.2022  № 947</w:t>
      </w:r>
    </w:p>
    <w:p w:rsidR="003D612C" w:rsidRDefault="003D612C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867653" w:rsidRPr="002B1C46" w:rsidRDefault="00867653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Программа профилактики рисков причинения вреда (ущерба) охраняемым законом ценностям в сфере муниципального жилищного конт</w:t>
      </w:r>
      <w:r w:rsidR="00807DDA" w:rsidRPr="002B1C4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роля на территории Мариинско-Посадского района</w:t>
      </w:r>
      <w:r w:rsidR="00814088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год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роля на территории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Аналитическая часть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контроля.</w:t>
      </w:r>
    </w:p>
    <w:p w:rsidR="00867653" w:rsidRPr="002B1C46" w:rsidRDefault="00867653" w:rsidP="00807DDA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района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807DDA" w:rsidRPr="002B1C46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района Чувашской Республики (далее - орган муниципального жилищного контроля).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      Обзор по виду муниципального контроля.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района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2.4. Подконтрольные субъекты: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юридические лица, индивидуальные предприниматели и граждане, осуществляющие эксплуатацию жилищного фонда.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2B1C46">
        <w:rPr>
          <w:rFonts w:ascii="Times New Roman" w:hAnsi="Times New Roman" w:cs="Times New Roman"/>
          <w:sz w:val="24"/>
          <w:szCs w:val="24"/>
        </w:rPr>
        <w:t>ом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мероприятий по муниципальному жилищному контролю: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Жилищный кодекс Российской Федерации;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21.01.2006 № 25 «Об утверждении Правил пользования жилыми помещениями»;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2.6. Данные о проведенных мероприятиях.</w:t>
      </w:r>
    </w:p>
    <w:p w:rsidR="00867653" w:rsidRPr="002B1C46" w:rsidRDefault="009157C5" w:rsidP="009157C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лановые и внеплановые проверки в </w:t>
      </w:r>
      <w:proofErr w:type="gramStart"/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отношении</w:t>
      </w:r>
      <w:proofErr w:type="gramEnd"/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подконтрольных субъектов, относящихся к м</w:t>
      </w: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алому и среднему бизнесу, в 2021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не проводились.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способствующих указанным нарушениям,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администрации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осуществлялись мероприятия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профилактике таких нарушений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="009157C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2021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в целях профилактики нарушений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 xml:space="preserve">обязательных требований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отношении проведения муниципального жилищного контроля, в 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том числе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</w:t>
      </w: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 района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«Интернет», ежемесячно проводились совещания с руководите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лями управляющих компаний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</w:t>
      </w:r>
      <w:proofErr w:type="spell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ресурсоснабжающих</w:t>
      </w:r>
      <w:proofErr w:type="spellEnd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организаций по вопросам соблюдения обязательных требований жилищного законодательства, по завершению совещаний обеспечено вручение раздаточного материала участникам.</w:t>
      </w:r>
      <w:proofErr w:type="gramEnd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В связи с эпидемиологической ситуацией и ограничительными мероприятиями были внесены коррективы в части проведения публичных мероприятий (семинаров, круглых столов, совещаний). Данные мероприятия преимущественно проводились в виде видеоконференций, с использованием электронной, телефонной связи и различных </w:t>
      </w:r>
      <w:proofErr w:type="spell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мессенджеров</w:t>
      </w:r>
      <w:proofErr w:type="spellEnd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(совместные чаты с представителями юридических лиц).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 района</w:t>
      </w:r>
      <w:r w:rsidR="0081408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2022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не утверждался. 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2.7. Анализ и оценка рисков причинения вреда охраняемым законом ценностям.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</w:t>
      </w: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законодательства</w:t>
      </w:r>
      <w:proofErr w:type="gramEnd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3. Цели и задачи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3.1. Цели Программы: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3.2. Задачи Программы: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прозрачности осуществляемой </w:t>
      </w:r>
      <w:r w:rsidR="00D412DD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D412DD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контрольной деятельности;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81408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 мероприятий Программы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</w:t>
      </w:r>
      <w:r w:rsidR="0081408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лищного законодательства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 </w:t>
      </w:r>
    </w:p>
    <w:p w:rsidR="00A75D31" w:rsidRDefault="00A75D31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профилактических мероприятий в объеме контрольных мероприятий-80 %.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Экономический эффект от реализованных мероприятий: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уровня доверия подконтрольных субъектов к </w:t>
      </w:r>
      <w:r w:rsidR="008E5B7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8E5B75">
        <w:rPr>
          <w:rFonts w:ascii="Times New Roman" w:hAnsi="Times New Roman" w:cs="Times New Roman"/>
          <w:sz w:val="24"/>
          <w:szCs w:val="24"/>
        </w:rPr>
        <w:t>у</w:t>
      </w:r>
      <w:r w:rsidR="008E5B7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6. Порядок управления Программой.</w:t>
      </w:r>
    </w:p>
    <w:p w:rsid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Перечень должностных лиц 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>орган</w:t>
      </w:r>
      <w:r w:rsidR="008E5B75" w:rsidRPr="008E5B75">
        <w:rPr>
          <w:rFonts w:ascii="Times New Roman" w:hAnsi="Times New Roman" w:cs="Times New Roman"/>
          <w:b/>
          <w:sz w:val="24"/>
          <w:szCs w:val="24"/>
        </w:rPr>
        <w:t>а</w:t>
      </w:r>
      <w:r w:rsidR="008E5B75" w:rsidRPr="008E5B75">
        <w:rPr>
          <w:rFonts w:ascii="Times New Roman" w:eastAsia="Calibri" w:hAnsi="Times New Roman" w:cs="Times New Roman"/>
          <w:b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, ответственных за организацию и проведение профилактических мероприятий при осуществлении муниципального жилищного контроля на территории</w:t>
      </w:r>
    </w:p>
    <w:p w:rsidR="00867653" w:rsidRPr="008E5B75" w:rsidRDefault="00867653" w:rsidP="008E5B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="008E5B7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Мариинско-Посадского района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3827"/>
        <w:gridCol w:w="2536"/>
        <w:gridCol w:w="2649"/>
      </w:tblGrid>
      <w:tr w:rsidR="008E5B75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/</w:t>
            </w:r>
            <w:proofErr w:type="spell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Контакты</w:t>
            </w:r>
          </w:p>
        </w:tc>
      </w:tr>
      <w:tr w:rsidR="008E5B75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E5B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Должностные лица 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8E5B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5B7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="008E5B75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</w:t>
            </w:r>
            <w:r w:rsidR="008E5B7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Мариинско-Посадского района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E5B7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8 (83542) 2-22-71</w:t>
            </w:r>
          </w:p>
          <w:p w:rsidR="008E5B75" w:rsidRPr="00DB4562" w:rsidRDefault="008E5B75" w:rsidP="008E5B75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DB4562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marpos_construc3@cap.ru.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 </w:t>
            </w:r>
          </w:p>
        </w:tc>
      </w:tr>
    </w:tbl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Реализация Программы осуществляется путем исполнения организационных и профилактических мероприятий в </w:t>
      </w:r>
      <w:proofErr w:type="gramStart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соответствии</w:t>
      </w:r>
      <w:proofErr w:type="gramEnd"/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с Планом мероприятий по профилактике нарушений при осуществлении муниципального жилищного конт</w:t>
      </w:r>
      <w:r w:rsidR="00E9131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роля на территории Мариинско-Посадского района</w:t>
      </w:r>
      <w:r w:rsidR="009157C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867653" w:rsidRPr="002B1C46" w:rsidRDefault="00867653" w:rsidP="00A1499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Результаты профилактической работы 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4661D5">
        <w:rPr>
          <w:rFonts w:ascii="Times New Roman" w:hAnsi="Times New Roman" w:cs="Times New Roman"/>
          <w:sz w:val="24"/>
          <w:szCs w:val="24"/>
        </w:rPr>
        <w:t>а</w:t>
      </w:r>
      <w:r w:rsidR="004661D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включаются в Доклад об осуществлении муниципального жилищного контроля на территории </w:t>
      </w:r>
      <w:r w:rsidR="004661D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Мариинско-Посадского района</w:t>
      </w:r>
      <w:r w:rsidR="009157C5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6E18B5" w:rsidRDefault="006E18B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9157C5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 xml:space="preserve">  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Приложение к Программе профилактики рисков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причинения вреда (ущерба)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охраняемым законом ценностям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  <w:r w:rsidR="009157C5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на 2023</w:t>
      </w: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 xml:space="preserve"> год</w:t>
      </w:r>
    </w:p>
    <w:p w:rsidR="00867653" w:rsidRPr="002B1C46" w:rsidRDefault="00867653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4661D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Мариинско-Посадского района</w:t>
      </w:r>
      <w:r w:rsidR="009157C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2023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2373"/>
        <w:gridCol w:w="3447"/>
        <w:gridCol w:w="1871"/>
        <w:gridCol w:w="1321"/>
      </w:tblGrid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/</w:t>
            </w:r>
            <w:proofErr w:type="spellStart"/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осуществляют</w:t>
            </w:r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информирование контролируемых лиц и иных заинтересованных лиц по вопросам соблюдения обязательных требований.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4661D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администрации Мариинско-Посадского района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:rsidR="00867653" w:rsidRPr="002B1C46" w:rsidRDefault="004661D5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размещают</w:t>
            </w:r>
            <w:proofErr w:type="gramEnd"/>
            <w:r w:rsidR="00867653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 поддерживает в актуальном состоянии на своем официальном сайте в сети «Интернет»: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 </w:t>
            </w:r>
            <w:proofErr w:type="spellStart"/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контроля</w:t>
            </w:r>
            <w:proofErr w:type="spellEnd"/>
            <w:proofErr w:type="gramEnd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2) руководства по соблюдению обязательных требований.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4) сведения о способах получения консультаций по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вопросам соблюдения обязательных требований;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5) доклады, содержащие результаты обобщения правоприменительной практики;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6) доклады о муниципальном контроле;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отчетным</w:t>
            </w:r>
            <w:proofErr w:type="gramEnd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, подлежит публичному обсуждению.</w:t>
            </w:r>
          </w:p>
          <w:p w:rsidR="00867653" w:rsidRPr="002B1C46" w:rsidRDefault="00867653" w:rsidP="004661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4661D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администрации Мариинско-Посадского района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«Интернет», до 1 апреля года, следующего за отчетным годом.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 раз в год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обеспечению соблюдения обязательных требований.   </w:t>
            </w:r>
            <w:proofErr w:type="gramEnd"/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Контролируемое лицо вправе после получения предостережения о недопустимости нарушения о</w:t>
            </w:r>
            <w:r w:rsidR="004661D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бязательных требований подать в</w:t>
            </w:r>
            <w:r w:rsidR="004661D5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="004661D5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0A668A"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="000A668A"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Консультирование осуществляется должностными лицами 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0A668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Консультирование, осуществляется по следующим вопросам: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компетенция уполномоченного органа;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порядок обжалования решений органов муниципального контроля, действий (бездействия) муниципальных инспекторов.</w:t>
            </w:r>
          </w:p>
          <w:p w:rsidR="00867653" w:rsidRPr="002B1C46" w:rsidRDefault="00867653" w:rsidP="000A66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</w:t>
            </w:r>
            <w:r w:rsidR="000A668A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администрации Мариинско-Посадского района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 w:rsidR="000A668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0A668A"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867653" w:rsidRPr="002B1C46" w:rsidTr="00867653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управления и содержания жилищного фонда.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</w:t>
            </w: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жилищного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позднее</w:t>
            </w:r>
            <w:proofErr w:type="gramEnd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чем за 3 рабочих дня до дня его проведения.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1 рабочий день.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видео-конференц-связи</w:t>
            </w:r>
            <w:proofErr w:type="spellEnd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ходе профилактического визита контролируемое лицо информируется об обязательных требованиях, предъявляемых к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профилактического визита жилищным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31.07.2020 № 248-ФЗ.</w:t>
            </w:r>
          </w:p>
          <w:p w:rsidR="00867653" w:rsidRPr="002B1C46" w:rsidRDefault="00867653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4661D5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67653" w:rsidRPr="002B1C46" w:rsidRDefault="000A668A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4B2220" w:rsidRPr="002B1C46" w:rsidRDefault="004B2220">
      <w:pPr>
        <w:rPr>
          <w:rFonts w:ascii="Times New Roman" w:hAnsi="Times New Roman" w:cs="Times New Roman"/>
          <w:sz w:val="24"/>
          <w:szCs w:val="24"/>
        </w:rPr>
      </w:pPr>
    </w:p>
    <w:sectPr w:rsidR="004B2220" w:rsidRPr="002B1C46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7E1" w:rsidRDefault="002D37E1" w:rsidP="005F5651">
      <w:pPr>
        <w:spacing w:after="0" w:line="240" w:lineRule="auto"/>
      </w:pPr>
      <w:r>
        <w:separator/>
      </w:r>
    </w:p>
  </w:endnote>
  <w:endnote w:type="continuationSeparator" w:id="0">
    <w:p w:rsidR="002D37E1" w:rsidRDefault="002D37E1" w:rsidP="005F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7E1" w:rsidRDefault="002D37E1" w:rsidP="005F5651">
      <w:pPr>
        <w:spacing w:after="0" w:line="240" w:lineRule="auto"/>
      </w:pPr>
      <w:r>
        <w:separator/>
      </w:r>
    </w:p>
  </w:footnote>
  <w:footnote w:type="continuationSeparator" w:id="0">
    <w:p w:rsidR="002D37E1" w:rsidRDefault="002D37E1" w:rsidP="005F56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653"/>
    <w:rsid w:val="000A668A"/>
    <w:rsid w:val="00180AA5"/>
    <w:rsid w:val="001E120D"/>
    <w:rsid w:val="00210717"/>
    <w:rsid w:val="00265359"/>
    <w:rsid w:val="002B1C46"/>
    <w:rsid w:val="002D37E1"/>
    <w:rsid w:val="002D631F"/>
    <w:rsid w:val="003D612C"/>
    <w:rsid w:val="004158C2"/>
    <w:rsid w:val="00423A9F"/>
    <w:rsid w:val="0044648D"/>
    <w:rsid w:val="004661D5"/>
    <w:rsid w:val="004717D8"/>
    <w:rsid w:val="00480A6D"/>
    <w:rsid w:val="004B2220"/>
    <w:rsid w:val="00593E0E"/>
    <w:rsid w:val="005F5651"/>
    <w:rsid w:val="006B3364"/>
    <w:rsid w:val="006D33C9"/>
    <w:rsid w:val="006E18B5"/>
    <w:rsid w:val="007031D4"/>
    <w:rsid w:val="00807DDA"/>
    <w:rsid w:val="00814088"/>
    <w:rsid w:val="00867653"/>
    <w:rsid w:val="008E5B75"/>
    <w:rsid w:val="0090644F"/>
    <w:rsid w:val="00913625"/>
    <w:rsid w:val="009157C5"/>
    <w:rsid w:val="00945F90"/>
    <w:rsid w:val="00A1499D"/>
    <w:rsid w:val="00A14AFE"/>
    <w:rsid w:val="00A75D31"/>
    <w:rsid w:val="00AD0F41"/>
    <w:rsid w:val="00B0312C"/>
    <w:rsid w:val="00BA290B"/>
    <w:rsid w:val="00C2092B"/>
    <w:rsid w:val="00D412DD"/>
    <w:rsid w:val="00D42060"/>
    <w:rsid w:val="00E470AB"/>
    <w:rsid w:val="00E642A4"/>
    <w:rsid w:val="00E91313"/>
    <w:rsid w:val="00E957EB"/>
    <w:rsid w:val="00EF3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2">
    <w:name w:val="heading 2"/>
    <w:basedOn w:val="a"/>
    <w:link w:val="20"/>
    <w:uiPriority w:val="9"/>
    <w:qFormat/>
    <w:rsid w:val="00867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76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76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6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765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F5651"/>
  </w:style>
  <w:style w:type="paragraph" w:styleId="a7">
    <w:name w:val="footer"/>
    <w:basedOn w:val="a"/>
    <w:link w:val="a8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56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52EDF-EEE5-41D5-AA8A-99CFFEED5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11</Pages>
  <Words>2875</Words>
  <Characters>16390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marpos_construc3</cp:lastModifiedBy>
  <cp:revision>27</cp:revision>
  <cp:lastPrinted>2021-12-06T13:24:00Z</cp:lastPrinted>
  <dcterms:created xsi:type="dcterms:W3CDTF">2021-09-29T08:20:00Z</dcterms:created>
  <dcterms:modified xsi:type="dcterms:W3CDTF">2022-12-07T10:41:00Z</dcterms:modified>
</cp:coreProperties>
</file>