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E" w:rsidRPr="00961E89" w:rsidRDefault="0076510E" w:rsidP="00E1424F">
      <w:pPr>
        <w:rPr>
          <w:b/>
          <w:sz w:val="24"/>
          <w:szCs w:val="24"/>
        </w:rPr>
      </w:pPr>
    </w:p>
    <w:p w:rsidR="0076510E" w:rsidRPr="00B11CD4" w:rsidRDefault="0076510E" w:rsidP="00B11CD4">
      <w:pPr>
        <w:jc w:val="right"/>
        <w:rPr>
          <w:sz w:val="24"/>
          <w:szCs w:val="24"/>
        </w:rPr>
      </w:pPr>
      <w:r w:rsidRPr="00961E89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034F71">
        <w:rPr>
          <w:sz w:val="24"/>
          <w:szCs w:val="24"/>
        </w:rPr>
        <w:t>Приложение № 1</w:t>
      </w:r>
    </w:p>
    <w:p w:rsidR="0076510E" w:rsidRPr="00B11CD4" w:rsidRDefault="0076510E" w:rsidP="00B11CD4">
      <w:pPr>
        <w:jc w:val="right"/>
        <w:rPr>
          <w:sz w:val="24"/>
          <w:szCs w:val="24"/>
        </w:rPr>
      </w:pPr>
      <w:r w:rsidRPr="00B11CD4">
        <w:rPr>
          <w:sz w:val="24"/>
          <w:szCs w:val="24"/>
        </w:rPr>
        <w:t xml:space="preserve">                                                                      </w:t>
      </w:r>
      <w:r w:rsidR="00B11CD4" w:rsidRPr="00B11CD4">
        <w:rPr>
          <w:sz w:val="24"/>
          <w:szCs w:val="24"/>
        </w:rPr>
        <w:t xml:space="preserve">                            </w:t>
      </w:r>
      <w:r w:rsidRPr="00B11CD4">
        <w:rPr>
          <w:sz w:val="24"/>
          <w:szCs w:val="24"/>
        </w:rPr>
        <w:t xml:space="preserve"> </w:t>
      </w:r>
      <w:r w:rsidR="00B11CD4">
        <w:rPr>
          <w:sz w:val="24"/>
          <w:szCs w:val="24"/>
        </w:rPr>
        <w:t xml:space="preserve">       </w:t>
      </w:r>
      <w:r w:rsidR="00B11CD4" w:rsidRPr="00B11CD4">
        <w:rPr>
          <w:sz w:val="24"/>
          <w:szCs w:val="24"/>
        </w:rPr>
        <w:t xml:space="preserve">к </w:t>
      </w:r>
      <w:r w:rsidR="00B11CD4">
        <w:rPr>
          <w:sz w:val="24"/>
          <w:szCs w:val="24"/>
        </w:rPr>
        <w:t>распоряжению</w:t>
      </w:r>
      <w:r w:rsidRPr="00B11CD4">
        <w:rPr>
          <w:sz w:val="24"/>
          <w:szCs w:val="24"/>
        </w:rPr>
        <w:t xml:space="preserve"> администрации </w:t>
      </w:r>
    </w:p>
    <w:p w:rsidR="0076510E" w:rsidRPr="00B11CD4" w:rsidRDefault="009A79E4" w:rsidP="00B11CD4">
      <w:pPr>
        <w:jc w:val="right"/>
        <w:rPr>
          <w:sz w:val="24"/>
          <w:szCs w:val="24"/>
        </w:rPr>
      </w:pPr>
      <w:r w:rsidRPr="00B11CD4">
        <w:rPr>
          <w:sz w:val="24"/>
          <w:szCs w:val="24"/>
        </w:rPr>
        <w:t>города Новочебоксарска</w:t>
      </w:r>
    </w:p>
    <w:p w:rsidR="0076510E" w:rsidRPr="00B11CD4" w:rsidRDefault="00B11CD4" w:rsidP="00B11CD4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5C65" w:rsidRPr="00B11CD4">
        <w:rPr>
          <w:sz w:val="24"/>
          <w:szCs w:val="24"/>
        </w:rPr>
        <w:t xml:space="preserve">от </w:t>
      </w:r>
      <w:r w:rsidR="009A79E4" w:rsidRPr="00B11C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9A79E4" w:rsidRPr="00B11CD4">
        <w:rPr>
          <w:sz w:val="24"/>
          <w:szCs w:val="24"/>
        </w:rPr>
        <w:t>2023 г. №</w:t>
      </w:r>
    </w:p>
    <w:p w:rsidR="009A79E4" w:rsidRPr="00B11CD4" w:rsidRDefault="009A79E4" w:rsidP="00E1424F">
      <w:pPr>
        <w:tabs>
          <w:tab w:val="left" w:pos="5400"/>
        </w:tabs>
        <w:jc w:val="center"/>
        <w:rPr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</w:pPr>
    </w:p>
    <w:p w:rsidR="0076510E" w:rsidRPr="00961E89" w:rsidRDefault="0076510E" w:rsidP="0076510E">
      <w:pPr>
        <w:spacing w:after="60"/>
        <w:jc w:val="both"/>
        <w:rPr>
          <w:sz w:val="24"/>
        </w:rPr>
      </w:pPr>
    </w:p>
    <w:p w:rsidR="0076510E" w:rsidRPr="00961E89" w:rsidRDefault="0076510E" w:rsidP="0076510E">
      <w:r w:rsidRPr="00961E89">
        <w:t xml:space="preserve">                                                                                                 </w:t>
      </w:r>
    </w:p>
    <w:p w:rsidR="0076510E" w:rsidRPr="00961E89" w:rsidRDefault="0076510E" w:rsidP="0076510E"/>
    <w:p w:rsidR="0076510E" w:rsidRPr="00961E89" w:rsidRDefault="0076510E" w:rsidP="0076510E">
      <w:r w:rsidRPr="00961E89">
        <w:t xml:space="preserve">                                                                                                  </w:t>
      </w:r>
    </w:p>
    <w:p w:rsidR="0076510E" w:rsidRPr="00961E89" w:rsidRDefault="0076510E" w:rsidP="0076510E"/>
    <w:p w:rsidR="0076510E" w:rsidRPr="00961E89" w:rsidRDefault="0076510E" w:rsidP="0076510E"/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КОНКУРСНАЯ ДОКУМЕНТАЦИЯ</w:t>
      </w: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ПО ПРОВЕДЕНИЮ ОТКРЫТОГО КОНКУРСА</w:t>
      </w:r>
    </w:p>
    <w:p w:rsidR="0076510E" w:rsidRPr="00961E89" w:rsidRDefault="0076510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 xml:space="preserve">по отбору управляющей организации для управления </w:t>
      </w:r>
    </w:p>
    <w:p w:rsidR="00420FFE" w:rsidRDefault="001461D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многоквартирным домом № 66</w:t>
      </w:r>
      <w:r w:rsidR="0076510E" w:rsidRPr="00961E89">
        <w:rPr>
          <w:b/>
          <w:bCs/>
          <w:sz w:val="24"/>
          <w:szCs w:val="24"/>
        </w:rPr>
        <w:t xml:space="preserve"> по ул. </w:t>
      </w:r>
      <w:r w:rsidRPr="00961E89">
        <w:rPr>
          <w:b/>
          <w:bCs/>
          <w:sz w:val="24"/>
          <w:szCs w:val="24"/>
        </w:rPr>
        <w:t>10 Пятилетка</w:t>
      </w:r>
    </w:p>
    <w:p w:rsidR="0076510E" w:rsidRPr="00961E89" w:rsidRDefault="001461DE" w:rsidP="0076510E">
      <w:pPr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 xml:space="preserve"> в г. Новочебоксарске</w:t>
      </w:r>
      <w:r w:rsidR="00420FFE">
        <w:rPr>
          <w:b/>
          <w:bCs/>
          <w:sz w:val="24"/>
          <w:szCs w:val="24"/>
        </w:rPr>
        <w:t xml:space="preserve"> Чувашской Республики</w:t>
      </w: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i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rPr>
          <w:b/>
          <w:snapToGrid w:val="0"/>
          <w:sz w:val="28"/>
        </w:rPr>
      </w:pPr>
    </w:p>
    <w:p w:rsidR="0076510E" w:rsidRPr="00961E89" w:rsidRDefault="0076510E" w:rsidP="0076510E">
      <w:pPr>
        <w:jc w:val="center"/>
        <w:rPr>
          <w:b/>
          <w:snapToGrid w:val="0"/>
          <w:sz w:val="24"/>
          <w:szCs w:val="24"/>
        </w:rPr>
      </w:pPr>
      <w:r w:rsidRPr="00961E89">
        <w:rPr>
          <w:b/>
          <w:snapToGrid w:val="0"/>
          <w:sz w:val="24"/>
          <w:szCs w:val="24"/>
        </w:rPr>
        <w:t xml:space="preserve">г. </w:t>
      </w:r>
      <w:r w:rsidR="009A79E4" w:rsidRPr="00961E89">
        <w:rPr>
          <w:b/>
          <w:snapToGrid w:val="0"/>
          <w:sz w:val="24"/>
          <w:szCs w:val="24"/>
        </w:rPr>
        <w:t>Новочебоксарск</w:t>
      </w:r>
    </w:p>
    <w:p w:rsidR="0076510E" w:rsidRPr="00961E89" w:rsidRDefault="0076510E" w:rsidP="0076510E">
      <w:pPr>
        <w:jc w:val="center"/>
        <w:rPr>
          <w:b/>
          <w:snapToGrid w:val="0"/>
          <w:sz w:val="24"/>
          <w:szCs w:val="24"/>
        </w:rPr>
      </w:pPr>
      <w:r w:rsidRPr="00961E89">
        <w:rPr>
          <w:b/>
          <w:snapToGrid w:val="0"/>
          <w:sz w:val="24"/>
          <w:szCs w:val="24"/>
        </w:rPr>
        <w:t>2023 год</w:t>
      </w:r>
    </w:p>
    <w:p w:rsidR="0076510E" w:rsidRPr="00961E89" w:rsidRDefault="0076510E" w:rsidP="0076510E">
      <w:pPr>
        <w:pageBreakBefore/>
        <w:rPr>
          <w:b/>
          <w:bCs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Содержание конкурсной документации</w:t>
      </w: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6478"/>
        <w:gridCol w:w="3315"/>
      </w:tblGrid>
      <w:tr w:rsidR="0076510E" w:rsidRPr="00961E89" w:rsidTr="009A79E4">
        <w:tc>
          <w:tcPr>
            <w:tcW w:w="576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vAlign w:val="center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Номера страниц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9A79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Порядок организации и проведения открытого конкурса  </w:t>
            </w:r>
            <w:r w:rsidRPr="00961E89">
              <w:rPr>
                <w:bCs/>
                <w:sz w:val="24"/>
                <w:szCs w:val="24"/>
              </w:rPr>
              <w:t xml:space="preserve">по отбору управляющей организации для управления </w:t>
            </w:r>
            <w:r w:rsidRPr="00961E89">
              <w:rPr>
                <w:sz w:val="24"/>
                <w:szCs w:val="24"/>
              </w:rPr>
              <w:t>многоквартирным домом</w:t>
            </w:r>
            <w:r w:rsidRPr="00961E89">
              <w:t xml:space="preserve">  </w:t>
            </w:r>
            <w:r w:rsidRPr="00961E89">
              <w:rPr>
                <w:sz w:val="24"/>
                <w:szCs w:val="24"/>
              </w:rPr>
              <w:t>№ 66 по ул. 10 Пятилетки                  в г. Новочебоксарск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Акты о состоянии общего имущества собственников помещений в многоквартирном доме, являющимся объектом конкурса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</w:tr>
      <w:tr w:rsidR="001634F2" w:rsidRPr="00961E89" w:rsidTr="009A79E4">
        <w:trPr>
          <w:trHeight w:val="935"/>
        </w:trPr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Заявка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Расписка о получении заявки на </w:t>
            </w:r>
            <w:proofErr w:type="gramStart"/>
            <w:r w:rsidRPr="00961E89">
              <w:rPr>
                <w:sz w:val="24"/>
                <w:szCs w:val="24"/>
              </w:rPr>
              <w:t>участие  в</w:t>
            </w:r>
            <w:proofErr w:type="gramEnd"/>
            <w:r w:rsidRPr="00961E89">
              <w:rPr>
                <w:sz w:val="24"/>
                <w:szCs w:val="24"/>
              </w:rPr>
              <w:t xml:space="preserve"> конкурсе </w:t>
            </w:r>
          </w:p>
          <w:p w:rsidR="001634F2" w:rsidRPr="00961E89" w:rsidRDefault="001634F2" w:rsidP="0076510E">
            <w:pPr>
              <w:widowControl w:val="0"/>
              <w:adjustRightInd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по отбору управляющей организации для управления  многоквартирным  домом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34F2" w:rsidRPr="00961E89" w:rsidTr="009A79E4">
        <w:tc>
          <w:tcPr>
            <w:tcW w:w="576" w:type="dxa"/>
            <w:vAlign w:val="center"/>
          </w:tcPr>
          <w:p w:rsidR="001634F2" w:rsidRPr="00961E89" w:rsidRDefault="001634F2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vAlign w:val="center"/>
          </w:tcPr>
          <w:p w:rsidR="001634F2" w:rsidRPr="00961E89" w:rsidRDefault="001634F2" w:rsidP="0076510E">
            <w:pPr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Проект договора управления общим имуществом многоквартирного дома</w:t>
            </w:r>
          </w:p>
        </w:tc>
        <w:tc>
          <w:tcPr>
            <w:tcW w:w="3315" w:type="dxa"/>
            <w:vAlign w:val="center"/>
          </w:tcPr>
          <w:p w:rsidR="001634F2" w:rsidRPr="00961E89" w:rsidRDefault="00F771E0" w:rsidP="007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19-35</w:t>
            </w:r>
          </w:p>
        </w:tc>
      </w:tr>
    </w:tbl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rPr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spacing w:before="240" w:after="360"/>
        <w:jc w:val="center"/>
        <w:rPr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6510E" w:rsidRPr="00961E89" w:rsidRDefault="0076510E" w:rsidP="0076510E">
      <w:pPr>
        <w:rPr>
          <w:b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Порядок организации и проведения открытого конкурса </w:t>
      </w:r>
      <w:r w:rsidRPr="00961E89">
        <w:rPr>
          <w:b/>
          <w:bCs/>
          <w:sz w:val="24"/>
          <w:szCs w:val="24"/>
        </w:rPr>
        <w:t xml:space="preserve">по отбору управляющей организации для управления </w:t>
      </w:r>
      <w:r w:rsidR="00D04396" w:rsidRPr="00961E89">
        <w:rPr>
          <w:b/>
          <w:sz w:val="24"/>
          <w:szCs w:val="24"/>
        </w:rPr>
        <w:t>многоквартирным домом № 66</w:t>
      </w:r>
      <w:r w:rsidRPr="00961E89">
        <w:rPr>
          <w:b/>
          <w:sz w:val="24"/>
          <w:szCs w:val="24"/>
        </w:rPr>
        <w:t xml:space="preserve"> по ул. </w:t>
      </w:r>
      <w:r w:rsidR="00D04396" w:rsidRPr="00961E89">
        <w:rPr>
          <w:b/>
          <w:sz w:val="24"/>
          <w:szCs w:val="24"/>
        </w:rPr>
        <w:t>10 П</w:t>
      </w:r>
      <w:r w:rsidR="00BA1659">
        <w:rPr>
          <w:b/>
          <w:sz w:val="24"/>
          <w:szCs w:val="24"/>
        </w:rPr>
        <w:t>ятилетки в                       г. Новочебоксарске Чувашской Республики.</w:t>
      </w:r>
    </w:p>
    <w:p w:rsidR="0076510E" w:rsidRPr="00961E89" w:rsidRDefault="0076510E" w:rsidP="0076510E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Открытый конкурс </w:t>
      </w:r>
      <w:r w:rsidRPr="00961E89">
        <w:rPr>
          <w:bCs/>
          <w:sz w:val="24"/>
          <w:szCs w:val="24"/>
        </w:rPr>
        <w:t xml:space="preserve">по отбору управляющей организации для управления многоквартирным домом проводится на основании </w:t>
      </w:r>
      <w:r w:rsidRPr="00961E89">
        <w:rPr>
          <w:sz w:val="24"/>
          <w:szCs w:val="24"/>
        </w:rPr>
        <w:t xml:space="preserve">ст. 161 Жилищного кодекса Российской Федерации </w:t>
      </w:r>
      <w:r w:rsidRPr="00961E89">
        <w:rPr>
          <w:bCs/>
          <w:sz w:val="24"/>
          <w:szCs w:val="24"/>
        </w:rPr>
        <w:t>в соответствии с Правилами</w:t>
      </w:r>
      <w:r w:rsidRPr="00961E89">
        <w:rPr>
          <w:sz w:val="24"/>
          <w:szCs w:val="24"/>
        </w:rPr>
        <w:t xml:space="preserve"> </w:t>
      </w:r>
      <w:r w:rsidRPr="00961E89">
        <w:rPr>
          <w:bCs/>
          <w:sz w:val="24"/>
          <w:szCs w:val="24"/>
        </w:rPr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961E89">
        <w:rPr>
          <w:sz w:val="24"/>
          <w:szCs w:val="24"/>
        </w:rPr>
        <w:t xml:space="preserve"> </w:t>
      </w:r>
      <w:r w:rsidRPr="00961E89">
        <w:rPr>
          <w:bCs/>
          <w:sz w:val="24"/>
          <w:szCs w:val="24"/>
        </w:rPr>
        <w:t>(утв. постановлением Правительства РФ от 6 февраля 2006 г. №75).</w:t>
      </w:r>
    </w:p>
    <w:p w:rsidR="0076510E" w:rsidRPr="00961E89" w:rsidRDefault="0076510E" w:rsidP="0076510E">
      <w:pPr>
        <w:widowControl w:val="0"/>
        <w:adjustRightInd w:val="0"/>
        <w:jc w:val="both"/>
        <w:rPr>
          <w:b/>
          <w:color w:val="000000"/>
          <w:spacing w:val="-7"/>
          <w:sz w:val="24"/>
          <w:szCs w:val="24"/>
        </w:rPr>
      </w:pPr>
      <w:r w:rsidRPr="00961E89">
        <w:rPr>
          <w:b/>
          <w:sz w:val="24"/>
          <w:szCs w:val="24"/>
        </w:rPr>
        <w:t>1. Акт о состоянии общего имущества собственников помещений в многоквартирном доме, являющимся объектом конкурса</w:t>
      </w:r>
      <w:r w:rsidRPr="00961E89">
        <w:rPr>
          <w:b/>
          <w:bCs/>
          <w:color w:val="000000"/>
          <w:spacing w:val="-5"/>
          <w:sz w:val="24"/>
          <w:szCs w:val="24"/>
        </w:rPr>
        <w:t xml:space="preserve"> приведены в </w:t>
      </w:r>
      <w:r w:rsidRPr="00961E89">
        <w:rPr>
          <w:b/>
          <w:color w:val="000000"/>
          <w:spacing w:val="-5"/>
          <w:sz w:val="24"/>
          <w:szCs w:val="24"/>
        </w:rPr>
        <w:t xml:space="preserve">приложении №1 к настоящей конкурсной </w:t>
      </w:r>
      <w:r w:rsidRPr="00961E89">
        <w:rPr>
          <w:b/>
          <w:color w:val="000000"/>
          <w:spacing w:val="-7"/>
          <w:sz w:val="24"/>
          <w:szCs w:val="24"/>
        </w:rPr>
        <w:t>документации.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2. Реквизиты банковского счета для перечисления средств в качестве обеспечения заявки на участие в конкурсе:</w:t>
      </w:r>
    </w:p>
    <w:p w:rsidR="00D04396" w:rsidRPr="00961E89" w:rsidRDefault="00D04396" w:rsidP="00D04396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Получатель платежа: Управление городского хозяйства администрации </w:t>
      </w:r>
      <w:r w:rsidR="00BA1659">
        <w:rPr>
          <w:b/>
          <w:sz w:val="24"/>
          <w:szCs w:val="24"/>
        </w:rPr>
        <w:t xml:space="preserve">                                        </w:t>
      </w:r>
      <w:r w:rsidRPr="00961E89">
        <w:rPr>
          <w:b/>
          <w:sz w:val="24"/>
          <w:szCs w:val="24"/>
        </w:rPr>
        <w:t>г. Новочебоксарска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>ИНН 2124035803, КПП 212401001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Казначейский счет 03231643977100001500                              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Отделение – НБ Чувашская Республика Банка России/ УФК по Чувашской Республике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г. Чебоксары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БИК 019706900, Единый казначейский счет 40102810945370000084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Финотдел г. Новочебоксарска (Управление городского хозяйства администрации города Новочебоксарска, л/с 03153004510).                                            </w:t>
      </w:r>
    </w:p>
    <w:p w:rsidR="00971517" w:rsidRPr="00971517" w:rsidRDefault="00971517" w:rsidP="00971517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71517">
        <w:rPr>
          <w:b/>
          <w:sz w:val="24"/>
          <w:szCs w:val="24"/>
        </w:rPr>
        <w:t xml:space="preserve">Назначение платежа: «Обеспечение заявки на участие в конкурсе по отбору УО </w:t>
      </w:r>
      <w:proofErr w:type="gramStart"/>
      <w:r w:rsidRPr="00971517">
        <w:rPr>
          <w:b/>
          <w:sz w:val="24"/>
          <w:szCs w:val="24"/>
        </w:rPr>
        <w:t xml:space="preserve">домом:   </w:t>
      </w:r>
      <w:proofErr w:type="gramEnd"/>
      <w:r w:rsidRPr="00971517">
        <w:rPr>
          <w:b/>
          <w:sz w:val="24"/>
          <w:szCs w:val="24"/>
        </w:rPr>
        <w:t xml:space="preserve">                       г. Новочебоксарск, ул. 10 Пятилетки, дом 66».</w:t>
      </w:r>
    </w:p>
    <w:p w:rsidR="0076510E" w:rsidRPr="00961E89" w:rsidRDefault="0076510E" w:rsidP="00D04396">
      <w:pPr>
        <w:tabs>
          <w:tab w:val="left" w:pos="0"/>
        </w:tabs>
        <w:ind w:left="283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3. Порядок проведения осмотров заинтересованными лицами и претендентами объектов конкурса и график проведения таких осмотров: 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Осмотр производится в соответствии с графиком проведения осмотра объектов конкурса, в котором указано место и время начала проведения осмотра объекта конкурса.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Претенденты, </w:t>
      </w:r>
      <w:proofErr w:type="gramStart"/>
      <w:r w:rsidRPr="00961E89">
        <w:rPr>
          <w:sz w:val="24"/>
          <w:szCs w:val="24"/>
        </w:rPr>
        <w:t>заинтересованные  лица</w:t>
      </w:r>
      <w:proofErr w:type="gramEnd"/>
      <w:r w:rsidRPr="00961E89">
        <w:rPr>
          <w:sz w:val="24"/>
          <w:szCs w:val="24"/>
        </w:rPr>
        <w:t>, представители организатора конкурса прибывают в назначенное время к месту осмотра объекта.</w:t>
      </w:r>
    </w:p>
    <w:p w:rsidR="0076510E" w:rsidRPr="00961E89" w:rsidRDefault="0076510E" w:rsidP="0076510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конкурса. Осмотры объектов конкурса прекращаются за 2 рабочих дня до даты окончания срока подачи заявок на участие в конкурсе.   </w:t>
      </w:r>
    </w:p>
    <w:p w:rsidR="00402231" w:rsidRDefault="00402231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Графики проведения осмотров объекта конкурса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050"/>
        <w:gridCol w:w="2834"/>
      </w:tblGrid>
      <w:tr w:rsidR="0076510E" w:rsidRPr="00961E89" w:rsidTr="00290E0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Объект осмотра</w:t>
            </w:r>
          </w:p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(место проведения  осмотра)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Дата осмотра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Время начала осмотра</w:t>
            </w:r>
            <w:r w:rsidRPr="00961E89">
              <w:rPr>
                <w:sz w:val="24"/>
                <w:szCs w:val="24"/>
              </w:rPr>
              <w:t xml:space="preserve"> </w:t>
            </w:r>
          </w:p>
          <w:p w:rsidR="0076510E" w:rsidRPr="00961E89" w:rsidRDefault="0076510E" w:rsidP="0076510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(время московское)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961E89">
              <w:rPr>
                <w:b/>
                <w:sz w:val="24"/>
                <w:szCs w:val="24"/>
              </w:rPr>
              <w:t>Ответственный  за</w:t>
            </w:r>
            <w:proofErr w:type="gramEnd"/>
            <w:r w:rsidRPr="00961E89">
              <w:rPr>
                <w:b/>
                <w:sz w:val="24"/>
                <w:szCs w:val="24"/>
              </w:rPr>
              <w:t xml:space="preserve"> организацию осмотра</w:t>
            </w:r>
          </w:p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(уполномоченное лицо)</w:t>
            </w:r>
          </w:p>
        </w:tc>
      </w:tr>
      <w:tr w:rsidR="0076510E" w:rsidRPr="00961E89" w:rsidTr="00290E0A">
        <w:trPr>
          <w:trHeight w:val="6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290E0A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г. </w:t>
            </w:r>
            <w:r w:rsidR="00290E0A" w:rsidRPr="00961E89">
              <w:rPr>
                <w:sz w:val="24"/>
                <w:szCs w:val="24"/>
              </w:rPr>
              <w:t>Новочебоксарск,    ул. 10 Пятилетки</w:t>
            </w:r>
            <w:r w:rsidRPr="00961E89">
              <w:rPr>
                <w:sz w:val="24"/>
                <w:szCs w:val="24"/>
              </w:rPr>
              <w:t xml:space="preserve">, </w:t>
            </w:r>
            <w:r w:rsidR="00290E0A" w:rsidRPr="00961E89">
              <w:rPr>
                <w:sz w:val="24"/>
                <w:szCs w:val="24"/>
              </w:rPr>
              <w:t>д.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FA4A3D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</w:t>
            </w:r>
            <w:r w:rsidR="009736E1">
              <w:rPr>
                <w:sz w:val="24"/>
                <w:szCs w:val="24"/>
              </w:rPr>
              <w:t>8</w:t>
            </w:r>
            <w:r w:rsidR="00290E0A" w:rsidRPr="00961E89">
              <w:rPr>
                <w:sz w:val="24"/>
                <w:szCs w:val="24"/>
              </w:rPr>
              <w:t>.09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76510E" w:rsidRPr="00961E89" w:rsidRDefault="00290E0A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  <w:r w:rsidR="009736E1">
              <w:rPr>
                <w:sz w:val="24"/>
                <w:szCs w:val="24"/>
              </w:rPr>
              <w:t>5</w:t>
            </w:r>
            <w:r w:rsidR="0076510E" w:rsidRPr="00961E89">
              <w:rPr>
                <w:sz w:val="24"/>
                <w:szCs w:val="24"/>
              </w:rPr>
              <w:t>.0</w:t>
            </w:r>
            <w:r w:rsidRPr="00961E89">
              <w:rPr>
                <w:sz w:val="24"/>
                <w:szCs w:val="24"/>
              </w:rPr>
              <w:t>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76510E" w:rsidRDefault="009736E1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510E" w:rsidRPr="00961E89">
              <w:rPr>
                <w:sz w:val="24"/>
                <w:szCs w:val="24"/>
              </w:rPr>
              <w:t>.0</w:t>
            </w:r>
            <w:r w:rsidR="00290E0A" w:rsidRPr="00961E89">
              <w:rPr>
                <w:sz w:val="24"/>
                <w:szCs w:val="24"/>
              </w:rPr>
              <w:t>9</w:t>
            </w:r>
            <w:r w:rsidR="0076510E" w:rsidRPr="00961E89">
              <w:rPr>
                <w:sz w:val="24"/>
                <w:szCs w:val="24"/>
              </w:rPr>
              <w:t>.2023 г.</w:t>
            </w:r>
          </w:p>
          <w:p w:rsidR="00971517" w:rsidRPr="00961E89" w:rsidRDefault="00971517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г.</w:t>
            </w:r>
          </w:p>
          <w:p w:rsidR="00290E0A" w:rsidRPr="00961E89" w:rsidRDefault="00290E0A" w:rsidP="00290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76510E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10:00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E" w:rsidRPr="00961E89" w:rsidRDefault="00E12AE7" w:rsidP="00765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Сергеев В.З.</w:t>
            </w:r>
          </w:p>
        </w:tc>
      </w:tr>
    </w:tbl>
    <w:p w:rsidR="0076510E" w:rsidRPr="00961E89" w:rsidRDefault="0076510E" w:rsidP="0076510E">
      <w:pPr>
        <w:ind w:firstLine="567"/>
        <w:rPr>
          <w:sz w:val="24"/>
          <w:szCs w:val="24"/>
        </w:rPr>
      </w:pPr>
      <w:r w:rsidRPr="00961E89">
        <w:rPr>
          <w:sz w:val="24"/>
          <w:szCs w:val="24"/>
        </w:rPr>
        <w:t>Осмотр объекта конкурса (далее осмотр) осуществляется с участием: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лица, уполномоченного организатором конкурса;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претендента (</w:t>
      </w:r>
      <w:proofErr w:type="spellStart"/>
      <w:r w:rsidRPr="00961E89">
        <w:rPr>
          <w:sz w:val="24"/>
          <w:szCs w:val="24"/>
        </w:rPr>
        <w:t>ов</w:t>
      </w:r>
      <w:proofErr w:type="spellEnd"/>
      <w:r w:rsidRPr="00961E89">
        <w:rPr>
          <w:sz w:val="24"/>
          <w:szCs w:val="24"/>
        </w:rPr>
        <w:t>);</w:t>
      </w:r>
    </w:p>
    <w:p w:rsidR="0076510E" w:rsidRPr="00961E89" w:rsidRDefault="0076510E" w:rsidP="0076510E">
      <w:pPr>
        <w:numPr>
          <w:ilvl w:val="0"/>
          <w:numId w:val="22"/>
        </w:numPr>
        <w:tabs>
          <w:tab w:val="num" w:pos="426"/>
        </w:tabs>
        <w:ind w:left="0" w:firstLine="0"/>
        <w:rPr>
          <w:sz w:val="24"/>
          <w:szCs w:val="24"/>
        </w:rPr>
      </w:pPr>
      <w:r w:rsidRPr="00961E89">
        <w:rPr>
          <w:sz w:val="24"/>
          <w:szCs w:val="24"/>
        </w:rPr>
        <w:t>заинтересованных лиц.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 случае отсутствия претендента в указанном в графике проведения осмотра месте во время начала проведения осмотра объекта кон</w:t>
      </w:r>
      <w:r w:rsidR="00B471B1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курса, осмотр не производится, о чем уполномоченное </w:t>
      </w:r>
      <w:r w:rsidRPr="00961E89">
        <w:rPr>
          <w:sz w:val="24"/>
          <w:szCs w:val="24"/>
        </w:rPr>
        <w:lastRenderedPageBreak/>
        <w:t>лицо организатора конкурса делает соответствующую запись в акт проведения осмотра объекта конкурса.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По результатам проведения осмотра уполномоченным лицом составляется акт проведения осмотра объекта конкурса. Акт проведения осмотра объекта конкурса подписывается уполномоченным лицом органа местного самоуправления, являющегося организатором конкурса и иными присутствующими при осуществлении осмотра лицами.</w:t>
      </w:r>
    </w:p>
    <w:p w:rsidR="0076510E" w:rsidRPr="00961E89" w:rsidRDefault="0076510E" w:rsidP="0076510E">
      <w:pPr>
        <w:ind w:firstLine="426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Акт проведения осмотра объекта конкурса составляется в</w:t>
      </w:r>
      <w:r w:rsidR="00290E0A" w:rsidRPr="00961E89">
        <w:rPr>
          <w:sz w:val="24"/>
          <w:szCs w:val="24"/>
        </w:rPr>
        <w:t xml:space="preserve"> произвольной форме в </w:t>
      </w:r>
      <w:r w:rsidRPr="00961E89">
        <w:rPr>
          <w:sz w:val="24"/>
          <w:szCs w:val="24"/>
        </w:rPr>
        <w:t>единственном экземпляре и хранится у организатора конкурса.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sz w:val="24"/>
          <w:szCs w:val="24"/>
        </w:rPr>
        <w:t xml:space="preserve">   </w:t>
      </w:r>
      <w:r w:rsidRPr="00961E89">
        <w:rPr>
          <w:b/>
          <w:sz w:val="24"/>
          <w:szCs w:val="24"/>
        </w:rPr>
        <w:t>4. 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 w:rsidRPr="00961E89">
        <w:rPr>
          <w:b/>
          <w:bCs/>
          <w:color w:val="000000"/>
          <w:spacing w:val="-2"/>
          <w:sz w:val="24"/>
          <w:szCs w:val="24"/>
        </w:rPr>
        <w:t xml:space="preserve"> приведены в Приложении № 2 к настоящей конкурсной </w:t>
      </w:r>
      <w:r w:rsidRPr="00961E89">
        <w:rPr>
          <w:b/>
          <w:bCs/>
          <w:color w:val="000000"/>
          <w:spacing w:val="-7"/>
          <w:sz w:val="24"/>
          <w:szCs w:val="24"/>
        </w:rPr>
        <w:t>документации.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   5.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Плата за содержание и ремонт жилого помещения и коммунальные услуги вносится ежемесячно до 10 (десятого) числа месяца, следующего за истекшим.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   6. Требования к участникам конкурса: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 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</w:t>
      </w:r>
      <w:r w:rsidR="00402231">
        <w:rPr>
          <w:sz w:val="24"/>
          <w:szCs w:val="24"/>
        </w:rPr>
        <w:t xml:space="preserve">ний завершенный отчетный период. </w:t>
      </w:r>
      <w:r w:rsidR="00402231" w:rsidRPr="00402231">
        <w:rPr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76510E" w:rsidRPr="00961E89" w:rsidRDefault="0076510E" w:rsidP="0076510E">
      <w:pPr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7) отсутствие у претендента задолженности перед </w:t>
      </w:r>
      <w:proofErr w:type="spellStart"/>
      <w:r w:rsidRPr="00961E89">
        <w:rPr>
          <w:sz w:val="24"/>
          <w:szCs w:val="24"/>
        </w:rPr>
        <w:t>ресурсоснабжающей</w:t>
      </w:r>
      <w:proofErr w:type="spellEnd"/>
      <w:r w:rsidRPr="00961E89">
        <w:rPr>
          <w:sz w:val="24"/>
          <w:szCs w:val="24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76510E" w:rsidRPr="00961E89" w:rsidRDefault="0076510E" w:rsidP="0076510E">
      <w:pPr>
        <w:widowControl w:val="0"/>
        <w:adjustRightInd w:val="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7. Форма заявки на участие в конкурсе и инструкция по ее заполнению:</w:t>
      </w:r>
    </w:p>
    <w:p w:rsidR="0076510E" w:rsidRPr="00961E89" w:rsidRDefault="0076510E" w:rsidP="0076510E">
      <w:pPr>
        <w:widowControl w:val="0"/>
        <w:adjustRightInd w:val="0"/>
        <w:jc w:val="both"/>
        <w:rPr>
          <w:sz w:val="24"/>
          <w:szCs w:val="24"/>
        </w:rPr>
      </w:pPr>
      <w:r w:rsidRPr="00961E89">
        <w:rPr>
          <w:b/>
          <w:sz w:val="24"/>
          <w:szCs w:val="24"/>
        </w:rPr>
        <w:t xml:space="preserve">     </w:t>
      </w:r>
      <w:r w:rsidRPr="00961E89">
        <w:rPr>
          <w:sz w:val="24"/>
          <w:szCs w:val="24"/>
        </w:rPr>
        <w:t xml:space="preserve">Форма заявки на участие в конкурсе – Приложение № 3 </w:t>
      </w:r>
      <w:r w:rsidRPr="00961E89">
        <w:rPr>
          <w:bCs/>
          <w:color w:val="000000"/>
          <w:spacing w:val="-2"/>
          <w:sz w:val="24"/>
          <w:szCs w:val="24"/>
        </w:rPr>
        <w:t xml:space="preserve">к настоящей конкурсной </w:t>
      </w:r>
      <w:r w:rsidRPr="00961E89">
        <w:rPr>
          <w:bCs/>
          <w:color w:val="000000"/>
          <w:spacing w:val="-7"/>
          <w:sz w:val="24"/>
          <w:szCs w:val="24"/>
        </w:rPr>
        <w:lastRenderedPageBreak/>
        <w:t>документации</w:t>
      </w:r>
      <w:r w:rsidRPr="00961E89">
        <w:rPr>
          <w:sz w:val="24"/>
          <w:szCs w:val="24"/>
        </w:rPr>
        <w:t>.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Заявка на участие в конкурсе включает в себя: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1) сведения и документы о претенденте: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номер телефона;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документы, подтверждающие внесение средств в качестве обеспечения заявки на участие в конкурсе;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копию документов, подтверждающих соответствие претендента требованию, установленному подпунктом 1 </w:t>
      </w:r>
      <w:hyperlink r:id="rId8" w:anchor="block_10151" w:history="1">
        <w:r w:rsidRPr="00961E89">
          <w:rPr>
            <w:sz w:val="24"/>
            <w:szCs w:val="24"/>
          </w:rPr>
          <w:t>пункт</w:t>
        </w:r>
      </w:hyperlink>
      <w:r w:rsidRPr="00961E89">
        <w:rPr>
          <w:sz w:val="24"/>
          <w:szCs w:val="24"/>
        </w:rPr>
        <w:t>а 15</w:t>
      </w:r>
      <w:r w:rsidRPr="00961E89">
        <w:rPr>
          <w:color w:val="000000"/>
          <w:sz w:val="24"/>
          <w:szCs w:val="24"/>
        </w:rPr>
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домом, а именно копию лицензии на осуществление предпринимательской деятельности по управлению многоквартирными домами;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76510E" w:rsidRPr="00961E89" w:rsidRDefault="0076510E" w:rsidP="0076510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235" w:history="1">
        <w:r w:rsidRPr="00961E89">
          <w:rPr>
            <w:sz w:val="24"/>
            <w:szCs w:val="24"/>
          </w:rPr>
          <w:t>пунктом 52</w:t>
        </w:r>
      </w:hyperlink>
      <w:r w:rsidRPr="00961E89">
        <w:rPr>
          <w:sz w:val="24"/>
          <w:szCs w:val="24"/>
        </w:rPr>
        <w:t xml:space="preserve"> </w:t>
      </w:r>
      <w:r w:rsidRPr="00961E89">
        <w:rPr>
          <w:color w:val="000000"/>
          <w:sz w:val="24"/>
          <w:szCs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961E89">
        <w:rPr>
          <w:sz w:val="24"/>
          <w:szCs w:val="24"/>
        </w:rPr>
        <w:t>.</w:t>
      </w:r>
    </w:p>
    <w:p w:rsidR="0076510E" w:rsidRPr="00961E89" w:rsidRDefault="0076510E" w:rsidP="0076510E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 w:rsidRPr="00961E89">
        <w:rPr>
          <w:b/>
          <w:color w:val="000000"/>
          <w:sz w:val="24"/>
          <w:szCs w:val="24"/>
        </w:rPr>
        <w:t>Инструкция по заполнению заявки на участие в конкурсе</w:t>
      </w:r>
    </w:p>
    <w:p w:rsidR="0076510E" w:rsidRPr="00961E89" w:rsidRDefault="0076510E" w:rsidP="0076510E">
      <w:pPr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Заявка заполняется разборчиво от руки чернилами или шариковой ручкой черного или синего цвета, либо с использованием информационно-телекоммуникационных технологий (персональный компьютер), путем включения </w:t>
      </w:r>
      <w:r w:rsidR="00290E0A" w:rsidRPr="00961E89">
        <w:rPr>
          <w:sz w:val="24"/>
          <w:szCs w:val="24"/>
        </w:rPr>
        <w:t>сведений,</w:t>
      </w:r>
      <w:r w:rsidRPr="00961E89">
        <w:rPr>
          <w:sz w:val="24"/>
          <w:szCs w:val="24"/>
        </w:rPr>
        <w:t xml:space="preserve"> указанных в форме заявки.</w:t>
      </w:r>
    </w:p>
    <w:p w:rsidR="0076510E" w:rsidRPr="00961E89" w:rsidRDefault="0076510E" w:rsidP="0076510E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</w:t>
      </w:r>
      <w:r w:rsidR="001C506B" w:rsidRPr="00961E89">
        <w:rPr>
          <w:sz w:val="24"/>
          <w:szCs w:val="24"/>
        </w:rPr>
        <w:t xml:space="preserve"> соответствии с п.2.1.29 </w:t>
      </w:r>
      <w:proofErr w:type="gramStart"/>
      <w:r w:rsidR="001C506B" w:rsidRPr="00961E89">
        <w:rPr>
          <w:sz w:val="24"/>
          <w:szCs w:val="24"/>
        </w:rPr>
        <w:t xml:space="preserve">ГОСТа  </w:t>
      </w:r>
      <w:r w:rsidRPr="00961E89">
        <w:rPr>
          <w:sz w:val="24"/>
          <w:szCs w:val="24"/>
        </w:rPr>
        <w:t>Р</w:t>
      </w:r>
      <w:proofErr w:type="gramEnd"/>
      <w:r w:rsidRPr="00961E89">
        <w:rPr>
          <w:sz w:val="24"/>
          <w:szCs w:val="24"/>
        </w:rPr>
        <w:t xml:space="preserve">51141-98 «Делопроизводство и архивное дело. Термины и определения» (постановление Госстандарта России от 27.02.1998 г. №28) копией документа является документ, полностью воспроизводящий информацию подлинного документа и все его внешние признаки или часть их, не имеющий юридической силы. Заверенной копией документа является копия документа, </w:t>
      </w:r>
      <w:bookmarkStart w:id="0" w:name="i394220"/>
      <w:r w:rsidRPr="00961E89">
        <w:rPr>
          <w:sz w:val="24"/>
          <w:szCs w:val="24"/>
        </w:rPr>
        <w:t>на которой в соответствии с установленным порядком проставляют необходимые реквизиты, придающие ей юридическую силу</w:t>
      </w:r>
      <w:bookmarkEnd w:id="0"/>
      <w:r w:rsidRPr="00961E89">
        <w:rPr>
          <w:sz w:val="24"/>
          <w:szCs w:val="24"/>
        </w:rPr>
        <w:t>. (пункт 2.1.30. ГОСТа Р 51141-98).</w:t>
      </w:r>
    </w:p>
    <w:p w:rsidR="0076510E" w:rsidRPr="00961E89" w:rsidRDefault="0076510E" w:rsidP="0076510E">
      <w:pPr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      Пунктом 3.26 ГОСТа Р6.30-2003 г. «Унифицированные системы документации» (Постановление Госстандарта России от 03.03.03 № 65-ст) установлено, </w:t>
      </w:r>
      <w:proofErr w:type="gramStart"/>
      <w:r w:rsidRPr="00961E89">
        <w:rPr>
          <w:color w:val="332E2D"/>
          <w:spacing w:val="2"/>
          <w:sz w:val="24"/>
          <w:szCs w:val="24"/>
        </w:rPr>
        <w:t>что  «</w:t>
      </w:r>
      <w:proofErr w:type="gramEnd"/>
      <w:r w:rsidRPr="00961E89">
        <w:rPr>
          <w:color w:val="332E2D"/>
          <w:spacing w:val="2"/>
          <w:sz w:val="24"/>
          <w:szCs w:val="24"/>
        </w:rPr>
        <w:t xml:space="preserve">При заверении соответствия копии документа подлиннику ниже реквизита "Подпись" проставляют </w:t>
      </w:r>
      <w:proofErr w:type="spellStart"/>
      <w:r w:rsidRPr="00961E89">
        <w:rPr>
          <w:color w:val="332E2D"/>
          <w:spacing w:val="2"/>
          <w:sz w:val="24"/>
          <w:szCs w:val="24"/>
        </w:rPr>
        <w:t>заверительную</w:t>
      </w:r>
      <w:proofErr w:type="spellEnd"/>
      <w:r w:rsidRPr="00961E89">
        <w:rPr>
          <w:color w:val="332E2D"/>
          <w:spacing w:val="2"/>
          <w:sz w:val="24"/>
          <w:szCs w:val="24"/>
        </w:rPr>
        <w:t xml:space="preserve"> надпись "Верно"; должность лица, заверившего копию; личную подпись; расшифровку подписи (инициалы, фамилию); дату заверения, например:</w:t>
      </w:r>
    </w:p>
    <w:p w:rsidR="000E75B3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lastRenderedPageBreak/>
        <w:t>Верно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 Юрисконсульт                           Личная подпись                             </w:t>
      </w:r>
      <w:proofErr w:type="spellStart"/>
      <w:r w:rsidRPr="00961E89">
        <w:rPr>
          <w:color w:val="332E2D"/>
          <w:spacing w:val="2"/>
          <w:sz w:val="24"/>
          <w:szCs w:val="24"/>
        </w:rPr>
        <w:t>И.И.Иванов</w:t>
      </w:r>
      <w:proofErr w:type="spellEnd"/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Дата</w:t>
      </w:r>
    </w:p>
    <w:p w:rsidR="0076510E" w:rsidRPr="00961E89" w:rsidRDefault="0076510E" w:rsidP="0076510E">
      <w:pPr>
        <w:spacing w:line="276" w:lineRule="auto"/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> Допускается копию документа заверять печатью, определяемой по усмотрению организации».</w:t>
      </w:r>
    </w:p>
    <w:p w:rsidR="0076510E" w:rsidRPr="00961E89" w:rsidRDefault="0076510E" w:rsidP="0076510E">
      <w:pPr>
        <w:jc w:val="both"/>
        <w:rPr>
          <w:color w:val="332E2D"/>
          <w:spacing w:val="2"/>
          <w:sz w:val="24"/>
          <w:szCs w:val="24"/>
        </w:rPr>
      </w:pPr>
      <w:r w:rsidRPr="00961E89">
        <w:rPr>
          <w:color w:val="332E2D"/>
          <w:spacing w:val="2"/>
          <w:sz w:val="24"/>
          <w:szCs w:val="24"/>
        </w:rPr>
        <w:t xml:space="preserve">     Таким образом, заверенной в установленном порядке копией признается нотариально заверенная копия документа, осуществляемая нотариусом в соответствии с требованием «Основ законодате</w:t>
      </w:r>
      <w:r w:rsidR="008252BD" w:rsidRPr="00961E89">
        <w:rPr>
          <w:color w:val="332E2D"/>
          <w:spacing w:val="2"/>
          <w:sz w:val="24"/>
          <w:szCs w:val="24"/>
        </w:rPr>
        <w:t xml:space="preserve">льства о нотариате», либо </w:t>
      </w:r>
      <w:proofErr w:type="gramStart"/>
      <w:r w:rsidR="008252BD" w:rsidRPr="00961E89">
        <w:rPr>
          <w:color w:val="332E2D"/>
          <w:spacing w:val="2"/>
          <w:sz w:val="24"/>
          <w:szCs w:val="24"/>
        </w:rPr>
        <w:t>копия</w:t>
      </w:r>
      <w:r w:rsidR="001C506B" w:rsidRPr="00961E89">
        <w:rPr>
          <w:color w:val="332E2D"/>
          <w:spacing w:val="2"/>
          <w:sz w:val="24"/>
          <w:szCs w:val="24"/>
        </w:rPr>
        <w:t xml:space="preserve"> </w:t>
      </w:r>
      <w:r w:rsidRPr="00961E89">
        <w:rPr>
          <w:color w:val="332E2D"/>
          <w:spacing w:val="2"/>
          <w:sz w:val="24"/>
          <w:szCs w:val="24"/>
        </w:rPr>
        <w:t>документа</w:t>
      </w:r>
      <w:proofErr w:type="gramEnd"/>
      <w:r w:rsidRPr="00961E89">
        <w:rPr>
          <w:color w:val="332E2D"/>
          <w:spacing w:val="2"/>
          <w:sz w:val="24"/>
          <w:szCs w:val="24"/>
        </w:rPr>
        <w:t xml:space="preserve"> заверенная юридическим лицом с соблюдением требований вышеназванного ГОСТа. При этом копии, заверенные юридическим лицом, признаются заверенными в установленном порядке в том случае, если юридическое лицо, заверившее такие копии имеет правовой доступ к подлиннику документа. Заверенные в установленном порядке копии документов, предоставленные ИП, должны быть нотариально удостоверены.</w:t>
      </w:r>
    </w:p>
    <w:p w:rsidR="001634F2" w:rsidRPr="00961E89" w:rsidRDefault="001634F2" w:rsidP="0076510E">
      <w:pPr>
        <w:jc w:val="both"/>
        <w:rPr>
          <w:color w:val="332E2D"/>
          <w:spacing w:val="2"/>
          <w:sz w:val="24"/>
          <w:szCs w:val="24"/>
        </w:rPr>
      </w:pPr>
    </w:p>
    <w:p w:rsidR="0076510E" w:rsidRPr="00961E89" w:rsidRDefault="0076510E" w:rsidP="0076510E">
      <w:pPr>
        <w:widowControl w:val="0"/>
        <w:adjustRightInd w:val="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 xml:space="preserve">8.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 </w:t>
      </w:r>
    </w:p>
    <w:p w:rsidR="0076510E" w:rsidRPr="00961E89" w:rsidRDefault="0076510E" w:rsidP="0076510E">
      <w:pPr>
        <w:widowControl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</w:t>
      </w:r>
      <w:r w:rsidRPr="00961E89">
        <w:rPr>
          <w:color w:val="000000"/>
          <w:sz w:val="24"/>
          <w:szCs w:val="24"/>
        </w:rPr>
        <w:t>Победитель конкурса, участник конкурса в случаях, предусмотренных пунктами 71 и 93 Правил проведения органом местного самоуправления открытого конкурса по отбору управляющей организации для управления много</w:t>
      </w:r>
      <w:r w:rsidR="001C506B" w:rsidRPr="00961E89">
        <w:rPr>
          <w:color w:val="000000"/>
          <w:sz w:val="24"/>
          <w:szCs w:val="24"/>
        </w:rPr>
        <w:t xml:space="preserve">квартирным домом, в течение 10 </w:t>
      </w:r>
      <w:r w:rsidRPr="00961E89">
        <w:rPr>
          <w:color w:val="000000"/>
          <w:sz w:val="24"/>
          <w:szCs w:val="24"/>
        </w:rPr>
        <w:t xml:space="preserve">рабочих дней с даты утверждения протокола конкурса, представляет </w:t>
      </w:r>
      <w:proofErr w:type="gramStart"/>
      <w:r w:rsidRPr="00961E89">
        <w:rPr>
          <w:color w:val="000000"/>
          <w:sz w:val="24"/>
          <w:szCs w:val="24"/>
        </w:rPr>
        <w:t>организатору конкурса</w:t>
      </w:r>
      <w:proofErr w:type="gramEnd"/>
      <w:r w:rsidRPr="00961E89">
        <w:rPr>
          <w:color w:val="000000"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исполнение обязательств.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9. Требования к порядку изменения обязательств сторон по договору управления многоквартирным домом: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лицами,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76510E" w:rsidRPr="00961E89" w:rsidRDefault="0076510E" w:rsidP="0076510E">
      <w:pPr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10. Срок начала выполнения управляющей организацией возникших по результатам конкурса обязательств:</w:t>
      </w:r>
    </w:p>
    <w:p w:rsidR="0076510E" w:rsidRPr="00961E89" w:rsidRDefault="0076510E" w:rsidP="0076510E">
      <w:pPr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 Управляющая организация начинает выполнение возникших по результатам конкурса обязательств на 20 день </w:t>
      </w:r>
      <w:r w:rsidRPr="00961E89">
        <w:rPr>
          <w:color w:val="000000"/>
          <w:sz w:val="24"/>
          <w:szCs w:val="24"/>
        </w:rPr>
        <w:t xml:space="preserve">с даты подписания договора на управление многоквартирным домом собственниками помещений </w:t>
      </w:r>
      <w:r w:rsidR="00506D03" w:rsidRPr="00961E89">
        <w:rPr>
          <w:color w:val="000000"/>
          <w:sz w:val="24"/>
          <w:szCs w:val="24"/>
        </w:rPr>
        <w:t xml:space="preserve">в многоквартирном доме и (или) </w:t>
      </w:r>
      <w:r w:rsidRPr="00961E89">
        <w:rPr>
          <w:color w:val="000000"/>
          <w:sz w:val="24"/>
          <w:szCs w:val="24"/>
        </w:rPr>
        <w:t>лицами, принявшими помещения, и управляющей организацией.</w:t>
      </w:r>
    </w:p>
    <w:p w:rsidR="0076510E" w:rsidRPr="00961E89" w:rsidRDefault="0076510E" w:rsidP="0076510E">
      <w:pPr>
        <w:shd w:val="clear" w:color="auto" w:fill="FFFFFF"/>
        <w:ind w:firstLine="547"/>
        <w:jc w:val="both"/>
        <w:rPr>
          <w:color w:val="000000"/>
          <w:sz w:val="24"/>
          <w:szCs w:val="24"/>
        </w:rPr>
      </w:pPr>
      <w:r w:rsidRPr="00961E89">
        <w:rPr>
          <w:sz w:val="24"/>
          <w:szCs w:val="24"/>
        </w:rPr>
        <w:t>Управляющая организация вправе взимать с собственник</w:t>
      </w:r>
      <w:r w:rsidR="00506D03" w:rsidRPr="00961E89">
        <w:rPr>
          <w:sz w:val="24"/>
          <w:szCs w:val="24"/>
        </w:rPr>
        <w:t xml:space="preserve">ов помещений в многоквартирном доме </w:t>
      </w:r>
      <w:r w:rsidRPr="00961E89">
        <w:rPr>
          <w:sz w:val="24"/>
          <w:szCs w:val="24"/>
        </w:rPr>
        <w:t xml:space="preserve">и лиц, принявших помещения, плату </w:t>
      </w:r>
      <w:r w:rsidRPr="00961E89">
        <w:rPr>
          <w:color w:val="000000"/>
          <w:sz w:val="24"/>
          <w:szCs w:val="24"/>
        </w:rPr>
        <w:t>за содержание и ремон</w:t>
      </w:r>
      <w:r w:rsidR="00506D03" w:rsidRPr="00961E89">
        <w:rPr>
          <w:color w:val="000000"/>
          <w:sz w:val="24"/>
          <w:szCs w:val="24"/>
        </w:rPr>
        <w:t>т жилого помещения, а также плат</w:t>
      </w:r>
      <w:r w:rsidRPr="00961E89">
        <w:rPr>
          <w:color w:val="000000"/>
          <w:sz w:val="24"/>
          <w:szCs w:val="24"/>
        </w:rPr>
        <w:t xml:space="preserve">у за коммунальные услуги,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 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jc w:val="both"/>
        <w:outlineLvl w:val="0"/>
        <w:rPr>
          <w:b/>
          <w:kern w:val="28"/>
          <w:sz w:val="24"/>
          <w:szCs w:val="24"/>
        </w:rPr>
      </w:pPr>
      <w:r w:rsidRPr="00961E89">
        <w:rPr>
          <w:b/>
          <w:kern w:val="28"/>
          <w:sz w:val="24"/>
          <w:szCs w:val="24"/>
        </w:rPr>
        <w:lastRenderedPageBreak/>
        <w:t xml:space="preserve">11.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961E89">
        <w:rPr>
          <w:b/>
          <w:kern w:val="28"/>
          <w:sz w:val="24"/>
          <w:szCs w:val="24"/>
        </w:rPr>
        <w:t>ресурсоснабжающим</w:t>
      </w:r>
      <w:proofErr w:type="spellEnd"/>
      <w:r w:rsidRPr="00961E89">
        <w:rPr>
          <w:b/>
          <w:kern w:val="28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имуществу:</w:t>
      </w:r>
    </w:p>
    <w:p w:rsidR="0076510E" w:rsidRPr="00961E89" w:rsidRDefault="0076510E" w:rsidP="0076510E">
      <w:pPr>
        <w:ind w:firstLine="709"/>
        <w:rPr>
          <w:sz w:val="24"/>
          <w:szCs w:val="24"/>
        </w:rPr>
      </w:pPr>
      <w:r w:rsidRPr="00961E89">
        <w:rPr>
          <w:sz w:val="24"/>
          <w:szCs w:val="24"/>
        </w:rPr>
        <w:t>Размер обеспечения исполнения управляющей организацией обязательств составляет:</w:t>
      </w:r>
    </w:p>
    <w:tbl>
      <w:tblPr>
        <w:tblW w:w="8309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63"/>
        <w:gridCol w:w="2552"/>
        <w:gridCol w:w="1134"/>
        <w:gridCol w:w="3860"/>
      </w:tblGrid>
      <w:tr w:rsidR="0076510E" w:rsidRPr="00961E89" w:rsidTr="009A79E4">
        <w:trPr>
          <w:trHeight w:val="7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Номер дома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Размер обеспечения исполнения управляющей организацией обязательств (рублей)</w:t>
            </w:r>
          </w:p>
        </w:tc>
      </w:tr>
      <w:tr w:rsidR="0076510E" w:rsidRPr="00961E89" w:rsidTr="009A79E4">
        <w:trPr>
          <w:trHeight w:val="3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г. Новочебоксарск</w:t>
            </w:r>
            <w:r w:rsidR="0076510E" w:rsidRPr="00961E89">
              <w:rPr>
                <w:sz w:val="24"/>
                <w:szCs w:val="24"/>
              </w:rPr>
              <w:t xml:space="preserve">, </w:t>
            </w:r>
          </w:p>
          <w:p w:rsidR="0076510E" w:rsidRPr="00961E89" w:rsidRDefault="0076510E" w:rsidP="00506D03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ул. </w:t>
            </w:r>
            <w:r w:rsidR="00506D03" w:rsidRPr="00961E89">
              <w:rPr>
                <w:sz w:val="24"/>
                <w:szCs w:val="24"/>
              </w:rPr>
              <w:t>10 Пятилетки</w:t>
            </w:r>
            <w:r w:rsidRPr="00961E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</w:p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E" w:rsidRPr="00961E89" w:rsidRDefault="00506D03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2 827,81</w:t>
            </w:r>
          </w:p>
        </w:tc>
      </w:tr>
    </w:tbl>
    <w:p w:rsidR="0076510E" w:rsidRPr="00961E89" w:rsidRDefault="0076510E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76510E" w:rsidRPr="00961E89" w:rsidRDefault="0076510E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Способ обеспечения исполнения обязательств по договору управления определяется управляющей организацией, с которой заключается договор управления.</w:t>
      </w:r>
      <w:r w:rsidRPr="00961E89">
        <w:rPr>
          <w:sz w:val="24"/>
          <w:szCs w:val="24"/>
        </w:rPr>
        <w:tab/>
      </w:r>
    </w:p>
    <w:p w:rsidR="001634F2" w:rsidRPr="00961E89" w:rsidRDefault="001634F2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634F2" w:rsidRPr="00961E89" w:rsidRDefault="001634F2" w:rsidP="007651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12.   Порядок оплаты собственниками п</w:t>
      </w:r>
      <w:r w:rsidR="00506D03" w:rsidRPr="00961E89">
        <w:rPr>
          <w:b/>
          <w:sz w:val="24"/>
          <w:szCs w:val="24"/>
        </w:rPr>
        <w:t>омещений в многоквартирном доме</w:t>
      </w:r>
      <w:r w:rsidRPr="00961E89">
        <w:rPr>
          <w:b/>
          <w:sz w:val="24"/>
          <w:szCs w:val="24"/>
        </w:rPr>
        <w:t xml:space="preserve">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ind w:firstLine="567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</w:t>
      </w:r>
      <w:r w:rsidRPr="00961E89">
        <w:rPr>
          <w:b/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жилых и нежилых помещений в многоквартирном доме, и лица, принявшие помещения, оплачивают фактически выполненные работы и оказанные услуги по содержанию и ремонту общего имущества, в соответствии с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</w:t>
      </w:r>
      <w:hyperlink r:id="rId9" w:anchor="sub_0#sub_0" w:history="1">
        <w:r w:rsidRPr="00961E89">
          <w:rPr>
            <w:bCs/>
            <w:sz w:val="24"/>
            <w:szCs w:val="24"/>
          </w:rPr>
          <w:t>постановлением</w:t>
        </w:r>
      </w:hyperlink>
      <w:r w:rsidRPr="00961E89">
        <w:rPr>
          <w:sz w:val="24"/>
          <w:szCs w:val="24"/>
        </w:rPr>
        <w:t xml:space="preserve"> Правительства РФ от 13.08.2006 г. № 491.</w:t>
      </w:r>
    </w:p>
    <w:p w:rsidR="0076510E" w:rsidRPr="00961E89" w:rsidRDefault="0076510E" w:rsidP="0076510E">
      <w:pPr>
        <w:tabs>
          <w:tab w:val="left" w:pos="708"/>
          <w:tab w:val="left" w:pos="1985"/>
        </w:tabs>
        <w:spacing w:after="60"/>
        <w:jc w:val="both"/>
        <w:rPr>
          <w:b/>
          <w:bCs/>
          <w:sz w:val="24"/>
          <w:szCs w:val="24"/>
        </w:rPr>
      </w:pPr>
      <w:r w:rsidRPr="00961E89">
        <w:rPr>
          <w:b/>
          <w:sz w:val="24"/>
          <w:szCs w:val="24"/>
        </w:rPr>
        <w:t>13.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 предусматривают:</w:t>
      </w:r>
    </w:p>
    <w:p w:rsidR="0076510E" w:rsidRPr="00961E89" w:rsidRDefault="0076510E" w:rsidP="0076510E">
      <w:pPr>
        <w:ind w:firstLine="36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обязанность управляющей организации предоставлять по запросу собственника помещения в многоквартирном доме и лица, принявшего помещения, в течение 10 рабочих дней документы, связанные с выполнением обязательств по договору управления многоквартирным домом;</w:t>
      </w:r>
    </w:p>
    <w:p w:rsidR="0076510E" w:rsidRPr="00961E89" w:rsidRDefault="0076510E" w:rsidP="0076510E">
      <w:pPr>
        <w:ind w:firstLine="36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- 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jc w:val="both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lastRenderedPageBreak/>
        <w:t>15. Срок действия договоров управления многоквартирным домом, а также условия продления срока действия указанных договоров на 3 месяца:</w:t>
      </w:r>
    </w:p>
    <w:p w:rsidR="0076510E" w:rsidRPr="00961E89" w:rsidRDefault="0076510E" w:rsidP="0076510E">
      <w:pPr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Договор заключается сроком на 3</w:t>
      </w:r>
      <w:r w:rsidR="001C506B" w:rsidRPr="00961E89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 xml:space="preserve">(три) года. 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Срок действия договоров управления многоквартирным домом, продлевается на 3 месяца, если: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76510E" w:rsidRPr="00961E89" w:rsidRDefault="0076510E" w:rsidP="00765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не приступила к выполнению договора управления многоквартирным домом.</w:t>
      </w:r>
    </w:p>
    <w:p w:rsidR="0076510E" w:rsidRPr="00961E89" w:rsidRDefault="0076510E" w:rsidP="0076510E">
      <w:pPr>
        <w:keepNext/>
        <w:keepLines/>
        <w:widowControl w:val="0"/>
        <w:suppressLineNumbers/>
        <w:suppressAutoHyphens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16.  Проект договора управления многоквартирным домом:</w:t>
      </w: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  <w:r w:rsidRPr="00961E89">
        <w:rPr>
          <w:sz w:val="24"/>
          <w:szCs w:val="24"/>
        </w:rPr>
        <w:t>Проект договора управления общим имуществом мно</w:t>
      </w:r>
      <w:r w:rsidR="008252BD" w:rsidRPr="00961E89">
        <w:rPr>
          <w:sz w:val="24"/>
          <w:szCs w:val="24"/>
        </w:rPr>
        <w:t xml:space="preserve">гоквартирного дома, приведен в </w:t>
      </w:r>
      <w:r w:rsidRPr="00961E89">
        <w:rPr>
          <w:sz w:val="24"/>
          <w:szCs w:val="24"/>
        </w:rPr>
        <w:t>Приложении № 5</w:t>
      </w:r>
      <w:r w:rsidRPr="00961E89">
        <w:rPr>
          <w:bCs/>
          <w:color w:val="000000"/>
          <w:spacing w:val="-2"/>
          <w:sz w:val="24"/>
          <w:szCs w:val="24"/>
        </w:rPr>
        <w:t xml:space="preserve"> к настоящей конкурсной </w:t>
      </w:r>
      <w:r w:rsidRPr="00961E89">
        <w:rPr>
          <w:bCs/>
          <w:color w:val="000000"/>
          <w:spacing w:val="-7"/>
          <w:sz w:val="24"/>
          <w:szCs w:val="24"/>
        </w:rPr>
        <w:t>до</w:t>
      </w:r>
      <w:bookmarkStart w:id="1" w:name="_Hlt130897746"/>
      <w:bookmarkEnd w:id="1"/>
      <w:r w:rsidRPr="00961E89">
        <w:rPr>
          <w:bCs/>
          <w:color w:val="000000"/>
          <w:spacing w:val="-7"/>
          <w:sz w:val="24"/>
          <w:szCs w:val="24"/>
        </w:rPr>
        <w:t>кументации.</w:t>
      </w:r>
      <w:r w:rsidRPr="00961E89">
        <w:rPr>
          <w:bCs/>
          <w:sz w:val="24"/>
          <w:szCs w:val="24"/>
        </w:rPr>
        <w:t xml:space="preserve">                </w:t>
      </w: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76510E" w:rsidRPr="00961E89" w:rsidRDefault="0076510E" w:rsidP="0076510E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9A79E4" w:rsidRPr="00961E89" w:rsidRDefault="009A79E4" w:rsidP="001C506B">
      <w:pPr>
        <w:tabs>
          <w:tab w:val="left" w:pos="1680"/>
          <w:tab w:val="right" w:leader="dot" w:pos="10148"/>
        </w:tabs>
        <w:ind w:firstLine="567"/>
        <w:rPr>
          <w:bCs/>
          <w:sz w:val="24"/>
          <w:szCs w:val="24"/>
        </w:rPr>
      </w:pPr>
    </w:p>
    <w:p w:rsidR="0012142D" w:rsidRDefault="009A79E4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t xml:space="preserve">                                                                                         </w:t>
      </w: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76510E">
      <w:pPr>
        <w:spacing w:before="240" w:after="60"/>
        <w:jc w:val="center"/>
        <w:outlineLvl w:val="0"/>
        <w:rPr>
          <w:bCs/>
          <w:kern w:val="28"/>
          <w:sz w:val="24"/>
          <w:szCs w:val="24"/>
        </w:rPr>
      </w:pPr>
    </w:p>
    <w:p w:rsidR="0012142D" w:rsidRDefault="0012142D" w:rsidP="000E75B3">
      <w:pPr>
        <w:spacing w:before="240" w:after="60"/>
        <w:outlineLvl w:val="0"/>
        <w:rPr>
          <w:bCs/>
          <w:kern w:val="28"/>
          <w:sz w:val="24"/>
          <w:szCs w:val="24"/>
        </w:rPr>
      </w:pPr>
    </w:p>
    <w:p w:rsidR="0076510E" w:rsidRPr="00961E89" w:rsidRDefault="009A79E4" w:rsidP="00B471B1">
      <w:pPr>
        <w:spacing w:before="240" w:after="60"/>
        <w:jc w:val="right"/>
        <w:outlineLvl w:val="0"/>
        <w:rPr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 xml:space="preserve">  </w:t>
      </w:r>
      <w:r w:rsidR="0076510E" w:rsidRPr="00961E89">
        <w:rPr>
          <w:bCs/>
          <w:kern w:val="28"/>
          <w:sz w:val="24"/>
          <w:szCs w:val="24"/>
        </w:rPr>
        <w:t>Приложение № 1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к конкурсной документации по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 домом</w:t>
      </w:r>
    </w:p>
    <w:p w:rsidR="0076510E" w:rsidRPr="00961E89" w:rsidRDefault="0076510E" w:rsidP="0076510E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3292" w:type="dxa"/>
        <w:tblLayout w:type="fixed"/>
        <w:tblLook w:val="01E0" w:firstRow="1" w:lastRow="1" w:firstColumn="1" w:lastColumn="1" w:noHBand="0" w:noVBand="0"/>
      </w:tblPr>
      <w:tblGrid>
        <w:gridCol w:w="566"/>
        <w:gridCol w:w="400"/>
        <w:gridCol w:w="400"/>
        <w:gridCol w:w="397"/>
        <w:gridCol w:w="398"/>
        <w:gridCol w:w="400"/>
        <w:gridCol w:w="396"/>
        <w:gridCol w:w="396"/>
        <w:gridCol w:w="397"/>
        <w:gridCol w:w="392"/>
        <w:gridCol w:w="392"/>
        <w:gridCol w:w="414"/>
        <w:gridCol w:w="414"/>
        <w:gridCol w:w="414"/>
        <w:gridCol w:w="393"/>
        <w:gridCol w:w="393"/>
        <w:gridCol w:w="393"/>
        <w:gridCol w:w="404"/>
        <w:gridCol w:w="440"/>
        <w:gridCol w:w="400"/>
        <w:gridCol w:w="400"/>
        <w:gridCol w:w="400"/>
        <w:gridCol w:w="400"/>
        <w:gridCol w:w="444"/>
        <w:gridCol w:w="3449"/>
      </w:tblGrid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АКТ</w:t>
            </w:r>
          </w:p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о состоянии общего имущества собственников помещений</w:t>
            </w:r>
          </w:p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b/>
                <w:sz w:val="24"/>
                <w:szCs w:val="24"/>
              </w:rPr>
            </w:pPr>
            <w:r w:rsidRPr="00961E89">
              <w:rPr>
                <w:b/>
                <w:sz w:val="24"/>
                <w:szCs w:val="24"/>
              </w:rPr>
              <w:t>в многоквартирном</w:t>
            </w:r>
            <w:r w:rsidR="009A79E4" w:rsidRPr="00961E89">
              <w:rPr>
                <w:b/>
                <w:sz w:val="24"/>
                <w:szCs w:val="24"/>
              </w:rPr>
              <w:t xml:space="preserve"> доме по ул. 10 Пятилетки, д. 66</w:t>
            </w:r>
          </w:p>
        </w:tc>
      </w:tr>
      <w:tr w:rsidR="0076510E" w:rsidRPr="00961E89" w:rsidTr="001634F2">
        <w:tc>
          <w:tcPr>
            <w:tcW w:w="56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76510E" w:rsidRPr="00961E89" w:rsidRDefault="0076510E" w:rsidP="0076510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76510E" w:rsidRPr="00961E89" w:rsidRDefault="0076510E" w:rsidP="0076510E"/>
        </w:tc>
      </w:tr>
      <w:tr w:rsidR="0076510E" w:rsidRPr="00961E89" w:rsidTr="009A79E4">
        <w:trPr>
          <w:gridAfter w:val="1"/>
          <w:wAfter w:w="3449" w:type="dxa"/>
        </w:trPr>
        <w:tc>
          <w:tcPr>
            <w:tcW w:w="9843" w:type="dxa"/>
            <w:gridSpan w:val="24"/>
          </w:tcPr>
          <w:p w:rsidR="0076510E" w:rsidRPr="00961E89" w:rsidRDefault="0076510E" w:rsidP="0076510E">
            <w:pPr>
              <w:jc w:val="center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  <w:lang w:val="en-US"/>
              </w:rPr>
              <w:t>I</w:t>
            </w:r>
            <w:r w:rsidRPr="00961E89">
              <w:rPr>
                <w:sz w:val="24"/>
                <w:szCs w:val="24"/>
              </w:rPr>
              <w:t>. Общие сведения о многоквартирном доме</w:t>
            </w:r>
          </w:p>
        </w:tc>
      </w:tr>
    </w:tbl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  <w:r w:rsidRPr="00961E89">
        <w:rPr>
          <w:color w:val="000000"/>
        </w:rPr>
        <w:t xml:space="preserve">                                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1. Адрес многоквартирного дома: </w:t>
      </w:r>
      <w:r w:rsidR="003275C6" w:rsidRPr="00961E89">
        <w:rPr>
          <w:b/>
          <w:color w:val="000000"/>
          <w:sz w:val="24"/>
          <w:szCs w:val="24"/>
          <w:u w:val="single"/>
        </w:rPr>
        <w:t xml:space="preserve">г. Новочебоксарск, </w:t>
      </w:r>
      <w:r w:rsidR="003275C6" w:rsidRPr="00961E89">
        <w:rPr>
          <w:b/>
          <w:sz w:val="24"/>
          <w:szCs w:val="24"/>
        </w:rPr>
        <w:t>ул. 10 Пятилетки, д. 66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2. Кадастровый номер многоквартирного дома (при его наличии): </w:t>
      </w:r>
      <w:r w:rsidRPr="00961E89">
        <w:rPr>
          <w:b/>
          <w:color w:val="000000"/>
          <w:sz w:val="24"/>
          <w:szCs w:val="24"/>
        </w:rPr>
        <w:t xml:space="preserve">- </w:t>
      </w:r>
      <w:r w:rsidR="009A79E4" w:rsidRPr="00961E89">
        <w:rPr>
          <w:b/>
          <w:bCs/>
          <w:sz w:val="24"/>
          <w:szCs w:val="24"/>
        </w:rPr>
        <w:t>21:02:010507:111</w:t>
      </w:r>
    </w:p>
    <w:p w:rsidR="0076510E" w:rsidRPr="00961E89" w:rsidRDefault="009A79E4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3. Серия, тип проекта здания</w:t>
      </w:r>
      <w:r w:rsidR="0076510E" w:rsidRPr="00961E89">
        <w:rPr>
          <w:color w:val="000000"/>
          <w:sz w:val="24"/>
          <w:szCs w:val="24"/>
        </w:rPr>
        <w:t xml:space="preserve">: </w:t>
      </w:r>
      <w:r w:rsidR="00EE0401" w:rsidRPr="00961E89">
        <w:rPr>
          <w:b/>
          <w:color w:val="000000"/>
          <w:sz w:val="24"/>
          <w:szCs w:val="24"/>
          <w:u w:val="single"/>
        </w:rPr>
        <w:t>кирпичный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4. Год постройки </w:t>
      </w:r>
      <w:r w:rsidR="009A79E4" w:rsidRPr="00961E89">
        <w:rPr>
          <w:b/>
          <w:color w:val="000000"/>
          <w:sz w:val="24"/>
          <w:szCs w:val="24"/>
          <w:u w:val="single"/>
        </w:rPr>
        <w:t>1983</w:t>
      </w:r>
      <w:r w:rsidRPr="00961E89">
        <w:rPr>
          <w:color w:val="000000"/>
          <w:sz w:val="24"/>
          <w:szCs w:val="24"/>
        </w:rPr>
        <w:t xml:space="preserve"> г.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5. Степень износа по данным государственного технического учета</w:t>
      </w:r>
      <w:r w:rsidR="00CF6565" w:rsidRPr="00961E89">
        <w:rPr>
          <w:color w:val="000000"/>
          <w:sz w:val="24"/>
          <w:szCs w:val="24"/>
        </w:rPr>
        <w:t xml:space="preserve">: </w:t>
      </w:r>
      <w:r w:rsidR="00CF6565" w:rsidRPr="00961E89">
        <w:rPr>
          <w:b/>
          <w:color w:val="000000"/>
          <w:sz w:val="24"/>
          <w:szCs w:val="24"/>
          <w:u w:val="single"/>
        </w:rPr>
        <w:t>57%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</w:t>
      </w:r>
      <w:r w:rsidRPr="00961E89">
        <w:rPr>
          <w:color w:val="FF0000"/>
          <w:sz w:val="24"/>
          <w:szCs w:val="24"/>
        </w:rPr>
        <w:t xml:space="preserve">  </w:t>
      </w:r>
      <w:r w:rsidRPr="00961E89">
        <w:rPr>
          <w:sz w:val="24"/>
          <w:szCs w:val="24"/>
        </w:rPr>
        <w:t xml:space="preserve">6. Степень фактического износа –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7. Год последнего капитального ремонта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5A102C" w:rsidRPr="00961E89">
        <w:rPr>
          <w:color w:val="000000"/>
          <w:sz w:val="24"/>
          <w:szCs w:val="24"/>
        </w:rPr>
        <w:t xml:space="preserve">8. Реквизиты правового акта о </w:t>
      </w:r>
      <w:r w:rsidR="00D32675" w:rsidRPr="00961E89">
        <w:rPr>
          <w:color w:val="000000"/>
          <w:sz w:val="24"/>
          <w:szCs w:val="24"/>
        </w:rPr>
        <w:t xml:space="preserve">признании </w:t>
      </w:r>
      <w:r w:rsidRPr="00961E89">
        <w:rPr>
          <w:color w:val="000000"/>
          <w:sz w:val="24"/>
          <w:szCs w:val="24"/>
        </w:rPr>
        <w:t>многоквартирн</w:t>
      </w:r>
      <w:r w:rsidR="00D32675" w:rsidRPr="00961E89">
        <w:rPr>
          <w:color w:val="000000"/>
          <w:sz w:val="24"/>
          <w:szCs w:val="24"/>
        </w:rPr>
        <w:t xml:space="preserve">ого дома аварийным и </w:t>
      </w:r>
      <w:proofErr w:type="gramStart"/>
      <w:r w:rsidR="00D32675" w:rsidRPr="00961E89">
        <w:rPr>
          <w:color w:val="000000"/>
          <w:sz w:val="24"/>
          <w:szCs w:val="24"/>
        </w:rPr>
        <w:t xml:space="preserve">подлежащим  </w:t>
      </w:r>
      <w:r w:rsidRPr="00961E89">
        <w:rPr>
          <w:color w:val="000000"/>
          <w:sz w:val="24"/>
          <w:szCs w:val="24"/>
        </w:rPr>
        <w:t>сносу</w:t>
      </w:r>
      <w:proofErr w:type="gramEnd"/>
      <w:r w:rsidR="005A102C" w:rsidRPr="00961E89">
        <w:rPr>
          <w:color w:val="000000"/>
          <w:sz w:val="24"/>
          <w:szCs w:val="24"/>
        </w:rPr>
        <w:t>:</w:t>
      </w:r>
      <w:r w:rsidRPr="00961E89">
        <w:rPr>
          <w:color w:val="000000"/>
          <w:sz w:val="24"/>
          <w:szCs w:val="24"/>
        </w:rPr>
        <w:t xml:space="preserve"> 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9. Количество этажей: </w:t>
      </w:r>
      <w:r w:rsidR="009A79E4" w:rsidRPr="00961E89">
        <w:rPr>
          <w:b/>
          <w:color w:val="000000"/>
          <w:sz w:val="24"/>
          <w:szCs w:val="24"/>
          <w:u w:val="single"/>
        </w:rPr>
        <w:t>9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11</w:t>
      </w:r>
      <w:r w:rsidR="0076510E" w:rsidRPr="00961E89">
        <w:rPr>
          <w:color w:val="000000"/>
          <w:sz w:val="24"/>
          <w:szCs w:val="24"/>
        </w:rPr>
        <w:t xml:space="preserve">. Наличие подвала </w:t>
      </w:r>
      <w:r w:rsidR="0076510E" w:rsidRPr="00961E89">
        <w:rPr>
          <w:b/>
          <w:color w:val="000000"/>
          <w:sz w:val="24"/>
          <w:szCs w:val="24"/>
          <w:u w:val="single"/>
        </w:rPr>
        <w:t xml:space="preserve">есть </w:t>
      </w:r>
    </w:p>
    <w:p w:rsidR="00CF6565" w:rsidRPr="00961E89" w:rsidRDefault="00CF6565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Наличие цокольного этажа: </w:t>
      </w:r>
      <w:r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13</w:t>
      </w:r>
      <w:r w:rsidR="0076510E" w:rsidRPr="00961E89">
        <w:rPr>
          <w:color w:val="000000"/>
          <w:sz w:val="24"/>
          <w:szCs w:val="24"/>
        </w:rPr>
        <w:t>. Наличие мансарды -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14</w:t>
      </w:r>
      <w:r w:rsidR="0076510E" w:rsidRPr="00961E89">
        <w:rPr>
          <w:color w:val="000000"/>
          <w:sz w:val="24"/>
          <w:szCs w:val="24"/>
        </w:rPr>
        <w:t xml:space="preserve">. Наличие мезонина - 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15</w:t>
      </w:r>
      <w:r w:rsidR="0076510E" w:rsidRPr="00961E89">
        <w:rPr>
          <w:color w:val="000000"/>
          <w:sz w:val="24"/>
          <w:szCs w:val="24"/>
        </w:rPr>
        <w:t xml:space="preserve">. Количество квартир </w:t>
      </w:r>
      <w:r w:rsidR="00956E1A" w:rsidRPr="00961E89">
        <w:rPr>
          <w:b/>
          <w:color w:val="000000"/>
          <w:sz w:val="24"/>
          <w:szCs w:val="24"/>
          <w:u w:val="single"/>
        </w:rPr>
        <w:t>144</w:t>
      </w:r>
      <w:r w:rsidR="00A25AC8" w:rsidRPr="00961E89">
        <w:rPr>
          <w:b/>
          <w:color w:val="000000"/>
          <w:sz w:val="24"/>
          <w:szCs w:val="24"/>
          <w:u w:val="single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     Количество нежилых помещений, не входящих в состав общего имущества</w:t>
      </w:r>
      <w:r w:rsidRPr="00961E89">
        <w:rPr>
          <w:b/>
          <w:color w:val="000000"/>
          <w:sz w:val="24"/>
          <w:szCs w:val="24"/>
          <w:u w:val="single"/>
        </w:rPr>
        <w:t>: 1</w:t>
      </w:r>
    </w:p>
    <w:p w:rsidR="00EE0401" w:rsidRPr="00961E89" w:rsidRDefault="00EE0401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3275C6" w:rsidRPr="00961E89">
        <w:rPr>
          <w:color w:val="000000"/>
          <w:sz w:val="24"/>
          <w:szCs w:val="24"/>
        </w:rPr>
        <w:t>16</w:t>
      </w:r>
      <w:r w:rsidRPr="00961E89">
        <w:rPr>
          <w:color w:val="000000"/>
          <w:sz w:val="24"/>
          <w:szCs w:val="24"/>
        </w:rPr>
        <w:t xml:space="preserve">. Количество подъездов в многоквартирном доме: </w:t>
      </w:r>
      <w:r w:rsidRPr="00961E89">
        <w:rPr>
          <w:b/>
          <w:color w:val="000000"/>
          <w:sz w:val="24"/>
          <w:szCs w:val="24"/>
          <w:u w:val="single"/>
        </w:rPr>
        <w:t>1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18</w:t>
      </w:r>
      <w:r w:rsidR="0076510E" w:rsidRPr="00961E89">
        <w:rPr>
          <w:color w:val="000000"/>
          <w:sz w:val="24"/>
          <w:szCs w:val="24"/>
        </w:rPr>
        <w:t>. Количество</w:t>
      </w:r>
      <w:r w:rsidR="00D32675" w:rsidRPr="00961E89">
        <w:rPr>
          <w:color w:val="000000"/>
          <w:sz w:val="24"/>
          <w:szCs w:val="24"/>
        </w:rPr>
        <w:t xml:space="preserve"> нежилых </w:t>
      </w:r>
      <w:r w:rsidR="00DB29A2" w:rsidRPr="00961E89">
        <w:rPr>
          <w:color w:val="000000"/>
          <w:sz w:val="24"/>
          <w:szCs w:val="24"/>
        </w:rPr>
        <w:t>помещений:</w:t>
      </w:r>
      <w:r w:rsidR="0076510E" w:rsidRPr="00961E89">
        <w:rPr>
          <w:color w:val="000000"/>
          <w:sz w:val="24"/>
          <w:szCs w:val="24"/>
        </w:rPr>
        <w:t xml:space="preserve"> </w:t>
      </w:r>
      <w:r w:rsidR="00956E1A" w:rsidRPr="00961E89">
        <w:rPr>
          <w:b/>
          <w:color w:val="000000"/>
          <w:sz w:val="24"/>
          <w:szCs w:val="24"/>
          <w:u w:val="single"/>
        </w:rPr>
        <w:t>1</w:t>
      </w:r>
    </w:p>
    <w:p w:rsidR="0076510E" w:rsidRPr="00961E89" w:rsidRDefault="003275C6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19</w:t>
      </w:r>
      <w:r w:rsidR="005A102C" w:rsidRPr="00961E89">
        <w:rPr>
          <w:color w:val="000000"/>
          <w:sz w:val="24"/>
          <w:szCs w:val="24"/>
        </w:rPr>
        <w:t xml:space="preserve">. Реквизиты правового акта о </w:t>
      </w:r>
      <w:r w:rsidR="00D32675" w:rsidRPr="00961E89">
        <w:rPr>
          <w:color w:val="000000"/>
          <w:sz w:val="24"/>
          <w:szCs w:val="24"/>
        </w:rPr>
        <w:t xml:space="preserve">признании всех </w:t>
      </w:r>
      <w:r w:rsidR="0076510E" w:rsidRPr="00961E89">
        <w:rPr>
          <w:color w:val="000000"/>
          <w:sz w:val="24"/>
          <w:szCs w:val="24"/>
        </w:rPr>
        <w:t xml:space="preserve">жилых   помещений в многоквартирном доме непригодными для проживания </w:t>
      </w:r>
      <w:r w:rsidR="0076510E" w:rsidRPr="00961E89">
        <w:rPr>
          <w:b/>
          <w:color w:val="000000"/>
          <w:sz w:val="24"/>
          <w:szCs w:val="24"/>
          <w:u w:val="single"/>
        </w:rPr>
        <w:t>нет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</w:t>
      </w:r>
      <w:r w:rsidR="003275C6" w:rsidRPr="00961E89">
        <w:rPr>
          <w:color w:val="000000"/>
          <w:sz w:val="24"/>
          <w:szCs w:val="24"/>
        </w:rPr>
        <w:t xml:space="preserve"> 20</w:t>
      </w:r>
      <w:r w:rsidRPr="00961E89">
        <w:rPr>
          <w:color w:val="000000"/>
          <w:sz w:val="24"/>
          <w:szCs w:val="24"/>
        </w:rPr>
        <w:t>. Перечень жилых помещений, признанных</w:t>
      </w:r>
      <w:r w:rsidR="005A102C" w:rsidRPr="00961E89">
        <w:rPr>
          <w:color w:val="000000"/>
          <w:sz w:val="24"/>
          <w:szCs w:val="24"/>
        </w:rPr>
        <w:t xml:space="preserve"> непригодными для проживания (с указанием </w:t>
      </w:r>
      <w:r w:rsidR="008252BD" w:rsidRPr="00961E89">
        <w:rPr>
          <w:color w:val="000000"/>
          <w:sz w:val="24"/>
          <w:szCs w:val="24"/>
        </w:rPr>
        <w:t>реквизитов правовых</w:t>
      </w:r>
      <w:r w:rsidRPr="00961E89">
        <w:rPr>
          <w:color w:val="000000"/>
          <w:sz w:val="24"/>
          <w:szCs w:val="24"/>
        </w:rPr>
        <w:t xml:space="preserve"> </w:t>
      </w:r>
      <w:proofErr w:type="gramStart"/>
      <w:r w:rsidRPr="00961E89">
        <w:rPr>
          <w:color w:val="000000"/>
          <w:sz w:val="24"/>
          <w:szCs w:val="24"/>
        </w:rPr>
        <w:t>актов  о</w:t>
      </w:r>
      <w:proofErr w:type="gramEnd"/>
      <w:r w:rsidRPr="00961E89">
        <w:rPr>
          <w:color w:val="000000"/>
          <w:sz w:val="24"/>
          <w:szCs w:val="24"/>
        </w:rPr>
        <w:t xml:space="preserve">  признании  жилых  помещений непригодными для проживания) </w:t>
      </w:r>
      <w:r w:rsidRPr="00961E89">
        <w:rPr>
          <w:b/>
          <w:color w:val="000000"/>
          <w:sz w:val="24"/>
          <w:szCs w:val="24"/>
          <w:u w:val="single"/>
        </w:rPr>
        <w:t>нет</w:t>
      </w:r>
      <w:r w:rsidRPr="00961E89">
        <w:rPr>
          <w:color w:val="000000"/>
          <w:sz w:val="24"/>
          <w:szCs w:val="24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18.  Строительный объем:</w:t>
      </w:r>
      <w:r w:rsidR="00D32675" w:rsidRPr="00961E89">
        <w:rPr>
          <w:color w:val="000000"/>
          <w:sz w:val="24"/>
          <w:szCs w:val="24"/>
        </w:rPr>
        <w:t xml:space="preserve"> </w:t>
      </w:r>
    </w:p>
    <w:p w:rsidR="00A25AC8" w:rsidRPr="00961E89" w:rsidRDefault="00A25AC8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19. Площадь:</w:t>
      </w:r>
    </w:p>
    <w:p w:rsidR="00A25AC8" w:rsidRPr="00961E89" w:rsidRDefault="00A25AC8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  а) </w:t>
      </w:r>
      <w:r w:rsidR="005A102C" w:rsidRPr="00961E89">
        <w:rPr>
          <w:color w:val="000000"/>
          <w:sz w:val="24"/>
          <w:szCs w:val="24"/>
        </w:rPr>
        <w:t xml:space="preserve">многоквартирный дом с лоджиями, балконами, шкафами, коридорами и лестничными клетками: </w:t>
      </w:r>
      <w:r w:rsidR="005A102C" w:rsidRPr="00961E89">
        <w:rPr>
          <w:b/>
          <w:color w:val="000000"/>
          <w:sz w:val="24"/>
          <w:szCs w:val="24"/>
          <w:u w:val="single"/>
        </w:rPr>
        <w:t xml:space="preserve">4 865,8 </w:t>
      </w:r>
      <w:proofErr w:type="spellStart"/>
      <w:proofErr w:type="gramStart"/>
      <w:r w:rsidR="005A102C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proofErr w:type="gramEnd"/>
    </w:p>
    <w:p w:rsidR="005A102C" w:rsidRPr="00961E89" w:rsidRDefault="005A102C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  б) жилых помещений (общая площадь квартир): </w:t>
      </w:r>
      <w:r w:rsidRPr="00961E89">
        <w:rPr>
          <w:b/>
          <w:color w:val="000000"/>
          <w:sz w:val="24"/>
          <w:szCs w:val="24"/>
          <w:u w:val="single"/>
        </w:rPr>
        <w:t xml:space="preserve">2 428,8 </w:t>
      </w:r>
      <w:proofErr w:type="spellStart"/>
      <w:proofErr w:type="gramStart"/>
      <w:r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proofErr w:type="gramEnd"/>
    </w:p>
    <w:p w:rsidR="0076510E" w:rsidRPr="00961E89" w:rsidRDefault="00956E1A" w:rsidP="005A1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</w:t>
      </w:r>
      <w:r w:rsidR="005A102C" w:rsidRPr="00961E89">
        <w:rPr>
          <w:color w:val="000000"/>
          <w:sz w:val="24"/>
          <w:szCs w:val="24"/>
        </w:rPr>
        <w:t xml:space="preserve">    в)</w:t>
      </w:r>
      <w:r w:rsidRPr="00961E89">
        <w:rPr>
          <w:color w:val="000000"/>
          <w:sz w:val="24"/>
          <w:szCs w:val="24"/>
        </w:rPr>
        <w:t xml:space="preserve"> </w:t>
      </w:r>
      <w:r w:rsidR="005A102C" w:rsidRPr="00961E89">
        <w:rPr>
          <w:color w:val="000000"/>
          <w:sz w:val="24"/>
          <w:szCs w:val="24"/>
        </w:rPr>
        <w:t>нежилых помещений (общая площадь нежилых помещений</w:t>
      </w:r>
      <w:r w:rsidR="00D32675" w:rsidRPr="00961E89">
        <w:rPr>
          <w:color w:val="000000"/>
          <w:sz w:val="24"/>
          <w:szCs w:val="24"/>
        </w:rPr>
        <w:t xml:space="preserve">, не входящих в состав общего имущества в многоквартирном доме): </w:t>
      </w:r>
      <w:r w:rsidR="00D32675" w:rsidRPr="00961E89">
        <w:rPr>
          <w:b/>
          <w:color w:val="000000"/>
          <w:sz w:val="24"/>
          <w:szCs w:val="24"/>
          <w:u w:val="single"/>
        </w:rPr>
        <w:t xml:space="preserve">29,1 </w:t>
      </w:r>
      <w:proofErr w:type="spellStart"/>
      <w:r w:rsidR="00D32675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D32675" w:rsidRPr="00961E89">
        <w:rPr>
          <w:b/>
          <w:color w:val="000000"/>
          <w:sz w:val="24"/>
          <w:szCs w:val="24"/>
          <w:u w:val="single"/>
        </w:rPr>
        <w:t>.</w:t>
      </w:r>
    </w:p>
    <w:p w:rsidR="00D32675" w:rsidRPr="00961E89" w:rsidRDefault="00956E1A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</w:t>
      </w:r>
      <w:r w:rsidR="00D32675" w:rsidRPr="00961E89">
        <w:rPr>
          <w:color w:val="000000"/>
          <w:sz w:val="24"/>
          <w:szCs w:val="24"/>
        </w:rPr>
        <w:t xml:space="preserve">   г) помещений   общего пользования (общая</w:t>
      </w:r>
      <w:r w:rsidR="008252BD" w:rsidRPr="00961E89">
        <w:rPr>
          <w:color w:val="000000"/>
          <w:sz w:val="24"/>
          <w:szCs w:val="24"/>
        </w:rPr>
        <w:t xml:space="preserve"> площадь</w:t>
      </w:r>
      <w:r w:rsidR="00D32675" w:rsidRPr="00961E89">
        <w:rPr>
          <w:color w:val="000000"/>
          <w:sz w:val="24"/>
          <w:szCs w:val="24"/>
        </w:rPr>
        <w:t xml:space="preserve"> нежилых </w:t>
      </w:r>
      <w:r w:rsidR="008252BD" w:rsidRPr="00961E89">
        <w:rPr>
          <w:color w:val="000000"/>
          <w:sz w:val="24"/>
          <w:szCs w:val="24"/>
        </w:rPr>
        <w:t xml:space="preserve">помещений, входящих в состав </w:t>
      </w:r>
      <w:r w:rsidR="00D32675" w:rsidRPr="00961E89">
        <w:rPr>
          <w:color w:val="000000"/>
          <w:sz w:val="24"/>
          <w:szCs w:val="24"/>
        </w:rPr>
        <w:t xml:space="preserve">общего имущества в многоквартирном доме): </w:t>
      </w:r>
      <w:r w:rsidR="00D32675" w:rsidRPr="00961E89">
        <w:rPr>
          <w:b/>
          <w:color w:val="000000"/>
          <w:sz w:val="24"/>
          <w:szCs w:val="24"/>
          <w:u w:val="single"/>
        </w:rPr>
        <w:t xml:space="preserve">329,0 </w:t>
      </w:r>
      <w:proofErr w:type="spellStart"/>
      <w:r w:rsidR="00D32675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D32675" w:rsidRPr="00961E89">
        <w:rPr>
          <w:b/>
          <w:color w:val="000000"/>
          <w:sz w:val="24"/>
          <w:szCs w:val="24"/>
          <w:u w:val="single"/>
        </w:rPr>
        <w:t>.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20. Количество лестниц: </w:t>
      </w:r>
      <w:r w:rsidRPr="00961E89">
        <w:rPr>
          <w:b/>
          <w:color w:val="000000"/>
          <w:sz w:val="24"/>
          <w:szCs w:val="24"/>
          <w:u w:val="single"/>
        </w:rPr>
        <w:t>1</w:t>
      </w:r>
    </w:p>
    <w:p w:rsidR="00D32675" w:rsidRPr="00961E89" w:rsidRDefault="003275C6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</w:t>
      </w:r>
      <w:r w:rsidR="00D32675" w:rsidRPr="00961E89">
        <w:rPr>
          <w:color w:val="000000"/>
          <w:sz w:val="24"/>
          <w:szCs w:val="24"/>
        </w:rPr>
        <w:t xml:space="preserve">21. 21. Уборочная    площадь    лестниц </w:t>
      </w:r>
      <w:r w:rsidR="008252BD" w:rsidRPr="00961E89">
        <w:rPr>
          <w:color w:val="000000"/>
          <w:sz w:val="24"/>
          <w:szCs w:val="24"/>
        </w:rPr>
        <w:t xml:space="preserve">(включая </w:t>
      </w:r>
      <w:r w:rsidR="00D32675" w:rsidRPr="00961E89">
        <w:rPr>
          <w:color w:val="000000"/>
          <w:sz w:val="24"/>
          <w:szCs w:val="24"/>
        </w:rPr>
        <w:t xml:space="preserve">межквартирные лестничные площадки): </w:t>
      </w:r>
      <w:r w:rsidR="00D32675" w:rsidRPr="00961E89">
        <w:rPr>
          <w:b/>
          <w:color w:val="000000"/>
          <w:sz w:val="24"/>
          <w:szCs w:val="24"/>
          <w:u w:val="single"/>
        </w:rPr>
        <w:t>329,2 кв. м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22. Уборочная площадь общих коридоров: </w:t>
      </w:r>
      <w:r w:rsidRPr="00961E89">
        <w:rPr>
          <w:b/>
          <w:color w:val="000000"/>
          <w:sz w:val="24"/>
          <w:szCs w:val="24"/>
          <w:u w:val="single"/>
        </w:rPr>
        <w:t>643,2 кв. м</w:t>
      </w:r>
    </w:p>
    <w:p w:rsidR="00D32675" w:rsidRPr="00961E89" w:rsidRDefault="008252BD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23</w:t>
      </w:r>
      <w:r w:rsidR="00D32675" w:rsidRPr="00961E89">
        <w:rPr>
          <w:color w:val="000000"/>
          <w:sz w:val="24"/>
          <w:szCs w:val="24"/>
        </w:rPr>
        <w:t xml:space="preserve">. Уборочная площадь других </w:t>
      </w:r>
      <w:r w:rsidRPr="00961E89">
        <w:rPr>
          <w:color w:val="000000"/>
          <w:sz w:val="24"/>
          <w:szCs w:val="24"/>
        </w:rPr>
        <w:t xml:space="preserve">помещений </w:t>
      </w:r>
      <w:r w:rsidR="00D32675" w:rsidRPr="00961E89">
        <w:rPr>
          <w:color w:val="000000"/>
          <w:sz w:val="24"/>
          <w:szCs w:val="24"/>
        </w:rPr>
        <w:t>общего пользования</w:t>
      </w:r>
    </w:p>
    <w:p w:rsidR="00D32675" w:rsidRPr="00961E89" w:rsidRDefault="00D32675" w:rsidP="00D32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(включая   технические   этажи, </w:t>
      </w:r>
      <w:r w:rsidR="008252BD" w:rsidRPr="00961E89">
        <w:rPr>
          <w:color w:val="000000"/>
          <w:sz w:val="24"/>
          <w:szCs w:val="24"/>
        </w:rPr>
        <w:t xml:space="preserve">чердаки, технические </w:t>
      </w:r>
      <w:r w:rsidRPr="00961E89">
        <w:rPr>
          <w:color w:val="000000"/>
          <w:sz w:val="24"/>
          <w:szCs w:val="24"/>
        </w:rPr>
        <w:t>подвалы)</w:t>
      </w:r>
      <w:r w:rsidR="008252BD" w:rsidRPr="00961E89">
        <w:rPr>
          <w:color w:val="000000"/>
          <w:sz w:val="24"/>
          <w:szCs w:val="24"/>
        </w:rPr>
        <w:t xml:space="preserve">: </w:t>
      </w:r>
    </w:p>
    <w:p w:rsidR="008252BD" w:rsidRPr="00961E89" w:rsidRDefault="008252BD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color w:val="000000"/>
          <w:sz w:val="24"/>
          <w:szCs w:val="24"/>
        </w:rPr>
        <w:t xml:space="preserve">      24</w:t>
      </w:r>
      <w:r w:rsidR="00DB29A2" w:rsidRPr="00961E89">
        <w:rPr>
          <w:color w:val="000000"/>
          <w:sz w:val="24"/>
          <w:szCs w:val="24"/>
        </w:rPr>
        <w:t xml:space="preserve">. </w:t>
      </w:r>
      <w:r w:rsidRPr="00961E89">
        <w:rPr>
          <w:color w:val="000000"/>
          <w:sz w:val="24"/>
          <w:szCs w:val="24"/>
        </w:rPr>
        <w:t xml:space="preserve">Площадь земельного участка, </w:t>
      </w:r>
      <w:proofErr w:type="gramStart"/>
      <w:r w:rsidRPr="00961E89">
        <w:rPr>
          <w:color w:val="000000"/>
          <w:sz w:val="24"/>
          <w:szCs w:val="24"/>
        </w:rPr>
        <w:t>входящего  в</w:t>
      </w:r>
      <w:proofErr w:type="gramEnd"/>
      <w:r w:rsidRPr="00961E89">
        <w:rPr>
          <w:color w:val="000000"/>
          <w:sz w:val="24"/>
          <w:szCs w:val="24"/>
        </w:rPr>
        <w:t xml:space="preserve">  состав общего</w:t>
      </w:r>
    </w:p>
    <w:p w:rsidR="0076510E" w:rsidRPr="00961E89" w:rsidRDefault="008252BD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>имущества многоквартирного дома</w:t>
      </w:r>
      <w:r w:rsidR="00DB29A2" w:rsidRPr="00961E89">
        <w:rPr>
          <w:color w:val="000000"/>
          <w:sz w:val="24"/>
          <w:szCs w:val="24"/>
        </w:rPr>
        <w:t>:</w:t>
      </w:r>
      <w:r w:rsidR="00DB29A2" w:rsidRPr="00961E89">
        <w:rPr>
          <w:b/>
          <w:color w:val="000000"/>
          <w:sz w:val="24"/>
          <w:szCs w:val="24"/>
          <w:u w:val="single"/>
        </w:rPr>
        <w:t xml:space="preserve">5 </w:t>
      </w:r>
      <w:r w:rsidR="003275C6" w:rsidRPr="00961E89">
        <w:rPr>
          <w:b/>
          <w:color w:val="000000"/>
          <w:sz w:val="24"/>
          <w:szCs w:val="24"/>
          <w:u w:val="single"/>
        </w:rPr>
        <w:t xml:space="preserve">280,3 </w:t>
      </w:r>
      <w:proofErr w:type="spellStart"/>
      <w:r w:rsidR="003275C6" w:rsidRPr="00961E89">
        <w:rPr>
          <w:b/>
          <w:color w:val="000000"/>
          <w:sz w:val="24"/>
          <w:szCs w:val="24"/>
          <w:u w:val="single"/>
        </w:rPr>
        <w:t>кв.м</w:t>
      </w:r>
      <w:proofErr w:type="spellEnd"/>
      <w:r w:rsidR="003275C6" w:rsidRPr="00961E89">
        <w:rPr>
          <w:b/>
          <w:color w:val="000000"/>
          <w:sz w:val="24"/>
          <w:szCs w:val="24"/>
          <w:u w:val="single"/>
        </w:rPr>
        <w:t>.</w:t>
      </w:r>
    </w:p>
    <w:p w:rsidR="003275C6" w:rsidRPr="00961E89" w:rsidRDefault="003275C6" w:rsidP="0082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  <w:u w:val="single"/>
        </w:rPr>
      </w:pPr>
      <w:r w:rsidRPr="00961E89">
        <w:rPr>
          <w:color w:val="000000"/>
          <w:sz w:val="24"/>
          <w:szCs w:val="24"/>
        </w:rPr>
        <w:t xml:space="preserve">      </w:t>
      </w:r>
      <w:r w:rsidR="008252BD" w:rsidRPr="00961E89">
        <w:rPr>
          <w:color w:val="000000"/>
          <w:sz w:val="24"/>
          <w:szCs w:val="24"/>
        </w:rPr>
        <w:t>25</w:t>
      </w:r>
      <w:r w:rsidR="0076510E" w:rsidRPr="00961E89">
        <w:rPr>
          <w:color w:val="000000"/>
          <w:sz w:val="24"/>
          <w:szCs w:val="24"/>
        </w:rPr>
        <w:t xml:space="preserve">. Кадастровый квартал (номер) земельного участка (при его наличии): </w:t>
      </w:r>
      <w:r w:rsidRPr="00961E89">
        <w:rPr>
          <w:b/>
          <w:bCs/>
          <w:sz w:val="24"/>
          <w:szCs w:val="24"/>
          <w:u w:val="single"/>
        </w:rPr>
        <w:t>21:02:010507:24</w:t>
      </w:r>
    </w:p>
    <w:p w:rsidR="003275C6" w:rsidRPr="00961E89" w:rsidRDefault="003275C6" w:rsidP="0076510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6510E" w:rsidRPr="00961E89" w:rsidRDefault="0076510E" w:rsidP="0076510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1E89">
        <w:rPr>
          <w:b/>
          <w:bCs/>
          <w:sz w:val="24"/>
          <w:szCs w:val="24"/>
        </w:rPr>
        <w:t>II. Техническое состояние многоквартирного дома, включая пристройки</w:t>
      </w:r>
    </w:p>
    <w:tbl>
      <w:tblPr>
        <w:tblW w:w="95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849"/>
        <w:gridCol w:w="2569"/>
        <w:gridCol w:w="2965"/>
        <w:gridCol w:w="2347"/>
      </w:tblGrid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/>
        </w:tc>
        <w:tc>
          <w:tcPr>
            <w:tcW w:w="3388" w:type="dxa"/>
            <w:gridSpan w:val="2"/>
          </w:tcPr>
          <w:p w:rsidR="0076510E" w:rsidRPr="00961E89" w:rsidRDefault="0076510E" w:rsidP="0076510E">
            <w:pPr>
              <w:jc w:val="center"/>
            </w:pPr>
            <w:r w:rsidRPr="00961E89">
              <w:t>Наименование конструктивных элементов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Описание элементов (материал, конструкция или система, отделка и прочее)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Техническое состояние элементов общего имущества многоквартирного дома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/>
        </w:tc>
        <w:tc>
          <w:tcPr>
            <w:tcW w:w="3388" w:type="dxa"/>
            <w:gridSpan w:val="2"/>
          </w:tcPr>
          <w:p w:rsidR="0076510E" w:rsidRPr="00961E89" w:rsidRDefault="0076510E" w:rsidP="0076510E"/>
        </w:tc>
        <w:tc>
          <w:tcPr>
            <w:tcW w:w="2935" w:type="dxa"/>
          </w:tcPr>
          <w:p w:rsidR="0076510E" w:rsidRPr="00961E89" w:rsidRDefault="0076510E" w:rsidP="0076510E"/>
        </w:tc>
        <w:tc>
          <w:tcPr>
            <w:tcW w:w="2302" w:type="dxa"/>
          </w:tcPr>
          <w:p w:rsidR="0076510E" w:rsidRPr="00961E89" w:rsidRDefault="0076510E" w:rsidP="0076510E"/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1.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Фундамент</w:t>
            </w:r>
          </w:p>
        </w:tc>
        <w:tc>
          <w:tcPr>
            <w:tcW w:w="2935" w:type="dxa"/>
          </w:tcPr>
          <w:p w:rsidR="0076510E" w:rsidRPr="00961E89" w:rsidRDefault="008252BD" w:rsidP="0076510E">
            <w:pPr>
              <w:jc w:val="center"/>
            </w:pPr>
            <w:r w:rsidRPr="00961E89">
              <w:t>свайный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2.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Наружные и внутренние капитальные стены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кирпич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3.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Перегородки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кирпич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4.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Перекрытия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чердачные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3C159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C159E" w:rsidRPr="00961E89" w:rsidRDefault="003C159E" w:rsidP="003C159E"/>
        </w:tc>
        <w:tc>
          <w:tcPr>
            <w:tcW w:w="819" w:type="dxa"/>
          </w:tcPr>
          <w:p w:rsidR="003C159E" w:rsidRPr="00961E89" w:rsidRDefault="003C159E" w:rsidP="003C159E"/>
        </w:tc>
        <w:tc>
          <w:tcPr>
            <w:tcW w:w="2539" w:type="dxa"/>
          </w:tcPr>
          <w:p w:rsidR="003C159E" w:rsidRPr="00961E89" w:rsidRDefault="003C159E" w:rsidP="003C159E">
            <w:r w:rsidRPr="00961E89">
              <w:t>междуэтажные</w:t>
            </w:r>
          </w:p>
        </w:tc>
        <w:tc>
          <w:tcPr>
            <w:tcW w:w="2935" w:type="dxa"/>
          </w:tcPr>
          <w:p w:rsidR="003C159E" w:rsidRPr="00961E89" w:rsidRDefault="003C159E" w:rsidP="003C159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3C159E" w:rsidRPr="00961E89" w:rsidRDefault="003C159E" w:rsidP="003C159E">
            <w:r w:rsidRPr="00961E89">
              <w:t>работоспособное</w:t>
            </w:r>
          </w:p>
        </w:tc>
      </w:tr>
      <w:tr w:rsidR="003C159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C159E" w:rsidRPr="00961E89" w:rsidRDefault="003C159E" w:rsidP="003C159E"/>
        </w:tc>
        <w:tc>
          <w:tcPr>
            <w:tcW w:w="819" w:type="dxa"/>
          </w:tcPr>
          <w:p w:rsidR="003C159E" w:rsidRPr="00961E89" w:rsidRDefault="003C159E" w:rsidP="003C159E"/>
        </w:tc>
        <w:tc>
          <w:tcPr>
            <w:tcW w:w="2539" w:type="dxa"/>
          </w:tcPr>
          <w:p w:rsidR="003C159E" w:rsidRPr="00961E89" w:rsidRDefault="003C159E" w:rsidP="003C159E">
            <w:r w:rsidRPr="00961E89">
              <w:t>подвальные</w:t>
            </w:r>
          </w:p>
        </w:tc>
        <w:tc>
          <w:tcPr>
            <w:tcW w:w="2935" w:type="dxa"/>
          </w:tcPr>
          <w:p w:rsidR="003C159E" w:rsidRPr="00961E89" w:rsidRDefault="003C159E" w:rsidP="003C159E">
            <w:pPr>
              <w:jc w:val="center"/>
            </w:pPr>
            <w:r w:rsidRPr="00961E89">
              <w:t>ж/бетонные плиты</w:t>
            </w:r>
          </w:p>
        </w:tc>
        <w:tc>
          <w:tcPr>
            <w:tcW w:w="2302" w:type="dxa"/>
          </w:tcPr>
          <w:p w:rsidR="003C159E" w:rsidRPr="00961E89" w:rsidRDefault="003C159E" w:rsidP="003C159E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5.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Крыша</w:t>
            </w:r>
          </w:p>
        </w:tc>
        <w:tc>
          <w:tcPr>
            <w:tcW w:w="2935" w:type="dxa"/>
          </w:tcPr>
          <w:p w:rsidR="0076510E" w:rsidRPr="00961E89" w:rsidRDefault="00172995" w:rsidP="00172995">
            <w:r w:rsidRPr="00961E89">
              <w:t xml:space="preserve">                 </w:t>
            </w:r>
            <w:r w:rsidR="002C7D76" w:rsidRPr="00961E89">
              <w:t xml:space="preserve">   </w:t>
            </w:r>
            <w:r w:rsidRPr="00961E89">
              <w:t xml:space="preserve"> рулонная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6.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Полы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бетон, плитка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7.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Проемы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окна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деревянные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двери</w:t>
            </w:r>
          </w:p>
        </w:tc>
        <w:tc>
          <w:tcPr>
            <w:tcW w:w="2935" w:type="dxa"/>
          </w:tcPr>
          <w:p w:rsidR="0076510E" w:rsidRPr="00961E89" w:rsidRDefault="003C159E" w:rsidP="0076510E">
            <w:pPr>
              <w:jc w:val="center"/>
            </w:pPr>
            <w:r w:rsidRPr="00961E89">
              <w:t>стальные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8.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Отделка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внутренняя</w:t>
            </w:r>
          </w:p>
        </w:tc>
        <w:tc>
          <w:tcPr>
            <w:tcW w:w="2935" w:type="dxa"/>
          </w:tcPr>
          <w:p w:rsidR="0076510E" w:rsidRPr="00961E89" w:rsidRDefault="002C7D76" w:rsidP="0076510E">
            <w:pPr>
              <w:jc w:val="center"/>
            </w:pPr>
            <w:r w:rsidRPr="00961E89">
              <w:t>ш</w:t>
            </w:r>
            <w:r w:rsidR="0076510E" w:rsidRPr="00961E89">
              <w:t>тукатурка</w:t>
            </w:r>
            <w:r w:rsidR="00172995" w:rsidRPr="00961E89">
              <w:t>,</w:t>
            </w:r>
            <w:r w:rsidRPr="00961E89">
              <w:t xml:space="preserve"> </w:t>
            </w:r>
            <w:proofErr w:type="spellStart"/>
            <w:r w:rsidRPr="00961E89">
              <w:t>в</w:t>
            </w:r>
            <w:r w:rsidR="00172995" w:rsidRPr="00961E89">
              <w:t>одоимульсия</w:t>
            </w:r>
            <w:proofErr w:type="spellEnd"/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наружная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(другое)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9.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Механическое, электрическое, санитарно-техническое и иное оборудование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ванны напольные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газовые плиты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телефонные сети и оборудование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сети проводного радиовещания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сигнализация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мусоропровод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2C7D7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2C7D76" w:rsidRPr="00961E89" w:rsidRDefault="002C7D76" w:rsidP="002C7D76"/>
        </w:tc>
        <w:tc>
          <w:tcPr>
            <w:tcW w:w="819" w:type="dxa"/>
          </w:tcPr>
          <w:p w:rsidR="002C7D76" w:rsidRPr="00961E89" w:rsidRDefault="002C7D76" w:rsidP="002C7D76"/>
        </w:tc>
        <w:tc>
          <w:tcPr>
            <w:tcW w:w="2539" w:type="dxa"/>
          </w:tcPr>
          <w:p w:rsidR="002C7D76" w:rsidRPr="00961E89" w:rsidRDefault="002C7D76" w:rsidP="002C7D76">
            <w:r w:rsidRPr="00961E89">
              <w:t>лифт</w:t>
            </w:r>
          </w:p>
        </w:tc>
        <w:tc>
          <w:tcPr>
            <w:tcW w:w="2935" w:type="dxa"/>
          </w:tcPr>
          <w:p w:rsidR="002C7D76" w:rsidRPr="00961E89" w:rsidRDefault="002C7D76" w:rsidP="002C7D7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2C7D76" w:rsidRPr="00961E89" w:rsidRDefault="002C7D76" w:rsidP="002C7D76"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вентиляция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пандус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  <w:vMerge w:val="restart"/>
          </w:tcPr>
          <w:p w:rsidR="0076510E" w:rsidRPr="00961E89" w:rsidRDefault="0076510E" w:rsidP="0076510E">
            <w:pPr>
              <w:jc w:val="right"/>
            </w:pPr>
            <w:r w:rsidRPr="00961E89">
              <w:t>10.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электроснабжение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холодное водоснабжение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3275C6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3275C6" w:rsidRPr="00961E89" w:rsidRDefault="003275C6" w:rsidP="003275C6"/>
        </w:tc>
        <w:tc>
          <w:tcPr>
            <w:tcW w:w="819" w:type="dxa"/>
          </w:tcPr>
          <w:p w:rsidR="003275C6" w:rsidRPr="00961E89" w:rsidRDefault="003275C6" w:rsidP="003275C6"/>
        </w:tc>
        <w:tc>
          <w:tcPr>
            <w:tcW w:w="2539" w:type="dxa"/>
          </w:tcPr>
          <w:p w:rsidR="003275C6" w:rsidRPr="00961E89" w:rsidRDefault="003275C6" w:rsidP="003275C6">
            <w:r w:rsidRPr="00961E89">
              <w:t>горячее водоснабжение</w:t>
            </w:r>
          </w:p>
          <w:p w:rsidR="003275C6" w:rsidRPr="00961E89" w:rsidRDefault="003275C6" w:rsidP="003275C6"/>
        </w:tc>
        <w:tc>
          <w:tcPr>
            <w:tcW w:w="2935" w:type="dxa"/>
          </w:tcPr>
          <w:p w:rsidR="003275C6" w:rsidRPr="00961E89" w:rsidRDefault="003275C6" w:rsidP="003275C6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3275C6" w:rsidRPr="00961E89" w:rsidRDefault="003275C6" w:rsidP="003275C6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водоотведение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газоснабжение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2C7D76">
            <w:r w:rsidRPr="00961E89">
              <w:t xml:space="preserve">отопление </w:t>
            </w:r>
            <w:r w:rsidR="003C159E" w:rsidRPr="00961E89">
              <w:t>(от внешних котельных)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есть</w:t>
            </w:r>
          </w:p>
        </w:tc>
        <w:tc>
          <w:tcPr>
            <w:tcW w:w="2302" w:type="dxa"/>
          </w:tcPr>
          <w:p w:rsidR="0076510E" w:rsidRPr="00961E89" w:rsidRDefault="002C7D76" w:rsidP="0076510E">
            <w:pPr>
              <w:jc w:val="center"/>
            </w:pPr>
            <w:r w:rsidRPr="00961E89">
              <w:t>работоспособное</w:t>
            </w: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отопление (от домовой котельной)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печи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калориферы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>АГВ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0" w:type="auto"/>
            <w:vMerge/>
            <w:vAlign w:val="center"/>
          </w:tcPr>
          <w:p w:rsidR="0076510E" w:rsidRPr="00961E89" w:rsidRDefault="0076510E" w:rsidP="0076510E"/>
        </w:tc>
        <w:tc>
          <w:tcPr>
            <w:tcW w:w="819" w:type="dxa"/>
          </w:tcPr>
          <w:p w:rsidR="0076510E" w:rsidRPr="00961E89" w:rsidRDefault="0076510E" w:rsidP="0076510E"/>
        </w:tc>
        <w:tc>
          <w:tcPr>
            <w:tcW w:w="2539" w:type="dxa"/>
          </w:tcPr>
          <w:p w:rsidR="0076510E" w:rsidRPr="00961E89" w:rsidRDefault="0076510E" w:rsidP="0076510E">
            <w:r w:rsidRPr="00961E89">
              <w:t xml:space="preserve">(другое) 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нет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</w:p>
        </w:tc>
      </w:tr>
      <w:tr w:rsidR="0076510E" w:rsidRPr="00961E89" w:rsidTr="009A79E4">
        <w:trPr>
          <w:tblCellSpacing w:w="15" w:type="dxa"/>
        </w:trPr>
        <w:tc>
          <w:tcPr>
            <w:tcW w:w="810" w:type="dxa"/>
          </w:tcPr>
          <w:p w:rsidR="0076510E" w:rsidRPr="00961E89" w:rsidRDefault="0076510E" w:rsidP="0076510E">
            <w:pPr>
              <w:jc w:val="right"/>
            </w:pPr>
            <w:r w:rsidRPr="00961E89">
              <w:t>11.</w:t>
            </w:r>
          </w:p>
        </w:tc>
        <w:tc>
          <w:tcPr>
            <w:tcW w:w="3388" w:type="dxa"/>
            <w:gridSpan w:val="2"/>
          </w:tcPr>
          <w:p w:rsidR="0076510E" w:rsidRPr="00961E89" w:rsidRDefault="0076510E" w:rsidP="0076510E">
            <w:r w:rsidRPr="00961E89">
              <w:t>Крыльца</w:t>
            </w:r>
          </w:p>
        </w:tc>
        <w:tc>
          <w:tcPr>
            <w:tcW w:w="2935" w:type="dxa"/>
          </w:tcPr>
          <w:p w:rsidR="0076510E" w:rsidRPr="00961E89" w:rsidRDefault="0076510E" w:rsidP="0076510E">
            <w:pPr>
              <w:jc w:val="center"/>
            </w:pPr>
            <w:r w:rsidRPr="00961E89">
              <w:t>бетонное</w:t>
            </w:r>
          </w:p>
        </w:tc>
        <w:tc>
          <w:tcPr>
            <w:tcW w:w="2302" w:type="dxa"/>
          </w:tcPr>
          <w:p w:rsidR="0076510E" w:rsidRPr="00961E89" w:rsidRDefault="0076510E" w:rsidP="0076510E">
            <w:pPr>
              <w:jc w:val="center"/>
            </w:pPr>
            <w:r w:rsidRPr="00961E89">
              <w:t>работоспособное</w:t>
            </w:r>
          </w:p>
        </w:tc>
      </w:tr>
    </w:tbl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</w:p>
    <w:p w:rsidR="0076510E" w:rsidRPr="00961E89" w:rsidRDefault="0076510E" w:rsidP="0076510E">
      <w:pPr>
        <w:shd w:val="clear" w:color="auto" w:fill="FFFFFF"/>
        <w:jc w:val="both"/>
        <w:rPr>
          <w:color w:val="000000"/>
        </w:rPr>
      </w:pPr>
    </w:p>
    <w:p w:rsidR="0076510E" w:rsidRPr="00961E89" w:rsidRDefault="00DC6795" w:rsidP="00B1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  <w:sz w:val="24"/>
          <w:szCs w:val="24"/>
          <w:u w:val="single"/>
        </w:rPr>
        <w:t>Зам. председателя</w:t>
      </w:r>
      <w:r w:rsidR="0076510E" w:rsidRPr="00961E89">
        <w:rPr>
          <w:color w:val="000000"/>
          <w:sz w:val="24"/>
          <w:szCs w:val="24"/>
          <w:u w:val="single"/>
        </w:rPr>
        <w:t xml:space="preserve"> </w:t>
      </w:r>
      <w:r w:rsidR="000B23AE" w:rsidRPr="00961E89">
        <w:rPr>
          <w:color w:val="000000"/>
          <w:sz w:val="24"/>
          <w:szCs w:val="24"/>
          <w:u w:val="single"/>
        </w:rPr>
        <w:t xml:space="preserve">комиссии </w:t>
      </w:r>
      <w:r>
        <w:rPr>
          <w:color w:val="000000"/>
          <w:sz w:val="24"/>
          <w:szCs w:val="24"/>
          <w:u w:val="single"/>
        </w:rPr>
        <w:t>–начальник Управления городского хозяйства</w:t>
      </w:r>
      <w:r w:rsidR="000B23AE" w:rsidRPr="00961E89">
        <w:rPr>
          <w:color w:val="000000"/>
          <w:sz w:val="24"/>
          <w:szCs w:val="24"/>
          <w:u w:val="single"/>
        </w:rPr>
        <w:t xml:space="preserve"> города </w:t>
      </w:r>
      <w:r w:rsidR="002C7D76" w:rsidRPr="00961E89">
        <w:rPr>
          <w:color w:val="000000"/>
          <w:sz w:val="24"/>
          <w:szCs w:val="24"/>
          <w:u w:val="single"/>
        </w:rPr>
        <w:t xml:space="preserve">Новочебоксарска Чувашской Республики </w:t>
      </w:r>
      <w:r>
        <w:rPr>
          <w:color w:val="000000"/>
          <w:sz w:val="24"/>
          <w:szCs w:val="24"/>
          <w:u w:val="single"/>
        </w:rPr>
        <w:t>– В.З. Сергеев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61E89">
        <w:rPr>
          <w:color w:val="000000"/>
        </w:rPr>
        <w:t xml:space="preserve"> (должность, </w:t>
      </w:r>
      <w:proofErr w:type="spellStart"/>
      <w:r w:rsidRPr="00961E89">
        <w:rPr>
          <w:color w:val="000000"/>
        </w:rPr>
        <w:t>ф.и.о.</w:t>
      </w:r>
      <w:proofErr w:type="spellEnd"/>
      <w:r w:rsidRPr="00961E89">
        <w:rPr>
          <w:color w:val="000000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t xml:space="preserve">    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t xml:space="preserve">                                                       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1E89">
        <w:rPr>
          <w:color w:val="000000"/>
        </w:rPr>
        <w:t xml:space="preserve">  _____________________      </w:t>
      </w:r>
      <w:r w:rsidRPr="00961E89">
        <w:rPr>
          <w:color w:val="000000"/>
        </w:rPr>
        <w:tab/>
      </w:r>
      <w:r w:rsidRPr="00961E89">
        <w:rPr>
          <w:color w:val="000000"/>
        </w:rPr>
        <w:tab/>
      </w:r>
      <w:r w:rsidRPr="00961E89">
        <w:rPr>
          <w:color w:val="000000"/>
        </w:rPr>
        <w:tab/>
        <w:t xml:space="preserve">       </w:t>
      </w:r>
      <w:r w:rsidR="00DC6795">
        <w:rPr>
          <w:color w:val="000000"/>
          <w:sz w:val="24"/>
          <w:szCs w:val="24"/>
          <w:u w:val="single"/>
        </w:rPr>
        <w:t>В.З. Сергеев</w:t>
      </w:r>
      <w:r w:rsidR="002C7D76" w:rsidRPr="00961E89">
        <w:rPr>
          <w:color w:val="000000"/>
          <w:sz w:val="24"/>
          <w:szCs w:val="24"/>
          <w:u w:val="single"/>
        </w:rPr>
        <w:t>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1E89">
        <w:rPr>
          <w:color w:val="000000"/>
        </w:rPr>
        <w:t xml:space="preserve">                  (</w:t>
      </w:r>
      <w:proofErr w:type="gramStart"/>
      <w:r w:rsidRPr="00961E89">
        <w:rPr>
          <w:color w:val="000000"/>
        </w:rPr>
        <w:t xml:space="preserve">подпись)   </w:t>
      </w:r>
      <w:proofErr w:type="gramEnd"/>
      <w:r w:rsidRPr="00961E89">
        <w:rPr>
          <w:color w:val="000000"/>
        </w:rPr>
        <w:t xml:space="preserve">           </w:t>
      </w:r>
      <w:r w:rsidRPr="00961E89">
        <w:rPr>
          <w:color w:val="000000"/>
        </w:rPr>
        <w:tab/>
      </w:r>
      <w:r w:rsidRPr="00961E89">
        <w:rPr>
          <w:color w:val="000000"/>
        </w:rPr>
        <w:tab/>
        <w:t xml:space="preserve">                                                           (Ф.И.О.)</w:t>
      </w:r>
    </w:p>
    <w:p w:rsidR="0076510E" w:rsidRPr="00961E89" w:rsidRDefault="0076510E" w:rsidP="0076510E">
      <w:pPr>
        <w:shd w:val="clear" w:color="auto" w:fill="FFFFFF"/>
        <w:jc w:val="both"/>
        <w:rPr>
          <w:color w:val="000000"/>
          <w:sz w:val="18"/>
          <w:szCs w:val="18"/>
        </w:rPr>
      </w:pPr>
      <w:r w:rsidRPr="00961E89">
        <w:rPr>
          <w:color w:val="000000"/>
          <w:sz w:val="18"/>
          <w:szCs w:val="18"/>
        </w:rPr>
        <w:br/>
        <w:t xml:space="preserve"> 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E89">
        <w:t xml:space="preserve">  "_____" ______________________ 2023 г.</w:t>
      </w:r>
    </w:p>
    <w:p w:rsidR="0076510E" w:rsidRPr="00961E89" w:rsidRDefault="0076510E" w:rsidP="00765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E89">
        <w:t xml:space="preserve">    М.П.</w:t>
      </w:r>
    </w:p>
    <w:p w:rsidR="0076510E" w:rsidRPr="00961E89" w:rsidRDefault="0076510E" w:rsidP="0076510E">
      <w:pPr>
        <w:outlineLvl w:val="0"/>
        <w:rPr>
          <w:b/>
          <w:bCs/>
          <w:kern w:val="28"/>
          <w:sz w:val="24"/>
          <w:szCs w:val="24"/>
        </w:rPr>
      </w:pPr>
      <w:r w:rsidRPr="00961E89"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bCs/>
          <w:kern w:val="28"/>
          <w:sz w:val="24"/>
          <w:szCs w:val="24"/>
        </w:rPr>
      </w:pPr>
    </w:p>
    <w:p w:rsidR="0012142D" w:rsidRDefault="0076510E" w:rsidP="0012142D">
      <w:pPr>
        <w:outlineLvl w:val="0"/>
        <w:rPr>
          <w:b/>
          <w:bCs/>
          <w:kern w:val="28"/>
          <w:sz w:val="24"/>
          <w:szCs w:val="24"/>
        </w:rPr>
      </w:pPr>
      <w:r w:rsidRPr="00961E89"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</w:t>
      </w: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12142D" w:rsidRDefault="0012142D" w:rsidP="0012142D">
      <w:pPr>
        <w:outlineLvl w:val="0"/>
        <w:rPr>
          <w:b/>
          <w:bCs/>
          <w:kern w:val="28"/>
          <w:sz w:val="24"/>
          <w:szCs w:val="24"/>
        </w:rPr>
      </w:pPr>
    </w:p>
    <w:p w:rsidR="00DC6795" w:rsidRDefault="0012142D" w:rsidP="00B471B1">
      <w:pPr>
        <w:jc w:val="right"/>
        <w:outlineLvl w:val="0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6795" w:rsidRDefault="00DC6795" w:rsidP="00B471B1">
      <w:pPr>
        <w:jc w:val="right"/>
        <w:outlineLvl w:val="0"/>
        <w:rPr>
          <w:b/>
          <w:bCs/>
          <w:kern w:val="28"/>
          <w:sz w:val="24"/>
          <w:szCs w:val="24"/>
        </w:rPr>
      </w:pPr>
    </w:p>
    <w:p w:rsidR="0076510E" w:rsidRPr="00961E89" w:rsidRDefault="0012142D" w:rsidP="00B471B1">
      <w:pPr>
        <w:jc w:val="right"/>
        <w:outlineLvl w:val="0"/>
        <w:rPr>
          <w:kern w:val="28"/>
          <w:sz w:val="24"/>
          <w:szCs w:val="24"/>
        </w:rPr>
      </w:pPr>
      <w:bookmarkStart w:id="2" w:name="_GoBack"/>
      <w:bookmarkEnd w:id="2"/>
      <w:r>
        <w:rPr>
          <w:b/>
          <w:bCs/>
          <w:kern w:val="28"/>
          <w:sz w:val="24"/>
          <w:szCs w:val="24"/>
        </w:rPr>
        <w:t xml:space="preserve"> </w:t>
      </w:r>
      <w:r w:rsidR="0076510E" w:rsidRPr="00961E89">
        <w:rPr>
          <w:bCs/>
          <w:kern w:val="28"/>
          <w:sz w:val="24"/>
          <w:szCs w:val="24"/>
        </w:rPr>
        <w:t>Приложение № 2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    к конкурсной документации по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B471B1">
      <w:pPr>
        <w:shd w:val="clear" w:color="auto" w:fill="FFFFFF"/>
        <w:ind w:firstLine="680"/>
        <w:jc w:val="right"/>
        <w:rPr>
          <w:bCs/>
          <w:sz w:val="24"/>
          <w:szCs w:val="24"/>
        </w:rPr>
      </w:pP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ПЕРЕЧЕНЬ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обязательных работ и услуг по содержанию и ремонту общего имущества собственников помещений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в многоквартирном доме, являющегося объектом конкурса по адресу:</w:t>
      </w:r>
    </w:p>
    <w:p w:rsidR="0012142D" w:rsidRPr="00961E89" w:rsidRDefault="00934B79" w:rsidP="0012142D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Чувашская Республика г. Новочебоксарск, ул. 10 Пятилетки, д. 6</w:t>
      </w:r>
      <w:r w:rsidR="0012142D">
        <w:rPr>
          <w:bCs/>
          <w:sz w:val="24"/>
          <w:szCs w:val="24"/>
        </w:rPr>
        <w:t>6</w:t>
      </w:r>
    </w:p>
    <w:p w:rsidR="00934B79" w:rsidRPr="00961E89" w:rsidRDefault="00934B79" w:rsidP="00934B79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352"/>
        <w:gridCol w:w="49"/>
        <w:gridCol w:w="1544"/>
        <w:gridCol w:w="2119"/>
      </w:tblGrid>
      <w:tr w:rsidR="00934B79" w:rsidRPr="00961E89" w:rsidTr="00B47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bookmarkStart w:id="3" w:name="l848"/>
            <w:bookmarkEnd w:id="3"/>
            <w:r w:rsidRPr="00961E89">
              <w:rPr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Периодичность 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B471B1" w:rsidP="00B471B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934B79" w:rsidRPr="00961E89">
              <w:rPr>
                <w:bCs/>
                <w:sz w:val="24"/>
                <w:szCs w:val="24"/>
              </w:rPr>
              <w:t>Годовая</w:t>
            </w:r>
            <w:r w:rsidR="00934B79" w:rsidRPr="00961E89">
              <w:rPr>
                <w:bCs/>
                <w:sz w:val="24"/>
                <w:szCs w:val="24"/>
              </w:rPr>
              <w:br/>
              <w:t xml:space="preserve">  плата </w:t>
            </w:r>
            <w:r w:rsidR="00934B79" w:rsidRPr="00961E89">
              <w:rPr>
                <w:bCs/>
                <w:sz w:val="24"/>
                <w:szCs w:val="24"/>
              </w:rPr>
              <w:br/>
              <w:t>(рублей)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Стоимость</w:t>
            </w:r>
            <w:r w:rsidRPr="00961E89">
              <w:rPr>
                <w:bCs/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bCs/>
                <w:sz w:val="24"/>
                <w:szCs w:val="24"/>
              </w:rPr>
              <w:t>кв.м</w:t>
            </w:r>
            <w:proofErr w:type="spellEnd"/>
            <w:r w:rsidRPr="00961E89">
              <w:rPr>
                <w:bCs/>
                <w:sz w:val="24"/>
                <w:szCs w:val="24"/>
              </w:rPr>
              <w:br/>
              <w:t xml:space="preserve">  общ.  </w:t>
            </w:r>
            <w:r w:rsidRPr="00961E89">
              <w:rPr>
                <w:bCs/>
                <w:sz w:val="24"/>
                <w:szCs w:val="24"/>
              </w:rPr>
              <w:br/>
              <w:t xml:space="preserve"> площади</w:t>
            </w:r>
            <w:r w:rsidRPr="00961E89">
              <w:rPr>
                <w:bCs/>
                <w:sz w:val="24"/>
                <w:szCs w:val="24"/>
              </w:rPr>
              <w:br/>
              <w:t xml:space="preserve"> (рублей </w:t>
            </w:r>
            <w:r w:rsidRPr="00961E89">
              <w:rPr>
                <w:bCs/>
                <w:sz w:val="24"/>
                <w:szCs w:val="24"/>
              </w:rPr>
              <w:br/>
              <w:t xml:space="preserve"> в месяц)</w:t>
            </w:r>
          </w:p>
        </w:tc>
      </w:tr>
      <w:tr w:rsidR="00934B79" w:rsidRPr="00961E89" w:rsidTr="00B471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934B79" w:rsidRPr="00961E89" w:rsidTr="00B471B1">
        <w:trPr>
          <w:trHeight w:val="5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1.  Подметание полов во всех  2 раз(а) в помещениях общего неделю    пользования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1,67</w:t>
            </w:r>
          </w:p>
        </w:tc>
      </w:tr>
      <w:tr w:rsidR="00934B79" w:rsidRPr="00961E89" w:rsidTr="00B471B1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2.  Подметание полов кабины   2 раз(а) в лифта и влажная уборка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0,56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3.  Очистка и влажная уборка  6 раз(а) в    мусорных камер        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4.  Мытье и протирка   2 раз(а) в неделю закрывающих устройств  мусоропровода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0,85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II. Уборка земельного участка, входящего в состав общего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имущества многоквартирного дома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5.  Подметание земельного     2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участка в летний период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0,20</w:t>
            </w:r>
          </w:p>
        </w:tc>
      </w:tr>
      <w:tr w:rsidR="00934B79" w:rsidRPr="00961E89" w:rsidTr="00B471B1">
        <w:trPr>
          <w:trHeight w:val="4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6.  Уборка мусора с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газона,   </w:t>
            </w:r>
            <w:proofErr w:type="gramEnd"/>
            <w:r w:rsidRPr="00961E89">
              <w:rPr>
                <w:bCs/>
                <w:sz w:val="24"/>
                <w:szCs w:val="24"/>
              </w:rPr>
              <w:t>3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очистка урн               неделю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7.  Уборка мусора на          _____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контейнерных площадках    неделю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0,66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8.  Сдвижка и подметание      _____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снега при отсутствии      неделю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снегопадов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9.  Сдвижка и подметание      по мере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снега при снегопаде       необходимости.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Начало работ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не позднее 2   часов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после начала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снегопада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11. Расконсервирование и      1 раз(а) в год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ремонт поливочной        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системы, консервация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системы центрального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отопления, ремонт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просевшей </w:t>
            </w:r>
            <w:proofErr w:type="spellStart"/>
            <w:r w:rsidRPr="00961E89">
              <w:rPr>
                <w:bCs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0,89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12. Замена разбитых стекол    по мере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окон и дверей в           необходимости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помещениях общего         в течение _____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пользования (указать период устранения неисправности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0,61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13. Ремонт,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регулировка,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         1 раз(а) в год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промывка, испытание,     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</w:t>
            </w:r>
            <w:proofErr w:type="spellStart"/>
            <w:r w:rsidRPr="00961E89">
              <w:rPr>
                <w:bCs/>
                <w:sz w:val="24"/>
                <w:szCs w:val="24"/>
              </w:rPr>
              <w:t>расконсервация</w:t>
            </w:r>
            <w:proofErr w:type="spellEnd"/>
            <w:r w:rsidRPr="00961E89">
              <w:rPr>
                <w:bCs/>
                <w:sz w:val="24"/>
                <w:szCs w:val="24"/>
              </w:rPr>
              <w:t xml:space="preserve"> систем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центрального отопления,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утепление бойлеров,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утепление и прочистка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дымовентиляционных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каналов, консервация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поливочных систем,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проверка состояния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ремонт продухов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цоколях зданий, ремонт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и утепление наружных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водоразборных кранов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колонок, ремонт 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укрепление входных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дверей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4,35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14. Проведение технических    проверка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осмотров и устранение     исправности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незначительных            канализационных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неисправностей            вытяжек 1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в системах </w:t>
            </w:r>
            <w:proofErr w:type="gramStart"/>
            <w:r w:rsidRPr="00961E89">
              <w:rPr>
                <w:bCs/>
                <w:sz w:val="24"/>
                <w:szCs w:val="24"/>
              </w:rPr>
              <w:t xml:space="preserve">вентиляции,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раз(а) в год.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961E89">
              <w:rPr>
                <w:bCs/>
                <w:sz w:val="24"/>
                <w:szCs w:val="24"/>
              </w:rPr>
              <w:t>дымоудаления</w:t>
            </w:r>
            <w:proofErr w:type="spellEnd"/>
            <w:r w:rsidRPr="00961E89">
              <w:rPr>
                <w:bCs/>
                <w:sz w:val="24"/>
                <w:szCs w:val="24"/>
              </w:rPr>
              <w:t xml:space="preserve">,   </w:t>
            </w:r>
            <w:proofErr w:type="gramEnd"/>
            <w:r w:rsidRPr="00961E89">
              <w:rPr>
                <w:bCs/>
                <w:sz w:val="24"/>
                <w:szCs w:val="24"/>
              </w:rPr>
              <w:t xml:space="preserve">          Проверка наличия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электротехнических        тяги в </w:t>
            </w:r>
            <w:proofErr w:type="spellStart"/>
            <w:r w:rsidRPr="00961E89">
              <w:rPr>
                <w:bCs/>
                <w:sz w:val="24"/>
                <w:szCs w:val="24"/>
              </w:rPr>
              <w:t>дымо</w:t>
            </w:r>
            <w:proofErr w:type="spellEnd"/>
            <w:r w:rsidRPr="00961E89">
              <w:rPr>
                <w:bCs/>
                <w:sz w:val="24"/>
                <w:szCs w:val="24"/>
              </w:rPr>
              <w:t>-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устройств                 вентиляционных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каналах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3 раз(а)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в год.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Проверка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заземления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оболочки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</w:t>
            </w:r>
            <w:proofErr w:type="spellStart"/>
            <w:r w:rsidRPr="00961E89">
              <w:rPr>
                <w:bCs/>
                <w:sz w:val="24"/>
                <w:szCs w:val="24"/>
              </w:rPr>
              <w:t>электрокабеля</w:t>
            </w:r>
            <w:proofErr w:type="spellEnd"/>
            <w:r w:rsidRPr="00961E89">
              <w:rPr>
                <w:bCs/>
                <w:sz w:val="24"/>
                <w:szCs w:val="24"/>
              </w:rPr>
              <w:t>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замеры 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сопротивления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изоляции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проводов 1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раз(а) в 3 года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0,33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15. Аварийное обслуживание    постоянно на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системах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lastRenderedPageBreak/>
              <w:t xml:space="preserve">                              водоснабжения,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теплоснабжения,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газоснабжения,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канализации,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энергоснабжения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0,61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16. Дератизация               2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0,24</w:t>
            </w:r>
          </w:p>
        </w:tc>
      </w:tr>
      <w:tr w:rsidR="00934B79" w:rsidRPr="00961E89" w:rsidTr="00B471B1">
        <w:trPr>
          <w:trHeight w:val="4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17. Дезинсекция              1 раз(а) в</w:t>
            </w:r>
          </w:p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 w:rsidP="00934B79">
            <w:pPr>
              <w:shd w:val="clear" w:color="auto" w:fill="FFFFFF"/>
              <w:ind w:firstLine="680"/>
              <w:jc w:val="center"/>
              <w:rPr>
                <w:bCs/>
                <w:sz w:val="24"/>
                <w:szCs w:val="24"/>
              </w:rPr>
            </w:pPr>
            <w:r w:rsidRPr="00961E89">
              <w:rPr>
                <w:bCs/>
                <w:sz w:val="24"/>
                <w:szCs w:val="24"/>
              </w:rPr>
              <w:t>0,05</w:t>
            </w:r>
          </w:p>
        </w:tc>
      </w:tr>
    </w:tbl>
    <w:p w:rsidR="00934B79" w:rsidRPr="00961E89" w:rsidRDefault="00934B79" w:rsidP="00F771E0">
      <w:pPr>
        <w:shd w:val="clear" w:color="auto" w:fill="FFFFFF"/>
        <w:ind w:firstLine="680"/>
        <w:jc w:val="center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</w:t>
      </w:r>
    </w:p>
    <w:p w:rsidR="00934B79" w:rsidRPr="00961E89" w:rsidRDefault="00934B79" w:rsidP="0076510E">
      <w:pPr>
        <w:shd w:val="clear" w:color="auto" w:fill="FFFFFF"/>
        <w:ind w:firstLine="680"/>
        <w:jc w:val="center"/>
        <w:rPr>
          <w:bCs/>
          <w:sz w:val="24"/>
          <w:szCs w:val="24"/>
        </w:rPr>
      </w:pP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ПЕРЕЧЕНЬ</w:t>
      </w: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дополнительных работ и услуг по содержанию и ремонту общего имущества собственников помещений</w:t>
      </w:r>
    </w:p>
    <w:p w:rsidR="00934B79" w:rsidRPr="00961E89" w:rsidRDefault="00934B79" w:rsidP="00934B79">
      <w:pPr>
        <w:widowControl w:val="0"/>
        <w:jc w:val="center"/>
        <w:textAlignment w:val="baseline"/>
        <w:rPr>
          <w:rFonts w:eastAsia="Courier New"/>
          <w:kern w:val="2"/>
          <w:sz w:val="24"/>
          <w:szCs w:val="24"/>
          <w:lang w:eastAsia="hi-IN" w:bidi="hi-IN"/>
        </w:rPr>
      </w:pPr>
      <w:r w:rsidRPr="00961E89">
        <w:rPr>
          <w:rFonts w:eastAsia="Courier New"/>
          <w:kern w:val="2"/>
          <w:sz w:val="24"/>
          <w:szCs w:val="24"/>
          <w:lang w:eastAsia="hi-IN" w:bidi="hi-IN"/>
        </w:rPr>
        <w:t>в многоквартирном доме, являющегося объектом конкурса по адресу:</w:t>
      </w:r>
    </w:p>
    <w:p w:rsidR="00934B79" w:rsidRPr="00961E89" w:rsidRDefault="00934B79" w:rsidP="00934B79">
      <w:pPr>
        <w:widowControl w:val="0"/>
        <w:textAlignment w:val="baseline"/>
        <w:rPr>
          <w:rFonts w:eastAsia="Arial"/>
          <w:kern w:val="2"/>
          <w:sz w:val="24"/>
          <w:szCs w:val="24"/>
          <w:lang w:eastAsia="hi-IN" w:bidi="hi-IN"/>
        </w:rPr>
      </w:pPr>
      <w:r w:rsidRPr="00961E89">
        <w:rPr>
          <w:sz w:val="24"/>
          <w:szCs w:val="24"/>
          <w:lang w:eastAsia="hi-IN" w:bidi="hi-IN"/>
        </w:rPr>
        <w:t>Чувашская Республика г. Новочебоксарск, ул. 10 Пятилетки, д. 66.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 1. Дополнительные услуги по содержанию общего имущества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tbl>
      <w:tblPr>
        <w:tblW w:w="960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0"/>
        <w:gridCol w:w="6639"/>
        <w:gridCol w:w="1689"/>
        <w:gridCol w:w="1137"/>
      </w:tblGrid>
      <w:tr w:rsidR="00934B79" w:rsidRPr="00961E89" w:rsidTr="00934B79">
        <w:trPr>
          <w:trHeight w:val="165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4" w:name="l888"/>
            <w:bookmarkEnd w:id="4"/>
            <w:r w:rsidRPr="00961E89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Периодичность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Годовая</w:t>
            </w:r>
            <w:r w:rsidRPr="00961E89">
              <w:rPr>
                <w:sz w:val="24"/>
                <w:szCs w:val="24"/>
              </w:rPr>
              <w:br/>
              <w:t xml:space="preserve">  плата </w:t>
            </w:r>
            <w:r w:rsidRPr="00961E89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sz w:val="24"/>
                <w:szCs w:val="24"/>
              </w:rPr>
              <w:t>кв.м</w:t>
            </w:r>
            <w:proofErr w:type="spellEnd"/>
            <w:r w:rsidRPr="00961E89">
              <w:rPr>
                <w:sz w:val="24"/>
                <w:szCs w:val="24"/>
              </w:rPr>
              <w:br/>
              <w:t xml:space="preserve">  общ.  </w:t>
            </w:r>
            <w:r w:rsidRPr="00961E89">
              <w:rPr>
                <w:sz w:val="24"/>
                <w:szCs w:val="24"/>
              </w:rPr>
              <w:br/>
              <w:t xml:space="preserve"> площади</w:t>
            </w:r>
            <w:r w:rsidRPr="00961E89">
              <w:rPr>
                <w:sz w:val="24"/>
                <w:szCs w:val="24"/>
              </w:rPr>
              <w:br/>
              <w:t xml:space="preserve"> (рублей </w:t>
            </w:r>
            <w:r w:rsidRPr="00961E89">
              <w:rPr>
                <w:sz w:val="24"/>
                <w:szCs w:val="24"/>
              </w:rPr>
              <w:br/>
              <w:t xml:space="preserve"> в месяц)</w:t>
            </w:r>
          </w:p>
        </w:tc>
      </w:tr>
      <w:tr w:rsidR="00934B79" w:rsidRPr="00961E89" w:rsidTr="00934B79">
        <w:trPr>
          <w:trHeight w:val="50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I. Уборка земельного участка, входящего в состав общего имущества многоквартирного дома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</w:tr>
      <w:tr w:rsidR="00934B79" w:rsidRPr="00961E89" w:rsidTr="00934B79">
        <w:trPr>
          <w:trHeight w:val="397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4. Стрижка газонов           3 раз(а)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год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0,48</w:t>
            </w:r>
          </w:p>
        </w:tc>
      </w:tr>
      <w:tr w:rsidR="00934B79" w:rsidRPr="00961E89" w:rsidTr="00934B79">
        <w:trPr>
          <w:trHeight w:val="40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5. Подрезка деревьев и       </w:t>
            </w:r>
            <w:proofErr w:type="gramStart"/>
            <w:r w:rsidRPr="00961E89">
              <w:rPr>
                <w:sz w:val="24"/>
                <w:szCs w:val="24"/>
              </w:rPr>
              <w:t>2  раз</w:t>
            </w:r>
            <w:proofErr w:type="gramEnd"/>
            <w:r w:rsidRPr="00961E89">
              <w:rPr>
                <w:sz w:val="24"/>
                <w:szCs w:val="24"/>
              </w:rPr>
              <w:t>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кустов                    год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0,69</w:t>
            </w:r>
          </w:p>
        </w:tc>
      </w:tr>
      <w:tr w:rsidR="00934B79" w:rsidRPr="00961E89" w:rsidTr="00934B79">
        <w:trPr>
          <w:trHeight w:val="384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8. Ликвидация наледи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0,48</w:t>
            </w:r>
          </w:p>
        </w:tc>
      </w:tr>
      <w:tr w:rsidR="00934B79" w:rsidRPr="00961E89" w:rsidTr="00934B79">
        <w:trPr>
          <w:trHeight w:val="78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9. Содержание лифта(</w:t>
            </w:r>
            <w:proofErr w:type="spellStart"/>
            <w:proofErr w:type="gramStart"/>
            <w:r w:rsidRPr="00961E89">
              <w:rPr>
                <w:sz w:val="24"/>
                <w:szCs w:val="24"/>
              </w:rPr>
              <w:t>ов</w:t>
            </w:r>
            <w:proofErr w:type="spellEnd"/>
            <w:r w:rsidRPr="00961E89">
              <w:rPr>
                <w:sz w:val="24"/>
                <w:szCs w:val="24"/>
              </w:rPr>
              <w:t xml:space="preserve">)   </w:t>
            </w:r>
            <w:proofErr w:type="gramEnd"/>
            <w:r w:rsidRPr="00961E89">
              <w:rPr>
                <w:sz w:val="24"/>
                <w:szCs w:val="24"/>
              </w:rPr>
              <w:t xml:space="preserve">   режим работы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(включая наличие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диспетчерской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связи) ежедневно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_______________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______ (указать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период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2,16</w:t>
            </w:r>
          </w:p>
        </w:tc>
      </w:tr>
      <w:tr w:rsidR="00934B79" w:rsidRPr="00961E89" w:rsidTr="00934B79">
        <w:trPr>
          <w:trHeight w:val="789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10. Укрепление водосточных    ___ раз(а) в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труб, колен и воронок     год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0,97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12. Регулировка и наладка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систем отопления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2,83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13. Проверка и ремонт         количество и тип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коллективных              приборов, 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приборов учета            требующих 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проведения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проверки или</w:t>
            </w:r>
          </w:p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                             ремонта,      2шт.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0,15</w:t>
            </w:r>
          </w:p>
        </w:tc>
      </w:tr>
      <w:tr w:rsidR="00934B79" w:rsidRPr="00961E89" w:rsidTr="00934B79">
        <w:trPr>
          <w:trHeight w:val="6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bookmarkStart w:id="5" w:name="l861"/>
      <w:bookmarkEnd w:id="5"/>
      <w:r w:rsidRPr="00961E89">
        <w:rPr>
          <w:sz w:val="24"/>
          <w:szCs w:val="24"/>
        </w:rPr>
        <w:t xml:space="preserve">     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  2. Дополнительные работы по ремонту общего имущества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"/>
        <w:gridCol w:w="2504"/>
        <w:gridCol w:w="999"/>
        <w:gridCol w:w="2043"/>
        <w:gridCol w:w="1866"/>
        <w:gridCol w:w="2073"/>
      </w:tblGrid>
      <w:tr w:rsidR="00934B79" w:rsidRPr="00961E89" w:rsidTr="00934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6" w:name="l918"/>
            <w:bookmarkEnd w:id="6"/>
            <w:r w:rsidRPr="00961E89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 xml:space="preserve"> Перечень</w:t>
            </w:r>
            <w:r w:rsidRPr="00961E89">
              <w:rPr>
                <w:sz w:val="24"/>
                <w:szCs w:val="24"/>
              </w:rPr>
              <w:br/>
              <w:t xml:space="preserve">  работ, </w:t>
            </w:r>
            <w:r w:rsidRPr="00961E89">
              <w:rPr>
                <w:sz w:val="24"/>
                <w:szCs w:val="24"/>
              </w:rPr>
              <w:br/>
              <w:t>материалы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Объем</w:t>
            </w:r>
            <w:r w:rsidRPr="00961E89">
              <w:rPr>
                <w:sz w:val="24"/>
                <w:szCs w:val="24"/>
              </w:rPr>
              <w:br/>
              <w:t>работ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  работ </w:t>
            </w:r>
            <w:r w:rsidRPr="00961E89">
              <w:rPr>
                <w:sz w:val="24"/>
                <w:szCs w:val="24"/>
              </w:rPr>
              <w:br/>
              <w:t>(рублей),</w:t>
            </w:r>
            <w:r w:rsidRPr="00961E89">
              <w:rPr>
                <w:sz w:val="24"/>
                <w:szCs w:val="24"/>
              </w:rPr>
              <w:br/>
              <w:t xml:space="preserve">дата их </w:t>
            </w:r>
            <w:r w:rsidRPr="00961E89">
              <w:rPr>
                <w:sz w:val="24"/>
                <w:szCs w:val="24"/>
              </w:rPr>
              <w:br/>
              <w:t xml:space="preserve">начала и </w:t>
            </w:r>
            <w:r w:rsidRPr="00961E89">
              <w:rPr>
                <w:sz w:val="24"/>
                <w:szCs w:val="24"/>
              </w:rPr>
              <w:br/>
              <w:t>завершения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Стоимость</w:t>
            </w:r>
            <w:r w:rsidRPr="00961E89">
              <w:rPr>
                <w:sz w:val="24"/>
                <w:szCs w:val="24"/>
              </w:rPr>
              <w:br/>
              <w:t xml:space="preserve">на 1 </w:t>
            </w:r>
            <w:proofErr w:type="spellStart"/>
            <w:r w:rsidRPr="00961E89">
              <w:rPr>
                <w:sz w:val="24"/>
                <w:szCs w:val="24"/>
              </w:rPr>
              <w:t>кв.м</w:t>
            </w:r>
            <w:proofErr w:type="spellEnd"/>
            <w:r w:rsidRPr="00961E89">
              <w:rPr>
                <w:sz w:val="24"/>
                <w:szCs w:val="24"/>
              </w:rPr>
              <w:br/>
              <w:t xml:space="preserve">общей </w:t>
            </w:r>
            <w:r w:rsidRPr="00961E89">
              <w:rPr>
                <w:sz w:val="24"/>
                <w:szCs w:val="24"/>
              </w:rPr>
              <w:br/>
              <w:t xml:space="preserve">площади </w:t>
            </w:r>
            <w:r w:rsidRPr="00961E89">
              <w:rPr>
                <w:sz w:val="24"/>
                <w:szCs w:val="24"/>
              </w:rPr>
              <w:br/>
              <w:t>(рублей)</w:t>
            </w:r>
            <w:r w:rsidRPr="00961E89">
              <w:rPr>
                <w:sz w:val="24"/>
                <w:szCs w:val="24"/>
              </w:rPr>
              <w:br/>
              <w:t xml:space="preserve">в месяц) 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61E89">
              <w:rPr>
                <w:sz w:val="24"/>
                <w:szCs w:val="24"/>
              </w:rPr>
              <w:t>Гарантийный</w:t>
            </w:r>
            <w:r w:rsidRPr="00961E89">
              <w:rPr>
                <w:sz w:val="24"/>
                <w:szCs w:val="24"/>
              </w:rPr>
              <w:br/>
              <w:t xml:space="preserve">  срок на </w:t>
            </w:r>
            <w:r w:rsidRPr="00961E89">
              <w:rPr>
                <w:sz w:val="24"/>
                <w:szCs w:val="24"/>
              </w:rPr>
              <w:br/>
              <w:t>выполненные</w:t>
            </w:r>
            <w:r w:rsidRPr="00961E89">
              <w:rPr>
                <w:sz w:val="24"/>
                <w:szCs w:val="24"/>
              </w:rPr>
              <w:br/>
              <w:t xml:space="preserve">   работы </w:t>
            </w:r>
            <w:r w:rsidRPr="00961E89">
              <w:rPr>
                <w:sz w:val="24"/>
                <w:szCs w:val="24"/>
              </w:rPr>
              <w:br/>
              <w:t xml:space="preserve">   (лет) </w:t>
            </w:r>
          </w:p>
        </w:tc>
      </w:tr>
      <w:tr w:rsidR="00934B79" w:rsidRPr="00961E89" w:rsidTr="00934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B79" w:rsidRPr="00961E89" w:rsidRDefault="00934B79">
            <w:pPr>
              <w:rPr>
                <w:sz w:val="24"/>
                <w:szCs w:val="24"/>
              </w:rPr>
            </w:pPr>
          </w:p>
        </w:tc>
      </w:tr>
    </w:tbl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Крыши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1.  Ремонт, модернизация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Кровли                                         2 кв.2021      70957,44                              1,32                            </w:t>
      </w:r>
      <w:proofErr w:type="gramStart"/>
      <w:r w:rsidRPr="00961E89">
        <w:rPr>
          <w:sz w:val="24"/>
          <w:szCs w:val="24"/>
        </w:rPr>
        <w:t>2  года</w:t>
      </w:r>
      <w:proofErr w:type="gramEnd"/>
      <w:r w:rsidRPr="00961E89">
        <w:rPr>
          <w:sz w:val="24"/>
          <w:szCs w:val="24"/>
        </w:rPr>
        <w:t xml:space="preserve">                               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2.  Восстановление (ремонт)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дымовых и вентиляционных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труб                                          2 </w:t>
      </w:r>
      <w:proofErr w:type="spellStart"/>
      <w:r w:rsidRPr="00961E89">
        <w:rPr>
          <w:sz w:val="24"/>
          <w:szCs w:val="24"/>
        </w:rPr>
        <w:t>шт</w:t>
      </w:r>
      <w:proofErr w:type="spellEnd"/>
      <w:r w:rsidRPr="00961E89">
        <w:rPr>
          <w:sz w:val="24"/>
          <w:szCs w:val="24"/>
        </w:rPr>
        <w:t xml:space="preserve">               10 000 руб.2021 г                      0,18                      2 года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Лифты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bookmarkStart w:id="7" w:name="l884"/>
      <w:bookmarkEnd w:id="7"/>
      <w:r w:rsidRPr="00961E89">
        <w:rPr>
          <w:sz w:val="24"/>
          <w:szCs w:val="24"/>
        </w:rPr>
        <w:t>3. Ремонт, замена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механического и иного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 xml:space="preserve">     оборудования                             1 </w:t>
      </w:r>
      <w:proofErr w:type="spellStart"/>
      <w:r w:rsidRPr="00961E89">
        <w:rPr>
          <w:sz w:val="24"/>
          <w:szCs w:val="24"/>
        </w:rPr>
        <w:t>шт</w:t>
      </w:r>
      <w:proofErr w:type="spellEnd"/>
      <w:r w:rsidRPr="00961E89">
        <w:rPr>
          <w:sz w:val="24"/>
          <w:szCs w:val="24"/>
        </w:rPr>
        <w:t xml:space="preserve">              63 000 декабрь 20г.                 1,17                     2 года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> 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bookmarkStart w:id="8" w:name="l885"/>
      <w:bookmarkEnd w:id="8"/>
      <w:r w:rsidRPr="00961E89">
        <w:t xml:space="preserve">Примечания: 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1. Услуги по управлению, сбору средств </w:t>
      </w:r>
      <w:proofErr w:type="gramStart"/>
      <w:r w:rsidRPr="00961E89">
        <w:t>с  населения</w:t>
      </w:r>
      <w:proofErr w:type="gramEnd"/>
      <w:r w:rsidRPr="00961E89">
        <w:t xml:space="preserve">  в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основной   и   </w:t>
      </w:r>
      <w:proofErr w:type="gramStart"/>
      <w:r w:rsidRPr="00961E89">
        <w:t>дополнительный  перечни</w:t>
      </w:r>
      <w:proofErr w:type="gramEnd"/>
      <w:r w:rsidRPr="00961E89">
        <w:t xml:space="preserve">   работ   не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включаются, а </w:t>
      </w:r>
      <w:proofErr w:type="gramStart"/>
      <w:r w:rsidRPr="00961E89">
        <w:t>оцениваются  в</w:t>
      </w:r>
      <w:proofErr w:type="gramEnd"/>
      <w:r w:rsidRPr="00961E89">
        <w:t xml:space="preserve">  составе работ и услуг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по содержанию и ремонту жилья.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2. Перечень работ, их периодичность, стоимость, объемы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</w:t>
      </w:r>
      <w:proofErr w:type="gramStart"/>
      <w:r w:rsidRPr="00961E89">
        <w:t>и  материалы</w:t>
      </w:r>
      <w:proofErr w:type="gramEnd"/>
      <w:r w:rsidRPr="00961E89">
        <w:t>, используемые  в  процессе  исполнения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работ, устанавливаются организатором конкурса.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3. Качество </w:t>
      </w:r>
      <w:proofErr w:type="gramStart"/>
      <w:r w:rsidRPr="00961E89">
        <w:t>предоставления  потребителям</w:t>
      </w:r>
      <w:proofErr w:type="gramEnd"/>
      <w:r w:rsidRPr="00961E89">
        <w:t xml:space="preserve">  коммунальных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bookmarkStart w:id="9" w:name="l923"/>
      <w:bookmarkEnd w:id="9"/>
      <w:r w:rsidRPr="00961E89">
        <w:t xml:space="preserve">               </w:t>
      </w:r>
      <w:proofErr w:type="gramStart"/>
      <w:r w:rsidRPr="00961E89">
        <w:t>услуг  устанавливается</w:t>
      </w:r>
      <w:proofErr w:type="gramEnd"/>
      <w:r w:rsidRPr="00961E89">
        <w:t xml:space="preserve"> организатором  конкурса   на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основании Правил предоставления коммунальных услуг,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утвержденных Правительством Российской Федерации.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4. Объемы работ и услуг по содержанию и ремонту общего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имущества многоквартирного </w:t>
      </w:r>
      <w:proofErr w:type="gramStart"/>
      <w:r w:rsidRPr="00961E89">
        <w:t>дома  устанавливаются</w:t>
      </w:r>
      <w:proofErr w:type="gramEnd"/>
      <w:r w:rsidRPr="00961E89">
        <w:t xml:space="preserve">  с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учетом   </w:t>
      </w:r>
      <w:proofErr w:type="gramStart"/>
      <w:r w:rsidRPr="00961E89">
        <w:t>требований  санитарных</w:t>
      </w:r>
      <w:proofErr w:type="gramEnd"/>
      <w:r w:rsidRPr="00961E89">
        <w:t>,  пожарных  и  иных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обязательных   </w:t>
      </w:r>
      <w:proofErr w:type="gramStart"/>
      <w:r w:rsidRPr="00961E89">
        <w:t>норм  законодательства</w:t>
      </w:r>
      <w:proofErr w:type="gramEnd"/>
      <w:r w:rsidRPr="00961E89">
        <w:t xml:space="preserve">    Российской</w:t>
      </w:r>
    </w:p>
    <w:p w:rsidR="00934B79" w:rsidRPr="00961E89" w:rsidRDefault="00934B79" w:rsidP="00934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961E89">
        <w:t xml:space="preserve">               Федерации.</w:t>
      </w:r>
    </w:p>
    <w:p w:rsidR="001C506B" w:rsidRPr="00961E89" w:rsidRDefault="00934B79" w:rsidP="0012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kern w:val="28"/>
          <w:sz w:val="24"/>
          <w:szCs w:val="24"/>
          <w:lang w:eastAsia="ar-SA"/>
        </w:rPr>
      </w:pPr>
      <w:r w:rsidRPr="00961E89">
        <w:t> </w:t>
      </w:r>
    </w:p>
    <w:p w:rsidR="00F771E0" w:rsidRDefault="001C506B" w:rsidP="0076510E">
      <w:pPr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934B79" w:rsidRPr="00961E89">
        <w:rPr>
          <w:b/>
          <w:kern w:val="28"/>
          <w:sz w:val="24"/>
          <w:szCs w:val="24"/>
          <w:lang w:eastAsia="ar-SA"/>
        </w:rPr>
        <w:t xml:space="preserve">  </w:t>
      </w:r>
      <w:r w:rsidR="0012142D">
        <w:rPr>
          <w:b/>
          <w:kern w:val="28"/>
          <w:sz w:val="24"/>
          <w:szCs w:val="24"/>
          <w:lang w:eastAsia="ar-SA"/>
        </w:rPr>
        <w:t xml:space="preserve">         </w:t>
      </w:r>
    </w:p>
    <w:p w:rsidR="00F771E0" w:rsidRDefault="00F771E0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F771E0" w:rsidRDefault="00F771E0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F771E0">
      <w:pPr>
        <w:jc w:val="right"/>
        <w:outlineLvl w:val="0"/>
        <w:rPr>
          <w:b/>
          <w:bCs/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>Приложение № 3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к конкурсной документации по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8"/>
          <w:szCs w:val="28"/>
        </w:rPr>
      </w:pP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Заявка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на участие в конкурсе по отбору управляющей организации для управления</w:t>
      </w:r>
    </w:p>
    <w:p w:rsidR="0076510E" w:rsidRPr="00961E89" w:rsidRDefault="0076510E" w:rsidP="0076510E">
      <w:pPr>
        <w:widowControl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многоквартирным домом</w:t>
      </w:r>
    </w:p>
    <w:p w:rsidR="0076510E" w:rsidRPr="00961E89" w:rsidRDefault="0076510E" w:rsidP="0076510E">
      <w:pPr>
        <w:widowControl w:val="0"/>
        <w:adjustRightInd w:val="0"/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1. Заявление об участии в конкурсе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/ фирменноенаименование организацииили ф. и. о. физического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лица, данные документа, 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______________________________________________________________________________,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(место нахождения, почтовый адрес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место жительства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                                                                  (</w:t>
      </w:r>
      <w:r w:rsidRPr="00961E89">
        <w:t>номер телефона</w:t>
      </w:r>
      <w:r w:rsidRPr="00961E89">
        <w:rPr>
          <w:sz w:val="24"/>
          <w:szCs w:val="24"/>
        </w:rPr>
        <w:t>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заявляет об участии в конкурсе по отбору 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(адрес многоквартирного дома)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Средства, внесенные в качестве обеспечения заявки на участие в конкурсе, просим возвратить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на счет: 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2. Предложения претендента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по условиям договора управления многоквартирным домом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(описание предлагаемого претендентом в качестве условия договора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управления многоквартирным домом способа внесения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________________________________________________________________________________________________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собственниками помещений в многоквартирном доме и нанимателями жилых помещений по договору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 xml:space="preserve">социального   найма и договору найма жилых </w:t>
      </w:r>
      <w:r w:rsidR="0073518D" w:rsidRPr="00961E89">
        <w:t xml:space="preserve">помещений государственного или </w:t>
      </w:r>
      <w:r w:rsidRPr="00961E89">
        <w:t>муниципального жилищного фонда платы за содержание и ремонт жилого помещения и коммунальные услуги)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</w:p>
    <w:p w:rsidR="0076510E" w:rsidRPr="00961E89" w:rsidRDefault="0076510E" w:rsidP="0076510E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Внесение   собственниками   п</w:t>
      </w:r>
      <w:r w:rsidR="0073518D" w:rsidRPr="00961E89">
        <w:rPr>
          <w:sz w:val="24"/>
          <w:szCs w:val="24"/>
        </w:rPr>
        <w:t xml:space="preserve">омещений   в   многоквартирном доме и нанимателями </w:t>
      </w:r>
      <w:r w:rsidRPr="00961E89">
        <w:rPr>
          <w:sz w:val="24"/>
          <w:szCs w:val="24"/>
        </w:rPr>
        <w:t>жи</w:t>
      </w:r>
      <w:r w:rsidR="0073518D" w:rsidRPr="00961E89">
        <w:rPr>
          <w:sz w:val="24"/>
          <w:szCs w:val="24"/>
        </w:rPr>
        <w:t>лых </w:t>
      </w:r>
      <w:r w:rsidRPr="00961E89">
        <w:rPr>
          <w:sz w:val="24"/>
          <w:szCs w:val="24"/>
        </w:rPr>
        <w:t xml:space="preserve">помещений   по   </w:t>
      </w:r>
      <w:r w:rsidR="001C506B" w:rsidRPr="00961E89">
        <w:rPr>
          <w:sz w:val="24"/>
          <w:szCs w:val="24"/>
        </w:rPr>
        <w:t>договору   социального   найма </w:t>
      </w:r>
      <w:r w:rsidRPr="00961E89">
        <w:rPr>
          <w:sz w:val="24"/>
          <w:szCs w:val="24"/>
        </w:rPr>
        <w:t xml:space="preserve">и </w:t>
      </w:r>
      <w:proofErr w:type="gramStart"/>
      <w:r w:rsidRPr="00961E89">
        <w:rPr>
          <w:sz w:val="24"/>
          <w:szCs w:val="24"/>
        </w:rPr>
        <w:t>договору  найма</w:t>
      </w:r>
      <w:proofErr w:type="gramEnd"/>
      <w:r w:rsidRPr="00961E89">
        <w:rPr>
          <w:sz w:val="24"/>
          <w:szCs w:val="24"/>
        </w:rPr>
        <w:t xml:space="preserve">  жилых  помещений государственного  или  муниципального жилищного фонда платы за содержание и ремонт жилищного помещения и платы за коммунальные услуги предлагаю осуществлять на счет: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(реквизиты банковского счета претендента)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К заявке прилагаются следующие документы: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</w:t>
      </w:r>
      <w:r w:rsidR="0073518D" w:rsidRPr="00961E89">
        <w:rPr>
          <w:sz w:val="24"/>
          <w:szCs w:val="24"/>
        </w:rPr>
        <w:t>   1) выписка </w:t>
      </w:r>
      <w:r w:rsidRPr="00961E89">
        <w:rPr>
          <w:sz w:val="24"/>
          <w:szCs w:val="24"/>
        </w:rPr>
        <w:t>и</w:t>
      </w:r>
      <w:r w:rsidR="0073518D" w:rsidRPr="00961E89">
        <w:rPr>
          <w:sz w:val="24"/>
          <w:szCs w:val="24"/>
        </w:rPr>
        <w:t>з   Единого   государственного реестра юридических лиц (для </w:t>
      </w:r>
      <w:proofErr w:type="gramStart"/>
      <w:r w:rsidRPr="00961E89">
        <w:rPr>
          <w:sz w:val="24"/>
          <w:szCs w:val="24"/>
        </w:rPr>
        <w:t>юридического  </w:t>
      </w:r>
      <w:r w:rsidR="0073518D" w:rsidRPr="00961E89">
        <w:rPr>
          <w:sz w:val="24"/>
          <w:szCs w:val="24"/>
        </w:rPr>
        <w:t>л</w:t>
      </w:r>
      <w:r w:rsidRPr="00961E89">
        <w:rPr>
          <w:sz w:val="24"/>
          <w:szCs w:val="24"/>
        </w:rPr>
        <w:t>ица</w:t>
      </w:r>
      <w:proofErr w:type="gramEnd"/>
      <w:r w:rsidRPr="00961E89">
        <w:rPr>
          <w:sz w:val="24"/>
          <w:szCs w:val="24"/>
        </w:rPr>
        <w:t>),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выписка из   Единого   государственного   реестра    индивидуальных предпринимателей  </w:t>
      </w:r>
    </w:p>
    <w:p w:rsidR="0076510E" w:rsidRPr="00961E89" w:rsidRDefault="0073518D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(для </w:t>
      </w:r>
      <w:r w:rsidR="0076510E" w:rsidRPr="00961E89">
        <w:rPr>
          <w:sz w:val="24"/>
          <w:szCs w:val="24"/>
        </w:rPr>
        <w:t>индивидуального предпринимателя):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lastRenderedPageBreak/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2) </w:t>
      </w:r>
      <w:r w:rsidR="0073518D" w:rsidRPr="00961E89">
        <w:rPr>
          <w:sz w:val="24"/>
          <w:szCs w:val="24"/>
        </w:rPr>
        <w:t xml:space="preserve">документ, подтверждающий </w:t>
      </w:r>
      <w:proofErr w:type="gramStart"/>
      <w:r w:rsidR="0073518D" w:rsidRPr="00961E89">
        <w:rPr>
          <w:sz w:val="24"/>
          <w:szCs w:val="24"/>
        </w:rPr>
        <w:t>полномочия</w:t>
      </w:r>
      <w:r w:rsidRPr="00961E89">
        <w:rPr>
          <w:sz w:val="24"/>
          <w:szCs w:val="24"/>
        </w:rPr>
        <w:t>  лица</w:t>
      </w:r>
      <w:proofErr w:type="gramEnd"/>
      <w:r w:rsidRPr="00961E89">
        <w:rPr>
          <w:sz w:val="24"/>
          <w:szCs w:val="24"/>
        </w:rPr>
        <w:t>  на  осуществление  действий  от имени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юридического  лица</w:t>
      </w:r>
      <w:proofErr w:type="gramEnd"/>
      <w:r w:rsidRPr="00961E89">
        <w:rPr>
          <w:sz w:val="24"/>
          <w:szCs w:val="24"/>
        </w:rPr>
        <w:t>  или  индивидуального  предпринимателя,  подавших  заявку  на  участие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в  конкурсе</w:t>
      </w:r>
      <w:proofErr w:type="gramEnd"/>
      <w:r w:rsidRPr="00961E89">
        <w:rPr>
          <w:sz w:val="24"/>
          <w:szCs w:val="24"/>
        </w:rPr>
        <w:t>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3) </w:t>
      </w:r>
      <w:proofErr w:type="gramStart"/>
      <w:r w:rsidRPr="00961E89">
        <w:rPr>
          <w:sz w:val="24"/>
          <w:szCs w:val="24"/>
        </w:rPr>
        <w:t>документы,   </w:t>
      </w:r>
      <w:proofErr w:type="gramEnd"/>
      <w:r w:rsidRPr="00961E89">
        <w:rPr>
          <w:sz w:val="24"/>
          <w:szCs w:val="24"/>
        </w:rPr>
        <w:t>подтверждающие   внесение   денежных  средств  в качестве  обеспечения  заявки на участие в конкурсе: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4) </w:t>
      </w:r>
      <w:proofErr w:type="gramStart"/>
      <w:r w:rsidRPr="00961E89">
        <w:rPr>
          <w:sz w:val="24"/>
          <w:szCs w:val="24"/>
        </w:rPr>
        <w:t>копии  документов</w:t>
      </w:r>
      <w:proofErr w:type="gramEnd"/>
      <w:r w:rsidRPr="00961E89">
        <w:rPr>
          <w:sz w:val="24"/>
          <w:szCs w:val="24"/>
        </w:rPr>
        <w:t>,   подтверждающих  соответствие  претендента требованию,  установленному    подпунктом  1    пункта  15   Правил проведения  органом местного самоуправления открытого конкурса по отбору управляющей организации  для управления многоквартирным домом,  в случае  если федеральным  законом  установлены  требования к лицам,   осуществляющим    выполнение   работ,   оказание    услуг, предусмотренных договором управления многоквартирным домом: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_____________________________________________________________________________;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    5) утвержденный бухгалтерский баланс за последний год: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и реквизиты документов, количество листов)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   (должность, ф. и. о. руководителя организации </w:t>
      </w:r>
      <w:proofErr w:type="gramStart"/>
      <w:r w:rsidRPr="00961E89">
        <w:t>или  ф.</w:t>
      </w:r>
      <w:proofErr w:type="gramEnd"/>
      <w:r w:rsidRPr="00961E89">
        <w:t> и. о. индивидуального 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Настоящим 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(организационно-правовая форма, наименование (фирменное наименование) организации или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proofErr w:type="spellStart"/>
      <w:r w:rsidRPr="00961E89">
        <w:t>ф.и.о.</w:t>
      </w:r>
      <w:proofErr w:type="spellEnd"/>
      <w:r w:rsidRPr="00961E89">
        <w:t> физического лица, данные документа, удостоверяющего личность)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дает   согласие   на   включение   </w:t>
      </w:r>
      <w:proofErr w:type="gramStart"/>
      <w:r w:rsidRPr="00961E89">
        <w:rPr>
          <w:sz w:val="24"/>
          <w:szCs w:val="24"/>
        </w:rPr>
        <w:t>в  перечень</w:t>
      </w:r>
      <w:proofErr w:type="gramEnd"/>
      <w:r w:rsidRPr="00961E89">
        <w:rPr>
          <w:sz w:val="24"/>
          <w:szCs w:val="24"/>
        </w:rPr>
        <w:t>  организаций  для  управления  многоквартирным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домом,   </w:t>
      </w:r>
      <w:proofErr w:type="gramEnd"/>
      <w:r w:rsidRPr="00961E89">
        <w:rPr>
          <w:sz w:val="24"/>
          <w:szCs w:val="24"/>
        </w:rPr>
        <w:t>в   отношении  которого  собственниками   помещений  в  многоквартирном   доме  не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выбран  способ  управления  таким домом или выбранный способ управления   не  реализован, не   определена  управляющая  организация,  в  соответствии  с    </w:t>
      </w:r>
      <w:hyperlink r:id="rId10" w:anchor="l2" w:history="1">
        <w:r w:rsidRPr="00961E89">
          <w:rPr>
            <w:sz w:val="24"/>
            <w:szCs w:val="24"/>
            <w:u w:val="single"/>
          </w:rPr>
          <w:t>Правилами</w:t>
        </w:r>
      </w:hyperlink>
      <w:r w:rsidRPr="00961E89">
        <w:t xml:space="preserve"> </w:t>
      </w:r>
      <w:r w:rsidRPr="00961E89">
        <w:rPr>
          <w:sz w:val="24"/>
          <w:szCs w:val="24"/>
        </w:rPr>
        <w:t xml:space="preserve">определения управляющей организации    для    управления   многоквартирным    домом, в отношении которого  собственниками помещений  в  многоквартирном  доме  не   выбран способ управления таким домом  или  выбранный  способ  управления  не реализован, не определена управляющая организация, утвержденными  постановлением Правительства Российской Федерации  от 21 декабря 2018 г. № 1616 « Об утверждении Правил определения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________________________  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</w:pPr>
      <w:r w:rsidRPr="00961E89">
        <w:t xml:space="preserve">       (</w:t>
      </w:r>
      <w:proofErr w:type="gramStart"/>
      <w:r w:rsidRPr="00961E89">
        <w:t>подпись)   </w:t>
      </w:r>
      <w:proofErr w:type="gramEnd"/>
      <w:r w:rsidRPr="00961E89">
        <w:t>                                                                              (ф. и. о.)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"__" _________________ 20___ г.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 xml:space="preserve"> М. П.</w:t>
      </w:r>
    </w:p>
    <w:p w:rsidR="001C506B" w:rsidRPr="00961E89" w:rsidRDefault="0076510E" w:rsidP="0012142D">
      <w:pPr>
        <w:widowControl w:val="0"/>
        <w:autoSpaceDE w:val="0"/>
        <w:autoSpaceDN w:val="0"/>
        <w:adjustRightInd w:val="0"/>
        <w:rPr>
          <w:bCs/>
          <w:kern w:val="28"/>
          <w:sz w:val="24"/>
          <w:szCs w:val="24"/>
        </w:rPr>
      </w:pPr>
      <w:r w:rsidRPr="00961E89">
        <w:rPr>
          <w:sz w:val="24"/>
          <w:szCs w:val="24"/>
        </w:rPr>
        <w:t xml:space="preserve">  </w:t>
      </w:r>
      <w:r w:rsidRPr="00961E89">
        <w:rPr>
          <w:bCs/>
          <w:kern w:val="28"/>
          <w:sz w:val="24"/>
          <w:szCs w:val="24"/>
        </w:rPr>
        <w:t xml:space="preserve"> </w:t>
      </w:r>
    </w:p>
    <w:p w:rsidR="0076510E" w:rsidRPr="00961E89" w:rsidRDefault="001C506B" w:rsidP="00F771E0">
      <w:pPr>
        <w:jc w:val="right"/>
        <w:outlineLvl w:val="0"/>
        <w:rPr>
          <w:kern w:val="28"/>
          <w:sz w:val="24"/>
          <w:szCs w:val="24"/>
        </w:rPr>
      </w:pPr>
      <w:r w:rsidRPr="00961E89">
        <w:rPr>
          <w:bCs/>
          <w:kern w:val="28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76510E" w:rsidRPr="00961E89">
        <w:rPr>
          <w:bCs/>
          <w:kern w:val="28"/>
          <w:sz w:val="24"/>
          <w:szCs w:val="24"/>
        </w:rPr>
        <w:t xml:space="preserve"> Приложение № 4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к конкурсной документации по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76510E" w:rsidRPr="00961E89" w:rsidRDefault="0076510E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76510E" w:rsidRPr="00961E89" w:rsidRDefault="0076510E" w:rsidP="00F771E0">
      <w:pPr>
        <w:widowControl w:val="0"/>
        <w:adjustRightInd w:val="0"/>
        <w:jc w:val="right"/>
        <w:rPr>
          <w:b/>
          <w:sz w:val="28"/>
          <w:szCs w:val="28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РАСПИСКА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о получении заявки на участие в конкурсе по отбору управляющей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E89">
        <w:rPr>
          <w:b/>
          <w:sz w:val="24"/>
          <w:szCs w:val="24"/>
        </w:rPr>
        <w:t>организации для управления многоквартирным домо</w:t>
      </w:r>
      <w:r w:rsidRPr="00961E89">
        <w:rPr>
          <w:sz w:val="24"/>
          <w:szCs w:val="24"/>
        </w:rPr>
        <w:t>м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Настоящая расписка выдана претенденту 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(наименование организации или ф. и. о. индивидуального предпринимателя)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61E89">
        <w:rPr>
          <w:sz w:val="24"/>
          <w:szCs w:val="24"/>
        </w:rPr>
        <w:t>в  том</w:t>
      </w:r>
      <w:proofErr w:type="gramEnd"/>
      <w:r w:rsidRPr="00961E89">
        <w:rPr>
          <w:sz w:val="24"/>
          <w:szCs w:val="24"/>
        </w:rPr>
        <w:t>,   что   в   соответствии   с  Правилами  проведения  органом местного самоуправления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открытого конкурса по отбору управляющей организации для управления многоквартирным 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E89">
        <w:rPr>
          <w:sz w:val="24"/>
          <w:szCs w:val="24"/>
        </w:rPr>
        <w:t>домом, утвержденными постановлением Правительства Российской </w:t>
      </w:r>
      <w:proofErr w:type="gramStart"/>
      <w:r w:rsidRPr="00961E89">
        <w:rPr>
          <w:sz w:val="24"/>
          <w:szCs w:val="24"/>
        </w:rPr>
        <w:t>Федерации  от</w:t>
      </w:r>
      <w:proofErr w:type="gramEnd"/>
      <w:r w:rsidRPr="00961E89">
        <w:rPr>
          <w:sz w:val="24"/>
          <w:szCs w:val="24"/>
        </w:rPr>
        <w:t> 6 февраля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2006 г. № 75, 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организатора конкурса)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принял(</w:t>
      </w:r>
      <w:proofErr w:type="gramStart"/>
      <w:r w:rsidRPr="00961E89">
        <w:rPr>
          <w:sz w:val="24"/>
          <w:szCs w:val="24"/>
        </w:rPr>
        <w:t>а)  от</w:t>
      </w:r>
      <w:proofErr w:type="gramEnd"/>
      <w:r w:rsidRPr="00961E89">
        <w:rPr>
          <w:sz w:val="24"/>
          <w:szCs w:val="24"/>
        </w:rPr>
        <w:t>  него</w:t>
      </w:r>
      <w:r w:rsidR="001C506B" w:rsidRPr="00961E89">
        <w:rPr>
          <w:sz w:val="24"/>
          <w:szCs w:val="24"/>
        </w:rPr>
        <w:t xml:space="preserve"> </w:t>
      </w:r>
      <w:r w:rsidRPr="00961E89">
        <w:rPr>
          <w:sz w:val="24"/>
          <w:szCs w:val="24"/>
        </w:rPr>
        <w:t>(нее)  запеч</w:t>
      </w:r>
      <w:r w:rsidR="001C506B" w:rsidRPr="00961E89">
        <w:rPr>
          <w:sz w:val="24"/>
          <w:szCs w:val="24"/>
        </w:rPr>
        <w:t xml:space="preserve">атанный конверт с заявкой  для </w:t>
      </w:r>
      <w:r w:rsidRPr="00961E89">
        <w:rPr>
          <w:sz w:val="24"/>
          <w:szCs w:val="24"/>
        </w:rPr>
        <w:t>участия   в  открытом  конкурсе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по    отбору     управляющей     организации     для    управления     многоквартирным     домом 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(многоквартирными домами) 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(адрес многоквартирного дома)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Заявка зарегистрирована "__" __________ 20___ г. в 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(наименование документа, в котором регистрируется заявка)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под номером _____________________________________________________________________.</w:t>
      </w:r>
    </w:p>
    <w:p w:rsidR="0076510E" w:rsidRPr="00961E89" w:rsidRDefault="001C506B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Лицо, уполномоченное </w:t>
      </w:r>
      <w:proofErr w:type="gramStart"/>
      <w:r w:rsidR="0076510E" w:rsidRPr="00961E89">
        <w:rPr>
          <w:sz w:val="24"/>
          <w:szCs w:val="24"/>
        </w:rPr>
        <w:t>организатором  конкурса</w:t>
      </w:r>
      <w:proofErr w:type="gramEnd"/>
      <w:r w:rsidR="0076510E" w:rsidRPr="00961E89">
        <w:rPr>
          <w:sz w:val="24"/>
          <w:szCs w:val="24"/>
        </w:rPr>
        <w:t> принимать заявки на участие в конкурсе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jc w:val="center"/>
      </w:pPr>
      <w:r w:rsidRPr="00961E89">
        <w:t>(должность)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______________________ ___________________________________________________________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(</w:t>
      </w:r>
      <w:proofErr w:type="gramStart"/>
      <w:r w:rsidRPr="00961E89">
        <w:t>подпись)   </w:t>
      </w:r>
      <w:proofErr w:type="gramEnd"/>
      <w:r w:rsidRPr="00961E89">
        <w:t>                                                                       (ф. и. о.)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61E89">
        <w:rPr>
          <w:sz w:val="24"/>
          <w:szCs w:val="24"/>
        </w:rPr>
        <w:t>"__" ____________ 20___ г.</w:t>
      </w:r>
    </w:p>
    <w:p w:rsidR="0076510E" w:rsidRPr="00961E89" w:rsidRDefault="0076510E" w:rsidP="007651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6510E" w:rsidRPr="00961E89" w:rsidRDefault="0076510E" w:rsidP="0076510E">
      <w:pPr>
        <w:widowControl w:val="0"/>
        <w:autoSpaceDE w:val="0"/>
        <w:autoSpaceDN w:val="0"/>
        <w:adjustRightInd w:val="0"/>
      </w:pPr>
      <w:r w:rsidRPr="00961E89">
        <w:t>М. П</w:t>
      </w: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rPr>
          <w:b/>
          <w:sz w:val="24"/>
          <w:szCs w:val="24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  <w:r w:rsidRPr="00961E89">
        <w:rPr>
          <w:b/>
          <w:kern w:val="28"/>
          <w:sz w:val="24"/>
          <w:szCs w:val="24"/>
          <w:lang w:eastAsia="ar-SA"/>
        </w:rPr>
        <w:t xml:space="preserve">                                              </w:t>
      </w: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jc w:val="center"/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76510E" w:rsidRPr="00961E89" w:rsidRDefault="0076510E" w:rsidP="0076510E">
      <w:pPr>
        <w:outlineLvl w:val="0"/>
        <w:rPr>
          <w:b/>
          <w:kern w:val="28"/>
          <w:sz w:val="24"/>
          <w:szCs w:val="24"/>
          <w:lang w:eastAsia="ar-SA"/>
        </w:rPr>
      </w:pPr>
    </w:p>
    <w:p w:rsidR="00884458" w:rsidRPr="00961E89" w:rsidRDefault="002A2D44" w:rsidP="00884458">
      <w:pPr>
        <w:pageBreakBefore/>
        <w:autoSpaceDE w:val="0"/>
        <w:textAlignment w:val="baseline"/>
        <w:rPr>
          <w:rFonts w:eastAsia="Arial"/>
          <w:kern w:val="2"/>
          <w:sz w:val="24"/>
          <w:szCs w:val="24"/>
          <w:lang w:eastAsia="ar-SA"/>
        </w:rPr>
      </w:pPr>
      <w:r>
        <w:rPr>
          <w:rFonts w:eastAsia="Arial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</w:t>
      </w:r>
      <w:r w:rsidR="00884458" w:rsidRPr="00961E89">
        <w:rPr>
          <w:rFonts w:eastAsia="Arial"/>
          <w:kern w:val="2"/>
          <w:sz w:val="24"/>
          <w:szCs w:val="24"/>
          <w:lang w:eastAsia="ar-SA"/>
        </w:rPr>
        <w:t>Приложение №</w:t>
      </w:r>
      <w:r w:rsidR="00961E89">
        <w:rPr>
          <w:rFonts w:eastAsia="Arial"/>
          <w:kern w:val="2"/>
          <w:sz w:val="24"/>
          <w:szCs w:val="24"/>
          <w:lang w:eastAsia="ar-SA"/>
        </w:rPr>
        <w:t xml:space="preserve"> </w:t>
      </w:r>
      <w:r w:rsidR="00884458" w:rsidRPr="00961E89">
        <w:rPr>
          <w:rFonts w:eastAsia="Arial"/>
          <w:kern w:val="2"/>
          <w:sz w:val="24"/>
          <w:szCs w:val="24"/>
          <w:lang w:eastAsia="ar-SA"/>
        </w:rPr>
        <w:t>5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к конкурсной документации по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проведению открытого конкурса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                  по отбору управляющей организации</w:t>
      </w:r>
    </w:p>
    <w:p w:rsidR="00F771E0" w:rsidRPr="00961E89" w:rsidRDefault="00F771E0" w:rsidP="00F771E0">
      <w:pPr>
        <w:shd w:val="clear" w:color="auto" w:fill="FFFFFF"/>
        <w:ind w:firstLine="680"/>
        <w:jc w:val="right"/>
        <w:rPr>
          <w:bCs/>
          <w:sz w:val="24"/>
          <w:szCs w:val="24"/>
        </w:rPr>
      </w:pPr>
      <w:r w:rsidRPr="00961E89">
        <w:rPr>
          <w:bCs/>
          <w:sz w:val="24"/>
          <w:szCs w:val="24"/>
        </w:rPr>
        <w:t xml:space="preserve">                                                           для управления многоквартирными домами</w:t>
      </w:r>
    </w:p>
    <w:p w:rsidR="00F771E0" w:rsidRDefault="00F771E0" w:rsidP="00884458">
      <w:pPr>
        <w:jc w:val="center"/>
        <w:rPr>
          <w:b/>
          <w:sz w:val="22"/>
        </w:rPr>
      </w:pPr>
    </w:p>
    <w:p w:rsidR="00884458" w:rsidRPr="00961E89" w:rsidRDefault="00884458" w:rsidP="00884458">
      <w:pPr>
        <w:jc w:val="center"/>
        <w:rPr>
          <w:b/>
          <w:sz w:val="22"/>
        </w:rPr>
      </w:pPr>
      <w:r w:rsidRPr="00961E89">
        <w:rPr>
          <w:b/>
          <w:sz w:val="22"/>
        </w:rPr>
        <w:t>ДОГОВОР (ПРОЕКТ)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управления многоквартирным домом № _______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по _________________________________________</w:t>
      </w:r>
    </w:p>
    <w:p w:rsidR="00884458" w:rsidRPr="00961E89" w:rsidRDefault="00884458" w:rsidP="00884458">
      <w:pPr>
        <w:jc w:val="center"/>
        <w:rPr>
          <w:sz w:val="22"/>
        </w:rPr>
      </w:pPr>
      <w:r w:rsidRPr="00961E89">
        <w:rPr>
          <w:sz w:val="22"/>
        </w:rPr>
        <w:t>г. Новочебоксарска</w:t>
      </w:r>
    </w:p>
    <w:p w:rsidR="00884458" w:rsidRPr="00961E89" w:rsidRDefault="00884458" w:rsidP="00884458">
      <w:pPr>
        <w:ind w:left="426" w:hanging="426"/>
        <w:jc w:val="both"/>
        <w:rPr>
          <w:sz w:val="22"/>
        </w:rPr>
      </w:pPr>
      <w:r w:rsidRPr="00961E89">
        <w:rPr>
          <w:sz w:val="22"/>
        </w:rPr>
        <w:t>г. Новочебоксарск</w:t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</w:r>
      <w:r w:rsidRPr="00961E89">
        <w:rPr>
          <w:sz w:val="22"/>
        </w:rPr>
        <w:tab/>
        <w:t xml:space="preserve">          </w:t>
      </w:r>
      <w:r w:rsidR="001C506B" w:rsidRPr="00961E89">
        <w:rPr>
          <w:sz w:val="22"/>
        </w:rPr>
        <w:t xml:space="preserve">    "___"____________ 20___ г.</w:t>
      </w:r>
    </w:p>
    <w:p w:rsidR="00884458" w:rsidRPr="00961E89" w:rsidRDefault="00884458" w:rsidP="00884458">
      <w:pPr>
        <w:jc w:val="both"/>
        <w:rPr>
          <w:sz w:val="22"/>
        </w:rPr>
      </w:pPr>
    </w:p>
    <w:p w:rsidR="00884458" w:rsidRPr="00961E89" w:rsidRDefault="00884458" w:rsidP="00884458">
      <w:pPr>
        <w:spacing w:line="360" w:lineRule="auto"/>
        <w:jc w:val="both"/>
        <w:rPr>
          <w:sz w:val="24"/>
        </w:rPr>
      </w:pPr>
      <w:r w:rsidRPr="00961E89">
        <w:rPr>
          <w:sz w:val="22"/>
        </w:rPr>
        <w:t xml:space="preserve"> именуемое в дальнейшем «Управляющая организация», в лице директора _______________________________________________, действующего на основании Устава, и</w:t>
      </w:r>
      <w:r w:rsidRPr="00961E89">
        <w:rPr>
          <w:sz w:val="24"/>
        </w:rPr>
        <w:t xml:space="preserve"> _________________________________________________________________________________</w:t>
      </w:r>
    </w:p>
    <w:p w:rsidR="00884458" w:rsidRPr="00961E89" w:rsidRDefault="00884458" w:rsidP="00884458">
      <w:pPr>
        <w:jc w:val="center"/>
        <w:rPr>
          <w:sz w:val="16"/>
        </w:rPr>
      </w:pPr>
      <w:r w:rsidRPr="00961E89">
        <w:rPr>
          <w:sz w:val="16"/>
        </w:rPr>
        <w:t>Ф.И. О. гражданина, наименование юридического лица, город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jc w:val="center"/>
        <w:rPr>
          <w:sz w:val="16"/>
        </w:rPr>
      </w:pPr>
      <w:r w:rsidRPr="00961E89">
        <w:rPr>
          <w:sz w:val="16"/>
        </w:rPr>
        <w:t>(при необходимости указать всех собственников помещения(й) на праве долевой собственности)</w:t>
      </w:r>
    </w:p>
    <w:p w:rsidR="00884458" w:rsidRPr="00961E89" w:rsidRDefault="00884458" w:rsidP="00884458">
      <w:pPr>
        <w:jc w:val="center"/>
        <w:rPr>
          <w:sz w:val="16"/>
        </w:rPr>
      </w:pP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rPr>
          <w:sz w:val="22"/>
        </w:rPr>
      </w:pPr>
      <w:r w:rsidRPr="00961E89">
        <w:rPr>
          <w:sz w:val="22"/>
        </w:rPr>
        <w:t>являюсь___________собственником(ами)_____________________________________________________</w:t>
      </w:r>
    </w:p>
    <w:p w:rsidR="00884458" w:rsidRPr="00961E89" w:rsidRDefault="00884458" w:rsidP="00884458">
      <w:pPr>
        <w:rPr>
          <w:sz w:val="16"/>
        </w:rPr>
      </w:pPr>
      <w:r w:rsidRPr="00961E89">
        <w:rPr>
          <w:sz w:val="16"/>
        </w:rPr>
        <w:t xml:space="preserve">                                                                                            нежилого(</w:t>
      </w:r>
      <w:proofErr w:type="spellStart"/>
      <w:r w:rsidRPr="00961E89">
        <w:rPr>
          <w:sz w:val="16"/>
        </w:rPr>
        <w:t>ых</w:t>
      </w:r>
      <w:proofErr w:type="spellEnd"/>
      <w:r w:rsidRPr="00961E89">
        <w:rPr>
          <w:sz w:val="16"/>
        </w:rPr>
        <w:t>) помещения(</w:t>
      </w:r>
      <w:proofErr w:type="spellStart"/>
      <w:r w:rsidRPr="00961E89">
        <w:rPr>
          <w:sz w:val="16"/>
        </w:rPr>
        <w:t>ий</w:t>
      </w:r>
      <w:proofErr w:type="spellEnd"/>
      <w:r w:rsidRPr="00961E89">
        <w:rPr>
          <w:sz w:val="16"/>
        </w:rPr>
        <w:t>), квартир(ы) №_, комнаты в коммунальной квартире №____</w:t>
      </w:r>
    </w:p>
    <w:p w:rsidR="00884458" w:rsidRPr="00961E89" w:rsidRDefault="00884458" w:rsidP="00884458">
      <w:pPr>
        <w:rPr>
          <w:sz w:val="16"/>
        </w:rPr>
      </w:pP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общей площадью ______кв. м. на ___ этаже _____этажного многоквартирного </w:t>
      </w:r>
      <w:proofErr w:type="gramStart"/>
      <w:r w:rsidRPr="00961E89">
        <w:rPr>
          <w:sz w:val="22"/>
        </w:rPr>
        <w:t>дома  по</w:t>
      </w:r>
      <w:proofErr w:type="gramEnd"/>
      <w:r w:rsidRPr="00961E89">
        <w:rPr>
          <w:sz w:val="22"/>
        </w:rPr>
        <w:t xml:space="preserve"> адресу: 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на основании 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2"/>
          <w:szCs w:val="12"/>
        </w:rPr>
      </w:pPr>
      <w:r w:rsidRPr="00961E89">
        <w:rPr>
          <w:sz w:val="12"/>
          <w:szCs w:val="12"/>
        </w:rPr>
        <w:t xml:space="preserve">                                                                               указать документы, подтверждающие право собственности на помещение (свидетельство о регистрации права собственности, 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___________________________________________________________________________________________________________________________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свидетельство о праве на наследство, договор передачи, договор мены, договор дарения, др.)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№_______________________от «___</w:t>
      </w:r>
      <w:proofErr w:type="gramStart"/>
      <w:r w:rsidRPr="00961E89">
        <w:rPr>
          <w:sz w:val="22"/>
        </w:rPr>
        <w:t>_»_</w:t>
      </w:r>
      <w:proofErr w:type="gramEnd"/>
      <w:r w:rsidRPr="00961E89">
        <w:rPr>
          <w:sz w:val="22"/>
        </w:rPr>
        <w:t>_____________  ________г. и (или) представитель Собственника(</w:t>
      </w:r>
      <w:proofErr w:type="spellStart"/>
      <w:r w:rsidRPr="00961E89">
        <w:rPr>
          <w:sz w:val="22"/>
        </w:rPr>
        <w:t>ов</w:t>
      </w:r>
      <w:proofErr w:type="spellEnd"/>
      <w:r w:rsidRPr="00961E89">
        <w:rPr>
          <w:sz w:val="22"/>
        </w:rPr>
        <w:t>) ________________________________________________________________________ в лице_____________________________________________________________________________________,</w:t>
      </w:r>
    </w:p>
    <w:p w:rsidR="00884458" w:rsidRPr="00961E89" w:rsidRDefault="00884458" w:rsidP="00884458">
      <w:pPr>
        <w:jc w:val="both"/>
        <w:rPr>
          <w:sz w:val="22"/>
        </w:rPr>
      </w:pPr>
      <w:proofErr w:type="spellStart"/>
      <w:r w:rsidRPr="00961E89">
        <w:rPr>
          <w:sz w:val="22"/>
        </w:rPr>
        <w:t>должность_________________________________паспортные</w:t>
      </w:r>
      <w:proofErr w:type="spellEnd"/>
      <w:r w:rsidRPr="00961E89">
        <w:rPr>
          <w:sz w:val="22"/>
        </w:rPr>
        <w:t xml:space="preserve"> данные___________________________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__________________________________________________________________________________________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действующего в соответствии с полномочиями, основанными на________________________________________________________________________________________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 xml:space="preserve">                наименование закона, акта уполномоченного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 xml:space="preserve">___________________________________________________________________________________________________________________________,  </w:t>
      </w: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16"/>
        </w:rPr>
        <w:t>на то государственного органа или акта органа местного самоуправления либо составленная в письменной форме доверенность</w:t>
      </w:r>
    </w:p>
    <w:p w:rsidR="00884458" w:rsidRPr="00961E89" w:rsidRDefault="00884458" w:rsidP="00884458">
      <w:pPr>
        <w:jc w:val="both"/>
        <w:rPr>
          <w:sz w:val="16"/>
        </w:rPr>
      </w:pPr>
    </w:p>
    <w:p w:rsidR="00884458" w:rsidRPr="00961E89" w:rsidRDefault="00884458" w:rsidP="00884458">
      <w:pPr>
        <w:jc w:val="both"/>
        <w:rPr>
          <w:sz w:val="16"/>
        </w:rPr>
      </w:pPr>
      <w:r w:rsidRPr="00961E89">
        <w:rPr>
          <w:sz w:val="22"/>
        </w:rPr>
        <w:t>именуемые в дальнейшем «Стороны», заключили настоящий Договор управления многоквартирным домом (далее – Договор) о нижеследующем:</w:t>
      </w:r>
      <w:r w:rsidRPr="00961E89">
        <w:rPr>
          <w:sz w:val="16"/>
        </w:rPr>
        <w:t xml:space="preserve">          </w:t>
      </w:r>
    </w:p>
    <w:p w:rsidR="00884458" w:rsidRPr="00961E89" w:rsidRDefault="00884458" w:rsidP="00884458">
      <w:pPr>
        <w:jc w:val="center"/>
        <w:rPr>
          <w:sz w:val="22"/>
        </w:rPr>
      </w:pPr>
    </w:p>
    <w:p w:rsidR="00884458" w:rsidRPr="00961E89" w:rsidRDefault="00884458" w:rsidP="00884458">
      <w:pPr>
        <w:numPr>
          <w:ilvl w:val="0"/>
          <w:numId w:val="23"/>
        </w:numPr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Общие положения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1.1. Настоящий договор заключен </w:t>
      </w:r>
      <w:proofErr w:type="gramStart"/>
      <w:r w:rsidRPr="00961E89">
        <w:rPr>
          <w:sz w:val="22"/>
        </w:rPr>
        <w:t>на  основании</w:t>
      </w:r>
      <w:proofErr w:type="gramEnd"/>
      <w:r w:rsidRPr="00961E89">
        <w:rPr>
          <w:sz w:val="22"/>
        </w:rPr>
        <w:t xml:space="preserve">  ст. 162 Жилищного кодекса РФ, решения общего собрания собственников жилого дома от «___»  ___________________ 201__ г.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1.2.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Правилами предоставления коммунальных услуг, утвержденными Правительством Российской Федерации, иными положениями гражданского и жилищного законодательства Российской Федерации.</w:t>
      </w:r>
    </w:p>
    <w:p w:rsidR="00884458" w:rsidRPr="00961E89" w:rsidRDefault="00884458" w:rsidP="00884458">
      <w:pPr>
        <w:jc w:val="both"/>
        <w:rPr>
          <w:b/>
          <w:i/>
          <w:color w:val="000000"/>
          <w:sz w:val="22"/>
        </w:rPr>
      </w:pPr>
      <w:r w:rsidRPr="00961E89">
        <w:rPr>
          <w:color w:val="000000"/>
          <w:sz w:val="22"/>
        </w:rPr>
        <w:t>1.3. Условия настоящего Договора определены собранием собственников жилого дома и являются одинаковыми для всех собственников</w:t>
      </w:r>
      <w:r w:rsidRPr="00961E89">
        <w:rPr>
          <w:b/>
          <w:i/>
          <w:color w:val="000000"/>
          <w:sz w:val="22"/>
        </w:rPr>
        <w:t xml:space="preserve">.  </w:t>
      </w:r>
    </w:p>
    <w:p w:rsidR="00884458" w:rsidRPr="00961E89" w:rsidRDefault="00884458" w:rsidP="00884458">
      <w:pPr>
        <w:jc w:val="both"/>
        <w:rPr>
          <w:b/>
          <w:i/>
          <w:color w:val="000000"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2. Термины, используемые в Договоре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             </w:t>
      </w:r>
      <w:r w:rsidRPr="00961E89">
        <w:rPr>
          <w:b/>
          <w:color w:val="000000"/>
          <w:sz w:val="22"/>
        </w:rPr>
        <w:t>МКД</w:t>
      </w:r>
      <w:r w:rsidRPr="00961E89">
        <w:rPr>
          <w:color w:val="000000"/>
          <w:sz w:val="22"/>
        </w:rPr>
        <w:t xml:space="preserve"> – это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 </w:t>
      </w:r>
    </w:p>
    <w:p w:rsidR="00884458" w:rsidRPr="00961E89" w:rsidRDefault="00884458" w:rsidP="008844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Собственник</w:t>
      </w:r>
      <w:r w:rsidRPr="00961E89">
        <w:rPr>
          <w:sz w:val="22"/>
        </w:rPr>
        <w:t xml:space="preserve"> - субъект гражданского права, право собственности которого на жилое помещение в многоквартирном доме зарегистрировано в установленном порядке.</w:t>
      </w:r>
    </w:p>
    <w:p w:rsidR="00884458" w:rsidRPr="00961E89" w:rsidRDefault="00884458" w:rsidP="008844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ab/>
        <w:t>Состав имущества</w:t>
      </w:r>
      <w:r w:rsidRPr="00961E89">
        <w:rPr>
          <w:sz w:val="22"/>
        </w:rPr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 лестничные площадки и клетки, лестницы,  лифты, лифтовые и иные шахты, коридоры, технические этажи, чердаки, подвалы, в которых имеются   инженерные  коммуникации 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 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 для обслуживания, эксплуатации и благоустройства данного дома объекты, расположенные на указанном земельном участке.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Доля в праве общей собственности на общее имущество в многоквартирном доме (доля Собственника помещения в данном доме)</w:t>
      </w:r>
      <w:r w:rsidRPr="00961E89">
        <w:rPr>
          <w:sz w:val="22"/>
        </w:rPr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Общая площадь жилого помещения</w:t>
      </w:r>
      <w:r w:rsidRPr="00961E89">
        <w:rPr>
          <w:sz w:val="22"/>
        </w:rPr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b/>
          <w:color w:val="000000"/>
          <w:sz w:val="22"/>
        </w:rPr>
        <w:t xml:space="preserve">          Лицевой счет МКД - </w:t>
      </w:r>
      <w:r w:rsidRPr="00961E89">
        <w:rPr>
          <w:color w:val="000000"/>
          <w:sz w:val="22"/>
        </w:rPr>
        <w:t>количество денежных средств, собранных собственниками дома по статье ремонт жилья и иных доходов, поступивших от использования общего имущества собственников МКД.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ab/>
        <w:t>Доля в праве на общее имущество в коммунальной квартире собственника комнаты в данной квартире</w:t>
      </w:r>
      <w:r w:rsidRPr="00961E89">
        <w:rPr>
          <w:sz w:val="22"/>
        </w:rPr>
        <w:t xml:space="preserve"> - доля, определяемая отношением общей площади указанной комнаты к сумме общих площадей всех помещений в данной квартире.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доме,</w:t>
      </w:r>
      <w:r w:rsidRPr="00961E89">
        <w:rPr>
          <w:sz w:val="22"/>
        </w:rPr>
        <w:t xml:space="preserve">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Коммунальные услуги</w:t>
      </w:r>
      <w:r w:rsidRPr="00961E89">
        <w:rPr>
          <w:sz w:val="22"/>
        </w:rPr>
        <w:t xml:space="preserve"> - холодное и горячее водоснабжение, отопление, водоотведение, электроснабжение.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2130"/>
      <w:r w:rsidRPr="00961E89">
        <w:rPr>
          <w:b/>
          <w:bCs/>
          <w:sz w:val="22"/>
          <w:szCs w:val="22"/>
        </w:rPr>
        <w:t>Потребитель</w:t>
      </w:r>
      <w:r w:rsidRPr="00961E89">
        <w:rPr>
          <w:sz w:val="22"/>
          <w:szCs w:val="22"/>
        </w:rPr>
        <w:t xml:space="preserve">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61E89">
        <w:rPr>
          <w:b/>
          <w:sz w:val="22"/>
          <w:szCs w:val="22"/>
        </w:rPr>
        <w:t xml:space="preserve">Правила предоставления коммунальных услуг – </w:t>
      </w:r>
      <w:r w:rsidRPr="00961E89">
        <w:rPr>
          <w:sz w:val="22"/>
          <w:szCs w:val="22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 354. </w:t>
      </w:r>
    </w:p>
    <w:bookmarkEnd w:id="10"/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b/>
          <w:color w:val="000000"/>
          <w:sz w:val="22"/>
        </w:rPr>
        <w:t>Содержание общего имущества многоквартирного дома</w:t>
      </w:r>
      <w:r w:rsidRPr="00961E89">
        <w:rPr>
          <w:sz w:val="22"/>
        </w:rPr>
        <w:t xml:space="preserve"> - комплекс работ и услуг по управлению МКД, по контролю за его состоянием, поддержанию в исправном состоянии, работоспособности, наладке и регулированию инженерных систем   и т.д. включает: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уборку общего имущества многоквартирного дома, в том числе подвала, чердака, </w:t>
      </w:r>
      <w:proofErr w:type="spellStart"/>
      <w:r w:rsidRPr="00961E89">
        <w:rPr>
          <w:sz w:val="22"/>
        </w:rPr>
        <w:t>мусорокамер</w:t>
      </w:r>
      <w:proofErr w:type="spellEnd"/>
      <w:r w:rsidRPr="00961E89">
        <w:rPr>
          <w:sz w:val="22"/>
        </w:rPr>
        <w:t xml:space="preserve">, подъезда, лестничных </w:t>
      </w:r>
      <w:proofErr w:type="gramStart"/>
      <w:r w:rsidRPr="00961E89">
        <w:rPr>
          <w:sz w:val="22"/>
        </w:rPr>
        <w:t>площадок  и</w:t>
      </w:r>
      <w:proofErr w:type="gramEnd"/>
      <w:r w:rsidRPr="00961E89">
        <w:rPr>
          <w:sz w:val="22"/>
        </w:rPr>
        <w:t xml:space="preserve">  маршей, крыши, лифта(</w:t>
      </w:r>
      <w:proofErr w:type="spellStart"/>
      <w:r w:rsidRPr="00961E89">
        <w:rPr>
          <w:sz w:val="22"/>
        </w:rPr>
        <w:t>ов</w:t>
      </w:r>
      <w:proofErr w:type="spellEnd"/>
      <w:r w:rsidRPr="00961E89">
        <w:rPr>
          <w:sz w:val="22"/>
        </w:rPr>
        <w:t>) при их наличии;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содержание придомовой территории (уборка, озеленение, благоустройство земельного участка);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вывоз и размещение ТБО на городской свалке;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санитарный сбор, вывоз и размещение крупногабаритного мусора;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 xml:space="preserve">     - техническое обслуживание коммуникаций и оборудования, относящихся к общему имуществу многоквартирного дома;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содержание конструктивных элементов многоквартирного дома;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- обслуживание технических устройств, в том числе лифтов и общедомовых приборов учета, а также технических помещений многоквартирного дома;</w:t>
      </w:r>
    </w:p>
    <w:p w:rsidR="00884458" w:rsidRPr="00961E89" w:rsidRDefault="00884458" w:rsidP="00884458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 xml:space="preserve">  - услуги по управлению МКД.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b/>
          <w:sz w:val="22"/>
        </w:rPr>
        <w:t xml:space="preserve">Совет МКД – </w:t>
      </w:r>
      <w:r w:rsidRPr="00961E89">
        <w:rPr>
          <w:sz w:val="22"/>
        </w:rPr>
        <w:t>согласно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положениям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статьи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>161.1 Жилищного кодекса Российской Федерации</w:t>
      </w:r>
      <w:r w:rsidRPr="00961E89">
        <w:rPr>
          <w:b/>
          <w:sz w:val="22"/>
        </w:rPr>
        <w:t xml:space="preserve"> </w:t>
      </w:r>
      <w:r w:rsidRPr="00961E89">
        <w:rPr>
          <w:sz w:val="22"/>
        </w:rPr>
        <w:t xml:space="preserve">это орган (совет) избранный из числа собственников, собственниками этого же </w:t>
      </w:r>
      <w:r w:rsidRPr="00961E89">
        <w:rPr>
          <w:sz w:val="22"/>
          <w:szCs w:val="22"/>
        </w:rPr>
        <w:t>многоквартирного дома для обеспечения выполнения решений общего собрания собственников помещений в многоквартирном доме; осуществления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:rsidR="00884458" w:rsidRPr="00961E89" w:rsidRDefault="00884458" w:rsidP="0088445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</w:r>
      <w:r w:rsidRPr="00961E89">
        <w:rPr>
          <w:b/>
          <w:color w:val="000000"/>
          <w:sz w:val="22"/>
        </w:rPr>
        <w:t>Текущий ремонт общего имущества многоквартирного дома</w:t>
      </w:r>
      <w:r w:rsidRPr="00961E89">
        <w:rPr>
          <w:sz w:val="22"/>
        </w:rPr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p w:rsidR="00884458" w:rsidRPr="00961E89" w:rsidRDefault="00884458" w:rsidP="00884458">
      <w:pPr>
        <w:tabs>
          <w:tab w:val="center" w:pos="5102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3. Предмет Договора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3.1. Собственник поручает, а Управляющая организация обязуется оказывать услуги и выполнять работы по содержанию и ремонту общего имущества в многоквартирном доме, предоставлять коммунальные услуги собственникам помещений в данном доме и пользующимся в этом доме лицам, осуществлять иную, направленную на достижение целей управления многоквартирным домом деятельность.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>3.2. Собственник обязуется оплачивать услуги Управляющей организации в порядке, установленном настоящим Договором.</w:t>
      </w: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4. Права и обязанности Сторон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 xml:space="preserve">4.1. Управляющая организация обязуется: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дома, начисление и раздачу платежных документов за жилое помещение и коммунальные услуги в соответствии с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4.1.3. Выполнять работы по ремонту общего имущества в многоквартирном жилом доме в объеме собранных средств с собственников многоквартирного дома по статье «Ремонт жилья» в соответствии с Правилами и нормами технической эксплуатации жилищного фонда, по решению общего собрания собственников МКД. Выполнять неотложные </w:t>
      </w:r>
      <w:proofErr w:type="spellStart"/>
      <w:r w:rsidRPr="00961E89">
        <w:rPr>
          <w:sz w:val="22"/>
        </w:rPr>
        <w:t>ремонтно</w:t>
      </w:r>
      <w:proofErr w:type="spellEnd"/>
      <w:r w:rsidRPr="00961E89">
        <w:rPr>
          <w:sz w:val="22"/>
        </w:rPr>
        <w:t xml:space="preserve"> – восстановительные работы на инженерных сетях и коммуникациях, а также элементах здания для предотвращения аварийный ситуаций с возмещением затрат собственниками без решения общего собрания собственников МКД.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4.1.4. Представлять интересы Собственника по предмету настоящего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 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961E89">
        <w:rPr>
          <w:bCs/>
          <w:sz w:val="22"/>
          <w:szCs w:val="22"/>
        </w:rPr>
        <w:t>4.1.5.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 По требованию Собственника знакомить его с условиями совершенных Управляющей организацией сделок в рамках исполнения настоящего договора (согласно Постановления Правительства РФ от 23 сентября 2010 г. № 731 «Об утверждении стандарта раскрытия информации организациями, осуществляющими деятельность в сфере управления многоквартирными домами»), согласованное заранее с ним время.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4.1.6. Проводить технические осмотры (весенние и осенние) многоквартирного дома и корректировать базы данных, отражающих состояние дома, в соответствии с результатами осмотра и с привлечением Совета МКД.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 xml:space="preserve">4.1.7. 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и ремонту общего имущества многоквартирного дома определяются Приложением № 1 к настоящему Договору. Периодичность проведения работ определяется законодательством РФ. Иные решения по проведению данных работ и услуг могут быть приняты </w:t>
      </w:r>
      <w:proofErr w:type="gramStart"/>
      <w:r w:rsidRPr="00961E89">
        <w:rPr>
          <w:sz w:val="22"/>
        </w:rPr>
        <w:t>на  общем</w:t>
      </w:r>
      <w:proofErr w:type="gramEnd"/>
      <w:r w:rsidRPr="00961E89">
        <w:rPr>
          <w:sz w:val="22"/>
        </w:rPr>
        <w:t xml:space="preserve">  собрании Собственников  и по  согласованию с Управляющей организацией закреплены дополнительным  соглашением  к  настоящему  договору за подписью обеих Сторон.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4.1.8. Обеспечивать потребителей коммунальными услугами надлежащего качества в объемах, необходимых потребителю в рамках действующего законодательства по предоставлению коммунальных услуг.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4.1.9. Обеспечивать аварийно-диспетчерское обслуживание принятого в управление многоквартирного дома.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4.1.10. Осуществлять рассмотрение обращений Собственника многоквартирного дома и принимать соответствующие меры в установленном законодательством сроки. 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4.1.11. Информировать Собственника жилых и нежилых помещений об изменении размеров установленных платежей, стоимости коммунальных услуг не позднее, чем за тридцать дней до даты представления платежных документов, на основании которых будут вноситься платежи в ином размере;</w:t>
      </w:r>
    </w:p>
    <w:p w:rsidR="00884458" w:rsidRPr="00961E89" w:rsidRDefault="00884458" w:rsidP="0088445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ab/>
        <w:t xml:space="preserve"> 4.1.12. Производить сбор установленных в разделе 5 настоящего договора платежей.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4.1.13. Рассматривать все претензии Собственника, связанные с исполнением заключенных Управляющей организацией договоров с третьими лицами и разрешать возникшие конфликтные ситуации.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4.1.14. Обеспечить Собственника помещений информацией о телефонах аварийных служб контактных телефонов.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4.1.15. Организовать работы по ликвидации аварий в данном многоквартирном доме в установленном </w:t>
      </w:r>
      <w:proofErr w:type="gramStart"/>
      <w:r w:rsidRPr="00961E89">
        <w:rPr>
          <w:sz w:val="22"/>
        </w:rPr>
        <w:t>законодательством  сроки</w:t>
      </w:r>
      <w:proofErr w:type="gramEnd"/>
      <w:r w:rsidRPr="00961E89">
        <w:rPr>
          <w:sz w:val="22"/>
        </w:rPr>
        <w:t>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4.1.16. Принимать на коммерческий учет индивидуальные (квартирные) приборы учета коммунальных услуг с составлением соответствующего акта.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4.1.17. Согласовывать с Собственником время доступа в принадлежащее им помещение для проведения работ внутри помещения.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4.1.18. На основании заявки Собственника направлять своих представителей для составления акта нанесения ущерба общему имуществу многоквартирного дома или помещению(ям)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4.1.19. Приступить к выполнению своих обязательств по настоящему договору с момента вступления его в силу, не позднее чем через 30 дней со дня подписания договора.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4.1.20. Раскрывать информацию в соответствии с действующим законодательством.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1036"/>
      <w:r w:rsidRPr="00961E89">
        <w:rPr>
          <w:sz w:val="22"/>
          <w:szCs w:val="22"/>
        </w:rPr>
        <w:t xml:space="preserve">4.1.21. Предоставлять гражданам по их запросам информацию об установленных ценах (тарифах) на услуги и работы по содержанию и ремонту общего имущества в многоквартирных домах и жилых помещений в них.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4.1.22.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путем направления председателю совета МКД данного отчета, для последующего доведения его до собственников помещений МКД. 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4"/>
        </w:rPr>
      </w:pPr>
    </w:p>
    <w:bookmarkEnd w:id="11"/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61E89">
        <w:rPr>
          <w:b/>
          <w:sz w:val="22"/>
          <w:szCs w:val="22"/>
        </w:rPr>
        <w:t xml:space="preserve">          4.2. Управляющая организация вправе: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</w:t>
      </w:r>
      <w:r w:rsidR="001C506B" w:rsidRPr="00961E89">
        <w:rPr>
          <w:sz w:val="22"/>
        </w:rPr>
        <w:t>удование, сертификаты, лицензии</w:t>
      </w:r>
      <w:r w:rsidRPr="00961E89">
        <w:rPr>
          <w:sz w:val="22"/>
        </w:rPr>
        <w:t xml:space="preserve"> </w:t>
      </w:r>
      <w:proofErr w:type="gramStart"/>
      <w:r w:rsidRPr="00961E89">
        <w:rPr>
          <w:sz w:val="22"/>
        </w:rPr>
        <w:t>и  иные</w:t>
      </w:r>
      <w:proofErr w:type="gramEnd"/>
      <w:r w:rsidRPr="00961E89">
        <w:rPr>
          <w:sz w:val="22"/>
        </w:rPr>
        <w:t xml:space="preserve"> разрешительные документы к выполнению  работ  по  содержанию  и  текущему ремонту общего имущества многоквартирного дома.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4.2.2. Организовывать и проводить проверку технического состояния инженерных сетей в помещениях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4.2.3. Организовывать проверку правильности учета потребления ресурсов согласно показаниям приборов учета в сроки установленные в соответствии с действующим законодательством. В случае несоответствия данных, предоставленных Собственником, проводить перерасчет размера оплаты предоставленных услуг в соответствии с действующим законодательством.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4.2.4. В заранее согласованное с Собственником время осуществлять проверку правильности снятия потребителем показаний индивидуальных, общих (квартирных), комнатных приборов учета, проверку состояния таких приборов учета, а также целостности на них пломб, в соответствии с действующим законодательством.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4.2.5. Приостановить предоставление услуг по настоящему договору в случае просрочки Собственником оплаты оказанных услуг более трех месяцев или нарушения иных требований раздела 5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4.2.6. Проверять соблюдение Собственником требований, установленных </w:t>
      </w:r>
      <w:proofErr w:type="spellStart"/>
      <w:r w:rsidRPr="00961E89">
        <w:rPr>
          <w:sz w:val="22"/>
        </w:rPr>
        <w:t>п.п</w:t>
      </w:r>
      <w:proofErr w:type="spellEnd"/>
      <w:r w:rsidRPr="00961E89">
        <w:rPr>
          <w:sz w:val="22"/>
        </w:rPr>
        <w:t>. 4.3.3 - 4.3.15. настоящего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4.2.7.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4.2.8. Взыскивать с Собственника в установленном порядке задолженность по оплате услуг в рамках настоящего договора и действующего законодательства.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4.2.9. Требовать возмещения, ущерба, причиненных по вине Собственника или проживающих с ним лиц общему имуществу собственников МКД.</w:t>
      </w:r>
    </w:p>
    <w:p w:rsidR="00884458" w:rsidRPr="00961E89" w:rsidRDefault="00884458" w:rsidP="00884458">
      <w:pPr>
        <w:tabs>
          <w:tab w:val="center" w:pos="4960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4"/>
        </w:rPr>
        <w:t xml:space="preserve">          4.</w:t>
      </w:r>
      <w:r w:rsidRPr="00961E89">
        <w:rPr>
          <w:bCs/>
          <w:color w:val="26282F"/>
          <w:sz w:val="22"/>
          <w:szCs w:val="22"/>
        </w:rPr>
        <w:t xml:space="preserve">2.10. </w:t>
      </w:r>
      <w:r w:rsidRPr="00961E89">
        <w:rPr>
          <w:bCs/>
          <w:color w:val="26282F"/>
          <w:sz w:val="22"/>
          <w:szCs w:val="24"/>
        </w:rPr>
        <w:t>В случае нарушения Собственником сроков внесения платежей, установленных разделом 5 настоящего договора, Управляющая организация вправе п</w:t>
      </w:r>
      <w:r w:rsidRPr="00961E89">
        <w:rPr>
          <w:bCs/>
          <w:color w:val="26282F"/>
          <w:sz w:val="22"/>
          <w:szCs w:val="22"/>
        </w:rPr>
        <w:t>риостановить или ограничить предоставление коммунальных услуг соответствующего вида, а также отказать в выдаче выписки из лицевого счета, справки о составе семьи, поквартирной карточки.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4.3.</w:t>
      </w:r>
      <w:r w:rsidRPr="00961E89">
        <w:rPr>
          <w:sz w:val="22"/>
        </w:rPr>
        <w:t xml:space="preserve"> </w:t>
      </w:r>
      <w:r w:rsidRPr="00961E89">
        <w:rPr>
          <w:b/>
          <w:sz w:val="22"/>
        </w:rPr>
        <w:t>Собственник обязуется: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4.3.1. Своевременно в установленные сроки оплачивать предоставленные по настоящему договору услуги. Возмещать Управляющей организации расходы, связанные с исполнением настоящего договора.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4.3.2. Предоставить право Управляющей организации представлять интересы Собственника по предмету договора (в том числе по заключению договоров, направленных на достижение целей настоящего договора и не нарушающих имущественные интересы Собственника) во всех организациях.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sub_341"/>
      <w:r w:rsidRPr="00961E89">
        <w:rPr>
          <w:sz w:val="22"/>
          <w:szCs w:val="22"/>
        </w:rPr>
        <w:t xml:space="preserve">4.3.4. </w:t>
      </w:r>
      <w:r w:rsidRPr="00961E89">
        <w:rPr>
          <w:sz w:val="26"/>
          <w:szCs w:val="26"/>
        </w:rPr>
        <w:t> </w:t>
      </w:r>
      <w:r w:rsidRPr="00961E89">
        <w:rPr>
          <w:sz w:val="22"/>
          <w:szCs w:val="22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или в иную службу, указанную Управляющей организацией, а при наличии возможности - принимать все меры по устранению таких неисправностей, пожара и аварий.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3" w:name="sub_342"/>
      <w:bookmarkEnd w:id="12"/>
      <w:r w:rsidRPr="00961E89">
        <w:rPr>
          <w:sz w:val="22"/>
          <w:szCs w:val="22"/>
        </w:rPr>
        <w:t>4.3.5. При обнаружении неисправностей, повреждений, индивидуального, общего (квартирного), комнатного прибора учета, нарушения целостности их пломб немедленно сообщать об этом в аварийно-диспетчерскую службу, службу Управляющей организации.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>4.3.6. Допускать представителей Управляющей организации (в 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и общедомового имущества (система отопления, холодного водоснабжения, горячего водоснабжения, водоотведения, электроснабжения, вентиляции) в заранее согласованное с Собственником время, в соответствии с действующим законодательством,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sub_347"/>
      <w:r w:rsidRPr="00961E89">
        <w:rPr>
          <w:sz w:val="22"/>
          <w:szCs w:val="22"/>
        </w:rPr>
        <w:t xml:space="preserve">4.3.7.  Допускать представителей Управляющей организации в занимаемое жилое или нежилое помещение для проверки состояния индивидуальных, общих (квартирных), комнатных приборов учета коммунальных ресурсов и факта их наличия или отсутствия, а также достоверности переданных потребителем исполнителю сведений о показаниях таких приборов учета в заранее согласованное время. </w:t>
      </w:r>
      <w:bookmarkStart w:id="15" w:name="sub_345"/>
      <w:bookmarkEnd w:id="13"/>
      <w:bookmarkEnd w:id="14"/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6" w:name="sub_348"/>
      <w:bookmarkEnd w:id="15"/>
      <w:r w:rsidRPr="00961E89">
        <w:rPr>
          <w:sz w:val="22"/>
          <w:szCs w:val="22"/>
        </w:rPr>
        <w:t xml:space="preserve">4.3.8.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изменений. </w:t>
      </w:r>
      <w:bookmarkStart w:id="17" w:name="sub_3411"/>
      <w:bookmarkEnd w:id="16"/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4.3.9. Нести иные обязанности, предусмотренные </w:t>
      </w:r>
      <w:hyperlink r:id="rId11" w:history="1">
        <w:r w:rsidRPr="00961E89">
          <w:rPr>
            <w:sz w:val="22"/>
            <w:szCs w:val="22"/>
          </w:rPr>
          <w:t>действующим законодательством</w:t>
        </w:r>
      </w:hyperlink>
      <w:r w:rsidRPr="00961E89">
        <w:rPr>
          <w:sz w:val="22"/>
          <w:szCs w:val="22"/>
        </w:rPr>
        <w:t xml:space="preserve"> Российской Федерации, в том числе настоящим Договором, Правилами предоставления коммунальных услуг. </w:t>
      </w:r>
    </w:p>
    <w:bookmarkEnd w:id="17"/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 xml:space="preserve">  4.3.10.</w:t>
      </w:r>
      <w:r w:rsidRPr="00961E89">
        <w:rPr>
          <w:color w:val="000000"/>
          <w:sz w:val="22"/>
        </w:rPr>
        <w:t xml:space="preserve"> Соблюдать следующие требования: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а) не производить перенос и замену инженерных сетей;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в) не допускать выполнение работ или совершение других действий, приводящих к порче помещений или конструкций строения, не производить </w:t>
      </w:r>
      <w:r w:rsidRPr="00961E89">
        <w:rPr>
          <w:sz w:val="22"/>
        </w:rPr>
        <w:t>переустройство или перепланировку</w:t>
      </w:r>
      <w:r w:rsidRPr="00961E89">
        <w:rPr>
          <w:color w:val="000000"/>
          <w:sz w:val="22"/>
        </w:rPr>
        <w:t xml:space="preserve"> помещений без согласования в установленном законом порядке;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г)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д)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е) не использовать пассажирские лифты для транспортировки строительных материалов и отходов без упаковки;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ж)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з) не создавать повышенного шума в жилых помещениях и местах общего пользования в соответствии с действующим законодательств;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и) не устанавливать дополнительные секции приборов отопления, регулирующую и запорную </w:t>
      </w:r>
      <w:r w:rsidRPr="00961E89">
        <w:rPr>
          <w:sz w:val="22"/>
        </w:rPr>
        <w:t>арматуру без согласования</w:t>
      </w:r>
      <w:r w:rsidRPr="00961E89">
        <w:rPr>
          <w:color w:val="000000"/>
          <w:sz w:val="22"/>
        </w:rPr>
        <w:t xml:space="preserve"> с Управляющей организацией;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к)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л) соблюдать правила пожарной безопасности;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м) соблюдать правила пользования газом в быту.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4.3.11. Своевременно сообщать Управляющей организации о выявленных неисправностях, препятствующих оказанию Собственнику услуг в рамках Договора.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>4.3.12. Не</w:t>
      </w:r>
      <w:r w:rsidRPr="00961E89">
        <w:rPr>
          <w:color w:val="000000"/>
          <w:sz w:val="22"/>
        </w:rPr>
        <w:t xml:space="preserve"> нарушать имеющиеся в доме схемы учета услуг, в том числе не совершать действий, связанных с нарушением пломбировки приборов учета, изменением их местоположения в составе инженерных сетей и демонтажем без согласования с </w:t>
      </w:r>
      <w:r w:rsidRPr="00961E89">
        <w:rPr>
          <w:sz w:val="22"/>
        </w:rPr>
        <w:t>Управляющей организацией.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4.3.13. При проведении Собственником(</w:t>
      </w:r>
      <w:proofErr w:type="spellStart"/>
      <w:r w:rsidRPr="00961E89">
        <w:rPr>
          <w:sz w:val="22"/>
        </w:rPr>
        <w:t>ами</w:t>
      </w:r>
      <w:proofErr w:type="spellEnd"/>
      <w:r w:rsidRPr="00961E89">
        <w:rPr>
          <w:sz w:val="22"/>
        </w:rPr>
        <w:t>) работ по ремонту, переустройству и перепланировке помещения осуществлять вывоз крупногабаритных и строительных отходов своими силами, не складируя на контейнерной площадке.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</w:rPr>
        <w:t>4.3.14. Своевременно</w:t>
      </w:r>
      <w:r w:rsidRPr="00961E89">
        <w:rPr>
          <w:sz w:val="24"/>
        </w:rPr>
        <w:t xml:space="preserve"> </w:t>
      </w:r>
      <w:r w:rsidRPr="00961E89">
        <w:rPr>
          <w:sz w:val="22"/>
          <w:szCs w:val="22"/>
        </w:rPr>
        <w:t xml:space="preserve">обеспечивать проведение </w:t>
      </w:r>
      <w:proofErr w:type="gramStart"/>
      <w:r w:rsidRPr="00961E89">
        <w:rPr>
          <w:sz w:val="22"/>
          <w:szCs w:val="22"/>
        </w:rPr>
        <w:t>поверок</w:t>
      </w:r>
      <w:proofErr w:type="gramEnd"/>
      <w:r w:rsidRPr="00961E89">
        <w:rPr>
          <w:sz w:val="22"/>
          <w:szCs w:val="22"/>
        </w:rPr>
        <w:t xml:space="preserve"> установленных за счет собственника, индивидуальных, общих (квартирных), комнатных приборов учета в сроки, установленные технической документацией на прибор учета. Учет объема (количества) коммунальных услуг, предоставленных собственнику в жилом или в нежилом помещении, осуществляется с использованием индивидуальных, общих (квартирных), комнатных приборов учета. К использованию допускаются приборы учета утвержденного типа и прошедшие поверку в соответствии с требованиями </w:t>
      </w:r>
      <w:hyperlink r:id="rId12" w:history="1">
        <w:r w:rsidRPr="00961E89">
          <w:rPr>
            <w:sz w:val="22"/>
            <w:szCs w:val="22"/>
          </w:rPr>
          <w:t>законодательства</w:t>
        </w:r>
      </w:hyperlink>
      <w:r w:rsidRPr="00961E89">
        <w:rPr>
          <w:sz w:val="22"/>
          <w:szCs w:val="22"/>
        </w:rPr>
        <w:t xml:space="preserve"> 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961E89">
        <w:rPr>
          <w:sz w:val="22"/>
          <w:szCs w:val="22"/>
        </w:rPr>
        <w:t>межповерочном</w:t>
      </w:r>
      <w:proofErr w:type="spellEnd"/>
      <w:r w:rsidRPr="00961E89">
        <w:rPr>
          <w:sz w:val="22"/>
          <w:szCs w:val="22"/>
        </w:rPr>
        <w:t xml:space="preserve">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Плата за коммунальную услугу, предоставленную Собственнику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</w:t>
      </w:r>
      <w:bookmarkStart w:id="18" w:name="sub_591"/>
      <w:r w:rsidRPr="00961E89">
        <w:rPr>
          <w:sz w:val="22"/>
          <w:szCs w:val="22"/>
        </w:rPr>
        <w:t xml:space="preserve">  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 расчетных периодов подряд для нежилого помещения.</w:t>
      </w:r>
    </w:p>
    <w:bookmarkEnd w:id="18"/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4.3.15. Не производить без согласования с Управляющей организацией слив воды из системы отопления.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4.3.16. Не совершать действий, связанных с отключением многоквартирного дома от подачи электроэнергии, воды и тепла.</w:t>
      </w:r>
    </w:p>
    <w:p w:rsidR="00884458" w:rsidRPr="00961E89" w:rsidRDefault="00884458" w:rsidP="00884458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4.3.17. Предоставлять Управляющей организации в установленные сроки показания индивидуальных приборов учета.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4.3.18.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4.3.19. При проведении общестроительных,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4.3.20. В случае возникновения необходимости проведения Управляющей организацией не установленных настоящим договором работ и услуг, в том числе связанных с ликвидацией последствий аварий, наступивших по вине Собственника, либо в связи с нарушением Собст</w:t>
      </w:r>
      <w:r w:rsidR="00F771E0">
        <w:rPr>
          <w:sz w:val="22"/>
        </w:rPr>
        <w:t xml:space="preserve">венником </w:t>
      </w:r>
      <w:proofErr w:type="spellStart"/>
      <w:r w:rsidR="00F771E0">
        <w:rPr>
          <w:sz w:val="22"/>
        </w:rPr>
        <w:t>п.п</w:t>
      </w:r>
      <w:proofErr w:type="spellEnd"/>
      <w:r w:rsidR="00F771E0">
        <w:rPr>
          <w:sz w:val="22"/>
        </w:rPr>
        <w:t xml:space="preserve">. 4.3.5. - 4.3.7., </w:t>
      </w:r>
      <w:r w:rsidRPr="00961E89">
        <w:rPr>
          <w:sz w:val="22"/>
        </w:rPr>
        <w:t xml:space="preserve">4.3.11., 4.3.17, 4.3.20. и настоящего </w:t>
      </w:r>
      <w:proofErr w:type="gramStart"/>
      <w:r w:rsidRPr="00961E89">
        <w:rPr>
          <w:sz w:val="22"/>
        </w:rPr>
        <w:t>договора,  указанные</w:t>
      </w:r>
      <w:proofErr w:type="gramEnd"/>
      <w:r w:rsidRPr="00961E89">
        <w:rPr>
          <w:sz w:val="22"/>
        </w:rPr>
        <w:t xml:space="preserve">  работы проводятся за счет средств Собственника.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4.3.21. Давать согласие на обработку персональных данных (Приложение № 2 к Договору), в необходимых случаях с передачей данных третьим лицам в соответствии с действующим законодательством о персональных данных.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4.4. Собственник имеет право: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4.4.1. В случае необходимости обращаться в</w:t>
      </w:r>
      <w:r w:rsidRPr="00961E89">
        <w:rPr>
          <w:color w:val="FF0000"/>
          <w:sz w:val="22"/>
        </w:rPr>
        <w:t xml:space="preserve"> </w:t>
      </w:r>
      <w:r w:rsidRPr="00961E89">
        <w:rPr>
          <w:sz w:val="22"/>
        </w:rPr>
        <w:t>Управляющую организацию с заявлением о временной приостановке подачи в МКД холодной, горячей воды, электроэнергии, отопления.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9" w:name="sub_331"/>
      <w:r w:rsidRPr="00961E89">
        <w:rPr>
          <w:sz w:val="22"/>
        </w:rPr>
        <w:t xml:space="preserve">4.4.2. </w:t>
      </w:r>
      <w:r w:rsidRPr="00961E89">
        <w:rPr>
          <w:sz w:val="22"/>
          <w:szCs w:val="22"/>
        </w:rPr>
        <w:t>Получать в необходимых объемах коммунальные услуги надлежащего качества.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0" w:name="sub_332"/>
      <w:bookmarkEnd w:id="19"/>
      <w:r w:rsidRPr="00961E89">
        <w:rPr>
          <w:sz w:val="22"/>
          <w:szCs w:val="22"/>
        </w:rPr>
        <w:t>4.4.3</w:t>
      </w:r>
      <w:r w:rsidRPr="00961E89">
        <w:rPr>
          <w:sz w:val="26"/>
          <w:szCs w:val="26"/>
        </w:rPr>
        <w:t>. </w:t>
      </w:r>
      <w:r w:rsidRPr="00961E89">
        <w:rPr>
          <w:sz w:val="22"/>
          <w:szCs w:val="22"/>
        </w:rPr>
        <w:t>Получать от Управляющей компании сведения о правильности исчисления предъявленного Собственнику к уплате размера платы за помещение и коммунальные услуги, наличии (отсутствии) задолженности или переплаты Собственника, наличии оснований и правильности начисления Управляющей компанией неустоек (штрафов, пеней).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1" w:name="sub_333"/>
      <w:bookmarkEnd w:id="20"/>
      <w:r w:rsidRPr="00961E89">
        <w:rPr>
          <w:sz w:val="22"/>
          <w:szCs w:val="22"/>
        </w:rPr>
        <w:t>4.4.4.</w:t>
      </w:r>
      <w:r w:rsidRPr="00961E89">
        <w:rPr>
          <w:sz w:val="26"/>
          <w:szCs w:val="26"/>
        </w:rPr>
        <w:t> </w:t>
      </w:r>
      <w:r w:rsidRPr="00961E89">
        <w:rPr>
          <w:sz w:val="22"/>
          <w:szCs w:val="22"/>
        </w:rPr>
        <w:t xml:space="preserve"> </w:t>
      </w:r>
      <w:bookmarkStart w:id="22" w:name="sub_334"/>
      <w:bookmarkEnd w:id="21"/>
      <w:r w:rsidRPr="00961E89">
        <w:rPr>
          <w:sz w:val="22"/>
          <w:szCs w:val="22"/>
        </w:rPr>
        <w:t>Получать от Управляющей организации информацию, которую он обязан предоставить Собственнику в соответствии с законодательством Российской Федерации и условиями настоящего договора.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3" w:name="sub_335"/>
      <w:bookmarkEnd w:id="22"/>
      <w:r w:rsidRPr="00961E89">
        <w:rPr>
          <w:sz w:val="22"/>
          <w:szCs w:val="22"/>
        </w:rPr>
        <w:t>4.4.5</w:t>
      </w:r>
      <w:r w:rsidRPr="00961E89">
        <w:rPr>
          <w:sz w:val="26"/>
          <w:szCs w:val="26"/>
        </w:rPr>
        <w:t xml:space="preserve">. </w:t>
      </w:r>
      <w:r w:rsidRPr="00961E89">
        <w:rPr>
          <w:sz w:val="22"/>
          <w:szCs w:val="22"/>
        </w:rPr>
        <w:t>Требовать в случаях и порядке, которые установлены настоящим договором или Правилами предоставления коммунальных услуг, изменения размера платы за коммунальные услуги при предоставлении коммунальных услуг ненадлежащего качества и (или) с перерывами, превышающими установленную продолжительность в случае отсутствия индивидуального прибора учета.</w:t>
      </w:r>
    </w:p>
    <w:bookmarkEnd w:id="23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</w:rPr>
        <w:t xml:space="preserve">4.4.6. В случае отсутствия индивидуального прибора учета требовать в соответствии с действующим законодательством перерасчета платы за отдельные виды коммунальных услуг за период временного отсутствия потребителей в занимаемом жилом помещении, при условии представления документов, подтверждающих </w:t>
      </w:r>
      <w:r w:rsidRPr="00961E89">
        <w:rPr>
          <w:sz w:val="22"/>
          <w:szCs w:val="22"/>
        </w:rPr>
        <w:t xml:space="preserve">продолжительность периода временного отсутствия Собственника, в течение 1 месяца со дня истечения периода временного отсутствия.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5. Цена и порядок расчетов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61E89">
        <w:rPr>
          <w:b/>
          <w:sz w:val="22"/>
        </w:rPr>
        <w:t>5.1. Собственники производят оплату в рамках настоящего договора за следующие услуги: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</w:rPr>
      </w:pPr>
      <w:r w:rsidRPr="00961E89">
        <w:rPr>
          <w:sz w:val="22"/>
        </w:rPr>
        <w:t xml:space="preserve">     - коммунальные услуги </w:t>
      </w:r>
      <w:r w:rsidRPr="00961E89">
        <w:rPr>
          <w:i/>
          <w:sz w:val="22"/>
        </w:rPr>
        <w:t>(отопление, горячее водоснабжение, холодное водоснабжение, водоотведение, электроснабжение);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i/>
          <w:sz w:val="22"/>
        </w:rPr>
        <w:t xml:space="preserve">     -</w:t>
      </w:r>
      <w:r w:rsidRPr="00961E89">
        <w:rPr>
          <w:sz w:val="22"/>
        </w:rPr>
        <w:t xml:space="preserve"> содержание и ремонт жилья.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5.2. Размер платы </w:t>
      </w:r>
      <w:r w:rsidRPr="00961E89">
        <w:rPr>
          <w:sz w:val="22"/>
        </w:rPr>
        <w:t>за содержание и ремонт общего имущества собственников МКД устанавливается в размере, обеспечивающем содержание общего имущества в МКД, в соответствии с п</w:t>
      </w:r>
      <w:r w:rsidRPr="00961E89">
        <w:rPr>
          <w:bCs/>
          <w:color w:val="26282F"/>
          <w:sz w:val="22"/>
          <w:szCs w:val="22"/>
        </w:rPr>
        <w:t>еречнем работ, услуг по содержанию и текущему ремонту общего имущества многоквартирного жилого дома (Приложение № 1) и определяется ежегодно на общем собрании Собственников дома с учетом предложений Управляющей компании.</w:t>
      </w:r>
      <w:r w:rsidRPr="00961E89">
        <w:rPr>
          <w:sz w:val="22"/>
          <w:szCs w:val="22"/>
        </w:rPr>
        <w:t xml:space="preserve">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Если общее собрание Собственников помещений по принятию решения об увеличении размера платы за содержание и ремонт помещения не состоялось то, размер платы </w:t>
      </w:r>
      <w:r w:rsidRPr="00961E89">
        <w:rPr>
          <w:sz w:val="22"/>
        </w:rPr>
        <w:t xml:space="preserve">за содержание и ремонт общего имущества собственников в МКД может индексироваться на основании изменения уровня инфляции, уровня потребительских цен или значений, рассчитываемых на основании совокупности указанных показателей, на основании соответствующих законодательных актов или </w:t>
      </w:r>
      <w:r w:rsidRPr="00961E89">
        <w:rPr>
          <w:sz w:val="22"/>
          <w:szCs w:val="22"/>
        </w:rPr>
        <w:t xml:space="preserve">устанавливается ежегодно, но не чаще одного раза в год на основании экономически обоснованных тарифов, утвержденных органами местного самоуправления  для муниципального жилья.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 случае несогласия с утвержденным тарифом Собственники помещений вправе принять на общем собрании свой размер платы за содержание и ремонт общего имущества, но не ниже утвержденных экономически обоснованных тарифов.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  <w:szCs w:val="22"/>
        </w:rPr>
        <w:t xml:space="preserve">5.3. Размер платы за коммунальные услуги рассчитывается Управляющей организацией, исходя из показаний приборов учета и тарифов установленных Государственной службой Чувашской Республики по конкурентной политике и тарифам. При отсутствии приборов учета или использовании </w:t>
      </w:r>
      <w:proofErr w:type="spellStart"/>
      <w:r w:rsidRPr="00961E89">
        <w:rPr>
          <w:sz w:val="22"/>
          <w:szCs w:val="22"/>
        </w:rPr>
        <w:t>неповеренных</w:t>
      </w:r>
      <w:proofErr w:type="spellEnd"/>
      <w:r w:rsidRPr="00961E89">
        <w:rPr>
          <w:sz w:val="22"/>
          <w:szCs w:val="22"/>
        </w:rPr>
        <w:t xml:space="preserve"> приборов учета объем потребления коммунальных услуг принимается равным нормативам потребления. </w:t>
      </w:r>
    </w:p>
    <w:p w:rsidR="00884458" w:rsidRPr="00961E89" w:rsidRDefault="00884458" w:rsidP="00884458">
      <w:pPr>
        <w:jc w:val="both"/>
        <w:rPr>
          <w:sz w:val="24"/>
        </w:rPr>
      </w:pPr>
      <w:r w:rsidRPr="00961E89">
        <w:rPr>
          <w:sz w:val="24"/>
        </w:rPr>
        <w:t xml:space="preserve">Объем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</w:t>
      </w:r>
      <w:r w:rsidRPr="00961E89">
        <w:rPr>
          <w:sz w:val="24"/>
        </w:rPr>
        <w:lastRenderedPageBreak/>
        <w:t>коммунальной услуги, предоставленной на общедомовые нужды, распределяется, между всеми жилыми и нежилыми помещениями пропорционально размеру общей площади каждого жилого и нежилого помещения.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color w:val="000000"/>
          <w:sz w:val="22"/>
        </w:rPr>
        <w:t xml:space="preserve">5.4. Плата за жилое помещение и коммунальные услуги вносится ежемесячно до 10 числа месяца, следующего за истекшим месяцем на </w:t>
      </w:r>
      <w:r w:rsidRPr="00961E89">
        <w:rPr>
          <w:sz w:val="22"/>
        </w:rPr>
        <w:t>основании выставляемого Управляющей организацией</w:t>
      </w:r>
      <w:r w:rsidRPr="00961E89">
        <w:rPr>
          <w:sz w:val="24"/>
          <w:szCs w:val="24"/>
        </w:rPr>
        <w:t xml:space="preserve"> платежного документа</w:t>
      </w:r>
      <w:r w:rsidRPr="00961E89">
        <w:rPr>
          <w:sz w:val="22"/>
        </w:rPr>
        <w:t xml:space="preserve"> (извещение - для физических лиц, счет-фактура и счет на предоплату - для юридических лиц).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  <w:szCs w:val="22"/>
        </w:rPr>
        <w:t>5.5.</w:t>
      </w:r>
      <w:r w:rsidRPr="00961E89">
        <w:rPr>
          <w:sz w:val="24"/>
          <w:szCs w:val="24"/>
        </w:rPr>
        <w:t xml:space="preserve"> </w:t>
      </w:r>
      <w:bookmarkStart w:id="24" w:name="sub_15502"/>
      <w:r w:rsidRPr="00961E89">
        <w:rPr>
          <w:sz w:val="24"/>
          <w:szCs w:val="24"/>
        </w:rPr>
        <w:t>Плата за жилое помещение и коммунальные услуги вносится на основании платежного документа, представленного не позднее пятого числа месяца, следующего за истекшим месяцем</w:t>
      </w:r>
      <w:bookmarkEnd w:id="24"/>
      <w:r w:rsidRPr="00961E89">
        <w:rPr>
          <w:sz w:val="24"/>
          <w:szCs w:val="24"/>
        </w:rPr>
        <w:t>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          5.6. 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         5.7.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с устранением неисправностей, возникших не по вине Управляющей компании.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5.8. Собственник вправе осуществить предоплату за текущий месяц и более длительные периоды.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 xml:space="preserve">5.9. </w:t>
      </w:r>
      <w:r w:rsidRPr="00961E89">
        <w:rPr>
          <w:sz w:val="22"/>
        </w:rPr>
        <w:t>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 Собственников помещений в этом доме с момента  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5.10.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Размер платежа для каждого Собственника рассчитывается пропорционально доли собственности в общем имуществе многоквартирного дома. Оплата в указанном случае производится Собственниками в соответствии с выставленным Управляющей организацией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банковских дней со дня выставления счета. 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 5.11.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</w:t>
      </w:r>
      <w:hyperlink r:id="rId13" w:history="1">
        <w:r w:rsidRPr="00961E89">
          <w:rPr>
            <w:color w:val="000000"/>
            <w:sz w:val="22"/>
            <w:szCs w:val="22"/>
          </w:rPr>
          <w:t>нормативов потребления</w:t>
        </w:r>
      </w:hyperlink>
      <w:r w:rsidRPr="00961E89">
        <w:rPr>
          <w:sz w:val="22"/>
          <w:szCs w:val="22"/>
        </w:rPr>
        <w:t>, осуществляется с учетом перерасчета платежей за период временного отсутствия граждан, в соответствии с действующим законодательством.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>5</w:t>
      </w:r>
      <w:r w:rsidRPr="00961E89">
        <w:rPr>
          <w:color w:val="000000"/>
          <w:sz w:val="22"/>
        </w:rPr>
        <w:t>.12.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</w:p>
    <w:p w:rsidR="00884458" w:rsidRPr="00961E89" w:rsidRDefault="00884458" w:rsidP="00884458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Ответственности сторон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sz w:val="22"/>
        </w:rPr>
        <w:t>6</w:t>
      </w:r>
      <w:r w:rsidRPr="00961E89">
        <w:rPr>
          <w:color w:val="000000"/>
          <w:sz w:val="22"/>
        </w:rPr>
        <w:t>.1. За неисполнение настоящего договора Стороны несут ответственность в соответствии</w:t>
      </w:r>
      <w:r w:rsidRPr="00961E89">
        <w:rPr>
          <w:b/>
          <w:sz w:val="22"/>
          <w:szCs w:val="22"/>
        </w:rPr>
        <w:t xml:space="preserve"> </w:t>
      </w:r>
      <w:r w:rsidRPr="00961E89">
        <w:rPr>
          <w:color w:val="000000"/>
          <w:sz w:val="22"/>
        </w:rPr>
        <w:t>с действующим законодательством Российской Федерации.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6.2. Управляющая организация не несет ответственности за все виды ущерба, возникшие не по ее вине или не по вине ее работников.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6.3. В случае нарушения Собственником сроков внесения платежей, установленных разделом 5 настоящего договора, Управляющая организация вправе потребовать уплаты пени в размере, установленном законодательством Российской Федерации учетной ставки рефинансирования Центрального банка Российской Федерации за каждый день просрочки платежа со следующего </w:t>
      </w:r>
      <w:proofErr w:type="gramStart"/>
      <w:r w:rsidRPr="00961E89">
        <w:rPr>
          <w:sz w:val="22"/>
        </w:rPr>
        <w:t>дня  после</w:t>
      </w:r>
      <w:proofErr w:type="gramEnd"/>
      <w:r w:rsidRPr="00961E89">
        <w:rPr>
          <w:sz w:val="22"/>
        </w:rPr>
        <w:t xml:space="preserve">  наступления  установленного срока  оплаты  по  день фактической выплаты включительно. Размер пени указывается в квитанции, ежемесячно выставляемом Управляющей организацией, и подлежит уплате Собственником одновременно с оплатой услуг в соответствии с разделом 5 настоящего договора.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lastRenderedPageBreak/>
        <w:t>6.4. При нарушении Собственником обязательств, предусмотренных настоящим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61E89">
        <w:rPr>
          <w:sz w:val="22"/>
        </w:rPr>
        <w:t xml:space="preserve">6.5. При выявлении Управляющей организацией факта проживания в квартире Собственника лиц, не зарегистрированных в установленном порядке, и невнесения за них платы по настоящему договору, Управляющая организация после соответствующей проверки, составления акта фактического проживания и предупреждения Собственника, </w:t>
      </w:r>
      <w:r w:rsidRPr="00961E89">
        <w:rPr>
          <w:color w:val="000000"/>
          <w:sz w:val="24"/>
          <w:szCs w:val="24"/>
        </w:rPr>
        <w:t xml:space="preserve">начинает начислять плату за коммунальные услуги из расчета установленного количества проживающих.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6.6. В случае, если Собственник своевременно не уведомил Управляющую организацию о смене Собственника и не представил подтверждающие документы, то обязательства по настоящему договору сохраняются за Собственником, с которым заключен настоящий договор, до дня предоставления вышеперечисленных сведений.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6.7. Собственник несет ответственность за нарушение требований пожарной безопасности и соблюдения правил пользования газом в быту в соответствии с действующим законодательством.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6.8.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6.9. В случае истечения нормативного срока эксплуатации общего имущества   многоквартирного дома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7. Особые условия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судах общей юрисдикции и в Третейском суде Чувашской Республике.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7.2. Обращения на несоблюдение условий настоящего договора предъявляются Собственником в письменном виде и подлежат обязательной регистрации Управляющей организацией.</w:t>
      </w:r>
    </w:p>
    <w:p w:rsidR="00884458" w:rsidRPr="00961E89" w:rsidRDefault="00884458" w:rsidP="00884458">
      <w:pPr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2"/>
        </w:rPr>
      </w:pPr>
      <w:r w:rsidRPr="00961E89">
        <w:rPr>
          <w:sz w:val="22"/>
        </w:rPr>
        <w:t xml:space="preserve"> Обращения могут быть предъявлены Собственником в течение 5 - </w:t>
      </w:r>
      <w:proofErr w:type="spellStart"/>
      <w:r w:rsidRPr="00961E89">
        <w:rPr>
          <w:sz w:val="22"/>
        </w:rPr>
        <w:t>ти</w:t>
      </w:r>
      <w:proofErr w:type="spellEnd"/>
      <w:r w:rsidRPr="00961E89">
        <w:rPr>
          <w:sz w:val="22"/>
        </w:rPr>
        <w:t xml:space="preserve"> дней от даты, когда они узнали или должны были узнать о нарушении их прав. Обращения, предъявленные по истечении данного срока, Управляющая организация не рассматривает.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Форс-мажор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настоящему договору, причем ни одна из сторон не может требовать от другой возмещения возможных убытков.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8.3. 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:rsidR="00884458" w:rsidRPr="00961E89" w:rsidRDefault="00884458" w:rsidP="00884458">
      <w:pPr>
        <w:numPr>
          <w:ilvl w:val="0"/>
          <w:numId w:val="26"/>
        </w:numPr>
        <w:suppressAutoHyphens/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961E89">
        <w:rPr>
          <w:b/>
          <w:sz w:val="22"/>
        </w:rPr>
        <w:t xml:space="preserve">Порядок </w:t>
      </w:r>
      <w:r w:rsidRPr="00961E89">
        <w:rPr>
          <w:b/>
          <w:color w:val="000000"/>
          <w:sz w:val="22"/>
        </w:rPr>
        <w:t>изменения и расторжения договора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9.1. Настоящий договор может быть изменен: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по соглашению сторон;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по решению суда в случаях, установленных законом;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- в случае ликвидации Управляющей организации, если не определен правопреемник.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9.2. После расторжения Договора учетная, расчетная, техническая документация и технический паспорт, материальные ценности передаются лицу, назначенному общим собранием собственников, а в отсутствии такового любому собственнику или нотариусу на хранение.</w:t>
      </w:r>
    </w:p>
    <w:p w:rsidR="00884458" w:rsidRPr="00961E89" w:rsidRDefault="00884458" w:rsidP="00884458">
      <w:pPr>
        <w:jc w:val="both"/>
        <w:rPr>
          <w:sz w:val="22"/>
        </w:rPr>
      </w:pPr>
      <w:r w:rsidRPr="00961E89">
        <w:rPr>
          <w:sz w:val="22"/>
        </w:rPr>
        <w:t xml:space="preserve">9.4. В случае расторжения (окончания срока действия) договора с Управляющей организацией, когда начатый ею капитальный ремонт не закончен, Управляющая организация передает Собственнику, уполномоченному общим собранием, либо новой управляющей организации все документы, связанные с выполнением капитального ремонта (проектно-сметную документацию, договоры подряда, акты приема выполненных работ, справки о стоимости выполненных работ, акт сверки расчетов и другую документацию). 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lastRenderedPageBreak/>
        <w:t>9.5.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9.6.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color w:val="000000"/>
          <w:sz w:val="22"/>
        </w:rPr>
        <w:tab/>
      </w:r>
      <w:r w:rsidRPr="00961E89">
        <w:rPr>
          <w:color w:val="000000"/>
          <w:sz w:val="22"/>
          <w:szCs w:val="22"/>
        </w:rPr>
        <w:t xml:space="preserve">9.7. </w:t>
      </w:r>
      <w:r w:rsidRPr="00961E89">
        <w:rPr>
          <w:sz w:val="22"/>
          <w:szCs w:val="22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домом: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если управляющая организация не выполняет условий такого договора;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если принято решение о выборе иной управляющей организации или об изменении способа управления данным домом.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9.8. Управляющая организация в одностороннем порядке вправе отказаться от исполнения договора в соответствии с действующим законодательством.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</w:p>
    <w:p w:rsidR="00884458" w:rsidRPr="00961E89" w:rsidRDefault="00884458" w:rsidP="008844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10. Срок действия Договора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10.1. Настоящий договор является публичным Договором в соответствии со статьей 426 Гражданского кодекса Российской Федерации.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>10.2. Настоящий договор считается заключенным с момента заключения первого договора управления многоквартирным домом.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61E89">
        <w:rPr>
          <w:sz w:val="22"/>
        </w:rPr>
        <w:t xml:space="preserve">10.3. </w:t>
      </w:r>
      <w:r w:rsidRPr="00961E89">
        <w:rPr>
          <w:color w:val="000000"/>
          <w:sz w:val="22"/>
        </w:rPr>
        <w:t>Договор заключен на 5 лет.</w:t>
      </w:r>
      <w:r w:rsidRPr="00961E89">
        <w:rPr>
          <w:sz w:val="22"/>
        </w:rPr>
        <w:t xml:space="preserve"> </w:t>
      </w:r>
    </w:p>
    <w:p w:rsidR="00884458" w:rsidRPr="00961E89" w:rsidRDefault="00884458" w:rsidP="0088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</w:rPr>
      </w:pPr>
      <w:r w:rsidRPr="00961E89">
        <w:rPr>
          <w:sz w:val="22"/>
        </w:rPr>
        <w:t>10.4.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  <w:r w:rsidRPr="00961E89">
        <w:rPr>
          <w:b/>
          <w:i/>
          <w:sz w:val="22"/>
        </w:rPr>
        <w:t xml:space="preserve"> </w:t>
      </w:r>
      <w:r w:rsidRPr="00961E89">
        <w:rPr>
          <w:sz w:val="22"/>
        </w:rPr>
        <w:t>Количество продлений не ограничено.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  <w:r w:rsidRPr="00961E89">
        <w:rPr>
          <w:color w:val="000000"/>
          <w:sz w:val="22"/>
        </w:rPr>
        <w:t>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 Договор составлен на 10 страницах и содержит Приложения № 1, № 2.</w:t>
      </w:r>
    </w:p>
    <w:p w:rsidR="00884458" w:rsidRPr="00961E89" w:rsidRDefault="00884458" w:rsidP="00884458">
      <w:pPr>
        <w:jc w:val="both"/>
        <w:rPr>
          <w:color w:val="000000"/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Приложение к Договору:</w:t>
      </w:r>
    </w:p>
    <w:p w:rsidR="00884458" w:rsidRPr="00961E89" w:rsidRDefault="00884458" w:rsidP="00884458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61E89">
        <w:rPr>
          <w:sz w:val="22"/>
          <w:szCs w:val="22"/>
        </w:rPr>
        <w:t>Приложение № 1 «</w:t>
      </w:r>
      <w:r w:rsidRPr="00961E89">
        <w:rPr>
          <w:bCs/>
          <w:color w:val="26282F"/>
          <w:sz w:val="22"/>
          <w:szCs w:val="22"/>
        </w:rPr>
        <w:t>Перечень услуг и работ, необходимых для обеспечения надлежащего содержания общего имущества в многоквартирном жилом доме»</w:t>
      </w:r>
      <w:r w:rsidRPr="00961E89">
        <w:rPr>
          <w:b/>
          <w:sz w:val="22"/>
          <w:szCs w:val="22"/>
        </w:rPr>
        <w:t>.</w:t>
      </w:r>
    </w:p>
    <w:p w:rsidR="00884458" w:rsidRPr="00961E89" w:rsidRDefault="00884458" w:rsidP="00884458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61E89">
        <w:rPr>
          <w:sz w:val="22"/>
          <w:szCs w:val="22"/>
        </w:rPr>
        <w:t>Приложение № 2 «Согласие на обработку персональных данных.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84458" w:rsidRPr="00961E89" w:rsidRDefault="00884458" w:rsidP="00884458">
      <w:pPr>
        <w:jc w:val="center"/>
        <w:rPr>
          <w:b/>
          <w:color w:val="000000"/>
          <w:sz w:val="22"/>
        </w:rPr>
      </w:pPr>
      <w:r w:rsidRPr="00961E89">
        <w:rPr>
          <w:b/>
          <w:color w:val="000000"/>
          <w:sz w:val="22"/>
        </w:rPr>
        <w:t>11. Подписи сторон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b/>
          <w:sz w:val="24"/>
        </w:rPr>
      </w:pPr>
      <w:r w:rsidRPr="00961E89">
        <w:rPr>
          <w:b/>
          <w:sz w:val="24"/>
        </w:rPr>
        <w:t xml:space="preserve">Управляющая </w:t>
      </w:r>
      <w:proofErr w:type="gramStart"/>
      <w:r w:rsidRPr="00961E89">
        <w:rPr>
          <w:b/>
          <w:sz w:val="24"/>
        </w:rPr>
        <w:t xml:space="preserve">организация:   </w:t>
      </w:r>
      <w:proofErr w:type="gramEnd"/>
      <w:r w:rsidRPr="00961E89">
        <w:rPr>
          <w:b/>
          <w:sz w:val="24"/>
        </w:rPr>
        <w:t xml:space="preserve">        </w:t>
      </w:r>
      <w:r w:rsidRPr="00961E89">
        <w:rPr>
          <w:b/>
          <w:sz w:val="24"/>
        </w:rPr>
        <w:tab/>
      </w:r>
      <w:r w:rsidRPr="00961E89">
        <w:rPr>
          <w:b/>
          <w:sz w:val="24"/>
        </w:rPr>
        <w:tab/>
        <w:t>Собственник:</w:t>
      </w:r>
    </w:p>
    <w:p w:rsidR="00884458" w:rsidRPr="00961E89" w:rsidRDefault="00884458" w:rsidP="00884458">
      <w:pPr>
        <w:spacing w:line="260" w:lineRule="exact"/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rPr>
          <w:sz w:val="22"/>
        </w:rPr>
      </w:pPr>
      <w:r w:rsidRPr="00961E89">
        <w:rPr>
          <w:sz w:val="22"/>
        </w:rPr>
        <w:t xml:space="preserve">                                       </w:t>
      </w:r>
    </w:p>
    <w:p w:rsidR="00884458" w:rsidRPr="00961E89" w:rsidRDefault="00884458" w:rsidP="00884458">
      <w:pPr>
        <w:rPr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  <w:r w:rsidRPr="00961E89">
        <w:rPr>
          <w:sz w:val="22"/>
        </w:rPr>
        <w:t>Директор ________________________                                          ____________________</w:t>
      </w: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both"/>
        <w:rPr>
          <w:sz w:val="22"/>
        </w:rPr>
      </w:pPr>
    </w:p>
    <w:p w:rsidR="00884458" w:rsidRPr="00961E89" w:rsidRDefault="00884458" w:rsidP="00884458">
      <w:pPr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 xml:space="preserve">               </w:t>
      </w:r>
      <w:bookmarkStart w:id="25" w:name="sub_1000"/>
      <w:r w:rsidRPr="00961E89">
        <w:rPr>
          <w:bCs/>
          <w:color w:val="26282F"/>
          <w:sz w:val="22"/>
          <w:szCs w:val="22"/>
        </w:rPr>
        <w:t xml:space="preserve">                              </w:t>
      </w: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right"/>
        <w:outlineLvl w:val="0"/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 xml:space="preserve"> Приложение № 1</w:t>
      </w:r>
    </w:p>
    <w:p w:rsidR="00884458" w:rsidRPr="00961E89" w:rsidRDefault="00884458" w:rsidP="00884458">
      <w:pPr>
        <w:jc w:val="right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                                                                                         к договору № ___</w:t>
      </w:r>
    </w:p>
    <w:p w:rsidR="00884458" w:rsidRPr="00961E89" w:rsidRDefault="00884458" w:rsidP="00884458">
      <w:pPr>
        <w:jc w:val="right"/>
        <w:rPr>
          <w:sz w:val="22"/>
          <w:szCs w:val="22"/>
        </w:rPr>
      </w:pPr>
      <w:r w:rsidRPr="00961E89">
        <w:rPr>
          <w:sz w:val="22"/>
          <w:szCs w:val="22"/>
        </w:rPr>
        <w:t xml:space="preserve">                                                                                                   от «____» _____________20__г.</w:t>
      </w: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Перечень</w:t>
      </w: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услуг и работ, необходимых для обеспечения надлежащего содержания общего имущества в многоквартирном доме</w:t>
      </w:r>
      <w:bookmarkStart w:id="26" w:name="sub_1100"/>
      <w:bookmarkEnd w:id="25"/>
    </w:p>
    <w:p w:rsidR="00884458" w:rsidRPr="00961E89" w:rsidRDefault="00884458" w:rsidP="00884458">
      <w:pPr>
        <w:rPr>
          <w:sz w:val="24"/>
        </w:rPr>
      </w:pPr>
    </w:p>
    <w:p w:rsidR="00884458" w:rsidRPr="00961E89" w:rsidRDefault="00884458" w:rsidP="0088445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961E89">
        <w:rPr>
          <w:b/>
          <w:bCs/>
          <w:color w:val="26282F"/>
          <w:sz w:val="22"/>
          <w:szCs w:val="22"/>
        </w:rPr>
        <w:t>I. 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bookmarkEnd w:id="26"/>
    <w:p w:rsidR="00884458" w:rsidRPr="00961E89" w:rsidRDefault="00884458" w:rsidP="00884458">
      <w:pPr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7" w:name="sub_1001"/>
      <w:r w:rsidRPr="00961E89">
        <w:rPr>
          <w:sz w:val="22"/>
          <w:szCs w:val="22"/>
        </w:rPr>
        <w:t>1. Работы, выполняемые в отношении всех видов фундаментов:</w:t>
      </w:r>
    </w:p>
    <w:bookmarkEnd w:id="27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технического состояния видимых частей конструкций с выявлением: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признаков неравномерных осадок фундаментов всех типов;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обслуживание, снятие показаний, снятие и сдача на ремонт, поверку общедомовых приборов учета тепловой энергии, холодного и горячего водоснабжения.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8" w:name="sub_1002"/>
      <w:r w:rsidRPr="00961E89">
        <w:rPr>
          <w:sz w:val="22"/>
          <w:szCs w:val="22"/>
        </w:rPr>
        <w:t>2. Работы, выполняемые в зданиях с подвалами:</w:t>
      </w:r>
    </w:p>
    <w:bookmarkEnd w:id="2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29" w:name="sub_1003"/>
      <w:r w:rsidRPr="00961E89">
        <w:rPr>
          <w:sz w:val="22"/>
          <w:szCs w:val="22"/>
        </w:rPr>
        <w:t>3. Работы, выполняемые для надлежащего содержания стен многоквартирных домов:</w:t>
      </w:r>
    </w:p>
    <w:bookmarkEnd w:id="2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0" w:name="sub_1004"/>
      <w:r w:rsidRPr="00961E89">
        <w:rPr>
          <w:sz w:val="22"/>
          <w:szCs w:val="22"/>
        </w:rPr>
        <w:t>4. Работы, выполняемые в целях надлежащего содержания перекрытий и покрытий многоквартирных домов:</w:t>
      </w:r>
    </w:p>
    <w:bookmarkEnd w:id="30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</w:t>
      </w:r>
      <w:r w:rsidRPr="00961E89">
        <w:rPr>
          <w:sz w:val="22"/>
          <w:szCs w:val="22"/>
        </w:rPr>
        <w:lastRenderedPageBreak/>
        <w:t xml:space="preserve">на стенах в местах </w:t>
      </w:r>
      <w:proofErr w:type="spellStart"/>
      <w:r w:rsidRPr="00961E89">
        <w:rPr>
          <w:sz w:val="22"/>
          <w:szCs w:val="22"/>
        </w:rPr>
        <w:t>опирания</w:t>
      </w:r>
      <w:proofErr w:type="spellEnd"/>
      <w:r w:rsidRPr="00961E89">
        <w:rPr>
          <w:sz w:val="22"/>
          <w:szCs w:val="22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1" w:name="sub_1005"/>
      <w:r w:rsidRPr="00961E89">
        <w:rPr>
          <w:sz w:val="22"/>
          <w:szCs w:val="22"/>
        </w:rPr>
        <w:t>5. Работы, выполняемые в целях надлежащего содержания колонн и столбов многоквартирных домов:</w:t>
      </w:r>
    </w:p>
    <w:bookmarkEnd w:id="3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2" w:name="sub_1006"/>
      <w:r w:rsidRPr="00961E89">
        <w:rPr>
          <w:sz w:val="22"/>
          <w:szCs w:val="22"/>
        </w:rPr>
        <w:t>6. Работы, выполняемые в целях надлежащего содержания балок (ригелей) перекрытий и покрытий многоквартирных домов:</w:t>
      </w:r>
    </w:p>
    <w:bookmarkEnd w:id="3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3" w:name="sub_1007"/>
      <w:r w:rsidRPr="00961E89">
        <w:rPr>
          <w:sz w:val="22"/>
          <w:szCs w:val="22"/>
        </w:rPr>
        <w:t>7. Работы, выполняемые в целях надлежащего содержания крыш многоквартирных домов:</w:t>
      </w:r>
    </w:p>
    <w:bookmarkEnd w:id="33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кровли на отсутствие протечек;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</w:t>
      </w:r>
      <w:proofErr w:type="spellStart"/>
      <w:r w:rsidRPr="00961E89">
        <w:rPr>
          <w:sz w:val="22"/>
          <w:szCs w:val="22"/>
        </w:rPr>
        <w:t>молниезащитных</w:t>
      </w:r>
      <w:proofErr w:type="spellEnd"/>
      <w:r w:rsidRPr="00961E89">
        <w:rPr>
          <w:sz w:val="22"/>
          <w:szCs w:val="22"/>
        </w:rPr>
        <w:t xml:space="preserve"> устройств, заземления мачт и другого оборудования, расположенного на крыше;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961E89">
        <w:rPr>
          <w:sz w:val="22"/>
          <w:szCs w:val="22"/>
        </w:rPr>
        <w:t>опирания</w:t>
      </w:r>
      <w:proofErr w:type="spellEnd"/>
      <w:r w:rsidRPr="00961E89">
        <w:rPr>
          <w:sz w:val="22"/>
          <w:szCs w:val="22"/>
        </w:rPr>
        <w:t xml:space="preserve"> железобетонных коробов и других элементов на эксплуатируемых крышах;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температурно-влажностного режима и воздухообмена на чердаке;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осмотр потолков верхних этажей домов с совмещенными (</w:t>
      </w:r>
      <w:proofErr w:type="spellStart"/>
      <w:r w:rsidRPr="00961E89">
        <w:rPr>
          <w:sz w:val="22"/>
          <w:szCs w:val="22"/>
        </w:rPr>
        <w:t>бесчердачными</w:t>
      </w:r>
      <w:proofErr w:type="spellEnd"/>
      <w:r w:rsidRPr="00961E89">
        <w:rPr>
          <w:sz w:val="22"/>
          <w:szCs w:val="22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очистка кровли от скопления снега и наледи;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и при необходимости восстановление насыпного </w:t>
      </w:r>
      <w:proofErr w:type="spellStart"/>
      <w:r w:rsidRPr="00961E89">
        <w:rPr>
          <w:sz w:val="22"/>
          <w:szCs w:val="22"/>
        </w:rPr>
        <w:t>пригрузочного</w:t>
      </w:r>
      <w:proofErr w:type="spellEnd"/>
      <w:r w:rsidRPr="00961E89">
        <w:rPr>
          <w:sz w:val="22"/>
          <w:szCs w:val="22"/>
        </w:rPr>
        <w:t xml:space="preserve"> защитного слоя для </w:t>
      </w:r>
      <w:proofErr w:type="spellStart"/>
      <w:r w:rsidRPr="00961E89">
        <w:rPr>
          <w:sz w:val="22"/>
          <w:szCs w:val="22"/>
        </w:rPr>
        <w:t>эластомерных</w:t>
      </w:r>
      <w:proofErr w:type="spellEnd"/>
      <w:r w:rsidRPr="00961E89">
        <w:rPr>
          <w:sz w:val="22"/>
          <w:szCs w:val="22"/>
        </w:rPr>
        <w:t xml:space="preserve"> или термопластичных мембран балластного способа соединения кровель;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961E89">
        <w:rPr>
          <w:sz w:val="22"/>
          <w:szCs w:val="22"/>
        </w:rPr>
        <w:t>эластомерных</w:t>
      </w:r>
      <w:proofErr w:type="spellEnd"/>
      <w:r w:rsidRPr="00961E89">
        <w:rPr>
          <w:sz w:val="22"/>
          <w:szCs w:val="22"/>
        </w:rPr>
        <w:t xml:space="preserve"> и термопластичных материалов;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4" w:name="sub_1008"/>
      <w:r w:rsidRPr="00961E89">
        <w:rPr>
          <w:sz w:val="22"/>
          <w:szCs w:val="22"/>
        </w:rPr>
        <w:t>8. Работы, выполняемые в целях надлежащего содержания лестниц многоквартирных домов:</w:t>
      </w:r>
    </w:p>
    <w:bookmarkEnd w:id="34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961E89">
        <w:rPr>
          <w:sz w:val="22"/>
          <w:szCs w:val="22"/>
        </w:rPr>
        <w:t>проступях</w:t>
      </w:r>
      <w:proofErr w:type="spellEnd"/>
      <w:r w:rsidRPr="00961E89">
        <w:rPr>
          <w:sz w:val="22"/>
          <w:szCs w:val="22"/>
        </w:rPr>
        <w:t xml:space="preserve"> в домах с железобетонными лестницами;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прогибов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, нарушения связи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961E89">
        <w:rPr>
          <w:sz w:val="22"/>
          <w:szCs w:val="22"/>
        </w:rPr>
        <w:t>косоурам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прогибов несущих конструкций, нарушений крепления </w:t>
      </w:r>
      <w:proofErr w:type="spellStart"/>
      <w:r w:rsidRPr="00961E89">
        <w:rPr>
          <w:sz w:val="22"/>
          <w:szCs w:val="22"/>
        </w:rPr>
        <w:t>тетив</w:t>
      </w:r>
      <w:proofErr w:type="spellEnd"/>
      <w:r w:rsidRPr="00961E89">
        <w:rPr>
          <w:sz w:val="22"/>
          <w:szCs w:val="22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961E89">
        <w:rPr>
          <w:sz w:val="22"/>
          <w:szCs w:val="22"/>
        </w:rPr>
        <w:t>косоуров</w:t>
      </w:r>
      <w:proofErr w:type="spellEnd"/>
      <w:r w:rsidRPr="00961E89">
        <w:rPr>
          <w:sz w:val="22"/>
          <w:szCs w:val="22"/>
        </w:rPr>
        <w:t xml:space="preserve"> краской, обеспечивающей предел огнестойкости 1 час в домах с лестницами по стальным </w:t>
      </w:r>
      <w:proofErr w:type="spellStart"/>
      <w:r w:rsidRPr="00961E89">
        <w:rPr>
          <w:sz w:val="22"/>
          <w:szCs w:val="22"/>
        </w:rPr>
        <w:t>косоурам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961E89">
        <w:rPr>
          <w:sz w:val="22"/>
          <w:szCs w:val="22"/>
        </w:rPr>
        <w:t>антипереновыми</w:t>
      </w:r>
      <w:proofErr w:type="spellEnd"/>
      <w:r w:rsidRPr="00961E89">
        <w:rPr>
          <w:sz w:val="22"/>
          <w:szCs w:val="22"/>
        </w:rPr>
        <w:t xml:space="preserve"> составами в домах с деревянными лестницами.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5" w:name="sub_1009"/>
      <w:r w:rsidRPr="00961E89">
        <w:rPr>
          <w:sz w:val="22"/>
          <w:szCs w:val="22"/>
        </w:rPr>
        <w:t>9. Работы, выполняемые в целях надлежащего содержания фасадов многоквартирных домов:</w:t>
      </w:r>
    </w:p>
    <w:bookmarkEnd w:id="35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961E89">
        <w:rPr>
          <w:sz w:val="22"/>
          <w:szCs w:val="22"/>
        </w:rPr>
        <w:t>сплошности</w:t>
      </w:r>
      <w:proofErr w:type="spellEnd"/>
      <w:r w:rsidRPr="00961E89">
        <w:rPr>
          <w:sz w:val="22"/>
          <w:szCs w:val="22"/>
        </w:rPr>
        <w:t xml:space="preserve"> и герметичности наружных водостоков;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6" w:name="sub_1010"/>
      <w:r w:rsidRPr="00961E89">
        <w:rPr>
          <w:sz w:val="22"/>
          <w:szCs w:val="22"/>
        </w:rPr>
        <w:t>10. Работы, выполняемые в целях надлежащего содержания перегородок в многоквартирных домах:</w:t>
      </w:r>
    </w:p>
    <w:bookmarkEnd w:id="36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звукоизоляции и огнезащиты;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7" w:name="sub_1011"/>
      <w:r w:rsidRPr="00961E89">
        <w:rPr>
          <w:sz w:val="22"/>
          <w:szCs w:val="22"/>
        </w:rPr>
        <w:t>11.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8" w:name="sub_1012"/>
      <w:bookmarkEnd w:id="37"/>
      <w:r w:rsidRPr="00961E89">
        <w:rPr>
          <w:sz w:val="22"/>
          <w:szCs w:val="22"/>
        </w:rPr>
        <w:t>12. Работы, выполняемые в целях надлежащего содержания полов помещений, относящихся к общему имуществу в многоквартирном доме:</w:t>
      </w:r>
    </w:p>
    <w:bookmarkEnd w:id="3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39" w:name="sub_1013"/>
      <w:r w:rsidRPr="00961E89">
        <w:rPr>
          <w:sz w:val="22"/>
          <w:szCs w:val="22"/>
        </w:rPr>
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</w:r>
    </w:p>
    <w:bookmarkEnd w:id="3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2"/>
          <w:szCs w:val="22"/>
        </w:rPr>
      </w:pPr>
      <w:bookmarkStart w:id="40" w:name="sub_1200"/>
      <w:r w:rsidRPr="00961E89">
        <w:rPr>
          <w:b/>
          <w:bCs/>
          <w:color w:val="26282F"/>
          <w:sz w:val="22"/>
          <w:szCs w:val="22"/>
        </w:rPr>
        <w:t>II.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bookmarkEnd w:id="40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1" w:name="sub_1014"/>
      <w:r w:rsidRPr="00961E89">
        <w:rPr>
          <w:sz w:val="22"/>
          <w:szCs w:val="22"/>
        </w:rPr>
        <w:t>14. Работы, выполняемые в целях надлежащего содержания мусоропроводов многоквартирных домов:</w:t>
      </w:r>
    </w:p>
    <w:bookmarkEnd w:id="4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технического состояния и работоспособности элементов мусоропровода;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засоров - незамедлительное их устранение;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961E89">
        <w:rPr>
          <w:sz w:val="22"/>
          <w:szCs w:val="22"/>
        </w:rPr>
        <w:t>мусоросборной</w:t>
      </w:r>
      <w:proofErr w:type="spellEnd"/>
      <w:r w:rsidRPr="00961E89">
        <w:rPr>
          <w:sz w:val="22"/>
          <w:szCs w:val="22"/>
        </w:rPr>
        <w:t xml:space="preserve"> камеры и ее 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2" w:name="sub_1015"/>
      <w:r w:rsidRPr="00961E89">
        <w:rPr>
          <w:sz w:val="22"/>
          <w:szCs w:val="22"/>
        </w:rPr>
        <w:t xml:space="preserve">15. Работы, выполняемые в целях надлежащего содержания систем вентиляции и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 многоквартирных домов:</w:t>
      </w:r>
    </w:p>
    <w:bookmarkEnd w:id="4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>, определение работоспособности оборудования и элементов систем;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утепления теплых чердаков, плотности закрытия входов на них;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устранение </w:t>
      </w:r>
      <w:proofErr w:type="spellStart"/>
      <w:r w:rsidRPr="00961E89">
        <w:rPr>
          <w:sz w:val="22"/>
          <w:szCs w:val="22"/>
        </w:rPr>
        <w:t>неплотностей</w:t>
      </w:r>
      <w:proofErr w:type="spellEnd"/>
      <w:r w:rsidRPr="00961E89">
        <w:rPr>
          <w:sz w:val="22"/>
          <w:szCs w:val="22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3" w:name="sub_1016"/>
      <w:r w:rsidRPr="00961E89">
        <w:rPr>
          <w:sz w:val="22"/>
          <w:szCs w:val="22"/>
        </w:rPr>
        <w:t>16. </w:t>
      </w:r>
      <w:bookmarkStart w:id="44" w:name="sub_1017"/>
      <w:bookmarkEnd w:id="43"/>
      <w:r w:rsidRPr="00961E89">
        <w:rPr>
          <w:sz w:val="22"/>
          <w:szCs w:val="22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961E89">
        <w:rPr>
          <w:sz w:val="22"/>
          <w:szCs w:val="22"/>
        </w:rPr>
        <w:t>водоподкачек</w:t>
      </w:r>
      <w:proofErr w:type="spellEnd"/>
      <w:r w:rsidRPr="00961E89">
        <w:rPr>
          <w:sz w:val="22"/>
          <w:szCs w:val="22"/>
        </w:rPr>
        <w:t xml:space="preserve"> в многоквартирных домах:</w:t>
      </w:r>
    </w:p>
    <w:bookmarkEnd w:id="44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961E89">
        <w:rPr>
          <w:sz w:val="22"/>
          <w:szCs w:val="22"/>
        </w:rPr>
        <w:t>водоподкачках</w:t>
      </w:r>
      <w:proofErr w:type="spellEnd"/>
      <w:r w:rsidRPr="00961E89">
        <w:rPr>
          <w:sz w:val="22"/>
          <w:szCs w:val="22"/>
        </w:rPr>
        <w:t xml:space="preserve"> в многоквартирных домах;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961E89">
        <w:rPr>
          <w:sz w:val="22"/>
          <w:szCs w:val="22"/>
        </w:rPr>
        <w:t>водоподкачек</w:t>
      </w:r>
      <w:proofErr w:type="spellEnd"/>
      <w:r w:rsidRPr="00961E89">
        <w:rPr>
          <w:sz w:val="22"/>
          <w:szCs w:val="22"/>
        </w:rPr>
        <w:t>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работы по очистке теплообменного оборудования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5" w:name="sub_1018"/>
      <w:r w:rsidRPr="00961E89">
        <w:rPr>
          <w:sz w:val="22"/>
          <w:szCs w:val="22"/>
        </w:rPr>
        <w:t>17.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bookmarkEnd w:id="45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канализации;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промывка участков водопровода после выполнения ремонтно-строительных работ на водопроводе;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промывка систем водоснабжения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6" w:name="sub_1019"/>
      <w:r w:rsidRPr="00961E89">
        <w:rPr>
          <w:sz w:val="22"/>
          <w:szCs w:val="22"/>
        </w:rPr>
        <w:t>18. 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bookmarkEnd w:id="46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проведение пробных пусконаладочных работ (пробные топки);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удаление воздуха из системы отопления;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промывка централизованных систем теплоснабжения для удаления </w:t>
      </w:r>
      <w:proofErr w:type="spellStart"/>
      <w:r w:rsidRPr="00961E89">
        <w:rPr>
          <w:sz w:val="22"/>
          <w:szCs w:val="22"/>
        </w:rPr>
        <w:t>накипно</w:t>
      </w:r>
      <w:proofErr w:type="spellEnd"/>
      <w:r w:rsidRPr="00961E89">
        <w:rPr>
          <w:sz w:val="22"/>
          <w:szCs w:val="22"/>
        </w:rPr>
        <w:t>-коррозионных отложений.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7" w:name="sub_1020"/>
      <w:r w:rsidRPr="00961E89">
        <w:rPr>
          <w:sz w:val="22"/>
          <w:szCs w:val="22"/>
        </w:rPr>
        <w:t>19. </w:t>
      </w:r>
      <w:bookmarkEnd w:id="47"/>
      <w:r w:rsidRPr="00961E89">
        <w:rPr>
          <w:sz w:val="22"/>
          <w:szCs w:val="22"/>
        </w:rPr>
        <w:t xml:space="preserve"> Проверка заземления оболочки </w:t>
      </w:r>
      <w:proofErr w:type="spellStart"/>
      <w:r w:rsidRPr="00961E89">
        <w:rPr>
          <w:sz w:val="22"/>
          <w:szCs w:val="22"/>
        </w:rPr>
        <w:t>электрокабеля</w:t>
      </w:r>
      <w:proofErr w:type="spellEnd"/>
      <w:r w:rsidRPr="00961E89">
        <w:rPr>
          <w:sz w:val="22"/>
          <w:szCs w:val="22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проверка и обеспечение работоспособности устройств защитного отключения;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, систем автоматической пожарной сигнализации, внутреннего противопожарного водопровода, лифтов, тепловых пунктов, элементов </w:t>
      </w:r>
      <w:proofErr w:type="spellStart"/>
      <w:r w:rsidRPr="00961E89">
        <w:rPr>
          <w:sz w:val="22"/>
          <w:szCs w:val="22"/>
        </w:rPr>
        <w:t>молниезащиты</w:t>
      </w:r>
      <w:proofErr w:type="spellEnd"/>
      <w:r w:rsidRPr="00961E89">
        <w:rPr>
          <w:sz w:val="22"/>
          <w:szCs w:val="22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8" w:name="sub_1021"/>
      <w:r w:rsidRPr="00961E89">
        <w:rPr>
          <w:sz w:val="22"/>
          <w:szCs w:val="22"/>
        </w:rPr>
        <w:t>20. Работы, выполняемые в целях надлежащего содержания систем внутридомового газового оборудования в многоквартирном доме:</w:t>
      </w:r>
    </w:p>
    <w:bookmarkEnd w:id="48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проверки состояния системы внутридомового газового оборудования и ее отдельных элементов;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технического обслуживания и ремонта систем контроля загазованности помещений;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961E89">
        <w:rPr>
          <w:sz w:val="22"/>
          <w:szCs w:val="22"/>
        </w:rPr>
        <w:t>дымоудаления</w:t>
      </w:r>
      <w:proofErr w:type="spellEnd"/>
      <w:r w:rsidRPr="00961E89">
        <w:rPr>
          <w:sz w:val="22"/>
          <w:szCs w:val="22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49" w:name="sub_1022"/>
      <w:r w:rsidRPr="00961E89">
        <w:rPr>
          <w:sz w:val="22"/>
          <w:szCs w:val="22"/>
        </w:rPr>
        <w:t>21. Работы, выполняемые в целях надлежащего содержания и ремонта лифта (лифтов) в многоквартирном доме:</w:t>
      </w:r>
    </w:p>
    <w:bookmarkEnd w:id="49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системы диспетчерского контроля и обеспечение диспетчерской связи с кабиной лифта;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осмотров, технического обслуживания и ремонт лифта (лифтов);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аварийного обслуживания лифта (лифтов);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2"/>
          <w:szCs w:val="22"/>
        </w:rPr>
      </w:pPr>
      <w:bookmarkStart w:id="50" w:name="sub_1300"/>
      <w:r w:rsidRPr="00961E89">
        <w:rPr>
          <w:b/>
          <w:bCs/>
          <w:color w:val="26282F"/>
          <w:sz w:val="22"/>
          <w:szCs w:val="22"/>
        </w:rPr>
        <w:t>III. Работы и услуги по содержанию иного общего имущества в многоквартирном доме</w:t>
      </w:r>
    </w:p>
    <w:bookmarkEnd w:id="50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1" w:name="sub_1023"/>
      <w:r w:rsidRPr="00961E89">
        <w:rPr>
          <w:sz w:val="22"/>
          <w:szCs w:val="22"/>
        </w:rPr>
        <w:t>22. Работы по содержанию помещений, входящих в состав общего имущества в многоквартирном доме:</w:t>
      </w:r>
    </w:p>
    <w:bookmarkEnd w:id="51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сухая и влажная уборка тамбуров, холлов, коридоров, галерей, лифтовых площадок и лифтовых холлов, и кабин, лестничных площадок и маршей, пандусов;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мытье окон;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систем защиты от грязи (металлических решеток, ячеистых покрытий, приямков, текстильных матов);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lastRenderedPageBreak/>
        <w:t xml:space="preserve">проведение дератизации и дезинсекции помещений, входящих в состав общего имущества в многоквартирном доме. </w:t>
      </w:r>
      <w:bookmarkStart w:id="52" w:name="sub_1024"/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23.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bookmarkEnd w:id="52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крышек люков колодцев и пожарных гидрантов от снега и льда толщиной слоя свыше 5 см;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961E89">
        <w:rPr>
          <w:sz w:val="22"/>
          <w:szCs w:val="22"/>
        </w:rPr>
        <w:t>колейности</w:t>
      </w:r>
      <w:proofErr w:type="spellEnd"/>
      <w:r w:rsidRPr="00961E89">
        <w:rPr>
          <w:sz w:val="22"/>
          <w:szCs w:val="22"/>
        </w:rPr>
        <w:t xml:space="preserve"> свыше 5 см;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придомовой территории от наледи и льда;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крыльца и площадки перед входом в подъезд.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3" w:name="sub_1025"/>
      <w:r w:rsidRPr="00961E89">
        <w:rPr>
          <w:sz w:val="22"/>
          <w:szCs w:val="22"/>
        </w:rPr>
        <w:t>24. Работы по содержанию придомовой территории в теплый период года:</w:t>
      </w:r>
    </w:p>
    <w:bookmarkEnd w:id="53"/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подметание и уборка придомовой территории;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и выкашивание газонов;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уборка крыльца и площадки перед входом в подъезд, очистка металлической решетки и приямка;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скашивание газонов и уборка скошенной травы;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очистка газонов от случайного мусора;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вырезка сухих и отмерших ветвей растений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- сломанных ветвей и деревьев;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стрижка живой изгороди;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омолаживание живой изгороди;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формирование кустарника;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обрезка поросли деревьев;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посадка кустарников, площадью до 5 м2;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содержание в исправном состоянии оборудований детских и спортивных площадок.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4" w:name="sub_1026"/>
      <w:r w:rsidRPr="00961E89">
        <w:rPr>
          <w:sz w:val="22"/>
          <w:szCs w:val="22"/>
        </w:rPr>
        <w:t xml:space="preserve">25. Работы по обеспечению вывоза бытовых отходов: </w:t>
      </w:r>
      <w:bookmarkEnd w:id="54"/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незамедлительный вывоз твердых бытовых отходов при накоплении более 2,5 куб. метров;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bookmarkStart w:id="55" w:name="sub_1027"/>
      <w:r w:rsidRPr="00961E89">
        <w:rPr>
          <w:sz w:val="22"/>
          <w:szCs w:val="22"/>
        </w:rPr>
        <w:t>26.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</w:t>
      </w:r>
      <w:bookmarkStart w:id="56" w:name="sub_1028"/>
      <w:bookmarkEnd w:id="55"/>
      <w:r w:rsidRPr="00961E89">
        <w:rPr>
          <w:sz w:val="22"/>
          <w:szCs w:val="22"/>
        </w:rPr>
        <w:t>.</w:t>
      </w:r>
    </w:p>
    <w:p w:rsidR="00884458" w:rsidRPr="00961E89" w:rsidRDefault="00884458" w:rsidP="00884458">
      <w:pPr>
        <w:jc w:val="both"/>
        <w:rPr>
          <w:sz w:val="22"/>
          <w:szCs w:val="22"/>
        </w:rPr>
      </w:pPr>
      <w:r w:rsidRPr="00961E89">
        <w:rPr>
          <w:sz w:val="22"/>
          <w:szCs w:val="22"/>
        </w:rPr>
        <w:t>27.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bookmarkEnd w:id="56"/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</w:p>
    <w:p w:rsidR="00884458" w:rsidRPr="00961E89" w:rsidRDefault="00884458" w:rsidP="00884458">
      <w:pPr>
        <w:jc w:val="both"/>
        <w:rPr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84458" w:rsidRPr="00961E89" w:rsidTr="00E12AE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84458" w:rsidRPr="00961E89" w:rsidRDefault="00884458" w:rsidP="00E12AE7">
            <w:pPr>
              <w:jc w:val="both"/>
              <w:rPr>
                <w:sz w:val="16"/>
                <w:szCs w:val="16"/>
              </w:rPr>
            </w:pPr>
            <w:r w:rsidRPr="00961E89">
              <w:rPr>
                <w:sz w:val="16"/>
                <w:szCs w:val="16"/>
              </w:rPr>
              <w:t>Собственник</w:t>
            </w:r>
          </w:p>
          <w:p w:rsidR="00884458" w:rsidRPr="00961E89" w:rsidRDefault="00884458" w:rsidP="00E12AE7">
            <w:pPr>
              <w:jc w:val="both"/>
              <w:rPr>
                <w:sz w:val="16"/>
                <w:szCs w:val="16"/>
              </w:rPr>
            </w:pPr>
          </w:p>
          <w:p w:rsidR="00884458" w:rsidRPr="00961E89" w:rsidRDefault="00884458" w:rsidP="0012142D">
            <w:pPr>
              <w:jc w:val="both"/>
              <w:rPr>
                <w:sz w:val="16"/>
                <w:szCs w:val="16"/>
              </w:rPr>
            </w:pPr>
            <w:r w:rsidRPr="00961E89">
              <w:rPr>
                <w:sz w:val="16"/>
                <w:szCs w:val="16"/>
              </w:rPr>
              <w:t xml:space="preserve">/                                          </w:t>
            </w:r>
            <w:r w:rsidR="0012142D">
              <w:rPr>
                <w:sz w:val="16"/>
                <w:szCs w:val="16"/>
              </w:rPr>
              <w:t>(</w:t>
            </w:r>
            <w:r w:rsidRPr="00961E89">
              <w:rPr>
                <w:sz w:val="16"/>
                <w:szCs w:val="16"/>
              </w:rPr>
              <w:t>[</w:t>
            </w:r>
            <w:r w:rsidRPr="00961E89">
              <w:rPr>
                <w:bCs/>
                <w:color w:val="26282F"/>
                <w:sz w:val="16"/>
                <w:szCs w:val="16"/>
              </w:rPr>
              <w:t>Ф. И. О</w:t>
            </w:r>
            <w:r w:rsidRPr="00961E89">
              <w:rPr>
                <w:b/>
                <w:bCs/>
                <w:color w:val="26282F"/>
                <w:sz w:val="16"/>
                <w:szCs w:val="16"/>
              </w:rPr>
              <w:t>.</w:t>
            </w:r>
            <w:r w:rsidR="0012142D">
              <w:rPr>
                <w:sz w:val="16"/>
                <w:szCs w:val="16"/>
              </w:rPr>
              <w:t>)</w:t>
            </w:r>
          </w:p>
        </w:tc>
      </w:tr>
    </w:tbl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ab/>
      </w: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1C506B" w:rsidRPr="00961E89" w:rsidRDefault="001C506B" w:rsidP="00884458">
      <w:pPr>
        <w:tabs>
          <w:tab w:val="left" w:pos="6300"/>
          <w:tab w:val="left" w:pos="7215"/>
          <w:tab w:val="right" w:pos="10260"/>
        </w:tabs>
        <w:jc w:val="right"/>
        <w:rPr>
          <w:bCs/>
          <w:color w:val="26282F"/>
          <w:sz w:val="22"/>
          <w:szCs w:val="22"/>
        </w:rPr>
      </w:pPr>
    </w:p>
    <w:p w:rsidR="00884458" w:rsidRPr="00961E89" w:rsidRDefault="00884458" w:rsidP="00884458">
      <w:pPr>
        <w:tabs>
          <w:tab w:val="left" w:pos="6300"/>
          <w:tab w:val="left" w:pos="7215"/>
          <w:tab w:val="right" w:pos="10260"/>
        </w:tabs>
        <w:jc w:val="right"/>
        <w:rPr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>Приложение № 2</w:t>
      </w:r>
    </w:p>
    <w:p w:rsidR="00884458" w:rsidRPr="00961E89" w:rsidRDefault="00884458" w:rsidP="00884458">
      <w:pPr>
        <w:tabs>
          <w:tab w:val="left" w:pos="6255"/>
          <w:tab w:val="left" w:pos="7020"/>
          <w:tab w:val="right" w:pos="10260"/>
        </w:tabs>
        <w:jc w:val="right"/>
        <w:rPr>
          <w:sz w:val="22"/>
          <w:szCs w:val="22"/>
        </w:rPr>
      </w:pPr>
      <w:r w:rsidRPr="00961E89">
        <w:rPr>
          <w:bCs/>
          <w:color w:val="26282F"/>
          <w:sz w:val="22"/>
          <w:szCs w:val="22"/>
        </w:rPr>
        <w:tab/>
        <w:t xml:space="preserve"> к </w:t>
      </w:r>
      <w:hyperlink r:id="rId14" w:anchor="sub_0" w:history="1">
        <w:r w:rsidRPr="00961E89">
          <w:rPr>
            <w:bCs/>
            <w:sz w:val="22"/>
            <w:szCs w:val="22"/>
          </w:rPr>
          <w:t>договору</w:t>
        </w:r>
      </w:hyperlink>
      <w:r w:rsidRPr="00961E89">
        <w:rPr>
          <w:bCs/>
          <w:color w:val="26282F"/>
          <w:sz w:val="22"/>
          <w:szCs w:val="22"/>
        </w:rPr>
        <w:t xml:space="preserve"> № _____</w:t>
      </w:r>
    </w:p>
    <w:p w:rsidR="00884458" w:rsidRPr="00961E89" w:rsidRDefault="00884458" w:rsidP="00884458">
      <w:pPr>
        <w:tabs>
          <w:tab w:val="left" w:pos="6315"/>
          <w:tab w:val="left" w:pos="7275"/>
          <w:tab w:val="right" w:pos="10260"/>
        </w:tabs>
        <w:jc w:val="right"/>
        <w:rPr>
          <w:sz w:val="22"/>
          <w:szCs w:val="22"/>
        </w:rPr>
      </w:pPr>
      <w:r w:rsidRPr="00961E89">
        <w:rPr>
          <w:sz w:val="22"/>
          <w:szCs w:val="22"/>
        </w:rPr>
        <w:t>от</w:t>
      </w:r>
      <w:r w:rsidRPr="00961E89">
        <w:rPr>
          <w:bCs/>
          <w:color w:val="26282F"/>
          <w:sz w:val="22"/>
          <w:szCs w:val="22"/>
        </w:rPr>
        <w:t xml:space="preserve"> «___» ________________20__г.</w:t>
      </w:r>
    </w:p>
    <w:p w:rsidR="00884458" w:rsidRPr="00961E89" w:rsidRDefault="00884458" w:rsidP="00884458">
      <w:pPr>
        <w:spacing w:before="144" w:after="144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СОГЛАСИЕ</w:t>
      </w:r>
    </w:p>
    <w:p w:rsidR="00884458" w:rsidRPr="00961E89" w:rsidRDefault="00884458" w:rsidP="00884458">
      <w:pPr>
        <w:spacing w:before="144" w:after="144"/>
        <w:jc w:val="center"/>
        <w:rPr>
          <w:b/>
          <w:sz w:val="24"/>
          <w:szCs w:val="24"/>
        </w:rPr>
      </w:pPr>
      <w:r w:rsidRPr="00961E89">
        <w:rPr>
          <w:b/>
          <w:sz w:val="24"/>
          <w:szCs w:val="24"/>
        </w:rPr>
        <w:t>на обработку персональных данных</w:t>
      </w:r>
    </w:p>
    <w:p w:rsidR="00884458" w:rsidRPr="00961E89" w:rsidRDefault="00884458" w:rsidP="00884458">
      <w:r w:rsidRPr="00961E89">
        <w:t>Я (далее - Субъект), _______________________________________________________________________________</w:t>
      </w:r>
    </w:p>
    <w:p w:rsidR="00884458" w:rsidRPr="00961E89" w:rsidRDefault="00884458" w:rsidP="00884458">
      <w:r w:rsidRPr="00961E89">
        <w:t>_________________________________________________________________________________________________,</w:t>
      </w:r>
    </w:p>
    <w:p w:rsidR="00884458" w:rsidRPr="00961E89" w:rsidRDefault="00884458" w:rsidP="00884458">
      <w:pPr>
        <w:jc w:val="center"/>
        <w:rPr>
          <w:i/>
        </w:rPr>
      </w:pPr>
      <w:r w:rsidRPr="00961E89">
        <w:rPr>
          <w:i/>
        </w:rPr>
        <w:t>(фамилия, имя, отчество, дата рождения)</w:t>
      </w:r>
    </w:p>
    <w:p w:rsidR="00884458" w:rsidRPr="00961E89" w:rsidRDefault="00884458" w:rsidP="00884458">
      <w:pPr>
        <w:spacing w:line="360" w:lineRule="auto"/>
        <w:jc w:val="both"/>
        <w:rPr>
          <w:color w:val="000000"/>
        </w:rPr>
      </w:pPr>
      <w:r w:rsidRPr="00961E89">
        <w:rPr>
          <w:color w:val="000000"/>
        </w:rPr>
        <w:t>документ удостоверяющий личность_____________ серия_______ № _____________________________________,</w:t>
      </w:r>
    </w:p>
    <w:p w:rsidR="00884458" w:rsidRPr="00961E89" w:rsidRDefault="00884458" w:rsidP="00884458">
      <w:pPr>
        <w:tabs>
          <w:tab w:val="left" w:pos="3450"/>
          <w:tab w:val="center" w:pos="4677"/>
        </w:tabs>
        <w:rPr>
          <w:color w:val="000000"/>
        </w:rPr>
      </w:pPr>
      <w:r w:rsidRPr="00961E89">
        <w:rPr>
          <w:color w:val="000000"/>
        </w:rPr>
        <w:tab/>
        <w:t xml:space="preserve"> </w:t>
      </w:r>
      <w:r w:rsidRPr="00961E89">
        <w:rPr>
          <w:i/>
        </w:rPr>
        <w:t>(вид основного документа, удостоверяющего личность)</w:t>
      </w:r>
    </w:p>
    <w:p w:rsidR="00884458" w:rsidRPr="00961E89" w:rsidRDefault="00884458" w:rsidP="00884458">
      <w:r w:rsidRPr="00961E89">
        <w:t>выдан ___________________________________________________________________________________________,</w:t>
      </w:r>
    </w:p>
    <w:p w:rsidR="00884458" w:rsidRPr="00961E89" w:rsidRDefault="00884458" w:rsidP="00884458">
      <w:pPr>
        <w:jc w:val="center"/>
        <w:rPr>
          <w:i/>
        </w:rPr>
      </w:pPr>
      <w:r w:rsidRPr="00961E89">
        <w:rPr>
          <w:i/>
        </w:rPr>
        <w:t>(дата, наименование выдавшего органа)</w:t>
      </w:r>
    </w:p>
    <w:p w:rsidR="00884458" w:rsidRPr="00961E89" w:rsidRDefault="00884458" w:rsidP="00884458">
      <w:r w:rsidRPr="00961E89">
        <w:t>зарегистрированный (</w:t>
      </w:r>
      <w:proofErr w:type="spellStart"/>
      <w:r w:rsidRPr="00961E89">
        <w:t>ая</w:t>
      </w:r>
      <w:proofErr w:type="spellEnd"/>
      <w:r w:rsidRPr="00961E89">
        <w:t>) по адресу: __________________________________________________________________</w:t>
      </w:r>
    </w:p>
    <w:p w:rsidR="00884458" w:rsidRPr="00961E89" w:rsidRDefault="00884458" w:rsidP="00884458"/>
    <w:p w:rsidR="00884458" w:rsidRPr="00961E89" w:rsidRDefault="00884458" w:rsidP="00884458">
      <w:r w:rsidRPr="00961E89">
        <w:t xml:space="preserve">______________________________________________________________________________________________, </w:t>
      </w:r>
    </w:p>
    <w:p w:rsidR="00884458" w:rsidRPr="00961E89" w:rsidRDefault="00884458" w:rsidP="008844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884458" w:rsidRPr="00961E89" w:rsidTr="00E12AE7">
        <w:trPr>
          <w:trHeight w:val="3015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58" w:rsidRPr="00961E89" w:rsidRDefault="00884458" w:rsidP="00E12AE7">
            <w:pPr>
              <w:spacing w:after="120"/>
              <w:jc w:val="both"/>
            </w:pPr>
            <w:r w:rsidRPr="00961E89">
              <w:t xml:space="preserve">Являясь законным представителем несовершеннолетнего (заполняется в случае обращения законного представителя субъекта персональных данных) ________________________________________________________________________________________ (ФИО) на основании ст. 64 п. 1 Семейного кодекса РФ. </w:t>
            </w:r>
          </w:p>
          <w:p w:rsidR="00884458" w:rsidRPr="00961E89" w:rsidRDefault="00884458" w:rsidP="00E12AE7">
            <w:pPr>
              <w:jc w:val="both"/>
            </w:pPr>
            <w:r w:rsidRPr="00961E89">
              <w:t xml:space="preserve">Настоящим даю своё полное и безусловное согласие на обработку персональных данных моего несовершеннолетнего ребенка ____________________________________________________________(ФИО), </w:t>
            </w:r>
          </w:p>
          <w:p w:rsidR="00884458" w:rsidRPr="00961E89" w:rsidRDefault="00884458" w:rsidP="00E12AE7">
            <w:pPr>
              <w:jc w:val="both"/>
            </w:pPr>
          </w:p>
          <w:p w:rsidR="00884458" w:rsidRPr="00961E89" w:rsidRDefault="00884458" w:rsidP="00E12AE7">
            <w:pPr>
              <w:jc w:val="both"/>
            </w:pPr>
            <w:r w:rsidRPr="00961E89">
              <w:t xml:space="preserve"> Зарегистрированного по адресу ________________________________________________________________ </w:t>
            </w:r>
          </w:p>
          <w:p w:rsidR="00884458" w:rsidRPr="00961E89" w:rsidRDefault="00884458" w:rsidP="00E12AE7">
            <w:pPr>
              <w:jc w:val="both"/>
            </w:pPr>
            <w:r w:rsidRPr="00961E89">
              <w:t>___________________________________________________________________________________________</w:t>
            </w:r>
          </w:p>
          <w:p w:rsidR="00884458" w:rsidRPr="00961E89" w:rsidRDefault="00884458" w:rsidP="00E12AE7">
            <w:pPr>
              <w:jc w:val="both"/>
            </w:pPr>
          </w:p>
          <w:p w:rsidR="00884458" w:rsidRPr="00961E89" w:rsidRDefault="00884458" w:rsidP="00E12AE7">
            <w:pPr>
              <w:jc w:val="both"/>
            </w:pPr>
            <w:r w:rsidRPr="00961E89">
              <w:t xml:space="preserve">На основании____________________________________________________________________________________                                                                                                       </w:t>
            </w:r>
          </w:p>
          <w:p w:rsidR="00884458" w:rsidRPr="00961E89" w:rsidRDefault="00884458" w:rsidP="00E12AE7">
            <w:r w:rsidRPr="00961E89">
              <w:t xml:space="preserve">                             (документ, подтверждающий полномочия законного представителя несовершеннолетнего)</w:t>
            </w:r>
          </w:p>
          <w:p w:rsidR="00884458" w:rsidRPr="00961E89" w:rsidRDefault="00884458" w:rsidP="00E12AE7"/>
        </w:tc>
      </w:tr>
    </w:tbl>
    <w:p w:rsidR="00884458" w:rsidRPr="00961E89" w:rsidRDefault="00884458" w:rsidP="00884458">
      <w:r w:rsidRPr="00961E89">
        <w:tab/>
      </w:r>
    </w:p>
    <w:p w:rsidR="00884458" w:rsidRPr="00961E89" w:rsidRDefault="00884458" w:rsidP="00884458">
      <w:pPr>
        <w:autoSpaceDE w:val="0"/>
        <w:autoSpaceDN w:val="0"/>
        <w:adjustRightInd w:val="0"/>
        <w:jc w:val="both"/>
      </w:pPr>
      <w:r w:rsidRPr="00961E89">
        <w:t xml:space="preserve">в соответствии с Федеральным законом от 27.07.2006 г. № 152-ФЗ «О персональных данных» (далее – Федеральный закон) даю свое_____________________________________________________ (далее </w:t>
      </w:r>
      <w:bookmarkStart w:id="57" w:name="OLE_LINK1"/>
      <w:r w:rsidRPr="00961E89">
        <w:t>Оператор</w:t>
      </w:r>
      <w:bookmarkEnd w:id="57"/>
      <w:r w:rsidRPr="00961E89">
        <w:t>).</w:t>
      </w:r>
    </w:p>
    <w:p w:rsidR="00884458" w:rsidRPr="00961E89" w:rsidRDefault="00884458" w:rsidP="00884458">
      <w:pPr>
        <w:jc w:val="both"/>
      </w:pPr>
      <w:r w:rsidRPr="00961E89">
        <w:t>Согласие дается мною в целях получения следующих услуг:</w:t>
      </w:r>
    </w:p>
    <w:p w:rsidR="00884458" w:rsidRPr="00961E89" w:rsidRDefault="00884458" w:rsidP="00884458">
      <w:pPr>
        <w:jc w:val="both"/>
      </w:pPr>
      <w:r w:rsidRPr="00961E89">
        <w:t>коммунальных услуг (отопление, горячее водоснабжение, холодное водоснабжение, водоотведение, электроснабжение);</w:t>
      </w:r>
    </w:p>
    <w:p w:rsidR="00884458" w:rsidRPr="00961E89" w:rsidRDefault="00884458" w:rsidP="00884458">
      <w:pPr>
        <w:jc w:val="both"/>
      </w:pPr>
      <w:r w:rsidRPr="00961E89">
        <w:t>содержание и ремонт жилья,</w:t>
      </w:r>
    </w:p>
    <w:p w:rsidR="00884458" w:rsidRPr="00961E89" w:rsidRDefault="00884458" w:rsidP="00884458">
      <w:pPr>
        <w:jc w:val="both"/>
      </w:pPr>
      <w:r w:rsidRPr="00961E89">
        <w:t>иные услуги по решению собрания собственников МКД. Данное согласие дается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пунктами 3,4 части первой статьи 3 Федерального закона или сообщение моих персональных данных третьей стороне в соответствии с законодательством.</w:t>
      </w:r>
    </w:p>
    <w:p w:rsidR="00884458" w:rsidRPr="00961E89" w:rsidRDefault="00884458" w:rsidP="00884458">
      <w:pPr>
        <w:jc w:val="both"/>
      </w:pPr>
      <w:r w:rsidRPr="00961E89">
        <w:rPr>
          <w:b/>
        </w:rPr>
        <w:t>Перечень персональных данных на обработку которых дается согласие субъекта персональных данных</w:t>
      </w:r>
      <w:r w:rsidRPr="00961E89">
        <w:t>: фамилия, имя, отчество; дата рождения; паспортные данные; семейное положение; контактный телефон; фактический адрес проживания; документы, удостоверяющие право собственности жилого помещения; любая иная информация, относящаяся к моей личности, доступная, либо известная в любой конкретный момент времени Оператору. Настоящее согласие дано мною бессрочно.</w:t>
      </w:r>
    </w:p>
    <w:p w:rsidR="00884458" w:rsidRPr="00961E89" w:rsidRDefault="00884458" w:rsidP="00884458">
      <w:pPr>
        <w:jc w:val="both"/>
      </w:pPr>
      <w:r w:rsidRPr="00961E89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84458" w:rsidRPr="00961E89" w:rsidRDefault="00884458" w:rsidP="00884458">
      <w:pPr>
        <w:jc w:val="both"/>
      </w:pPr>
      <w:r w:rsidRPr="00961E89">
        <w:t>Я подтверждаю, что, давая такое Согласие, я действую по собственной воле и в своем интересе.</w:t>
      </w:r>
    </w:p>
    <w:p w:rsidR="00884458" w:rsidRPr="00961E89" w:rsidRDefault="00884458" w:rsidP="00884458">
      <w:pPr>
        <w:jc w:val="both"/>
      </w:pPr>
    </w:p>
    <w:p w:rsidR="00884458" w:rsidRPr="00961E89" w:rsidRDefault="00884458" w:rsidP="00884458">
      <w:pPr>
        <w:jc w:val="both"/>
      </w:pPr>
    </w:p>
    <w:p w:rsidR="00884458" w:rsidRPr="00961E89" w:rsidRDefault="00884458" w:rsidP="00884458">
      <w:r w:rsidRPr="00961E89">
        <w:t xml:space="preserve">«____» ______________ 20         г.          </w:t>
      </w:r>
      <w:r w:rsidRPr="00961E89">
        <w:tab/>
      </w:r>
      <w:r w:rsidRPr="00961E89">
        <w:tab/>
        <w:t>__________________                 ____________________</w:t>
      </w:r>
    </w:p>
    <w:p w:rsidR="00884458" w:rsidRPr="00961E89" w:rsidRDefault="00884458" w:rsidP="00884458">
      <w:pPr>
        <w:suppressAutoHyphens/>
        <w:jc w:val="center"/>
        <w:rPr>
          <w:lang w:eastAsia="hi-IN" w:bidi="hi-IN"/>
        </w:rPr>
      </w:pPr>
      <w:r w:rsidRPr="00961E89">
        <w:rPr>
          <w:i/>
        </w:rPr>
        <w:t xml:space="preserve"> </w:t>
      </w:r>
      <w:r w:rsidRPr="00961E89">
        <w:t>Подпись                                                      Ф. И.О.</w:t>
      </w:r>
    </w:p>
    <w:p w:rsidR="00884458" w:rsidRPr="00961E89" w:rsidRDefault="00884458" w:rsidP="00884458">
      <w:pPr>
        <w:jc w:val="center"/>
        <w:outlineLvl w:val="0"/>
      </w:pPr>
    </w:p>
    <w:p w:rsidR="0076510E" w:rsidRPr="00961E89" w:rsidRDefault="0076510E" w:rsidP="0076510E">
      <w:pPr>
        <w:tabs>
          <w:tab w:val="center" w:pos="4890"/>
        </w:tabs>
        <w:outlineLvl w:val="0"/>
        <w:rPr>
          <w:b/>
          <w:kern w:val="28"/>
          <w:sz w:val="24"/>
          <w:szCs w:val="24"/>
          <w:lang w:eastAsia="ar-SA"/>
        </w:rPr>
      </w:pPr>
    </w:p>
    <w:sectPr w:rsidR="0076510E" w:rsidRPr="00961E89" w:rsidSect="00F771E0">
      <w:headerReference w:type="even" r:id="rId15"/>
      <w:headerReference w:type="default" r:id="rId16"/>
      <w:footerReference w:type="default" r:id="rId17"/>
      <w:pgSz w:w="11906" w:h="16838"/>
      <w:pgMar w:top="364" w:right="991" w:bottom="709" w:left="1134" w:header="43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6B" w:rsidRDefault="004C586B">
      <w:r>
        <w:separator/>
      </w:r>
    </w:p>
  </w:endnote>
  <w:endnote w:type="continuationSeparator" w:id="0">
    <w:p w:rsidR="004C586B" w:rsidRDefault="004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31" w:rsidRDefault="00402231">
    <w:pPr>
      <w:pStyle w:val="af0"/>
      <w:jc w:val="center"/>
    </w:pPr>
  </w:p>
  <w:p w:rsidR="00402231" w:rsidRDefault="004022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6B" w:rsidRDefault="004C586B">
      <w:r>
        <w:separator/>
      </w:r>
    </w:p>
  </w:footnote>
  <w:footnote w:type="continuationSeparator" w:id="0">
    <w:p w:rsidR="004C586B" w:rsidRDefault="004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31" w:rsidRDefault="004022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231" w:rsidRDefault="004022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172727"/>
      <w:docPartObj>
        <w:docPartGallery w:val="Page Numbers (Top of Page)"/>
        <w:docPartUnique/>
      </w:docPartObj>
    </w:sdtPr>
    <w:sdtContent>
      <w:p w:rsidR="00402231" w:rsidRDefault="00402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95">
          <w:rPr>
            <w:noProof/>
          </w:rPr>
          <w:t>12</w:t>
        </w:r>
        <w:r>
          <w:fldChar w:fldCharType="end"/>
        </w:r>
      </w:p>
    </w:sdtContent>
  </w:sdt>
  <w:p w:rsidR="00402231" w:rsidRDefault="004022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DEE9B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61E62"/>
    <w:multiLevelType w:val="multilevel"/>
    <w:tmpl w:val="15525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24"/>
        </w:tabs>
        <w:ind w:left="1224" w:hanging="504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7265F9F"/>
    <w:multiLevelType w:val="multilevel"/>
    <w:tmpl w:val="28E897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 w15:restartNumberingAfterBreak="0">
    <w:nsid w:val="08780AA0"/>
    <w:multiLevelType w:val="singleLevel"/>
    <w:tmpl w:val="9BC8DAD2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15BF7981"/>
    <w:multiLevelType w:val="multilevel"/>
    <w:tmpl w:val="E1E00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7302A"/>
    <w:multiLevelType w:val="multilevel"/>
    <w:tmpl w:val="06A091CE"/>
    <w:lvl w:ilvl="0">
      <w:start w:val="6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0E38"/>
    <w:multiLevelType w:val="multilevel"/>
    <w:tmpl w:val="50B6ABE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FC75ADF"/>
    <w:multiLevelType w:val="multilevel"/>
    <w:tmpl w:val="D79C2E58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63F6EED"/>
    <w:multiLevelType w:val="hybridMultilevel"/>
    <w:tmpl w:val="AE9AE9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25E"/>
    <w:multiLevelType w:val="hybridMultilevel"/>
    <w:tmpl w:val="19E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A06648"/>
    <w:multiLevelType w:val="multilevel"/>
    <w:tmpl w:val="7CE86EAE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tabs>
          <w:tab w:val="num" w:pos="963"/>
        </w:tabs>
        <w:ind w:left="963" w:hanging="396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42AB5A3C"/>
    <w:multiLevelType w:val="singleLevel"/>
    <w:tmpl w:val="72B878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4"/>
        <w:szCs w:val="24"/>
      </w:rPr>
    </w:lvl>
  </w:abstractNum>
  <w:abstractNum w:abstractNumId="15" w15:restartNumberingAfterBreak="0">
    <w:nsid w:val="45D54A72"/>
    <w:multiLevelType w:val="hybridMultilevel"/>
    <w:tmpl w:val="5B28A4F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C830DF2"/>
    <w:multiLevelType w:val="hybridMultilevel"/>
    <w:tmpl w:val="4B9AA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00752E8"/>
    <w:multiLevelType w:val="singleLevel"/>
    <w:tmpl w:val="8BB8A1B4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51E327C5"/>
    <w:multiLevelType w:val="multilevel"/>
    <w:tmpl w:val="DFA8EE7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C67D6B"/>
    <w:multiLevelType w:val="multilevel"/>
    <w:tmpl w:val="ACD017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67D0F97"/>
    <w:multiLevelType w:val="hybridMultilevel"/>
    <w:tmpl w:val="93C0B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342701"/>
    <w:multiLevelType w:val="multilevel"/>
    <w:tmpl w:val="2112F2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78C1B09"/>
    <w:multiLevelType w:val="multilevel"/>
    <w:tmpl w:val="B1605C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 w15:restartNumberingAfterBreak="0">
    <w:nsid w:val="78C74428"/>
    <w:multiLevelType w:val="multilevel"/>
    <w:tmpl w:val="F37A4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4" w15:restartNumberingAfterBreak="0">
    <w:nsid w:val="790C0812"/>
    <w:multiLevelType w:val="hybridMultilevel"/>
    <w:tmpl w:val="B928B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6F2B6C"/>
    <w:multiLevelType w:val="hybridMultilevel"/>
    <w:tmpl w:val="7578206A"/>
    <w:lvl w:ilvl="0" w:tplc="3766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6"/>
  </w:num>
  <w:num w:numId="5">
    <w:abstractNumId w:val="21"/>
  </w:num>
  <w:num w:numId="6">
    <w:abstractNumId w:val="18"/>
  </w:num>
  <w:num w:numId="7">
    <w:abstractNumId w:val="23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6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8">
    <w:abstractNumId w:val="25"/>
  </w:num>
  <w:num w:numId="19">
    <w:abstractNumId w:val="22"/>
  </w:num>
  <w:num w:numId="20">
    <w:abstractNumId w:val="15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6"/>
    </w:lvlOverride>
  </w:num>
  <w:num w:numId="25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C"/>
    <w:rsid w:val="00001068"/>
    <w:rsid w:val="00001B61"/>
    <w:rsid w:val="00001D3A"/>
    <w:rsid w:val="00004E87"/>
    <w:rsid w:val="00005512"/>
    <w:rsid w:val="00006A12"/>
    <w:rsid w:val="000107B7"/>
    <w:rsid w:val="00012B16"/>
    <w:rsid w:val="00012EA0"/>
    <w:rsid w:val="00013189"/>
    <w:rsid w:val="00014262"/>
    <w:rsid w:val="0001698C"/>
    <w:rsid w:val="00016AF9"/>
    <w:rsid w:val="00020486"/>
    <w:rsid w:val="00020ADD"/>
    <w:rsid w:val="00021C1B"/>
    <w:rsid w:val="00023423"/>
    <w:rsid w:val="0002373B"/>
    <w:rsid w:val="00024947"/>
    <w:rsid w:val="0002639B"/>
    <w:rsid w:val="000272B8"/>
    <w:rsid w:val="00027512"/>
    <w:rsid w:val="00027518"/>
    <w:rsid w:val="00027964"/>
    <w:rsid w:val="0003184C"/>
    <w:rsid w:val="00031B71"/>
    <w:rsid w:val="00032B94"/>
    <w:rsid w:val="000331D7"/>
    <w:rsid w:val="00033228"/>
    <w:rsid w:val="00034206"/>
    <w:rsid w:val="00034604"/>
    <w:rsid w:val="00034F71"/>
    <w:rsid w:val="0003779A"/>
    <w:rsid w:val="000401D8"/>
    <w:rsid w:val="00040810"/>
    <w:rsid w:val="00040BA9"/>
    <w:rsid w:val="000446B2"/>
    <w:rsid w:val="000449E6"/>
    <w:rsid w:val="00044CE2"/>
    <w:rsid w:val="00046B53"/>
    <w:rsid w:val="00046DBD"/>
    <w:rsid w:val="0004731F"/>
    <w:rsid w:val="00047ED8"/>
    <w:rsid w:val="00050178"/>
    <w:rsid w:val="00051F0B"/>
    <w:rsid w:val="000521C1"/>
    <w:rsid w:val="00053B1F"/>
    <w:rsid w:val="00055819"/>
    <w:rsid w:val="00056AA2"/>
    <w:rsid w:val="00057A29"/>
    <w:rsid w:val="00061829"/>
    <w:rsid w:val="0006188C"/>
    <w:rsid w:val="00062ADA"/>
    <w:rsid w:val="000642B4"/>
    <w:rsid w:val="00065CE6"/>
    <w:rsid w:val="000664C7"/>
    <w:rsid w:val="00066728"/>
    <w:rsid w:val="00075155"/>
    <w:rsid w:val="0007578E"/>
    <w:rsid w:val="00075C65"/>
    <w:rsid w:val="000769D7"/>
    <w:rsid w:val="00080E0B"/>
    <w:rsid w:val="00081129"/>
    <w:rsid w:val="00081464"/>
    <w:rsid w:val="00083C0E"/>
    <w:rsid w:val="00083CBE"/>
    <w:rsid w:val="00084757"/>
    <w:rsid w:val="00090A3E"/>
    <w:rsid w:val="00090AAC"/>
    <w:rsid w:val="00090E64"/>
    <w:rsid w:val="00092AA7"/>
    <w:rsid w:val="00093320"/>
    <w:rsid w:val="00093625"/>
    <w:rsid w:val="000939DC"/>
    <w:rsid w:val="00094F50"/>
    <w:rsid w:val="000953EF"/>
    <w:rsid w:val="000972BE"/>
    <w:rsid w:val="000A09A4"/>
    <w:rsid w:val="000A0B05"/>
    <w:rsid w:val="000A2711"/>
    <w:rsid w:val="000A34C8"/>
    <w:rsid w:val="000A3BA9"/>
    <w:rsid w:val="000A3E18"/>
    <w:rsid w:val="000A7CE3"/>
    <w:rsid w:val="000A7FE1"/>
    <w:rsid w:val="000B0212"/>
    <w:rsid w:val="000B1A12"/>
    <w:rsid w:val="000B23AE"/>
    <w:rsid w:val="000B3DD5"/>
    <w:rsid w:val="000B4D49"/>
    <w:rsid w:val="000B6CFD"/>
    <w:rsid w:val="000C56B7"/>
    <w:rsid w:val="000C69E3"/>
    <w:rsid w:val="000C6CEC"/>
    <w:rsid w:val="000D0BDA"/>
    <w:rsid w:val="000D1815"/>
    <w:rsid w:val="000D1A97"/>
    <w:rsid w:val="000D2D96"/>
    <w:rsid w:val="000D3A13"/>
    <w:rsid w:val="000D4C80"/>
    <w:rsid w:val="000D5F85"/>
    <w:rsid w:val="000D6C67"/>
    <w:rsid w:val="000D6FBF"/>
    <w:rsid w:val="000D7769"/>
    <w:rsid w:val="000E0B4B"/>
    <w:rsid w:val="000E1332"/>
    <w:rsid w:val="000E2ACD"/>
    <w:rsid w:val="000E31D7"/>
    <w:rsid w:val="000E33AB"/>
    <w:rsid w:val="000E38A0"/>
    <w:rsid w:val="000E5F62"/>
    <w:rsid w:val="000E6109"/>
    <w:rsid w:val="000E75B3"/>
    <w:rsid w:val="000F0406"/>
    <w:rsid w:val="000F15CE"/>
    <w:rsid w:val="000F19AD"/>
    <w:rsid w:val="000F2AB0"/>
    <w:rsid w:val="000F2CBA"/>
    <w:rsid w:val="000F3508"/>
    <w:rsid w:val="000F4312"/>
    <w:rsid w:val="000F5577"/>
    <w:rsid w:val="000F6F46"/>
    <w:rsid w:val="000F72CE"/>
    <w:rsid w:val="000F7507"/>
    <w:rsid w:val="001008D3"/>
    <w:rsid w:val="001013FA"/>
    <w:rsid w:val="00101901"/>
    <w:rsid w:val="00102F4E"/>
    <w:rsid w:val="00103D53"/>
    <w:rsid w:val="001042DD"/>
    <w:rsid w:val="00104FBD"/>
    <w:rsid w:val="00107C31"/>
    <w:rsid w:val="00111375"/>
    <w:rsid w:val="0011219C"/>
    <w:rsid w:val="0011255E"/>
    <w:rsid w:val="001130B0"/>
    <w:rsid w:val="0011603C"/>
    <w:rsid w:val="00120DE0"/>
    <w:rsid w:val="001212EE"/>
    <w:rsid w:val="0012142D"/>
    <w:rsid w:val="00122E5F"/>
    <w:rsid w:val="00123913"/>
    <w:rsid w:val="00125299"/>
    <w:rsid w:val="0012607C"/>
    <w:rsid w:val="00126490"/>
    <w:rsid w:val="001268F8"/>
    <w:rsid w:val="00130465"/>
    <w:rsid w:val="00130617"/>
    <w:rsid w:val="00130C92"/>
    <w:rsid w:val="00133D18"/>
    <w:rsid w:val="0013498E"/>
    <w:rsid w:val="00134B4F"/>
    <w:rsid w:val="00140388"/>
    <w:rsid w:val="001412B3"/>
    <w:rsid w:val="001417D4"/>
    <w:rsid w:val="00141B3B"/>
    <w:rsid w:val="00142D28"/>
    <w:rsid w:val="001442E1"/>
    <w:rsid w:val="00144763"/>
    <w:rsid w:val="00144D3C"/>
    <w:rsid w:val="001461DE"/>
    <w:rsid w:val="00151086"/>
    <w:rsid w:val="001518D1"/>
    <w:rsid w:val="00151977"/>
    <w:rsid w:val="0015632A"/>
    <w:rsid w:val="00160008"/>
    <w:rsid w:val="00160430"/>
    <w:rsid w:val="00161363"/>
    <w:rsid w:val="00162142"/>
    <w:rsid w:val="00162A42"/>
    <w:rsid w:val="001634F2"/>
    <w:rsid w:val="0016367A"/>
    <w:rsid w:val="00164C5C"/>
    <w:rsid w:val="001659FB"/>
    <w:rsid w:val="00167379"/>
    <w:rsid w:val="00167C82"/>
    <w:rsid w:val="00170BC6"/>
    <w:rsid w:val="001717D2"/>
    <w:rsid w:val="0017257F"/>
    <w:rsid w:val="00172995"/>
    <w:rsid w:val="00172D01"/>
    <w:rsid w:val="00174037"/>
    <w:rsid w:val="00175DC8"/>
    <w:rsid w:val="00176A89"/>
    <w:rsid w:val="00177189"/>
    <w:rsid w:val="00177E25"/>
    <w:rsid w:val="0018040B"/>
    <w:rsid w:val="00180F60"/>
    <w:rsid w:val="00181616"/>
    <w:rsid w:val="00181EF9"/>
    <w:rsid w:val="00182EB6"/>
    <w:rsid w:val="00186A2F"/>
    <w:rsid w:val="00186CFF"/>
    <w:rsid w:val="0019000C"/>
    <w:rsid w:val="00191391"/>
    <w:rsid w:val="00191AF2"/>
    <w:rsid w:val="00192BC1"/>
    <w:rsid w:val="00193D0E"/>
    <w:rsid w:val="001941FD"/>
    <w:rsid w:val="00195090"/>
    <w:rsid w:val="00195574"/>
    <w:rsid w:val="0019717C"/>
    <w:rsid w:val="00197398"/>
    <w:rsid w:val="0019748E"/>
    <w:rsid w:val="00197A09"/>
    <w:rsid w:val="001A092C"/>
    <w:rsid w:val="001A3355"/>
    <w:rsid w:val="001A401F"/>
    <w:rsid w:val="001A4593"/>
    <w:rsid w:val="001A5352"/>
    <w:rsid w:val="001A644F"/>
    <w:rsid w:val="001A68F0"/>
    <w:rsid w:val="001A7078"/>
    <w:rsid w:val="001B05AD"/>
    <w:rsid w:val="001B1337"/>
    <w:rsid w:val="001B2683"/>
    <w:rsid w:val="001B3193"/>
    <w:rsid w:val="001B38BB"/>
    <w:rsid w:val="001B450A"/>
    <w:rsid w:val="001B4B61"/>
    <w:rsid w:val="001B61A8"/>
    <w:rsid w:val="001C041E"/>
    <w:rsid w:val="001C09B1"/>
    <w:rsid w:val="001C2D6D"/>
    <w:rsid w:val="001C40F3"/>
    <w:rsid w:val="001C506B"/>
    <w:rsid w:val="001C7B6E"/>
    <w:rsid w:val="001C7F28"/>
    <w:rsid w:val="001D015F"/>
    <w:rsid w:val="001D15B7"/>
    <w:rsid w:val="001D2A4D"/>
    <w:rsid w:val="001D36D1"/>
    <w:rsid w:val="001D3BDF"/>
    <w:rsid w:val="001D66AC"/>
    <w:rsid w:val="001D67AA"/>
    <w:rsid w:val="001E1968"/>
    <w:rsid w:val="001E212E"/>
    <w:rsid w:val="001E25D1"/>
    <w:rsid w:val="001E78DA"/>
    <w:rsid w:val="001F0064"/>
    <w:rsid w:val="001F0515"/>
    <w:rsid w:val="001F2D95"/>
    <w:rsid w:val="001F3D77"/>
    <w:rsid w:val="001F4079"/>
    <w:rsid w:val="001F4293"/>
    <w:rsid w:val="001F4565"/>
    <w:rsid w:val="002029CE"/>
    <w:rsid w:val="002034A2"/>
    <w:rsid w:val="00203CB6"/>
    <w:rsid w:val="00204480"/>
    <w:rsid w:val="00204DE6"/>
    <w:rsid w:val="0020669D"/>
    <w:rsid w:val="00206B69"/>
    <w:rsid w:val="00206C84"/>
    <w:rsid w:val="00211923"/>
    <w:rsid w:val="0021300C"/>
    <w:rsid w:val="002136A1"/>
    <w:rsid w:val="00215545"/>
    <w:rsid w:val="002162F1"/>
    <w:rsid w:val="00216ABC"/>
    <w:rsid w:val="002174DF"/>
    <w:rsid w:val="002213F0"/>
    <w:rsid w:val="00221691"/>
    <w:rsid w:val="00223668"/>
    <w:rsid w:val="00223D01"/>
    <w:rsid w:val="002245EF"/>
    <w:rsid w:val="002266F4"/>
    <w:rsid w:val="00227DA0"/>
    <w:rsid w:val="002306D5"/>
    <w:rsid w:val="00232B74"/>
    <w:rsid w:val="00232C5C"/>
    <w:rsid w:val="00232D75"/>
    <w:rsid w:val="002330D8"/>
    <w:rsid w:val="002337BB"/>
    <w:rsid w:val="002338B5"/>
    <w:rsid w:val="00234261"/>
    <w:rsid w:val="002345DD"/>
    <w:rsid w:val="002345E9"/>
    <w:rsid w:val="00234991"/>
    <w:rsid w:val="00234CB5"/>
    <w:rsid w:val="002365A3"/>
    <w:rsid w:val="002366C6"/>
    <w:rsid w:val="002369C8"/>
    <w:rsid w:val="00237FC4"/>
    <w:rsid w:val="00240A4D"/>
    <w:rsid w:val="002412A7"/>
    <w:rsid w:val="0024148B"/>
    <w:rsid w:val="002414B4"/>
    <w:rsid w:val="00241D47"/>
    <w:rsid w:val="00245971"/>
    <w:rsid w:val="00245B31"/>
    <w:rsid w:val="002473FD"/>
    <w:rsid w:val="0024777D"/>
    <w:rsid w:val="00251A1E"/>
    <w:rsid w:val="0025215E"/>
    <w:rsid w:val="002536AE"/>
    <w:rsid w:val="00253BB1"/>
    <w:rsid w:val="00255A74"/>
    <w:rsid w:val="00257F4B"/>
    <w:rsid w:val="002603EB"/>
    <w:rsid w:val="002618A7"/>
    <w:rsid w:val="00262597"/>
    <w:rsid w:val="00262EED"/>
    <w:rsid w:val="0026394F"/>
    <w:rsid w:val="0026507A"/>
    <w:rsid w:val="00271127"/>
    <w:rsid w:val="002712CF"/>
    <w:rsid w:val="00271AB0"/>
    <w:rsid w:val="00271EC9"/>
    <w:rsid w:val="00272734"/>
    <w:rsid w:val="002738FB"/>
    <w:rsid w:val="00276EAD"/>
    <w:rsid w:val="00280CFC"/>
    <w:rsid w:val="00281280"/>
    <w:rsid w:val="0028193F"/>
    <w:rsid w:val="0028326A"/>
    <w:rsid w:val="002835F8"/>
    <w:rsid w:val="002861A0"/>
    <w:rsid w:val="00286F67"/>
    <w:rsid w:val="00287F1F"/>
    <w:rsid w:val="00290967"/>
    <w:rsid w:val="00290D5F"/>
    <w:rsid w:val="00290E0A"/>
    <w:rsid w:val="00291880"/>
    <w:rsid w:val="00293D05"/>
    <w:rsid w:val="00294209"/>
    <w:rsid w:val="0029443E"/>
    <w:rsid w:val="00294F07"/>
    <w:rsid w:val="002953D5"/>
    <w:rsid w:val="00295D7A"/>
    <w:rsid w:val="00297ED8"/>
    <w:rsid w:val="002A2D44"/>
    <w:rsid w:val="002A47D8"/>
    <w:rsid w:val="002A4BA4"/>
    <w:rsid w:val="002A7215"/>
    <w:rsid w:val="002B003A"/>
    <w:rsid w:val="002B116F"/>
    <w:rsid w:val="002B1ACC"/>
    <w:rsid w:val="002B5D7C"/>
    <w:rsid w:val="002B6557"/>
    <w:rsid w:val="002C1714"/>
    <w:rsid w:val="002C19DE"/>
    <w:rsid w:val="002C2303"/>
    <w:rsid w:val="002C4067"/>
    <w:rsid w:val="002C48FC"/>
    <w:rsid w:val="002C5560"/>
    <w:rsid w:val="002C606C"/>
    <w:rsid w:val="002C6D50"/>
    <w:rsid w:val="002C7D76"/>
    <w:rsid w:val="002D04E7"/>
    <w:rsid w:val="002D15D2"/>
    <w:rsid w:val="002D16B6"/>
    <w:rsid w:val="002D17D6"/>
    <w:rsid w:val="002D2F09"/>
    <w:rsid w:val="002D358E"/>
    <w:rsid w:val="002D3805"/>
    <w:rsid w:val="002D424A"/>
    <w:rsid w:val="002D6214"/>
    <w:rsid w:val="002D633C"/>
    <w:rsid w:val="002D6F08"/>
    <w:rsid w:val="002E197A"/>
    <w:rsid w:val="002E2B4A"/>
    <w:rsid w:val="002E2D41"/>
    <w:rsid w:val="002E2EAB"/>
    <w:rsid w:val="002E305E"/>
    <w:rsid w:val="002E3C64"/>
    <w:rsid w:val="002E4B66"/>
    <w:rsid w:val="002E55DA"/>
    <w:rsid w:val="002E5A94"/>
    <w:rsid w:val="002E6C2D"/>
    <w:rsid w:val="002E74BD"/>
    <w:rsid w:val="002F155E"/>
    <w:rsid w:val="002F17EB"/>
    <w:rsid w:val="002F1936"/>
    <w:rsid w:val="002F2549"/>
    <w:rsid w:val="002F2C9E"/>
    <w:rsid w:val="002F5828"/>
    <w:rsid w:val="002F58D4"/>
    <w:rsid w:val="002F6F08"/>
    <w:rsid w:val="002F716F"/>
    <w:rsid w:val="002F7973"/>
    <w:rsid w:val="002F79A6"/>
    <w:rsid w:val="00301DE0"/>
    <w:rsid w:val="00302463"/>
    <w:rsid w:val="00302560"/>
    <w:rsid w:val="0030455D"/>
    <w:rsid w:val="0030497E"/>
    <w:rsid w:val="003049D2"/>
    <w:rsid w:val="00306D4B"/>
    <w:rsid w:val="00306FC6"/>
    <w:rsid w:val="00310717"/>
    <w:rsid w:val="0031080A"/>
    <w:rsid w:val="00310820"/>
    <w:rsid w:val="00310D38"/>
    <w:rsid w:val="00311060"/>
    <w:rsid w:val="003112BE"/>
    <w:rsid w:val="0031191B"/>
    <w:rsid w:val="00311983"/>
    <w:rsid w:val="0031237B"/>
    <w:rsid w:val="003123AD"/>
    <w:rsid w:val="00314290"/>
    <w:rsid w:val="003145C0"/>
    <w:rsid w:val="00314C66"/>
    <w:rsid w:val="00315DF4"/>
    <w:rsid w:val="0031644C"/>
    <w:rsid w:val="00316BB3"/>
    <w:rsid w:val="00321754"/>
    <w:rsid w:val="00322A49"/>
    <w:rsid w:val="0032331F"/>
    <w:rsid w:val="00325992"/>
    <w:rsid w:val="00326022"/>
    <w:rsid w:val="00326613"/>
    <w:rsid w:val="003275C6"/>
    <w:rsid w:val="0032780E"/>
    <w:rsid w:val="00330100"/>
    <w:rsid w:val="003309A5"/>
    <w:rsid w:val="00330CAE"/>
    <w:rsid w:val="00330EBA"/>
    <w:rsid w:val="003311A5"/>
    <w:rsid w:val="003318C6"/>
    <w:rsid w:val="00332888"/>
    <w:rsid w:val="0033711D"/>
    <w:rsid w:val="003375D6"/>
    <w:rsid w:val="00337AE8"/>
    <w:rsid w:val="00341ED8"/>
    <w:rsid w:val="00342A85"/>
    <w:rsid w:val="00343A46"/>
    <w:rsid w:val="00344591"/>
    <w:rsid w:val="00347150"/>
    <w:rsid w:val="0034739C"/>
    <w:rsid w:val="003478D3"/>
    <w:rsid w:val="003504EA"/>
    <w:rsid w:val="0035328B"/>
    <w:rsid w:val="003537F1"/>
    <w:rsid w:val="003566B2"/>
    <w:rsid w:val="003568E0"/>
    <w:rsid w:val="003569B9"/>
    <w:rsid w:val="00357518"/>
    <w:rsid w:val="003605E2"/>
    <w:rsid w:val="0036120C"/>
    <w:rsid w:val="0036163A"/>
    <w:rsid w:val="003630F7"/>
    <w:rsid w:val="00363BF4"/>
    <w:rsid w:val="00363E08"/>
    <w:rsid w:val="00366157"/>
    <w:rsid w:val="00366F02"/>
    <w:rsid w:val="003673D8"/>
    <w:rsid w:val="00370A4A"/>
    <w:rsid w:val="0037142C"/>
    <w:rsid w:val="00372360"/>
    <w:rsid w:val="00372BDF"/>
    <w:rsid w:val="00372DC5"/>
    <w:rsid w:val="003739C3"/>
    <w:rsid w:val="003744A5"/>
    <w:rsid w:val="00375167"/>
    <w:rsid w:val="0037517B"/>
    <w:rsid w:val="0037637D"/>
    <w:rsid w:val="00376856"/>
    <w:rsid w:val="0038005A"/>
    <w:rsid w:val="00380A22"/>
    <w:rsid w:val="00381895"/>
    <w:rsid w:val="00381E7F"/>
    <w:rsid w:val="00382607"/>
    <w:rsid w:val="00384532"/>
    <w:rsid w:val="003862BC"/>
    <w:rsid w:val="00386442"/>
    <w:rsid w:val="00386695"/>
    <w:rsid w:val="003871A7"/>
    <w:rsid w:val="00387AD7"/>
    <w:rsid w:val="0039094E"/>
    <w:rsid w:val="00390D1B"/>
    <w:rsid w:val="003917D3"/>
    <w:rsid w:val="00391B61"/>
    <w:rsid w:val="003945DC"/>
    <w:rsid w:val="00396F2C"/>
    <w:rsid w:val="003A03B8"/>
    <w:rsid w:val="003A1A62"/>
    <w:rsid w:val="003A2495"/>
    <w:rsid w:val="003A5B59"/>
    <w:rsid w:val="003A7749"/>
    <w:rsid w:val="003B00D7"/>
    <w:rsid w:val="003B1A16"/>
    <w:rsid w:val="003B210A"/>
    <w:rsid w:val="003B2DE8"/>
    <w:rsid w:val="003B3257"/>
    <w:rsid w:val="003B40BF"/>
    <w:rsid w:val="003B4949"/>
    <w:rsid w:val="003B6156"/>
    <w:rsid w:val="003B77AF"/>
    <w:rsid w:val="003C159E"/>
    <w:rsid w:val="003C17FC"/>
    <w:rsid w:val="003C1D4D"/>
    <w:rsid w:val="003C3585"/>
    <w:rsid w:val="003C3782"/>
    <w:rsid w:val="003C4A59"/>
    <w:rsid w:val="003C4BCA"/>
    <w:rsid w:val="003C4C1E"/>
    <w:rsid w:val="003C4EB6"/>
    <w:rsid w:val="003C4F55"/>
    <w:rsid w:val="003C5E5A"/>
    <w:rsid w:val="003C6D27"/>
    <w:rsid w:val="003C6E0B"/>
    <w:rsid w:val="003D0432"/>
    <w:rsid w:val="003D1380"/>
    <w:rsid w:val="003D4166"/>
    <w:rsid w:val="003D441D"/>
    <w:rsid w:val="003D74CB"/>
    <w:rsid w:val="003D7A4E"/>
    <w:rsid w:val="003E0490"/>
    <w:rsid w:val="003E12D8"/>
    <w:rsid w:val="003E1967"/>
    <w:rsid w:val="003E2334"/>
    <w:rsid w:val="003E2962"/>
    <w:rsid w:val="003E60C5"/>
    <w:rsid w:val="003E6AD9"/>
    <w:rsid w:val="003F1431"/>
    <w:rsid w:val="003F1C90"/>
    <w:rsid w:val="003F329E"/>
    <w:rsid w:val="003F3FC3"/>
    <w:rsid w:val="003F5AF9"/>
    <w:rsid w:val="003F60B4"/>
    <w:rsid w:val="003F6C9E"/>
    <w:rsid w:val="003F7271"/>
    <w:rsid w:val="003F7537"/>
    <w:rsid w:val="00402231"/>
    <w:rsid w:val="0040304C"/>
    <w:rsid w:val="0040425C"/>
    <w:rsid w:val="00404AEA"/>
    <w:rsid w:val="00404CAE"/>
    <w:rsid w:val="00405A08"/>
    <w:rsid w:val="00406FCA"/>
    <w:rsid w:val="00407272"/>
    <w:rsid w:val="00407795"/>
    <w:rsid w:val="0040793C"/>
    <w:rsid w:val="00411228"/>
    <w:rsid w:val="00411371"/>
    <w:rsid w:val="004129C9"/>
    <w:rsid w:val="00413506"/>
    <w:rsid w:val="004140E4"/>
    <w:rsid w:val="00414727"/>
    <w:rsid w:val="004151CC"/>
    <w:rsid w:val="004169D5"/>
    <w:rsid w:val="00417A26"/>
    <w:rsid w:val="00420FFE"/>
    <w:rsid w:val="00421DCF"/>
    <w:rsid w:val="004220C4"/>
    <w:rsid w:val="004229F6"/>
    <w:rsid w:val="0042360F"/>
    <w:rsid w:val="0042631B"/>
    <w:rsid w:val="00427116"/>
    <w:rsid w:val="00427679"/>
    <w:rsid w:val="0043090F"/>
    <w:rsid w:val="00430DF8"/>
    <w:rsid w:val="0043205A"/>
    <w:rsid w:val="00432B3B"/>
    <w:rsid w:val="00432E59"/>
    <w:rsid w:val="00433C7E"/>
    <w:rsid w:val="004353D4"/>
    <w:rsid w:val="00436127"/>
    <w:rsid w:val="00441A45"/>
    <w:rsid w:val="00442CD7"/>
    <w:rsid w:val="00443110"/>
    <w:rsid w:val="00443B10"/>
    <w:rsid w:val="00443E90"/>
    <w:rsid w:val="00444A8D"/>
    <w:rsid w:val="00450DB8"/>
    <w:rsid w:val="0045115B"/>
    <w:rsid w:val="0045419B"/>
    <w:rsid w:val="00455226"/>
    <w:rsid w:val="004562E1"/>
    <w:rsid w:val="00456E76"/>
    <w:rsid w:val="004578A0"/>
    <w:rsid w:val="00457B25"/>
    <w:rsid w:val="00457EF6"/>
    <w:rsid w:val="00462446"/>
    <w:rsid w:val="0046289F"/>
    <w:rsid w:val="00462BE5"/>
    <w:rsid w:val="00462C5B"/>
    <w:rsid w:val="00463734"/>
    <w:rsid w:val="00463AC3"/>
    <w:rsid w:val="004663D7"/>
    <w:rsid w:val="00466AE7"/>
    <w:rsid w:val="00466C89"/>
    <w:rsid w:val="00466D3D"/>
    <w:rsid w:val="004674A4"/>
    <w:rsid w:val="00470B03"/>
    <w:rsid w:val="00471463"/>
    <w:rsid w:val="00472719"/>
    <w:rsid w:val="00475312"/>
    <w:rsid w:val="004764D1"/>
    <w:rsid w:val="0047775B"/>
    <w:rsid w:val="00481248"/>
    <w:rsid w:val="004822C6"/>
    <w:rsid w:val="004827E0"/>
    <w:rsid w:val="004832CA"/>
    <w:rsid w:val="00484D30"/>
    <w:rsid w:val="00486ED8"/>
    <w:rsid w:val="00487365"/>
    <w:rsid w:val="004877EC"/>
    <w:rsid w:val="004901A5"/>
    <w:rsid w:val="004904C8"/>
    <w:rsid w:val="00490B5C"/>
    <w:rsid w:val="00491B97"/>
    <w:rsid w:val="004947D5"/>
    <w:rsid w:val="004958EB"/>
    <w:rsid w:val="004960DA"/>
    <w:rsid w:val="00496EBF"/>
    <w:rsid w:val="004A0FF9"/>
    <w:rsid w:val="004A230B"/>
    <w:rsid w:val="004A2FB7"/>
    <w:rsid w:val="004A31B1"/>
    <w:rsid w:val="004A3930"/>
    <w:rsid w:val="004A45E8"/>
    <w:rsid w:val="004A620B"/>
    <w:rsid w:val="004A7FDA"/>
    <w:rsid w:val="004B0C22"/>
    <w:rsid w:val="004B18FC"/>
    <w:rsid w:val="004B3F18"/>
    <w:rsid w:val="004B3FBA"/>
    <w:rsid w:val="004B4F4F"/>
    <w:rsid w:val="004B5EE5"/>
    <w:rsid w:val="004B744B"/>
    <w:rsid w:val="004C0B33"/>
    <w:rsid w:val="004C0ED7"/>
    <w:rsid w:val="004C105D"/>
    <w:rsid w:val="004C1571"/>
    <w:rsid w:val="004C21B0"/>
    <w:rsid w:val="004C22E1"/>
    <w:rsid w:val="004C2773"/>
    <w:rsid w:val="004C4F1E"/>
    <w:rsid w:val="004C5281"/>
    <w:rsid w:val="004C586B"/>
    <w:rsid w:val="004C5BD8"/>
    <w:rsid w:val="004C689B"/>
    <w:rsid w:val="004D1464"/>
    <w:rsid w:val="004D1947"/>
    <w:rsid w:val="004D1C22"/>
    <w:rsid w:val="004D2F17"/>
    <w:rsid w:val="004D3FB7"/>
    <w:rsid w:val="004D5CF4"/>
    <w:rsid w:val="004D6339"/>
    <w:rsid w:val="004D7A8C"/>
    <w:rsid w:val="004D7C2D"/>
    <w:rsid w:val="004E18C7"/>
    <w:rsid w:val="004E2BCD"/>
    <w:rsid w:val="004E46FC"/>
    <w:rsid w:val="004E5CC0"/>
    <w:rsid w:val="004E67E8"/>
    <w:rsid w:val="004E6DC2"/>
    <w:rsid w:val="004E7DE3"/>
    <w:rsid w:val="004E7F09"/>
    <w:rsid w:val="004F08AB"/>
    <w:rsid w:val="004F0B7A"/>
    <w:rsid w:val="004F1620"/>
    <w:rsid w:val="004F1B4A"/>
    <w:rsid w:val="004F3130"/>
    <w:rsid w:val="004F589B"/>
    <w:rsid w:val="004F5B38"/>
    <w:rsid w:val="004F5D39"/>
    <w:rsid w:val="004F5F84"/>
    <w:rsid w:val="004F71E2"/>
    <w:rsid w:val="004F74D6"/>
    <w:rsid w:val="004F7A89"/>
    <w:rsid w:val="00500145"/>
    <w:rsid w:val="005006AB"/>
    <w:rsid w:val="005016B4"/>
    <w:rsid w:val="00503E59"/>
    <w:rsid w:val="00504145"/>
    <w:rsid w:val="00504F59"/>
    <w:rsid w:val="00506811"/>
    <w:rsid w:val="00506D03"/>
    <w:rsid w:val="00511563"/>
    <w:rsid w:val="005157EC"/>
    <w:rsid w:val="00516D28"/>
    <w:rsid w:val="00516DE8"/>
    <w:rsid w:val="00517FE8"/>
    <w:rsid w:val="005207AF"/>
    <w:rsid w:val="0052169B"/>
    <w:rsid w:val="0052193A"/>
    <w:rsid w:val="0052231C"/>
    <w:rsid w:val="005235F5"/>
    <w:rsid w:val="005241A2"/>
    <w:rsid w:val="005241EC"/>
    <w:rsid w:val="0052677E"/>
    <w:rsid w:val="0052783F"/>
    <w:rsid w:val="00531C45"/>
    <w:rsid w:val="00533CA0"/>
    <w:rsid w:val="00535BEF"/>
    <w:rsid w:val="00536B24"/>
    <w:rsid w:val="005425B0"/>
    <w:rsid w:val="00542755"/>
    <w:rsid w:val="00543053"/>
    <w:rsid w:val="0054391F"/>
    <w:rsid w:val="00543971"/>
    <w:rsid w:val="005447B2"/>
    <w:rsid w:val="00551DBA"/>
    <w:rsid w:val="00552626"/>
    <w:rsid w:val="005536DE"/>
    <w:rsid w:val="0055381C"/>
    <w:rsid w:val="00554DF5"/>
    <w:rsid w:val="00556F67"/>
    <w:rsid w:val="00557141"/>
    <w:rsid w:val="00560181"/>
    <w:rsid w:val="00561BA2"/>
    <w:rsid w:val="005623AA"/>
    <w:rsid w:val="00562EF7"/>
    <w:rsid w:val="0056497A"/>
    <w:rsid w:val="005666BC"/>
    <w:rsid w:val="00566B31"/>
    <w:rsid w:val="00567DBC"/>
    <w:rsid w:val="0057121B"/>
    <w:rsid w:val="00571493"/>
    <w:rsid w:val="00571ECC"/>
    <w:rsid w:val="00571FA9"/>
    <w:rsid w:val="00572321"/>
    <w:rsid w:val="005728FD"/>
    <w:rsid w:val="00574684"/>
    <w:rsid w:val="005748B9"/>
    <w:rsid w:val="00575EB4"/>
    <w:rsid w:val="00576CDC"/>
    <w:rsid w:val="00577911"/>
    <w:rsid w:val="0058007D"/>
    <w:rsid w:val="005803B2"/>
    <w:rsid w:val="00580DBA"/>
    <w:rsid w:val="005815E3"/>
    <w:rsid w:val="00581A23"/>
    <w:rsid w:val="00582EE1"/>
    <w:rsid w:val="005847BD"/>
    <w:rsid w:val="00585BAF"/>
    <w:rsid w:val="00586094"/>
    <w:rsid w:val="005864B7"/>
    <w:rsid w:val="00590B29"/>
    <w:rsid w:val="00591CCD"/>
    <w:rsid w:val="00594830"/>
    <w:rsid w:val="005956CC"/>
    <w:rsid w:val="005967A7"/>
    <w:rsid w:val="00597D10"/>
    <w:rsid w:val="005A102C"/>
    <w:rsid w:val="005A4DE3"/>
    <w:rsid w:val="005A4E12"/>
    <w:rsid w:val="005A4EFB"/>
    <w:rsid w:val="005A59F5"/>
    <w:rsid w:val="005B0F79"/>
    <w:rsid w:val="005B24E7"/>
    <w:rsid w:val="005B3DE8"/>
    <w:rsid w:val="005B43D7"/>
    <w:rsid w:val="005B5737"/>
    <w:rsid w:val="005B70EF"/>
    <w:rsid w:val="005C0428"/>
    <w:rsid w:val="005C2E1A"/>
    <w:rsid w:val="005C4C5A"/>
    <w:rsid w:val="005C6418"/>
    <w:rsid w:val="005C67D4"/>
    <w:rsid w:val="005C6809"/>
    <w:rsid w:val="005C6D6E"/>
    <w:rsid w:val="005D1556"/>
    <w:rsid w:val="005D1B24"/>
    <w:rsid w:val="005D4DCE"/>
    <w:rsid w:val="005D6CA0"/>
    <w:rsid w:val="005D6D09"/>
    <w:rsid w:val="005D73D6"/>
    <w:rsid w:val="005D75DC"/>
    <w:rsid w:val="005E3B29"/>
    <w:rsid w:val="005E6BAE"/>
    <w:rsid w:val="005E7982"/>
    <w:rsid w:val="005E7F8F"/>
    <w:rsid w:val="005E7FBD"/>
    <w:rsid w:val="005F0955"/>
    <w:rsid w:val="005F0993"/>
    <w:rsid w:val="005F18D9"/>
    <w:rsid w:val="005F1A49"/>
    <w:rsid w:val="005F2EE5"/>
    <w:rsid w:val="005F2FFE"/>
    <w:rsid w:val="005F3412"/>
    <w:rsid w:val="005F46F5"/>
    <w:rsid w:val="005F633E"/>
    <w:rsid w:val="005F7E0F"/>
    <w:rsid w:val="006005FA"/>
    <w:rsid w:val="006018D2"/>
    <w:rsid w:val="00601FC7"/>
    <w:rsid w:val="00602454"/>
    <w:rsid w:val="00606E44"/>
    <w:rsid w:val="00607077"/>
    <w:rsid w:val="00607D77"/>
    <w:rsid w:val="00610D2B"/>
    <w:rsid w:val="00611B7E"/>
    <w:rsid w:val="00611BCE"/>
    <w:rsid w:val="00612235"/>
    <w:rsid w:val="006128A4"/>
    <w:rsid w:val="00612A12"/>
    <w:rsid w:val="00617748"/>
    <w:rsid w:val="00617F6E"/>
    <w:rsid w:val="0062209F"/>
    <w:rsid w:val="006231BB"/>
    <w:rsid w:val="00626280"/>
    <w:rsid w:val="0062648D"/>
    <w:rsid w:val="00630296"/>
    <w:rsid w:val="00631953"/>
    <w:rsid w:val="0063249E"/>
    <w:rsid w:val="00632CB3"/>
    <w:rsid w:val="006332F0"/>
    <w:rsid w:val="00635F2D"/>
    <w:rsid w:val="00637221"/>
    <w:rsid w:val="006405B3"/>
    <w:rsid w:val="0064320C"/>
    <w:rsid w:val="00643FC2"/>
    <w:rsid w:val="00644BC1"/>
    <w:rsid w:val="0064613A"/>
    <w:rsid w:val="00647911"/>
    <w:rsid w:val="00647CB1"/>
    <w:rsid w:val="006500C3"/>
    <w:rsid w:val="00650317"/>
    <w:rsid w:val="00651A14"/>
    <w:rsid w:val="00651EAE"/>
    <w:rsid w:val="00652E9E"/>
    <w:rsid w:val="00654509"/>
    <w:rsid w:val="00655F24"/>
    <w:rsid w:val="00656281"/>
    <w:rsid w:val="00660586"/>
    <w:rsid w:val="00661AC2"/>
    <w:rsid w:val="006622EC"/>
    <w:rsid w:val="0066364C"/>
    <w:rsid w:val="00663CCD"/>
    <w:rsid w:val="0066507B"/>
    <w:rsid w:val="00665EE9"/>
    <w:rsid w:val="006661D2"/>
    <w:rsid w:val="00666D88"/>
    <w:rsid w:val="00667A74"/>
    <w:rsid w:val="00670DAF"/>
    <w:rsid w:val="0067107E"/>
    <w:rsid w:val="00672540"/>
    <w:rsid w:val="00673BA6"/>
    <w:rsid w:val="00673E74"/>
    <w:rsid w:val="00674ECC"/>
    <w:rsid w:val="0067574E"/>
    <w:rsid w:val="006772E9"/>
    <w:rsid w:val="00677784"/>
    <w:rsid w:val="00680BFC"/>
    <w:rsid w:val="00681D7D"/>
    <w:rsid w:val="00683F4B"/>
    <w:rsid w:val="006845BD"/>
    <w:rsid w:val="00685AE3"/>
    <w:rsid w:val="0068627A"/>
    <w:rsid w:val="00686761"/>
    <w:rsid w:val="00687077"/>
    <w:rsid w:val="00690C1B"/>
    <w:rsid w:val="00690DDD"/>
    <w:rsid w:val="006926C6"/>
    <w:rsid w:val="00694A72"/>
    <w:rsid w:val="00694DE1"/>
    <w:rsid w:val="006955A1"/>
    <w:rsid w:val="00695F01"/>
    <w:rsid w:val="006971C6"/>
    <w:rsid w:val="006A003B"/>
    <w:rsid w:val="006A2EA5"/>
    <w:rsid w:val="006A44FC"/>
    <w:rsid w:val="006A515E"/>
    <w:rsid w:val="006A76AA"/>
    <w:rsid w:val="006B1116"/>
    <w:rsid w:val="006B20C7"/>
    <w:rsid w:val="006B2B04"/>
    <w:rsid w:val="006B3FD9"/>
    <w:rsid w:val="006B4058"/>
    <w:rsid w:val="006B46C9"/>
    <w:rsid w:val="006B6301"/>
    <w:rsid w:val="006C24F6"/>
    <w:rsid w:val="006C264F"/>
    <w:rsid w:val="006C3310"/>
    <w:rsid w:val="006C3B73"/>
    <w:rsid w:val="006C3F7D"/>
    <w:rsid w:val="006C539B"/>
    <w:rsid w:val="006D00C1"/>
    <w:rsid w:val="006D18CB"/>
    <w:rsid w:val="006D294B"/>
    <w:rsid w:val="006D43AF"/>
    <w:rsid w:val="006D510C"/>
    <w:rsid w:val="006D577B"/>
    <w:rsid w:val="006D5F9A"/>
    <w:rsid w:val="006E1847"/>
    <w:rsid w:val="006E2BFA"/>
    <w:rsid w:val="006E3621"/>
    <w:rsid w:val="006E4075"/>
    <w:rsid w:val="006E4887"/>
    <w:rsid w:val="006E5424"/>
    <w:rsid w:val="006F03EE"/>
    <w:rsid w:val="006F048F"/>
    <w:rsid w:val="006F16F1"/>
    <w:rsid w:val="006F24AF"/>
    <w:rsid w:val="006F2AE2"/>
    <w:rsid w:val="006F3CEF"/>
    <w:rsid w:val="006F5AC2"/>
    <w:rsid w:val="006F6BA1"/>
    <w:rsid w:val="007019A8"/>
    <w:rsid w:val="00701A8B"/>
    <w:rsid w:val="00702CF8"/>
    <w:rsid w:val="00703CB3"/>
    <w:rsid w:val="00703F24"/>
    <w:rsid w:val="00704B5F"/>
    <w:rsid w:val="007054F1"/>
    <w:rsid w:val="00706677"/>
    <w:rsid w:val="0070668D"/>
    <w:rsid w:val="00706757"/>
    <w:rsid w:val="007068F7"/>
    <w:rsid w:val="00711D00"/>
    <w:rsid w:val="00712736"/>
    <w:rsid w:val="00714E3E"/>
    <w:rsid w:val="00717544"/>
    <w:rsid w:val="00720CFC"/>
    <w:rsid w:val="0072115B"/>
    <w:rsid w:val="00722675"/>
    <w:rsid w:val="00722987"/>
    <w:rsid w:val="00722F2B"/>
    <w:rsid w:val="0072364C"/>
    <w:rsid w:val="007258BC"/>
    <w:rsid w:val="007271A7"/>
    <w:rsid w:val="007272BE"/>
    <w:rsid w:val="007303C4"/>
    <w:rsid w:val="00732169"/>
    <w:rsid w:val="0073239B"/>
    <w:rsid w:val="00732710"/>
    <w:rsid w:val="00732BD3"/>
    <w:rsid w:val="0073383D"/>
    <w:rsid w:val="0073428D"/>
    <w:rsid w:val="0073518D"/>
    <w:rsid w:val="00735C51"/>
    <w:rsid w:val="00737B0B"/>
    <w:rsid w:val="00740CBB"/>
    <w:rsid w:val="007413E2"/>
    <w:rsid w:val="00743BF2"/>
    <w:rsid w:val="0074410E"/>
    <w:rsid w:val="007448EF"/>
    <w:rsid w:val="007450D3"/>
    <w:rsid w:val="007452FE"/>
    <w:rsid w:val="00745886"/>
    <w:rsid w:val="00746114"/>
    <w:rsid w:val="00746DCC"/>
    <w:rsid w:val="00746FC9"/>
    <w:rsid w:val="007500D0"/>
    <w:rsid w:val="00751E2A"/>
    <w:rsid w:val="0075357B"/>
    <w:rsid w:val="00753666"/>
    <w:rsid w:val="00753F4E"/>
    <w:rsid w:val="00755673"/>
    <w:rsid w:val="00760F2A"/>
    <w:rsid w:val="007612EF"/>
    <w:rsid w:val="00761E4D"/>
    <w:rsid w:val="007626DF"/>
    <w:rsid w:val="007645CE"/>
    <w:rsid w:val="00764CC1"/>
    <w:rsid w:val="0076510E"/>
    <w:rsid w:val="0076593D"/>
    <w:rsid w:val="007664FC"/>
    <w:rsid w:val="007676C5"/>
    <w:rsid w:val="00767E43"/>
    <w:rsid w:val="00770B4D"/>
    <w:rsid w:val="007728AD"/>
    <w:rsid w:val="0077307F"/>
    <w:rsid w:val="0077428D"/>
    <w:rsid w:val="00776242"/>
    <w:rsid w:val="00776C23"/>
    <w:rsid w:val="0077717E"/>
    <w:rsid w:val="00777279"/>
    <w:rsid w:val="007777F5"/>
    <w:rsid w:val="00782371"/>
    <w:rsid w:val="0078470E"/>
    <w:rsid w:val="00784987"/>
    <w:rsid w:val="00785BD7"/>
    <w:rsid w:val="00787CC3"/>
    <w:rsid w:val="00787CC5"/>
    <w:rsid w:val="00791105"/>
    <w:rsid w:val="007917EF"/>
    <w:rsid w:val="00792C7A"/>
    <w:rsid w:val="007940F5"/>
    <w:rsid w:val="00794822"/>
    <w:rsid w:val="00794EA9"/>
    <w:rsid w:val="00796E1E"/>
    <w:rsid w:val="007973BF"/>
    <w:rsid w:val="007A13C2"/>
    <w:rsid w:val="007A1758"/>
    <w:rsid w:val="007A2806"/>
    <w:rsid w:val="007A31A5"/>
    <w:rsid w:val="007A3565"/>
    <w:rsid w:val="007A3D55"/>
    <w:rsid w:val="007A4208"/>
    <w:rsid w:val="007A4774"/>
    <w:rsid w:val="007A5327"/>
    <w:rsid w:val="007A55B5"/>
    <w:rsid w:val="007A5CBD"/>
    <w:rsid w:val="007A605B"/>
    <w:rsid w:val="007A649B"/>
    <w:rsid w:val="007A6E40"/>
    <w:rsid w:val="007B48DE"/>
    <w:rsid w:val="007B4FC8"/>
    <w:rsid w:val="007B57F7"/>
    <w:rsid w:val="007B7760"/>
    <w:rsid w:val="007B78FF"/>
    <w:rsid w:val="007C019C"/>
    <w:rsid w:val="007C140F"/>
    <w:rsid w:val="007C1D69"/>
    <w:rsid w:val="007C2B04"/>
    <w:rsid w:val="007C3643"/>
    <w:rsid w:val="007C4F61"/>
    <w:rsid w:val="007C50F1"/>
    <w:rsid w:val="007C533A"/>
    <w:rsid w:val="007C5CBB"/>
    <w:rsid w:val="007C5E75"/>
    <w:rsid w:val="007C6EDC"/>
    <w:rsid w:val="007D076D"/>
    <w:rsid w:val="007D2D71"/>
    <w:rsid w:val="007D3DBE"/>
    <w:rsid w:val="007D42B5"/>
    <w:rsid w:val="007D714F"/>
    <w:rsid w:val="007D71C9"/>
    <w:rsid w:val="007D78BA"/>
    <w:rsid w:val="007E04A0"/>
    <w:rsid w:val="007E0904"/>
    <w:rsid w:val="007E17B7"/>
    <w:rsid w:val="007E1926"/>
    <w:rsid w:val="007E249B"/>
    <w:rsid w:val="007E2D35"/>
    <w:rsid w:val="007E3DC7"/>
    <w:rsid w:val="007E40CE"/>
    <w:rsid w:val="007E455B"/>
    <w:rsid w:val="007E4BFE"/>
    <w:rsid w:val="007E4ED9"/>
    <w:rsid w:val="007E67FB"/>
    <w:rsid w:val="007F03A8"/>
    <w:rsid w:val="007F258E"/>
    <w:rsid w:val="007F28DD"/>
    <w:rsid w:val="007F400F"/>
    <w:rsid w:val="007F6B8D"/>
    <w:rsid w:val="007F706A"/>
    <w:rsid w:val="007F79D3"/>
    <w:rsid w:val="007F7F94"/>
    <w:rsid w:val="00801AD6"/>
    <w:rsid w:val="008055FD"/>
    <w:rsid w:val="00806EBB"/>
    <w:rsid w:val="0080715F"/>
    <w:rsid w:val="00811D6D"/>
    <w:rsid w:val="00812DF6"/>
    <w:rsid w:val="00813A5C"/>
    <w:rsid w:val="0081458F"/>
    <w:rsid w:val="008152F8"/>
    <w:rsid w:val="0081628B"/>
    <w:rsid w:val="00816517"/>
    <w:rsid w:val="00820113"/>
    <w:rsid w:val="008204B8"/>
    <w:rsid w:val="008209F2"/>
    <w:rsid w:val="00821303"/>
    <w:rsid w:val="00821B55"/>
    <w:rsid w:val="00821D3C"/>
    <w:rsid w:val="00821FFB"/>
    <w:rsid w:val="00823471"/>
    <w:rsid w:val="008236CD"/>
    <w:rsid w:val="0082483C"/>
    <w:rsid w:val="00824F51"/>
    <w:rsid w:val="008252BD"/>
    <w:rsid w:val="00826798"/>
    <w:rsid w:val="00830025"/>
    <w:rsid w:val="0083153D"/>
    <w:rsid w:val="00831A3B"/>
    <w:rsid w:val="00832D12"/>
    <w:rsid w:val="00834229"/>
    <w:rsid w:val="00836446"/>
    <w:rsid w:val="00840CF9"/>
    <w:rsid w:val="00840F45"/>
    <w:rsid w:val="008415C0"/>
    <w:rsid w:val="00841A62"/>
    <w:rsid w:val="00841E51"/>
    <w:rsid w:val="0084332A"/>
    <w:rsid w:val="00843642"/>
    <w:rsid w:val="00845802"/>
    <w:rsid w:val="00845F9F"/>
    <w:rsid w:val="00846A1D"/>
    <w:rsid w:val="00852806"/>
    <w:rsid w:val="0085292E"/>
    <w:rsid w:val="00853C00"/>
    <w:rsid w:val="00856A1C"/>
    <w:rsid w:val="0085756A"/>
    <w:rsid w:val="00860505"/>
    <w:rsid w:val="0086123A"/>
    <w:rsid w:val="00861BBD"/>
    <w:rsid w:val="00862085"/>
    <w:rsid w:val="00862798"/>
    <w:rsid w:val="008636BA"/>
    <w:rsid w:val="00865540"/>
    <w:rsid w:val="00866B37"/>
    <w:rsid w:val="00866CE7"/>
    <w:rsid w:val="008705A4"/>
    <w:rsid w:val="008706B5"/>
    <w:rsid w:val="0087272D"/>
    <w:rsid w:val="00872F52"/>
    <w:rsid w:val="0087325A"/>
    <w:rsid w:val="0087362F"/>
    <w:rsid w:val="008755DD"/>
    <w:rsid w:val="0087611A"/>
    <w:rsid w:val="0087653D"/>
    <w:rsid w:val="00876D46"/>
    <w:rsid w:val="00877645"/>
    <w:rsid w:val="00881602"/>
    <w:rsid w:val="00881786"/>
    <w:rsid w:val="00881C1D"/>
    <w:rsid w:val="00882392"/>
    <w:rsid w:val="00882D4D"/>
    <w:rsid w:val="00884458"/>
    <w:rsid w:val="0088780D"/>
    <w:rsid w:val="008912D9"/>
    <w:rsid w:val="0089287D"/>
    <w:rsid w:val="008950DE"/>
    <w:rsid w:val="0089635B"/>
    <w:rsid w:val="0089661F"/>
    <w:rsid w:val="008A011D"/>
    <w:rsid w:val="008A0F06"/>
    <w:rsid w:val="008A2E01"/>
    <w:rsid w:val="008A3967"/>
    <w:rsid w:val="008A3F1E"/>
    <w:rsid w:val="008A40ED"/>
    <w:rsid w:val="008A5021"/>
    <w:rsid w:val="008A6386"/>
    <w:rsid w:val="008A64ED"/>
    <w:rsid w:val="008A6877"/>
    <w:rsid w:val="008B0117"/>
    <w:rsid w:val="008B1B31"/>
    <w:rsid w:val="008B1CAA"/>
    <w:rsid w:val="008B1F03"/>
    <w:rsid w:val="008B482E"/>
    <w:rsid w:val="008B5D73"/>
    <w:rsid w:val="008B6790"/>
    <w:rsid w:val="008B78F0"/>
    <w:rsid w:val="008C13E2"/>
    <w:rsid w:val="008C1A1F"/>
    <w:rsid w:val="008C1EDA"/>
    <w:rsid w:val="008C44BF"/>
    <w:rsid w:val="008C56F2"/>
    <w:rsid w:val="008C61B2"/>
    <w:rsid w:val="008C66CB"/>
    <w:rsid w:val="008D07F7"/>
    <w:rsid w:val="008D08A4"/>
    <w:rsid w:val="008D098A"/>
    <w:rsid w:val="008D1D96"/>
    <w:rsid w:val="008D25FA"/>
    <w:rsid w:val="008D2F25"/>
    <w:rsid w:val="008D338C"/>
    <w:rsid w:val="008D3A5C"/>
    <w:rsid w:val="008D3CC5"/>
    <w:rsid w:val="008D4509"/>
    <w:rsid w:val="008D5484"/>
    <w:rsid w:val="008D6663"/>
    <w:rsid w:val="008D66AF"/>
    <w:rsid w:val="008E0D80"/>
    <w:rsid w:val="008E2F48"/>
    <w:rsid w:val="008E35FD"/>
    <w:rsid w:val="008E3F4B"/>
    <w:rsid w:val="008E47E6"/>
    <w:rsid w:val="008E4B95"/>
    <w:rsid w:val="008E7FB6"/>
    <w:rsid w:val="008F0668"/>
    <w:rsid w:val="008F0CAD"/>
    <w:rsid w:val="008F124E"/>
    <w:rsid w:val="008F2AA2"/>
    <w:rsid w:val="008F418B"/>
    <w:rsid w:val="008F443D"/>
    <w:rsid w:val="008F47DE"/>
    <w:rsid w:val="008F5C14"/>
    <w:rsid w:val="008F60E2"/>
    <w:rsid w:val="00900E84"/>
    <w:rsid w:val="00901741"/>
    <w:rsid w:val="00902579"/>
    <w:rsid w:val="00904982"/>
    <w:rsid w:val="00906164"/>
    <w:rsid w:val="00906933"/>
    <w:rsid w:val="0090771B"/>
    <w:rsid w:val="009106C3"/>
    <w:rsid w:val="009121E3"/>
    <w:rsid w:val="00912306"/>
    <w:rsid w:val="0091249E"/>
    <w:rsid w:val="00913178"/>
    <w:rsid w:val="00914F76"/>
    <w:rsid w:val="00915058"/>
    <w:rsid w:val="00917FFD"/>
    <w:rsid w:val="0092145A"/>
    <w:rsid w:val="00922887"/>
    <w:rsid w:val="00922CB8"/>
    <w:rsid w:val="009237A1"/>
    <w:rsid w:val="00925463"/>
    <w:rsid w:val="00926311"/>
    <w:rsid w:val="0092652B"/>
    <w:rsid w:val="00926F5F"/>
    <w:rsid w:val="00927E73"/>
    <w:rsid w:val="00930414"/>
    <w:rsid w:val="00930D5E"/>
    <w:rsid w:val="00930F64"/>
    <w:rsid w:val="0093170B"/>
    <w:rsid w:val="00931742"/>
    <w:rsid w:val="00932BF2"/>
    <w:rsid w:val="00933052"/>
    <w:rsid w:val="00934B79"/>
    <w:rsid w:val="00934D24"/>
    <w:rsid w:val="00935661"/>
    <w:rsid w:val="009356C5"/>
    <w:rsid w:val="00936E71"/>
    <w:rsid w:val="0093795A"/>
    <w:rsid w:val="00940AB6"/>
    <w:rsid w:val="00940B02"/>
    <w:rsid w:val="00941827"/>
    <w:rsid w:val="009423EF"/>
    <w:rsid w:val="0094318F"/>
    <w:rsid w:val="00944104"/>
    <w:rsid w:val="009448FF"/>
    <w:rsid w:val="00944C76"/>
    <w:rsid w:val="0094510A"/>
    <w:rsid w:val="009459B2"/>
    <w:rsid w:val="00950EC3"/>
    <w:rsid w:val="009554CF"/>
    <w:rsid w:val="00956470"/>
    <w:rsid w:val="009568FE"/>
    <w:rsid w:val="00956E1A"/>
    <w:rsid w:val="00960617"/>
    <w:rsid w:val="00961462"/>
    <w:rsid w:val="00961E89"/>
    <w:rsid w:val="00963359"/>
    <w:rsid w:val="00963D42"/>
    <w:rsid w:val="009640DB"/>
    <w:rsid w:val="00964F5C"/>
    <w:rsid w:val="00966137"/>
    <w:rsid w:val="0096740B"/>
    <w:rsid w:val="00970182"/>
    <w:rsid w:val="00970FB3"/>
    <w:rsid w:val="00971517"/>
    <w:rsid w:val="00971DC3"/>
    <w:rsid w:val="009736E1"/>
    <w:rsid w:val="00973848"/>
    <w:rsid w:val="00975143"/>
    <w:rsid w:val="00980D7F"/>
    <w:rsid w:val="00984A56"/>
    <w:rsid w:val="00985263"/>
    <w:rsid w:val="009870D5"/>
    <w:rsid w:val="00987229"/>
    <w:rsid w:val="009876DF"/>
    <w:rsid w:val="009900E9"/>
    <w:rsid w:val="009919F4"/>
    <w:rsid w:val="00993139"/>
    <w:rsid w:val="00995711"/>
    <w:rsid w:val="00995CFB"/>
    <w:rsid w:val="009A17B4"/>
    <w:rsid w:val="009A2AD8"/>
    <w:rsid w:val="009A6954"/>
    <w:rsid w:val="009A79E4"/>
    <w:rsid w:val="009B23B4"/>
    <w:rsid w:val="009B7177"/>
    <w:rsid w:val="009B71BA"/>
    <w:rsid w:val="009C2851"/>
    <w:rsid w:val="009C28F3"/>
    <w:rsid w:val="009C50B2"/>
    <w:rsid w:val="009D0406"/>
    <w:rsid w:val="009D0BF3"/>
    <w:rsid w:val="009D1533"/>
    <w:rsid w:val="009D1BAF"/>
    <w:rsid w:val="009D2E12"/>
    <w:rsid w:val="009D33DA"/>
    <w:rsid w:val="009D3B50"/>
    <w:rsid w:val="009D57B2"/>
    <w:rsid w:val="009E1866"/>
    <w:rsid w:val="009E1BCB"/>
    <w:rsid w:val="009E433A"/>
    <w:rsid w:val="009F11D4"/>
    <w:rsid w:val="009F1730"/>
    <w:rsid w:val="009F19DF"/>
    <w:rsid w:val="009F22E0"/>
    <w:rsid w:val="009F2883"/>
    <w:rsid w:val="009F3022"/>
    <w:rsid w:val="009F38CC"/>
    <w:rsid w:val="009F7686"/>
    <w:rsid w:val="00A00A8F"/>
    <w:rsid w:val="00A00BD6"/>
    <w:rsid w:val="00A01C98"/>
    <w:rsid w:val="00A036F0"/>
    <w:rsid w:val="00A0378A"/>
    <w:rsid w:val="00A04738"/>
    <w:rsid w:val="00A050E5"/>
    <w:rsid w:val="00A0531B"/>
    <w:rsid w:val="00A0791E"/>
    <w:rsid w:val="00A10FD5"/>
    <w:rsid w:val="00A12D46"/>
    <w:rsid w:val="00A137DA"/>
    <w:rsid w:val="00A15531"/>
    <w:rsid w:val="00A1649D"/>
    <w:rsid w:val="00A17A89"/>
    <w:rsid w:val="00A20753"/>
    <w:rsid w:val="00A21B5E"/>
    <w:rsid w:val="00A220EB"/>
    <w:rsid w:val="00A2277F"/>
    <w:rsid w:val="00A24073"/>
    <w:rsid w:val="00A2488C"/>
    <w:rsid w:val="00A2510D"/>
    <w:rsid w:val="00A25AC8"/>
    <w:rsid w:val="00A25B4F"/>
    <w:rsid w:val="00A25DA5"/>
    <w:rsid w:val="00A30340"/>
    <w:rsid w:val="00A30370"/>
    <w:rsid w:val="00A305B1"/>
    <w:rsid w:val="00A32682"/>
    <w:rsid w:val="00A3452F"/>
    <w:rsid w:val="00A34586"/>
    <w:rsid w:val="00A34A6C"/>
    <w:rsid w:val="00A35BC2"/>
    <w:rsid w:val="00A36F89"/>
    <w:rsid w:val="00A4013B"/>
    <w:rsid w:val="00A4019C"/>
    <w:rsid w:val="00A40A4A"/>
    <w:rsid w:val="00A40F01"/>
    <w:rsid w:val="00A426BC"/>
    <w:rsid w:val="00A42B8B"/>
    <w:rsid w:val="00A42D05"/>
    <w:rsid w:val="00A436F7"/>
    <w:rsid w:val="00A43B12"/>
    <w:rsid w:val="00A43B9C"/>
    <w:rsid w:val="00A443F1"/>
    <w:rsid w:val="00A448C6"/>
    <w:rsid w:val="00A44A55"/>
    <w:rsid w:val="00A4581F"/>
    <w:rsid w:val="00A46762"/>
    <w:rsid w:val="00A525EA"/>
    <w:rsid w:val="00A52917"/>
    <w:rsid w:val="00A52AAA"/>
    <w:rsid w:val="00A52F23"/>
    <w:rsid w:val="00A53565"/>
    <w:rsid w:val="00A53E77"/>
    <w:rsid w:val="00A57312"/>
    <w:rsid w:val="00A57DB7"/>
    <w:rsid w:val="00A61B72"/>
    <w:rsid w:val="00A62DAD"/>
    <w:rsid w:val="00A63245"/>
    <w:rsid w:val="00A634D4"/>
    <w:rsid w:val="00A64E88"/>
    <w:rsid w:val="00A6599A"/>
    <w:rsid w:val="00A70DC3"/>
    <w:rsid w:val="00A73A95"/>
    <w:rsid w:val="00A73EF1"/>
    <w:rsid w:val="00A74809"/>
    <w:rsid w:val="00A75002"/>
    <w:rsid w:val="00A76669"/>
    <w:rsid w:val="00A77582"/>
    <w:rsid w:val="00A80361"/>
    <w:rsid w:val="00A81473"/>
    <w:rsid w:val="00A8256B"/>
    <w:rsid w:val="00A83990"/>
    <w:rsid w:val="00A84220"/>
    <w:rsid w:val="00A87AEB"/>
    <w:rsid w:val="00A87B38"/>
    <w:rsid w:val="00A91C85"/>
    <w:rsid w:val="00A9265B"/>
    <w:rsid w:val="00A929B4"/>
    <w:rsid w:val="00A93097"/>
    <w:rsid w:val="00A93F23"/>
    <w:rsid w:val="00A94217"/>
    <w:rsid w:val="00A94522"/>
    <w:rsid w:val="00A9496D"/>
    <w:rsid w:val="00A979F8"/>
    <w:rsid w:val="00AA006C"/>
    <w:rsid w:val="00AA01AE"/>
    <w:rsid w:val="00AA142C"/>
    <w:rsid w:val="00AA3F4F"/>
    <w:rsid w:val="00AA4D32"/>
    <w:rsid w:val="00AA655A"/>
    <w:rsid w:val="00AA7F7D"/>
    <w:rsid w:val="00AA7FD2"/>
    <w:rsid w:val="00AB12BC"/>
    <w:rsid w:val="00AB20F5"/>
    <w:rsid w:val="00AB4187"/>
    <w:rsid w:val="00AB4953"/>
    <w:rsid w:val="00AB4F78"/>
    <w:rsid w:val="00AB5033"/>
    <w:rsid w:val="00AB5517"/>
    <w:rsid w:val="00AB6033"/>
    <w:rsid w:val="00AB6086"/>
    <w:rsid w:val="00AB692A"/>
    <w:rsid w:val="00AB7173"/>
    <w:rsid w:val="00AC0130"/>
    <w:rsid w:val="00AC23E1"/>
    <w:rsid w:val="00AC2679"/>
    <w:rsid w:val="00AC2C73"/>
    <w:rsid w:val="00AC3468"/>
    <w:rsid w:val="00AD0DFB"/>
    <w:rsid w:val="00AD2404"/>
    <w:rsid w:val="00AD2B89"/>
    <w:rsid w:val="00AD301F"/>
    <w:rsid w:val="00AD3183"/>
    <w:rsid w:val="00AD3B20"/>
    <w:rsid w:val="00AD65CD"/>
    <w:rsid w:val="00AD6BD9"/>
    <w:rsid w:val="00AD71AB"/>
    <w:rsid w:val="00AE04D9"/>
    <w:rsid w:val="00AE1B72"/>
    <w:rsid w:val="00AE397A"/>
    <w:rsid w:val="00AE53D8"/>
    <w:rsid w:val="00AE56C9"/>
    <w:rsid w:val="00AE5BB3"/>
    <w:rsid w:val="00AE5F18"/>
    <w:rsid w:val="00AE6837"/>
    <w:rsid w:val="00AF0236"/>
    <w:rsid w:val="00AF2B8E"/>
    <w:rsid w:val="00AF2E44"/>
    <w:rsid w:val="00AF4302"/>
    <w:rsid w:val="00AF4B83"/>
    <w:rsid w:val="00AF5476"/>
    <w:rsid w:val="00AF549F"/>
    <w:rsid w:val="00AF5EAF"/>
    <w:rsid w:val="00AF6877"/>
    <w:rsid w:val="00AF6BDD"/>
    <w:rsid w:val="00B002FB"/>
    <w:rsid w:val="00B024DC"/>
    <w:rsid w:val="00B02555"/>
    <w:rsid w:val="00B039AE"/>
    <w:rsid w:val="00B03D1E"/>
    <w:rsid w:val="00B05C65"/>
    <w:rsid w:val="00B061F3"/>
    <w:rsid w:val="00B11AB3"/>
    <w:rsid w:val="00B11AE5"/>
    <w:rsid w:val="00B11CD4"/>
    <w:rsid w:val="00B126AD"/>
    <w:rsid w:val="00B149BD"/>
    <w:rsid w:val="00B16F18"/>
    <w:rsid w:val="00B20F93"/>
    <w:rsid w:val="00B22159"/>
    <w:rsid w:val="00B228A7"/>
    <w:rsid w:val="00B2343D"/>
    <w:rsid w:val="00B23613"/>
    <w:rsid w:val="00B240E5"/>
    <w:rsid w:val="00B257B4"/>
    <w:rsid w:val="00B34058"/>
    <w:rsid w:val="00B344B9"/>
    <w:rsid w:val="00B34E2C"/>
    <w:rsid w:val="00B35C39"/>
    <w:rsid w:val="00B364B5"/>
    <w:rsid w:val="00B36D69"/>
    <w:rsid w:val="00B41365"/>
    <w:rsid w:val="00B419B8"/>
    <w:rsid w:val="00B41F77"/>
    <w:rsid w:val="00B426A2"/>
    <w:rsid w:val="00B42B17"/>
    <w:rsid w:val="00B42F07"/>
    <w:rsid w:val="00B43FCB"/>
    <w:rsid w:val="00B44738"/>
    <w:rsid w:val="00B46A6D"/>
    <w:rsid w:val="00B46DD6"/>
    <w:rsid w:val="00B46E80"/>
    <w:rsid w:val="00B471B1"/>
    <w:rsid w:val="00B50E26"/>
    <w:rsid w:val="00B510E5"/>
    <w:rsid w:val="00B51172"/>
    <w:rsid w:val="00B5233E"/>
    <w:rsid w:val="00B530F5"/>
    <w:rsid w:val="00B532D8"/>
    <w:rsid w:val="00B53B5D"/>
    <w:rsid w:val="00B54618"/>
    <w:rsid w:val="00B5479B"/>
    <w:rsid w:val="00B55B54"/>
    <w:rsid w:val="00B55BB1"/>
    <w:rsid w:val="00B5791D"/>
    <w:rsid w:val="00B60332"/>
    <w:rsid w:val="00B60DC9"/>
    <w:rsid w:val="00B62F8A"/>
    <w:rsid w:val="00B645C2"/>
    <w:rsid w:val="00B67A5C"/>
    <w:rsid w:val="00B71756"/>
    <w:rsid w:val="00B71798"/>
    <w:rsid w:val="00B72C74"/>
    <w:rsid w:val="00B7317F"/>
    <w:rsid w:val="00B73BD4"/>
    <w:rsid w:val="00B741B6"/>
    <w:rsid w:val="00B742AC"/>
    <w:rsid w:val="00B752F9"/>
    <w:rsid w:val="00B75728"/>
    <w:rsid w:val="00B75DB4"/>
    <w:rsid w:val="00B76C00"/>
    <w:rsid w:val="00B77014"/>
    <w:rsid w:val="00B83526"/>
    <w:rsid w:val="00B858C4"/>
    <w:rsid w:val="00B85F12"/>
    <w:rsid w:val="00B86FCC"/>
    <w:rsid w:val="00B877B9"/>
    <w:rsid w:val="00B9035D"/>
    <w:rsid w:val="00B91225"/>
    <w:rsid w:val="00B93EF3"/>
    <w:rsid w:val="00B94146"/>
    <w:rsid w:val="00B95F4A"/>
    <w:rsid w:val="00B96666"/>
    <w:rsid w:val="00BA1659"/>
    <w:rsid w:val="00BA18EF"/>
    <w:rsid w:val="00BA3365"/>
    <w:rsid w:val="00BA4200"/>
    <w:rsid w:val="00BA503D"/>
    <w:rsid w:val="00BA688B"/>
    <w:rsid w:val="00BA7AB2"/>
    <w:rsid w:val="00BB0588"/>
    <w:rsid w:val="00BB1397"/>
    <w:rsid w:val="00BB1590"/>
    <w:rsid w:val="00BB23B7"/>
    <w:rsid w:val="00BB288E"/>
    <w:rsid w:val="00BB478D"/>
    <w:rsid w:val="00BB57B5"/>
    <w:rsid w:val="00BC265B"/>
    <w:rsid w:val="00BC28D1"/>
    <w:rsid w:val="00BC3059"/>
    <w:rsid w:val="00BC52D0"/>
    <w:rsid w:val="00BC5660"/>
    <w:rsid w:val="00BD528F"/>
    <w:rsid w:val="00BD5465"/>
    <w:rsid w:val="00BD5924"/>
    <w:rsid w:val="00BD66B0"/>
    <w:rsid w:val="00BE030A"/>
    <w:rsid w:val="00BE0C9B"/>
    <w:rsid w:val="00BE13A2"/>
    <w:rsid w:val="00BE143D"/>
    <w:rsid w:val="00BE3247"/>
    <w:rsid w:val="00BE4A2C"/>
    <w:rsid w:val="00BE4CBA"/>
    <w:rsid w:val="00BE53F2"/>
    <w:rsid w:val="00BE5BAD"/>
    <w:rsid w:val="00BE6E6F"/>
    <w:rsid w:val="00BE7EDD"/>
    <w:rsid w:val="00BF04A2"/>
    <w:rsid w:val="00BF173A"/>
    <w:rsid w:val="00BF280B"/>
    <w:rsid w:val="00BF290D"/>
    <w:rsid w:val="00BF3BDE"/>
    <w:rsid w:val="00BF4703"/>
    <w:rsid w:val="00BF4BBE"/>
    <w:rsid w:val="00BF5F56"/>
    <w:rsid w:val="00BF759E"/>
    <w:rsid w:val="00BF7C39"/>
    <w:rsid w:val="00C0178F"/>
    <w:rsid w:val="00C02DD4"/>
    <w:rsid w:val="00C03E47"/>
    <w:rsid w:val="00C05EBA"/>
    <w:rsid w:val="00C060BE"/>
    <w:rsid w:val="00C07FB0"/>
    <w:rsid w:val="00C1048A"/>
    <w:rsid w:val="00C11733"/>
    <w:rsid w:val="00C1312C"/>
    <w:rsid w:val="00C1393B"/>
    <w:rsid w:val="00C15FCF"/>
    <w:rsid w:val="00C165AF"/>
    <w:rsid w:val="00C1777E"/>
    <w:rsid w:val="00C21363"/>
    <w:rsid w:val="00C21D99"/>
    <w:rsid w:val="00C24D69"/>
    <w:rsid w:val="00C24FB4"/>
    <w:rsid w:val="00C2550D"/>
    <w:rsid w:val="00C25C9F"/>
    <w:rsid w:val="00C30639"/>
    <w:rsid w:val="00C3242F"/>
    <w:rsid w:val="00C36026"/>
    <w:rsid w:val="00C3626A"/>
    <w:rsid w:val="00C36C5B"/>
    <w:rsid w:val="00C42726"/>
    <w:rsid w:val="00C42842"/>
    <w:rsid w:val="00C4292D"/>
    <w:rsid w:val="00C4377B"/>
    <w:rsid w:val="00C45250"/>
    <w:rsid w:val="00C45A8D"/>
    <w:rsid w:val="00C4621D"/>
    <w:rsid w:val="00C46DA6"/>
    <w:rsid w:val="00C46FA0"/>
    <w:rsid w:val="00C47966"/>
    <w:rsid w:val="00C513ED"/>
    <w:rsid w:val="00C516DD"/>
    <w:rsid w:val="00C51B1D"/>
    <w:rsid w:val="00C53B04"/>
    <w:rsid w:val="00C53BE2"/>
    <w:rsid w:val="00C544AF"/>
    <w:rsid w:val="00C5454B"/>
    <w:rsid w:val="00C61310"/>
    <w:rsid w:val="00C6135F"/>
    <w:rsid w:val="00C63561"/>
    <w:rsid w:val="00C63C80"/>
    <w:rsid w:val="00C64512"/>
    <w:rsid w:val="00C66298"/>
    <w:rsid w:val="00C7148A"/>
    <w:rsid w:val="00C7185B"/>
    <w:rsid w:val="00C71DC7"/>
    <w:rsid w:val="00C72C03"/>
    <w:rsid w:val="00C73293"/>
    <w:rsid w:val="00C75B03"/>
    <w:rsid w:val="00C7689E"/>
    <w:rsid w:val="00C774D6"/>
    <w:rsid w:val="00C81ABA"/>
    <w:rsid w:val="00C83D4B"/>
    <w:rsid w:val="00C86451"/>
    <w:rsid w:val="00C86BD8"/>
    <w:rsid w:val="00C8722D"/>
    <w:rsid w:val="00C9284D"/>
    <w:rsid w:val="00C93068"/>
    <w:rsid w:val="00C95E57"/>
    <w:rsid w:val="00C9796A"/>
    <w:rsid w:val="00CA0F0C"/>
    <w:rsid w:val="00CA24A5"/>
    <w:rsid w:val="00CA2A0E"/>
    <w:rsid w:val="00CA2CDD"/>
    <w:rsid w:val="00CA3B71"/>
    <w:rsid w:val="00CA3D19"/>
    <w:rsid w:val="00CA5875"/>
    <w:rsid w:val="00CA66BD"/>
    <w:rsid w:val="00CA6F23"/>
    <w:rsid w:val="00CB1299"/>
    <w:rsid w:val="00CB164F"/>
    <w:rsid w:val="00CB47D4"/>
    <w:rsid w:val="00CB7E89"/>
    <w:rsid w:val="00CC1228"/>
    <w:rsid w:val="00CC2BD0"/>
    <w:rsid w:val="00CC30E9"/>
    <w:rsid w:val="00CC3D87"/>
    <w:rsid w:val="00CC479F"/>
    <w:rsid w:val="00CC5650"/>
    <w:rsid w:val="00CC5F69"/>
    <w:rsid w:val="00CC6034"/>
    <w:rsid w:val="00CC6854"/>
    <w:rsid w:val="00CC6FFB"/>
    <w:rsid w:val="00CC78EA"/>
    <w:rsid w:val="00CC7C18"/>
    <w:rsid w:val="00CD00E2"/>
    <w:rsid w:val="00CD03A9"/>
    <w:rsid w:val="00CD1885"/>
    <w:rsid w:val="00CD259E"/>
    <w:rsid w:val="00CD2723"/>
    <w:rsid w:val="00CD2C00"/>
    <w:rsid w:val="00CD32E8"/>
    <w:rsid w:val="00CD37A9"/>
    <w:rsid w:val="00CD5A39"/>
    <w:rsid w:val="00CD665A"/>
    <w:rsid w:val="00CE1219"/>
    <w:rsid w:val="00CE137C"/>
    <w:rsid w:val="00CE1513"/>
    <w:rsid w:val="00CE5CE0"/>
    <w:rsid w:val="00CE5E3B"/>
    <w:rsid w:val="00CE6DA9"/>
    <w:rsid w:val="00CF0B74"/>
    <w:rsid w:val="00CF1431"/>
    <w:rsid w:val="00CF2672"/>
    <w:rsid w:val="00CF2AB1"/>
    <w:rsid w:val="00CF42C9"/>
    <w:rsid w:val="00CF47AD"/>
    <w:rsid w:val="00CF4A2C"/>
    <w:rsid w:val="00CF57EA"/>
    <w:rsid w:val="00CF5E9F"/>
    <w:rsid w:val="00CF5F8D"/>
    <w:rsid w:val="00CF63F4"/>
    <w:rsid w:val="00CF6565"/>
    <w:rsid w:val="00D017D1"/>
    <w:rsid w:val="00D02BFF"/>
    <w:rsid w:val="00D02E97"/>
    <w:rsid w:val="00D033F4"/>
    <w:rsid w:val="00D035AC"/>
    <w:rsid w:val="00D04396"/>
    <w:rsid w:val="00D04800"/>
    <w:rsid w:val="00D05EA4"/>
    <w:rsid w:val="00D079B0"/>
    <w:rsid w:val="00D11C8F"/>
    <w:rsid w:val="00D11F87"/>
    <w:rsid w:val="00D12EB6"/>
    <w:rsid w:val="00D134D2"/>
    <w:rsid w:val="00D135C0"/>
    <w:rsid w:val="00D13DA7"/>
    <w:rsid w:val="00D141C2"/>
    <w:rsid w:val="00D15577"/>
    <w:rsid w:val="00D1585A"/>
    <w:rsid w:val="00D17D64"/>
    <w:rsid w:val="00D2148F"/>
    <w:rsid w:val="00D22A1C"/>
    <w:rsid w:val="00D24862"/>
    <w:rsid w:val="00D248AC"/>
    <w:rsid w:val="00D2589C"/>
    <w:rsid w:val="00D26530"/>
    <w:rsid w:val="00D26F53"/>
    <w:rsid w:val="00D27384"/>
    <w:rsid w:val="00D2772F"/>
    <w:rsid w:val="00D319F8"/>
    <w:rsid w:val="00D31F4F"/>
    <w:rsid w:val="00D32675"/>
    <w:rsid w:val="00D32D72"/>
    <w:rsid w:val="00D35F46"/>
    <w:rsid w:val="00D36888"/>
    <w:rsid w:val="00D36EDB"/>
    <w:rsid w:val="00D376DD"/>
    <w:rsid w:val="00D40411"/>
    <w:rsid w:val="00D41783"/>
    <w:rsid w:val="00D426BA"/>
    <w:rsid w:val="00D430AD"/>
    <w:rsid w:val="00D43E8A"/>
    <w:rsid w:val="00D4433E"/>
    <w:rsid w:val="00D444B5"/>
    <w:rsid w:val="00D4692D"/>
    <w:rsid w:val="00D50B20"/>
    <w:rsid w:val="00D5190A"/>
    <w:rsid w:val="00D5311E"/>
    <w:rsid w:val="00D54507"/>
    <w:rsid w:val="00D57483"/>
    <w:rsid w:val="00D622D2"/>
    <w:rsid w:val="00D63073"/>
    <w:rsid w:val="00D63810"/>
    <w:rsid w:val="00D64F36"/>
    <w:rsid w:val="00D66E77"/>
    <w:rsid w:val="00D67C0B"/>
    <w:rsid w:val="00D72026"/>
    <w:rsid w:val="00D760F1"/>
    <w:rsid w:val="00D76500"/>
    <w:rsid w:val="00D774CD"/>
    <w:rsid w:val="00D800F5"/>
    <w:rsid w:val="00D81D8B"/>
    <w:rsid w:val="00D81E11"/>
    <w:rsid w:val="00D82C01"/>
    <w:rsid w:val="00D82D7A"/>
    <w:rsid w:val="00D83382"/>
    <w:rsid w:val="00D856D0"/>
    <w:rsid w:val="00D90616"/>
    <w:rsid w:val="00D907F3"/>
    <w:rsid w:val="00D92FE3"/>
    <w:rsid w:val="00D949DD"/>
    <w:rsid w:val="00D95248"/>
    <w:rsid w:val="00D9608A"/>
    <w:rsid w:val="00D977EA"/>
    <w:rsid w:val="00D979F6"/>
    <w:rsid w:val="00DA27EF"/>
    <w:rsid w:val="00DA3D45"/>
    <w:rsid w:val="00DA71F8"/>
    <w:rsid w:val="00DB227C"/>
    <w:rsid w:val="00DB29A2"/>
    <w:rsid w:val="00DB3769"/>
    <w:rsid w:val="00DB4CE6"/>
    <w:rsid w:val="00DB4E4A"/>
    <w:rsid w:val="00DB5B36"/>
    <w:rsid w:val="00DB70A9"/>
    <w:rsid w:val="00DB7A5D"/>
    <w:rsid w:val="00DC04D3"/>
    <w:rsid w:val="00DC084F"/>
    <w:rsid w:val="00DC2CB0"/>
    <w:rsid w:val="00DC3233"/>
    <w:rsid w:val="00DC4607"/>
    <w:rsid w:val="00DC6635"/>
    <w:rsid w:val="00DC6795"/>
    <w:rsid w:val="00DC7199"/>
    <w:rsid w:val="00DD0338"/>
    <w:rsid w:val="00DD0543"/>
    <w:rsid w:val="00DD10CC"/>
    <w:rsid w:val="00DD1A57"/>
    <w:rsid w:val="00DD412E"/>
    <w:rsid w:val="00DD427A"/>
    <w:rsid w:val="00DE1B57"/>
    <w:rsid w:val="00DE4A02"/>
    <w:rsid w:val="00DE5304"/>
    <w:rsid w:val="00DE58FE"/>
    <w:rsid w:val="00DE64DE"/>
    <w:rsid w:val="00DE7A2B"/>
    <w:rsid w:val="00DE7BB6"/>
    <w:rsid w:val="00DF064C"/>
    <w:rsid w:val="00DF1FB4"/>
    <w:rsid w:val="00DF205F"/>
    <w:rsid w:val="00DF34A7"/>
    <w:rsid w:val="00DF3CF6"/>
    <w:rsid w:val="00DF3DA5"/>
    <w:rsid w:val="00E003B1"/>
    <w:rsid w:val="00E01047"/>
    <w:rsid w:val="00E01C3B"/>
    <w:rsid w:val="00E030FC"/>
    <w:rsid w:val="00E03A4D"/>
    <w:rsid w:val="00E0461B"/>
    <w:rsid w:val="00E04786"/>
    <w:rsid w:val="00E049E5"/>
    <w:rsid w:val="00E05069"/>
    <w:rsid w:val="00E06102"/>
    <w:rsid w:val="00E077AA"/>
    <w:rsid w:val="00E1034D"/>
    <w:rsid w:val="00E1145D"/>
    <w:rsid w:val="00E12AE7"/>
    <w:rsid w:val="00E12CD7"/>
    <w:rsid w:val="00E13699"/>
    <w:rsid w:val="00E13937"/>
    <w:rsid w:val="00E1424F"/>
    <w:rsid w:val="00E201F2"/>
    <w:rsid w:val="00E21E6E"/>
    <w:rsid w:val="00E2282D"/>
    <w:rsid w:val="00E22F24"/>
    <w:rsid w:val="00E23193"/>
    <w:rsid w:val="00E234D3"/>
    <w:rsid w:val="00E24D5D"/>
    <w:rsid w:val="00E271FC"/>
    <w:rsid w:val="00E30493"/>
    <w:rsid w:val="00E30D08"/>
    <w:rsid w:val="00E30F77"/>
    <w:rsid w:val="00E31813"/>
    <w:rsid w:val="00E32978"/>
    <w:rsid w:val="00E33848"/>
    <w:rsid w:val="00E33FB5"/>
    <w:rsid w:val="00E3452D"/>
    <w:rsid w:val="00E34651"/>
    <w:rsid w:val="00E350D2"/>
    <w:rsid w:val="00E35844"/>
    <w:rsid w:val="00E35FBE"/>
    <w:rsid w:val="00E36228"/>
    <w:rsid w:val="00E36CB1"/>
    <w:rsid w:val="00E379C1"/>
    <w:rsid w:val="00E40B17"/>
    <w:rsid w:val="00E40F70"/>
    <w:rsid w:val="00E4349E"/>
    <w:rsid w:val="00E43B86"/>
    <w:rsid w:val="00E440E3"/>
    <w:rsid w:val="00E45AE7"/>
    <w:rsid w:val="00E464D1"/>
    <w:rsid w:val="00E5033F"/>
    <w:rsid w:val="00E506B3"/>
    <w:rsid w:val="00E50B13"/>
    <w:rsid w:val="00E50C8B"/>
    <w:rsid w:val="00E51067"/>
    <w:rsid w:val="00E52CE3"/>
    <w:rsid w:val="00E52DBB"/>
    <w:rsid w:val="00E55632"/>
    <w:rsid w:val="00E55699"/>
    <w:rsid w:val="00E5615F"/>
    <w:rsid w:val="00E566A4"/>
    <w:rsid w:val="00E56CAF"/>
    <w:rsid w:val="00E61472"/>
    <w:rsid w:val="00E61F20"/>
    <w:rsid w:val="00E629DC"/>
    <w:rsid w:val="00E633D3"/>
    <w:rsid w:val="00E64B62"/>
    <w:rsid w:val="00E660BB"/>
    <w:rsid w:val="00E673D7"/>
    <w:rsid w:val="00E70304"/>
    <w:rsid w:val="00E71207"/>
    <w:rsid w:val="00E71794"/>
    <w:rsid w:val="00E71C5B"/>
    <w:rsid w:val="00E724A7"/>
    <w:rsid w:val="00E73112"/>
    <w:rsid w:val="00E73154"/>
    <w:rsid w:val="00E737B3"/>
    <w:rsid w:val="00E74C76"/>
    <w:rsid w:val="00E762D7"/>
    <w:rsid w:val="00E825E2"/>
    <w:rsid w:val="00E82C18"/>
    <w:rsid w:val="00E83EC7"/>
    <w:rsid w:val="00E856D8"/>
    <w:rsid w:val="00E863F6"/>
    <w:rsid w:val="00E868C6"/>
    <w:rsid w:val="00E87D95"/>
    <w:rsid w:val="00E90271"/>
    <w:rsid w:val="00E90C75"/>
    <w:rsid w:val="00E914BC"/>
    <w:rsid w:val="00E92BDD"/>
    <w:rsid w:val="00E92E4C"/>
    <w:rsid w:val="00E9377A"/>
    <w:rsid w:val="00E939A8"/>
    <w:rsid w:val="00E93A8C"/>
    <w:rsid w:val="00E93FD1"/>
    <w:rsid w:val="00E945F2"/>
    <w:rsid w:val="00E946B5"/>
    <w:rsid w:val="00E96D87"/>
    <w:rsid w:val="00EA037F"/>
    <w:rsid w:val="00EA03F0"/>
    <w:rsid w:val="00EA36AA"/>
    <w:rsid w:val="00EA3E12"/>
    <w:rsid w:val="00EA4746"/>
    <w:rsid w:val="00EA49C5"/>
    <w:rsid w:val="00EA6D62"/>
    <w:rsid w:val="00EA7806"/>
    <w:rsid w:val="00EB0186"/>
    <w:rsid w:val="00EB0FBC"/>
    <w:rsid w:val="00EB270C"/>
    <w:rsid w:val="00EB293A"/>
    <w:rsid w:val="00EB40D7"/>
    <w:rsid w:val="00EC31A1"/>
    <w:rsid w:val="00EC320A"/>
    <w:rsid w:val="00EC438C"/>
    <w:rsid w:val="00EC451B"/>
    <w:rsid w:val="00EC5146"/>
    <w:rsid w:val="00EC69D2"/>
    <w:rsid w:val="00EC6AC0"/>
    <w:rsid w:val="00ED27EE"/>
    <w:rsid w:val="00EE0401"/>
    <w:rsid w:val="00EE1B4A"/>
    <w:rsid w:val="00EE4067"/>
    <w:rsid w:val="00EE5DF6"/>
    <w:rsid w:val="00EE7A70"/>
    <w:rsid w:val="00EE7E76"/>
    <w:rsid w:val="00EF0422"/>
    <w:rsid w:val="00EF0D43"/>
    <w:rsid w:val="00EF0F4C"/>
    <w:rsid w:val="00EF180B"/>
    <w:rsid w:val="00EF3973"/>
    <w:rsid w:val="00EF3DB8"/>
    <w:rsid w:val="00EF5D50"/>
    <w:rsid w:val="00EF67B1"/>
    <w:rsid w:val="00EF7881"/>
    <w:rsid w:val="00F000CB"/>
    <w:rsid w:val="00F017DB"/>
    <w:rsid w:val="00F018CB"/>
    <w:rsid w:val="00F01962"/>
    <w:rsid w:val="00F04C0B"/>
    <w:rsid w:val="00F05E69"/>
    <w:rsid w:val="00F068E2"/>
    <w:rsid w:val="00F07361"/>
    <w:rsid w:val="00F0792C"/>
    <w:rsid w:val="00F106C1"/>
    <w:rsid w:val="00F111CE"/>
    <w:rsid w:val="00F11413"/>
    <w:rsid w:val="00F15F0D"/>
    <w:rsid w:val="00F16F1A"/>
    <w:rsid w:val="00F172EF"/>
    <w:rsid w:val="00F1776A"/>
    <w:rsid w:val="00F207ED"/>
    <w:rsid w:val="00F20C53"/>
    <w:rsid w:val="00F21C77"/>
    <w:rsid w:val="00F254EA"/>
    <w:rsid w:val="00F25E40"/>
    <w:rsid w:val="00F2778F"/>
    <w:rsid w:val="00F328F9"/>
    <w:rsid w:val="00F3472E"/>
    <w:rsid w:val="00F34BD1"/>
    <w:rsid w:val="00F3584D"/>
    <w:rsid w:val="00F367B9"/>
    <w:rsid w:val="00F37315"/>
    <w:rsid w:val="00F3773C"/>
    <w:rsid w:val="00F41CCB"/>
    <w:rsid w:val="00F42B9E"/>
    <w:rsid w:val="00F43DFE"/>
    <w:rsid w:val="00F4413D"/>
    <w:rsid w:val="00F44748"/>
    <w:rsid w:val="00F4480B"/>
    <w:rsid w:val="00F44F2B"/>
    <w:rsid w:val="00F452D3"/>
    <w:rsid w:val="00F45C0C"/>
    <w:rsid w:val="00F460A5"/>
    <w:rsid w:val="00F4611E"/>
    <w:rsid w:val="00F4738C"/>
    <w:rsid w:val="00F508C0"/>
    <w:rsid w:val="00F50FD2"/>
    <w:rsid w:val="00F528E7"/>
    <w:rsid w:val="00F53A7D"/>
    <w:rsid w:val="00F53D6A"/>
    <w:rsid w:val="00F53E68"/>
    <w:rsid w:val="00F5440F"/>
    <w:rsid w:val="00F5506D"/>
    <w:rsid w:val="00F559CF"/>
    <w:rsid w:val="00F56687"/>
    <w:rsid w:val="00F57D25"/>
    <w:rsid w:val="00F60493"/>
    <w:rsid w:val="00F607DF"/>
    <w:rsid w:val="00F62507"/>
    <w:rsid w:val="00F64D7C"/>
    <w:rsid w:val="00F64EE1"/>
    <w:rsid w:val="00F67113"/>
    <w:rsid w:val="00F67886"/>
    <w:rsid w:val="00F70C14"/>
    <w:rsid w:val="00F71359"/>
    <w:rsid w:val="00F73747"/>
    <w:rsid w:val="00F7398A"/>
    <w:rsid w:val="00F73F87"/>
    <w:rsid w:val="00F74A5B"/>
    <w:rsid w:val="00F75ABC"/>
    <w:rsid w:val="00F75CE5"/>
    <w:rsid w:val="00F76458"/>
    <w:rsid w:val="00F771E0"/>
    <w:rsid w:val="00F7790B"/>
    <w:rsid w:val="00F77AA5"/>
    <w:rsid w:val="00F825E3"/>
    <w:rsid w:val="00F83550"/>
    <w:rsid w:val="00F838B0"/>
    <w:rsid w:val="00F83F71"/>
    <w:rsid w:val="00F85624"/>
    <w:rsid w:val="00F85677"/>
    <w:rsid w:val="00F85CB8"/>
    <w:rsid w:val="00F85CD9"/>
    <w:rsid w:val="00F8633A"/>
    <w:rsid w:val="00F86DE9"/>
    <w:rsid w:val="00F900FD"/>
    <w:rsid w:val="00F90700"/>
    <w:rsid w:val="00F91F19"/>
    <w:rsid w:val="00F946DA"/>
    <w:rsid w:val="00F947DA"/>
    <w:rsid w:val="00F954CF"/>
    <w:rsid w:val="00F96070"/>
    <w:rsid w:val="00F969B3"/>
    <w:rsid w:val="00FA0154"/>
    <w:rsid w:val="00FA091B"/>
    <w:rsid w:val="00FA257F"/>
    <w:rsid w:val="00FA4A3D"/>
    <w:rsid w:val="00FA5005"/>
    <w:rsid w:val="00FA6318"/>
    <w:rsid w:val="00FA64C4"/>
    <w:rsid w:val="00FA67E3"/>
    <w:rsid w:val="00FA693C"/>
    <w:rsid w:val="00FA6FB6"/>
    <w:rsid w:val="00FB0CB1"/>
    <w:rsid w:val="00FB29CF"/>
    <w:rsid w:val="00FB50E7"/>
    <w:rsid w:val="00FB511A"/>
    <w:rsid w:val="00FB518C"/>
    <w:rsid w:val="00FB5A61"/>
    <w:rsid w:val="00FB7433"/>
    <w:rsid w:val="00FB75B8"/>
    <w:rsid w:val="00FB77BE"/>
    <w:rsid w:val="00FC0086"/>
    <w:rsid w:val="00FC070E"/>
    <w:rsid w:val="00FC08F1"/>
    <w:rsid w:val="00FC0AA5"/>
    <w:rsid w:val="00FC0E66"/>
    <w:rsid w:val="00FC3280"/>
    <w:rsid w:val="00FC38E1"/>
    <w:rsid w:val="00FC3E0C"/>
    <w:rsid w:val="00FC4B4E"/>
    <w:rsid w:val="00FC4DE5"/>
    <w:rsid w:val="00FC6030"/>
    <w:rsid w:val="00FC7D73"/>
    <w:rsid w:val="00FD145C"/>
    <w:rsid w:val="00FD146E"/>
    <w:rsid w:val="00FD1A68"/>
    <w:rsid w:val="00FD1BCC"/>
    <w:rsid w:val="00FD2445"/>
    <w:rsid w:val="00FD244C"/>
    <w:rsid w:val="00FE1503"/>
    <w:rsid w:val="00FE3781"/>
    <w:rsid w:val="00FE4904"/>
    <w:rsid w:val="00FE5368"/>
    <w:rsid w:val="00FE6033"/>
    <w:rsid w:val="00FE7094"/>
    <w:rsid w:val="00FE76D6"/>
    <w:rsid w:val="00FF1660"/>
    <w:rsid w:val="00FF36EE"/>
    <w:rsid w:val="00FF55B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CF159"/>
  <w15:docId w15:val="{1B254AE7-3152-4C1B-A2FF-A1CFCED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10E5"/>
  </w:style>
  <w:style w:type="paragraph" w:styleId="1">
    <w:name w:val="heading 1"/>
    <w:basedOn w:val="a0"/>
    <w:next w:val="a0"/>
    <w:link w:val="10"/>
    <w:uiPriority w:val="99"/>
    <w:qFormat/>
    <w:rsid w:val="00576CD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76CDC"/>
    <w:pPr>
      <w:keepNext/>
      <w:ind w:right="-483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576C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576C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674A4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4674A4"/>
    <w:rPr>
      <w:rFonts w:ascii="Cambria" w:hAnsi="Cambria"/>
      <w:b/>
      <w:i/>
      <w:sz w:val="28"/>
    </w:rPr>
  </w:style>
  <w:style w:type="character" w:customStyle="1" w:styleId="31">
    <w:name w:val="Заголовок 3 Знак"/>
    <w:basedOn w:val="a1"/>
    <w:link w:val="30"/>
    <w:uiPriority w:val="99"/>
    <w:locked/>
    <w:rsid w:val="006622EC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locked/>
    <w:rsid w:val="004674A4"/>
    <w:rPr>
      <w:rFonts w:ascii="Calibri" w:hAnsi="Calibri"/>
      <w:b/>
      <w:sz w:val="28"/>
    </w:rPr>
  </w:style>
  <w:style w:type="paragraph" w:customStyle="1" w:styleId="21">
    <w:name w:val="Знак2"/>
    <w:basedOn w:val="a0"/>
    <w:next w:val="2"/>
    <w:autoRedefine/>
    <w:uiPriority w:val="99"/>
    <w:rsid w:val="00576CDC"/>
    <w:pPr>
      <w:spacing w:after="160" w:line="240" w:lineRule="exact"/>
    </w:pPr>
    <w:rPr>
      <w:sz w:val="24"/>
      <w:lang w:val="en-US" w:eastAsia="en-US"/>
    </w:rPr>
  </w:style>
  <w:style w:type="table" w:styleId="a4">
    <w:name w:val="Table Grid"/>
    <w:basedOn w:val="a2"/>
    <w:uiPriority w:val="99"/>
    <w:rsid w:val="004E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76CD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576CDC"/>
    <w:pPr>
      <w:widowControl w:val="0"/>
    </w:pPr>
    <w:rPr>
      <w:rFonts w:ascii="Courier New" w:hAnsi="Courier New"/>
    </w:rPr>
  </w:style>
  <w:style w:type="paragraph" w:customStyle="1" w:styleId="a5">
    <w:name w:val="Раздел"/>
    <w:basedOn w:val="ConsNormal"/>
    <w:uiPriority w:val="99"/>
    <w:rsid w:val="00576CDC"/>
    <w:pPr>
      <w:widowControl/>
      <w:spacing w:before="240" w:after="360"/>
      <w:ind w:firstLine="0"/>
      <w:jc w:val="center"/>
    </w:pPr>
    <w:rPr>
      <w:rFonts w:ascii="Times New Roman" w:hAnsi="Times New Roman"/>
      <w:b/>
      <w:sz w:val="28"/>
    </w:rPr>
  </w:style>
  <w:style w:type="paragraph" w:customStyle="1" w:styleId="a6">
    <w:name w:val="Подраздел"/>
    <w:basedOn w:val="ConsNormal"/>
    <w:uiPriority w:val="99"/>
    <w:rsid w:val="00576CDC"/>
    <w:pPr>
      <w:spacing w:before="240" w:after="240"/>
      <w:ind w:firstLine="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12pt">
    <w:name w:val="Стиль Основной текст с отступом + 12 pt"/>
    <w:basedOn w:val="a0"/>
    <w:uiPriority w:val="99"/>
    <w:rsid w:val="00576CDC"/>
    <w:pPr>
      <w:spacing w:after="60"/>
      <w:ind w:firstLine="709"/>
      <w:jc w:val="both"/>
    </w:pPr>
    <w:rPr>
      <w:sz w:val="24"/>
      <w:szCs w:val="24"/>
    </w:rPr>
  </w:style>
  <w:style w:type="character" w:customStyle="1" w:styleId="12pt0">
    <w:name w:val="Стиль Основной текст с отступом + 12 pt Знак"/>
    <w:uiPriority w:val="99"/>
    <w:rsid w:val="00576CDC"/>
    <w:rPr>
      <w:sz w:val="24"/>
      <w:lang w:val="ru-RU" w:eastAsia="ru-RU"/>
    </w:rPr>
  </w:style>
  <w:style w:type="paragraph" w:customStyle="1" w:styleId="450">
    <w:name w:val="Стиль Заголовок 4 + не полужирный Серый 50% по центру Междустр.и..."/>
    <w:basedOn w:val="4"/>
    <w:next w:val="a7"/>
    <w:uiPriority w:val="99"/>
    <w:rsid w:val="00576CDC"/>
    <w:pPr>
      <w:pageBreakBefore/>
      <w:spacing w:after="240"/>
      <w:jc w:val="center"/>
    </w:pPr>
    <w:rPr>
      <w:bCs w:val="0"/>
      <w:color w:val="808080"/>
    </w:rPr>
  </w:style>
  <w:style w:type="paragraph" w:styleId="a7">
    <w:name w:val="List"/>
    <w:basedOn w:val="a0"/>
    <w:uiPriority w:val="99"/>
    <w:rsid w:val="00576CDC"/>
    <w:pPr>
      <w:ind w:left="283" w:hanging="283"/>
    </w:pPr>
  </w:style>
  <w:style w:type="paragraph" w:customStyle="1" w:styleId="12pt00">
    <w:name w:val="Стиль Стиль Основной текст с отступом + 12 pt + Первая строка:  0 см"/>
    <w:basedOn w:val="12pt"/>
    <w:uiPriority w:val="99"/>
    <w:rsid w:val="00576CDC"/>
    <w:pPr>
      <w:ind w:firstLine="0"/>
    </w:pPr>
    <w:rPr>
      <w:szCs w:val="20"/>
    </w:rPr>
  </w:style>
  <w:style w:type="paragraph" w:customStyle="1" w:styleId="12pt1">
    <w:name w:val="Стиль 12 pt полужирный по центру"/>
    <w:basedOn w:val="a0"/>
    <w:uiPriority w:val="99"/>
    <w:rsid w:val="00576CDC"/>
    <w:pPr>
      <w:spacing w:before="60" w:after="60"/>
      <w:jc w:val="center"/>
    </w:pPr>
    <w:rPr>
      <w:b/>
      <w:bCs/>
      <w:sz w:val="24"/>
    </w:rPr>
  </w:style>
  <w:style w:type="paragraph" w:styleId="32">
    <w:name w:val="Body Text 3"/>
    <w:basedOn w:val="a0"/>
    <w:link w:val="33"/>
    <w:uiPriority w:val="99"/>
    <w:rsid w:val="00576CDC"/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4674A4"/>
    <w:rPr>
      <w:sz w:val="16"/>
    </w:rPr>
  </w:style>
  <w:style w:type="paragraph" w:styleId="22">
    <w:name w:val="Body Text 2"/>
    <w:basedOn w:val="a0"/>
    <w:link w:val="23"/>
    <w:uiPriority w:val="99"/>
    <w:rsid w:val="00576CDC"/>
    <w:rPr>
      <w:color w:val="000000"/>
      <w:sz w:val="24"/>
    </w:rPr>
  </w:style>
  <w:style w:type="character" w:customStyle="1" w:styleId="23">
    <w:name w:val="Основной текст 2 Знак"/>
    <w:basedOn w:val="a1"/>
    <w:link w:val="22"/>
    <w:uiPriority w:val="99"/>
    <w:locked/>
    <w:rsid w:val="006F16F1"/>
    <w:rPr>
      <w:snapToGrid w:val="0"/>
      <w:color w:val="000000"/>
      <w:sz w:val="24"/>
    </w:rPr>
  </w:style>
  <w:style w:type="paragraph" w:styleId="24">
    <w:name w:val="Body Text Indent 2"/>
    <w:basedOn w:val="a0"/>
    <w:link w:val="25"/>
    <w:uiPriority w:val="99"/>
    <w:rsid w:val="00576CDC"/>
    <w:pPr>
      <w:ind w:firstLine="485"/>
      <w:jc w:val="both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4674A4"/>
    <w:rPr>
      <w:sz w:val="20"/>
    </w:rPr>
  </w:style>
  <w:style w:type="paragraph" w:styleId="a8">
    <w:name w:val="header"/>
    <w:basedOn w:val="a0"/>
    <w:link w:val="a9"/>
    <w:uiPriority w:val="99"/>
    <w:rsid w:val="0057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5C2E1A"/>
  </w:style>
  <w:style w:type="character" w:styleId="aa">
    <w:name w:val="page number"/>
    <w:basedOn w:val="a1"/>
    <w:uiPriority w:val="99"/>
    <w:rsid w:val="00576CDC"/>
    <w:rPr>
      <w:rFonts w:cs="Times New Roman"/>
    </w:rPr>
  </w:style>
  <w:style w:type="paragraph" w:customStyle="1" w:styleId="main">
    <w:name w:val="main"/>
    <w:basedOn w:val="a0"/>
    <w:uiPriority w:val="99"/>
    <w:rsid w:val="00576CDC"/>
    <w:pPr>
      <w:spacing w:before="45" w:after="30"/>
      <w:ind w:firstLine="300"/>
      <w:jc w:val="both"/>
    </w:pPr>
    <w:rPr>
      <w:color w:val="091C4D"/>
      <w:sz w:val="18"/>
      <w:szCs w:val="18"/>
    </w:rPr>
  </w:style>
  <w:style w:type="character" w:styleId="ab">
    <w:name w:val="Strong"/>
    <w:basedOn w:val="a1"/>
    <w:uiPriority w:val="99"/>
    <w:qFormat/>
    <w:rsid w:val="00576CDC"/>
    <w:rPr>
      <w:rFonts w:cs="Times New Roman"/>
      <w:b/>
    </w:rPr>
  </w:style>
  <w:style w:type="character" w:styleId="ac">
    <w:name w:val="Hyperlink"/>
    <w:basedOn w:val="a1"/>
    <w:uiPriority w:val="99"/>
    <w:rsid w:val="00576CDC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576C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6C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Стиль3 Знак"/>
    <w:basedOn w:val="24"/>
    <w:uiPriority w:val="99"/>
    <w:rsid w:val="00576CDC"/>
    <w:pPr>
      <w:widowControl w:val="0"/>
      <w:numPr>
        <w:ilvl w:val="2"/>
        <w:numId w:val="1"/>
      </w:numPr>
      <w:adjustRightInd w:val="0"/>
      <w:textAlignment w:val="baseline"/>
    </w:pPr>
    <w:rPr>
      <w:rFonts w:ascii="Arial" w:hAnsi="Arial"/>
    </w:rPr>
  </w:style>
  <w:style w:type="paragraph" w:styleId="ad">
    <w:name w:val="Balloon Text"/>
    <w:basedOn w:val="a0"/>
    <w:link w:val="ae"/>
    <w:uiPriority w:val="99"/>
    <w:semiHidden/>
    <w:rsid w:val="00E32978"/>
    <w:rPr>
      <w:sz w:val="2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4674A4"/>
    <w:rPr>
      <w:sz w:val="2"/>
    </w:rPr>
  </w:style>
  <w:style w:type="paragraph" w:customStyle="1" w:styleId="ConsPlusNonformat">
    <w:name w:val="ConsPlusNonformat"/>
    <w:uiPriority w:val="99"/>
    <w:rsid w:val="004C10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0"/>
    <w:uiPriority w:val="99"/>
    <w:qFormat/>
    <w:rsid w:val="006622EC"/>
    <w:pPr>
      <w:ind w:left="720" w:firstLine="533"/>
      <w:contextualSpacing/>
      <w:jc w:val="both"/>
    </w:pPr>
    <w:rPr>
      <w:b/>
      <w:caps/>
      <w:sz w:val="28"/>
    </w:rPr>
  </w:style>
  <w:style w:type="paragraph" w:styleId="af0">
    <w:name w:val="footer"/>
    <w:basedOn w:val="a0"/>
    <w:link w:val="af1"/>
    <w:uiPriority w:val="99"/>
    <w:rsid w:val="006636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66364C"/>
  </w:style>
  <w:style w:type="paragraph" w:styleId="af2">
    <w:name w:val="Normal (Web)"/>
    <w:basedOn w:val="a0"/>
    <w:uiPriority w:val="99"/>
    <w:rsid w:val="003E12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Body Text"/>
    <w:basedOn w:val="a0"/>
    <w:link w:val="af4"/>
    <w:uiPriority w:val="99"/>
    <w:rsid w:val="0036163A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locked/>
    <w:rsid w:val="0036163A"/>
  </w:style>
  <w:style w:type="paragraph" w:styleId="af5">
    <w:name w:val="Body Text Indent"/>
    <w:basedOn w:val="a0"/>
    <w:link w:val="af6"/>
    <w:uiPriority w:val="99"/>
    <w:rsid w:val="0036163A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locked/>
    <w:rsid w:val="0036163A"/>
  </w:style>
  <w:style w:type="paragraph" w:customStyle="1" w:styleId="af7">
    <w:name w:val="Знак"/>
    <w:basedOn w:val="a0"/>
    <w:uiPriority w:val="99"/>
    <w:rsid w:val="005C2E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uiPriority w:val="99"/>
    <w:qFormat/>
    <w:rsid w:val="00B75728"/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0"/>
    <w:uiPriority w:val="99"/>
    <w:rsid w:val="00B75728"/>
    <w:pPr>
      <w:spacing w:before="120"/>
      <w:jc w:val="center"/>
    </w:pPr>
    <w:rPr>
      <w:sz w:val="24"/>
    </w:rPr>
  </w:style>
  <w:style w:type="character" w:customStyle="1" w:styleId="blk">
    <w:name w:val="blk"/>
    <w:uiPriority w:val="99"/>
    <w:rsid w:val="00DE4A02"/>
  </w:style>
  <w:style w:type="paragraph" w:styleId="af9">
    <w:name w:val="Date"/>
    <w:basedOn w:val="a0"/>
    <w:next w:val="a0"/>
    <w:link w:val="afa"/>
    <w:uiPriority w:val="99"/>
    <w:rsid w:val="00DE4A02"/>
    <w:pPr>
      <w:spacing w:after="60"/>
      <w:jc w:val="both"/>
    </w:pPr>
    <w:rPr>
      <w:sz w:val="24"/>
    </w:rPr>
  </w:style>
  <w:style w:type="character" w:customStyle="1" w:styleId="afa">
    <w:name w:val="Дата Знак"/>
    <w:basedOn w:val="a1"/>
    <w:link w:val="af9"/>
    <w:uiPriority w:val="99"/>
    <w:locked/>
    <w:rsid w:val="00DE4A02"/>
    <w:rPr>
      <w:sz w:val="24"/>
    </w:rPr>
  </w:style>
  <w:style w:type="paragraph" w:styleId="afb">
    <w:name w:val="Title"/>
    <w:basedOn w:val="a0"/>
    <w:link w:val="afc"/>
    <w:uiPriority w:val="99"/>
    <w:qFormat/>
    <w:rsid w:val="00B7701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c">
    <w:name w:val="Заголовок Знак"/>
    <w:basedOn w:val="a1"/>
    <w:link w:val="afb"/>
    <w:uiPriority w:val="99"/>
    <w:locked/>
    <w:rsid w:val="00B77014"/>
    <w:rPr>
      <w:rFonts w:ascii="Arial" w:hAnsi="Arial"/>
      <w:b/>
      <w:kern w:val="28"/>
      <w:sz w:val="32"/>
    </w:rPr>
  </w:style>
  <w:style w:type="paragraph" w:customStyle="1" w:styleId="afd">
    <w:name w:val="Тендерные данные"/>
    <w:basedOn w:val="a0"/>
    <w:uiPriority w:val="99"/>
    <w:semiHidden/>
    <w:rsid w:val="00B77014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34">
    <w:name w:val="toc 3"/>
    <w:basedOn w:val="a0"/>
    <w:next w:val="a0"/>
    <w:autoRedefine/>
    <w:uiPriority w:val="99"/>
    <w:rsid w:val="00F825E3"/>
    <w:pPr>
      <w:tabs>
        <w:tab w:val="left" w:pos="1680"/>
        <w:tab w:val="right" w:leader="dot" w:pos="10148"/>
      </w:tabs>
      <w:ind w:firstLine="567"/>
    </w:pPr>
    <w:rPr>
      <w:sz w:val="24"/>
      <w:szCs w:val="24"/>
    </w:rPr>
  </w:style>
  <w:style w:type="character" w:customStyle="1" w:styleId="afe">
    <w:name w:val="Гипертекстовая ссылка"/>
    <w:uiPriority w:val="99"/>
    <w:rsid w:val="00B77014"/>
    <w:rPr>
      <w:b/>
      <w:color w:val="008000"/>
      <w:sz w:val="20"/>
      <w:u w:val="single"/>
    </w:rPr>
  </w:style>
  <w:style w:type="paragraph" w:customStyle="1" w:styleId="s13">
    <w:name w:val="s_13"/>
    <w:basedOn w:val="a0"/>
    <w:uiPriority w:val="99"/>
    <w:rsid w:val="00B77014"/>
    <w:pPr>
      <w:ind w:firstLine="720"/>
    </w:pPr>
    <w:rPr>
      <w:sz w:val="24"/>
      <w:szCs w:val="24"/>
    </w:rPr>
  </w:style>
  <w:style w:type="paragraph" w:customStyle="1" w:styleId="s3">
    <w:name w:val="s_3"/>
    <w:basedOn w:val="a0"/>
    <w:uiPriority w:val="99"/>
    <w:rsid w:val="003C37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C3782"/>
  </w:style>
  <w:style w:type="paragraph" w:customStyle="1" w:styleId="s1">
    <w:name w:val="s_1"/>
    <w:basedOn w:val="a0"/>
    <w:rsid w:val="003C378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3C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C3782"/>
    <w:rPr>
      <w:rFonts w:ascii="Courier New" w:hAnsi="Courier New"/>
    </w:rPr>
  </w:style>
  <w:style w:type="character" w:customStyle="1" w:styleId="s10">
    <w:name w:val="s_10"/>
    <w:uiPriority w:val="99"/>
    <w:rsid w:val="003C3782"/>
  </w:style>
  <w:style w:type="character" w:customStyle="1" w:styleId="aff">
    <w:name w:val="Цветовое выделение"/>
    <w:uiPriority w:val="99"/>
    <w:rsid w:val="00B364B5"/>
    <w:rPr>
      <w:b/>
      <w:color w:val="000080"/>
    </w:rPr>
  </w:style>
  <w:style w:type="paragraph" w:customStyle="1" w:styleId="a">
    <w:name w:val="Таблицы (моноширинный)"/>
    <w:basedOn w:val="a0"/>
    <w:next w:val="a0"/>
    <w:uiPriority w:val="99"/>
    <w:rsid w:val="00B364B5"/>
    <w:pPr>
      <w:widowControl w:val="0"/>
      <w:numPr>
        <w:numId w:val="2"/>
      </w:num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B364B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A">
    <w:name w:val="! AAA !"/>
    <w:uiPriority w:val="99"/>
    <w:rsid w:val="00B364B5"/>
    <w:pPr>
      <w:suppressAutoHyphens/>
      <w:spacing w:after="120"/>
      <w:jc w:val="both"/>
    </w:pPr>
    <w:rPr>
      <w:color w:val="0000FF"/>
      <w:sz w:val="24"/>
      <w:szCs w:val="24"/>
      <w:lang w:eastAsia="ar-SA"/>
    </w:rPr>
  </w:style>
  <w:style w:type="paragraph" w:styleId="aff0">
    <w:name w:val="Block Text"/>
    <w:basedOn w:val="a0"/>
    <w:uiPriority w:val="99"/>
    <w:rsid w:val="002C2303"/>
    <w:pPr>
      <w:widowControl w:val="0"/>
      <w:shd w:val="clear" w:color="auto" w:fill="FFFFFF"/>
      <w:autoSpaceDE w:val="0"/>
      <w:autoSpaceDN w:val="0"/>
      <w:adjustRightInd w:val="0"/>
      <w:spacing w:line="300" w:lineRule="exact"/>
      <w:ind w:left="72" w:right="754"/>
      <w:jc w:val="center"/>
    </w:pPr>
    <w:rPr>
      <w:rFonts w:cs="Arial"/>
      <w:color w:val="000000"/>
      <w:sz w:val="28"/>
    </w:rPr>
  </w:style>
  <w:style w:type="character" w:customStyle="1" w:styleId="-">
    <w:name w:val="Интернет-ссылка"/>
    <w:uiPriority w:val="99"/>
    <w:semiHidden/>
    <w:rsid w:val="00E36CB1"/>
    <w:rPr>
      <w:color w:val="0000FF"/>
      <w:u w:val="single"/>
    </w:rPr>
  </w:style>
  <w:style w:type="character" w:styleId="aff1">
    <w:name w:val="line number"/>
    <w:basedOn w:val="a1"/>
    <w:uiPriority w:val="99"/>
    <w:semiHidden/>
    <w:unhideWhenUsed/>
    <w:rsid w:val="0016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4905/" TargetMode="External"/><Relationship Id="rId13" Type="http://schemas.openxmlformats.org/officeDocument/2006/relationships/hyperlink" Target="garantf1://12047362.10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1093.20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268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H:\WINDOWS\TEMP\&#1058;&#1050;&#1044;.doc" TargetMode="External"/><Relationship Id="rId14" Type="http://schemas.openxmlformats.org/officeDocument/2006/relationships/hyperlink" Target="file:///D:\&#1089;%20&#1088;&#1072;&#1073;&#1086;&#1095;&#1077;&#1075;&#1086;%20&#1089;&#1090;&#1086;&#1083;&#1072;\&#1044;&#1086;&#1083;&#1075;&#1072;&#1085;&#1086;&#1074;&#1072;%20&#1054;.&#1050;\&#1050;&#1054;&#1053;&#1050;&#1059;&#1056;&#1057;\10%20&#1055;&#1103;&#1090;&#1080;&#1083;&#1077;&#1090;&#1082;&#1080;%2066\2023%20&#1084;&#1072;&#1081;\&#1050;&#1086;&#1085;&#1082;&#1091;&#1088;&#1089;&#1085;&#1072;&#1103;%20&#1076;&#1086;&#1082;&#1091;&#1084;&#1077;&#1085;&#1090;&#1072;&#1094;&#1080;&#1103;%20&#1053;&#1086;&#1074;&#1086;&#1095;&#1077;&#1073;&#1086;&#1082;&#1089;&#1072;&#1088;&#1089;&#1082;%2020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37F3-28B0-4F7B-A3F1-D99C9F51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35</Pages>
  <Words>16513</Words>
  <Characters>94126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Unknown</Company>
  <LinksUpToDate>false</LinksUpToDate>
  <CharactersWithSpaces>110419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Долганова О.К.</cp:lastModifiedBy>
  <cp:revision>12</cp:revision>
  <cp:lastPrinted>2023-08-31T06:45:00Z</cp:lastPrinted>
  <dcterms:created xsi:type="dcterms:W3CDTF">2023-08-02T08:54:00Z</dcterms:created>
  <dcterms:modified xsi:type="dcterms:W3CDTF">2023-08-31T06:48:00Z</dcterms:modified>
</cp:coreProperties>
</file>