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F7094C" w:rsidRPr="00F7094C" w14:paraId="3367431D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608D1A" w14:textId="77777777" w:rsidR="00C75C32" w:rsidRPr="00F7094C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2FE2591" w14:textId="77777777" w:rsidR="00D365CD" w:rsidRDefault="00D365CD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к дополнительному соглашению от 11 января 2022 г. </w:t>
            </w:r>
          </w:p>
          <w:p w14:paraId="43DF7F72" w14:textId="77777777" w:rsidR="00D365CD" w:rsidRDefault="00D365CD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служебному контракту </w:t>
            </w:r>
          </w:p>
          <w:p w14:paraId="0783B29E" w14:textId="702915FF" w:rsidR="00D365CD" w:rsidRDefault="00D365CD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 февраля 2021 г. № 2</w:t>
            </w:r>
          </w:p>
          <w:p w14:paraId="6CACFFD5" w14:textId="77777777" w:rsidR="00D365CD" w:rsidRDefault="00D365CD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</w:p>
          <w:p w14:paraId="1A11F91C" w14:textId="3F896695" w:rsidR="005922A3" w:rsidRPr="00F7094C" w:rsidRDefault="005922A3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УТВЕРЖД</w:t>
            </w:r>
            <w:r w:rsidR="00D365CD">
              <w:rPr>
                <w:rFonts w:ascii="Times New Roman" w:hAnsi="Times New Roman" w:cs="Times New Roman"/>
              </w:rPr>
              <w:t>ЕНО</w:t>
            </w:r>
          </w:p>
          <w:p w14:paraId="3E8E78C5" w14:textId="733DD2D1" w:rsidR="005922A3" w:rsidRPr="00F7094C" w:rsidRDefault="005922A3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Министр</w:t>
            </w:r>
            <w:r w:rsidR="00D365CD">
              <w:rPr>
                <w:rFonts w:ascii="Times New Roman" w:hAnsi="Times New Roman" w:cs="Times New Roman"/>
              </w:rPr>
              <w:t>ом</w:t>
            </w:r>
            <w:r w:rsidRPr="00F7094C">
              <w:rPr>
                <w:rFonts w:ascii="Times New Roman" w:hAnsi="Times New Roman" w:cs="Times New Roman"/>
              </w:rPr>
              <w:t xml:space="preserve"> </w:t>
            </w:r>
            <w:r w:rsidR="003B795F" w:rsidRPr="00F7094C">
              <w:rPr>
                <w:rFonts w:ascii="Times New Roman" w:hAnsi="Times New Roman" w:cs="Times New Roman"/>
              </w:rPr>
              <w:t xml:space="preserve">образования и молодежной политики </w:t>
            </w:r>
            <w:r w:rsidRPr="00F7094C">
              <w:rPr>
                <w:rFonts w:ascii="Times New Roman" w:hAnsi="Times New Roman" w:cs="Times New Roman"/>
              </w:rPr>
              <w:t>Чувашской Республики</w:t>
            </w:r>
          </w:p>
          <w:p w14:paraId="16F28F42" w14:textId="7A3ECF4F" w:rsidR="005922A3" w:rsidRPr="00F7094C" w:rsidRDefault="00B9452F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Захаров</w:t>
            </w:r>
            <w:r w:rsidR="00D365CD">
              <w:rPr>
                <w:rFonts w:ascii="Times New Roman" w:hAnsi="Times New Roman" w:cs="Times New Roman"/>
              </w:rPr>
              <w:t>ым</w:t>
            </w:r>
          </w:p>
          <w:p w14:paraId="726EA26D" w14:textId="26DB1C95" w:rsidR="005922A3" w:rsidRPr="00F7094C" w:rsidRDefault="006C0E77" w:rsidP="00C05FE8">
            <w:pPr>
              <w:pStyle w:val="a6"/>
              <w:ind w:left="673" w:firstLine="0"/>
              <w:jc w:val="left"/>
              <w:rPr>
                <w:rFonts w:ascii="Times New Roman" w:hAnsi="Times New Roman" w:cs="Times New Roman"/>
              </w:rPr>
            </w:pPr>
            <w:r w:rsidRPr="00F7094C">
              <w:rPr>
                <w:rFonts w:ascii="Times New Roman" w:hAnsi="Times New Roman" w:cs="Times New Roman"/>
              </w:rPr>
              <w:t>«</w:t>
            </w:r>
            <w:r w:rsidR="005922A3" w:rsidRPr="00F7094C">
              <w:rPr>
                <w:rFonts w:ascii="Times New Roman" w:hAnsi="Times New Roman" w:cs="Times New Roman"/>
              </w:rPr>
              <w:t>____</w:t>
            </w:r>
            <w:r w:rsidRPr="00F7094C">
              <w:rPr>
                <w:rFonts w:ascii="Times New Roman" w:hAnsi="Times New Roman" w:cs="Times New Roman"/>
              </w:rPr>
              <w:t>»</w:t>
            </w:r>
            <w:r w:rsidR="005922A3" w:rsidRPr="00F7094C">
              <w:rPr>
                <w:rFonts w:ascii="Times New Roman" w:hAnsi="Times New Roman" w:cs="Times New Roman"/>
              </w:rPr>
              <w:t>__________________20</w:t>
            </w:r>
            <w:r w:rsidR="00B9452F">
              <w:rPr>
                <w:rFonts w:ascii="Times New Roman" w:hAnsi="Times New Roman" w:cs="Times New Roman"/>
              </w:rPr>
              <w:t>___</w:t>
            </w:r>
            <w:r w:rsidR="005922A3" w:rsidRPr="00F7094C">
              <w:rPr>
                <w:rFonts w:ascii="Times New Roman" w:hAnsi="Times New Roman" w:cs="Times New Roman"/>
              </w:rPr>
              <w:t xml:space="preserve"> г.</w:t>
            </w:r>
          </w:p>
          <w:p w14:paraId="195A2C6E" w14:textId="77777777" w:rsidR="00C75C32" w:rsidRPr="00F7094C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B86907F" w14:textId="6267FAD6" w:rsidR="00C75C32" w:rsidRPr="00F7094C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20D44" w14:textId="77777777" w:rsidR="00C75C32" w:rsidRPr="00F7094C" w:rsidRDefault="00C75C32" w:rsidP="008B715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F7094C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14:paraId="10A394DD" w14:textId="77777777" w:rsidR="00C75C32" w:rsidRPr="00F7094C" w:rsidRDefault="00C75C32" w:rsidP="008B71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F7094C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14:paraId="6E92ADBC" w14:textId="77777777" w:rsidR="00C75C32" w:rsidRPr="00F7094C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094C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F7094C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14:paraId="0C200222" w14:textId="4F314ECB" w:rsidR="003B795F" w:rsidRPr="00F7094C" w:rsidRDefault="00C75C32" w:rsidP="003B795F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094C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B33523">
        <w:rPr>
          <w:rFonts w:ascii="Times New Roman" w:hAnsi="Times New Roman" w:cs="Times New Roman"/>
          <w:b/>
          <w:sz w:val="24"/>
          <w:szCs w:val="24"/>
        </w:rPr>
        <w:t>заведующего сектором</w:t>
      </w:r>
      <w:r w:rsidR="0085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 w:rsidRPr="00F7094C">
        <w:rPr>
          <w:rFonts w:ascii="Times New Roman" w:hAnsi="Times New Roman" w:cs="Times New Roman"/>
          <w:b/>
          <w:sz w:val="24"/>
          <w:szCs w:val="24"/>
        </w:rPr>
        <w:t xml:space="preserve">правового </w:t>
      </w:r>
    </w:p>
    <w:p w14:paraId="42FE7724" w14:textId="77777777" w:rsidR="00C75C32" w:rsidRPr="00F7094C" w:rsidRDefault="003B795F" w:rsidP="003B795F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094C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="00C75C32" w:rsidRPr="00F7094C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F7094C">
        <w:rPr>
          <w:rFonts w:ascii="Times New Roman" w:hAnsi="Times New Roman" w:cs="Times New Roman"/>
          <w:b/>
          <w:sz w:val="24"/>
          <w:szCs w:val="24"/>
        </w:rPr>
        <w:t>а</w:t>
      </w:r>
      <w:r w:rsidR="00C75C32" w:rsidRPr="00F70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94C"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="00C75C32" w:rsidRPr="00F7094C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14:paraId="372D8109" w14:textId="77777777" w:rsidR="00C75C32" w:rsidRPr="00B3352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A5607AF" w14:textId="729B9363" w:rsidR="00B33523" w:rsidRPr="00B33523" w:rsidRDefault="00B33523" w:rsidP="00B335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262626"/>
        </w:rPr>
      </w:pPr>
      <w:r>
        <w:rPr>
          <w:rStyle w:val="af7"/>
          <w:rFonts w:ascii="Times New Roman" w:hAnsi="Times New Roman" w:cs="Times New Roman"/>
          <w:color w:val="262626"/>
        </w:rPr>
        <w:t>О</w:t>
      </w:r>
      <w:r w:rsidRPr="00B33523">
        <w:rPr>
          <w:rStyle w:val="af7"/>
          <w:rFonts w:ascii="Times New Roman" w:hAnsi="Times New Roman" w:cs="Times New Roman"/>
          <w:color w:val="262626"/>
        </w:rPr>
        <w:t>бщие положения</w:t>
      </w:r>
    </w:p>
    <w:p w14:paraId="41719965" w14:textId="1B1FE6AE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1.1. Должность государственной гражданской службы Чувашской Республики </w:t>
      </w:r>
      <w:r>
        <w:rPr>
          <w:color w:val="262626"/>
        </w:rPr>
        <w:t>заведующего сектором</w:t>
      </w:r>
      <w:r w:rsidRPr="00B33523">
        <w:rPr>
          <w:color w:val="262626"/>
        </w:rPr>
        <w:t xml:space="preserve"> отдела правового обеспечения Министерства образования и молодежной политики Чувашской Республики (далее – начальник отдела) учреждается в Министерстве образования и молодежной политики Чувашской Республики (далее – Министерство) с целью обеспечения деятельности отдела правового обеспечения (далее – отдел) в соответствии с Положением об отделе. </w:t>
      </w:r>
    </w:p>
    <w:p w14:paraId="3E1682D8" w14:textId="53788111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>
        <w:rPr>
          <w:color w:val="262626"/>
        </w:rPr>
        <w:t>заведующий сектором</w:t>
      </w:r>
      <w:r w:rsidRPr="00B33523">
        <w:rPr>
          <w:color w:val="262626"/>
        </w:rPr>
        <w:t xml:space="preserve">» относится к категории </w:t>
      </w:r>
      <w:r>
        <w:rPr>
          <w:color w:val="262626"/>
        </w:rPr>
        <w:t>ведущей</w:t>
      </w:r>
      <w:r w:rsidRPr="00B33523">
        <w:rPr>
          <w:color w:val="262626"/>
        </w:rPr>
        <w:t xml:space="preserve"> группы должностей и имеет регистрационный номер (код) 3-1-2-12.</w:t>
      </w:r>
    </w:p>
    <w:p w14:paraId="00A6796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обеспечение деятельности государственного органа, регулирование государственной гражданской службы Российской Федерации.</w:t>
      </w:r>
    </w:p>
    <w:p w14:paraId="70FE9282" w14:textId="0279B080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1.4. Вид профессиональной служебной деятельности гражданского служащего: правовое (юридическое) обеспечение деятельности государственного органа; регулирование вопросов в сфере прохождения государственной гражданской службы рамках заключенного Соглашения между Администрацией Главы Чувашской Республики и Министерством образования и молодежной политики Чувашской Республики в сфере кадровой работы от 28 июня 2021 года; совершенствование мер по противодействию коррупции в рамках заключенного Соглашения между Администрацией Главы Чувашской Республики и Министерством образования и молодежной политики Чувашской Республики в сфере кадровой работы от 29 марта 2021 года. </w:t>
      </w:r>
    </w:p>
    <w:p w14:paraId="71476E46" w14:textId="77777777" w:rsidR="00B33523" w:rsidRPr="00B33523" w:rsidRDefault="00B33523" w:rsidP="00B335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Квалификационные требования</w:t>
      </w:r>
    </w:p>
    <w:p w14:paraId="5C5E66B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2C9875D8" w14:textId="47C54B39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 xml:space="preserve">Для замещения должности </w:t>
      </w:r>
      <w:r>
        <w:rPr>
          <w:color w:val="262626"/>
        </w:rPr>
        <w:t>заведующего сектором</w:t>
      </w:r>
      <w:r w:rsidRPr="00B33523">
        <w:rPr>
          <w:color w:val="262626"/>
        </w:rPr>
        <w:t xml:space="preserve"> отдела устанавливаются квалификационные требования, включающие базовые и функциональные квалификационные требования.</w:t>
      </w:r>
    </w:p>
    <w:p w14:paraId="6FEDABB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2.1. Базовые квалификационные требования:</w:t>
      </w:r>
    </w:p>
    <w:p w14:paraId="0BE294C8" w14:textId="13EC7BB8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2.1.1. Гражданский служащий, замещающий должность </w:t>
      </w:r>
      <w:r>
        <w:rPr>
          <w:color w:val="262626"/>
        </w:rPr>
        <w:t>заведующего сектором</w:t>
      </w:r>
      <w:r w:rsidRPr="00B33523">
        <w:rPr>
          <w:color w:val="262626"/>
        </w:rPr>
        <w:t xml:space="preserve"> отдела, должен иметь высшее образование.</w:t>
      </w:r>
    </w:p>
    <w:p w14:paraId="59C2BD50" w14:textId="740D1749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2.1.2. </w:t>
      </w:r>
      <w:bookmarkStart w:id="8" w:name="_GoBack"/>
      <w:bookmarkEnd w:id="8"/>
      <w:proofErr w:type="gramStart"/>
      <w:r w:rsidRPr="00B33523">
        <w:rPr>
          <w:color w:val="2626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должностей гражданской службы главной группы должностей гражданской службы - не менее одного года стажа гражданской службы или работы по специальности, направлению подготовки.</w:t>
      </w:r>
      <w:proofErr w:type="gramEnd"/>
    </w:p>
    <w:p w14:paraId="1EE5854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2.1.3.  Начальник отдела должен обладать следующими базовыми знаниями и умениями:</w:t>
      </w:r>
    </w:p>
    <w:p w14:paraId="6637894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знанием государственного языка Российской Федерации (русского языка);</w:t>
      </w:r>
    </w:p>
    <w:p w14:paraId="7B9A4C5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правовыми знаниями основ:</w:t>
      </w:r>
    </w:p>
    <w:p w14:paraId="6970C1B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Конституции Российской Федерации;</w:t>
      </w:r>
    </w:p>
    <w:p w14:paraId="25C43DD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Федерального закона от 27 мая 2003 г. № 58-ФЗ «О системе государственной службы Российской Федерации» (Главы 1,2);</w:t>
      </w:r>
    </w:p>
    <w:p w14:paraId="7485D31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14:paraId="4D0140E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Федерального закона от 25 декабря 2008 г. № 273-ФЗ «О противодействии коррупции» (статьи 1,2,3,6,7,9,10,12,13);</w:t>
      </w:r>
    </w:p>
    <w:p w14:paraId="442496E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знаниями основ делопроизводства и документооборота;</w:t>
      </w:r>
    </w:p>
    <w:p w14:paraId="4ABD9E0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знаниями и навыками в области информационно-коммуникационных технологий.</w:t>
      </w:r>
    </w:p>
    <w:p w14:paraId="6763DC9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2.1.4. Умения гражданского служащего, замещающего должность начальника отдела, должны включать:</w:t>
      </w:r>
    </w:p>
    <w:p w14:paraId="7D125E3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общие умения:</w:t>
      </w:r>
    </w:p>
    <w:p w14:paraId="44B5BAF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умение мыслить стратегически (системно);</w:t>
      </w:r>
    </w:p>
    <w:p w14:paraId="0AD1DB1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умение планировать и рационально использовать служебное время и достигать результата;</w:t>
      </w:r>
    </w:p>
    <w:p w14:paraId="2FCDC60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коммуникативные умения;</w:t>
      </w:r>
    </w:p>
    <w:p w14:paraId="04331D3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умение управлять изменениями;</w:t>
      </w:r>
    </w:p>
    <w:p w14:paraId="37F4879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управленческие умения:</w:t>
      </w:r>
    </w:p>
    <w:p w14:paraId="3B01B58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4B9E769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умение оперативно принимать и реализовывать управленческие решения.</w:t>
      </w:r>
    </w:p>
    <w:p w14:paraId="1938DB5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умение работать в стрессовых условиях;</w:t>
      </w:r>
    </w:p>
    <w:p w14:paraId="354494C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умение совершенствовать свой профессиональный уровень.</w:t>
      </w:r>
    </w:p>
    <w:p w14:paraId="230CFBF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2.1.5. Иные профессиональные навыки начальника отдела должны включать:</w:t>
      </w:r>
    </w:p>
    <w:p w14:paraId="442A68B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навыки работы с разными источниками информации (включая поиск в сети Интернет);</w:t>
      </w:r>
    </w:p>
    <w:p w14:paraId="29FF898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навыки работы с разнородными данными (статистическими, аналитическими).</w:t>
      </w:r>
    </w:p>
    <w:p w14:paraId="4B4C96A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навыки работы с большим объемом информации;</w:t>
      </w:r>
    </w:p>
    <w:p w14:paraId="543B5F0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 навыки анализа множества взаимодействующих факторов, основываясь на неполной и/или противоречивой информации</w:t>
      </w:r>
    </w:p>
    <w:p w14:paraId="04B86BE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 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32103BC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bookmarkStart w:id="9" w:name="_Toc371446519"/>
      <w:bookmarkStart w:id="10" w:name="_Toc370808740"/>
      <w:bookmarkEnd w:id="9"/>
      <w:bookmarkEnd w:id="10"/>
      <w:r w:rsidRPr="00B33523">
        <w:rPr>
          <w:color w:val="262626"/>
        </w:rPr>
        <w:t>- навыки подготовки методических рекомендаций;</w:t>
      </w:r>
    </w:p>
    <w:p w14:paraId="33D250B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14:paraId="266EFC8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навыки разрешения конфликтных ситуаций.</w:t>
      </w:r>
    </w:p>
    <w:p w14:paraId="0ADBB46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2.2. Начальник отдела должен соответствовать нижеследующим функциональным квалификационным требованиям.</w:t>
      </w:r>
    </w:p>
    <w:p w14:paraId="29A4543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2.2.1. </w:t>
      </w:r>
      <w:proofErr w:type="gramStart"/>
      <w:r w:rsidRPr="00B33523">
        <w:rPr>
          <w:color w:val="262626"/>
        </w:rPr>
        <w:t>Начальник отдела должен иметь высшее образование по специальности, направлению подготовки «Государственное и муниципальное управление», «Менеджмент», «Управление персоналом» либо «Юриспруденция» или по специальности «Государственное и муниципальное управление», «Менеджмент организации», «Управление персоналом», «Юриспруденция»,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  <w:proofErr w:type="gramEnd"/>
    </w:p>
    <w:p w14:paraId="2040A84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2.2.2. Начальник отдела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14:paraId="6B84E99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Конституция Российской Федерации;</w:t>
      </w:r>
    </w:p>
    <w:p w14:paraId="6501FD0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Трудовой кодекс Российской Федерации от 30 декабря 2001 г. № 197-ФЗ;</w:t>
      </w:r>
    </w:p>
    <w:p w14:paraId="1853DD3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27 мая 2003 г. № 58-ФЗ «О системе государственной службы Российской Федерации»;</w:t>
      </w:r>
    </w:p>
    <w:p w14:paraId="645A564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27 июля 2004 г. № 79-ФЗ «О государственной гражданской службе Российской Федерации»;</w:t>
      </w:r>
    </w:p>
    <w:p w14:paraId="78ABDC3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27 июля 2006 г. № 152-ФЗ «О персональных данных»;</w:t>
      </w:r>
    </w:p>
    <w:p w14:paraId="742B492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14:paraId="3BA3031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77BB393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11 января 1995 г. № 32 «О государственных должностях Российской Федерации»;</w:t>
      </w:r>
    </w:p>
    <w:p w14:paraId="648DD57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3043B10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Арбитражный процессуальный кодекс Российской Федерации от 24 июля 2002 г. № 95-ФЗ (Глава 23, 24);</w:t>
      </w:r>
    </w:p>
    <w:p w14:paraId="2FEABE6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Кодекс административного судопроизводства Российской Федерации от 8 марта 2015 г. № 21-ФЗ (с момента вступления в силу);</w:t>
      </w:r>
    </w:p>
    <w:p w14:paraId="5B97F22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Гражданский кодекс Российской Федерации (Часть первая) от 30 ноября 1994 г. № 51-ФЗ (Р. I. главы 1, 2, 4, 5, 9; Р. II главы 13, 14, 15, 17, 18, 19, 20; Р. III главы 21, 22, 23, 27, 28);</w:t>
      </w:r>
    </w:p>
    <w:p w14:paraId="6F318F7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Гражданский процессуальный кодекс Российской Федерации от 14 ноября 2002 г. № 138-ФЗ (Ст. 23, 24, 25, 26);</w:t>
      </w:r>
    </w:p>
    <w:p w14:paraId="5B5ABFF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Закон Российской Федерации от 27 апреля 1993 г. № 4866-1 «Об обжаловании в суд действий и решений, нарушающих права и свободы граждан»;</w:t>
      </w:r>
    </w:p>
    <w:p w14:paraId="438470C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Закон Российской Федерации от 21 июля 1993 г. № 5485-1 «О государственной тайне»;</w:t>
      </w:r>
    </w:p>
    <w:p w14:paraId="4AE765A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27 июля 2004 г. № 79-ФЗ «О государственной гражданской службе Российской Федерации»;</w:t>
      </w:r>
    </w:p>
    <w:p w14:paraId="2A33659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 мая 2006 г. № 59-ФЗ «О порядке рассмотрения обращений граждан Российской Федерации»;</w:t>
      </w:r>
    </w:p>
    <w:p w14:paraId="10CD85B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Федеральный закон Российской Федерации от 27 июля 2006 г. № 152-ФЗ «О персональных данных»;</w:t>
      </w:r>
    </w:p>
    <w:p w14:paraId="378E620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25 декабря 2008 г. № 273-ФЗ «О противодействии коррупции»;</w:t>
      </w:r>
    </w:p>
    <w:p w14:paraId="6C530C5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490C699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7C3BFB4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Федеральный закон Российской Федерации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2422E34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 Президента Российской Федерации от 30 ноября 1995 г. № 1203 «Об утверждении перечня сведений, отнесенных к государственной тайне»;</w:t>
      </w:r>
    </w:p>
    <w:p w14:paraId="6976D00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 Президента Российской Федерации от 6 марта 1997 г. № 188 «Об утверждении Перечня сведений конфиденциального характера»;</w:t>
      </w:r>
    </w:p>
    <w:p w14:paraId="0E1741D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14:paraId="2D4659E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постановление Правительства Российской Федерации от 13 августа</w:t>
      </w:r>
      <w:r w:rsidRPr="00B33523">
        <w:rPr>
          <w:color w:val="262626"/>
        </w:rPr>
        <w:br/>
        <w:t xml:space="preserve">1997 г. № 1009 «Об утверждении </w:t>
      </w:r>
      <w:proofErr w:type="gramStart"/>
      <w:r w:rsidRPr="00B33523">
        <w:rPr>
          <w:color w:val="262626"/>
        </w:rPr>
        <w:t>правил подготовки нормативных правовых актов федеральных органов исполнительной власти</w:t>
      </w:r>
      <w:proofErr w:type="gramEnd"/>
      <w:r w:rsidRPr="00B33523">
        <w:rPr>
          <w:color w:val="262626"/>
        </w:rPr>
        <w:t xml:space="preserve"> и их государственной регистрации»;</w:t>
      </w:r>
    </w:p>
    <w:p w14:paraId="7EF4E47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постановление Правительства Российской Федерации от 5 марта 2009 г. № 195 «Об утверждении </w:t>
      </w:r>
      <w:proofErr w:type="gramStart"/>
      <w:r w:rsidRPr="00B33523">
        <w:rPr>
          <w:color w:val="262626"/>
        </w:rPr>
        <w:t>правил проведения экспертизы проектов нормативных правовых актов</w:t>
      </w:r>
      <w:proofErr w:type="gramEnd"/>
      <w:r w:rsidRPr="00B33523">
        <w:rPr>
          <w:color w:val="262626"/>
        </w:rPr>
        <w:t xml:space="preserve"> и иных документов в целях выявления в них положений, способствующих созданию условий для проявления коррупции»;</w:t>
      </w:r>
    </w:p>
    <w:p w14:paraId="13ED7D6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14:paraId="18EFA51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3C9E303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9" w:history="1">
        <w:r w:rsidRPr="00B33523">
          <w:rPr>
            <w:rStyle w:val="af3"/>
            <w:color w:val="4D6BBC"/>
          </w:rPr>
          <w:t>Закон Чувашской Республики от 12 апреля 2005 года № 11 «О государственной гражданской службе Чувашской Республики»</w:t>
        </w:r>
      </w:hyperlink>
      <w:r w:rsidRPr="00B33523">
        <w:rPr>
          <w:color w:val="262626"/>
        </w:rPr>
        <w:t>;</w:t>
      </w:r>
    </w:p>
    <w:p w14:paraId="1BAB756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Закон Чувашской Республики от 4 июня 2007 г. № 14 «О противодействии коррупции»;</w:t>
      </w:r>
    </w:p>
    <w:p w14:paraId="1BC4EE8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0" w:history="1">
        <w:proofErr w:type="gramStart"/>
        <w:r w:rsidRPr="00B33523">
          <w:rPr>
            <w:rStyle w:val="af3"/>
            <w:color w:val="4D6BBC"/>
          </w:rPr>
          <w:t>Указ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</w:r>
        <w:proofErr w:type="gramEnd"/>
        <w:r w:rsidRPr="00B33523">
          <w:rPr>
            <w:rStyle w:val="af3"/>
            <w:color w:val="4D6BBC"/>
          </w:rPr>
          <w:t xml:space="preserve"> несовершеннолетних детей»</w:t>
        </w:r>
      </w:hyperlink>
      <w:r w:rsidRPr="00B33523">
        <w:rPr>
          <w:color w:val="262626"/>
        </w:rPr>
        <w:t>;</w:t>
      </w:r>
    </w:p>
    <w:p w14:paraId="6D007F2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1" w:history="1">
        <w:r w:rsidRPr="00B33523">
          <w:rPr>
            <w:rStyle w:val="af3"/>
            <w:color w:val="4D6BBC"/>
          </w:rPr>
          <w:t>Указ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Pr="00B33523">
        <w:rPr>
          <w:color w:val="262626"/>
        </w:rPr>
        <w:t>;</w:t>
      </w:r>
    </w:p>
    <w:p w14:paraId="471AAC2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2" w:history="1">
        <w:proofErr w:type="gramStart"/>
        <w:r w:rsidRPr="00B33523">
          <w:rPr>
            <w:rStyle w:val="af3"/>
            <w:color w:val="4D6BBC"/>
          </w:rPr>
          <w:t>Указ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Pr="00B33523">
        <w:rPr>
          <w:color w:val="262626"/>
        </w:rPr>
        <w:t>;</w:t>
      </w:r>
      <w:proofErr w:type="gramEnd"/>
    </w:p>
    <w:p w14:paraId="654BE60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3" w:history="1">
        <w:r w:rsidRPr="00B33523">
          <w:rPr>
            <w:rStyle w:val="af3"/>
            <w:color w:val="4D6BBC"/>
          </w:rPr>
          <w:t>Указ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Pr="00B33523">
        <w:rPr>
          <w:color w:val="262626"/>
        </w:rPr>
        <w:t>;</w:t>
      </w:r>
    </w:p>
    <w:p w14:paraId="2BC496C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4" w:history="1">
        <w:r w:rsidRPr="00B33523">
          <w:rPr>
            <w:rStyle w:val="af3"/>
            <w:color w:val="4D6BBC"/>
          </w:rPr>
          <w:t>Указ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Pr="00B33523">
        <w:rPr>
          <w:color w:val="262626"/>
        </w:rPr>
        <w:t>;</w:t>
      </w:r>
    </w:p>
    <w:p w14:paraId="2FD909E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5" w:history="1">
        <w:r w:rsidRPr="00B33523">
          <w:rPr>
            <w:rStyle w:val="af3"/>
            <w:color w:val="4D6BBC"/>
          </w:rPr>
          <w:t xml:space="preserve">Указ Главы Чувашской Республики от 20 мая 2013 г. № 47 «Об обеспечении </w:t>
        </w:r>
        <w:proofErr w:type="gramStart"/>
        <w:r w:rsidRPr="00B33523">
          <w:rPr>
            <w:rStyle w:val="af3"/>
            <w:color w:val="4D6BBC"/>
          </w:rPr>
          <w:t>контроля за</w:t>
        </w:r>
        <w:proofErr w:type="gramEnd"/>
        <w:r w:rsidRPr="00B33523">
          <w:rPr>
            <w:rStyle w:val="af3"/>
            <w:color w:val="4D6BBC"/>
          </w:rPr>
  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Pr="00B33523">
        <w:rPr>
          <w:color w:val="262626"/>
        </w:rPr>
        <w:t>;</w:t>
      </w:r>
    </w:p>
    <w:p w14:paraId="345E23A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6" w:history="1">
        <w:r w:rsidRPr="00B33523">
          <w:rPr>
            <w:rStyle w:val="af3"/>
            <w:color w:val="4D6BBC"/>
          </w:rPr>
          <w:t>Указ Главы Чувашской Республики от 8 августа 2013 г. № 79 «О мерах по противодействию коррупции»</w:t>
        </w:r>
      </w:hyperlink>
      <w:r w:rsidRPr="00B33523">
        <w:rPr>
          <w:color w:val="262626"/>
        </w:rPr>
        <w:t>;</w:t>
      </w:r>
    </w:p>
    <w:p w14:paraId="1A89DE9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7" w:history="1">
        <w:r w:rsidRPr="00B33523">
          <w:rPr>
            <w:rStyle w:val="af3"/>
            <w:color w:val="4D6BBC"/>
          </w:rPr>
          <w:t>Указ Главы Чувашской Республики от 16 апреля 2014 г. № 52 «Об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Pr="00B33523">
        <w:rPr>
          <w:color w:val="262626"/>
        </w:rPr>
        <w:t>;</w:t>
      </w:r>
    </w:p>
    <w:p w14:paraId="362CE71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Указа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14:paraId="73A9A1C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14:paraId="4DB08CB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Указа Президента Российской Федерации от 16 февраля 2005 г. № 159 «О примерной форме служебного контракта о прохождении государственной гражданской службы </w:t>
      </w:r>
      <w:r w:rsidRPr="00B33523">
        <w:rPr>
          <w:color w:val="262626"/>
        </w:rPr>
        <w:lastRenderedPageBreak/>
        <w:t>Российской Федерации и замещении должности государственной гражданской службы Российской Федерации»;</w:t>
      </w:r>
    </w:p>
    <w:p w14:paraId="0913032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30 мая 2005 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14:paraId="396CAB4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27 сентября 2005 г. № 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</w:t>
      </w:r>
    </w:p>
    <w:p w14:paraId="18F2F6B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31 декабря 2005 г. № 1574 «О Реестре должностей федеральной государственной гражданской службы»;</w:t>
      </w:r>
    </w:p>
    <w:p w14:paraId="3BF0A2D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25 июля 2006 г. № 763 «О денежном содержании федеральных государственных гражданских служащих»;</w:t>
      </w:r>
    </w:p>
    <w:p w14:paraId="19A4582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 28 декабря 2006 г. № 1474 «О дополнительном профессиональном образовании государственных гражданских служащих Российской Федерации»;</w:t>
      </w:r>
    </w:p>
    <w:p w14:paraId="50D639D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19 мая 2008 г. № 815 «О мерах по противодействию коррупции»;</w:t>
      </w:r>
    </w:p>
    <w:p w14:paraId="4575C20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proofErr w:type="gramStart"/>
      <w:r w:rsidRPr="00B33523">
        <w:rPr>
          <w:color w:val="262626"/>
        </w:rPr>
        <w:t>Указа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14:paraId="51A04C1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14:paraId="0D951E1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proofErr w:type="gramStart"/>
      <w:r w:rsidRPr="00B33523">
        <w:rPr>
          <w:color w:val="262626"/>
        </w:rPr>
        <w:t>Указа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14:paraId="2CB080F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0A4F91E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299D9B3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14:paraId="1E588BB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Указа Президента Российской Федерации от 2 апреля 2013 г. № 310 «О мерах по реализации отдельных положений Федерального закона «О </w:t>
      </w:r>
      <w:proofErr w:type="gramStart"/>
      <w:r w:rsidRPr="00B33523">
        <w:rPr>
          <w:color w:val="262626"/>
        </w:rPr>
        <w:t>контроле за</w:t>
      </w:r>
      <w:proofErr w:type="gramEnd"/>
      <w:r w:rsidRPr="00B33523">
        <w:rPr>
          <w:color w:val="262626"/>
        </w:rPr>
        <w:t xml:space="preserve"> соответствием расходов лиц, замещающих государственные должности, и иных лиц их доходам»;</w:t>
      </w:r>
    </w:p>
    <w:p w14:paraId="45F3985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8 июля 2013 г. № 613 «Вопросы противодействия коррупции»;</w:t>
      </w:r>
    </w:p>
    <w:p w14:paraId="2D27D3F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6BFB717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8 марта 2015 г. № 120 «О некоторых вопросах противодействия коррупции»;</w:t>
      </w:r>
    </w:p>
    <w:p w14:paraId="283CA7B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Российской Федерации от 15 июля 2015 г. № 364 «О мерах по совершенствованию организации деятельности в области противодействия коррупции»;</w:t>
      </w:r>
    </w:p>
    <w:p w14:paraId="39F9F37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 w:rsidRPr="00B33523">
        <w:rPr>
          <w:color w:val="262626"/>
        </w:rPr>
        <w:t>правил подготовки нормативных правовых актов федеральных органов исполнительной власти</w:t>
      </w:r>
      <w:proofErr w:type="gramEnd"/>
      <w:r w:rsidRPr="00B33523">
        <w:rPr>
          <w:color w:val="262626"/>
        </w:rPr>
        <w:t xml:space="preserve"> и их государственной регистрации»;</w:t>
      </w:r>
    </w:p>
    <w:p w14:paraId="44FDDE9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постановления Правительства Российской Федерации от 19 сентября 2013 г.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</w:t>
      </w:r>
    </w:p>
    <w:p w14:paraId="5A522AB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постановления Правительства Российской Федерации от 26 декабря 2013 г. № 1293 «О федеральной государственной информационной системе «Федеральный портал государственной службы и управленческих кадров»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Федерации»;</w:t>
      </w:r>
    </w:p>
    <w:p w14:paraId="1D3C933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proofErr w:type="gramStart"/>
      <w:r w:rsidRPr="00B33523">
        <w:rPr>
          <w:color w:val="262626"/>
        </w:rPr>
        <w:t>постановления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14:paraId="37E90A7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распоряжения Правительства Российской Федерации от 26 мая 2005 г. № 667-р;</w:t>
      </w:r>
    </w:p>
    <w:p w14:paraId="02441EE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Конституции Чувашской Республики;</w:t>
      </w:r>
    </w:p>
    <w:p w14:paraId="0A622DF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Закона Чувашской Республики «О государственной гражданской службе Чувашской Республики»;</w:t>
      </w:r>
    </w:p>
    <w:p w14:paraId="7389BFA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Закона Чувашской Республики «О противодействии коррупции»;</w:t>
      </w:r>
    </w:p>
    <w:p w14:paraId="068A94F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8" w:history="1">
        <w:r w:rsidRPr="00B33523">
          <w:rPr>
            <w:rStyle w:val="af3"/>
            <w:color w:val="4D6BBC"/>
          </w:rPr>
          <w:t>Закона Чувашской Республики от 30 мая 2003 г. № 16 «Об условиях предоставления права на пенсию за выслугу лет государственным гражданским служащим Чувашской Республики»</w:t>
        </w:r>
      </w:hyperlink>
      <w:r w:rsidRPr="00B33523">
        <w:rPr>
          <w:color w:val="262626"/>
        </w:rPr>
        <w:t>;</w:t>
      </w:r>
    </w:p>
    <w:p w14:paraId="0D80DB7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19" w:history="1">
        <w:r w:rsidRPr="00B33523">
          <w:rPr>
            <w:rStyle w:val="af3"/>
            <w:color w:val="4D6BBC"/>
          </w:rPr>
          <w:t>Закона Чувашской Республики от 12 апреля 2005 г. № 11 «О государственной гражданской службе Чувашской Республики»</w:t>
        </w:r>
      </w:hyperlink>
      <w:r w:rsidRPr="00B33523">
        <w:rPr>
          <w:color w:val="262626"/>
        </w:rPr>
        <w:t>;</w:t>
      </w:r>
    </w:p>
    <w:p w14:paraId="237005A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0" w:history="1">
        <w:r w:rsidRPr="00B33523">
          <w:rPr>
            <w:rStyle w:val="af3"/>
            <w:color w:val="4D6BBC"/>
          </w:rPr>
          <w:t>Указа Президента Чувашской Республики от 1 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</w:t>
        </w:r>
      </w:hyperlink>
      <w:r w:rsidRPr="00B33523">
        <w:rPr>
          <w:color w:val="262626"/>
        </w:rPr>
        <w:t>;</w:t>
      </w:r>
    </w:p>
    <w:p w14:paraId="1B958B9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1" w:history="1">
        <w:r w:rsidRPr="00B33523">
          <w:rPr>
            <w:rStyle w:val="af3"/>
            <w:color w:val="4D6BBC"/>
          </w:rPr>
          <w:t>Указа Президента Чувашской Республики от 22 июля 2008 г. № 72 «О Порядке заключения договора на обучение между государственным органом Чувашской Республики и гражданином в рамках профессиональной подготовки кадров для государственной гражданской службы Чувашской Республики»</w:t>
        </w:r>
      </w:hyperlink>
      <w:r w:rsidRPr="00B33523">
        <w:rPr>
          <w:color w:val="262626"/>
        </w:rPr>
        <w:t>;</w:t>
      </w:r>
    </w:p>
    <w:p w14:paraId="53191B5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2" w:history="1">
        <w:proofErr w:type="gramStart"/>
        <w:r w:rsidRPr="00B33523">
          <w:rPr>
            <w:rStyle w:val="af3"/>
            <w:color w:val="4D6BBC"/>
          </w:rPr>
          <w:t>Указа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</w:r>
        <w:proofErr w:type="gramEnd"/>
        <w:r w:rsidRPr="00B33523">
          <w:rPr>
            <w:rStyle w:val="af3"/>
            <w:color w:val="4D6BBC"/>
          </w:rPr>
          <w:t xml:space="preserve"> несовершеннолетних детей»</w:t>
        </w:r>
      </w:hyperlink>
      <w:r w:rsidRPr="00B33523">
        <w:rPr>
          <w:color w:val="262626"/>
        </w:rPr>
        <w:t>;</w:t>
      </w:r>
    </w:p>
    <w:p w14:paraId="053A994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3" w:history="1">
        <w:r w:rsidRPr="00B33523">
          <w:rPr>
            <w:rStyle w:val="af3"/>
            <w:color w:val="4D6BBC"/>
          </w:rPr>
          <w:t>Указа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Pr="00B33523">
        <w:rPr>
          <w:color w:val="262626"/>
        </w:rPr>
        <w:t>;</w:t>
      </w:r>
    </w:p>
    <w:p w14:paraId="3416BC8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Указа Президента Чувашской Республики от 29 июня 2009 г. № 44 «О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характера»,</w:t>
      </w:r>
    </w:p>
    <w:p w14:paraId="674BD71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proofErr w:type="gramStart"/>
      <w:r w:rsidRPr="00B33523">
        <w:rPr>
          <w:color w:val="262626"/>
        </w:rPr>
        <w:t>Указа Президента Чувашской Республики от 5 ноября 2009 г. № 77 «О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Республики»,</w:t>
      </w:r>
      <w:proofErr w:type="gramEnd"/>
    </w:p>
    <w:p w14:paraId="638883B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4" w:history="1">
        <w:proofErr w:type="gramStart"/>
        <w:r w:rsidRPr="00B33523">
          <w:rPr>
            <w:rStyle w:val="af3"/>
            <w:color w:val="4D6BBC"/>
          </w:rPr>
          <w:t>Указа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Pr="00B33523">
        <w:rPr>
          <w:color w:val="262626"/>
        </w:rPr>
        <w:t>;</w:t>
      </w:r>
      <w:proofErr w:type="gramEnd"/>
    </w:p>
    <w:p w14:paraId="07312FC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5" w:history="1">
        <w:r w:rsidRPr="00B33523">
          <w:rPr>
            <w:rStyle w:val="af3"/>
            <w:color w:val="4D6BBC"/>
          </w:rPr>
          <w:t>Указа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Pr="00B33523">
        <w:rPr>
          <w:color w:val="262626"/>
        </w:rPr>
        <w:t>;</w:t>
      </w:r>
    </w:p>
    <w:p w14:paraId="05030FF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6" w:history="1">
        <w:r w:rsidRPr="00B33523">
          <w:rPr>
            <w:rStyle w:val="af3"/>
            <w:color w:val="4D6BBC"/>
          </w:rPr>
          <w:t>Указа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Pr="00B33523">
        <w:rPr>
          <w:color w:val="262626"/>
        </w:rPr>
        <w:t>;</w:t>
      </w:r>
    </w:p>
    <w:p w14:paraId="6188E17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7" w:history="1">
        <w:r w:rsidRPr="00B33523">
          <w:rPr>
            <w:rStyle w:val="af3"/>
            <w:color w:val="4D6BBC"/>
          </w:rPr>
          <w:t>Указа Президента Чувашской Республики от 8 февраля 2011 г. № 16 «О перечне отдельных должностей государственной гражданской службы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  </w:r>
      </w:hyperlink>
      <w:r w:rsidRPr="00B33523">
        <w:rPr>
          <w:color w:val="262626"/>
        </w:rPr>
        <w:t>;</w:t>
      </w:r>
    </w:p>
    <w:p w14:paraId="5B3F089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8" w:history="1">
        <w:r w:rsidRPr="00B33523">
          <w:rPr>
            <w:rStyle w:val="af3"/>
            <w:color w:val="4D6BBC"/>
          </w:rPr>
          <w:t>Указа Президента Чувашской Республики от 29 декабря 2011 г. № 132 «О служебных удостоверениях, выдаваемых лицам, назначенным на должности Главой Чувашской Республики, Председателем Кабинета Министров Чувашской Республики, а также государственным гражданским служащим Чувашской Республики в органах исполнительной власти Чувашской Республики»</w:t>
        </w:r>
      </w:hyperlink>
      <w:r w:rsidRPr="00B33523">
        <w:rPr>
          <w:color w:val="262626"/>
        </w:rPr>
        <w:t>;</w:t>
      </w:r>
    </w:p>
    <w:p w14:paraId="1C39920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29" w:history="1">
        <w:r w:rsidRPr="00B33523">
          <w:rPr>
            <w:rStyle w:val="af3"/>
            <w:color w:val="4D6BBC"/>
          </w:rPr>
          <w:t xml:space="preserve">Указа Главы Чувашской Республики от 20 мая 2013 г. № 47 «Об обеспечении </w:t>
        </w:r>
        <w:proofErr w:type="gramStart"/>
        <w:r w:rsidRPr="00B33523">
          <w:rPr>
            <w:rStyle w:val="af3"/>
            <w:color w:val="4D6BBC"/>
          </w:rPr>
          <w:t>контроля за</w:t>
        </w:r>
        <w:proofErr w:type="gramEnd"/>
        <w:r w:rsidRPr="00B33523">
          <w:rPr>
            <w:rStyle w:val="af3"/>
            <w:color w:val="4D6BBC"/>
          </w:rPr>
  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Pr="00B33523">
        <w:rPr>
          <w:color w:val="262626"/>
        </w:rPr>
        <w:t>;</w:t>
      </w:r>
    </w:p>
    <w:p w14:paraId="67A4C69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0" w:history="1">
        <w:r w:rsidRPr="00B33523">
          <w:rPr>
            <w:rStyle w:val="af3"/>
            <w:color w:val="4D6BBC"/>
          </w:rPr>
          <w:t>Указа Главы Чувашской Республики от 20 мая 2013 г. № 48 «О перечне должностей государственной гражданской службы Чувашской Республики, по которым предусматривается ротация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3763DF8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1" w:history="1">
        <w:r w:rsidRPr="00B33523">
          <w:rPr>
            <w:rStyle w:val="af3"/>
            <w:color w:val="4D6BBC"/>
          </w:rPr>
          <w:t>Указа Главы Чувашской Республики от 4 июня 2013 г. № 53 «Об утверждении Плана проведения ротации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0D83393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2" w:history="1">
        <w:r w:rsidRPr="00B33523">
          <w:rPr>
            <w:rStyle w:val="af3"/>
            <w:color w:val="4D6BBC"/>
          </w:rPr>
          <w:t>Указа Главы Чувашской Республики от 8 августа 2013 г. № 79 «О мерах по противодействию коррупции»</w:t>
        </w:r>
      </w:hyperlink>
      <w:r w:rsidRPr="00B33523">
        <w:rPr>
          <w:color w:val="262626"/>
        </w:rPr>
        <w:t>;</w:t>
      </w:r>
    </w:p>
    <w:p w14:paraId="7E37313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3" w:history="1">
        <w:r w:rsidRPr="00B33523">
          <w:rPr>
            <w:rStyle w:val="af3"/>
            <w:color w:val="4D6BBC"/>
          </w:rPr>
          <w:t>Указа Главы Чувашской Республики от 25 сентября 2013 г. № 97 «Об утверждении Положения о кадровом резерве на государственной гражданской службе Чувашской Республики»</w:t>
        </w:r>
      </w:hyperlink>
      <w:r w:rsidRPr="00B33523">
        <w:rPr>
          <w:color w:val="262626"/>
        </w:rPr>
        <w:t>;</w:t>
      </w:r>
    </w:p>
    <w:p w14:paraId="266838A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4" w:history="1">
        <w:r w:rsidRPr="00B33523">
          <w:rPr>
            <w:rStyle w:val="af3"/>
            <w:color w:val="4D6BBC"/>
          </w:rPr>
          <w:t>Указа Главы Чувашской Республики от 30 ноября 2013 г. № 121 «Об утверждении Порядка утверждения индивидуальных планов профессионального развития государственных гражданских служащих Чувашской Республики, замещающих высшие должности государственной гражданской службы Чувашской Республики, назначение на которые осуществляется Главой Чувашской Республики»</w:t>
        </w:r>
      </w:hyperlink>
      <w:r w:rsidRPr="00B33523">
        <w:rPr>
          <w:color w:val="262626"/>
        </w:rPr>
        <w:t>;</w:t>
      </w:r>
    </w:p>
    <w:p w14:paraId="0752AD6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5" w:history="1">
        <w:proofErr w:type="gramStart"/>
        <w:r w:rsidRPr="00B33523">
          <w:rPr>
            <w:rStyle w:val="af3"/>
            <w:color w:val="4D6BBC"/>
          </w:rPr>
          <w:t xml:space="preserve">Указа Главы Чувашской Республики от 30 ноября 2013 г. № 122 «Об утверждении Положения о конкурсной комиссии по вопросам проведения конкурса на замещение вакантных должностей государственной гражданской службы Чувашской Республики, относящихся к высшей группе должностей государственной гражданской службы Чувашской Республики, назначение на которые осуществляется Главой Чувашской </w:t>
        </w:r>
        <w:r w:rsidRPr="00B33523">
          <w:rPr>
            <w:rStyle w:val="af3"/>
            <w:color w:val="4D6BBC"/>
          </w:rPr>
          <w:lastRenderedPageBreak/>
          <w:t>Республики, и Методики проведения конкурса на замещение вакантных должностей государственной гражданской службы Чувашской Республики</w:t>
        </w:r>
      </w:hyperlink>
      <w:r w:rsidRPr="00B33523">
        <w:rPr>
          <w:color w:val="262626"/>
        </w:rPr>
        <w:t>»;</w:t>
      </w:r>
      <w:proofErr w:type="gramEnd"/>
    </w:p>
    <w:p w14:paraId="09D2DB2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6" w:history="1">
        <w:r w:rsidRPr="00B33523">
          <w:rPr>
            <w:rStyle w:val="af3"/>
            <w:color w:val="4D6BBC"/>
          </w:rPr>
          <w:t>Указа Главы Чувашской Республики от 16 апреля 2014 г. № 52 «Об утверждении Положения о сообщении руководителями органов исполнительной власти Чувашской Республики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</w:r>
      </w:hyperlink>
      <w:r w:rsidRPr="00B33523">
        <w:rPr>
          <w:color w:val="262626"/>
        </w:rPr>
        <w:t>;</w:t>
      </w:r>
    </w:p>
    <w:p w14:paraId="792E2A6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7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19 января 2004 г. № 9 «Об утверждении Правил обращения за пенсией за выслугу лет государственных гражданских служащих Чувашской Республики, ее назначения и выплаты»</w:t>
        </w:r>
      </w:hyperlink>
      <w:r w:rsidRPr="00B33523">
        <w:rPr>
          <w:color w:val="262626"/>
        </w:rPr>
        <w:t>;</w:t>
      </w:r>
    </w:p>
    <w:p w14:paraId="7B1CA27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8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30 января 2004 г. № 25 «Об обеспечении доступа граждан и организаций к информации о деятельности органов власти Чувашской Республики»</w:t>
        </w:r>
      </w:hyperlink>
      <w:r w:rsidRPr="00B33523">
        <w:rPr>
          <w:color w:val="262626"/>
        </w:rPr>
        <w:t>;</w:t>
      </w:r>
    </w:p>
    <w:p w14:paraId="1491267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39" w:history="1">
        <w:proofErr w:type="gramStart"/>
        <w:r w:rsidRPr="00B33523">
          <w:rPr>
            <w:rStyle w:val="af3"/>
            <w:color w:val="4D6BBC"/>
          </w:rPr>
          <w:t>постановления Кабинета Министров Чувашской Республики от 14 сентября 2005 г. № 224 «О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интересов, образуемых органами исполнительной власти Чувашской Республики»</w:t>
        </w:r>
      </w:hyperlink>
      <w:r w:rsidRPr="00B33523">
        <w:rPr>
          <w:color w:val="262626"/>
        </w:rPr>
        <w:t>;</w:t>
      </w:r>
      <w:proofErr w:type="gramEnd"/>
    </w:p>
    <w:p w14:paraId="1F7D737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0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29 мая 2007 г. № 121 «Об утверждении Положения о государственном заказе на профессиональную переподготовку, повышение квалификации и стажировку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2AC3FDC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1" w:history="1">
        <w:r w:rsidRPr="00B33523">
          <w:rPr>
            <w:rStyle w:val="af3"/>
            <w:color w:val="4D6BBC"/>
          </w:rPr>
          <w:t xml:space="preserve">постановления Кабинета Министров Чувашской Республики от 26 июня 2007 г. № 152 «О стандарте </w:t>
        </w:r>
        <w:proofErr w:type="gramStart"/>
        <w:r w:rsidRPr="00B33523">
          <w:rPr>
            <w:rStyle w:val="af3"/>
            <w:color w:val="4D6BBC"/>
          </w:rPr>
          <w:t>структуры центрального аппарата органов исполнительной власти Чувашской Республики</w:t>
        </w:r>
        <w:proofErr w:type="gramEnd"/>
        <w:r w:rsidRPr="00B33523">
          <w:rPr>
            <w:rStyle w:val="af3"/>
            <w:color w:val="4D6BBC"/>
          </w:rPr>
          <w:t>»</w:t>
        </w:r>
      </w:hyperlink>
      <w:r w:rsidRPr="00B33523">
        <w:rPr>
          <w:color w:val="262626"/>
        </w:rPr>
        <w:t>;</w:t>
      </w:r>
    </w:p>
    <w:p w14:paraId="3BEB180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2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28 июня 2007 г. № 155 «О Порядке проведения мониторинга профессиональной переподготовки, повышения квалификации и стажировки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4504A2F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3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27 сентября 2007 г. № 247 «О порядке и условиях возмещения расходов, связанных с переездом государственного гражданского служащего Чувашской Республики и членов его семьи в другую местность при переводе государственного гражданского служащего Чувашской Республики в другой государственный орган Чувашской Республики»</w:t>
        </w:r>
      </w:hyperlink>
      <w:r w:rsidRPr="00B33523">
        <w:rPr>
          <w:color w:val="262626"/>
        </w:rPr>
        <w:t>;</w:t>
      </w:r>
    </w:p>
    <w:p w14:paraId="5DEDF92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4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26 октября 2007 г. № 270 «Об утверждении Правил исчисления денежного содержания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0D7C82A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5" w:history="1">
        <w:r w:rsidRPr="00B33523">
          <w:rPr>
            <w:rStyle w:val="af3"/>
            <w:color w:val="4D6BBC"/>
          </w:rPr>
          <w:t xml:space="preserve">постановления Кабинета Министров Чувашской Республики от 30 июня 2008 г. № 202 «О Порядке и условиях выплаты единовременного поощрения государственным гражданским </w:t>
        </w:r>
        <w:r w:rsidRPr="00B33523">
          <w:rPr>
            <w:rStyle w:val="af3"/>
            <w:color w:val="4D6BBC"/>
          </w:rPr>
          <w:lastRenderedPageBreak/>
          <w:t>служащим Чувашской Республики в связи с выходом на государственную пенсию за выслугу лет»</w:t>
        </w:r>
      </w:hyperlink>
      <w:r w:rsidRPr="00B33523">
        <w:rPr>
          <w:color w:val="262626"/>
        </w:rPr>
        <w:t>;</w:t>
      </w:r>
    </w:p>
    <w:p w14:paraId="7CACCB3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6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11 марта 2009 г. № 67 «Об утверждении Правил предоставления ежегодного дополнительного оплачиваемого отпуска государственным гражданским служащим Чувашской Республики, имеющим ненормированный служебный день»</w:t>
        </w:r>
      </w:hyperlink>
      <w:r w:rsidRPr="00B33523">
        <w:rPr>
          <w:color w:val="262626"/>
        </w:rPr>
        <w:t>;</w:t>
      </w:r>
    </w:p>
    <w:p w14:paraId="0BFD87B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7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11 ноября 2011 г. № 501 «О государственной программе Чувашской Республики «Развитие потенциала государственного управления» на 2012–2020 годы» (извлечение)</w:t>
        </w:r>
      </w:hyperlink>
      <w:r w:rsidRPr="00B33523">
        <w:rPr>
          <w:color w:val="262626"/>
        </w:rPr>
        <w:t>;</w:t>
      </w:r>
    </w:p>
    <w:p w14:paraId="184CB6A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8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23 ноября 2011 г. № 507 «О конкурсе «Лучший государственный гражданский служащий Чувашской Республики»</w:t>
        </w:r>
      </w:hyperlink>
      <w:r w:rsidRPr="00B33523">
        <w:rPr>
          <w:color w:val="262626"/>
        </w:rPr>
        <w:t>;</w:t>
      </w:r>
    </w:p>
    <w:p w14:paraId="5206D99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49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23 июля 2012 г. № 301 «О предоставлении государственным гражданским служащим Чувашской Республики единовременной субсидии на приобретение жилого помещения»</w:t>
        </w:r>
      </w:hyperlink>
      <w:r w:rsidRPr="00B33523">
        <w:rPr>
          <w:color w:val="262626"/>
        </w:rPr>
        <w:t>;</w:t>
      </w:r>
    </w:p>
    <w:p w14:paraId="6BD72C6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50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14 августа 2013 г. № 318 «Об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38D0745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51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3 сентября 2013 г. № 343 «О порядке и условиях командирования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300C1B8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52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17 октября 2013 г. № 419 «О денежном содержании государственных гражданских служащих Чувашской Республики»</w:t>
        </w:r>
      </w:hyperlink>
      <w:r w:rsidRPr="00B33523">
        <w:rPr>
          <w:color w:val="262626"/>
        </w:rPr>
        <w:t>;</w:t>
      </w:r>
    </w:p>
    <w:p w14:paraId="5B88CF6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53" w:history="1">
        <w:r w:rsidRPr="00B33523">
          <w:rPr>
            <w:rStyle w:val="af3"/>
            <w:color w:val="4D6BBC"/>
          </w:rPr>
          <w:t>постановления Кабинета Министров Чувашской Республики от 12 ноября 2014 г. № 375 «О проведении эксперимента по внедрению института наставничества для государственных гражданских служащих Чувашской Республики, впервые принятых на государственную гражданскую службу Чувашской Республики, в одном из государственных органов Чувашской Республики»</w:t>
        </w:r>
      </w:hyperlink>
      <w:r w:rsidRPr="00B33523">
        <w:rPr>
          <w:color w:val="262626"/>
        </w:rPr>
        <w:t>;</w:t>
      </w:r>
    </w:p>
    <w:p w14:paraId="2A8A6A1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постановления Кабинета Министров Чувашской Республики от 14 октября 2015 г. № 367 «Вопросы Министерства труда и социальной защиты Чувашской Республики»;</w:t>
      </w:r>
    </w:p>
    <w:p w14:paraId="1B14672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54" w:history="1">
        <w:r w:rsidRPr="00B33523">
          <w:rPr>
            <w:rStyle w:val="af3"/>
            <w:color w:val="4D6BBC"/>
          </w:rPr>
          <w:t>распоряжения Администрации Главы Чувашской Республики от 29 декабря 2014 № 556 «Об утверждении Методики проведения конкурса на включение в кадровый резерв государственного органа Чувашской Республики</w:t>
        </w:r>
      </w:hyperlink>
      <w:r w:rsidRPr="00B33523">
        <w:rPr>
          <w:color w:val="262626"/>
        </w:rPr>
        <w:t>»;</w:t>
      </w:r>
    </w:p>
    <w:p w14:paraId="78C6B7A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hyperlink r:id="rId55" w:history="1">
        <w:r w:rsidRPr="00B33523">
          <w:rPr>
            <w:rStyle w:val="af3"/>
            <w:color w:val="4D6BBC"/>
          </w:rPr>
          <w:t>распоряжения Администрации Главы Чувашской Республики от 21 ноября 2013 г. № 455 «Об утверждении примерных должностных регламентов государственных гражданских служащих Чувашской Республики</w:t>
        </w:r>
      </w:hyperlink>
      <w:r w:rsidRPr="00B33523">
        <w:rPr>
          <w:color w:val="262626"/>
        </w:rPr>
        <w:t>».</w:t>
      </w:r>
    </w:p>
    <w:p w14:paraId="7A809C7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2.2.3. Иные профессиональные знания начальника отдела должны включать:</w:t>
      </w:r>
    </w:p>
    <w:p w14:paraId="32FF8BE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1) основные технологии управления персоналом;</w:t>
      </w:r>
    </w:p>
    <w:p w14:paraId="10A7BEF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2) функции кадровых служб организаций;</w:t>
      </w:r>
    </w:p>
    <w:p w14:paraId="0E55E89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3) принципы формирования и оценки эффективности деятельности кадровых служб в организациях;</w:t>
      </w:r>
    </w:p>
    <w:p w14:paraId="10C8C10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4) порядок ведения секретного делопроизводства;</w:t>
      </w:r>
    </w:p>
    <w:p w14:paraId="00A2BB2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5) организационно-правовые основы создания и работы архива;</w:t>
      </w:r>
    </w:p>
    <w:p w14:paraId="7DF3BB0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6) перечень государственных наград Российской Федерации;</w:t>
      </w:r>
    </w:p>
    <w:p w14:paraId="0A5B349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7) процедуры </w:t>
      </w:r>
      <w:proofErr w:type="spellStart"/>
      <w:r w:rsidRPr="00B33523">
        <w:rPr>
          <w:color w:val="262626"/>
        </w:rPr>
        <w:t>ходатайствования</w:t>
      </w:r>
      <w:proofErr w:type="spellEnd"/>
      <w:r w:rsidRPr="00B33523">
        <w:rPr>
          <w:color w:val="262626"/>
        </w:rPr>
        <w:t xml:space="preserve"> о награждении, процедуры награждения и поощрения;</w:t>
      </w:r>
    </w:p>
    <w:p w14:paraId="67FE697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8) особенности отбора и привлечения к работе в аттестационных и конкурсных комиссиях независимых экспертов, включая представителей научных и образовательных организаций.</w:t>
      </w:r>
    </w:p>
    <w:p w14:paraId="261FD7F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9) формы (источники) права;</w:t>
      </w:r>
    </w:p>
    <w:p w14:paraId="2EABDB6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10) нормативный правовой акт;</w:t>
      </w:r>
    </w:p>
    <w:p w14:paraId="120C76E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11) юридическая техника;</w:t>
      </w:r>
    </w:p>
    <w:p w14:paraId="033B35A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12) порядок опубликования и вступления в силу нормативных правовых актов в Российской Федерации;</w:t>
      </w:r>
    </w:p>
    <w:p w14:paraId="1185C2B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13) понятие и признаки нормы права;</w:t>
      </w:r>
    </w:p>
    <w:p w14:paraId="538C0D7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14) способы изложения норм права в нормативных правовых актах.</w:t>
      </w:r>
    </w:p>
    <w:p w14:paraId="3EEEAD4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2.2.4. Начальник отдела должен обладать профессиональными умениями:</w:t>
      </w:r>
    </w:p>
    <w:p w14:paraId="65799AE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1) проведения собеседований, консультирование по вопросам поступления, прохождения и прекращения государственной службы, проведение конкурса на замещение вакантной должности гражданской службы, проведение аттестации гражданских служащих;</w:t>
      </w:r>
    </w:p>
    <w:p w14:paraId="0539BA7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2) представления интересов государственного органа в судах различной инстанции, ведения исковой и претензионной работы;</w:t>
      </w:r>
    </w:p>
    <w:p w14:paraId="12B403F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3) проведения встреч и общения с гражданами, а также представителями организаций;</w:t>
      </w:r>
    </w:p>
    <w:p w14:paraId="1F08B0D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4) системного мышления: воссоздание полной картины событий на основании отдельных фактов;</w:t>
      </w:r>
    </w:p>
    <w:p w14:paraId="2B74CBA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5) навык кадрового анализа и планирования с учетом организационных целей, бюджетных ограничений и потребности в кадрах;</w:t>
      </w:r>
    </w:p>
    <w:p w14:paraId="3AB4705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6) навыки планирования и координации проектов от стадии инициирования до стадии завершения;</w:t>
      </w:r>
    </w:p>
    <w:p w14:paraId="3746DB2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7) навыки осуществления контроля над ходом исполнения документов, проектов и решений поставленных задач Министерства или проектны</w:t>
      </w:r>
      <w:proofErr w:type="gramStart"/>
      <w:r w:rsidRPr="00B33523">
        <w:rPr>
          <w:color w:val="262626"/>
        </w:rPr>
        <w:t>х(</w:t>
      </w:r>
      <w:proofErr w:type="gramEnd"/>
      <w:r w:rsidRPr="00B33523">
        <w:rPr>
          <w:color w:val="262626"/>
        </w:rPr>
        <w:t>ой) групп(ы) с учетом установленных сроков.</w:t>
      </w:r>
    </w:p>
    <w:p w14:paraId="3452325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2.2.5. Начальник отдела должен обладать функциональными знаниями:</w:t>
      </w:r>
    </w:p>
    <w:tbl>
      <w:tblPr>
        <w:tblW w:w="124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8"/>
      </w:tblGrid>
      <w:tr w:rsidR="00B33523" w:rsidRPr="00B33523" w14:paraId="3ED3E32B" w14:textId="77777777" w:rsidTr="00B335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154BF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 понятие нормы права, нормативного правового акта, правоотношений и их признаки;</w:t>
            </w:r>
          </w:p>
          <w:p w14:paraId="40FCFEE0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понятие проекта нормативного правового акта, инструменты и этапы его разработки;</w:t>
            </w:r>
          </w:p>
          <w:p w14:paraId="44CAA8E6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понятие официального отзыва на проекты нормативных правовых актов: этапы, ключевые принципы и технологии разработки;</w:t>
            </w:r>
          </w:p>
          <w:p w14:paraId="2DBE4B02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классификация моделей государственной политики;</w:t>
            </w:r>
          </w:p>
          <w:p w14:paraId="78506231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задачи, сроки, ресурсы и инструменты государственной политики;</w:t>
            </w:r>
          </w:p>
        </w:tc>
      </w:tr>
    </w:tbl>
    <w:p w14:paraId="61BEBBB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понятие, процедура рассмотрения обращений граждан.</w:t>
      </w:r>
    </w:p>
    <w:p w14:paraId="6D34462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bookmarkStart w:id="11" w:name="_Toc479853482"/>
      <w:bookmarkEnd w:id="11"/>
      <w:r w:rsidRPr="00B33523">
        <w:rPr>
          <w:color w:val="262626"/>
        </w:rPr>
        <w:t>- порядок ведения дел в судах различной инстанции.</w:t>
      </w:r>
    </w:p>
    <w:p w14:paraId="09751F5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2.2.6. Начальник отдела должен обладать функциональными умениями:</w:t>
      </w:r>
    </w:p>
    <w:tbl>
      <w:tblPr>
        <w:tblW w:w="124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8"/>
      </w:tblGrid>
      <w:tr w:rsidR="00B33523" w:rsidRPr="00B33523" w14:paraId="5D464B07" w14:textId="77777777" w:rsidTr="00B3352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05BA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разработка, рассмотрение и согласование проектов нормативных правовых актов и других документов;</w:t>
            </w:r>
          </w:p>
          <w:p w14:paraId="7285B3B1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подготовка официальных отзывов на проекты нормативных правовых актов;</w:t>
            </w:r>
          </w:p>
          <w:p w14:paraId="0E4B88B6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подготовка методических рекомендаций, разъяснений;</w:t>
            </w:r>
          </w:p>
          <w:p w14:paraId="02C867E4" w14:textId="77777777" w:rsidR="00B33523" w:rsidRPr="00B33523" w:rsidRDefault="00B33523">
            <w:pPr>
              <w:pStyle w:val="af4"/>
              <w:spacing w:before="0" w:beforeAutospacing="0" w:after="360" w:afterAutospacing="0"/>
            </w:pPr>
            <w:r w:rsidRPr="00B33523">
              <w:t>- подготовка аналитических, информационных и других материалов;</w:t>
            </w:r>
          </w:p>
        </w:tc>
      </w:tr>
    </w:tbl>
    <w:p w14:paraId="6CB9240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организация и проведение мониторинга применения законодательства;</w:t>
      </w:r>
    </w:p>
    <w:p w14:paraId="15A84B9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bookmarkStart w:id="12" w:name="_Toc479853483"/>
      <w:bookmarkEnd w:id="12"/>
      <w:r w:rsidRPr="00B33523">
        <w:rPr>
          <w:color w:val="262626"/>
        </w:rPr>
        <w:t>- ведение исковой и претензионной работы.</w:t>
      </w:r>
    </w:p>
    <w:p w14:paraId="7469472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 </w:t>
      </w:r>
    </w:p>
    <w:p w14:paraId="05DBBF2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III. Должностные обязанности</w:t>
      </w:r>
    </w:p>
    <w:p w14:paraId="5A41B55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25D72AA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3.1. Начальник отдела должен:</w:t>
      </w:r>
    </w:p>
    <w:p w14:paraId="4A8BB37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14:paraId="6C70A68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соблюдать ограничения, связанные с гражданской службой, установленные статьей 16 Федерального закона;</w:t>
      </w:r>
    </w:p>
    <w:p w14:paraId="38B29CF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не нарушать запреты, связанные с гражданской службой, установленные статьей 17 Федерального закона;</w:t>
      </w:r>
    </w:p>
    <w:p w14:paraId="373D2BB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соблюдать требования к служебному поведению государственного гражданского служащего, установленные статьями 18, 20 и 201 Федерального закона и статьями 8 и 81, 9, 11, 12 и 123 Федерального закона «О противодействии коррупции»;</w:t>
      </w:r>
    </w:p>
    <w:p w14:paraId="40C2DFD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14:paraId="0F1275E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 Кроме того, исходя из задач и функций Министерства начальник отдела:</w:t>
      </w:r>
    </w:p>
    <w:p w14:paraId="5241F23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3.2.1. Осуществляет общее руководство деятельностью отдела, планирование работы отдела.</w:t>
      </w:r>
    </w:p>
    <w:p w14:paraId="46F6E76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3.2.2. Организует работу отдела, распределяет обязанности между сотрудниками, проводит планерки, представляет сотрудников к поощрению, вносит предложения руководству о наложении на них дисциплинарных взысканий.</w:t>
      </w:r>
    </w:p>
    <w:p w14:paraId="09181AB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3.2.3. Организует своевременное и качественное рассмотрение специалистами отдела обращений граждан, общественных объединений и организаций, органов местного самоуправления по вопросам, относящимся к компетенции отдела, а также регулирует и контролирует подготовку по ним соответствующих решений.</w:t>
      </w:r>
    </w:p>
    <w:p w14:paraId="7CC565B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3.2.4.  Разрабатывает либо участвует в разработке (анализирует, осуществляет правовую экспертизу)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 органов исполнительной власти Чувашской Республики.</w:t>
      </w:r>
    </w:p>
    <w:p w14:paraId="3BDD41F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3.2.5. Разрабатывает самостоятельно или совместно с другими структурными подразделениями предложения об изменении или признании утратившими силу нормативных правовых актов Чувашской Республики.</w:t>
      </w:r>
    </w:p>
    <w:p w14:paraId="3238FBB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3.2.6. Разрабатывает самостоятельно или совместно с другими структурными подразделениями заключения по проектам нормативных правовых актов, поступающих в Министерство.</w:t>
      </w:r>
    </w:p>
    <w:p w14:paraId="4F1EA5C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3.2.7. Разрабатывает и принимает участие в разработке предложений по со</w:t>
      </w:r>
      <w:r w:rsidRPr="00B33523">
        <w:rPr>
          <w:color w:val="262626"/>
        </w:rPr>
        <w:softHyphen/>
        <w:t>вершенствованию государственного управления в сфере деятельности Министер</w:t>
      </w:r>
      <w:r w:rsidRPr="00B33523">
        <w:rPr>
          <w:color w:val="262626"/>
        </w:rPr>
        <w:softHyphen/>
        <w:t>ства и по уточнению полномочий Министерства.</w:t>
      </w:r>
    </w:p>
    <w:p w14:paraId="65C9AF0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3.2.8. Разрабатывает и принимает участие в подготовке проектов договоров, соглашений, протоколов и других актов по вопросам социально-экономического развития Чувашской Республики, по поручению министра проводит правовую экспертизу проектов данных актов.</w:t>
      </w:r>
    </w:p>
    <w:p w14:paraId="054BCE0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3.2.9. Разрабатывает для руководства Министерства справочные материалы по законодательству.</w:t>
      </w:r>
    </w:p>
    <w:p w14:paraId="482B7E0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3.2.10. Осуществляет общую координацию правотворческой деятельности в Министерстве, мониторинг законодательства Российской Федерации и законодательства Чувашской Республики и формирует ежемесячный план разработки нормативных правовых актов Чувашской Республики Министерства.</w:t>
      </w:r>
    </w:p>
    <w:p w14:paraId="478F38D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3.2.11. Организует проведение обучающих семинаров по вопросам разработки проектов нормативных правовых актов Чувашской Республики, проводит работу ознакомлению должностных лиц Министерства с нормативными актами, относящимися к их деятельности, изменений в действующем законодательстве.</w:t>
      </w:r>
    </w:p>
    <w:p w14:paraId="5C85AAC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3.2.12. Проводит консультации для работников Министерства, органов управления образованием о текущем законодательстве, а также делает заключения по организационно-правовым и другим юридическим вопросам.</w:t>
      </w:r>
    </w:p>
    <w:p w14:paraId="0EF5D0D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3.2.13. Исполняет функции представителя в судах и других организациях, независимо от форм собственности, по поручению Министерства.</w:t>
      </w:r>
    </w:p>
    <w:p w14:paraId="075895B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3.2.14. Анализирует и обобщает результаты рассмотрения претензий судебных и арбитражных дел, а также изучает практику заключения и исполнения договора с целью разработки соответствующих предложений об устранении выявленных недостатков и улучшения деятельности Министерства.</w:t>
      </w:r>
    </w:p>
    <w:p w14:paraId="6C73E19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3.2.15. Контролирует работу по проведению антикоррупционной экспертизы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разработанных Министерством.</w:t>
      </w:r>
    </w:p>
    <w:p w14:paraId="34A18D4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3.2.16. Контролирует работу по мониторингу </w:t>
      </w:r>
      <w:proofErr w:type="spellStart"/>
      <w:r w:rsidRPr="00B33523">
        <w:rPr>
          <w:color w:val="262626"/>
        </w:rPr>
        <w:t>правоприменения</w:t>
      </w:r>
      <w:proofErr w:type="spellEnd"/>
      <w:r w:rsidRPr="00B33523">
        <w:rPr>
          <w:color w:val="262626"/>
        </w:rPr>
        <w:t xml:space="preserve"> нормативных правовых актов Российской Федерации и нормативных правовых актов Чувашской Республики.</w:t>
      </w:r>
    </w:p>
    <w:p w14:paraId="34B6DF8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3.2.17. Контролирует работу по правовой экспертизе проектов приказов, положений и других нормативных правовых актов Министерства.</w:t>
      </w:r>
    </w:p>
    <w:p w14:paraId="66A8F62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3.2.18. Контролирует работу по редактированию проектов нормативных актов, договоров, государственных контрактов и других документов, принимаемых Министерством.</w:t>
      </w:r>
    </w:p>
    <w:p w14:paraId="7AF75EE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3.2.19. Контролирует исполнение решений, принятых в результате приема граждан в пределах своей компетентности, законодательных и иных правовых актов в области образования, трудовых отношений, распоряжений и </w:t>
      </w:r>
      <w:proofErr w:type="gramStart"/>
      <w:r w:rsidRPr="00B33523">
        <w:rPr>
          <w:color w:val="262626"/>
        </w:rPr>
        <w:t>указаний</w:t>
      </w:r>
      <w:proofErr w:type="gramEnd"/>
      <w:r w:rsidRPr="00B33523">
        <w:rPr>
          <w:color w:val="262626"/>
        </w:rPr>
        <w:t xml:space="preserve"> вышестоящих в порядке подчиненности в пределах утвержденных должностных обязанностей.</w:t>
      </w:r>
    </w:p>
    <w:p w14:paraId="7EFFA01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3.2.20. Контролирует работу по отбору и направлению нормативных правовых актов Министерства на государственную регистрацию в Государственную службу Чувашской Республики по делам юстиции.</w:t>
      </w:r>
    </w:p>
    <w:p w14:paraId="2FAEC31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3.2.21. </w:t>
      </w:r>
      <w:proofErr w:type="gramStart"/>
      <w:r w:rsidRPr="00B33523">
        <w:rPr>
          <w:color w:val="262626"/>
        </w:rPr>
        <w:t>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Федеральным </w:t>
      </w:r>
      <w:hyperlink r:id="rId56" w:history="1">
        <w:r w:rsidRPr="00B33523">
          <w:rPr>
            <w:rStyle w:val="af3"/>
            <w:color w:val="4D6BBC"/>
          </w:rPr>
          <w:t>законом</w:t>
        </w:r>
      </w:hyperlink>
      <w:r w:rsidRPr="00B33523">
        <w:rPr>
          <w:color w:val="262626"/>
        </w:rPr>
        <w:t> «О бесплатной юридической помощи в Российской Федерации», </w:t>
      </w:r>
      <w:hyperlink r:id="rId57" w:history="1">
        <w:r w:rsidRPr="00B33523">
          <w:rPr>
            <w:rStyle w:val="af3"/>
            <w:color w:val="4D6BBC"/>
          </w:rPr>
          <w:t>Законом</w:t>
        </w:r>
      </w:hyperlink>
      <w:r w:rsidRPr="00B33523">
        <w:rPr>
          <w:color w:val="262626"/>
        </w:rPr>
        <w:t> 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граждан.</w:t>
      </w:r>
      <w:proofErr w:type="gramEnd"/>
    </w:p>
    <w:p w14:paraId="5E7E3C1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3.2.22. Организует и контролирует работу по ведению кадрового учета и кадрового делопроизводства в отношении руководителей подведомственных Министерству организаций.</w:t>
      </w:r>
    </w:p>
    <w:p w14:paraId="2BD515A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3.2.23. Организует работу в соответствии с заключенным Соглашением между Администрацией Главы Чувашской Республики и Министерством образования и молодежной политики Чувашской Республики в сфере кадровой работы от 28 июня 2021 года.</w:t>
      </w:r>
    </w:p>
    <w:p w14:paraId="28AD725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3.2.24. Осуществляет ведомственный </w:t>
      </w:r>
      <w:proofErr w:type="gramStart"/>
      <w:r w:rsidRPr="00B33523">
        <w:rPr>
          <w:color w:val="262626"/>
        </w:rPr>
        <w:t>контроль за</w:t>
      </w:r>
      <w:proofErr w:type="gramEnd"/>
      <w:r w:rsidRPr="00B33523">
        <w:rPr>
          <w:color w:val="262626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Министерству организациях.</w:t>
      </w:r>
    </w:p>
    <w:p w14:paraId="2107CA3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3.2.25. Организует и контролирует работу по награждению государственных гражданских служащих Министерства, подготовке материалов для федеральных органов исполнительной власти и органов исполнительной власти Чувашской Республики по награждению работников отрасли образования государственными наградами  и знаками отличия Российской Федерации и Чувашской Республики, почётными грамотами, благодарностями.</w:t>
      </w:r>
    </w:p>
    <w:p w14:paraId="42E6A28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3.2.26. В рамках заключенного Соглашения между Администрацией Главы Чувашской Республики и Министерством образования и молодежной политики Чувашской Республики об осуществлении функций по профилактике коррупционных правонарушений от 29 марта 2021 года:</w:t>
      </w:r>
    </w:p>
    <w:p w14:paraId="24F63ED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организует представление в Администрацию Главы Чувашской Республики информации и иных материалов;</w:t>
      </w:r>
    </w:p>
    <w:p w14:paraId="15D53BC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организует наполнение информацией и актуальность раздела «Противодействие коррупции» на официальном сайте Министерства;</w:t>
      </w:r>
    </w:p>
    <w:p w14:paraId="30634FA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осуществляет в пределах своей компетенции подготовку проектов нормативных правовых актов по вопросам противодействия коррупции в Министерстве;</w:t>
      </w:r>
    </w:p>
    <w:p w14:paraId="6CF3BE5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оказывает содействие в организационно-техническом обеспечении деятельности комиссии по соблюдению требований к служебному поведению гражданских служащих и урегулированию конфликта интересов, образованной в Министерстве.</w:t>
      </w:r>
    </w:p>
    <w:p w14:paraId="5DDAE9E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3.2.26. Готовит ответы на поступившие в Министерство запросы, обращения, письма.</w:t>
      </w:r>
    </w:p>
    <w:p w14:paraId="324CF18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 </w:t>
      </w:r>
    </w:p>
    <w:p w14:paraId="4CDBA0DD" w14:textId="77777777" w:rsidR="00B33523" w:rsidRPr="00B33523" w:rsidRDefault="00B33523" w:rsidP="00B335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Права</w:t>
      </w:r>
    </w:p>
    <w:p w14:paraId="20B714A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2AA11B3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4.1. Основные права начальника отдела установлены статьей 14 Федерального закона.</w:t>
      </w:r>
    </w:p>
    <w:p w14:paraId="019F170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4.2. Кроме того, начальник отдела имеет право:</w:t>
      </w:r>
    </w:p>
    <w:p w14:paraId="4F434AE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14:paraId="639D2DD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привлекать с согласия </w:t>
      </w:r>
      <w:proofErr w:type="gramStart"/>
      <w:r w:rsidRPr="00B33523">
        <w:rPr>
          <w:color w:val="262626"/>
        </w:rPr>
        <w:t>руководителей структурных подразделений Министерства работников этих подразделений</w:t>
      </w:r>
      <w:proofErr w:type="gramEnd"/>
      <w:r w:rsidRPr="00B33523">
        <w:rPr>
          <w:color w:val="262626"/>
        </w:rPr>
        <w:t xml:space="preserve"> для подготовки проектов нормативных правовых актов, а также для разработки и осуществления мероприятий, проводимых начальником отдела в соответствии с возложенными на него функциями;</w:t>
      </w:r>
    </w:p>
    <w:p w14:paraId="1FF4D06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принимать решения в соответствии с должностными обязанностями, давать поручения специалистам отдела в соответствии с их должностными обязанностями;</w:t>
      </w:r>
    </w:p>
    <w:p w14:paraId="0DEBA87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запрашивать в установленном порядке информацию, статистические и оперативные данные, отчетные и справочные материалы по вопросам, относящимся к компетенции отдела, от муниципальных образований и городских округов, республиканских учреждений, непосредственно подчиненных Министерству для выполнения своих обязанностей.</w:t>
      </w:r>
    </w:p>
    <w:p w14:paraId="24AB3ED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589694DF" w14:textId="77777777" w:rsidR="00B33523" w:rsidRPr="00B33523" w:rsidRDefault="00B33523" w:rsidP="00B3352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Ответственность гражданского служащего</w:t>
      </w:r>
      <w:r w:rsidRPr="00B33523">
        <w:rPr>
          <w:rFonts w:ascii="Times New Roman" w:hAnsi="Times New Roman" w:cs="Times New Roman"/>
          <w:b/>
          <w:bCs/>
          <w:color w:val="262626"/>
        </w:rPr>
        <w:br/>
      </w:r>
      <w:r w:rsidRPr="00B33523">
        <w:rPr>
          <w:rStyle w:val="af7"/>
          <w:rFonts w:ascii="Times New Roman" w:hAnsi="Times New Roman" w:cs="Times New Roman"/>
          <w:color w:val="262626"/>
        </w:rPr>
        <w:t>за неисполнение (ненадлежащее исполнение)</w:t>
      </w:r>
      <w:r w:rsidRPr="00B33523">
        <w:rPr>
          <w:rFonts w:ascii="Times New Roman" w:hAnsi="Times New Roman" w:cs="Times New Roman"/>
          <w:b/>
          <w:bCs/>
          <w:color w:val="262626"/>
        </w:rPr>
        <w:br/>
      </w:r>
      <w:r w:rsidRPr="00B33523">
        <w:rPr>
          <w:rStyle w:val="af7"/>
          <w:rFonts w:ascii="Times New Roman" w:hAnsi="Times New Roman" w:cs="Times New Roman"/>
          <w:color w:val="262626"/>
        </w:rPr>
        <w:t>должностных обязанностей</w:t>
      </w:r>
    </w:p>
    <w:p w14:paraId="23DA15E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00868E5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5.1. Начальник отдела несет предусмотренную законодательством Российской Федерации ответственность </w:t>
      </w:r>
      <w:proofErr w:type="gramStart"/>
      <w:r w:rsidRPr="00B33523">
        <w:rPr>
          <w:color w:val="262626"/>
        </w:rPr>
        <w:t>за</w:t>
      </w:r>
      <w:proofErr w:type="gramEnd"/>
      <w:r w:rsidRPr="00B33523">
        <w:rPr>
          <w:color w:val="262626"/>
        </w:rPr>
        <w:t>:</w:t>
      </w:r>
    </w:p>
    <w:p w14:paraId="45106B0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неисполнение либо ненадлежащее исполнение должностных обязанностей;</w:t>
      </w:r>
    </w:p>
    <w:p w14:paraId="21E63B2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неисполнение либо ненадлежащее исполнение обязанностей по профилактике коррупционных и иных правонарушений в Министерстве;</w:t>
      </w:r>
    </w:p>
    <w:p w14:paraId="1877AC5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421B84C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34C0E9A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5.2. </w:t>
      </w:r>
      <w:proofErr w:type="gramStart"/>
      <w:r w:rsidRPr="00B33523">
        <w:rPr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14:paraId="67D1A4E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 xml:space="preserve">5.3. </w:t>
      </w:r>
      <w:proofErr w:type="gramStart"/>
      <w:r w:rsidRPr="00B33523">
        <w:rPr>
          <w:color w:val="262626"/>
        </w:rPr>
        <w:t>За неисполнение либо ненадлежащее исполнение обязанностей по профилактике коррупционных и иных правонарушений в Министерстве,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</w:t>
      </w:r>
      <w:proofErr w:type="gramEnd"/>
      <w:r w:rsidRPr="00B33523">
        <w:rPr>
          <w:color w:val="262626"/>
        </w:rPr>
        <w:t xml:space="preserve"> связи с утратой представителем нанимателя доверия к гражданскому служащему.</w:t>
      </w:r>
    </w:p>
    <w:p w14:paraId="70B12DC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58370E8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53353106" w14:textId="77777777" w:rsidR="00B33523" w:rsidRPr="00B33523" w:rsidRDefault="00B33523" w:rsidP="00B3352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Перечень вопросов, по которым гражданский служащий</w:t>
      </w:r>
    </w:p>
    <w:p w14:paraId="3AA6A72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вправе или обязан самостоятельно принимать управленческие</w:t>
      </w:r>
    </w:p>
    <w:p w14:paraId="2667FD5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и иные решения</w:t>
      </w:r>
    </w:p>
    <w:p w14:paraId="7E6F52A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0FC23B7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6.1. Вопросы, по которым начальник отдела вправе самостоятельно принимать управленческие и иные решения:</w:t>
      </w:r>
    </w:p>
    <w:p w14:paraId="29700EA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планирование работы отдела;</w:t>
      </w:r>
    </w:p>
    <w:p w14:paraId="4AEE44D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консультирование физических и юридических лиц по вопросам, входящим в компетенцию отдела;</w:t>
      </w:r>
    </w:p>
    <w:p w14:paraId="31D43D8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визирование проектов документов внутреннего обращения;</w:t>
      </w:r>
    </w:p>
    <w:p w14:paraId="3649582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заверение своей подписью с указанием своей фамилии и инициалов приказов и иных документов Министерства для их регистрации в Государственной службе Чувашской Республики по делам юстиции.</w:t>
      </w:r>
    </w:p>
    <w:p w14:paraId="36C8CB6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6.2. Вопросы, по которым начальник отдела обязан самостоятельно принимать управленческие и иные решения:</w:t>
      </w:r>
    </w:p>
    <w:p w14:paraId="502F2CF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запрос недостающих документов к поступившим на исполнение поручениям;</w:t>
      </w:r>
    </w:p>
    <w:p w14:paraId="3CDBF83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исполнение соответствующих документов по вопросам, отнесенным к компетенции отдела;</w:t>
      </w:r>
    </w:p>
    <w:p w14:paraId="5DCD0CB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визирование проектов документов по вопросам, входящим в компетенцию отдела;</w:t>
      </w:r>
    </w:p>
    <w:p w14:paraId="1E6DF36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14:paraId="7B1F2987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758916F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VII. Перечень вопросов, по которым гражданский служащий</w:t>
      </w:r>
    </w:p>
    <w:p w14:paraId="274272A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 xml:space="preserve">вправе или </w:t>
      </w:r>
      <w:proofErr w:type="gramStart"/>
      <w:r w:rsidRPr="00B33523">
        <w:rPr>
          <w:rStyle w:val="af7"/>
          <w:color w:val="262626"/>
        </w:rPr>
        <w:t>обязан</w:t>
      </w:r>
      <w:proofErr w:type="gramEnd"/>
      <w:r w:rsidRPr="00B33523">
        <w:rPr>
          <w:rStyle w:val="af7"/>
          <w:color w:val="262626"/>
        </w:rPr>
        <w:t xml:space="preserve"> участвовать при подготовке проектов нормативных</w:t>
      </w:r>
    </w:p>
    <w:p w14:paraId="3B35F6D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правовых актов и (или) проектов управленческих и иных решений</w:t>
      </w:r>
    </w:p>
    <w:p w14:paraId="204B857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0C4B637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7.1. Начальник отдела вправе участвовать при подготовке проектов управленческих и иных решений.</w:t>
      </w:r>
    </w:p>
    <w:p w14:paraId="4333D28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7.2. Начальник отдела обязан участвовать при подготовке:</w:t>
      </w:r>
    </w:p>
    <w:p w14:paraId="361F658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проектов приказов и иных правовых актов Министерства по вопросам, входящим в компетенцию отдела;</w:t>
      </w:r>
    </w:p>
    <w:p w14:paraId="6D86842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проектов ответов на обращения граждан и организаций.</w:t>
      </w:r>
    </w:p>
    <w:p w14:paraId="5C89523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1B23034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2941C70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VIII. Сроки и процедуры подготовки, рассмотрения</w:t>
      </w:r>
    </w:p>
    <w:p w14:paraId="5B7E657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проектов управленческих и иных решений, порядок согласования</w:t>
      </w:r>
    </w:p>
    <w:p w14:paraId="1B083A7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и принятия данных решений</w:t>
      </w:r>
    </w:p>
    <w:p w14:paraId="25B88B3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33C2044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Начальник отдела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14:paraId="352B6B0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8.1. По проектам нормативных правовых актов Чувашской Республики по вопросам, входящим в компетенцию Министерства и отдела, 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5DB5540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8.2. По проектам приказов Министерства по вопросам, входящим в компетенцию отдела, 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1064F5F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8.3. Ответы на обращения граждан и организаций:</w:t>
      </w:r>
    </w:p>
    <w:p w14:paraId="0C3C0C4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рассматривает обращение;</w:t>
      </w:r>
    </w:p>
    <w:p w14:paraId="76AEA3B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по итогам рассмотрения подготавливает проект ответа заявителю</w:t>
      </w:r>
    </w:p>
    <w:p w14:paraId="24CC046B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41D23B70" w14:textId="77777777" w:rsidR="00B33523" w:rsidRPr="00B33523" w:rsidRDefault="00B33523" w:rsidP="00B3352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Порядок служебного взаимодействия гражданского служащего</w:t>
      </w:r>
      <w:r w:rsidRPr="00B33523">
        <w:rPr>
          <w:rFonts w:ascii="Times New Roman" w:hAnsi="Times New Roman" w:cs="Times New Roman"/>
          <w:b/>
          <w:bCs/>
          <w:color w:val="262626"/>
        </w:rPr>
        <w:br/>
      </w:r>
      <w:r w:rsidRPr="00B33523">
        <w:rPr>
          <w:rStyle w:val="af7"/>
          <w:rFonts w:ascii="Times New Roman" w:hAnsi="Times New Roman" w:cs="Times New Roman"/>
          <w:color w:val="262626"/>
        </w:rPr>
        <w:t xml:space="preserve">в связи с исполнением им должностных обязанностей с </w:t>
      </w:r>
      <w:proofErr w:type="gramStart"/>
      <w:r w:rsidRPr="00B33523">
        <w:rPr>
          <w:rStyle w:val="af7"/>
          <w:rFonts w:ascii="Times New Roman" w:hAnsi="Times New Roman" w:cs="Times New Roman"/>
          <w:color w:val="262626"/>
        </w:rPr>
        <w:t>гражданскими</w:t>
      </w:r>
      <w:proofErr w:type="gramEnd"/>
    </w:p>
    <w:p w14:paraId="393F04D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служащими того же государственного органа, гражданскими служащими</w:t>
      </w:r>
    </w:p>
    <w:p w14:paraId="41AA6F9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иных государственных органов, другими гражданами,</w:t>
      </w:r>
    </w:p>
    <w:p w14:paraId="4287135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а также с организациями</w:t>
      </w:r>
    </w:p>
    <w:p w14:paraId="52FE18F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7910C18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9.1. Начальник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12DE27C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14:paraId="6FA99466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разрабатывает проекты приказов и иных правовых актов Министерства по вопросам, входящим в компетенцию отдела;</w:t>
      </w:r>
    </w:p>
    <w:p w14:paraId="57AEFE5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6F606862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9.2. Начальник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60915F7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готовит предложения на обращения государственных органов в пределах своих должностных обязанностей;</w:t>
      </w:r>
    </w:p>
    <w:p w14:paraId="4407B5B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76D204E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9.3. 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7212848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рассматривает и готовит ответы на поступившие в Министерство обращения граждан и организаций;</w:t>
      </w:r>
    </w:p>
    <w:p w14:paraId="4B72356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участвует в проведении консультаций граждан и организаций в пределах своих должностных обязанностей;</w:t>
      </w:r>
    </w:p>
    <w:p w14:paraId="7778C4C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6F22F8BC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2BAD45B3" w14:textId="77777777" w:rsidR="00B33523" w:rsidRPr="00B33523" w:rsidRDefault="00B33523" w:rsidP="00B3352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Перечень государственных услуг, оказываемых гражданам</w:t>
      </w:r>
    </w:p>
    <w:p w14:paraId="3157B22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и организациям в соответствии с административным регламентом</w:t>
      </w:r>
    </w:p>
    <w:p w14:paraId="0C5B5380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государственного органа</w:t>
      </w:r>
    </w:p>
    <w:p w14:paraId="269EFF3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3CB2814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Начальник отдела правового обеспечения государственных услуг не оказывает.</w:t>
      </w:r>
    </w:p>
    <w:p w14:paraId="2717656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4798FE20" w14:textId="77777777" w:rsidR="00B33523" w:rsidRPr="00B33523" w:rsidRDefault="00B33523" w:rsidP="00B3352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262626"/>
        </w:rPr>
      </w:pPr>
      <w:r w:rsidRPr="00B33523">
        <w:rPr>
          <w:rStyle w:val="af7"/>
          <w:rFonts w:ascii="Times New Roman" w:hAnsi="Times New Roman" w:cs="Times New Roman"/>
          <w:color w:val="262626"/>
        </w:rPr>
        <w:t>Показатели эффективности и результативности профессиональной</w:t>
      </w:r>
    </w:p>
    <w:p w14:paraId="5359DAD4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rStyle w:val="af7"/>
          <w:color w:val="262626"/>
        </w:rPr>
        <w:t>служебной деятельности гражданского служащего</w:t>
      </w:r>
    </w:p>
    <w:p w14:paraId="392CE29D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 </w:t>
      </w:r>
    </w:p>
    <w:p w14:paraId="09FE7495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Эффективность и результативность профессиональной служебной деятельности начальника отдела оценивается по следующим показателям:</w:t>
      </w:r>
    </w:p>
    <w:p w14:paraId="01CB3FEA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6D5FA7EE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 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09BA50F3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 отсутствие нарушений в деятельности гражданского служащего по результатам проверок контролирующих органов;</w:t>
      </w:r>
    </w:p>
    <w:p w14:paraId="4BC02BA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 своевременное и качественное выполнение плана работы Министерства;</w:t>
      </w:r>
    </w:p>
    <w:p w14:paraId="26579A68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 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09CB6179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количество подготовленных проектов документов;</w:t>
      </w:r>
    </w:p>
    <w:p w14:paraId="5A6722B1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lastRenderedPageBreak/>
        <w:t>- активное участие в общественно значимых для Министерства мероприятиях;</w:t>
      </w:r>
    </w:p>
    <w:p w14:paraId="41AAC1EF" w14:textId="77777777" w:rsidR="00B33523" w:rsidRPr="00B33523" w:rsidRDefault="00B33523" w:rsidP="00B33523">
      <w:pPr>
        <w:pStyle w:val="af4"/>
        <w:shd w:val="clear" w:color="auto" w:fill="FFFFFF"/>
        <w:spacing w:before="0" w:beforeAutospacing="0" w:after="360" w:afterAutospacing="0"/>
        <w:rPr>
          <w:color w:val="262626"/>
        </w:rPr>
      </w:pPr>
      <w:r w:rsidRPr="00B33523">
        <w:rPr>
          <w:color w:val="262626"/>
        </w:rPr>
        <w:t>- соблюдение служебной дисциплины, служебного распорядка Министерства.</w:t>
      </w:r>
    </w:p>
    <w:p w14:paraId="7BFD9E8D" w14:textId="6555DEED" w:rsidR="005A16F6" w:rsidRDefault="005A16F6" w:rsidP="00B33523">
      <w:pPr>
        <w:spacing w:line="240" w:lineRule="auto"/>
        <w:ind w:firstLine="0"/>
        <w:jc w:val="center"/>
        <w:rPr>
          <w:rStyle w:val="af3"/>
          <w:rFonts w:ascii="Times New Roman" w:hAnsi="Times New Roman"/>
          <w:sz w:val="24"/>
          <w:szCs w:val="24"/>
        </w:rPr>
      </w:pPr>
    </w:p>
    <w:sectPr w:rsidR="005A16F6" w:rsidSect="00D365CD">
      <w:headerReference w:type="default" r:id="rId5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2D868" w14:textId="77777777" w:rsidR="00AE0198" w:rsidRDefault="00AE0198" w:rsidP="00074DC2">
      <w:pPr>
        <w:spacing w:after="0" w:line="240" w:lineRule="auto"/>
      </w:pPr>
      <w:r>
        <w:separator/>
      </w:r>
    </w:p>
  </w:endnote>
  <w:endnote w:type="continuationSeparator" w:id="0">
    <w:p w14:paraId="599296B2" w14:textId="77777777" w:rsidR="00AE0198" w:rsidRDefault="00AE0198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1EB6" w14:textId="77777777" w:rsidR="00AE0198" w:rsidRDefault="00AE0198" w:rsidP="00074DC2">
      <w:pPr>
        <w:spacing w:after="0" w:line="240" w:lineRule="auto"/>
      </w:pPr>
      <w:r>
        <w:separator/>
      </w:r>
    </w:p>
  </w:footnote>
  <w:footnote w:type="continuationSeparator" w:id="0">
    <w:p w14:paraId="12ACB0C8" w14:textId="77777777" w:rsidR="00AE0198" w:rsidRDefault="00AE0198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8768E" w14:textId="77777777"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B33523">
      <w:rPr>
        <w:rFonts w:ascii="Times New Roman" w:hAnsi="Times New Roman" w:cs="Times New Roman"/>
        <w:noProof/>
      </w:rPr>
      <w:t>2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034"/>
    <w:multiLevelType w:val="multilevel"/>
    <w:tmpl w:val="0B22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01AD"/>
    <w:multiLevelType w:val="multilevel"/>
    <w:tmpl w:val="F1F6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26911"/>
    <w:multiLevelType w:val="multilevel"/>
    <w:tmpl w:val="0948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2C7F"/>
    <w:multiLevelType w:val="multilevel"/>
    <w:tmpl w:val="6C72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5C5"/>
    <w:multiLevelType w:val="multilevel"/>
    <w:tmpl w:val="A152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77ED5"/>
    <w:multiLevelType w:val="multilevel"/>
    <w:tmpl w:val="0210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823828"/>
    <w:multiLevelType w:val="multilevel"/>
    <w:tmpl w:val="1940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27508"/>
    <w:multiLevelType w:val="multilevel"/>
    <w:tmpl w:val="F9A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1"/>
  </w:num>
  <w:num w:numId="5">
    <w:abstractNumId w:val="17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5C4B"/>
    <w:rsid w:val="00027D97"/>
    <w:rsid w:val="00031791"/>
    <w:rsid w:val="00043A1B"/>
    <w:rsid w:val="00053194"/>
    <w:rsid w:val="00063304"/>
    <w:rsid w:val="00064BFE"/>
    <w:rsid w:val="0006538D"/>
    <w:rsid w:val="00074DC2"/>
    <w:rsid w:val="000773D1"/>
    <w:rsid w:val="00080C30"/>
    <w:rsid w:val="00093A77"/>
    <w:rsid w:val="000A5696"/>
    <w:rsid w:val="000B1B1E"/>
    <w:rsid w:val="000B3CEA"/>
    <w:rsid w:val="000B438F"/>
    <w:rsid w:val="000B6205"/>
    <w:rsid w:val="000C24CD"/>
    <w:rsid w:val="000C483E"/>
    <w:rsid w:val="000D126B"/>
    <w:rsid w:val="000E1818"/>
    <w:rsid w:val="000F6BBB"/>
    <w:rsid w:val="00104500"/>
    <w:rsid w:val="00105D01"/>
    <w:rsid w:val="001071BF"/>
    <w:rsid w:val="00163267"/>
    <w:rsid w:val="001639A3"/>
    <w:rsid w:val="001743EB"/>
    <w:rsid w:val="001754A4"/>
    <w:rsid w:val="0018693F"/>
    <w:rsid w:val="001A2D79"/>
    <w:rsid w:val="001A5A80"/>
    <w:rsid w:val="001A79A0"/>
    <w:rsid w:val="001A7CD8"/>
    <w:rsid w:val="001C5E1C"/>
    <w:rsid w:val="001D71BF"/>
    <w:rsid w:val="001F427E"/>
    <w:rsid w:val="00231A34"/>
    <w:rsid w:val="00250311"/>
    <w:rsid w:val="00254D79"/>
    <w:rsid w:val="002563E9"/>
    <w:rsid w:val="002659FE"/>
    <w:rsid w:val="00273B70"/>
    <w:rsid w:val="0028139D"/>
    <w:rsid w:val="0028468C"/>
    <w:rsid w:val="002930F9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D08C7"/>
    <w:rsid w:val="002D4D8A"/>
    <w:rsid w:val="002E3FFF"/>
    <w:rsid w:val="002E57C0"/>
    <w:rsid w:val="002E7287"/>
    <w:rsid w:val="00305086"/>
    <w:rsid w:val="00310639"/>
    <w:rsid w:val="00315733"/>
    <w:rsid w:val="003271D1"/>
    <w:rsid w:val="00336183"/>
    <w:rsid w:val="00367336"/>
    <w:rsid w:val="0037006B"/>
    <w:rsid w:val="00370F46"/>
    <w:rsid w:val="00375A6C"/>
    <w:rsid w:val="00381329"/>
    <w:rsid w:val="0038663D"/>
    <w:rsid w:val="003B795F"/>
    <w:rsid w:val="003D19C6"/>
    <w:rsid w:val="003D3FA4"/>
    <w:rsid w:val="003D4863"/>
    <w:rsid w:val="003E2722"/>
    <w:rsid w:val="003E5BC8"/>
    <w:rsid w:val="003F3C54"/>
    <w:rsid w:val="00400727"/>
    <w:rsid w:val="004230BF"/>
    <w:rsid w:val="00423DA3"/>
    <w:rsid w:val="00423E5A"/>
    <w:rsid w:val="00431E7E"/>
    <w:rsid w:val="0044382D"/>
    <w:rsid w:val="0044467F"/>
    <w:rsid w:val="00461D5A"/>
    <w:rsid w:val="00475A4D"/>
    <w:rsid w:val="00477A54"/>
    <w:rsid w:val="00480249"/>
    <w:rsid w:val="00490268"/>
    <w:rsid w:val="004925D2"/>
    <w:rsid w:val="00494D83"/>
    <w:rsid w:val="00496C6B"/>
    <w:rsid w:val="004A23F4"/>
    <w:rsid w:val="004A4A4F"/>
    <w:rsid w:val="004E7FAE"/>
    <w:rsid w:val="004F24FE"/>
    <w:rsid w:val="004F2A36"/>
    <w:rsid w:val="004F6C48"/>
    <w:rsid w:val="00501CC7"/>
    <w:rsid w:val="0050279F"/>
    <w:rsid w:val="00523E26"/>
    <w:rsid w:val="005418F2"/>
    <w:rsid w:val="0055188D"/>
    <w:rsid w:val="005807AD"/>
    <w:rsid w:val="00590F6D"/>
    <w:rsid w:val="005922A3"/>
    <w:rsid w:val="00593088"/>
    <w:rsid w:val="005A16F6"/>
    <w:rsid w:val="005A2371"/>
    <w:rsid w:val="005A6A82"/>
    <w:rsid w:val="005A7BDC"/>
    <w:rsid w:val="005B1D6E"/>
    <w:rsid w:val="005E6321"/>
    <w:rsid w:val="00600379"/>
    <w:rsid w:val="00603658"/>
    <w:rsid w:val="0061547A"/>
    <w:rsid w:val="00617230"/>
    <w:rsid w:val="00630690"/>
    <w:rsid w:val="00637D94"/>
    <w:rsid w:val="006457F2"/>
    <w:rsid w:val="006466F6"/>
    <w:rsid w:val="00656788"/>
    <w:rsid w:val="0066057B"/>
    <w:rsid w:val="00663AC3"/>
    <w:rsid w:val="0066420F"/>
    <w:rsid w:val="0067770B"/>
    <w:rsid w:val="00680881"/>
    <w:rsid w:val="00684D7E"/>
    <w:rsid w:val="006904E9"/>
    <w:rsid w:val="006916B9"/>
    <w:rsid w:val="0069639C"/>
    <w:rsid w:val="006B027D"/>
    <w:rsid w:val="006C0827"/>
    <w:rsid w:val="006C0E77"/>
    <w:rsid w:val="006C5F63"/>
    <w:rsid w:val="006C7A67"/>
    <w:rsid w:val="006C7E9A"/>
    <w:rsid w:val="006D3DB7"/>
    <w:rsid w:val="00712644"/>
    <w:rsid w:val="00716208"/>
    <w:rsid w:val="00716C27"/>
    <w:rsid w:val="007235F4"/>
    <w:rsid w:val="007264E8"/>
    <w:rsid w:val="0072684B"/>
    <w:rsid w:val="00735228"/>
    <w:rsid w:val="007415A4"/>
    <w:rsid w:val="0074204D"/>
    <w:rsid w:val="00743F67"/>
    <w:rsid w:val="007561C6"/>
    <w:rsid w:val="00764CB6"/>
    <w:rsid w:val="00787FC8"/>
    <w:rsid w:val="007A4825"/>
    <w:rsid w:val="007A62B0"/>
    <w:rsid w:val="007C4565"/>
    <w:rsid w:val="007D3DB6"/>
    <w:rsid w:val="00813ADF"/>
    <w:rsid w:val="00815418"/>
    <w:rsid w:val="00816FD2"/>
    <w:rsid w:val="00826498"/>
    <w:rsid w:val="0082735E"/>
    <w:rsid w:val="00832625"/>
    <w:rsid w:val="0083732F"/>
    <w:rsid w:val="0084494A"/>
    <w:rsid w:val="00856323"/>
    <w:rsid w:val="00856A06"/>
    <w:rsid w:val="008573EF"/>
    <w:rsid w:val="008725B4"/>
    <w:rsid w:val="008838F9"/>
    <w:rsid w:val="00886740"/>
    <w:rsid w:val="0089175B"/>
    <w:rsid w:val="00895DAF"/>
    <w:rsid w:val="008A1158"/>
    <w:rsid w:val="008B7155"/>
    <w:rsid w:val="008C49DD"/>
    <w:rsid w:val="008C4E4B"/>
    <w:rsid w:val="008C65EB"/>
    <w:rsid w:val="008D0F34"/>
    <w:rsid w:val="008F536C"/>
    <w:rsid w:val="00910E04"/>
    <w:rsid w:val="0094696C"/>
    <w:rsid w:val="0095240D"/>
    <w:rsid w:val="00990D9F"/>
    <w:rsid w:val="009B3F42"/>
    <w:rsid w:val="009C028B"/>
    <w:rsid w:val="009E3246"/>
    <w:rsid w:val="009F5D32"/>
    <w:rsid w:val="00A133FC"/>
    <w:rsid w:val="00A14960"/>
    <w:rsid w:val="00A244C3"/>
    <w:rsid w:val="00A27503"/>
    <w:rsid w:val="00A32D0E"/>
    <w:rsid w:val="00A32FD1"/>
    <w:rsid w:val="00A45899"/>
    <w:rsid w:val="00A629E2"/>
    <w:rsid w:val="00A71168"/>
    <w:rsid w:val="00A73DF3"/>
    <w:rsid w:val="00A77BE7"/>
    <w:rsid w:val="00A90696"/>
    <w:rsid w:val="00AA3245"/>
    <w:rsid w:val="00AD7D44"/>
    <w:rsid w:val="00AE0198"/>
    <w:rsid w:val="00AE21BF"/>
    <w:rsid w:val="00AF1979"/>
    <w:rsid w:val="00AF343F"/>
    <w:rsid w:val="00AF4452"/>
    <w:rsid w:val="00AF555F"/>
    <w:rsid w:val="00AF72F0"/>
    <w:rsid w:val="00B27C58"/>
    <w:rsid w:val="00B3144F"/>
    <w:rsid w:val="00B33523"/>
    <w:rsid w:val="00B42F49"/>
    <w:rsid w:val="00B456B9"/>
    <w:rsid w:val="00B57BE8"/>
    <w:rsid w:val="00B667F4"/>
    <w:rsid w:val="00B75701"/>
    <w:rsid w:val="00B941FA"/>
    <w:rsid w:val="00B9452F"/>
    <w:rsid w:val="00BA3735"/>
    <w:rsid w:val="00BA76E0"/>
    <w:rsid w:val="00BB1809"/>
    <w:rsid w:val="00BB3B37"/>
    <w:rsid w:val="00BB7753"/>
    <w:rsid w:val="00BE5106"/>
    <w:rsid w:val="00C02FF1"/>
    <w:rsid w:val="00C0403E"/>
    <w:rsid w:val="00C05FE8"/>
    <w:rsid w:val="00C06AD4"/>
    <w:rsid w:val="00C103F8"/>
    <w:rsid w:val="00C165FA"/>
    <w:rsid w:val="00C2364C"/>
    <w:rsid w:val="00C35C7E"/>
    <w:rsid w:val="00C43131"/>
    <w:rsid w:val="00C50DEE"/>
    <w:rsid w:val="00C57CC7"/>
    <w:rsid w:val="00C65908"/>
    <w:rsid w:val="00C74978"/>
    <w:rsid w:val="00C75C32"/>
    <w:rsid w:val="00C822E4"/>
    <w:rsid w:val="00C90667"/>
    <w:rsid w:val="00CA33EC"/>
    <w:rsid w:val="00CC147B"/>
    <w:rsid w:val="00CC5606"/>
    <w:rsid w:val="00CD0D19"/>
    <w:rsid w:val="00CD35D3"/>
    <w:rsid w:val="00D33883"/>
    <w:rsid w:val="00D365CD"/>
    <w:rsid w:val="00D55F32"/>
    <w:rsid w:val="00D62836"/>
    <w:rsid w:val="00D75815"/>
    <w:rsid w:val="00D76A2E"/>
    <w:rsid w:val="00D8422F"/>
    <w:rsid w:val="00D853C3"/>
    <w:rsid w:val="00DA46F5"/>
    <w:rsid w:val="00DD4E84"/>
    <w:rsid w:val="00DE1475"/>
    <w:rsid w:val="00DE5193"/>
    <w:rsid w:val="00DF020E"/>
    <w:rsid w:val="00E1359D"/>
    <w:rsid w:val="00E3225C"/>
    <w:rsid w:val="00E331A2"/>
    <w:rsid w:val="00E33E5F"/>
    <w:rsid w:val="00E6317E"/>
    <w:rsid w:val="00E71687"/>
    <w:rsid w:val="00E818CD"/>
    <w:rsid w:val="00E8560E"/>
    <w:rsid w:val="00E865F6"/>
    <w:rsid w:val="00E94D55"/>
    <w:rsid w:val="00EC5E87"/>
    <w:rsid w:val="00EC66B2"/>
    <w:rsid w:val="00ED11AF"/>
    <w:rsid w:val="00EE190D"/>
    <w:rsid w:val="00EE78CE"/>
    <w:rsid w:val="00EF2BD2"/>
    <w:rsid w:val="00F030EE"/>
    <w:rsid w:val="00F06346"/>
    <w:rsid w:val="00F11BEF"/>
    <w:rsid w:val="00F144BC"/>
    <w:rsid w:val="00F2281A"/>
    <w:rsid w:val="00F37403"/>
    <w:rsid w:val="00F54C77"/>
    <w:rsid w:val="00F553EE"/>
    <w:rsid w:val="00F557ED"/>
    <w:rsid w:val="00F7094C"/>
    <w:rsid w:val="00F74F52"/>
    <w:rsid w:val="00F83463"/>
    <w:rsid w:val="00FA2B61"/>
    <w:rsid w:val="00FB3351"/>
    <w:rsid w:val="00FC1094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C3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ConsNormal">
    <w:name w:val="ConsNormal"/>
    <w:rsid w:val="00423E5A"/>
    <w:pPr>
      <w:autoSpaceDE w:val="0"/>
      <w:autoSpaceDN w:val="0"/>
      <w:ind w:firstLine="720"/>
      <w:jc w:val="left"/>
    </w:pPr>
    <w:rPr>
      <w:rFonts w:ascii="Arial" w:eastAsia="Times New Roman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B667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7F4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ConsNormal">
    <w:name w:val="ConsNormal"/>
    <w:rsid w:val="00423E5A"/>
    <w:pPr>
      <w:autoSpaceDE w:val="0"/>
      <w:autoSpaceDN w:val="0"/>
      <w:ind w:firstLine="720"/>
      <w:jc w:val="left"/>
    </w:pPr>
    <w:rPr>
      <w:rFonts w:ascii="Arial" w:eastAsia="Times New Roman" w:hAnsi="Arial" w:cs="Arial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B667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67F4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.cap.ru/SiteMap.aspx?gov_id=49&amp;id=1784947" TargetMode="External"/><Relationship Id="rId18" Type="http://schemas.openxmlformats.org/officeDocument/2006/relationships/hyperlink" Target="http://gov.cap.ru/SiteMap.aspx?gov_id=49&amp;id=1784832" TargetMode="External"/><Relationship Id="rId26" Type="http://schemas.openxmlformats.org/officeDocument/2006/relationships/hyperlink" Target="http://gov.cap.ru/SiteMap.aspx?gov_id=49&amp;id=1784954" TargetMode="External"/><Relationship Id="rId39" Type="http://schemas.openxmlformats.org/officeDocument/2006/relationships/hyperlink" Target="http://gov.cap.ru/SiteMap.aspx?gov_id=49&amp;id=1785120" TargetMode="External"/><Relationship Id="rId21" Type="http://schemas.openxmlformats.org/officeDocument/2006/relationships/hyperlink" Target="http://gov.cap.ru/UserFiles/orgs/GrvId_49/ukaz_prezidenta_chuvashskoj_respubliki_ot_22_iyulya_2008_g_n_72.doc" TargetMode="External"/><Relationship Id="rId34" Type="http://schemas.openxmlformats.org/officeDocument/2006/relationships/hyperlink" Target="http://www.cap.ru/laws.aspx?gov_id=49&amp;id=168068&amp;type=%D0%A3%D0%BA%D0%B0%D0%B7&amp;size=20" TargetMode="External"/><Relationship Id="rId42" Type="http://schemas.openxmlformats.org/officeDocument/2006/relationships/hyperlink" Target="http://gov.cap.ru/SiteMap.aspx?gov_id=49&amp;id=1785178" TargetMode="External"/><Relationship Id="rId47" Type="http://schemas.openxmlformats.org/officeDocument/2006/relationships/hyperlink" Target="http://gov.cap.ru/UserFiles/orgs/GrvId_49/postanovlenie_km_chr_%e2%84%96_501.docx" TargetMode="External"/><Relationship Id="rId50" Type="http://schemas.openxmlformats.org/officeDocument/2006/relationships/hyperlink" Target="http://www.cap.ru/laws.aspx?gov_id=49&amp;id=159804&amp;type=%D0%9F%D0%BE%D1%81%D1%82%D0%B0%D0%BD%D0%BE%D0%B2%D0%BB%D0%B5%D0%BD%D0%B8%D0%B5&amp;size=20" TargetMode="External"/><Relationship Id="rId55" Type="http://schemas.openxmlformats.org/officeDocument/2006/relationships/hyperlink" Target="http://gov.cap.ru/UserFiles/orgs/GrvId_49/rasporyazhenie_ag_chr_ot_21._11._2013_%e2%84%96_455.doc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gov.cap.ru/SiteMap.aspx?gov_id=49&amp;id=1785068" TargetMode="External"/><Relationship Id="rId29" Type="http://schemas.openxmlformats.org/officeDocument/2006/relationships/hyperlink" Target="http://gov.cap.ru/SiteMap.aspx?gov_id=49&amp;id=1785054" TargetMode="External"/><Relationship Id="rId11" Type="http://schemas.openxmlformats.org/officeDocument/2006/relationships/hyperlink" Target="http://gov.cap.ru/SiteMap.aspx?gov_id=49&amp;id=1784866" TargetMode="External"/><Relationship Id="rId24" Type="http://schemas.openxmlformats.org/officeDocument/2006/relationships/hyperlink" Target="http://gov.cap.ru/SiteMap.aspx?gov_id=49&amp;id=1784927" TargetMode="External"/><Relationship Id="rId32" Type="http://schemas.openxmlformats.org/officeDocument/2006/relationships/hyperlink" Target="http://gov.cap.ru/SiteMap.aspx?gov_id=49&amp;id=1785068" TargetMode="External"/><Relationship Id="rId37" Type="http://schemas.openxmlformats.org/officeDocument/2006/relationships/hyperlink" Target="http://gov.cap.ru/UserFiles/orgs/GrvId_49/postanovlenie_km_chr_ot_19.01.2004_%e2%84%96_9.docx" TargetMode="External"/><Relationship Id="rId40" Type="http://schemas.openxmlformats.org/officeDocument/2006/relationships/hyperlink" Target="http://gov.cap.ru/UserFiles/orgs/GrvId_49/kabinet_ministrov_chuvashskoj_respubliki_ot_29.05.2007_%e2%84%96_121%281%29.docx" TargetMode="External"/><Relationship Id="rId45" Type="http://schemas.openxmlformats.org/officeDocument/2006/relationships/hyperlink" Target="http://gov.cap.ru/SiteMap.aspx?gov_id=49&amp;id=1785187" TargetMode="External"/><Relationship Id="rId53" Type="http://schemas.openxmlformats.org/officeDocument/2006/relationships/hyperlink" Target="http://gov.cap.ru/UserFiles/orgs/GrvId_49/postanovlenie_km_chr.docx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9" Type="http://schemas.openxmlformats.org/officeDocument/2006/relationships/hyperlink" Target="http://gov.cap.ru/SiteMap.aspx?gov_id=49&amp;id=17848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SiteMap.aspx?gov_id=49&amp;id=1784822" TargetMode="External"/><Relationship Id="rId14" Type="http://schemas.openxmlformats.org/officeDocument/2006/relationships/hyperlink" Target="http://gov.cap.ru/SiteMap.aspx?gov_id=49&amp;id=1784954" TargetMode="External"/><Relationship Id="rId22" Type="http://schemas.openxmlformats.org/officeDocument/2006/relationships/hyperlink" Target="http://gov.cap.ru/SiteMap.aspx?gov_id=49&amp;id=1784864" TargetMode="External"/><Relationship Id="rId27" Type="http://schemas.openxmlformats.org/officeDocument/2006/relationships/hyperlink" Target="http://gov.cap.ru/SiteMap.aspx?gov_id=49&amp;id=1784985" TargetMode="External"/><Relationship Id="rId30" Type="http://schemas.openxmlformats.org/officeDocument/2006/relationships/hyperlink" Target="http://gov.cap.ru/SiteMap.aspx?gov_id=49&amp;id=1785063" TargetMode="External"/><Relationship Id="rId35" Type="http://schemas.openxmlformats.org/officeDocument/2006/relationships/hyperlink" Target="http://gov.cap.ru/SiteMap.aspx?gov_id=49&amp;id=1785075" TargetMode="External"/><Relationship Id="rId43" Type="http://schemas.openxmlformats.org/officeDocument/2006/relationships/hyperlink" Target="http://gov.cap.ru/SiteMap.aspx?gov_id=49&amp;id=1785184" TargetMode="External"/><Relationship Id="rId48" Type="http://schemas.openxmlformats.org/officeDocument/2006/relationships/hyperlink" Target="http://gov.cap.ru/UserFiles/orgs/GrvId_49/postanovlenie_km_chr_%e2%84%96_507.docx" TargetMode="External"/><Relationship Id="rId56" Type="http://schemas.openxmlformats.org/officeDocument/2006/relationships/hyperlink" Target="consultantplus://offline/ref=0872524CD39917736206747044D6F635ADCA069B80102484D128761C1483076F7D4F822FA514B86510B8B86A46KBeE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gov.cap.ru/SiteMap.aspx?gov_id=49&amp;id=1785283" TargetMode="External"/><Relationship Id="rId3" Type="http://schemas.openxmlformats.org/officeDocument/2006/relationships/styles" Target="styles.xml"/><Relationship Id="rId12" Type="http://schemas.openxmlformats.org/officeDocument/2006/relationships/hyperlink" Target="http://gov.cap.ru/SiteMap.aspx?gov_id=49&amp;id=1784927" TargetMode="External"/><Relationship Id="rId17" Type="http://schemas.openxmlformats.org/officeDocument/2006/relationships/hyperlink" Target="http://www.cap.ru/laws.aspx?gov_id=49&amp;id=180396&amp;type=%D0%A3%D0%BA%D0%B0%D0%B7&amp;size=20" TargetMode="External"/><Relationship Id="rId25" Type="http://schemas.openxmlformats.org/officeDocument/2006/relationships/hyperlink" Target="http://gov.cap.ru/SiteMap.aspx?gov_id=49&amp;id=1784947" TargetMode="External"/><Relationship Id="rId33" Type="http://schemas.openxmlformats.org/officeDocument/2006/relationships/hyperlink" Target="http://gov.cap.ru/UserFiles/orgs/GrvId_49/ukaz_glavi_chuvashskoj_respubliki_ot_25_09_2013_%e2%84%96_97.doc" TargetMode="External"/><Relationship Id="rId38" Type="http://schemas.openxmlformats.org/officeDocument/2006/relationships/hyperlink" Target="http://gov.cap.ru/SiteMap.aspx?gov_id=49&amp;id=1785114" TargetMode="External"/><Relationship Id="rId46" Type="http://schemas.openxmlformats.org/officeDocument/2006/relationships/hyperlink" Target="http://gov.cap.ru/SiteMap.aspx?gov_id=49&amp;id=178519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gov.cap.ru/UserFiles/orgs/GrvId_49/ukaz_prezidenta_chuvashskoj_respubliki_ot_1_sentyabrya_2006_g._%e2%84%96_73.docx" TargetMode="External"/><Relationship Id="rId41" Type="http://schemas.openxmlformats.org/officeDocument/2006/relationships/hyperlink" Target="http://gov.cap.ru/SiteMap.aspx?gov_id=49&amp;id=1785172" TargetMode="External"/><Relationship Id="rId54" Type="http://schemas.openxmlformats.org/officeDocument/2006/relationships/hyperlink" Target="http://gov.cap.ru/UserFiles/orgs/GrvId_49/rasporyazhenie_ag_chr_ot_29.12.2014_%e2%84%96_556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ov.cap.ru/SiteMap.aspx?gov_id=49&amp;id=1785054" TargetMode="External"/><Relationship Id="rId23" Type="http://schemas.openxmlformats.org/officeDocument/2006/relationships/hyperlink" Target="http://gov.cap.ru/SiteMap.aspx?gov_id=49&amp;id=1784866" TargetMode="External"/><Relationship Id="rId28" Type="http://schemas.openxmlformats.org/officeDocument/2006/relationships/hyperlink" Target="http://gov.cap.ru/UserFiles/orgs/GrvId_49/ukaz_ot_29.12.2011_%e2%84%96_132.docx" TargetMode="External"/><Relationship Id="rId36" Type="http://schemas.openxmlformats.org/officeDocument/2006/relationships/hyperlink" Target="http://www.cap.ru/laws.aspx?gov_id=49&amp;id=180396&amp;type=%D0%A3%D0%BA%D0%B0%D0%B7&amp;size=20" TargetMode="External"/><Relationship Id="rId49" Type="http://schemas.openxmlformats.org/officeDocument/2006/relationships/hyperlink" Target="http://gov.cap.ru/UserFiles/orgs/GrvId_49/kabinet_ministrov_chuvashskoj_respubliki_ot_23_iyulya_2012_g._%e2%84%96_301.docx" TargetMode="External"/><Relationship Id="rId57" Type="http://schemas.openxmlformats.org/officeDocument/2006/relationships/hyperlink" Target="consultantplus://offline/ref=0872524CD399177362066A7D52BAA831A6C25897871A2CD18B7B704B4BD3013A2F0FDC76F555F36816A3A46A43A0DBB984K9e7P" TargetMode="External"/><Relationship Id="rId10" Type="http://schemas.openxmlformats.org/officeDocument/2006/relationships/hyperlink" Target="http://gov.cap.ru/SiteMap.aspx?gov_id=49&amp;id=1784864" TargetMode="External"/><Relationship Id="rId31" Type="http://schemas.openxmlformats.org/officeDocument/2006/relationships/hyperlink" Target="http://gov.cap.ru/SiteMap.aspx?gov_id=49&amp;id=1785067" TargetMode="External"/><Relationship Id="rId44" Type="http://schemas.openxmlformats.org/officeDocument/2006/relationships/hyperlink" Target="http://gov.cap.ru/SiteMap.aspx?gov_id=49&amp;id=1785186" TargetMode="External"/><Relationship Id="rId52" Type="http://schemas.openxmlformats.org/officeDocument/2006/relationships/hyperlink" Target="http://gov.cap.ru/SiteMap.aspx?gov_id=49&amp;id=1785297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BD7F-33EC-4D86-B40D-453DA847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5790</Words>
  <Characters>46735</Characters>
  <Application>Microsoft Office Word</Application>
  <DocSecurity>0</DocSecurity>
  <Lines>389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52421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Сарскова Анна Александровна</cp:lastModifiedBy>
  <cp:revision>3</cp:revision>
  <cp:lastPrinted>2022-01-12T08:29:00Z</cp:lastPrinted>
  <dcterms:created xsi:type="dcterms:W3CDTF">2022-01-12T08:29:00Z</dcterms:created>
  <dcterms:modified xsi:type="dcterms:W3CDTF">2023-03-29T13:28:00Z</dcterms:modified>
</cp:coreProperties>
</file>