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1D" w:rsidRDefault="00A6791D" w:rsidP="005D2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91D" w:rsidRDefault="00A6791D" w:rsidP="005D2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91D" w:rsidRDefault="006C3332" w:rsidP="00A679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6791D" w:rsidRPr="00371BAA" w:rsidRDefault="00A6791D" w:rsidP="00A679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791D" w:rsidRPr="00371BAA" w:rsidRDefault="00A6791D" w:rsidP="00A679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1BAA">
        <w:rPr>
          <w:rFonts w:ascii="Times New Roman" w:hAnsi="Times New Roman" w:cs="Times New Roman"/>
          <w:sz w:val="24"/>
          <w:szCs w:val="24"/>
        </w:rPr>
        <w:t>Публичных слушаний по утверждению схемы теплоснабжения города Алатыря Чувашской Республики на период до 2040 года</w:t>
      </w:r>
    </w:p>
    <w:p w:rsidR="00A6791D" w:rsidRDefault="00A6791D" w:rsidP="00A679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791D" w:rsidRDefault="00A6791D" w:rsidP="00A679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августа 2023 г.                                                                                                           г. Алатырь</w:t>
      </w:r>
    </w:p>
    <w:p w:rsidR="00A6791D" w:rsidRDefault="00A6791D" w:rsidP="005D2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91D" w:rsidRDefault="00A6791D" w:rsidP="005D2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91D" w:rsidRDefault="00A6791D" w:rsidP="00A679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соответствии с Федеральным законом от 27 июля 2010 года №190 – ФЗ «О теплоснабжении», Федеральным законом от 06 октября 2003 года №131 – ФЗ «Об общих принципах организации местного самоуправления в Российской Федерации», статьей 17 Устава города Алатыря Чувашской Республики, на основании п</w:t>
      </w:r>
      <w:r w:rsidRPr="005D247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247D">
        <w:rPr>
          <w:rFonts w:ascii="Times New Roman" w:hAnsi="Times New Roman" w:cs="Times New Roman"/>
          <w:sz w:val="24"/>
          <w:szCs w:val="24"/>
        </w:rPr>
        <w:t xml:space="preserve"> главы города Алатыря от 31 июля 2023 №14 назначены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91D">
        <w:rPr>
          <w:rFonts w:ascii="Times New Roman" w:hAnsi="Times New Roman" w:cs="Times New Roman"/>
          <w:sz w:val="24"/>
          <w:szCs w:val="24"/>
        </w:rPr>
        <w:t>п</w:t>
      </w:r>
      <w:r w:rsidRPr="00371BAA">
        <w:rPr>
          <w:rFonts w:ascii="Times New Roman" w:hAnsi="Times New Roman" w:cs="Times New Roman"/>
          <w:sz w:val="24"/>
          <w:szCs w:val="24"/>
        </w:rPr>
        <w:t>убличны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1BAA">
        <w:rPr>
          <w:rFonts w:ascii="Times New Roman" w:hAnsi="Times New Roman" w:cs="Times New Roman"/>
          <w:sz w:val="24"/>
          <w:szCs w:val="24"/>
        </w:rPr>
        <w:t xml:space="preserve"> слушаний по утверждению схемы теплоснабжения города Алатыря Чувашской Республики на период до 2040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91D" w:rsidRDefault="00A6791D" w:rsidP="00A679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состоялись 31 августа 2023 </w:t>
      </w:r>
      <w:r w:rsidR="006B542D">
        <w:rPr>
          <w:rFonts w:ascii="Times New Roman" w:hAnsi="Times New Roman" w:cs="Times New Roman"/>
          <w:sz w:val="24"/>
          <w:szCs w:val="24"/>
        </w:rPr>
        <w:t>года в 15:30 часов в алом зале администрации города Алатыря по адресу: г. Алатырь, ул. Первомайская, д.87</w:t>
      </w:r>
    </w:p>
    <w:p w:rsidR="006B542D" w:rsidRDefault="006B542D" w:rsidP="006B54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на слушаниях: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Косолапенков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Николаевич – глава города Алатыря Чувашской Республики.</w:t>
      </w:r>
    </w:p>
    <w:p w:rsidR="006B542D" w:rsidRDefault="006B542D" w:rsidP="006B54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приняли участие депутаты Собрания депутатов города Алатыря седьмого созыва, жители города Алатыря, члены Комиссии – всего 6 человек.</w:t>
      </w:r>
    </w:p>
    <w:p w:rsidR="006B542D" w:rsidRDefault="006B542D" w:rsidP="00A679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обсуждения на публичных слушаниях был вынесен проект утверждения</w:t>
      </w:r>
      <w:r w:rsidRPr="00371BAA">
        <w:rPr>
          <w:rFonts w:ascii="Times New Roman" w:hAnsi="Times New Roman" w:cs="Times New Roman"/>
          <w:sz w:val="24"/>
          <w:szCs w:val="24"/>
        </w:rPr>
        <w:t xml:space="preserve"> схемы теплоснабжения города Алатыря Чувашской Республики на период до 2040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42D" w:rsidRDefault="006B542D" w:rsidP="00A679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Результаты публичных слушаний.</w:t>
      </w:r>
    </w:p>
    <w:p w:rsidR="006B542D" w:rsidRDefault="006B542D" w:rsidP="00A679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Pr="00371BAA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71BAA">
        <w:rPr>
          <w:rFonts w:ascii="Times New Roman" w:hAnsi="Times New Roman" w:cs="Times New Roman"/>
          <w:sz w:val="24"/>
          <w:szCs w:val="24"/>
        </w:rPr>
        <w:t xml:space="preserve"> схемы теплоснабжения города Алатыря Чувашской Республики на период до 2040 года</w:t>
      </w:r>
      <w:r>
        <w:rPr>
          <w:rFonts w:ascii="Times New Roman" w:hAnsi="Times New Roman" w:cs="Times New Roman"/>
          <w:sz w:val="24"/>
          <w:szCs w:val="24"/>
        </w:rPr>
        <w:t xml:space="preserve"> считать состоявшимся. Проект </w:t>
      </w:r>
      <w:r w:rsidRPr="00371BAA">
        <w:rPr>
          <w:rFonts w:ascii="Times New Roman" w:hAnsi="Times New Roman" w:cs="Times New Roman"/>
          <w:sz w:val="24"/>
          <w:szCs w:val="24"/>
        </w:rPr>
        <w:t>схемы теплоснабжения города Алатыря Чувашской Республики на период до 2040 года</w:t>
      </w:r>
      <w:r>
        <w:rPr>
          <w:rFonts w:ascii="Times New Roman" w:hAnsi="Times New Roman" w:cs="Times New Roman"/>
          <w:sz w:val="24"/>
          <w:szCs w:val="24"/>
        </w:rPr>
        <w:t xml:space="preserve"> утвердить.</w:t>
      </w:r>
    </w:p>
    <w:p w:rsidR="006B542D" w:rsidRDefault="006B542D" w:rsidP="00A679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42D" w:rsidRDefault="006B542D" w:rsidP="00A679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91D" w:rsidRDefault="00A6791D" w:rsidP="005D2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A40" w:rsidRPr="005D247D" w:rsidRDefault="00C66A40" w:rsidP="005D2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7D" w:rsidRPr="00371BAA" w:rsidRDefault="005D247D" w:rsidP="005D2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47D" w:rsidRPr="005D247D" w:rsidRDefault="005D247D" w:rsidP="005D247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7D" w:rsidRDefault="005D247D" w:rsidP="005D2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47D" w:rsidRDefault="005D247D" w:rsidP="00DE6C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CCF" w:rsidRPr="00371BAA" w:rsidRDefault="00DE6CCF" w:rsidP="00DE6C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91"/>
      </w:tblGrid>
      <w:tr w:rsidR="006B542D" w:rsidTr="006B542D">
        <w:tc>
          <w:tcPr>
            <w:tcW w:w="5954" w:type="dxa"/>
          </w:tcPr>
          <w:p w:rsidR="006B542D" w:rsidRDefault="006B542D" w:rsidP="00CF2A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Председательствующий на публичных слушаниях </w:t>
            </w:r>
          </w:p>
          <w:p w:rsidR="006B542D" w:rsidRDefault="006B542D" w:rsidP="00CF2A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6B542D" w:rsidRDefault="006B542D" w:rsidP="00CF2AD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Косолапенков</w:t>
            </w:r>
            <w:proofErr w:type="spellEnd"/>
          </w:p>
        </w:tc>
      </w:tr>
    </w:tbl>
    <w:p w:rsidR="00371BAA" w:rsidRDefault="00371BAA" w:rsidP="00371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1BAA" w:rsidRPr="00371BAA" w:rsidRDefault="00371BAA" w:rsidP="00371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71BAA" w:rsidRPr="0037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AA"/>
    <w:rsid w:val="00061190"/>
    <w:rsid w:val="001F4C32"/>
    <w:rsid w:val="002B3DA6"/>
    <w:rsid w:val="00371BAA"/>
    <w:rsid w:val="005D247D"/>
    <w:rsid w:val="006B542D"/>
    <w:rsid w:val="006C3332"/>
    <w:rsid w:val="008A07B8"/>
    <w:rsid w:val="00967CBB"/>
    <w:rsid w:val="009B5D66"/>
    <w:rsid w:val="009F5CD9"/>
    <w:rsid w:val="00A6791D"/>
    <w:rsid w:val="00B55E7F"/>
    <w:rsid w:val="00C66A40"/>
    <w:rsid w:val="00DE6CCF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9F4A5-610C-4596-89E5-CA1509B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BAA"/>
    <w:pPr>
      <w:spacing w:after="0" w:line="240" w:lineRule="auto"/>
    </w:pPr>
  </w:style>
  <w:style w:type="table" w:styleId="a4">
    <w:name w:val="Table Grid"/>
    <w:basedOn w:val="a1"/>
    <w:uiPriority w:val="39"/>
    <w:rsid w:val="009F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Китайкина Оксана Олеговна</dc:creator>
  <cp:keywords/>
  <dc:description/>
  <cp:lastModifiedBy>Администрация города Алатыря (Каляканова Т.Н.)</cp:lastModifiedBy>
  <cp:revision>2</cp:revision>
  <cp:lastPrinted>2023-09-18T10:56:00Z</cp:lastPrinted>
  <dcterms:created xsi:type="dcterms:W3CDTF">2023-09-21T07:51:00Z</dcterms:created>
  <dcterms:modified xsi:type="dcterms:W3CDTF">2023-09-21T07:51:00Z</dcterms:modified>
</cp:coreProperties>
</file>