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04123DFF" wp14:editId="4AE107CC">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D11830">
                              <w:rPr>
                                <w:rFonts w:ascii="Times New Roman" w:eastAsia="Times New Roman" w:hAnsi="Times New Roman" w:cs="Times New Roman"/>
                                <w:sz w:val="24"/>
                                <w:szCs w:val="24"/>
                                <w:u w:val="single"/>
                                <w:lang w:eastAsia="ru-RU"/>
                              </w:rPr>
                              <w:t>14</w:t>
                            </w:r>
                            <w:r w:rsidR="00E91B3D">
                              <w:rPr>
                                <w:rFonts w:ascii="Times New Roman" w:eastAsia="Times New Roman" w:hAnsi="Times New Roman" w:cs="Times New Roman"/>
                                <w:sz w:val="24"/>
                                <w:szCs w:val="24"/>
                                <w:u w:val="single"/>
                                <w:lang w:eastAsia="ru-RU"/>
                              </w:rPr>
                              <w:t>1</w:t>
                            </w:r>
                            <w:r w:rsidR="00732C68">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D11830">
                        <w:rPr>
                          <w:rFonts w:ascii="Times New Roman" w:eastAsia="Times New Roman" w:hAnsi="Times New Roman" w:cs="Times New Roman"/>
                          <w:sz w:val="24"/>
                          <w:szCs w:val="24"/>
                          <w:u w:val="single"/>
                          <w:lang w:eastAsia="ru-RU"/>
                        </w:rPr>
                        <w:t>14</w:t>
                      </w:r>
                      <w:r w:rsidR="00E91B3D">
                        <w:rPr>
                          <w:rFonts w:ascii="Times New Roman" w:eastAsia="Times New Roman" w:hAnsi="Times New Roman" w:cs="Times New Roman"/>
                          <w:sz w:val="24"/>
                          <w:szCs w:val="24"/>
                          <w:u w:val="single"/>
                          <w:lang w:eastAsia="ru-RU"/>
                        </w:rPr>
                        <w:t>1</w:t>
                      </w:r>
                      <w:r w:rsidR="00732C68">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5F504BC" wp14:editId="13C3822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593E2B3" wp14:editId="456CDB79">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593E2B3" wp14:editId="456CDB79">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E64F48C" wp14:editId="12068BA9">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11830">
                              <w:rPr>
                                <w:rFonts w:ascii="Times New Roman" w:eastAsia="Times New Roman" w:hAnsi="Times New Roman" w:cs="Times New Roman"/>
                                <w:sz w:val="24"/>
                                <w:szCs w:val="24"/>
                                <w:u w:val="single"/>
                                <w:lang w:eastAsia="ru-RU"/>
                              </w:rPr>
                              <w:t>4</w:t>
                            </w:r>
                            <w:r w:rsidR="00E91B3D">
                              <w:rPr>
                                <w:rFonts w:ascii="Times New Roman" w:eastAsia="Times New Roman" w:hAnsi="Times New Roman" w:cs="Times New Roman"/>
                                <w:sz w:val="24"/>
                                <w:szCs w:val="24"/>
                                <w:u w:val="single"/>
                                <w:lang w:eastAsia="ru-RU"/>
                              </w:rPr>
                              <w:t>1</w:t>
                            </w:r>
                            <w:r w:rsidR="00732C68">
                              <w:rPr>
                                <w:rFonts w:ascii="Times New Roman" w:eastAsia="Times New Roman" w:hAnsi="Times New Roman" w:cs="Times New Roman"/>
                                <w:sz w:val="24"/>
                                <w:szCs w:val="24"/>
                                <w:u w:val="single"/>
                                <w:lang w:eastAsia="ru-RU"/>
                              </w:rPr>
                              <w:t>1</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11830">
                        <w:rPr>
                          <w:rFonts w:ascii="Times New Roman" w:eastAsia="Times New Roman" w:hAnsi="Times New Roman" w:cs="Times New Roman"/>
                          <w:sz w:val="24"/>
                          <w:szCs w:val="24"/>
                          <w:u w:val="single"/>
                          <w:lang w:eastAsia="ru-RU"/>
                        </w:rPr>
                        <w:t>4</w:t>
                      </w:r>
                      <w:r w:rsidR="00E91B3D">
                        <w:rPr>
                          <w:rFonts w:ascii="Times New Roman" w:eastAsia="Times New Roman" w:hAnsi="Times New Roman" w:cs="Times New Roman"/>
                          <w:sz w:val="24"/>
                          <w:szCs w:val="24"/>
                          <w:u w:val="single"/>
                          <w:lang w:eastAsia="ru-RU"/>
                        </w:rPr>
                        <w:t>1</w:t>
                      </w:r>
                      <w:r w:rsidR="00732C68">
                        <w:rPr>
                          <w:rFonts w:ascii="Times New Roman" w:eastAsia="Times New Roman" w:hAnsi="Times New Roman" w:cs="Times New Roman"/>
                          <w:sz w:val="24"/>
                          <w:szCs w:val="24"/>
                          <w:u w:val="single"/>
                          <w:lang w:eastAsia="ru-RU"/>
                        </w:rPr>
                        <w:t>1</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732C68" w:rsidRDefault="00732C68" w:rsidP="00732C68">
      <w:pPr>
        <w:spacing w:after="0" w:line="240" w:lineRule="auto"/>
        <w:ind w:right="5103"/>
        <w:rPr>
          <w:sz w:val="24"/>
          <w:szCs w:val="24"/>
        </w:rPr>
      </w:pPr>
    </w:p>
    <w:p w:rsidR="00732C68" w:rsidRDefault="00732C68" w:rsidP="00732C68">
      <w:pPr>
        <w:spacing w:after="0" w:line="240" w:lineRule="auto"/>
        <w:ind w:right="510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предоставлении в </w:t>
      </w:r>
      <w:r>
        <w:rPr>
          <w:rFonts w:ascii="Times New Roman" w:hAnsi="Times New Roman" w:cs="Times New Roman"/>
          <w:sz w:val="24"/>
          <w:szCs w:val="24"/>
        </w:rPr>
        <w:t>аренду земельных участков без проведения торгов</w:t>
      </w:r>
    </w:p>
    <w:p w:rsidR="00732C68" w:rsidRDefault="00732C68" w:rsidP="00732C68">
      <w:pPr>
        <w:spacing w:after="0" w:line="240" w:lineRule="auto"/>
        <w:ind w:right="5103" w:firstLine="720"/>
        <w:jc w:val="both"/>
        <w:rPr>
          <w:rFonts w:ascii="Times New Roman" w:hAnsi="Times New Roman" w:cs="Times New Roman"/>
          <w:sz w:val="24"/>
          <w:szCs w:val="24"/>
        </w:rPr>
      </w:pPr>
    </w:p>
    <w:p w:rsidR="00732C68" w:rsidRDefault="00732C68" w:rsidP="00732C68">
      <w:pPr>
        <w:spacing w:after="0" w:line="240" w:lineRule="auto"/>
        <w:ind w:firstLine="709"/>
        <w:jc w:val="both"/>
        <w:rPr>
          <w:rFonts w:ascii="Times New Roman" w:hAnsi="Times New Roman" w:cs="Times New Roman"/>
          <w:sz w:val="24"/>
          <w:szCs w:val="24"/>
        </w:rPr>
      </w:pPr>
    </w:p>
    <w:p w:rsidR="00732C68" w:rsidRDefault="00732C68" w:rsidP="00732C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732C68" w:rsidRDefault="00732C68" w:rsidP="00732C68">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732C68" w:rsidRDefault="00732C68" w:rsidP="00732C68">
      <w:pPr>
        <w:pStyle w:val="affb"/>
        <w:ind w:firstLine="709"/>
        <w:jc w:val="both"/>
        <w:rPr>
          <w:rFonts w:ascii="Times New Roman" w:eastAsia="Times New Roman" w:hAnsi="Times New Roman" w:cs="Times New Roman"/>
        </w:rPr>
      </w:pPr>
      <w:r>
        <w:rPr>
          <w:rFonts w:ascii="Times New Roman" w:hAnsi="Times New Roman" w:cs="Times New Roman"/>
        </w:rPr>
        <w:t xml:space="preserve"> Лот №1: земельный участок из категории земель населенных пунктов, с кадастровым номером 21:19:170102:2266, расположенный по адресу: Чувашская Республика - Чувашия, р-н Урмарский, </w:t>
      </w:r>
      <w:proofErr w:type="spellStart"/>
      <w:r>
        <w:rPr>
          <w:rFonts w:ascii="Times New Roman" w:hAnsi="Times New Roman" w:cs="Times New Roman"/>
        </w:rPr>
        <w:t>пгт</w:t>
      </w:r>
      <w:proofErr w:type="spellEnd"/>
      <w:r>
        <w:rPr>
          <w:rFonts w:ascii="Times New Roman" w:hAnsi="Times New Roman" w:cs="Times New Roman"/>
        </w:rPr>
        <w:t xml:space="preserve">. Урмары, ул. Механизаторов, площадью 501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«ведение садоводства»;</w:t>
      </w:r>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№2: земельный участок из категории земель населенных пунктов с кадастровым номером 21:19:170103:2955, расположенный по адресу: Чувашская Республика - Чувашия, р-н Урмарский, </w:t>
      </w:r>
      <w:proofErr w:type="spellStart"/>
      <w:r>
        <w:rPr>
          <w:rFonts w:ascii="Times New Roman" w:hAnsi="Times New Roman" w:cs="Times New Roman"/>
        </w:rPr>
        <w:t>пгт</w:t>
      </w:r>
      <w:proofErr w:type="spellEnd"/>
      <w:r>
        <w:rPr>
          <w:rFonts w:ascii="Times New Roman" w:hAnsi="Times New Roman" w:cs="Times New Roman"/>
        </w:rPr>
        <w:t xml:space="preserve">. Урмары, пер. Комарова, площадью 1143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«ведение садоводства»;</w:t>
      </w:r>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№3: земельный участок из категории земель населенных пунктов с кадастровым номером 21:19:110501:536, расположенный по адресу: </w:t>
      </w:r>
      <w:proofErr w:type="gramStart"/>
      <w:r>
        <w:rPr>
          <w:rFonts w:ascii="Times New Roman" w:hAnsi="Times New Roman" w:cs="Times New Roman"/>
        </w:rPr>
        <w:t xml:space="preserve">Чувашская Республика - Чувашия, Урмарский р-н, д. </w:t>
      </w:r>
      <w:proofErr w:type="spellStart"/>
      <w:r>
        <w:rPr>
          <w:rFonts w:ascii="Times New Roman" w:hAnsi="Times New Roman" w:cs="Times New Roman"/>
        </w:rPr>
        <w:t>Орнары</w:t>
      </w:r>
      <w:proofErr w:type="spellEnd"/>
      <w:r>
        <w:rPr>
          <w:rFonts w:ascii="Times New Roman" w:hAnsi="Times New Roman" w:cs="Times New Roman"/>
        </w:rPr>
        <w:t xml:space="preserve">, ул. Заречная, площадью 1996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«для ведения личного подсобного хозяйства (приусадебный земельный участок»;</w:t>
      </w:r>
      <w:proofErr w:type="gramEnd"/>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№4: земельный участок из категории земель населенных пунктов с </w:t>
      </w:r>
      <w:proofErr w:type="gramStart"/>
      <w:r>
        <w:rPr>
          <w:rFonts w:ascii="Times New Roman" w:hAnsi="Times New Roman" w:cs="Times New Roman"/>
        </w:rPr>
        <w:t>кадастровым</w:t>
      </w:r>
      <w:proofErr w:type="gramEnd"/>
      <w:r>
        <w:rPr>
          <w:rFonts w:ascii="Times New Roman" w:hAnsi="Times New Roman" w:cs="Times New Roman"/>
        </w:rPr>
        <w:t xml:space="preserve"> номером 21:19:180101:1461, </w:t>
      </w:r>
      <w:proofErr w:type="gramStart"/>
      <w:r>
        <w:rPr>
          <w:rFonts w:ascii="Times New Roman" w:hAnsi="Times New Roman" w:cs="Times New Roman"/>
        </w:rPr>
        <w:t>расположенный</w:t>
      </w:r>
      <w:proofErr w:type="gramEnd"/>
      <w:r>
        <w:rPr>
          <w:rFonts w:ascii="Times New Roman" w:hAnsi="Times New Roman" w:cs="Times New Roman"/>
        </w:rPr>
        <w:t xml:space="preserve"> по адресу: </w:t>
      </w:r>
      <w:proofErr w:type="gramStart"/>
      <w:r>
        <w:rPr>
          <w:rFonts w:ascii="Times New Roman" w:hAnsi="Times New Roman" w:cs="Times New Roman"/>
        </w:rPr>
        <w:t xml:space="preserve">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«для ведения личного подсобного хозяйства (приусадебный земельный участок»;</w:t>
      </w:r>
      <w:proofErr w:type="gramEnd"/>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№5: земельный участок из категории земель населенных пунктов с кадастровым номером 21:19:180101:1462, расположенный по адресу: </w:t>
      </w:r>
      <w:proofErr w:type="gramStart"/>
      <w:r>
        <w:rPr>
          <w:rFonts w:ascii="Times New Roman" w:hAnsi="Times New Roman" w:cs="Times New Roman"/>
        </w:rPr>
        <w:t xml:space="preserve">Чувашская Республика - Чувашия, Урмарский р-н, с/пос. Староурмарское, д. Старые Урмары, ул. Светлая, площадью 2498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«для ведения личного подсобного хозяйства (приусадебный земельный участок»;</w:t>
      </w:r>
      <w:proofErr w:type="gramEnd"/>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№6: земельный участок из категории земель сельскохозяйственного назначения, с кадастровым номером 21:19:110101:356, расположенный по адресу: Чувашская Республика - Чувашия, р-н Урмарский, с/пос. Большеяниковское, площадью 16595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«сельскохозяйственное использование»;</w:t>
      </w:r>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№7: земельный участок из категории земель сельскохозяйственного назначения, с кадастровым номером 21:19:200101:146, расположенный по адресу: Чувашская Республика - Чувашия, р-н Урмарский, с/пос. Ковалинское, площадью 23769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«для сельскохозяйственного производства»;</w:t>
      </w:r>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lastRenderedPageBreak/>
        <w:t xml:space="preserve">Лот №8: земельный участок из категории земель сельскохозяйственного назначения, с кадастровым номером 21:19:250301:330, расположенный по адресу: Чувашская Республика - Чувашия, р-н Урмарский, с/пос. Мусирминское, площадью 37330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«сельскохозяйственное использование»;</w:t>
      </w:r>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№9: земельный участок из категории земель сельскохозяйственного назначения, с кадастровым номером 21:19:250301:332, расположенный по адресу: Чувашская Республика - Чувашия, р-н Урмарский, с/пос. Мусирминское, площадью 29983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«сельскохозяйственное использование»;</w:t>
      </w:r>
    </w:p>
    <w:p w:rsidR="00732C68" w:rsidRDefault="00732C68" w:rsidP="00732C68">
      <w:pPr>
        <w:pStyle w:val="affb"/>
        <w:ind w:firstLine="709"/>
        <w:jc w:val="both"/>
        <w:rPr>
          <w:rFonts w:ascii="Times New Roman" w:hAnsi="Times New Roman" w:cs="Times New Roman"/>
        </w:rPr>
      </w:pPr>
      <w:r>
        <w:rPr>
          <w:rFonts w:ascii="Times New Roman" w:hAnsi="Times New Roman" w:cs="Times New Roman"/>
        </w:rPr>
        <w:t xml:space="preserve">Лот №10: земельный участок из категории земель сельскохозяйственного назначения, с кадастровым номером 21:19:000000:4455, расположенный по адресу: Чувашская Республика - Чувашия, р-н Урмарский, с/пос. Челкасинское, площадью 78246 </w:t>
      </w:r>
      <w:proofErr w:type="spellStart"/>
      <w:r>
        <w:rPr>
          <w:rFonts w:ascii="Times New Roman" w:hAnsi="Times New Roman" w:cs="Times New Roman"/>
        </w:rPr>
        <w:t>кв.м</w:t>
      </w:r>
      <w:proofErr w:type="spellEnd"/>
      <w:r>
        <w:rPr>
          <w:rFonts w:ascii="Times New Roman" w:hAnsi="Times New Roman" w:cs="Times New Roman"/>
        </w:rPr>
        <w:t>., с видом разрешенного использования «сельскохозяйственное использование».</w:t>
      </w:r>
    </w:p>
    <w:p w:rsidR="00732C68" w:rsidRDefault="00732C68" w:rsidP="00732C68">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б) п.1.2. </w:t>
      </w:r>
      <w:r>
        <w:rPr>
          <w:rFonts w:ascii="Times New Roman" w:eastAsia="Times New Roman" w:hAnsi="Times New Roman" w:cs="Times New Roman"/>
          <w:sz w:val="24"/>
          <w:szCs w:val="24"/>
          <w:lang w:eastAsia="ru-RU"/>
        </w:rPr>
        <w:t xml:space="preserve">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утвержденного Постановлением Кабинета Министров Чувашской Республики от 19 июня 2006 г. N 148 </w:t>
      </w:r>
      <w:r>
        <w:rPr>
          <w:rFonts w:ascii="Times New Roman" w:hAnsi="Times New Roman" w:cs="Times New Roman"/>
          <w:sz w:val="24"/>
          <w:szCs w:val="24"/>
        </w:rPr>
        <w:t>в размере 0,6 % от их кадастровой стоимости.</w:t>
      </w:r>
    </w:p>
    <w:p w:rsidR="00732C68" w:rsidRDefault="00732C68" w:rsidP="00732C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Место, сроки подачи заявок:</w:t>
      </w:r>
    </w:p>
    <w:p w:rsidR="00732C68" w:rsidRDefault="00732C68" w:rsidP="00732C6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Прием заявлений в рабочие дни: с  8 час. 00 мин  26 октября 2023. по 17 час. 00 мин.  26 ноября 2023 года по адресу: 429400, Чувашская Республика, Урмарский район,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Урмары, ул. Мира, д. 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201, 204 отдел экономики, земельных и имущественных отношений администрации Урмарского муниципального округа.</w:t>
      </w:r>
    </w:p>
    <w:p w:rsidR="00732C68" w:rsidRDefault="00732C68" w:rsidP="00732C6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Время и место ознакомления со схемой расположения земельных участков – в рабочие дни с 8 час. 00 мин. по 17 час. </w:t>
      </w:r>
      <w:r>
        <w:rPr>
          <w:rFonts w:ascii="Times New Roman" w:eastAsia="Times New Roman" w:hAnsi="Times New Roman" w:cs="Times New Roman"/>
          <w:color w:val="000000" w:themeColor="text1"/>
          <w:sz w:val="24"/>
          <w:szCs w:val="24"/>
          <w:lang w:eastAsia="ru-RU"/>
        </w:rPr>
        <w:t xml:space="preserve">00 мин. по московскому времени: Чувашская Республика,  Урмарский район,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Урмары, ул. Мира, д. 5, </w:t>
      </w:r>
      <w:proofErr w:type="spellStart"/>
      <w:r>
        <w:rPr>
          <w:rFonts w:ascii="Times New Roman" w:eastAsia="Times New Roman" w:hAnsi="Times New Roman" w:cs="Times New Roman"/>
          <w:color w:val="000000" w:themeColor="text1"/>
          <w:sz w:val="24"/>
          <w:szCs w:val="24"/>
          <w:lang w:eastAsia="ru-RU"/>
        </w:rPr>
        <w:t>каб</w:t>
      </w:r>
      <w:proofErr w:type="spellEnd"/>
      <w:r>
        <w:rPr>
          <w:rFonts w:ascii="Times New Roman" w:eastAsia="Times New Roman" w:hAnsi="Times New Roman" w:cs="Times New Roman"/>
          <w:color w:val="000000" w:themeColor="text1"/>
          <w:sz w:val="24"/>
          <w:szCs w:val="24"/>
          <w:lang w:eastAsia="ru-RU"/>
        </w:rPr>
        <w:t>. 201, 204.</w:t>
      </w:r>
    </w:p>
    <w:p w:rsidR="00732C68" w:rsidRPr="00732C68" w:rsidRDefault="00732C68" w:rsidP="00732C68">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w:t>
      </w:r>
      <w:r w:rsidRPr="00732C68">
        <w:rPr>
          <w:rFonts w:ascii="Times New Roman" w:hAnsi="Times New Roman" w:cs="Times New Roman"/>
          <w:color w:val="000000" w:themeColor="text1"/>
          <w:sz w:val="24"/>
          <w:szCs w:val="24"/>
        </w:rPr>
        <w:t xml:space="preserve">муниципального округа обеспечить размещение извещения </w:t>
      </w:r>
      <w:r w:rsidRPr="00732C68">
        <w:rPr>
          <w:rFonts w:ascii="Times New Roman" w:eastAsia="Times New Roman" w:hAnsi="Times New Roman" w:cs="Times New Roman"/>
          <w:color w:val="000000" w:themeColor="text1"/>
          <w:sz w:val="24"/>
          <w:szCs w:val="24"/>
          <w:lang w:eastAsia="ru-RU"/>
        </w:rPr>
        <w:t>о возможности предоставления в аренду земельных участков</w:t>
      </w:r>
      <w:r w:rsidRPr="00732C68">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732C68">
          <w:rPr>
            <w:rStyle w:val="aa"/>
            <w:rFonts w:ascii="Times New Roman" w:hAnsi="Times New Roman" w:cs="Times New Roman"/>
            <w:color w:val="000000" w:themeColor="text1"/>
            <w:sz w:val="24"/>
            <w:szCs w:val="24"/>
            <w:u w:val="none"/>
          </w:rPr>
          <w:t>www.torgi.gov.ru</w:t>
        </w:r>
      </w:hyperlink>
      <w:r w:rsidRPr="00732C68">
        <w:rPr>
          <w:rFonts w:ascii="Times New Roman" w:hAnsi="Times New Roman" w:cs="Times New Roman"/>
          <w:color w:val="000000" w:themeColor="text1"/>
          <w:sz w:val="24"/>
          <w:szCs w:val="24"/>
        </w:rPr>
        <w:t xml:space="preserve">.  </w:t>
      </w:r>
    </w:p>
    <w:p w:rsidR="00732C68" w:rsidRDefault="00732C68" w:rsidP="00732C68">
      <w:pPr>
        <w:spacing w:after="0" w:line="240" w:lineRule="auto"/>
        <w:ind w:firstLine="709"/>
        <w:jc w:val="both"/>
        <w:rPr>
          <w:rFonts w:ascii="Times New Roman" w:hAnsi="Times New Roman" w:cs="Times New Roman"/>
          <w:sz w:val="24"/>
          <w:szCs w:val="24"/>
        </w:rPr>
      </w:pPr>
      <w:r w:rsidRPr="00732C68">
        <w:rPr>
          <w:rFonts w:ascii="Times New Roman" w:hAnsi="Times New Roman" w:cs="Times New Roman"/>
          <w:color w:val="000000" w:themeColor="text1"/>
          <w:sz w:val="24"/>
          <w:szCs w:val="24"/>
        </w:rPr>
        <w:t>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w:t>
      </w:r>
      <w:r>
        <w:rPr>
          <w:rFonts w:ascii="Times New Roman" w:hAnsi="Times New Roman" w:cs="Times New Roman"/>
          <w:color w:val="000000" w:themeColor="text1"/>
          <w:sz w:val="24"/>
          <w:szCs w:val="24"/>
        </w:rPr>
        <w:t xml:space="preserve">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732C68" w:rsidRDefault="00732C68" w:rsidP="00732C68">
      <w:pPr>
        <w:spacing w:after="0" w:line="240" w:lineRule="auto"/>
        <w:ind w:firstLine="709"/>
        <w:jc w:val="both"/>
        <w:rPr>
          <w:rFonts w:ascii="Times New Roman" w:hAnsi="Times New Roman" w:cs="Times New Roman"/>
          <w:sz w:val="24"/>
          <w:szCs w:val="24"/>
        </w:rPr>
      </w:pPr>
    </w:p>
    <w:p w:rsidR="00732C68" w:rsidRDefault="00732C68" w:rsidP="00732C68">
      <w:pPr>
        <w:spacing w:after="0" w:line="240" w:lineRule="auto"/>
        <w:ind w:firstLine="709"/>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bookmarkStart w:id="0" w:name="_GoBack"/>
      <w:bookmarkEnd w:id="0"/>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p>
    <w:p w:rsidR="00732C68" w:rsidRDefault="00732C68" w:rsidP="00732C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732C68" w:rsidRDefault="00732C68" w:rsidP="00732C68">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732C68" w:rsidRDefault="00732C68" w:rsidP="00732C68">
      <w:pPr>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br w:type="page"/>
      </w:r>
      <w:r>
        <w:lastRenderedPageBreak/>
        <w:tab/>
      </w:r>
      <w:r>
        <w:tab/>
      </w:r>
      <w:r>
        <w:tab/>
      </w:r>
      <w:r>
        <w:rPr>
          <w:rFonts w:ascii="Times New Roman" w:hAnsi="Times New Roman" w:cs="Times New Roman"/>
          <w:sz w:val="24"/>
          <w:szCs w:val="24"/>
        </w:rPr>
        <w:t>УТВЕРЖДЕНО</w:t>
      </w:r>
    </w:p>
    <w:p w:rsidR="00732C68" w:rsidRDefault="00732C68" w:rsidP="00732C68">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732C68" w:rsidRDefault="00732C68" w:rsidP="00732C68">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rsidR="00732C68" w:rsidRDefault="00732C68" w:rsidP="00732C68">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732C68" w:rsidRDefault="00732C68" w:rsidP="00732C68">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25.10.2023  № 1411</w:t>
      </w:r>
    </w:p>
    <w:p w:rsidR="00732C68" w:rsidRDefault="00732C68" w:rsidP="00732C68">
      <w:pPr>
        <w:shd w:val="clear" w:color="auto" w:fill="FFFFFF"/>
        <w:spacing w:after="0" w:line="240" w:lineRule="auto"/>
        <w:jc w:val="both"/>
        <w:rPr>
          <w:rFonts w:ascii="Times New Roman" w:hAnsi="Times New Roman" w:cs="Times New Roman"/>
          <w:sz w:val="24"/>
          <w:szCs w:val="24"/>
        </w:rPr>
      </w:pPr>
    </w:p>
    <w:p w:rsidR="00732C68" w:rsidRDefault="00732C68" w:rsidP="00732C6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732C68" w:rsidRDefault="00732C68" w:rsidP="00732C6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rsidR="00732C68" w:rsidRDefault="00732C68" w:rsidP="00732C6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следующих земельных участков:</w:t>
      </w:r>
    </w:p>
    <w:p w:rsidR="00732C68" w:rsidRDefault="00732C68" w:rsidP="00732C6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Лот №1: </w:t>
      </w:r>
      <w:r>
        <w:rPr>
          <w:rFonts w:ascii="Times New Roman" w:hAnsi="Times New Roman" w:cs="Times New Roman"/>
          <w:sz w:val="24"/>
          <w:szCs w:val="24"/>
        </w:rPr>
        <w:t>земельный участок из категории земель населенных пунктов с кадастровым номером</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21:19:170102:2266</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расположенный по адресу: </w:t>
      </w:r>
      <w:r>
        <w:rPr>
          <w:rFonts w:ascii="Times New Roman" w:hAnsi="Times New Roman" w:cs="Times New Roman"/>
          <w:color w:val="000000" w:themeColor="text1"/>
          <w:sz w:val="24"/>
          <w:szCs w:val="24"/>
        </w:rPr>
        <w:t>Чувашская Республика - Чувашия, р-н Урмарский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Механизаторов, площадью 501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«ведение садоводства», </w:t>
      </w:r>
      <w:r>
        <w:rPr>
          <w:rFonts w:ascii="Times New Roman" w:hAnsi="Times New Roman" w:cs="Times New Roman"/>
          <w:color w:val="000000" w:themeColor="text1"/>
          <w:sz w:val="24"/>
          <w:szCs w:val="24"/>
        </w:rPr>
        <w:t>сроком аренды на 20 (двадцать) лет, размер годовой арендной платы составляет – 258 (Двести пятьдесят восемь) руб. 28 коп.,  ограничения (обременения): не зарегистрированы; через участок проходит п</w:t>
      </w:r>
      <w:r>
        <w:rPr>
          <w:rFonts w:ascii="Times New Roman" w:hAnsi="Times New Roman" w:cs="Times New Roman"/>
          <w:color w:val="000000"/>
          <w:sz w:val="24"/>
          <w:szCs w:val="24"/>
          <w:shd w:val="clear" w:color="auto" w:fill="FFFFFF"/>
        </w:rPr>
        <w:t xml:space="preserve">роизводственно-технологический комплекс "Газораспределительные сети и сооружения от газораспределительной станции </w:t>
      </w:r>
      <w:proofErr w:type="spellStart"/>
      <w:r>
        <w:rPr>
          <w:rFonts w:ascii="Times New Roman" w:hAnsi="Times New Roman" w:cs="Times New Roman"/>
          <w:color w:val="000000"/>
          <w:sz w:val="24"/>
          <w:szCs w:val="24"/>
          <w:shd w:val="clear" w:color="auto" w:fill="FFFFFF"/>
        </w:rPr>
        <w:t>п</w:t>
      </w:r>
      <w:proofErr w:type="gramStart"/>
      <w:r>
        <w:rPr>
          <w:rFonts w:ascii="Times New Roman" w:hAnsi="Times New Roman" w:cs="Times New Roman"/>
          <w:color w:val="000000"/>
          <w:sz w:val="24"/>
          <w:szCs w:val="24"/>
          <w:shd w:val="clear" w:color="auto" w:fill="FFFFFF"/>
        </w:rPr>
        <w:t>.У</w:t>
      </w:r>
      <w:proofErr w:type="gramEnd"/>
      <w:r>
        <w:rPr>
          <w:rFonts w:ascii="Times New Roman" w:hAnsi="Times New Roman" w:cs="Times New Roman"/>
          <w:color w:val="000000"/>
          <w:sz w:val="24"/>
          <w:szCs w:val="24"/>
          <w:shd w:val="clear" w:color="auto" w:fill="FFFFFF"/>
        </w:rPr>
        <w:t>рмары</w:t>
      </w:r>
      <w:proofErr w:type="spellEnd"/>
      <w:r>
        <w:rPr>
          <w:rFonts w:ascii="Times New Roman" w:hAnsi="Times New Roman" w:cs="Times New Roman"/>
          <w:color w:val="000000"/>
          <w:sz w:val="24"/>
          <w:szCs w:val="24"/>
          <w:shd w:val="clear" w:color="auto" w:fill="FFFFFF"/>
        </w:rPr>
        <w:t xml:space="preserve"> Урмарского района Чувашской Республики"</w:t>
      </w:r>
      <w:r>
        <w:rPr>
          <w:rFonts w:ascii="Times New Roman" w:hAnsi="Times New Roman" w:cs="Times New Roman"/>
          <w:color w:val="000000" w:themeColor="text1"/>
          <w:sz w:val="24"/>
          <w:szCs w:val="24"/>
        </w:rPr>
        <w:t>;</w:t>
      </w:r>
    </w:p>
    <w:p w:rsidR="00732C68" w:rsidRDefault="00732C68" w:rsidP="00732C68">
      <w:pPr>
        <w:spacing w:after="0" w:line="240" w:lineRule="auto"/>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rPr>
        <w:t xml:space="preserve">         Лот №2: </w:t>
      </w:r>
      <w:r>
        <w:rPr>
          <w:rFonts w:ascii="Times New Roman" w:hAnsi="Times New Roman" w:cs="Times New Roman"/>
          <w:sz w:val="24"/>
          <w:szCs w:val="24"/>
        </w:rPr>
        <w:t>земельный участок из категории земель населенных пунктов с кадастровым номером</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21:19:170103:2955</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расположенный по адресу: </w:t>
      </w:r>
      <w:r>
        <w:rPr>
          <w:rFonts w:ascii="Times New Roman" w:hAnsi="Times New Roman" w:cs="Times New Roman"/>
          <w:color w:val="000000" w:themeColor="text1"/>
          <w:sz w:val="24"/>
          <w:szCs w:val="24"/>
        </w:rPr>
        <w:t xml:space="preserve">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Урмары, пер. Комарова, площадью 1143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«ведение садоводства», </w:t>
      </w:r>
      <w:r>
        <w:rPr>
          <w:rFonts w:ascii="Times New Roman" w:hAnsi="Times New Roman" w:cs="Times New Roman"/>
          <w:color w:val="000000" w:themeColor="text1"/>
          <w:sz w:val="24"/>
          <w:szCs w:val="24"/>
        </w:rPr>
        <w:t>сроком аренды на 20 (двадцать) лет, размер годовой арендной платы составляет – 558 (пятьсот пятьдесят восемь) руб. 58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w:t>
      </w:r>
      <w:r>
        <w:rPr>
          <w:rFonts w:ascii="Times New Roman" w:hAnsi="Times New Roman" w:cs="Times New Roman"/>
          <w:sz w:val="24"/>
          <w:szCs w:val="24"/>
        </w:rPr>
        <w:t>охранная зона воздушная высоковольтная линия электропередачи (ВЛ-10</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кВ</w:t>
      </w:r>
      <w:proofErr w:type="spellEnd"/>
      <w:r>
        <w:rPr>
          <w:rFonts w:ascii="Times New Roman" w:hAnsi="Times New Roman" w:cs="Times New Roman"/>
          <w:sz w:val="24"/>
          <w:szCs w:val="24"/>
        </w:rPr>
        <w:t>) «Нефтебаза» (реестровый номер границы 21:19-6.156)</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732C68" w:rsidRPr="00732C68" w:rsidRDefault="00732C68" w:rsidP="00732C68">
      <w:pPr>
        <w:spacing w:after="0" w:line="240" w:lineRule="auto"/>
        <w:ind w:firstLine="708"/>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Лот №3: земельный участок из категории земель населенных пунктов с кадастровым номером 21:19:110501:536</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д. </w:t>
      </w:r>
      <w:proofErr w:type="spellStart"/>
      <w:r>
        <w:rPr>
          <w:rFonts w:ascii="Times New Roman" w:hAnsi="Times New Roman" w:cs="Times New Roman"/>
          <w:sz w:val="24"/>
          <w:szCs w:val="24"/>
        </w:rPr>
        <w:t>Орнары</w:t>
      </w:r>
      <w:proofErr w:type="spellEnd"/>
      <w:r>
        <w:rPr>
          <w:rFonts w:ascii="Times New Roman" w:hAnsi="Times New Roman" w:cs="Times New Roman"/>
          <w:sz w:val="24"/>
          <w:szCs w:val="24"/>
        </w:rPr>
        <w:t xml:space="preserve">, ул. Заречная, площадью 1996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«для ведения личного подсобного хозяйства (приусадебный земельный участок)», </w:t>
      </w:r>
      <w:r>
        <w:rPr>
          <w:rFonts w:ascii="Times New Roman" w:hAnsi="Times New Roman" w:cs="Times New Roman"/>
          <w:color w:val="000000" w:themeColor="text1"/>
          <w:sz w:val="24"/>
          <w:szCs w:val="24"/>
        </w:rPr>
        <w:t>сроком аренды на 20 (двадцать) лет, размер годовой арендной платы составляет – 324 (триста двадцать четыре) руб. 66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земельный участок ограничен правами, </w:t>
      </w:r>
      <w:r w:rsidRPr="00732C68">
        <w:rPr>
          <w:rFonts w:ascii="Times New Roman" w:hAnsi="Times New Roman" w:cs="Times New Roman"/>
          <w:color w:val="000000" w:themeColor="text1"/>
          <w:sz w:val="24"/>
          <w:szCs w:val="24"/>
        </w:rPr>
        <w:t>предусмотренными ст. 56 Земельного Кодекса Российской Федерации,  земельный участок расположен в</w:t>
      </w:r>
      <w:proofErr w:type="gramEnd"/>
      <w:r w:rsidRPr="00732C68">
        <w:rPr>
          <w:rFonts w:ascii="Times New Roman" w:hAnsi="Times New Roman" w:cs="Times New Roman"/>
          <w:color w:val="000000" w:themeColor="text1"/>
          <w:sz w:val="24"/>
          <w:szCs w:val="24"/>
        </w:rPr>
        <w:t xml:space="preserve"> зоне с особыми условиями территории - </w:t>
      </w:r>
      <w:r w:rsidRPr="00732C68">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охранная зона электросетевого комплекса - </w:t>
      </w:r>
      <w:r w:rsidRPr="00732C68">
        <w:rPr>
          <w:rFonts w:ascii="Times New Roman" w:hAnsi="Times New Roman" w:cs="Times New Roman"/>
          <w:color w:val="000000" w:themeColor="text1"/>
          <w:sz w:val="24"/>
          <w:szCs w:val="24"/>
        </w:rPr>
        <w:t xml:space="preserve">воздушная высоковольтная линия электропередачи ВЛ-10 </w:t>
      </w:r>
      <w:proofErr w:type="spellStart"/>
      <w:r w:rsidRPr="00732C68">
        <w:rPr>
          <w:rFonts w:ascii="Times New Roman" w:hAnsi="Times New Roman" w:cs="Times New Roman"/>
          <w:color w:val="000000" w:themeColor="text1"/>
          <w:sz w:val="24"/>
          <w:szCs w:val="24"/>
        </w:rPr>
        <w:t>кВ</w:t>
      </w:r>
      <w:proofErr w:type="spellEnd"/>
      <w:r w:rsidRPr="00732C68">
        <w:rPr>
          <w:rFonts w:ascii="Times New Roman" w:hAnsi="Times New Roman" w:cs="Times New Roman"/>
          <w:color w:val="000000" w:themeColor="text1"/>
          <w:sz w:val="24"/>
          <w:szCs w:val="24"/>
        </w:rPr>
        <w:t xml:space="preserve"> "</w:t>
      </w:r>
      <w:proofErr w:type="spellStart"/>
      <w:r w:rsidRPr="00732C68">
        <w:rPr>
          <w:rFonts w:ascii="Times New Roman" w:hAnsi="Times New Roman" w:cs="Times New Roman"/>
          <w:color w:val="000000" w:themeColor="text1"/>
          <w:sz w:val="24"/>
          <w:szCs w:val="24"/>
        </w:rPr>
        <w:t>Орнары</w:t>
      </w:r>
      <w:proofErr w:type="spellEnd"/>
      <w:r w:rsidRPr="00732C68">
        <w:rPr>
          <w:rFonts w:ascii="Times New Roman" w:hAnsi="Times New Roman" w:cs="Times New Roman"/>
          <w:color w:val="000000" w:themeColor="text1"/>
          <w:sz w:val="24"/>
          <w:szCs w:val="24"/>
        </w:rPr>
        <w:t xml:space="preserve">" от подстанции (ПС) 110/10 </w:t>
      </w:r>
      <w:proofErr w:type="spellStart"/>
      <w:r w:rsidRPr="00732C68">
        <w:rPr>
          <w:rFonts w:ascii="Times New Roman" w:hAnsi="Times New Roman" w:cs="Times New Roman"/>
          <w:color w:val="000000" w:themeColor="text1"/>
          <w:sz w:val="24"/>
          <w:szCs w:val="24"/>
        </w:rPr>
        <w:t>кВ</w:t>
      </w:r>
      <w:proofErr w:type="spellEnd"/>
      <w:r w:rsidRPr="00732C68">
        <w:rPr>
          <w:rFonts w:ascii="Times New Roman" w:hAnsi="Times New Roman" w:cs="Times New Roman"/>
          <w:color w:val="000000" w:themeColor="text1"/>
          <w:sz w:val="24"/>
          <w:szCs w:val="24"/>
        </w:rPr>
        <w:t xml:space="preserve"> "</w:t>
      </w:r>
      <w:proofErr w:type="spellStart"/>
      <w:r w:rsidRPr="00732C68">
        <w:rPr>
          <w:rFonts w:ascii="Times New Roman" w:hAnsi="Times New Roman" w:cs="Times New Roman"/>
          <w:color w:val="000000" w:themeColor="text1"/>
          <w:sz w:val="24"/>
          <w:szCs w:val="24"/>
        </w:rPr>
        <w:t>Шоркистры</w:t>
      </w:r>
      <w:proofErr w:type="spellEnd"/>
      <w:r w:rsidRPr="00732C68">
        <w:rPr>
          <w:rFonts w:ascii="Times New Roman" w:hAnsi="Times New Roman" w:cs="Times New Roman"/>
          <w:color w:val="000000" w:themeColor="text1"/>
          <w:sz w:val="24"/>
          <w:szCs w:val="24"/>
        </w:rPr>
        <w:t xml:space="preserve">" (реестровый номер границы  </w:t>
      </w:r>
      <w:hyperlink r:id="rId12" w:tgtFrame="_blank" w:history="1">
        <w:r w:rsidRPr="00732C68">
          <w:rPr>
            <w:rStyle w:val="aa"/>
            <w:rFonts w:ascii="Times New Roman" w:hAnsi="Times New Roman" w:cs="Times New Roman"/>
            <w:color w:val="000000" w:themeColor="text1"/>
            <w:sz w:val="24"/>
            <w:szCs w:val="24"/>
            <w:u w:val="none"/>
          </w:rPr>
          <w:t>21:19-6.11</w:t>
        </w:r>
      </w:hyperlink>
      <w:r w:rsidRPr="00732C68">
        <w:rPr>
          <w:rFonts w:ascii="Times New Roman" w:hAnsi="Times New Roman" w:cs="Times New Roman"/>
          <w:color w:val="000000" w:themeColor="text1"/>
          <w:sz w:val="24"/>
          <w:szCs w:val="24"/>
        </w:rPr>
        <w:t>)</w:t>
      </w:r>
      <w:r w:rsidRPr="00732C68">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2C68" w:rsidRDefault="00732C68" w:rsidP="00732C68">
      <w:pPr>
        <w:spacing w:after="0" w:line="240" w:lineRule="auto"/>
        <w:ind w:firstLine="708"/>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C68">
        <w:rPr>
          <w:rFonts w:ascii="Times New Roman" w:hAnsi="Times New Roman" w:cs="Times New Roman"/>
          <w:color w:val="000000" w:themeColor="text1"/>
          <w:sz w:val="24"/>
          <w:szCs w:val="24"/>
        </w:rPr>
        <w:t xml:space="preserve">Лот №4: земельный участок из категории </w:t>
      </w:r>
      <w:r>
        <w:rPr>
          <w:rFonts w:ascii="Times New Roman" w:hAnsi="Times New Roman" w:cs="Times New Roman"/>
          <w:sz w:val="24"/>
          <w:szCs w:val="24"/>
        </w:rPr>
        <w:t xml:space="preserve">земель населенных пунктов с кадастровым номером 21:19:180101:1461,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«для ведения личного подсобного хозяйства (приусадебный земельный участок)», </w:t>
      </w:r>
      <w:r>
        <w:rPr>
          <w:rFonts w:ascii="Times New Roman" w:hAnsi="Times New Roman" w:cs="Times New Roman"/>
          <w:color w:val="000000" w:themeColor="text1"/>
          <w:sz w:val="24"/>
          <w:szCs w:val="24"/>
        </w:rPr>
        <w:t>сроком аренды на 20 (двадцать) лет, размер годовой арендной платы составляет – 672 (шестьсот семьдесят два) руб. 87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зарегистрированы</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732C68" w:rsidRDefault="00732C68" w:rsidP="00732C68">
      <w:pPr>
        <w:spacing w:after="0" w:line="240" w:lineRule="auto"/>
        <w:ind w:firstLine="708"/>
        <w:jc w:val="both"/>
        <w:rPr>
          <w:rFonts w:ascii="Times New Roman" w:hAnsi="Times New Roman" w:cs="Times New Roman"/>
        </w:rPr>
      </w:pPr>
      <w:r>
        <w:rPr>
          <w:rFonts w:ascii="Times New Roman" w:hAnsi="Times New Roman" w:cs="Times New Roman"/>
          <w:sz w:val="24"/>
          <w:szCs w:val="24"/>
        </w:rPr>
        <w:t xml:space="preserve">Лот №5: земельный участок из категории земель населенных пунктов с кадастровым номером 21:19:180101:1462,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с/пос. Староурмарское, д. Старые Урмары, ул. Светлая, площадью 2498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«для ведения личного подсобного хозяйства (приусадебный земельный участок)», </w:t>
      </w:r>
      <w:r>
        <w:rPr>
          <w:rFonts w:ascii="Times New Roman" w:hAnsi="Times New Roman" w:cs="Times New Roman"/>
          <w:color w:val="000000" w:themeColor="text1"/>
          <w:sz w:val="24"/>
          <w:szCs w:val="24"/>
        </w:rPr>
        <w:t xml:space="preserve">сроком аренды на 20 (двадцать) лет, размер годовой </w:t>
      </w:r>
      <w:r>
        <w:rPr>
          <w:rFonts w:ascii="Times New Roman" w:hAnsi="Times New Roman" w:cs="Times New Roman"/>
          <w:color w:val="000000" w:themeColor="text1"/>
          <w:sz w:val="24"/>
          <w:szCs w:val="24"/>
        </w:rPr>
        <w:lastRenderedPageBreak/>
        <w:t>арендной платы составляет – 673 (шестьсот семьдесят три) руб. 41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зарегистрированы</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732C68" w:rsidRPr="00732C68" w:rsidRDefault="00732C68" w:rsidP="00732C6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Лот №6: земельный участок из категории земель сельскохозяйственного назначения, с кадастровым номером 21:19:110101:356, расположенный по адресу: </w:t>
      </w:r>
      <w:proofErr w:type="gramStart"/>
      <w:r>
        <w:rPr>
          <w:rFonts w:ascii="Times New Roman" w:hAnsi="Times New Roman" w:cs="Times New Roman"/>
          <w:sz w:val="24"/>
          <w:szCs w:val="24"/>
        </w:rPr>
        <w:t xml:space="preserve">Чувашская Республика - Чувашия, р-н Урмарский, с/пос. Большеяниковское, площадью 16595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«сельскохозяйственное использование», </w:t>
      </w:r>
      <w:r>
        <w:rPr>
          <w:rFonts w:ascii="Times New Roman" w:hAnsi="Times New Roman" w:cs="Times New Roman"/>
          <w:color w:val="000000" w:themeColor="text1"/>
          <w:sz w:val="24"/>
          <w:szCs w:val="24"/>
        </w:rPr>
        <w:t>сроком аренды на 15 (пятнадцать) лет, размер годовой арендной платы составляет – 393 (триста девяносто три) руб. 30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земельный участок ограничен правами, предусмотренными ст. 56 </w:t>
      </w:r>
      <w:r w:rsidRPr="00732C68">
        <w:rPr>
          <w:rFonts w:ascii="Times New Roman" w:hAnsi="Times New Roman" w:cs="Times New Roman"/>
          <w:color w:val="000000" w:themeColor="text1"/>
          <w:sz w:val="24"/>
          <w:szCs w:val="24"/>
        </w:rPr>
        <w:t>Земельного Кодекса Российской Федерации,  земельный участок расположен в зоне с особыми условиями территории - охранная зона</w:t>
      </w:r>
      <w:proofErr w:type="gramEnd"/>
      <w:r w:rsidRPr="00732C68">
        <w:rPr>
          <w:rFonts w:ascii="Times New Roman" w:hAnsi="Times New Roman" w:cs="Times New Roman"/>
          <w:color w:val="000000" w:themeColor="text1"/>
          <w:sz w:val="24"/>
          <w:szCs w:val="24"/>
        </w:rPr>
        <w:t xml:space="preserve"> строительства ВОЛС в Чувашской Республике, Урмарский район, д. </w:t>
      </w:r>
      <w:proofErr w:type="spellStart"/>
      <w:r w:rsidRPr="00732C68">
        <w:rPr>
          <w:rFonts w:ascii="Times New Roman" w:hAnsi="Times New Roman" w:cs="Times New Roman"/>
          <w:color w:val="000000" w:themeColor="text1"/>
          <w:sz w:val="24"/>
          <w:szCs w:val="24"/>
        </w:rPr>
        <w:t>Саруй</w:t>
      </w:r>
      <w:proofErr w:type="spellEnd"/>
      <w:r w:rsidRPr="00732C68">
        <w:rPr>
          <w:rFonts w:ascii="Times New Roman" w:hAnsi="Times New Roman" w:cs="Times New Roman"/>
          <w:color w:val="000000" w:themeColor="text1"/>
          <w:sz w:val="24"/>
          <w:szCs w:val="24"/>
        </w:rPr>
        <w:t xml:space="preserve"> по проекту «Устранение цифрового неравенства» (реестровый номер границы </w:t>
      </w:r>
      <w:hyperlink r:id="rId13" w:tgtFrame="_blank" w:history="1">
        <w:r w:rsidRPr="00732C68">
          <w:rPr>
            <w:rStyle w:val="aa"/>
            <w:rFonts w:ascii="Times New Roman" w:hAnsi="Times New Roman" w:cs="Times New Roman"/>
            <w:color w:val="000000" w:themeColor="text1"/>
            <w:sz w:val="24"/>
            <w:szCs w:val="24"/>
            <w:u w:val="none"/>
          </w:rPr>
          <w:t>21:19-6.380</w:t>
        </w:r>
      </w:hyperlink>
      <w:r w:rsidRPr="00732C68">
        <w:rPr>
          <w:rFonts w:ascii="Times New Roman" w:hAnsi="Times New Roman" w:cs="Times New Roman"/>
          <w:color w:val="000000" w:themeColor="text1"/>
          <w:sz w:val="24"/>
          <w:szCs w:val="24"/>
        </w:rPr>
        <w:t xml:space="preserve">), </w:t>
      </w:r>
      <w:proofErr w:type="spellStart"/>
      <w:r w:rsidRPr="00732C68">
        <w:rPr>
          <w:rFonts w:ascii="Times New Roman" w:hAnsi="Times New Roman" w:cs="Times New Roman"/>
          <w:color w:val="000000" w:themeColor="text1"/>
          <w:sz w:val="24"/>
          <w:szCs w:val="24"/>
        </w:rPr>
        <w:t>водоохранная</w:t>
      </w:r>
      <w:proofErr w:type="spellEnd"/>
      <w:r w:rsidRPr="00732C68">
        <w:rPr>
          <w:rFonts w:ascii="Times New Roman" w:hAnsi="Times New Roman" w:cs="Times New Roman"/>
          <w:color w:val="000000" w:themeColor="text1"/>
          <w:sz w:val="24"/>
          <w:szCs w:val="24"/>
        </w:rPr>
        <w:t xml:space="preserve"> зона </w:t>
      </w:r>
      <w:proofErr w:type="spellStart"/>
      <w:r w:rsidRPr="00732C68">
        <w:rPr>
          <w:rFonts w:ascii="Times New Roman" w:hAnsi="Times New Roman" w:cs="Times New Roman"/>
          <w:color w:val="000000" w:themeColor="text1"/>
          <w:sz w:val="24"/>
          <w:szCs w:val="24"/>
        </w:rPr>
        <w:t>р</w:t>
      </w:r>
      <w:proofErr w:type="gramStart"/>
      <w:r w:rsidRPr="00732C68">
        <w:rPr>
          <w:rFonts w:ascii="Times New Roman" w:hAnsi="Times New Roman" w:cs="Times New Roman"/>
          <w:color w:val="000000" w:themeColor="text1"/>
          <w:sz w:val="24"/>
          <w:szCs w:val="24"/>
        </w:rPr>
        <w:t>.С</w:t>
      </w:r>
      <w:proofErr w:type="gramEnd"/>
      <w:r w:rsidRPr="00732C68">
        <w:rPr>
          <w:rFonts w:ascii="Times New Roman" w:hAnsi="Times New Roman" w:cs="Times New Roman"/>
          <w:color w:val="000000" w:themeColor="text1"/>
          <w:sz w:val="24"/>
          <w:szCs w:val="24"/>
        </w:rPr>
        <w:t>редний</w:t>
      </w:r>
      <w:proofErr w:type="spellEnd"/>
      <w:r w:rsidRPr="00732C68">
        <w:rPr>
          <w:rFonts w:ascii="Times New Roman" w:hAnsi="Times New Roman" w:cs="Times New Roman"/>
          <w:color w:val="000000" w:themeColor="text1"/>
          <w:sz w:val="24"/>
          <w:szCs w:val="24"/>
        </w:rPr>
        <w:t xml:space="preserve"> </w:t>
      </w:r>
      <w:proofErr w:type="spellStart"/>
      <w:r w:rsidRPr="00732C68">
        <w:rPr>
          <w:rFonts w:ascii="Times New Roman" w:hAnsi="Times New Roman" w:cs="Times New Roman"/>
          <w:color w:val="000000" w:themeColor="text1"/>
          <w:sz w:val="24"/>
          <w:szCs w:val="24"/>
        </w:rPr>
        <w:t>Аниш</w:t>
      </w:r>
      <w:proofErr w:type="spellEnd"/>
      <w:r w:rsidRPr="00732C68">
        <w:rPr>
          <w:rFonts w:ascii="Times New Roman" w:hAnsi="Times New Roman" w:cs="Times New Roman"/>
          <w:color w:val="000000" w:themeColor="text1"/>
          <w:sz w:val="24"/>
          <w:szCs w:val="24"/>
        </w:rPr>
        <w:t xml:space="preserve"> (реестровый номер границы </w:t>
      </w:r>
      <w:hyperlink r:id="rId14" w:tgtFrame="_blank" w:history="1">
        <w:r w:rsidRPr="00732C68">
          <w:rPr>
            <w:rStyle w:val="aa"/>
            <w:rFonts w:ascii="Times New Roman" w:hAnsi="Times New Roman" w:cs="Times New Roman"/>
            <w:color w:val="000000" w:themeColor="text1"/>
            <w:sz w:val="24"/>
            <w:szCs w:val="24"/>
            <w:u w:val="none"/>
          </w:rPr>
          <w:t>21:00-6.49</w:t>
        </w:r>
      </w:hyperlink>
      <w:r w:rsidRPr="00732C68">
        <w:rPr>
          <w:rFonts w:ascii="Times New Roman" w:hAnsi="Times New Roman" w:cs="Times New Roman"/>
          <w:color w:val="000000" w:themeColor="text1"/>
          <w:sz w:val="24"/>
          <w:szCs w:val="24"/>
        </w:rPr>
        <w:t xml:space="preserve">), прибрежная защитная полоса </w:t>
      </w:r>
      <w:proofErr w:type="spellStart"/>
      <w:r w:rsidRPr="00732C68">
        <w:rPr>
          <w:rFonts w:ascii="Times New Roman" w:hAnsi="Times New Roman" w:cs="Times New Roman"/>
          <w:color w:val="000000" w:themeColor="text1"/>
          <w:sz w:val="24"/>
          <w:szCs w:val="24"/>
        </w:rPr>
        <w:t>р.Средний</w:t>
      </w:r>
      <w:proofErr w:type="spellEnd"/>
      <w:r w:rsidRPr="00732C68">
        <w:rPr>
          <w:rFonts w:ascii="Times New Roman" w:hAnsi="Times New Roman" w:cs="Times New Roman"/>
          <w:color w:val="000000" w:themeColor="text1"/>
          <w:sz w:val="24"/>
          <w:szCs w:val="24"/>
        </w:rPr>
        <w:t xml:space="preserve"> </w:t>
      </w:r>
      <w:proofErr w:type="spellStart"/>
      <w:r w:rsidRPr="00732C68">
        <w:rPr>
          <w:rFonts w:ascii="Times New Roman" w:hAnsi="Times New Roman" w:cs="Times New Roman"/>
          <w:color w:val="000000" w:themeColor="text1"/>
          <w:sz w:val="24"/>
          <w:szCs w:val="24"/>
        </w:rPr>
        <w:t>Аниш</w:t>
      </w:r>
      <w:proofErr w:type="spellEnd"/>
      <w:r w:rsidRPr="00732C68">
        <w:rPr>
          <w:rFonts w:ascii="Times New Roman" w:hAnsi="Times New Roman" w:cs="Times New Roman"/>
          <w:color w:val="000000" w:themeColor="text1"/>
          <w:sz w:val="24"/>
          <w:szCs w:val="24"/>
        </w:rPr>
        <w:t xml:space="preserve"> (реестровый номер границы </w:t>
      </w:r>
      <w:hyperlink r:id="rId15" w:tgtFrame="_blank" w:history="1">
        <w:r w:rsidRPr="00732C68">
          <w:rPr>
            <w:rStyle w:val="aa"/>
            <w:rFonts w:ascii="Times New Roman" w:hAnsi="Times New Roman" w:cs="Times New Roman"/>
            <w:color w:val="000000" w:themeColor="text1"/>
            <w:sz w:val="24"/>
            <w:szCs w:val="24"/>
            <w:u w:val="none"/>
          </w:rPr>
          <w:t>21:00-6.48</w:t>
        </w:r>
      </w:hyperlink>
      <w:r w:rsidRPr="00732C68">
        <w:rPr>
          <w:rFonts w:ascii="Times New Roman" w:hAnsi="Times New Roman" w:cs="Times New Roman"/>
          <w:color w:val="000000" w:themeColor="text1"/>
          <w:sz w:val="24"/>
          <w:szCs w:val="24"/>
        </w:rPr>
        <w:t>)</w:t>
      </w:r>
      <w:r w:rsidRPr="00732C68">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2C68" w:rsidRPr="00732C68" w:rsidRDefault="00732C68" w:rsidP="00732C68">
      <w:pPr>
        <w:spacing w:after="0" w:line="240" w:lineRule="auto"/>
        <w:ind w:firstLine="708"/>
        <w:jc w:val="both"/>
        <w:rPr>
          <w:rFonts w:ascii="Times New Roman" w:hAnsi="Times New Roman" w:cs="Times New Roman"/>
          <w:color w:val="000000" w:themeColor="text1"/>
          <w:sz w:val="24"/>
          <w:szCs w:val="24"/>
        </w:rPr>
      </w:pPr>
      <w:r w:rsidRPr="00732C68">
        <w:rPr>
          <w:rFonts w:ascii="Times New Roman" w:hAnsi="Times New Roman" w:cs="Times New Roman"/>
          <w:color w:val="000000" w:themeColor="text1"/>
          <w:sz w:val="24"/>
          <w:szCs w:val="24"/>
        </w:rPr>
        <w:t xml:space="preserve">Лот №7: земельный участок из категории земель сельскохозяйственного назначения, с кадастровым номером 21:19:200101:146, расположенный по адресу: </w:t>
      </w:r>
      <w:proofErr w:type="gramStart"/>
      <w:r w:rsidRPr="00732C68">
        <w:rPr>
          <w:rFonts w:ascii="Times New Roman" w:hAnsi="Times New Roman" w:cs="Times New Roman"/>
          <w:color w:val="000000" w:themeColor="text1"/>
          <w:sz w:val="24"/>
          <w:szCs w:val="24"/>
        </w:rPr>
        <w:t xml:space="preserve">Чувашская Республика - Чувашия, р-н Урмарский, с/пос. Ковалинское, площадью 23769 </w:t>
      </w:r>
      <w:proofErr w:type="spellStart"/>
      <w:r w:rsidRPr="00732C68">
        <w:rPr>
          <w:rFonts w:ascii="Times New Roman" w:hAnsi="Times New Roman" w:cs="Times New Roman"/>
          <w:color w:val="000000" w:themeColor="text1"/>
          <w:sz w:val="24"/>
          <w:szCs w:val="24"/>
        </w:rPr>
        <w:t>кв.м</w:t>
      </w:r>
      <w:proofErr w:type="spellEnd"/>
      <w:r w:rsidRPr="00732C68">
        <w:rPr>
          <w:rFonts w:ascii="Times New Roman" w:hAnsi="Times New Roman" w:cs="Times New Roman"/>
          <w:color w:val="000000" w:themeColor="text1"/>
          <w:sz w:val="24"/>
          <w:szCs w:val="24"/>
        </w:rPr>
        <w:t>., с видом разрешенного использования «для сельскохозяйственного производства», сроком аренды на 15 (пятнадцать) лет, размер годовой арендной платы составляет – 563 (пятьсот шестьдесят три) руб. 32 коп., ограничения (обременения):</w:t>
      </w:r>
      <w:r w:rsidRPr="00732C68">
        <w:rPr>
          <w:rFonts w:ascii="Times New Roman" w:eastAsia="Times New Roman" w:hAnsi="Times New Roman" w:cs="Times New Roman"/>
          <w:color w:val="000000" w:themeColor="text1"/>
          <w:sz w:val="24"/>
          <w:szCs w:val="24"/>
        </w:rPr>
        <w:t xml:space="preserve"> </w:t>
      </w:r>
      <w:r w:rsidRPr="00732C68">
        <w:rPr>
          <w:rFonts w:ascii="Times New Roman" w:hAnsi="Times New Roman" w:cs="Times New Roman"/>
          <w:color w:val="000000" w:themeColor="text1"/>
          <w:sz w:val="24"/>
          <w:szCs w:val="24"/>
        </w:rPr>
        <w:t>не зарегистрированы</w:t>
      </w:r>
      <w:r w:rsidRPr="00732C68">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732C68" w:rsidRDefault="00732C68" w:rsidP="00732C68">
      <w:pPr>
        <w:spacing w:after="0" w:line="240" w:lineRule="auto"/>
        <w:ind w:firstLine="708"/>
        <w:jc w:val="both"/>
        <w:rPr>
          <w:rFonts w:ascii="Times New Roman" w:hAnsi="Times New Roman" w:cs="Times New Roman"/>
          <w:sz w:val="24"/>
          <w:szCs w:val="24"/>
        </w:rPr>
      </w:pPr>
      <w:r w:rsidRPr="00732C68">
        <w:rPr>
          <w:rFonts w:ascii="Times New Roman" w:hAnsi="Times New Roman" w:cs="Times New Roman"/>
          <w:color w:val="000000" w:themeColor="text1"/>
          <w:sz w:val="24"/>
          <w:szCs w:val="24"/>
        </w:rPr>
        <w:t xml:space="preserve">Лот №8: земельный участок из категории земель сельскохозяйственного назначения, с кадастровым номером 21:19:250301:330, расположенный по адресу: </w:t>
      </w:r>
      <w:proofErr w:type="gramStart"/>
      <w:r w:rsidRPr="00732C68">
        <w:rPr>
          <w:rFonts w:ascii="Times New Roman" w:hAnsi="Times New Roman" w:cs="Times New Roman"/>
          <w:color w:val="000000" w:themeColor="text1"/>
          <w:sz w:val="24"/>
          <w:szCs w:val="24"/>
        </w:rPr>
        <w:t>Чувашская Республика - Чувашия, р-н Урмарский, с/пос. Мусирминское</w:t>
      </w:r>
      <w:r>
        <w:rPr>
          <w:rFonts w:ascii="Times New Roman" w:hAnsi="Times New Roman" w:cs="Times New Roman"/>
          <w:sz w:val="24"/>
          <w:szCs w:val="24"/>
        </w:rPr>
        <w:t xml:space="preserve">, площадью 37330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«сельскохозяйственное использование», </w:t>
      </w:r>
      <w:r>
        <w:rPr>
          <w:rFonts w:ascii="Times New Roman" w:hAnsi="Times New Roman" w:cs="Times New Roman"/>
          <w:color w:val="000000" w:themeColor="text1"/>
          <w:sz w:val="24"/>
          <w:szCs w:val="24"/>
        </w:rPr>
        <w:t>сроком аренды на 15 (пятнадцать) лет, размер годовой арендной платы составляет – 884 (восемьсот восемьдесят четыре) руб. 21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зарегистрированы</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732C68" w:rsidRDefault="00732C68" w:rsidP="00732C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№9: земельный участок из категории земель сельскохозяйственного назначения, с кадастровым номером 21:19:250301:332, расположенный по адресу: </w:t>
      </w:r>
      <w:proofErr w:type="gramStart"/>
      <w:r>
        <w:rPr>
          <w:rFonts w:ascii="Times New Roman" w:hAnsi="Times New Roman" w:cs="Times New Roman"/>
          <w:sz w:val="24"/>
          <w:szCs w:val="24"/>
        </w:rPr>
        <w:t xml:space="preserve">Чувашская Республика - Чувашия, р-н Урмарский, с/пос. Мусирминское, площадью 29983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«сельскохозяйственное использование», </w:t>
      </w:r>
      <w:r>
        <w:rPr>
          <w:rFonts w:ascii="Times New Roman" w:hAnsi="Times New Roman" w:cs="Times New Roman"/>
          <w:color w:val="000000" w:themeColor="text1"/>
          <w:sz w:val="24"/>
          <w:szCs w:val="24"/>
        </w:rPr>
        <w:t>сроком аренды на 15 (пятнадцать) лет, размер годовой арендной платы составляет – 710 (семьсот десять) руб. 59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зарегистрированы</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732C68" w:rsidRDefault="00732C68" w:rsidP="00732C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№10: земельный участок из категории земель сельскохозяйственного назначения, с кадастровым номером 21:19:000000:4455, расположенный по адресу: </w:t>
      </w:r>
      <w:proofErr w:type="gramStart"/>
      <w:r>
        <w:rPr>
          <w:rFonts w:ascii="Times New Roman" w:hAnsi="Times New Roman" w:cs="Times New Roman"/>
          <w:sz w:val="24"/>
          <w:szCs w:val="24"/>
        </w:rPr>
        <w:t xml:space="preserve">Чувашская Республика - Чувашия, р-н Урмарский, с/пос. Челкасинское, площадью 78246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«сельскохозяйственное использование», </w:t>
      </w:r>
      <w:r>
        <w:rPr>
          <w:rFonts w:ascii="Times New Roman" w:hAnsi="Times New Roman" w:cs="Times New Roman"/>
          <w:color w:val="000000" w:themeColor="text1"/>
          <w:sz w:val="24"/>
          <w:szCs w:val="24"/>
        </w:rPr>
        <w:t>сроком аренды на 15 (пятнадцать) лет, размер годовой арендной платы составляет – 1 854 (одна тысяча восемьсот пятьдесят четыре) руб. 43 коп., ограничения (обременения):</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установлено.</w:t>
      </w:r>
      <w:proofErr w:type="gramEnd"/>
    </w:p>
    <w:p w:rsidR="00732C68" w:rsidRDefault="00732C68" w:rsidP="00732C68">
      <w:pPr>
        <w:spacing w:after="0" w:line="240" w:lineRule="auto"/>
        <w:ind w:firstLine="709"/>
        <w:jc w:val="both"/>
        <w:rPr>
          <w:rFonts w:ascii="Times New Roman" w:hAnsi="Times New Roman" w:cs="Times New Roman"/>
          <w:color w:val="000000" w:themeColor="text1"/>
          <w:sz w:val="24"/>
          <w:szCs w:val="24"/>
          <w:lang w:val="x-none" w:eastAsia="x-none"/>
        </w:rPr>
      </w:pPr>
      <w:r>
        <w:rPr>
          <w:rFonts w:ascii="Times New Roman" w:eastAsia="Times New Roman" w:hAnsi="Times New Roman" w:cs="Times New Roman"/>
          <w:color w:val="000000" w:themeColor="text1"/>
          <w:sz w:val="24"/>
          <w:szCs w:val="24"/>
          <w:lang w:eastAsia="ru-RU"/>
        </w:rPr>
        <w:t>Граждане и крестьянские (фермерские) хозяйства, заинтересованные в приобретении прав на испрашиваемые земельные участки для указанных целей,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аренды земельного участка.</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 может быть подано лично заявителем (законным представителем заявителя), либо направлено в бумажном виде на почтовый адрес администрации Урмарского муниципального округа.</w:t>
      </w:r>
    </w:p>
    <w:p w:rsidR="00732C68" w:rsidRDefault="00732C68" w:rsidP="00732C6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ab/>
        <w:t xml:space="preserve">Прием заявлений в рабочие дни: с 8 час. 00 мин. по 17 час. 00 мин. по московскому времени по адресу: 429400, Чувашская Республика, Урмарский район,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Урмары, ул. Мира, д. 5, </w:t>
      </w:r>
      <w:proofErr w:type="spellStart"/>
      <w:r>
        <w:rPr>
          <w:rFonts w:ascii="Times New Roman" w:eastAsia="Times New Roman" w:hAnsi="Times New Roman" w:cs="Times New Roman"/>
          <w:color w:val="000000" w:themeColor="text1"/>
          <w:sz w:val="24"/>
          <w:szCs w:val="24"/>
          <w:lang w:eastAsia="ru-RU"/>
        </w:rPr>
        <w:t>каб</w:t>
      </w:r>
      <w:proofErr w:type="spellEnd"/>
      <w:r>
        <w:rPr>
          <w:rFonts w:ascii="Times New Roman" w:eastAsia="Times New Roman" w:hAnsi="Times New Roman" w:cs="Times New Roman"/>
          <w:color w:val="000000" w:themeColor="text1"/>
          <w:sz w:val="24"/>
          <w:szCs w:val="24"/>
          <w:lang w:eastAsia="ru-RU"/>
        </w:rPr>
        <w:t>. 201, 204 отдел экономики, земельных и имущественных отношений администрации Урмарского муниципального округа.</w:t>
      </w:r>
    </w:p>
    <w:p w:rsidR="00732C68" w:rsidRDefault="00732C68" w:rsidP="00732C6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Pr>
          <w:rFonts w:ascii="Times New Roman" w:eastAsia="Times New Roman" w:hAnsi="Times New Roman" w:cs="Times New Roman"/>
          <w:color w:val="000000" w:themeColor="text1"/>
          <w:sz w:val="24"/>
          <w:szCs w:val="24"/>
          <w:lang w:eastAsia="ru-RU"/>
        </w:rPr>
        <w:tab/>
        <w:t xml:space="preserve">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Урмары, ул. Мира, д. 5, </w:t>
      </w:r>
      <w:proofErr w:type="spellStart"/>
      <w:r>
        <w:rPr>
          <w:rFonts w:ascii="Times New Roman" w:eastAsia="Times New Roman" w:hAnsi="Times New Roman" w:cs="Times New Roman"/>
          <w:color w:val="000000" w:themeColor="text1"/>
          <w:sz w:val="24"/>
          <w:szCs w:val="24"/>
          <w:lang w:eastAsia="ru-RU"/>
        </w:rPr>
        <w:t>каб</w:t>
      </w:r>
      <w:proofErr w:type="spellEnd"/>
      <w:r>
        <w:rPr>
          <w:rFonts w:ascii="Times New Roman" w:eastAsia="Times New Roman" w:hAnsi="Times New Roman" w:cs="Times New Roman"/>
          <w:color w:val="000000" w:themeColor="text1"/>
          <w:sz w:val="24"/>
          <w:szCs w:val="24"/>
          <w:lang w:eastAsia="ru-RU"/>
        </w:rPr>
        <w:t>. 201, 204.</w:t>
      </w:r>
    </w:p>
    <w:p w:rsidR="00732C68" w:rsidRDefault="00732C68" w:rsidP="00732C6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Участниками аукциона по заключению договоров аренды земельных участков могут быть любые физические лица и крестьянские (фермерские) хозяйства.</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Информационное сообщение публикуется на официальном сайте организатора аукциона: https:/</w:t>
      </w:r>
      <w:proofErr w:type="spellStart"/>
      <w:r>
        <w:rPr>
          <w:rFonts w:ascii="Times New Roman" w:eastAsia="Times New Roman" w:hAnsi="Times New Roman" w:cs="Times New Roman"/>
          <w:color w:val="000000" w:themeColor="text1"/>
          <w:sz w:val="24"/>
          <w:szCs w:val="24"/>
          <w:lang w:val="en-US" w:eastAsia="ru-RU"/>
        </w:rPr>
        <w:t>urmary</w:t>
      </w:r>
      <w:proofErr w:type="spellEnd"/>
      <w:r>
        <w:rPr>
          <w:rFonts w:ascii="Times New Roman" w:eastAsia="Times New Roman" w:hAnsi="Times New Roman" w:cs="Times New Roman"/>
          <w:color w:val="000000" w:themeColor="text1"/>
          <w:sz w:val="24"/>
          <w:szCs w:val="24"/>
          <w:lang w:eastAsia="ru-RU"/>
        </w:rPr>
        <w:t>.cap.ru/, на официальном сайте Российской Федерации в сети «Интернет» (</w:t>
      </w:r>
      <w:hyperlink r:id="rId16" w:history="1">
        <w:r>
          <w:rPr>
            <w:rStyle w:val="aa"/>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заявление в произвольной форме на имя главы Урмарского муниципального округа Чувашской Республики;</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копии документов удостоверяющих личность заявителя (для граждан);</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4) копия документа, подтверждающего </w:t>
      </w:r>
      <w:r>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Pr>
          <w:rFonts w:ascii="Times New Roman" w:hAnsi="Times New Roman" w:cs="Times New Roman"/>
          <w:color w:val="000000" w:themeColor="text1"/>
          <w:sz w:val="24"/>
          <w:szCs w:val="24"/>
        </w:rPr>
        <w:t>самозанятого</w:t>
      </w:r>
      <w:proofErr w:type="spellEnd"/>
      <w:r>
        <w:rPr>
          <w:rFonts w:ascii="Times New Roman" w:hAnsi="Times New Roman" w:cs="Times New Roman"/>
          <w:color w:val="000000" w:themeColor="text1"/>
          <w:sz w:val="24"/>
          <w:szCs w:val="24"/>
        </w:rPr>
        <w:t>).</w:t>
      </w:r>
      <w:proofErr w:type="gramEnd"/>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Порядок заключения договора аренды земельных участков:</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в случае отсутствия заявлений от иных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процентов кадастровой стоимости земельных участков в</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 xml:space="preserve">соответствии с </w:t>
      </w:r>
      <w:r>
        <w:rPr>
          <w:rFonts w:ascii="Times New Roman" w:eastAsia="Times New Roman" w:hAnsi="Times New Roman" w:cs="Times New Roman"/>
          <w:sz w:val="24"/>
          <w:szCs w:val="24"/>
          <w:lang w:eastAsia="ru-RU"/>
        </w:rPr>
        <w:t>Порядком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утвержденного Постановлением Кабинета Министров Чувашской Республики от 19 июня 2006 г. N 148;</w:t>
      </w:r>
      <w:proofErr w:type="gramEnd"/>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в соответствии с действующим законодательством.</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Дата начала приема заявлений:  26 октября  2023 г. 8-00 часов</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Дата окончания приема заявлений:  26 ноября  2023 г. 17-00 часов.</w:t>
      </w:r>
    </w:p>
    <w:p w:rsid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Подведение итогов состоится  27 ноября  2023 года.</w:t>
      </w:r>
    </w:p>
    <w:p w:rsidR="00732C68" w:rsidRPr="00732C68" w:rsidRDefault="00732C68" w:rsidP="00732C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7" w:history="1">
        <w:r w:rsidRPr="00732C68">
          <w:rPr>
            <w:rStyle w:val="aa"/>
            <w:rFonts w:ascii="Times New Roman" w:eastAsia="Times New Roman" w:hAnsi="Times New Roman" w:cs="Times New Roman"/>
            <w:color w:val="000000" w:themeColor="text1"/>
            <w:sz w:val="24"/>
            <w:szCs w:val="24"/>
            <w:u w:val="none"/>
            <w:lang w:eastAsia="ru-RU"/>
          </w:rPr>
          <w:t>https://urmary.cap.ru/</w:t>
        </w:r>
      </w:hyperlink>
      <w:r w:rsidRPr="00732C68">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8" w:history="1">
        <w:r w:rsidRPr="00732C68">
          <w:rPr>
            <w:rStyle w:val="aa"/>
            <w:rFonts w:ascii="Times New Roman" w:eastAsia="Times New Roman" w:hAnsi="Times New Roman" w:cs="Times New Roman"/>
            <w:color w:val="000000" w:themeColor="text1"/>
            <w:sz w:val="24"/>
            <w:szCs w:val="24"/>
            <w:u w:val="none"/>
            <w:lang w:eastAsia="ru-RU"/>
          </w:rPr>
          <w:t>http://torgi.gov.ru</w:t>
        </w:r>
      </w:hyperlink>
      <w:r w:rsidRPr="00732C68">
        <w:rPr>
          <w:rFonts w:ascii="Times New Roman" w:eastAsia="Times New Roman" w:hAnsi="Times New Roman" w:cs="Times New Roman"/>
          <w:color w:val="000000" w:themeColor="text1"/>
          <w:sz w:val="24"/>
          <w:szCs w:val="24"/>
          <w:lang w:eastAsia="ru-RU"/>
        </w:rPr>
        <w:t>).</w:t>
      </w:r>
    </w:p>
    <w:p w:rsidR="00732C68" w:rsidRDefault="00732C68" w:rsidP="00732C68">
      <w:pPr>
        <w:spacing w:after="0" w:line="240" w:lineRule="auto"/>
        <w:ind w:left="6372" w:firstLine="708"/>
        <w:rPr>
          <w:rFonts w:ascii="Times New Roman" w:hAnsi="Times New Roman" w:cs="Times New Roman"/>
          <w:sz w:val="24"/>
          <w:szCs w:val="24"/>
        </w:rPr>
      </w:pPr>
      <w:r w:rsidRPr="00732C68">
        <w:rPr>
          <w:rFonts w:ascii="Times New Roman" w:hAnsi="Times New Roman" w:cs="Times New Roman"/>
          <w:color w:val="000000" w:themeColor="text1"/>
          <w:sz w:val="24"/>
          <w:szCs w:val="24"/>
        </w:rPr>
        <w:br w:type="page"/>
      </w:r>
      <w:r>
        <w:rPr>
          <w:rFonts w:ascii="Times New Roman" w:hAnsi="Times New Roman" w:cs="Times New Roman"/>
          <w:sz w:val="24"/>
          <w:szCs w:val="24"/>
        </w:rPr>
        <w:lastRenderedPageBreak/>
        <w:t xml:space="preserve">Приложение </w:t>
      </w:r>
    </w:p>
    <w:p w:rsidR="00732C68" w:rsidRDefault="00732C68" w:rsidP="00732C68">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732C68" w:rsidRDefault="00732C68" w:rsidP="00732C68">
      <w:pPr>
        <w:spacing w:after="0" w:line="240" w:lineRule="auto"/>
        <w:jc w:val="both"/>
        <w:rPr>
          <w:rFonts w:ascii="Times New Roman" w:hAnsi="Times New Roman" w:cs="Times New Roman"/>
          <w:b/>
          <w:sz w:val="24"/>
          <w:szCs w:val="24"/>
        </w:rPr>
      </w:pPr>
    </w:p>
    <w:p w:rsidR="00732C68" w:rsidRDefault="00732C68" w:rsidP="00732C68">
      <w:pPr>
        <w:spacing w:after="0" w:line="240" w:lineRule="auto"/>
        <w:jc w:val="center"/>
        <w:rPr>
          <w:rFonts w:ascii="Times New Roman" w:hAnsi="Times New Roman" w:cs="Times New Roman"/>
          <w:b/>
          <w:sz w:val="24"/>
          <w:szCs w:val="24"/>
        </w:rPr>
      </w:pPr>
    </w:p>
    <w:p w:rsidR="00732C68" w:rsidRDefault="00732C68" w:rsidP="00732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732C68" w:rsidRDefault="00732C68" w:rsidP="00732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732C68" w:rsidRDefault="00732C68" w:rsidP="00732C68">
      <w:pPr>
        <w:spacing w:after="0" w:line="240" w:lineRule="auto"/>
        <w:ind w:firstLine="720"/>
        <w:jc w:val="both"/>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732C68" w:rsidRDefault="00732C68" w:rsidP="00732C68">
      <w:pPr>
        <w:spacing w:after="0" w:line="240" w:lineRule="auto"/>
        <w:ind w:firstLine="720"/>
        <w:jc w:val="both"/>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732C68" w:rsidRDefault="00732C68" w:rsidP="00732C68">
      <w:pPr>
        <w:spacing w:after="0" w:line="240" w:lineRule="auto"/>
        <w:ind w:firstLine="720"/>
        <w:jc w:val="center"/>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732C68" w:rsidRDefault="00732C68" w:rsidP="00732C68">
      <w:pPr>
        <w:spacing w:after="0" w:line="240" w:lineRule="auto"/>
        <w:ind w:firstLine="720"/>
        <w:jc w:val="both"/>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732C68" w:rsidRDefault="00732C68" w:rsidP="00732C68">
      <w:pPr>
        <w:spacing w:after="0" w:line="240" w:lineRule="auto"/>
        <w:ind w:firstLine="720"/>
        <w:jc w:val="center"/>
        <w:rPr>
          <w:rFonts w:ascii="Times New Roman" w:hAnsi="Times New Roman" w:cs="Times New Roman"/>
          <w:sz w:val="24"/>
          <w:szCs w:val="24"/>
        </w:rPr>
      </w:pPr>
    </w:p>
    <w:p w:rsidR="00732C68" w:rsidRDefault="00732C68" w:rsidP="00732C68">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732C68" w:rsidRDefault="00732C68" w:rsidP="00732C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732C68" w:rsidRDefault="00732C68" w:rsidP="00732C68">
      <w:pPr>
        <w:spacing w:after="0" w:line="240" w:lineRule="auto"/>
        <w:jc w:val="center"/>
        <w:rPr>
          <w:rFonts w:ascii="Times New Roman" w:hAnsi="Times New Roman" w:cs="Times New Roman"/>
          <w:sz w:val="24"/>
          <w:szCs w:val="24"/>
        </w:rPr>
      </w:pPr>
    </w:p>
    <w:p w:rsidR="00732C68" w:rsidRDefault="00732C68" w:rsidP="00732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732C68" w:rsidRDefault="00732C68" w:rsidP="00732C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732C68" w:rsidRDefault="00732C68" w:rsidP="00732C68">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732C68" w:rsidRDefault="00732C68" w:rsidP="00732C68">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732C68" w:rsidRDefault="00732C68" w:rsidP="00732C68">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732C68" w:rsidRDefault="00732C68" w:rsidP="00732C68">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732C68" w:rsidRDefault="00732C68" w:rsidP="00732C68">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732C68" w:rsidRDefault="00732C68" w:rsidP="00732C68">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2C68" w:rsidRDefault="00732C68" w:rsidP="00732C68">
      <w:pPr>
        <w:spacing w:after="0" w:line="240" w:lineRule="auto"/>
        <w:rPr>
          <w:rFonts w:ascii="Times New Roman" w:hAnsi="Times New Roman" w:cs="Times New Roman"/>
          <w:sz w:val="24"/>
          <w:szCs w:val="24"/>
        </w:rPr>
      </w:pPr>
    </w:p>
    <w:p w:rsidR="00732C68" w:rsidRDefault="00732C68" w:rsidP="00732C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32C68" w:rsidRDefault="00732C68" w:rsidP="00732C68">
      <w:pPr>
        <w:spacing w:after="0" w:line="240" w:lineRule="auto"/>
        <w:rPr>
          <w:rFonts w:ascii="Times New Roman" w:hAnsi="Times New Roman" w:cs="Times New Roman"/>
          <w:sz w:val="24"/>
          <w:szCs w:val="24"/>
        </w:rPr>
      </w:pPr>
    </w:p>
    <w:p w:rsidR="00732C68" w:rsidRDefault="00732C68" w:rsidP="00732C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 к договору аренды от _____________ г. </w:t>
      </w:r>
    </w:p>
    <w:p w:rsidR="00732C68" w:rsidRDefault="00732C68" w:rsidP="00732C68">
      <w:pPr>
        <w:spacing w:after="0" w:line="240" w:lineRule="auto"/>
        <w:jc w:val="center"/>
        <w:rPr>
          <w:rFonts w:ascii="Times New Roman" w:hAnsi="Times New Roman" w:cs="Times New Roman"/>
          <w:b/>
          <w:sz w:val="24"/>
          <w:szCs w:val="24"/>
        </w:rPr>
      </w:pPr>
    </w:p>
    <w:p w:rsidR="00732C68" w:rsidRDefault="00732C68" w:rsidP="00732C68">
      <w:pPr>
        <w:spacing w:after="0" w:line="240" w:lineRule="auto"/>
        <w:jc w:val="center"/>
        <w:rPr>
          <w:rFonts w:ascii="Times New Roman" w:hAnsi="Times New Roman" w:cs="Times New Roman"/>
          <w:b/>
          <w:sz w:val="24"/>
          <w:szCs w:val="24"/>
        </w:rPr>
      </w:pPr>
    </w:p>
    <w:p w:rsidR="00732C68" w:rsidRDefault="00732C68" w:rsidP="00732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732C68" w:rsidRDefault="00732C68" w:rsidP="00732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732C68" w:rsidRDefault="00732C68" w:rsidP="00732C68">
      <w:pPr>
        <w:spacing w:after="0" w:line="240" w:lineRule="auto"/>
        <w:jc w:val="both"/>
        <w:rPr>
          <w:rFonts w:ascii="Times New Roman" w:hAnsi="Times New Roman" w:cs="Times New Roman"/>
          <w:sz w:val="24"/>
          <w:szCs w:val="24"/>
        </w:rPr>
      </w:pPr>
    </w:p>
    <w:p w:rsidR="00732C68" w:rsidRDefault="00732C68" w:rsidP="00732C68">
      <w:pPr>
        <w:spacing w:after="0" w:line="240" w:lineRule="auto"/>
        <w:ind w:right="5103"/>
        <w:jc w:val="both"/>
        <w:rPr>
          <w:rFonts w:ascii="Times New Roman" w:hAnsi="Times New Roman" w:cs="Times New Roman"/>
          <w:sz w:val="24"/>
          <w:szCs w:val="24"/>
        </w:rPr>
      </w:pPr>
    </w:p>
    <w:p w:rsidR="00732C68" w:rsidRDefault="00732C68" w:rsidP="00732C68">
      <w:pPr>
        <w:spacing w:after="0" w:line="240" w:lineRule="auto"/>
        <w:rPr>
          <w:rFonts w:ascii="Times New Roman" w:hAnsi="Times New Roman" w:cs="Times New Roman"/>
          <w:sz w:val="24"/>
          <w:szCs w:val="24"/>
        </w:rPr>
      </w:pPr>
    </w:p>
    <w:p w:rsidR="00732C68" w:rsidRDefault="00732C68" w:rsidP="00732C68">
      <w:pPr>
        <w:autoSpaceDE w:val="0"/>
        <w:autoSpaceDN w:val="0"/>
        <w:adjustRightInd w:val="0"/>
        <w:spacing w:after="0" w:line="240" w:lineRule="auto"/>
        <w:ind w:right="4820"/>
        <w:jc w:val="both"/>
        <w:rPr>
          <w:rFonts w:ascii="Times New Roman" w:hAnsi="Times New Roman" w:cs="Times New Roman"/>
          <w:color w:val="000000" w:themeColor="text1"/>
          <w:sz w:val="24"/>
          <w:szCs w:val="24"/>
          <w:lang w:eastAsia="ru-RU"/>
        </w:rPr>
      </w:pPr>
    </w:p>
    <w:p w:rsidR="00732C68" w:rsidRDefault="00732C68" w:rsidP="00732C68">
      <w:pPr>
        <w:spacing w:after="0" w:line="240" w:lineRule="auto"/>
        <w:rPr>
          <w:rFonts w:ascii="Times New Roman" w:hAnsi="Times New Roman" w:cs="Times New Roman"/>
          <w:sz w:val="24"/>
          <w:szCs w:val="24"/>
        </w:rPr>
      </w:pPr>
    </w:p>
    <w:p w:rsidR="00732C68" w:rsidRDefault="00732C68" w:rsidP="00732C68">
      <w:pPr>
        <w:spacing w:after="0" w:line="240" w:lineRule="auto"/>
        <w:ind w:right="4819"/>
        <w:rPr>
          <w:rFonts w:ascii="Times New Roman" w:hAnsi="Times New Roman" w:cs="Times New Roman"/>
          <w:color w:val="000000" w:themeColor="text1"/>
          <w:sz w:val="24"/>
          <w:szCs w:val="24"/>
        </w:rPr>
      </w:pPr>
    </w:p>
    <w:p w:rsidR="00732C68" w:rsidRDefault="00732C68" w:rsidP="00732C68">
      <w:pPr>
        <w:pStyle w:val="af8"/>
        <w:numPr>
          <w:ilvl w:val="0"/>
          <w:numId w:val="4"/>
        </w:numPr>
        <w:spacing w:after="0" w:line="240" w:lineRule="auto"/>
        <w:ind w:left="0" w:right="5103" w:firstLine="0"/>
        <w:jc w:val="both"/>
        <w:rPr>
          <w:rFonts w:ascii="Times New Roman" w:eastAsia="MS Mincho" w:hAnsi="Times New Roman"/>
          <w:sz w:val="24"/>
          <w:szCs w:val="24"/>
        </w:rPr>
      </w:pPr>
    </w:p>
    <w:p w:rsidR="00B70975" w:rsidRPr="00B70975" w:rsidRDefault="00B70975" w:rsidP="00732C68">
      <w:pPr>
        <w:spacing w:after="0" w:line="240" w:lineRule="auto"/>
        <w:ind w:right="4863"/>
        <w:jc w:val="both"/>
        <w:rPr>
          <w:rFonts w:ascii="Times New Roman" w:hAnsi="Times New Roman" w:cs="Times New Roman"/>
          <w:sz w:val="20"/>
          <w:szCs w:val="20"/>
        </w:rPr>
      </w:pPr>
    </w:p>
    <w:sectPr w:rsidR="00B70975" w:rsidRPr="00B70975" w:rsidSect="00E91B3D">
      <w:headerReference w:type="default" r:id="rId19"/>
      <w:pgSz w:w="11906" w:h="16838"/>
      <w:pgMar w:top="1134" w:right="707"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A3" w:rsidRDefault="008A7BA3" w:rsidP="00C65999">
      <w:pPr>
        <w:spacing w:after="0" w:line="240" w:lineRule="auto"/>
      </w:pPr>
      <w:r>
        <w:separator/>
      </w:r>
    </w:p>
  </w:endnote>
  <w:endnote w:type="continuationSeparator" w:id="0">
    <w:p w:rsidR="008A7BA3" w:rsidRDefault="008A7BA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A3" w:rsidRDefault="008A7BA3" w:rsidP="00C65999">
      <w:pPr>
        <w:spacing w:after="0" w:line="240" w:lineRule="auto"/>
      </w:pPr>
      <w:r>
        <w:separator/>
      </w:r>
    </w:p>
  </w:footnote>
  <w:footnote w:type="continuationSeparator" w:id="0">
    <w:p w:rsidR="008A7BA3" w:rsidRDefault="008A7BA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3367B9C"/>
    <w:multiLevelType w:val="hybridMultilevel"/>
    <w:tmpl w:val="59CE9C5E"/>
    <w:lvl w:ilvl="0" w:tplc="0EAC1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2B7EF8"/>
    <w:multiLevelType w:val="hybridMultilevel"/>
    <w:tmpl w:val="26ACD64C"/>
    <w:lvl w:ilvl="0" w:tplc="F15E5A7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4">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2"/>
  </w:num>
  <w:num w:numId="3">
    <w:abstractNumId w:val="2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8"/>
  </w:num>
  <w:num w:numId="1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4"/>
  </w:num>
  <w:num w:numId="39">
    <w:abstractNumId w:val="19"/>
  </w:num>
  <w:num w:numId="40">
    <w:abstractNumId w:val="34"/>
  </w:num>
  <w:num w:numId="41">
    <w:abstractNumId w:val="5"/>
  </w:num>
  <w:num w:numId="42">
    <w:abstractNumId w:val="35"/>
  </w:num>
  <w:num w:numId="43">
    <w:abstractNumId w:val="18"/>
  </w:num>
  <w:num w:numId="44">
    <w:abstractNumId w:val="23"/>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31"/>
  </w:num>
  <w:num w:numId="47">
    <w:abstractNumId w:val="10"/>
  </w:num>
  <w:num w:numId="48">
    <w:abstractNumId w:val="17"/>
  </w:num>
  <w:num w:numId="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20A1"/>
    <w:rsid w:val="00043553"/>
    <w:rsid w:val="00043B5D"/>
    <w:rsid w:val="00044D99"/>
    <w:rsid w:val="00054011"/>
    <w:rsid w:val="00057DAA"/>
    <w:rsid w:val="000606B5"/>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46B"/>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0985"/>
    <w:rsid w:val="00173AD4"/>
    <w:rsid w:val="00173CFF"/>
    <w:rsid w:val="00174A6D"/>
    <w:rsid w:val="00175C99"/>
    <w:rsid w:val="00187B0B"/>
    <w:rsid w:val="00191B82"/>
    <w:rsid w:val="001923E8"/>
    <w:rsid w:val="00196A27"/>
    <w:rsid w:val="00197AB8"/>
    <w:rsid w:val="001A24F1"/>
    <w:rsid w:val="001A263E"/>
    <w:rsid w:val="001A298D"/>
    <w:rsid w:val="001A4BB7"/>
    <w:rsid w:val="001B056C"/>
    <w:rsid w:val="001B40AF"/>
    <w:rsid w:val="001B793A"/>
    <w:rsid w:val="001B7E4C"/>
    <w:rsid w:val="001B7FF9"/>
    <w:rsid w:val="001C167B"/>
    <w:rsid w:val="001C18B2"/>
    <w:rsid w:val="001C356B"/>
    <w:rsid w:val="001C534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2995"/>
    <w:rsid w:val="00235087"/>
    <w:rsid w:val="00236FD5"/>
    <w:rsid w:val="00240E04"/>
    <w:rsid w:val="00247137"/>
    <w:rsid w:val="00247361"/>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43C3"/>
    <w:rsid w:val="002B7003"/>
    <w:rsid w:val="002C0DB7"/>
    <w:rsid w:val="002C58AC"/>
    <w:rsid w:val="002C5FD4"/>
    <w:rsid w:val="002C7D15"/>
    <w:rsid w:val="002D47BD"/>
    <w:rsid w:val="002E5741"/>
    <w:rsid w:val="002E6E75"/>
    <w:rsid w:val="002F07F1"/>
    <w:rsid w:val="002F13B6"/>
    <w:rsid w:val="002F2170"/>
    <w:rsid w:val="002F52E5"/>
    <w:rsid w:val="002F73D1"/>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0C2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0FE0"/>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1B30"/>
    <w:rsid w:val="00471CD1"/>
    <w:rsid w:val="00472B82"/>
    <w:rsid w:val="00473243"/>
    <w:rsid w:val="00474D50"/>
    <w:rsid w:val="00475E90"/>
    <w:rsid w:val="00476B7C"/>
    <w:rsid w:val="00481A85"/>
    <w:rsid w:val="00487ACC"/>
    <w:rsid w:val="00493EC0"/>
    <w:rsid w:val="0049491E"/>
    <w:rsid w:val="0049519C"/>
    <w:rsid w:val="004966ED"/>
    <w:rsid w:val="00496850"/>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30BC"/>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AC8"/>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0AF5"/>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08B9"/>
    <w:rsid w:val="00732C68"/>
    <w:rsid w:val="007332BE"/>
    <w:rsid w:val="00734A4C"/>
    <w:rsid w:val="007367C5"/>
    <w:rsid w:val="00736E10"/>
    <w:rsid w:val="0074148E"/>
    <w:rsid w:val="00744A6A"/>
    <w:rsid w:val="00754E62"/>
    <w:rsid w:val="0075719E"/>
    <w:rsid w:val="007603AE"/>
    <w:rsid w:val="00760621"/>
    <w:rsid w:val="00763D1C"/>
    <w:rsid w:val="00763D9C"/>
    <w:rsid w:val="00766C30"/>
    <w:rsid w:val="007671AB"/>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682"/>
    <w:rsid w:val="007D2B98"/>
    <w:rsid w:val="007D4579"/>
    <w:rsid w:val="007D6050"/>
    <w:rsid w:val="007D6F67"/>
    <w:rsid w:val="007E685B"/>
    <w:rsid w:val="007E7AC0"/>
    <w:rsid w:val="007F0B21"/>
    <w:rsid w:val="007F11D6"/>
    <w:rsid w:val="007F3454"/>
    <w:rsid w:val="007F47B2"/>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50DA"/>
    <w:rsid w:val="0086713B"/>
    <w:rsid w:val="00867C26"/>
    <w:rsid w:val="00870BAC"/>
    <w:rsid w:val="008726B0"/>
    <w:rsid w:val="0087380D"/>
    <w:rsid w:val="00876B2F"/>
    <w:rsid w:val="00877474"/>
    <w:rsid w:val="00877624"/>
    <w:rsid w:val="008777BF"/>
    <w:rsid w:val="008800E9"/>
    <w:rsid w:val="0088359C"/>
    <w:rsid w:val="00884DBD"/>
    <w:rsid w:val="00886E75"/>
    <w:rsid w:val="008903DF"/>
    <w:rsid w:val="00891B04"/>
    <w:rsid w:val="00893532"/>
    <w:rsid w:val="008975F3"/>
    <w:rsid w:val="008A1AFC"/>
    <w:rsid w:val="008A1B80"/>
    <w:rsid w:val="008A5FF4"/>
    <w:rsid w:val="008A720A"/>
    <w:rsid w:val="008A7BA3"/>
    <w:rsid w:val="008B1278"/>
    <w:rsid w:val="008B1367"/>
    <w:rsid w:val="008B1CC4"/>
    <w:rsid w:val="008B23AC"/>
    <w:rsid w:val="008B39A7"/>
    <w:rsid w:val="008B6E6A"/>
    <w:rsid w:val="008B6F00"/>
    <w:rsid w:val="008C15EF"/>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153D2"/>
    <w:rsid w:val="00920485"/>
    <w:rsid w:val="009212D6"/>
    <w:rsid w:val="00922E24"/>
    <w:rsid w:val="00923F30"/>
    <w:rsid w:val="009259EA"/>
    <w:rsid w:val="009267DC"/>
    <w:rsid w:val="00931627"/>
    <w:rsid w:val="00934989"/>
    <w:rsid w:val="0093749D"/>
    <w:rsid w:val="00943AF0"/>
    <w:rsid w:val="00944B6B"/>
    <w:rsid w:val="00946CE4"/>
    <w:rsid w:val="00947113"/>
    <w:rsid w:val="009473AD"/>
    <w:rsid w:val="0095049E"/>
    <w:rsid w:val="00950547"/>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2AE3"/>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3DCB"/>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170D"/>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232E"/>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20E6"/>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0975"/>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8E0"/>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12D"/>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2DE8"/>
    <w:rsid w:val="00CE5709"/>
    <w:rsid w:val="00CE57BB"/>
    <w:rsid w:val="00CF08CB"/>
    <w:rsid w:val="00CF0917"/>
    <w:rsid w:val="00CF252D"/>
    <w:rsid w:val="00CF6C63"/>
    <w:rsid w:val="00D01134"/>
    <w:rsid w:val="00D024F2"/>
    <w:rsid w:val="00D03741"/>
    <w:rsid w:val="00D0375C"/>
    <w:rsid w:val="00D11830"/>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66D3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10DF"/>
    <w:rsid w:val="00DD6F43"/>
    <w:rsid w:val="00DD7160"/>
    <w:rsid w:val="00DE07D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1B3D"/>
    <w:rsid w:val="00E92246"/>
    <w:rsid w:val="00E976AF"/>
    <w:rsid w:val="00EA0779"/>
    <w:rsid w:val="00EA13B6"/>
    <w:rsid w:val="00EA1A04"/>
    <w:rsid w:val="00EA20B6"/>
    <w:rsid w:val="00EA679C"/>
    <w:rsid w:val="00EA75CC"/>
    <w:rsid w:val="00EB2B99"/>
    <w:rsid w:val="00EB67F1"/>
    <w:rsid w:val="00EB7816"/>
    <w:rsid w:val="00EC0C89"/>
    <w:rsid w:val="00EC35DE"/>
    <w:rsid w:val="00EC3974"/>
    <w:rsid w:val="00EC6DF4"/>
    <w:rsid w:val="00ED23B2"/>
    <w:rsid w:val="00ED665A"/>
    <w:rsid w:val="00EE13BA"/>
    <w:rsid w:val="00EE18D1"/>
    <w:rsid w:val="00EE46B8"/>
    <w:rsid w:val="00EE4895"/>
    <w:rsid w:val="00EE56B6"/>
    <w:rsid w:val="00EE7521"/>
    <w:rsid w:val="00EF022A"/>
    <w:rsid w:val="00EF1022"/>
    <w:rsid w:val="00EF213C"/>
    <w:rsid w:val="00EF5A5F"/>
    <w:rsid w:val="00EF6F56"/>
    <w:rsid w:val="00EF7CEB"/>
    <w:rsid w:val="00F007D5"/>
    <w:rsid w:val="00F008FB"/>
    <w:rsid w:val="00F0122A"/>
    <w:rsid w:val="00F01E4D"/>
    <w:rsid w:val="00F02F0C"/>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146E"/>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Знак Знак Знак Знак Знак Знак Знак Знак Знак Знак Знак Знак Знак Знак Знак Знак Знак Знак"/>
    <w:link w:val="affb"/>
    <w:uiPriority w:val="99"/>
    <w:locked/>
    <w:rsid w:val="00173CFF"/>
    <w:rPr>
      <w:sz w:val="24"/>
      <w:szCs w:val="24"/>
    </w:rPr>
  </w:style>
  <w:style w:type="paragraph" w:styleId="affb">
    <w:name w:val="Normal (Web)"/>
    <w:aliases w:val="Знак,Обычный (веб)1,Знак Знак Знак Знак Знак Знак Знак Знак Знак Знак Знак Знак Знак Знак Знак Знак 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Heading11">
    <w:name w:val="Heading 11"/>
    <w:qFormat/>
    <w:rsid w:val="007F47B2"/>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Знак Знак Знак Знак Знак Знак Знак Знак Знак Знак Знак Знак Знак Знак Знак Знак Знак Знак"/>
    <w:link w:val="affb"/>
    <w:uiPriority w:val="99"/>
    <w:locked/>
    <w:rsid w:val="00173CFF"/>
    <w:rPr>
      <w:sz w:val="24"/>
      <w:szCs w:val="24"/>
    </w:rPr>
  </w:style>
  <w:style w:type="paragraph" w:styleId="affb">
    <w:name w:val="Normal (Web)"/>
    <w:aliases w:val="Знак,Обычный (веб)1,Знак Знак Знак Знак Знак Знак Знак Знак Знак Знак Знак Знак Знак Знак Знак Знак 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Heading11">
    <w:name w:val="Heading 11"/>
    <w:qFormat/>
    <w:rsid w:val="007F47B2"/>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2225313">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2271607">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55100147">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493498376">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2242450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1498342">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54984807">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76508030">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78933535">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4151589">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6805344">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1380031">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17125404">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5796790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80328093">
      <w:bodyDiv w:val="1"/>
      <w:marLeft w:val="0"/>
      <w:marRight w:val="0"/>
      <w:marTop w:val="0"/>
      <w:marBottom w:val="0"/>
      <w:divBdr>
        <w:top w:val="none" w:sz="0" w:space="0" w:color="auto"/>
        <w:left w:val="none" w:sz="0" w:space="0" w:color="auto"/>
        <w:bottom w:val="none" w:sz="0" w:space="0" w:color="auto"/>
        <w:right w:val="none" w:sz="0" w:space="0" w:color="auto"/>
      </w:divBdr>
    </w:div>
    <w:div w:id="2081518500">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097088045">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380" TargetMode="External"/><Relationship Id="rId18"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opd-rg.prod.egrn/egron_ng_queries?utf8=%E2%9C%93&amp;egron_query%5Bcadastral_base%5D=%20%25%3E21%3A19-6.11" TargetMode="External"/><Relationship Id="rId17" Type="http://schemas.openxmlformats.org/officeDocument/2006/relationships/hyperlink" Target="https://urmary.cap.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popd-rg.prod.egrn/egron_ng_queries?utf8=%E2%9C%93&amp;egron_query%5Bcadastral_base%5D=%20%25%3E21%3A00-6.48" TargetMode="External"/><Relationship Id="rId10" Type="http://schemas.openxmlformats.org/officeDocument/2006/relationships/image" Target="media/image10.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00-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ABAD-F8CE-4652-8838-38D2A630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4437</Words>
  <Characters>25292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2023-10-25T07:47:00Z</cp:lastPrinted>
  <dcterms:created xsi:type="dcterms:W3CDTF">2023-10-25T08:30:00Z</dcterms:created>
  <dcterms:modified xsi:type="dcterms:W3CDTF">2023-10-25T08:30:00Z</dcterms:modified>
</cp:coreProperties>
</file>