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027E4A" w:rsidRPr="00027E4A" w:rsidRDefault="009A2FCF" w:rsidP="00027E4A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027E4A" w:rsidRPr="00027E4A">
        <w:rPr>
          <w:b/>
          <w:sz w:val="28"/>
          <w:szCs w:val="28"/>
        </w:rPr>
        <w:t xml:space="preserve">"О внесении изменений </w:t>
      </w:r>
    </w:p>
    <w:p w:rsidR="00027E4A" w:rsidRDefault="00027E4A" w:rsidP="00027E4A">
      <w:pPr>
        <w:jc w:val="center"/>
        <w:rPr>
          <w:b/>
          <w:sz w:val="28"/>
          <w:szCs w:val="28"/>
        </w:rPr>
      </w:pPr>
      <w:r w:rsidRPr="00027E4A">
        <w:rPr>
          <w:b/>
          <w:sz w:val="28"/>
          <w:szCs w:val="28"/>
        </w:rPr>
        <w:t xml:space="preserve">в Закон Чувашской Республики "О выборах в органы местного </w:t>
      </w:r>
    </w:p>
    <w:p w:rsidR="009A2FCF" w:rsidRPr="009C6476" w:rsidRDefault="00027E4A" w:rsidP="00027E4A">
      <w:pPr>
        <w:jc w:val="center"/>
        <w:rPr>
          <w:b/>
          <w:sz w:val="28"/>
          <w:szCs w:val="28"/>
        </w:rPr>
      </w:pPr>
      <w:r w:rsidRPr="00027E4A">
        <w:rPr>
          <w:b/>
          <w:sz w:val="28"/>
          <w:szCs w:val="28"/>
        </w:rPr>
        <w:t>самоуправления в Чувашской Республике"</w:t>
      </w:r>
    </w:p>
    <w:p w:rsidR="00C46030" w:rsidRPr="009C6476" w:rsidRDefault="00C46030" w:rsidP="00C46030">
      <w:pPr>
        <w:jc w:val="center"/>
        <w:rPr>
          <w:sz w:val="56"/>
          <w:szCs w:val="56"/>
        </w:rPr>
      </w:pPr>
    </w:p>
    <w:p w:rsidR="009D3A0C" w:rsidRDefault="009A2FCF" w:rsidP="00027E4A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FD0A2F">
        <w:rPr>
          <w:spacing w:val="2"/>
          <w:sz w:val="28"/>
          <w:szCs w:val="28"/>
        </w:rPr>
        <w:t xml:space="preserve">Проект закона Чувашской Республики </w:t>
      </w:r>
      <w:r w:rsidR="009C6476" w:rsidRPr="00FD0A2F">
        <w:rPr>
          <w:spacing w:val="2"/>
          <w:sz w:val="28"/>
          <w:szCs w:val="28"/>
        </w:rPr>
        <w:t>"</w:t>
      </w:r>
      <w:r w:rsidR="00027E4A" w:rsidRPr="00027E4A">
        <w:rPr>
          <w:spacing w:val="2"/>
          <w:sz w:val="28"/>
          <w:szCs w:val="28"/>
        </w:rPr>
        <w:t xml:space="preserve">О внесении изменений в Закон Чувашской Республики "О выборах в органы местного самоуправления </w:t>
      </w:r>
      <w:r w:rsidR="00027E4A">
        <w:rPr>
          <w:spacing w:val="2"/>
          <w:sz w:val="28"/>
          <w:szCs w:val="28"/>
        </w:rPr>
        <w:br/>
      </w:r>
      <w:r w:rsidR="00027E4A" w:rsidRPr="00027E4A">
        <w:rPr>
          <w:spacing w:val="2"/>
          <w:sz w:val="28"/>
          <w:szCs w:val="28"/>
        </w:rPr>
        <w:t>в Чувашской Республике"</w:t>
      </w:r>
      <w:r w:rsidR="00027E4A">
        <w:rPr>
          <w:spacing w:val="2"/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9D3A0C">
        <w:rPr>
          <w:sz w:val="28"/>
          <w:szCs w:val="28"/>
        </w:rPr>
        <w:t>подготовлен в связи с прин</w:t>
      </w:r>
      <w:r w:rsidR="009D3A0C">
        <w:rPr>
          <w:sz w:val="28"/>
          <w:szCs w:val="28"/>
        </w:rPr>
        <w:t>я</w:t>
      </w:r>
      <w:r w:rsidR="009D3A0C">
        <w:rPr>
          <w:sz w:val="28"/>
          <w:szCs w:val="28"/>
        </w:rPr>
        <w:t xml:space="preserve">тием Федерального закона от </w:t>
      </w:r>
      <w:r w:rsidR="00A55D74">
        <w:rPr>
          <w:sz w:val="28"/>
          <w:szCs w:val="28"/>
        </w:rPr>
        <w:t>15</w:t>
      </w:r>
      <w:r w:rsidR="009D3A0C">
        <w:rPr>
          <w:sz w:val="28"/>
          <w:szCs w:val="28"/>
        </w:rPr>
        <w:t xml:space="preserve"> мая 2024 года № </w:t>
      </w:r>
      <w:r w:rsidR="00A55D74">
        <w:rPr>
          <w:sz w:val="28"/>
          <w:szCs w:val="28"/>
        </w:rPr>
        <w:t>99-ФЗ</w:t>
      </w:r>
      <w:r w:rsidR="009D3A0C">
        <w:rPr>
          <w:sz w:val="28"/>
          <w:szCs w:val="28"/>
        </w:rPr>
        <w:t xml:space="preserve"> "О внесении измен</w:t>
      </w:r>
      <w:r w:rsidR="009D3A0C">
        <w:rPr>
          <w:sz w:val="28"/>
          <w:szCs w:val="28"/>
        </w:rPr>
        <w:t>е</w:t>
      </w:r>
      <w:r w:rsidR="009D3A0C">
        <w:rPr>
          <w:sz w:val="28"/>
          <w:szCs w:val="28"/>
        </w:rPr>
        <w:t xml:space="preserve">ний в </w:t>
      </w:r>
      <w:r w:rsidR="009D3A0C" w:rsidRPr="009D3A0C">
        <w:rPr>
          <w:sz w:val="28"/>
          <w:szCs w:val="28"/>
        </w:rPr>
        <w:t>Федеральн</w:t>
      </w:r>
      <w:r w:rsidR="009D3A0C">
        <w:rPr>
          <w:sz w:val="28"/>
          <w:szCs w:val="28"/>
        </w:rPr>
        <w:t>ый</w:t>
      </w:r>
      <w:r w:rsidR="009D3A0C" w:rsidRPr="009D3A0C">
        <w:rPr>
          <w:sz w:val="28"/>
          <w:szCs w:val="28"/>
        </w:rPr>
        <w:t xml:space="preserve"> закон "Об основных гарантиях избирательных прав и права на участие в референдуме граждан Российской Федерации"</w:t>
      </w:r>
      <w:r w:rsidR="009D3A0C">
        <w:rPr>
          <w:sz w:val="28"/>
          <w:szCs w:val="28"/>
        </w:rPr>
        <w:t xml:space="preserve"> и отдельные зак</w:t>
      </w:r>
      <w:r w:rsidR="009D3A0C">
        <w:rPr>
          <w:sz w:val="28"/>
          <w:szCs w:val="28"/>
        </w:rPr>
        <w:t>о</w:t>
      </w:r>
      <w:r w:rsidR="009D3A0C">
        <w:rPr>
          <w:sz w:val="28"/>
          <w:szCs w:val="28"/>
        </w:rPr>
        <w:t>нодательные акты</w:t>
      </w:r>
      <w:proofErr w:type="gramEnd"/>
      <w:r w:rsidR="009D3A0C">
        <w:rPr>
          <w:sz w:val="28"/>
          <w:szCs w:val="28"/>
        </w:rPr>
        <w:t xml:space="preserve"> Российской Федерации"</w:t>
      </w:r>
      <w:r w:rsidR="00A834DE">
        <w:rPr>
          <w:sz w:val="28"/>
          <w:szCs w:val="28"/>
        </w:rPr>
        <w:t xml:space="preserve"> (далее – Федеральный закон)</w:t>
      </w:r>
      <w:r w:rsidR="009D3A0C">
        <w:rPr>
          <w:sz w:val="28"/>
          <w:szCs w:val="28"/>
        </w:rPr>
        <w:t xml:space="preserve">. </w:t>
      </w:r>
    </w:p>
    <w:p w:rsidR="00BF14C6" w:rsidRDefault="00286FA9" w:rsidP="00DE2812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Проектом закона</w:t>
      </w:r>
      <w:r w:rsidR="00BF14C6" w:rsidRPr="00BF14C6">
        <w:t xml:space="preserve"> </w:t>
      </w:r>
      <w:r w:rsidR="00BF14C6">
        <w:rPr>
          <w:sz w:val="28"/>
          <w:szCs w:val="28"/>
        </w:rPr>
        <w:t>в</w:t>
      </w:r>
      <w:r w:rsidR="00BF14C6" w:rsidRPr="00BF14C6">
        <w:rPr>
          <w:sz w:val="28"/>
          <w:szCs w:val="28"/>
        </w:rPr>
        <w:t xml:space="preserve"> Законе Чувашской Республики от 25 ноября 2003 года № 41 "О выборах в органы местного самоуправления в Чувашской Республике" </w:t>
      </w:r>
      <w:r>
        <w:rPr>
          <w:sz w:val="28"/>
          <w:szCs w:val="28"/>
        </w:rPr>
        <w:t xml:space="preserve"> с учетом положений Федерального закона, установившего запрет </w:t>
      </w:r>
      <w:r w:rsidRPr="00DE2812">
        <w:rPr>
          <w:sz w:val="28"/>
          <w:szCs w:val="28"/>
        </w:rPr>
        <w:t>лицам со ст</w:t>
      </w:r>
      <w:r w:rsidRPr="00DE2812">
        <w:rPr>
          <w:sz w:val="28"/>
          <w:szCs w:val="28"/>
        </w:rPr>
        <w:t>а</w:t>
      </w:r>
      <w:r w:rsidRPr="00DE2812">
        <w:rPr>
          <w:sz w:val="28"/>
          <w:szCs w:val="28"/>
        </w:rPr>
        <w:t>тусом ино</w:t>
      </w:r>
      <w:r>
        <w:rPr>
          <w:sz w:val="28"/>
          <w:szCs w:val="28"/>
        </w:rPr>
        <w:t xml:space="preserve">странного </w:t>
      </w:r>
      <w:r w:rsidRPr="00DE2812">
        <w:rPr>
          <w:sz w:val="28"/>
          <w:szCs w:val="28"/>
        </w:rPr>
        <w:t>агента участвовать в выборах всех уров</w:t>
      </w:r>
      <w:r>
        <w:rPr>
          <w:sz w:val="28"/>
          <w:szCs w:val="28"/>
        </w:rPr>
        <w:t>ней, п</w:t>
      </w:r>
      <w:r w:rsidR="00DE2812">
        <w:rPr>
          <w:sz w:val="28"/>
          <w:szCs w:val="28"/>
        </w:rPr>
        <w:t>редусмотр</w:t>
      </w:r>
      <w:r w:rsidR="00DE2812">
        <w:rPr>
          <w:sz w:val="28"/>
          <w:szCs w:val="28"/>
        </w:rPr>
        <w:t>е</w:t>
      </w:r>
      <w:r w:rsidR="00DE2812">
        <w:rPr>
          <w:sz w:val="28"/>
          <w:szCs w:val="28"/>
        </w:rPr>
        <w:t xml:space="preserve">но, </w:t>
      </w:r>
      <w:r>
        <w:rPr>
          <w:sz w:val="28"/>
          <w:szCs w:val="28"/>
        </w:rPr>
        <w:t xml:space="preserve">что </w:t>
      </w:r>
      <w:r w:rsidR="00DE2812" w:rsidRPr="00DE2812">
        <w:rPr>
          <w:sz w:val="28"/>
          <w:szCs w:val="28"/>
        </w:rPr>
        <w:t>кандидат обязан к моменту представления документов, необходимых для регистрации кандидата, списка кандидатов, прекратить статус иностранн</w:t>
      </w:r>
      <w:r w:rsidR="00DE2812" w:rsidRPr="00DE2812">
        <w:rPr>
          <w:sz w:val="28"/>
          <w:szCs w:val="28"/>
        </w:rPr>
        <w:t>о</w:t>
      </w:r>
      <w:r w:rsidR="00DE2812" w:rsidRPr="00DE2812">
        <w:rPr>
          <w:sz w:val="28"/>
          <w:szCs w:val="28"/>
        </w:rPr>
        <w:t xml:space="preserve">го агента. </w:t>
      </w:r>
      <w:proofErr w:type="gramEnd"/>
    </w:p>
    <w:p w:rsidR="00DE2812" w:rsidRPr="00DE2812" w:rsidRDefault="00BF14C6" w:rsidP="00DE2812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86FA9">
        <w:rPr>
          <w:sz w:val="28"/>
          <w:szCs w:val="28"/>
        </w:rPr>
        <w:t>сключаются положения о нали</w:t>
      </w:r>
      <w:r w:rsidR="00286FA9" w:rsidRPr="00286FA9">
        <w:rPr>
          <w:sz w:val="28"/>
          <w:szCs w:val="28"/>
        </w:rPr>
        <w:t>чии в агитационных материалах кандид</w:t>
      </w:r>
      <w:r w:rsidR="00286FA9" w:rsidRPr="00286FA9">
        <w:rPr>
          <w:sz w:val="28"/>
          <w:szCs w:val="28"/>
        </w:rPr>
        <w:t>а</w:t>
      </w:r>
      <w:r w:rsidR="00286FA9" w:rsidRPr="00286FA9">
        <w:rPr>
          <w:sz w:val="28"/>
          <w:szCs w:val="28"/>
        </w:rPr>
        <w:t>та</w:t>
      </w:r>
      <w:r>
        <w:rPr>
          <w:sz w:val="28"/>
          <w:szCs w:val="28"/>
        </w:rPr>
        <w:t>, избирательном</w:t>
      </w:r>
      <w:r w:rsidR="00286FA9" w:rsidRPr="00286FA9">
        <w:rPr>
          <w:sz w:val="28"/>
          <w:szCs w:val="28"/>
        </w:rPr>
        <w:t xml:space="preserve"> </w:t>
      </w:r>
      <w:r w:rsidRPr="00BF14C6">
        <w:rPr>
          <w:sz w:val="28"/>
          <w:szCs w:val="28"/>
        </w:rPr>
        <w:t xml:space="preserve">бюллетене </w:t>
      </w:r>
      <w:r w:rsidR="00286FA9" w:rsidRPr="00286FA9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="00286FA9" w:rsidRPr="00286FA9">
        <w:rPr>
          <w:sz w:val="28"/>
          <w:szCs w:val="28"/>
        </w:rPr>
        <w:t>о том, что кандидат является ин</w:t>
      </w:r>
      <w:r w:rsidR="00286FA9" w:rsidRPr="00286FA9">
        <w:rPr>
          <w:sz w:val="28"/>
          <w:szCs w:val="28"/>
        </w:rPr>
        <w:t>о</w:t>
      </w:r>
      <w:r w:rsidR="00286FA9" w:rsidRPr="00286FA9">
        <w:rPr>
          <w:sz w:val="28"/>
          <w:szCs w:val="28"/>
        </w:rPr>
        <w:t>странным агентом.</w:t>
      </w:r>
    </w:p>
    <w:p w:rsidR="00DE2812" w:rsidRDefault="00DE2812" w:rsidP="00DE2812">
      <w:pPr>
        <w:spacing w:line="252" w:lineRule="auto"/>
        <w:ind w:firstLine="720"/>
        <w:jc w:val="both"/>
        <w:rPr>
          <w:sz w:val="28"/>
          <w:szCs w:val="28"/>
        </w:rPr>
      </w:pPr>
      <w:r w:rsidRPr="00DE2812">
        <w:rPr>
          <w:sz w:val="28"/>
          <w:szCs w:val="28"/>
        </w:rPr>
        <w:t>Также предлагаются изменения, согласно которым к пакету документов для регистрации кандидата, в заявлении которого указан статус ино</w:t>
      </w:r>
      <w:r w:rsidR="00286FA9">
        <w:rPr>
          <w:sz w:val="28"/>
          <w:szCs w:val="28"/>
        </w:rPr>
        <w:t xml:space="preserve">странного </w:t>
      </w:r>
      <w:r w:rsidRPr="00DE2812">
        <w:rPr>
          <w:sz w:val="28"/>
          <w:szCs w:val="28"/>
        </w:rPr>
        <w:t xml:space="preserve">агента, необходимо будет представить в </w:t>
      </w:r>
      <w:r w:rsidR="00286FA9">
        <w:rPr>
          <w:sz w:val="28"/>
          <w:szCs w:val="28"/>
        </w:rPr>
        <w:t>организующую выборы избирател</w:t>
      </w:r>
      <w:r w:rsidR="00286FA9">
        <w:rPr>
          <w:sz w:val="28"/>
          <w:szCs w:val="28"/>
        </w:rPr>
        <w:t>ь</w:t>
      </w:r>
      <w:r w:rsidR="00286FA9">
        <w:rPr>
          <w:sz w:val="28"/>
          <w:szCs w:val="28"/>
        </w:rPr>
        <w:t>ную комиссию</w:t>
      </w:r>
      <w:r w:rsidRPr="00DE2812">
        <w:rPr>
          <w:sz w:val="28"/>
          <w:szCs w:val="28"/>
        </w:rPr>
        <w:t xml:space="preserve"> уведомление Мин</w:t>
      </w:r>
      <w:r w:rsidR="00286FA9">
        <w:rPr>
          <w:sz w:val="28"/>
          <w:szCs w:val="28"/>
        </w:rPr>
        <w:t xml:space="preserve">истерства </w:t>
      </w:r>
      <w:r w:rsidRPr="00DE2812">
        <w:rPr>
          <w:sz w:val="28"/>
          <w:szCs w:val="28"/>
        </w:rPr>
        <w:t>юст</w:t>
      </w:r>
      <w:r w:rsidR="00286FA9">
        <w:rPr>
          <w:sz w:val="28"/>
          <w:szCs w:val="28"/>
        </w:rPr>
        <w:t>иции</w:t>
      </w:r>
      <w:r w:rsidRPr="00DE2812">
        <w:rPr>
          <w:sz w:val="28"/>
          <w:szCs w:val="28"/>
        </w:rPr>
        <w:t xml:space="preserve"> </w:t>
      </w:r>
      <w:r w:rsidR="00286FA9">
        <w:rPr>
          <w:sz w:val="28"/>
          <w:szCs w:val="28"/>
        </w:rPr>
        <w:t xml:space="preserve">Российской Федерации </w:t>
      </w:r>
      <w:bookmarkStart w:id="0" w:name="_GoBack"/>
      <w:bookmarkEnd w:id="0"/>
      <w:r w:rsidRPr="00DE2812">
        <w:rPr>
          <w:sz w:val="28"/>
          <w:szCs w:val="28"/>
        </w:rPr>
        <w:t>о его исключении из реестра ино</w:t>
      </w:r>
      <w:r w:rsidR="00286FA9">
        <w:rPr>
          <w:sz w:val="28"/>
          <w:szCs w:val="28"/>
        </w:rPr>
        <w:t xml:space="preserve">странных </w:t>
      </w:r>
      <w:r w:rsidRPr="00DE2812">
        <w:rPr>
          <w:sz w:val="28"/>
          <w:szCs w:val="28"/>
        </w:rPr>
        <w:t>агентов либо соответствующее р</w:t>
      </w:r>
      <w:r w:rsidRPr="00DE2812">
        <w:rPr>
          <w:sz w:val="28"/>
          <w:szCs w:val="28"/>
        </w:rPr>
        <w:t>е</w:t>
      </w:r>
      <w:r w:rsidRPr="00DE2812">
        <w:rPr>
          <w:sz w:val="28"/>
          <w:szCs w:val="28"/>
        </w:rPr>
        <w:t>шение суда.</w:t>
      </w:r>
    </w:p>
    <w:p w:rsidR="006018C9" w:rsidRDefault="009D3A0C" w:rsidP="00027E4A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согласно Федеральному закону </w:t>
      </w:r>
      <w:r w:rsidRPr="009D3A0C">
        <w:rPr>
          <w:sz w:val="28"/>
          <w:szCs w:val="28"/>
        </w:rPr>
        <w:t>предлагает</w:t>
      </w:r>
      <w:r>
        <w:rPr>
          <w:sz w:val="28"/>
          <w:szCs w:val="28"/>
        </w:rPr>
        <w:t>ся</w:t>
      </w:r>
      <w:r w:rsidRPr="009D3A0C"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br/>
      </w:r>
      <w:r w:rsidRPr="009D3A0C">
        <w:rPr>
          <w:sz w:val="28"/>
          <w:szCs w:val="28"/>
        </w:rPr>
        <w:t>в качестве основания для исключения кандидатов из списка кандидатов по о</w:t>
      </w:r>
      <w:r w:rsidRPr="009D3A0C">
        <w:rPr>
          <w:sz w:val="28"/>
          <w:szCs w:val="28"/>
        </w:rPr>
        <w:t>д</w:t>
      </w:r>
      <w:r w:rsidRPr="009D3A0C">
        <w:rPr>
          <w:sz w:val="28"/>
          <w:szCs w:val="28"/>
        </w:rPr>
        <w:t xml:space="preserve">номандатным избирательным округам до его заверения наличие ошибок </w:t>
      </w:r>
      <w:r>
        <w:rPr>
          <w:sz w:val="28"/>
          <w:szCs w:val="28"/>
        </w:rPr>
        <w:br/>
      </w:r>
      <w:r w:rsidRPr="009D3A0C">
        <w:rPr>
          <w:sz w:val="28"/>
          <w:szCs w:val="28"/>
        </w:rPr>
        <w:t>в представленных в избирательную комиссию документах в отношении отдел</w:t>
      </w:r>
      <w:r w:rsidRPr="009D3A0C">
        <w:rPr>
          <w:sz w:val="28"/>
          <w:szCs w:val="28"/>
        </w:rPr>
        <w:t>ь</w:t>
      </w:r>
      <w:r w:rsidRPr="009D3A0C">
        <w:rPr>
          <w:sz w:val="28"/>
          <w:szCs w:val="28"/>
        </w:rPr>
        <w:t>ных кандидатов, не позволяющих достоверно определить граждан, выдвинутых в соответствующих избирательных округах.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 xml:space="preserve">выми актами Чувашской Республики обязанности и запреты для субъектов </w:t>
      </w:r>
      <w:r w:rsidRPr="00860B49">
        <w:rPr>
          <w:sz w:val="28"/>
          <w:szCs w:val="28"/>
        </w:rPr>
        <w:lastRenderedPageBreak/>
        <w:t>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FA9" w:rsidRDefault="00286FA9">
      <w:r>
        <w:separator/>
      </w:r>
    </w:p>
  </w:endnote>
  <w:endnote w:type="continuationSeparator" w:id="0">
    <w:p w:rsidR="00286FA9" w:rsidRDefault="002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FA9" w:rsidRDefault="00286FA9">
      <w:r>
        <w:separator/>
      </w:r>
    </w:p>
  </w:footnote>
  <w:footnote w:type="continuationSeparator" w:id="0">
    <w:p w:rsidR="00286FA9" w:rsidRDefault="00286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A9" w:rsidRDefault="00286F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86FA9" w:rsidRDefault="00286F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FA9" w:rsidRDefault="00286F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10FD2">
      <w:rPr>
        <w:rStyle w:val="a4"/>
        <w:noProof/>
      </w:rPr>
      <w:t>2</w:t>
    </w:r>
    <w:r>
      <w:rPr>
        <w:rStyle w:val="a4"/>
      </w:rPr>
      <w:fldChar w:fldCharType="end"/>
    </w:r>
  </w:p>
  <w:p w:rsidR="00286FA9" w:rsidRDefault="00286F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27E4A"/>
    <w:rsid w:val="000A45F6"/>
    <w:rsid w:val="000B6008"/>
    <w:rsid w:val="000E58B8"/>
    <w:rsid w:val="00102566"/>
    <w:rsid w:val="0015683C"/>
    <w:rsid w:val="001708C4"/>
    <w:rsid w:val="001921DD"/>
    <w:rsid w:val="001F7B85"/>
    <w:rsid w:val="00232135"/>
    <w:rsid w:val="002519D0"/>
    <w:rsid w:val="00257C19"/>
    <w:rsid w:val="00264B20"/>
    <w:rsid w:val="00286FA9"/>
    <w:rsid w:val="002B4F62"/>
    <w:rsid w:val="002C627C"/>
    <w:rsid w:val="003510D7"/>
    <w:rsid w:val="003A7A89"/>
    <w:rsid w:val="003C36D1"/>
    <w:rsid w:val="004077C6"/>
    <w:rsid w:val="00410FAB"/>
    <w:rsid w:val="004453A8"/>
    <w:rsid w:val="004B0800"/>
    <w:rsid w:val="005241E0"/>
    <w:rsid w:val="00554E06"/>
    <w:rsid w:val="00557CE5"/>
    <w:rsid w:val="005C24B9"/>
    <w:rsid w:val="00600CC8"/>
    <w:rsid w:val="006018C9"/>
    <w:rsid w:val="0060501D"/>
    <w:rsid w:val="0062338E"/>
    <w:rsid w:val="00655FF1"/>
    <w:rsid w:val="00667499"/>
    <w:rsid w:val="006A7A11"/>
    <w:rsid w:val="00705FC2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9D3A0C"/>
    <w:rsid w:val="00A273E7"/>
    <w:rsid w:val="00A47F6C"/>
    <w:rsid w:val="00A51043"/>
    <w:rsid w:val="00A55D74"/>
    <w:rsid w:val="00A834DE"/>
    <w:rsid w:val="00AB3F70"/>
    <w:rsid w:val="00AD68F9"/>
    <w:rsid w:val="00B56F67"/>
    <w:rsid w:val="00B63EF5"/>
    <w:rsid w:val="00BA07C7"/>
    <w:rsid w:val="00BA7368"/>
    <w:rsid w:val="00BC4AE4"/>
    <w:rsid w:val="00BF035E"/>
    <w:rsid w:val="00BF14C6"/>
    <w:rsid w:val="00C256EB"/>
    <w:rsid w:val="00C317AE"/>
    <w:rsid w:val="00C46030"/>
    <w:rsid w:val="00C959C9"/>
    <w:rsid w:val="00CE1F97"/>
    <w:rsid w:val="00CF71C1"/>
    <w:rsid w:val="00D10FD2"/>
    <w:rsid w:val="00D41E53"/>
    <w:rsid w:val="00D643F9"/>
    <w:rsid w:val="00D71268"/>
    <w:rsid w:val="00D8595F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9A4BF-AE82-4A93-8FC1-25A993E8A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357</Words>
  <Characters>2628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65</cp:revision>
  <cp:lastPrinted>2024-03-06T09:07:00Z</cp:lastPrinted>
  <dcterms:created xsi:type="dcterms:W3CDTF">2021-01-14T13:42:00Z</dcterms:created>
  <dcterms:modified xsi:type="dcterms:W3CDTF">2024-05-21T06:21:00Z</dcterms:modified>
</cp:coreProperties>
</file>