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0D" w:rsidRPr="001C221B" w:rsidRDefault="00DE5D93" w:rsidP="00011235">
      <w:pPr>
        <w:jc w:val="center"/>
        <w:rPr>
          <w:b/>
          <w:sz w:val="26"/>
          <w:szCs w:val="26"/>
        </w:rPr>
      </w:pPr>
      <w:r w:rsidRPr="001C221B">
        <w:rPr>
          <w:b/>
          <w:sz w:val="26"/>
          <w:szCs w:val="26"/>
        </w:rPr>
        <w:t>Извещение</w:t>
      </w:r>
    </w:p>
    <w:p w:rsidR="001C2B0D" w:rsidRPr="001C221B" w:rsidRDefault="0098484E" w:rsidP="001C2B0D">
      <w:pPr>
        <w:ind w:firstLine="720"/>
        <w:jc w:val="both"/>
        <w:rPr>
          <w:b/>
          <w:sz w:val="26"/>
          <w:szCs w:val="26"/>
        </w:rPr>
      </w:pPr>
      <w:r w:rsidRPr="001C221B">
        <w:rPr>
          <w:b/>
          <w:sz w:val="26"/>
          <w:szCs w:val="26"/>
        </w:rPr>
        <w:t>о конкурсном отборе социальных проектов в области охраны труда</w:t>
      </w:r>
    </w:p>
    <w:p w:rsidR="0098484E" w:rsidRPr="001C221B" w:rsidRDefault="0098484E" w:rsidP="001C2B0D">
      <w:pPr>
        <w:ind w:firstLine="720"/>
        <w:jc w:val="both"/>
        <w:rPr>
          <w:sz w:val="26"/>
          <w:szCs w:val="26"/>
        </w:rPr>
      </w:pPr>
    </w:p>
    <w:p w:rsidR="0070713B" w:rsidRPr="001C221B" w:rsidRDefault="001C2B0D" w:rsidP="001C2B0D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 xml:space="preserve">Министерство </w:t>
      </w:r>
      <w:r w:rsidR="0009783E" w:rsidRPr="001C221B">
        <w:rPr>
          <w:sz w:val="26"/>
          <w:szCs w:val="26"/>
        </w:rPr>
        <w:t xml:space="preserve">труда и социальной защиты </w:t>
      </w:r>
      <w:r w:rsidRPr="001C221B">
        <w:rPr>
          <w:sz w:val="26"/>
          <w:szCs w:val="26"/>
        </w:rPr>
        <w:t>Чувашской Республики объявл</w:t>
      </w:r>
      <w:r w:rsidRPr="001C221B">
        <w:rPr>
          <w:sz w:val="26"/>
          <w:szCs w:val="26"/>
        </w:rPr>
        <w:t>я</w:t>
      </w:r>
      <w:r w:rsidRPr="001C221B">
        <w:rPr>
          <w:sz w:val="26"/>
          <w:szCs w:val="26"/>
        </w:rPr>
        <w:t xml:space="preserve">ет о проведении </w:t>
      </w:r>
      <w:r w:rsidRPr="00596B0C">
        <w:rPr>
          <w:b/>
          <w:sz w:val="26"/>
          <w:szCs w:val="26"/>
        </w:rPr>
        <w:t>конкурсного отбора социальных проектов в области охраны труда</w:t>
      </w:r>
      <w:r w:rsidRPr="001C221B">
        <w:rPr>
          <w:sz w:val="26"/>
          <w:szCs w:val="26"/>
        </w:rPr>
        <w:t xml:space="preserve"> для предоставления субсидий из республиканского бюджета Чувашской Республ</w:t>
      </w:r>
      <w:r w:rsidRPr="001C221B">
        <w:rPr>
          <w:sz w:val="26"/>
          <w:szCs w:val="26"/>
        </w:rPr>
        <w:t>и</w:t>
      </w:r>
      <w:r w:rsidRPr="001C221B">
        <w:rPr>
          <w:sz w:val="26"/>
          <w:szCs w:val="26"/>
        </w:rPr>
        <w:t>ки некоммерческим организациям (далее – конкурс).</w:t>
      </w:r>
    </w:p>
    <w:p w:rsidR="00866AAB" w:rsidRPr="001C221B" w:rsidRDefault="00866AAB" w:rsidP="001C2B0D">
      <w:pPr>
        <w:ind w:firstLine="720"/>
        <w:jc w:val="both"/>
        <w:rPr>
          <w:b/>
          <w:sz w:val="26"/>
          <w:szCs w:val="26"/>
        </w:rPr>
      </w:pPr>
    </w:p>
    <w:p w:rsidR="001C2B0D" w:rsidRPr="001C221B" w:rsidRDefault="001C2B0D" w:rsidP="001C2B0D">
      <w:pPr>
        <w:ind w:firstLine="720"/>
        <w:jc w:val="both"/>
        <w:rPr>
          <w:b/>
          <w:sz w:val="26"/>
          <w:szCs w:val="26"/>
        </w:rPr>
      </w:pPr>
      <w:r w:rsidRPr="001C221B">
        <w:rPr>
          <w:b/>
          <w:sz w:val="26"/>
          <w:szCs w:val="26"/>
        </w:rPr>
        <w:t>1. Требования к участникам конкурса:</w:t>
      </w:r>
    </w:p>
    <w:p w:rsidR="004601EC" w:rsidRPr="001C221B" w:rsidRDefault="004601EC" w:rsidP="004601E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К участию в конкурсе допускаются некоммерческие организации, зарег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>стрированные на территории Чувашской Республики, занимающиеся в соотве</w:t>
      </w:r>
      <w:r w:rsidRPr="001C221B">
        <w:rPr>
          <w:color w:val="000000"/>
          <w:sz w:val="26"/>
          <w:szCs w:val="26"/>
        </w:rPr>
        <w:t>т</w:t>
      </w:r>
      <w:r w:rsidRPr="001C221B">
        <w:rPr>
          <w:color w:val="000000"/>
          <w:sz w:val="26"/>
          <w:szCs w:val="26"/>
        </w:rPr>
        <w:t xml:space="preserve">ствии со своими учредительными документами деятельностью в области </w:t>
      </w:r>
      <w:r w:rsidRPr="001C221B">
        <w:rPr>
          <w:color w:val="000000"/>
          <w:spacing w:val="-2"/>
          <w:sz w:val="26"/>
          <w:szCs w:val="26"/>
        </w:rPr>
        <w:t>улучш</w:t>
      </w:r>
      <w:r w:rsidRPr="001C221B">
        <w:rPr>
          <w:color w:val="000000"/>
          <w:spacing w:val="-2"/>
          <w:sz w:val="26"/>
          <w:szCs w:val="26"/>
        </w:rPr>
        <w:t>е</w:t>
      </w:r>
      <w:r w:rsidRPr="001C221B">
        <w:rPr>
          <w:color w:val="000000"/>
          <w:spacing w:val="-2"/>
          <w:sz w:val="26"/>
          <w:szCs w:val="26"/>
        </w:rPr>
        <w:t>ния условий и охраны труда и отвечающие следующим критериям (далее –</w:t>
      </w:r>
      <w:r w:rsidRPr="001C221B">
        <w:rPr>
          <w:color w:val="000000"/>
          <w:sz w:val="26"/>
          <w:szCs w:val="26"/>
        </w:rPr>
        <w:t xml:space="preserve"> неко</w:t>
      </w:r>
      <w:r w:rsidRPr="001C221B">
        <w:rPr>
          <w:color w:val="000000"/>
          <w:sz w:val="26"/>
          <w:szCs w:val="26"/>
        </w:rPr>
        <w:t>м</w:t>
      </w:r>
      <w:r w:rsidRPr="001C221B">
        <w:rPr>
          <w:color w:val="000000"/>
          <w:sz w:val="26"/>
          <w:szCs w:val="26"/>
        </w:rPr>
        <w:t xml:space="preserve">мерческие организации): </w:t>
      </w:r>
      <w:bookmarkStart w:id="0" w:name="sub_2141"/>
    </w:p>
    <w:bookmarkEnd w:id="0"/>
    <w:p w:rsidR="005F6A14" w:rsidRPr="001C221B" w:rsidRDefault="005F6A14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государственная регистрация в качестве юридического лица в соответствии с законодательством Российской Федерации и осуществление деятельности на те</w:t>
      </w:r>
      <w:r w:rsidRPr="001C221B">
        <w:rPr>
          <w:color w:val="000000"/>
          <w:sz w:val="26"/>
          <w:szCs w:val="26"/>
        </w:rPr>
        <w:t>р</w:t>
      </w:r>
      <w:r w:rsidRPr="001C221B">
        <w:rPr>
          <w:color w:val="000000"/>
          <w:sz w:val="26"/>
          <w:szCs w:val="26"/>
        </w:rPr>
        <w:t>ритории Чувашской Республики не менее одного календарного года;</w:t>
      </w:r>
    </w:p>
    <w:p w:rsidR="005F6A14" w:rsidRPr="001C221B" w:rsidRDefault="005F6A14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proofErr w:type="spellStart"/>
      <w:r w:rsidRPr="001C221B">
        <w:rPr>
          <w:color w:val="000000"/>
          <w:sz w:val="26"/>
          <w:szCs w:val="26"/>
        </w:rPr>
        <w:t>софинансирование</w:t>
      </w:r>
      <w:proofErr w:type="spellEnd"/>
      <w:r w:rsidRPr="001C221B">
        <w:rPr>
          <w:color w:val="000000"/>
          <w:sz w:val="26"/>
          <w:szCs w:val="26"/>
        </w:rPr>
        <w:t xml:space="preserve"> из внебюджетных источников расходов на реализацию представленного некоммерческой организацией на конкурс проекта в размере не менее 20 процентов от общей суммы финансирования проекта;</w:t>
      </w:r>
    </w:p>
    <w:p w:rsidR="005F6A14" w:rsidRPr="00556E08" w:rsidRDefault="005F6A14" w:rsidP="00556E08">
      <w:pPr>
        <w:pStyle w:val="ad"/>
        <w:spacing w:before="0" w:beforeAutospacing="0" w:after="0" w:afterAutospacing="0" w:line="180" w:lineRule="atLeast"/>
        <w:ind w:firstLine="540"/>
        <w:jc w:val="both"/>
      </w:pPr>
      <w:r w:rsidRPr="001C221B">
        <w:rPr>
          <w:color w:val="000000"/>
          <w:sz w:val="26"/>
          <w:szCs w:val="26"/>
        </w:rPr>
        <w:t xml:space="preserve">отсутствие просроченной задолженности по возврату в республиканский бюджет Чувашской Республики субсидий, бюджетных инвестиций, </w:t>
      </w:r>
      <w:proofErr w:type="gramStart"/>
      <w:r w:rsidRPr="001C221B">
        <w:rPr>
          <w:color w:val="000000"/>
          <w:sz w:val="26"/>
          <w:szCs w:val="26"/>
        </w:rPr>
        <w:t>предоставле</w:t>
      </w:r>
      <w:r w:rsidRPr="001C221B">
        <w:rPr>
          <w:color w:val="000000"/>
          <w:sz w:val="26"/>
          <w:szCs w:val="26"/>
        </w:rPr>
        <w:t>н</w:t>
      </w:r>
      <w:r w:rsidRPr="001C221B">
        <w:rPr>
          <w:color w:val="000000"/>
          <w:sz w:val="26"/>
          <w:szCs w:val="26"/>
        </w:rPr>
        <w:t>ных</w:t>
      </w:r>
      <w:proofErr w:type="gramEnd"/>
      <w:r w:rsidRPr="001C221B">
        <w:rPr>
          <w:color w:val="000000"/>
          <w:sz w:val="26"/>
          <w:szCs w:val="26"/>
        </w:rPr>
        <w:t xml:space="preserve"> в том числе в соответствии с иными правовыми актами, а также иной проср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 xml:space="preserve">ченной (неурегулированной) задолженности </w:t>
      </w:r>
      <w:r w:rsidR="00556E08">
        <w:t xml:space="preserve">по денежным обязательствам </w:t>
      </w:r>
      <w:r w:rsidRPr="001C221B">
        <w:rPr>
          <w:color w:val="000000"/>
          <w:sz w:val="26"/>
          <w:szCs w:val="26"/>
        </w:rPr>
        <w:t xml:space="preserve">перед </w:t>
      </w:r>
      <w:r w:rsidR="00556E08">
        <w:rPr>
          <w:color w:val="000000"/>
          <w:sz w:val="26"/>
          <w:szCs w:val="26"/>
        </w:rPr>
        <w:br/>
      </w:r>
      <w:r w:rsidRPr="001C221B">
        <w:rPr>
          <w:color w:val="000000"/>
          <w:sz w:val="26"/>
          <w:szCs w:val="26"/>
        </w:rPr>
        <w:t>Чувашской Республикой;</w:t>
      </w:r>
    </w:p>
    <w:p w:rsidR="005F6A14" w:rsidRPr="001C221B" w:rsidRDefault="005F6A14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отсутствие неисполненной обязанности по уплате налогов, сборов, страх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вых взносов, пеней, штрафов, процентов, подлежащих уплате в соответствии с з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>конодательством Российской Федерации о налогах и сборах;</w:t>
      </w:r>
    </w:p>
    <w:p w:rsidR="005F6A14" w:rsidRPr="001C221B" w:rsidRDefault="005F6A14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отсутствие в составе учредителей некоммерческой организации политич</w:t>
      </w:r>
      <w:r w:rsidRPr="001C221B">
        <w:rPr>
          <w:color w:val="000000"/>
          <w:sz w:val="26"/>
          <w:szCs w:val="26"/>
        </w:rPr>
        <w:t>е</w:t>
      </w:r>
      <w:r w:rsidRPr="001C221B">
        <w:rPr>
          <w:color w:val="000000"/>
          <w:sz w:val="26"/>
          <w:szCs w:val="26"/>
        </w:rPr>
        <w:t>ской партии;</w:t>
      </w:r>
    </w:p>
    <w:p w:rsidR="005F6A14" w:rsidRPr="001C221B" w:rsidRDefault="005F6A14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отсутствие фактов передачи некоммерческой организацией пожертвований политической партии или ее региональному отделению;</w:t>
      </w:r>
    </w:p>
    <w:p w:rsidR="005F6A14" w:rsidRPr="001C221B" w:rsidRDefault="005F6A14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некоммерческие организации не должны получать средства из республика</w:t>
      </w:r>
      <w:r w:rsidRPr="001C221B">
        <w:rPr>
          <w:color w:val="000000"/>
          <w:sz w:val="26"/>
          <w:szCs w:val="26"/>
        </w:rPr>
        <w:t>н</w:t>
      </w:r>
      <w:r w:rsidRPr="001C221B">
        <w:rPr>
          <w:color w:val="000000"/>
          <w:sz w:val="26"/>
          <w:szCs w:val="26"/>
        </w:rPr>
        <w:t xml:space="preserve">ского бюджета Чувашской Республики в соответствии с иными нормативными правовыми актами на цели, указанные в пункте 1.3 настоящего </w:t>
      </w:r>
      <w:r w:rsidR="003C7E37">
        <w:rPr>
          <w:color w:val="000000"/>
          <w:sz w:val="26"/>
          <w:szCs w:val="26"/>
        </w:rPr>
        <w:t>Извещения</w:t>
      </w:r>
      <w:r w:rsidRPr="001C221B">
        <w:rPr>
          <w:color w:val="000000"/>
          <w:sz w:val="26"/>
          <w:szCs w:val="26"/>
        </w:rPr>
        <w:t>;</w:t>
      </w:r>
    </w:p>
    <w:p w:rsidR="005F6A14" w:rsidRPr="001C221B" w:rsidRDefault="005F6A14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proofErr w:type="gramStart"/>
      <w:r w:rsidRPr="001C221B">
        <w:rPr>
          <w:color w:val="000000"/>
          <w:sz w:val="26"/>
          <w:szCs w:val="26"/>
        </w:rPr>
        <w:t>в реестре дисквалифицированных лиц отсутствуют сведения о дисквалиф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>цированных руководителе некоммерческой организации, членах коллегиального исполнительного органа, лице, исполняющем функции единоличного исполн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>тельного органа, или главном бухгалтере некоммерческой организации;</w:t>
      </w:r>
      <w:proofErr w:type="gramEnd"/>
    </w:p>
    <w:p w:rsidR="005F6A14" w:rsidRPr="001C221B" w:rsidRDefault="00556E08" w:rsidP="005F6A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proofErr w:type="gramStart"/>
      <w:r w:rsidRPr="00556E08">
        <w:rPr>
          <w:color w:val="000000"/>
          <w:sz w:val="26"/>
          <w:szCs w:val="26"/>
        </w:rPr>
        <w:t>некоммерческие организации не должны являться иностранными юридич</w:t>
      </w:r>
      <w:r w:rsidRPr="00556E08">
        <w:rPr>
          <w:color w:val="000000"/>
          <w:sz w:val="26"/>
          <w:szCs w:val="26"/>
        </w:rPr>
        <w:t>е</w:t>
      </w:r>
      <w:r w:rsidRPr="00556E08">
        <w:rPr>
          <w:color w:val="000000"/>
          <w:sz w:val="26"/>
          <w:szCs w:val="26"/>
        </w:rPr>
        <w:t>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</w:t>
      </w:r>
      <w:r w:rsidRPr="00556E08">
        <w:rPr>
          <w:color w:val="000000"/>
          <w:sz w:val="26"/>
          <w:szCs w:val="26"/>
        </w:rPr>
        <w:t>м</w:t>
      </w:r>
      <w:r w:rsidRPr="00556E08">
        <w:rPr>
          <w:color w:val="000000"/>
          <w:sz w:val="26"/>
          <w:szCs w:val="26"/>
        </w:rPr>
        <w:t>пании), а также российскими юридическими лицами, в уставном (складочном) к</w:t>
      </w:r>
      <w:r w:rsidRPr="00556E08">
        <w:rPr>
          <w:color w:val="000000"/>
          <w:sz w:val="26"/>
          <w:szCs w:val="26"/>
        </w:rPr>
        <w:t>а</w:t>
      </w:r>
      <w:r w:rsidRPr="00556E08">
        <w:rPr>
          <w:color w:val="000000"/>
          <w:sz w:val="26"/>
          <w:szCs w:val="26"/>
        </w:rPr>
        <w:t>питале которых доля прямого или косвенного (через третьих лиц) участия офшо</w:t>
      </w:r>
      <w:r w:rsidRPr="00556E08">
        <w:rPr>
          <w:color w:val="000000"/>
          <w:sz w:val="26"/>
          <w:szCs w:val="26"/>
        </w:rPr>
        <w:t>р</w:t>
      </w:r>
      <w:r w:rsidRPr="00556E08">
        <w:rPr>
          <w:color w:val="000000"/>
          <w:sz w:val="26"/>
          <w:szCs w:val="26"/>
        </w:rPr>
        <w:t>ных</w:t>
      </w:r>
      <w:proofErr w:type="gramEnd"/>
      <w:r w:rsidRPr="00556E08">
        <w:rPr>
          <w:color w:val="000000"/>
          <w:sz w:val="26"/>
          <w:szCs w:val="26"/>
        </w:rPr>
        <w:t xml:space="preserve"> компаний в совокупности превышает 25 процентов (если иное не предусмо</w:t>
      </w:r>
      <w:r w:rsidRPr="00556E08">
        <w:rPr>
          <w:color w:val="000000"/>
          <w:sz w:val="26"/>
          <w:szCs w:val="26"/>
        </w:rPr>
        <w:t>т</w:t>
      </w:r>
      <w:r w:rsidRPr="00556E08">
        <w:rPr>
          <w:color w:val="000000"/>
          <w:sz w:val="26"/>
          <w:szCs w:val="26"/>
        </w:rPr>
        <w:t xml:space="preserve">рено законодательством Российской Федерации). </w:t>
      </w:r>
      <w:proofErr w:type="gramStart"/>
      <w:r w:rsidRPr="00556E08">
        <w:rPr>
          <w:color w:val="000000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</w:t>
      </w:r>
      <w:r w:rsidRPr="00556E08">
        <w:rPr>
          <w:color w:val="000000"/>
          <w:sz w:val="26"/>
          <w:szCs w:val="26"/>
        </w:rPr>
        <w:t>к</w:t>
      </w:r>
      <w:r w:rsidRPr="00556E08">
        <w:rPr>
          <w:color w:val="000000"/>
          <w:sz w:val="26"/>
          <w:szCs w:val="26"/>
        </w:rPr>
        <w:lastRenderedPageBreak/>
        <w:t>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</w:t>
      </w:r>
      <w:r w:rsidRPr="00556E08">
        <w:rPr>
          <w:color w:val="000000"/>
          <w:sz w:val="26"/>
          <w:szCs w:val="26"/>
        </w:rPr>
        <w:t>и</w:t>
      </w:r>
      <w:r w:rsidRPr="00556E08">
        <w:rPr>
          <w:color w:val="000000"/>
          <w:sz w:val="26"/>
          <w:szCs w:val="26"/>
        </w:rPr>
        <w:t>дических лиц, реализованное через участие в капитале указанных</w:t>
      </w:r>
      <w:proofErr w:type="gramEnd"/>
      <w:r w:rsidRPr="00556E08">
        <w:rPr>
          <w:color w:val="000000"/>
          <w:sz w:val="26"/>
          <w:szCs w:val="26"/>
        </w:rPr>
        <w:t xml:space="preserve"> публичных акц</w:t>
      </w:r>
      <w:r w:rsidRPr="00556E08">
        <w:rPr>
          <w:color w:val="000000"/>
          <w:sz w:val="26"/>
          <w:szCs w:val="26"/>
        </w:rPr>
        <w:t>и</w:t>
      </w:r>
      <w:r w:rsidRPr="00556E08">
        <w:rPr>
          <w:color w:val="000000"/>
          <w:sz w:val="26"/>
          <w:szCs w:val="26"/>
        </w:rPr>
        <w:t>онерных обществ</w:t>
      </w:r>
      <w:r w:rsidR="005F6A14" w:rsidRPr="001C221B">
        <w:rPr>
          <w:color w:val="000000"/>
          <w:sz w:val="26"/>
          <w:szCs w:val="26"/>
        </w:rPr>
        <w:t>;</w:t>
      </w:r>
    </w:p>
    <w:p w:rsidR="00793E90" w:rsidRPr="001C221B" w:rsidRDefault="005F6A14" w:rsidP="005F6A1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некоммерческие организации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>ческих лиц, в отношении которых имеются сведения об их причастности к распр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странению оружия массового уничтожения.</w:t>
      </w:r>
    </w:p>
    <w:p w:rsidR="004601EC" w:rsidRPr="001C221B" w:rsidRDefault="004601EC" w:rsidP="005F6A14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Участниками конкурса не могут быть:</w:t>
      </w:r>
    </w:p>
    <w:p w:rsidR="00CB4FE1" w:rsidRPr="001C221B" w:rsidRDefault="00CB4FE1" w:rsidP="00CB4FE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общественные объединения, являющиеся политическими партиями;</w:t>
      </w:r>
    </w:p>
    <w:p w:rsidR="00CB4FE1" w:rsidRPr="001C221B" w:rsidRDefault="00CB4FE1" w:rsidP="00CB4FE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государственные учреждения Чувашской Республики;</w:t>
      </w:r>
    </w:p>
    <w:p w:rsidR="00CB4FE1" w:rsidRPr="001C221B" w:rsidRDefault="00CB4FE1" w:rsidP="00CB4FE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муниципальные учреждения;</w:t>
      </w:r>
    </w:p>
    <w:p w:rsidR="00CB4FE1" w:rsidRPr="001C221B" w:rsidRDefault="00CB4FE1" w:rsidP="00CB4FE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общественные объединения, не зарегистрированные в установленном поря</w:t>
      </w:r>
      <w:r w:rsidRPr="001C221B">
        <w:rPr>
          <w:color w:val="000000"/>
          <w:sz w:val="26"/>
          <w:szCs w:val="26"/>
        </w:rPr>
        <w:t>д</w:t>
      </w:r>
      <w:r w:rsidRPr="001C221B">
        <w:rPr>
          <w:color w:val="000000"/>
          <w:sz w:val="26"/>
          <w:szCs w:val="26"/>
        </w:rPr>
        <w:t>ке в качестве юридического лица.</w:t>
      </w:r>
    </w:p>
    <w:p w:rsidR="000B6695" w:rsidRPr="001C221B" w:rsidRDefault="000B6695" w:rsidP="004601EC">
      <w:pPr>
        <w:ind w:firstLine="720"/>
        <w:jc w:val="both"/>
        <w:rPr>
          <w:color w:val="000000"/>
          <w:sz w:val="26"/>
          <w:szCs w:val="26"/>
        </w:rPr>
      </w:pPr>
      <w:bookmarkStart w:id="1" w:name="sub_2152"/>
      <w:r w:rsidRPr="001C221B">
        <w:rPr>
          <w:color w:val="000000"/>
          <w:sz w:val="26"/>
          <w:szCs w:val="26"/>
        </w:rPr>
        <w:t>Не допускаются к участию в конкурсе некоммерческие организации, нах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дящиеся в процессе реорганизации (за исключением реорганизации в форме прис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единения к юридическому лицу, являющемуся участником конкурса, другого юр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>дического лица), ликвидации, в отношении которых введена процедура банкро</w:t>
      </w:r>
      <w:r w:rsidRPr="001C221B">
        <w:rPr>
          <w:color w:val="000000"/>
          <w:sz w:val="26"/>
          <w:szCs w:val="26"/>
        </w:rPr>
        <w:t>т</w:t>
      </w:r>
      <w:r w:rsidRPr="001C221B">
        <w:rPr>
          <w:color w:val="000000"/>
          <w:sz w:val="26"/>
          <w:szCs w:val="26"/>
        </w:rPr>
        <w:t>ства, деятельность которых приостановлена в порядке, предусмотренном законод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>тельством Российской Федерации.</w:t>
      </w:r>
    </w:p>
    <w:p w:rsidR="004601EC" w:rsidRPr="001C221B" w:rsidRDefault="004601EC" w:rsidP="004601EC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Некоммерческая организация имеет право представить на конкурс только один проект. Повторное участие ранее представленного проекта в конкурсе не д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пускается.</w:t>
      </w:r>
    </w:p>
    <w:p w:rsidR="00AF1BE5" w:rsidRPr="001C221B" w:rsidRDefault="00AF1BE5" w:rsidP="00AF1BE5">
      <w:pPr>
        <w:ind w:firstLine="720"/>
        <w:jc w:val="both"/>
        <w:rPr>
          <w:b/>
          <w:color w:val="000000"/>
          <w:sz w:val="26"/>
          <w:szCs w:val="26"/>
        </w:rPr>
      </w:pPr>
    </w:p>
    <w:p w:rsidR="00AF1BE5" w:rsidRPr="001C221B" w:rsidRDefault="00AF1BE5" w:rsidP="00AF1BE5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>2.</w:t>
      </w:r>
      <w:r w:rsidRPr="001C221B">
        <w:rPr>
          <w:color w:val="000000"/>
          <w:sz w:val="26"/>
          <w:szCs w:val="26"/>
        </w:rPr>
        <w:t xml:space="preserve"> </w:t>
      </w:r>
      <w:r w:rsidRPr="001C221B">
        <w:rPr>
          <w:b/>
          <w:color w:val="000000"/>
          <w:sz w:val="26"/>
          <w:szCs w:val="26"/>
        </w:rPr>
        <w:t xml:space="preserve">Задачами конкурса являются выявление и поддержка наиболее </w:t>
      </w:r>
      <w:r w:rsidR="00906F97">
        <w:rPr>
          <w:b/>
          <w:color w:val="000000"/>
          <w:sz w:val="26"/>
          <w:szCs w:val="26"/>
        </w:rPr>
        <w:br/>
      </w:r>
      <w:r w:rsidRPr="001C221B">
        <w:rPr>
          <w:b/>
          <w:color w:val="000000"/>
          <w:sz w:val="26"/>
          <w:szCs w:val="26"/>
        </w:rPr>
        <w:t>значимых проектов по следующим направлениям:</w:t>
      </w:r>
    </w:p>
    <w:p w:rsidR="008F5780" w:rsidRPr="001C221B" w:rsidRDefault="008F5780" w:rsidP="008F5780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профилактика производственного травматизма и профессиональной забол</w:t>
      </w:r>
      <w:r w:rsidRPr="001C221B">
        <w:rPr>
          <w:sz w:val="26"/>
          <w:szCs w:val="26"/>
        </w:rPr>
        <w:t>е</w:t>
      </w:r>
      <w:r w:rsidRPr="001C221B">
        <w:rPr>
          <w:sz w:val="26"/>
          <w:szCs w:val="26"/>
        </w:rPr>
        <w:t>ваемости;</w:t>
      </w:r>
    </w:p>
    <w:p w:rsidR="008F5780" w:rsidRPr="001C221B" w:rsidRDefault="008F5780" w:rsidP="008F5780">
      <w:pPr>
        <w:ind w:firstLine="720"/>
        <w:jc w:val="both"/>
        <w:rPr>
          <w:sz w:val="26"/>
          <w:szCs w:val="26"/>
        </w:rPr>
      </w:pPr>
      <w:proofErr w:type="gramStart"/>
      <w:r w:rsidRPr="001C221B">
        <w:rPr>
          <w:sz w:val="26"/>
          <w:szCs w:val="26"/>
        </w:rPr>
        <w:t>обучение по охране</w:t>
      </w:r>
      <w:proofErr w:type="gramEnd"/>
      <w:r w:rsidRPr="001C221B">
        <w:rPr>
          <w:sz w:val="26"/>
          <w:szCs w:val="26"/>
        </w:rPr>
        <w:t xml:space="preserve"> труда работников субъектов малого предпринимател</w:t>
      </w:r>
      <w:r w:rsidRPr="001C221B">
        <w:rPr>
          <w:sz w:val="26"/>
          <w:szCs w:val="26"/>
        </w:rPr>
        <w:t>ь</w:t>
      </w:r>
      <w:r w:rsidRPr="001C221B">
        <w:rPr>
          <w:sz w:val="26"/>
          <w:szCs w:val="26"/>
        </w:rPr>
        <w:t>ства и организаций бюджетной сферы;</w:t>
      </w:r>
    </w:p>
    <w:p w:rsidR="008F5780" w:rsidRPr="001C221B" w:rsidRDefault="008F5780" w:rsidP="008F5780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социальная реклама в области охраны труда;</w:t>
      </w:r>
    </w:p>
    <w:p w:rsidR="008F5780" w:rsidRPr="001C221B" w:rsidRDefault="008F5780" w:rsidP="008F5780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содействие развитию воспитания, дополнительного профессионального о</w:t>
      </w:r>
      <w:r w:rsidRPr="001C221B">
        <w:rPr>
          <w:sz w:val="26"/>
          <w:szCs w:val="26"/>
        </w:rPr>
        <w:t>б</w:t>
      </w:r>
      <w:r w:rsidRPr="001C221B">
        <w:rPr>
          <w:sz w:val="26"/>
          <w:szCs w:val="26"/>
        </w:rPr>
        <w:t>разования, профессиональной переподготовки, научно-технического и худож</w:t>
      </w:r>
      <w:r w:rsidRPr="001C221B">
        <w:rPr>
          <w:sz w:val="26"/>
          <w:szCs w:val="26"/>
        </w:rPr>
        <w:t>е</w:t>
      </w:r>
      <w:r w:rsidRPr="001C221B">
        <w:rPr>
          <w:sz w:val="26"/>
          <w:szCs w:val="26"/>
        </w:rPr>
        <w:t>ственного творчества, деятельности молодежи в области улучшения условий и охраны труда;</w:t>
      </w:r>
    </w:p>
    <w:p w:rsidR="008F5780" w:rsidRPr="001C221B" w:rsidRDefault="008F5780" w:rsidP="008F5780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развитие межрегионального сотрудничества в области охраны труда;</w:t>
      </w:r>
    </w:p>
    <w:p w:rsidR="008F5780" w:rsidRPr="001C221B" w:rsidRDefault="008F5780" w:rsidP="008F5780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изучение, распространение и пропаганда передового опыта в области улу</w:t>
      </w:r>
      <w:r w:rsidRPr="001C221B">
        <w:rPr>
          <w:sz w:val="26"/>
          <w:szCs w:val="26"/>
        </w:rPr>
        <w:t>ч</w:t>
      </w:r>
      <w:r w:rsidRPr="001C221B">
        <w:rPr>
          <w:sz w:val="26"/>
          <w:szCs w:val="26"/>
        </w:rPr>
        <w:t>шения условий и охраны труда;</w:t>
      </w:r>
    </w:p>
    <w:p w:rsidR="008F5780" w:rsidRPr="001C221B" w:rsidRDefault="008F5780" w:rsidP="008F5780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консультирование населения по вопросам охраны труда;</w:t>
      </w:r>
    </w:p>
    <w:p w:rsidR="00AF1BE5" w:rsidRPr="001C221B" w:rsidRDefault="008F5780" w:rsidP="008F5780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развитие информационных и креативных технологий в области охраны тр</w:t>
      </w:r>
      <w:r w:rsidRPr="001C221B">
        <w:rPr>
          <w:sz w:val="26"/>
          <w:szCs w:val="26"/>
        </w:rPr>
        <w:t>у</w:t>
      </w:r>
      <w:r w:rsidRPr="001C221B">
        <w:rPr>
          <w:sz w:val="26"/>
          <w:szCs w:val="26"/>
        </w:rPr>
        <w:t>да.</w:t>
      </w:r>
    </w:p>
    <w:p w:rsidR="008F5780" w:rsidRDefault="008F5780" w:rsidP="008F5780">
      <w:pPr>
        <w:ind w:firstLine="720"/>
        <w:jc w:val="both"/>
        <w:rPr>
          <w:color w:val="000000"/>
          <w:sz w:val="26"/>
          <w:szCs w:val="26"/>
        </w:rPr>
      </w:pPr>
    </w:p>
    <w:p w:rsidR="00AF1BE5" w:rsidRPr="001C221B" w:rsidRDefault="00AF1BE5" w:rsidP="004601EC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 xml:space="preserve">3. </w:t>
      </w:r>
      <w:r w:rsidR="00A141FD" w:rsidRPr="001C221B">
        <w:rPr>
          <w:b/>
          <w:color w:val="000000"/>
          <w:sz w:val="26"/>
          <w:szCs w:val="26"/>
        </w:rPr>
        <w:t xml:space="preserve">Для участия в конкурсе участники представляют в Министерство </w:t>
      </w:r>
      <w:r w:rsidR="00D37F96" w:rsidRPr="001C221B">
        <w:rPr>
          <w:b/>
          <w:color w:val="000000"/>
          <w:sz w:val="26"/>
          <w:szCs w:val="26"/>
        </w:rPr>
        <w:t xml:space="preserve">труда и социальной защиты </w:t>
      </w:r>
      <w:r w:rsidR="00A141FD" w:rsidRPr="001C221B">
        <w:rPr>
          <w:b/>
          <w:color w:val="000000"/>
          <w:sz w:val="26"/>
          <w:szCs w:val="26"/>
        </w:rPr>
        <w:t xml:space="preserve">Чувашской </w:t>
      </w:r>
      <w:proofErr w:type="gramStart"/>
      <w:r w:rsidR="00A141FD" w:rsidRPr="001C221B">
        <w:rPr>
          <w:b/>
          <w:color w:val="000000"/>
          <w:sz w:val="26"/>
          <w:szCs w:val="26"/>
        </w:rPr>
        <w:t>Республики</w:t>
      </w:r>
      <w:proofErr w:type="gramEnd"/>
      <w:r w:rsidR="00A141FD" w:rsidRPr="001C221B">
        <w:rPr>
          <w:b/>
          <w:color w:val="000000"/>
          <w:sz w:val="26"/>
          <w:szCs w:val="26"/>
        </w:rPr>
        <w:t xml:space="preserve"> следующие документы:</w:t>
      </w:r>
    </w:p>
    <w:p w:rsidR="003B51B6" w:rsidRPr="001C221B" w:rsidRDefault="00F27708" w:rsidP="003B51B6">
      <w:pPr>
        <w:ind w:firstLine="720"/>
        <w:jc w:val="both"/>
        <w:rPr>
          <w:sz w:val="26"/>
          <w:szCs w:val="26"/>
        </w:rPr>
      </w:pPr>
      <w:r w:rsidRPr="00E93A36">
        <w:rPr>
          <w:b/>
          <w:sz w:val="26"/>
          <w:szCs w:val="26"/>
          <w:u w:val="single"/>
        </w:rPr>
        <w:t>заявку</w:t>
      </w:r>
      <w:r>
        <w:rPr>
          <w:sz w:val="26"/>
          <w:szCs w:val="26"/>
        </w:rPr>
        <w:t xml:space="preserve"> согласно приложению №</w:t>
      </w:r>
      <w:r w:rsidR="003B51B6" w:rsidRPr="001C221B">
        <w:rPr>
          <w:sz w:val="26"/>
          <w:szCs w:val="26"/>
        </w:rPr>
        <w:t xml:space="preserve"> 1 к настоящему </w:t>
      </w:r>
      <w:r w:rsidR="002553F1">
        <w:rPr>
          <w:sz w:val="26"/>
          <w:szCs w:val="26"/>
        </w:rPr>
        <w:t>И</w:t>
      </w:r>
      <w:r w:rsidR="0020463B">
        <w:rPr>
          <w:sz w:val="26"/>
          <w:szCs w:val="26"/>
        </w:rPr>
        <w:t>звещению</w:t>
      </w:r>
      <w:r w:rsidR="003B51B6" w:rsidRPr="001C221B">
        <w:rPr>
          <w:sz w:val="26"/>
          <w:szCs w:val="26"/>
        </w:rPr>
        <w:t>;</w:t>
      </w:r>
    </w:p>
    <w:p w:rsidR="003B51B6" w:rsidRPr="001C221B" w:rsidRDefault="003B51B6" w:rsidP="003B51B6">
      <w:pPr>
        <w:ind w:firstLine="720"/>
        <w:jc w:val="both"/>
        <w:rPr>
          <w:sz w:val="26"/>
          <w:szCs w:val="26"/>
        </w:rPr>
      </w:pPr>
      <w:proofErr w:type="gramStart"/>
      <w:r w:rsidRPr="001C221B">
        <w:rPr>
          <w:sz w:val="26"/>
          <w:szCs w:val="26"/>
        </w:rPr>
        <w:t>согласие на публикацию (размещение) на официальном сайте в сети «Инте</w:t>
      </w:r>
      <w:r w:rsidRPr="001C221B">
        <w:rPr>
          <w:sz w:val="26"/>
          <w:szCs w:val="26"/>
        </w:rPr>
        <w:t>р</w:t>
      </w:r>
      <w:r w:rsidRPr="001C221B">
        <w:rPr>
          <w:sz w:val="26"/>
          <w:szCs w:val="26"/>
        </w:rPr>
        <w:t xml:space="preserve">нет» информации о некоммерческой организации, о подаваемой некоммерческой организацией заявке, иной информации о некоммерческой организации, связанной </w:t>
      </w:r>
      <w:r w:rsidRPr="001C221B">
        <w:rPr>
          <w:sz w:val="26"/>
          <w:szCs w:val="26"/>
        </w:rPr>
        <w:lastRenderedPageBreak/>
        <w:t>с конкурсом, в простой письменной форме с указанием даты и наличием подписи руководителя некоммерческой организации;</w:t>
      </w:r>
      <w:proofErr w:type="gramEnd"/>
    </w:p>
    <w:p w:rsidR="003B51B6" w:rsidRPr="001C221B" w:rsidRDefault="003B51B6" w:rsidP="003B51B6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копии документов, указанных в пунктах 3 и 3.1 статьи 32 Федерального з</w:t>
      </w:r>
      <w:r w:rsidRPr="001C221B">
        <w:rPr>
          <w:sz w:val="26"/>
          <w:szCs w:val="26"/>
        </w:rPr>
        <w:t>а</w:t>
      </w:r>
      <w:r w:rsidRPr="001C221B">
        <w:rPr>
          <w:sz w:val="26"/>
          <w:szCs w:val="26"/>
        </w:rPr>
        <w:t xml:space="preserve">кона </w:t>
      </w:r>
      <w:r w:rsidRPr="001C221B">
        <w:rPr>
          <w:sz w:val="26"/>
          <w:szCs w:val="26"/>
        </w:rPr>
        <w:br/>
        <w:t>«О некоммерческих организациях», представленных в Министерство юстиции Ро</w:t>
      </w:r>
      <w:r w:rsidRPr="001C221B">
        <w:rPr>
          <w:sz w:val="26"/>
          <w:szCs w:val="26"/>
        </w:rPr>
        <w:t>с</w:t>
      </w:r>
      <w:r w:rsidRPr="001C221B">
        <w:rPr>
          <w:sz w:val="26"/>
          <w:szCs w:val="26"/>
        </w:rPr>
        <w:t>сийской Федерации (его территориальный орган), за предыдущий отчетный год;</w:t>
      </w:r>
    </w:p>
    <w:p w:rsidR="003B51B6" w:rsidRPr="001C221B" w:rsidRDefault="003B51B6" w:rsidP="003B51B6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>справку из кредитной организации о наличии рублевого счета;</w:t>
      </w:r>
    </w:p>
    <w:p w:rsidR="003B51B6" w:rsidRPr="001C221B" w:rsidRDefault="003B51B6" w:rsidP="003B51B6">
      <w:pPr>
        <w:ind w:firstLine="720"/>
        <w:jc w:val="both"/>
        <w:rPr>
          <w:sz w:val="26"/>
          <w:szCs w:val="26"/>
        </w:rPr>
      </w:pPr>
      <w:r w:rsidRPr="001C221B">
        <w:rPr>
          <w:sz w:val="26"/>
          <w:szCs w:val="26"/>
        </w:rPr>
        <w:t xml:space="preserve">копии документов, подтверждающих </w:t>
      </w:r>
      <w:proofErr w:type="spellStart"/>
      <w:r w:rsidRPr="001C221B">
        <w:rPr>
          <w:sz w:val="26"/>
          <w:szCs w:val="26"/>
        </w:rPr>
        <w:t>софинансирование</w:t>
      </w:r>
      <w:proofErr w:type="spellEnd"/>
      <w:r w:rsidRPr="001C221B">
        <w:rPr>
          <w:sz w:val="26"/>
          <w:szCs w:val="26"/>
        </w:rPr>
        <w:t xml:space="preserve"> из внебюджетных источников расходов на реализацию представленного на конкурс проекта в размере не менее 20 процентов от общей суммы финансирования проекта;</w:t>
      </w:r>
    </w:p>
    <w:p w:rsidR="003B51B6" w:rsidRPr="001C221B" w:rsidRDefault="008A1DA0" w:rsidP="003B51B6">
      <w:pPr>
        <w:ind w:firstLine="720"/>
        <w:jc w:val="both"/>
        <w:rPr>
          <w:sz w:val="26"/>
          <w:szCs w:val="26"/>
        </w:rPr>
      </w:pPr>
      <w:bookmarkStart w:id="2" w:name="_GoBack"/>
      <w:r w:rsidRPr="00E93A36">
        <w:rPr>
          <w:b/>
          <w:sz w:val="26"/>
          <w:szCs w:val="26"/>
          <w:u w:val="single"/>
        </w:rPr>
        <w:t xml:space="preserve">проект </w:t>
      </w:r>
      <w:bookmarkEnd w:id="2"/>
      <w:r>
        <w:rPr>
          <w:sz w:val="26"/>
          <w:szCs w:val="26"/>
        </w:rPr>
        <w:t>согласно приложению №</w:t>
      </w:r>
      <w:r w:rsidR="003B51B6" w:rsidRPr="001C221B">
        <w:rPr>
          <w:sz w:val="26"/>
          <w:szCs w:val="26"/>
        </w:rPr>
        <w:t xml:space="preserve"> 2 к настоящему </w:t>
      </w:r>
      <w:r w:rsidR="0059110D">
        <w:rPr>
          <w:sz w:val="26"/>
          <w:szCs w:val="26"/>
        </w:rPr>
        <w:t>Извещению</w:t>
      </w:r>
      <w:r w:rsidR="003B51B6" w:rsidRPr="001C221B">
        <w:rPr>
          <w:sz w:val="26"/>
          <w:szCs w:val="26"/>
        </w:rPr>
        <w:t>.</w:t>
      </w:r>
    </w:p>
    <w:p w:rsidR="007B4DCD" w:rsidRPr="001C221B" w:rsidRDefault="007B4DCD" w:rsidP="007B4DC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Некоммерческой организацией могут быть </w:t>
      </w:r>
      <w:proofErr w:type="gramStart"/>
      <w:r w:rsidRPr="001C221B">
        <w:rPr>
          <w:color w:val="000000"/>
          <w:sz w:val="26"/>
          <w:szCs w:val="26"/>
        </w:rPr>
        <w:t>представлены</w:t>
      </w:r>
      <w:proofErr w:type="gramEnd"/>
      <w:r w:rsidRPr="001C221B">
        <w:rPr>
          <w:color w:val="000000"/>
          <w:sz w:val="26"/>
          <w:szCs w:val="26"/>
        </w:rPr>
        <w:t xml:space="preserve"> по собственной инициативе:</w:t>
      </w: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выписка из Единого государственного реестра юридических лиц, выданная не ранее чем за 30 дней до дня подачи заявки;</w:t>
      </w:r>
    </w:p>
    <w:p w:rsidR="003B51B6" w:rsidRPr="001C221B" w:rsidRDefault="003B51B6" w:rsidP="00B31CD4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справка из налогового органа об отсутствии (наличии) у некоммерческой о</w:t>
      </w:r>
      <w:r w:rsidRPr="001C221B">
        <w:rPr>
          <w:color w:val="000000"/>
          <w:sz w:val="26"/>
          <w:szCs w:val="26"/>
        </w:rPr>
        <w:t>р</w:t>
      </w:r>
      <w:r w:rsidRPr="001C221B">
        <w:rPr>
          <w:color w:val="000000"/>
          <w:sz w:val="26"/>
          <w:szCs w:val="26"/>
        </w:rPr>
        <w:t>ганизации неисполненной обязанности по уплате налогов, сборов, страховых взн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сов, пеней, штрафов, процентов, подлежащих уплате в соответствии с законод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 xml:space="preserve">тельством Российской Федерации о налогах и сборах (далее </w:t>
      </w:r>
      <w:r w:rsidR="00B31CD4">
        <w:rPr>
          <w:color w:val="000000"/>
          <w:sz w:val="26"/>
          <w:szCs w:val="26"/>
        </w:rPr>
        <w:t>–</w:t>
      </w:r>
      <w:r w:rsidRPr="001C221B">
        <w:rPr>
          <w:color w:val="000000"/>
          <w:sz w:val="26"/>
          <w:szCs w:val="26"/>
        </w:rPr>
        <w:t xml:space="preserve"> справка), выданная не ранее чем за 30 дней до дня подачи заявки;</w:t>
      </w:r>
    </w:p>
    <w:p w:rsidR="003B51B6" w:rsidRPr="00E245C0" w:rsidRDefault="003B51B6" w:rsidP="00E245C0">
      <w:pPr>
        <w:pStyle w:val="ad"/>
        <w:spacing w:before="0" w:beforeAutospacing="0" w:after="0" w:afterAutospacing="0" w:line="180" w:lineRule="atLeast"/>
        <w:ind w:firstLine="540"/>
        <w:jc w:val="both"/>
      </w:pPr>
      <w:r w:rsidRPr="001C221B">
        <w:rPr>
          <w:color w:val="000000"/>
          <w:sz w:val="26"/>
          <w:szCs w:val="26"/>
        </w:rPr>
        <w:t>справки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Чувашской Республики субсидий, бюджетных инвест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 xml:space="preserve">ций, </w:t>
      </w:r>
      <w:proofErr w:type="gramStart"/>
      <w:r w:rsidRPr="001C221B">
        <w:rPr>
          <w:color w:val="000000"/>
          <w:sz w:val="26"/>
          <w:szCs w:val="26"/>
        </w:rPr>
        <w:t>предоставленных</w:t>
      </w:r>
      <w:proofErr w:type="gramEnd"/>
      <w:r w:rsidRPr="001C221B">
        <w:rPr>
          <w:color w:val="000000"/>
          <w:sz w:val="26"/>
          <w:szCs w:val="26"/>
        </w:rPr>
        <w:t xml:space="preserve"> в том числе в соответствии с иными правовыми актами, а также иной просроченной (неурегулированной) задолженности </w:t>
      </w:r>
      <w:r w:rsidR="00E245C0">
        <w:t>по денежным обяз</w:t>
      </w:r>
      <w:r w:rsidR="00E245C0">
        <w:t>а</w:t>
      </w:r>
      <w:r w:rsidR="00E245C0">
        <w:t xml:space="preserve">тельствам </w:t>
      </w:r>
      <w:r w:rsidRPr="001C221B">
        <w:rPr>
          <w:color w:val="000000"/>
          <w:sz w:val="26"/>
          <w:szCs w:val="26"/>
        </w:rPr>
        <w:t>перед Чувашской Республикой;</w:t>
      </w: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справка о получении (неполучении) средств из республиканского бюджета Чувашской Республики в соответствии с иными нормативными правовыми актами на цели, указанные в пункте 1.3 настоящего </w:t>
      </w:r>
      <w:r w:rsidR="00DD3A1F">
        <w:rPr>
          <w:color w:val="000000"/>
          <w:sz w:val="26"/>
          <w:szCs w:val="26"/>
        </w:rPr>
        <w:t>И</w:t>
      </w:r>
      <w:r w:rsidR="00077C02">
        <w:rPr>
          <w:color w:val="000000"/>
          <w:sz w:val="26"/>
          <w:szCs w:val="26"/>
        </w:rPr>
        <w:t>звещения</w:t>
      </w:r>
      <w:r w:rsidRPr="001C221B">
        <w:rPr>
          <w:color w:val="000000"/>
          <w:sz w:val="26"/>
          <w:szCs w:val="26"/>
        </w:rPr>
        <w:t>;</w:t>
      </w: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сведения от Управления Министерства юстиции Российской Федерации по Чувашской Республике об отсутствии в составе учредителей некоммерческой о</w:t>
      </w:r>
      <w:r w:rsidRPr="001C221B">
        <w:rPr>
          <w:color w:val="000000"/>
          <w:sz w:val="26"/>
          <w:szCs w:val="26"/>
        </w:rPr>
        <w:t>р</w:t>
      </w:r>
      <w:r w:rsidRPr="001C221B">
        <w:rPr>
          <w:color w:val="000000"/>
          <w:sz w:val="26"/>
          <w:szCs w:val="26"/>
        </w:rPr>
        <w:t>ганизации политической партии.</w:t>
      </w: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В случае если некоммерческая организация не представила указанные </w:t>
      </w:r>
      <w:r w:rsidRPr="001C221B">
        <w:rPr>
          <w:color w:val="000000"/>
          <w:sz w:val="26"/>
          <w:szCs w:val="26"/>
        </w:rPr>
        <w:br/>
        <w:t>в пункте пятом документы по собственной инициативе, Минтруд Чувашии для их получения направляет межведомственный запрос в порядке, предусмотренном з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>конодательством Российской Федерации и законодательством Чувашской Респу</w:t>
      </w:r>
      <w:r w:rsidRPr="001C221B">
        <w:rPr>
          <w:color w:val="000000"/>
          <w:sz w:val="26"/>
          <w:szCs w:val="26"/>
        </w:rPr>
        <w:t>б</w:t>
      </w:r>
      <w:r w:rsidRPr="001C221B">
        <w:rPr>
          <w:color w:val="000000"/>
          <w:sz w:val="26"/>
          <w:szCs w:val="26"/>
        </w:rPr>
        <w:t>лики.</w:t>
      </w: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К документам могут прилагаться дополнительные материалы (рекоменд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>тельные письма, статьи, копии дипломов, благодарственных писем, фотографии, иные материалы по усмотрению некоммерческой организации).</w:t>
      </w:r>
    </w:p>
    <w:p w:rsidR="003B51B6" w:rsidRPr="001C221B" w:rsidRDefault="003B51B6" w:rsidP="00014807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Если информация, содержащаяся в документах, указанных в настоящем пункте (далее </w:t>
      </w:r>
      <w:r w:rsidR="00014807">
        <w:rPr>
          <w:color w:val="000000"/>
          <w:sz w:val="26"/>
          <w:szCs w:val="26"/>
        </w:rPr>
        <w:t>–</w:t>
      </w:r>
      <w:r w:rsidRPr="001C221B">
        <w:rPr>
          <w:color w:val="000000"/>
          <w:sz w:val="26"/>
          <w:szCs w:val="26"/>
        </w:rPr>
        <w:t xml:space="preserve"> документы), содержит персональные данные, в состав заявки должно быть включено согласие субъекта персональных данных на их обработку в соответствии с Федеральным законом «О персональных данных».</w:t>
      </w: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При наличии неисполненной обязанности по справке некоммерческая орг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>низация представляет копии платежных документов, подтверждающих выполнение указанной неисполненной обязанности, а также вправе представить уточненную справку.</w:t>
      </w:r>
    </w:p>
    <w:p w:rsidR="003B51B6" w:rsidRPr="001C221B" w:rsidRDefault="003B51B6" w:rsidP="003B51B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Копии документов должны быть заверены подписью руководителя неко</w:t>
      </w:r>
      <w:r w:rsidRPr="001C221B">
        <w:rPr>
          <w:color w:val="000000"/>
          <w:sz w:val="26"/>
          <w:szCs w:val="26"/>
        </w:rPr>
        <w:t>м</w:t>
      </w:r>
      <w:r w:rsidRPr="001C221B">
        <w:rPr>
          <w:color w:val="000000"/>
          <w:sz w:val="26"/>
          <w:szCs w:val="26"/>
        </w:rPr>
        <w:t>мерческой организации и печатью организации.</w:t>
      </w:r>
    </w:p>
    <w:p w:rsidR="004A4CC0" w:rsidRPr="001C221B" w:rsidRDefault="004A4CC0" w:rsidP="004A4CC0">
      <w:pPr>
        <w:ind w:firstLine="720"/>
        <w:jc w:val="both"/>
        <w:rPr>
          <w:color w:val="000000"/>
          <w:sz w:val="26"/>
          <w:szCs w:val="26"/>
        </w:rPr>
      </w:pPr>
      <w:r w:rsidRPr="00636DC5">
        <w:rPr>
          <w:b/>
          <w:color w:val="000000"/>
          <w:sz w:val="26"/>
          <w:szCs w:val="26"/>
        </w:rPr>
        <w:lastRenderedPageBreak/>
        <w:t>Документы, отправленные по факсу или по электронной почте, на ра</w:t>
      </w:r>
      <w:r w:rsidRPr="00636DC5">
        <w:rPr>
          <w:b/>
          <w:color w:val="000000"/>
          <w:sz w:val="26"/>
          <w:szCs w:val="26"/>
        </w:rPr>
        <w:t>с</w:t>
      </w:r>
      <w:r w:rsidRPr="00636DC5">
        <w:rPr>
          <w:b/>
          <w:color w:val="000000"/>
          <w:sz w:val="26"/>
          <w:szCs w:val="26"/>
        </w:rPr>
        <w:t>смотрение не допускаются</w:t>
      </w:r>
      <w:r w:rsidRPr="001C221B">
        <w:rPr>
          <w:color w:val="000000"/>
          <w:sz w:val="26"/>
          <w:szCs w:val="26"/>
        </w:rPr>
        <w:t>. Поданные на конкурс документы не возвращаются.</w:t>
      </w:r>
    </w:p>
    <w:p w:rsidR="004A4CC0" w:rsidRPr="001C221B" w:rsidRDefault="004A4CC0" w:rsidP="004A4CC0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Документы представляются Минтрудом Чувашии на рассмотрение конкур</w:t>
      </w:r>
      <w:r w:rsidRPr="001C221B">
        <w:rPr>
          <w:color w:val="000000"/>
          <w:sz w:val="26"/>
          <w:szCs w:val="26"/>
        </w:rPr>
        <w:t>с</w:t>
      </w:r>
      <w:r w:rsidRPr="001C221B">
        <w:rPr>
          <w:color w:val="000000"/>
          <w:sz w:val="26"/>
          <w:szCs w:val="26"/>
        </w:rPr>
        <w:t>ной комиссии в течение 10 дней со дня окончания приема документов.</w:t>
      </w:r>
    </w:p>
    <w:p w:rsidR="004A4CC0" w:rsidRPr="001C221B" w:rsidRDefault="00B2795E" w:rsidP="004A4CC0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Документы могут быть отозваны до окончания срока приема документов </w:t>
      </w:r>
      <w:r w:rsidRPr="001C221B">
        <w:rPr>
          <w:color w:val="000000"/>
          <w:sz w:val="26"/>
          <w:szCs w:val="26"/>
        </w:rPr>
        <w:br/>
        <w:t>путем направления в Минтруд Чувашии соответствующего обращения некомме</w:t>
      </w:r>
      <w:r w:rsidRPr="001C221B">
        <w:rPr>
          <w:color w:val="000000"/>
          <w:sz w:val="26"/>
          <w:szCs w:val="26"/>
        </w:rPr>
        <w:t>р</w:t>
      </w:r>
      <w:r w:rsidRPr="001C221B">
        <w:rPr>
          <w:color w:val="000000"/>
          <w:sz w:val="26"/>
          <w:szCs w:val="26"/>
        </w:rPr>
        <w:t>ческой организации. Отозванные документы не учитываются при определении к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личества документов, представленных для рассмотрения конкурсной комиссией.</w:t>
      </w:r>
    </w:p>
    <w:p w:rsidR="00B2795E" w:rsidRPr="001C221B" w:rsidRDefault="00B2795E" w:rsidP="004A4CC0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Внесение изменений в представленные документы осуществляется в течение 30 дней со дня размещения объявления о проведении конкурса и допускается тол</w:t>
      </w:r>
      <w:r w:rsidRPr="001C221B">
        <w:rPr>
          <w:color w:val="000000"/>
          <w:sz w:val="26"/>
          <w:szCs w:val="26"/>
        </w:rPr>
        <w:t>ь</w:t>
      </w:r>
      <w:r w:rsidRPr="001C221B">
        <w:rPr>
          <w:color w:val="000000"/>
          <w:sz w:val="26"/>
          <w:szCs w:val="26"/>
        </w:rPr>
        <w:t>ко в случае включения в них дополнительной информации (в том числе докуме</w:t>
      </w:r>
      <w:r w:rsidRPr="001C221B">
        <w:rPr>
          <w:color w:val="000000"/>
          <w:sz w:val="26"/>
          <w:szCs w:val="26"/>
        </w:rPr>
        <w:t>н</w:t>
      </w:r>
      <w:r w:rsidRPr="001C221B">
        <w:rPr>
          <w:color w:val="000000"/>
          <w:sz w:val="26"/>
          <w:szCs w:val="26"/>
        </w:rPr>
        <w:t>тов).</w:t>
      </w:r>
    </w:p>
    <w:p w:rsidR="00B2795E" w:rsidRPr="001C221B" w:rsidRDefault="00B2795E" w:rsidP="003830C1">
      <w:pPr>
        <w:ind w:firstLine="720"/>
        <w:jc w:val="both"/>
        <w:rPr>
          <w:b/>
          <w:color w:val="000000"/>
          <w:sz w:val="26"/>
          <w:szCs w:val="26"/>
        </w:rPr>
      </w:pPr>
    </w:p>
    <w:p w:rsidR="003830C1" w:rsidRPr="001C221B" w:rsidRDefault="003830C1" w:rsidP="003830C1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>4. Некоммерческая организация не допускается к участию в конкурсе в случае, если:</w:t>
      </w:r>
    </w:p>
    <w:p w:rsidR="000566F6" w:rsidRPr="001C221B" w:rsidRDefault="000566F6" w:rsidP="000566F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некоммерческая организация не соответствует требованиям, установленным настоящим </w:t>
      </w:r>
      <w:r w:rsidR="004C411E">
        <w:rPr>
          <w:color w:val="000000"/>
          <w:sz w:val="26"/>
          <w:szCs w:val="26"/>
        </w:rPr>
        <w:t>Извещением</w:t>
      </w:r>
      <w:r w:rsidRPr="001C221B">
        <w:rPr>
          <w:color w:val="000000"/>
          <w:sz w:val="26"/>
          <w:szCs w:val="26"/>
        </w:rPr>
        <w:t xml:space="preserve">; </w:t>
      </w:r>
    </w:p>
    <w:p w:rsidR="000566F6" w:rsidRPr="001C221B" w:rsidRDefault="000566F6" w:rsidP="000566F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некоммерческой организацией представлено более одного проекта; </w:t>
      </w:r>
    </w:p>
    <w:p w:rsidR="000566F6" w:rsidRPr="001C221B" w:rsidRDefault="000566F6" w:rsidP="000566F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документы не соответствуют требованиям, установленным настоящим </w:t>
      </w:r>
      <w:r w:rsidRPr="001C221B">
        <w:rPr>
          <w:color w:val="000000"/>
          <w:sz w:val="26"/>
          <w:szCs w:val="26"/>
        </w:rPr>
        <w:br/>
      </w:r>
      <w:r w:rsidR="007F0A00">
        <w:rPr>
          <w:color w:val="000000"/>
          <w:sz w:val="26"/>
          <w:szCs w:val="26"/>
        </w:rPr>
        <w:t>Извещением</w:t>
      </w:r>
      <w:r w:rsidRPr="001C221B">
        <w:rPr>
          <w:color w:val="000000"/>
          <w:sz w:val="26"/>
          <w:szCs w:val="26"/>
        </w:rPr>
        <w:t xml:space="preserve">, представлены не в полном объеме; </w:t>
      </w:r>
    </w:p>
    <w:p w:rsidR="000566F6" w:rsidRPr="001C221B" w:rsidRDefault="000566F6" w:rsidP="000566F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некоммерческой организацией представлена недостоверная информация, в том числе информация о месте нахождения и об адресе некоммерческой организ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 xml:space="preserve">ции; </w:t>
      </w:r>
    </w:p>
    <w:p w:rsidR="000566F6" w:rsidRPr="001C221B" w:rsidRDefault="000566F6" w:rsidP="000566F6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документы поступили в Минтруд Чувашии после окончания срока приема документов (в том числе по почте, если дата почтового штемпеля отделения связи, через которое отправлены документы, позже даты окончания приема документов). </w:t>
      </w:r>
    </w:p>
    <w:p w:rsidR="000566F6" w:rsidRPr="001C221B" w:rsidRDefault="000566F6" w:rsidP="000566F6">
      <w:pPr>
        <w:ind w:firstLine="54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Не может являться основанием </w:t>
      </w:r>
      <w:proofErr w:type="gramStart"/>
      <w:r w:rsidRPr="001C221B">
        <w:rPr>
          <w:color w:val="000000"/>
          <w:sz w:val="26"/>
          <w:szCs w:val="26"/>
        </w:rPr>
        <w:t>для отказа в допуске к участию в конкурсе наличие в документах</w:t>
      </w:r>
      <w:proofErr w:type="gramEnd"/>
      <w:r w:rsidRPr="001C221B">
        <w:rPr>
          <w:color w:val="000000"/>
          <w:sz w:val="26"/>
          <w:szCs w:val="26"/>
        </w:rPr>
        <w:t xml:space="preserve"> описок, опечаток, орфографических и арифметических ош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 xml:space="preserve">бок. </w:t>
      </w:r>
    </w:p>
    <w:p w:rsidR="000566F6" w:rsidRPr="001C221B" w:rsidRDefault="000566F6" w:rsidP="003830C1">
      <w:pPr>
        <w:ind w:firstLine="720"/>
        <w:jc w:val="both"/>
        <w:rPr>
          <w:color w:val="000000"/>
          <w:sz w:val="26"/>
          <w:szCs w:val="26"/>
        </w:rPr>
      </w:pPr>
    </w:p>
    <w:p w:rsidR="009B126B" w:rsidRPr="001C221B" w:rsidRDefault="009B126B" w:rsidP="009B126B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 xml:space="preserve">5. Критериями оценки деятельности некоммерческих организаций </w:t>
      </w:r>
      <w:r w:rsidRPr="001C221B">
        <w:rPr>
          <w:b/>
          <w:color w:val="000000"/>
          <w:sz w:val="26"/>
          <w:szCs w:val="26"/>
        </w:rPr>
        <w:br/>
        <w:t>являются:</w:t>
      </w:r>
    </w:p>
    <w:p w:rsidR="003756D9" w:rsidRPr="001C221B" w:rsidRDefault="003756D9" w:rsidP="003756D9">
      <w:pPr>
        <w:ind w:firstLine="720"/>
        <w:jc w:val="both"/>
        <w:rPr>
          <w:color w:val="000000"/>
          <w:sz w:val="26"/>
          <w:szCs w:val="26"/>
        </w:rPr>
      </w:pPr>
      <w:bookmarkStart w:id="3" w:name="sub_2281"/>
      <w:r w:rsidRPr="001C221B">
        <w:rPr>
          <w:color w:val="000000"/>
          <w:sz w:val="26"/>
          <w:szCs w:val="26"/>
        </w:rPr>
        <w:t>осуществление некоммерческой организацией уставной деятельности;</w:t>
      </w:r>
    </w:p>
    <w:p w:rsidR="003756D9" w:rsidRPr="001C221B" w:rsidRDefault="003756D9" w:rsidP="003756D9">
      <w:pPr>
        <w:ind w:firstLine="720"/>
        <w:rPr>
          <w:color w:val="000000"/>
          <w:sz w:val="26"/>
          <w:szCs w:val="26"/>
        </w:rPr>
      </w:pPr>
      <w:bookmarkStart w:id="4" w:name="sub_2282"/>
      <w:bookmarkEnd w:id="3"/>
      <w:r w:rsidRPr="001C221B">
        <w:rPr>
          <w:color w:val="000000"/>
          <w:sz w:val="26"/>
          <w:szCs w:val="26"/>
        </w:rPr>
        <w:t>количество структурных подразделений некоммерческой организации;</w:t>
      </w:r>
    </w:p>
    <w:p w:rsidR="003756D9" w:rsidRPr="001C221B" w:rsidRDefault="003756D9" w:rsidP="003756D9">
      <w:pPr>
        <w:ind w:firstLine="720"/>
        <w:jc w:val="both"/>
        <w:rPr>
          <w:color w:val="000000"/>
          <w:sz w:val="26"/>
          <w:szCs w:val="26"/>
        </w:rPr>
      </w:pPr>
      <w:bookmarkStart w:id="5" w:name="sub_2283"/>
      <w:bookmarkEnd w:id="4"/>
      <w:r w:rsidRPr="001C221B">
        <w:rPr>
          <w:color w:val="000000"/>
          <w:sz w:val="26"/>
          <w:szCs w:val="26"/>
        </w:rPr>
        <w:t>количество социальных проектов в области охраны труда, имеющих соц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>альный эффект, реализованных за период деятельности некоммерческой организ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>ции;</w:t>
      </w:r>
    </w:p>
    <w:p w:rsidR="003756D9" w:rsidRPr="001C221B" w:rsidRDefault="003756D9" w:rsidP="003756D9">
      <w:pPr>
        <w:ind w:firstLine="720"/>
        <w:jc w:val="both"/>
        <w:rPr>
          <w:color w:val="000000"/>
          <w:sz w:val="26"/>
          <w:szCs w:val="26"/>
        </w:rPr>
      </w:pPr>
      <w:bookmarkStart w:id="6" w:name="sub_2284"/>
      <w:bookmarkEnd w:id="5"/>
      <w:r w:rsidRPr="001C221B">
        <w:rPr>
          <w:color w:val="000000"/>
          <w:sz w:val="26"/>
          <w:szCs w:val="26"/>
        </w:rPr>
        <w:t>наличие собственного сайта некоммерческой организации в информацио</w:t>
      </w:r>
      <w:r w:rsidRPr="001C221B">
        <w:rPr>
          <w:color w:val="000000"/>
          <w:sz w:val="26"/>
          <w:szCs w:val="26"/>
        </w:rPr>
        <w:t>н</w:t>
      </w:r>
      <w:r w:rsidRPr="001C221B">
        <w:rPr>
          <w:color w:val="000000"/>
          <w:sz w:val="26"/>
          <w:szCs w:val="26"/>
        </w:rPr>
        <w:t>но-телекоммуникационной сети «Интернет», обновляемого не реже 2 раз в месяц;</w:t>
      </w:r>
    </w:p>
    <w:p w:rsidR="00ED7967" w:rsidRPr="001C221B" w:rsidRDefault="00ED7967" w:rsidP="00ED7967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>6. Критериями оценки проектов являются:</w:t>
      </w:r>
    </w:p>
    <w:p w:rsidR="00CB3B4D" w:rsidRPr="001C221B" w:rsidRDefault="00CB3B4D" w:rsidP="00CB3B4D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соответствие направлениям, предусмотренным пунктом 1.4 настоящего </w:t>
      </w:r>
      <w:r w:rsidR="007267CC">
        <w:rPr>
          <w:color w:val="000000"/>
          <w:sz w:val="26"/>
          <w:szCs w:val="26"/>
        </w:rPr>
        <w:br/>
      </w:r>
      <w:r w:rsidR="007267CC" w:rsidRPr="007267CC">
        <w:rPr>
          <w:color w:val="000000"/>
          <w:sz w:val="26"/>
          <w:szCs w:val="26"/>
        </w:rPr>
        <w:t>Из</w:t>
      </w:r>
      <w:r w:rsidR="007267CC">
        <w:rPr>
          <w:color w:val="000000"/>
          <w:sz w:val="26"/>
          <w:szCs w:val="26"/>
        </w:rPr>
        <w:t>вещения</w:t>
      </w:r>
      <w:r w:rsidRPr="001C221B">
        <w:rPr>
          <w:color w:val="000000"/>
          <w:sz w:val="26"/>
          <w:szCs w:val="26"/>
        </w:rPr>
        <w:t xml:space="preserve"> (соответствие целей, мероприятий проекта приоритетным направлен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 xml:space="preserve">ям предоставления поддержки, наличие и реалистичность </w:t>
      </w:r>
      <w:proofErr w:type="gramStart"/>
      <w:r w:rsidRPr="001C221B">
        <w:rPr>
          <w:color w:val="000000"/>
          <w:sz w:val="26"/>
          <w:szCs w:val="26"/>
        </w:rPr>
        <w:t>значений показателей результативности реализации проекта</w:t>
      </w:r>
      <w:proofErr w:type="gramEnd"/>
      <w:r w:rsidRPr="001C221B">
        <w:rPr>
          <w:color w:val="000000"/>
          <w:sz w:val="26"/>
          <w:szCs w:val="26"/>
        </w:rPr>
        <w:t>);</w:t>
      </w:r>
    </w:p>
    <w:p w:rsidR="00CB3B4D" w:rsidRPr="001C221B" w:rsidRDefault="00CB3B4D" w:rsidP="00CB3B4D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актуальность (вероятность и скорость наступления отрицательных после</w:t>
      </w:r>
      <w:r w:rsidRPr="001C221B">
        <w:rPr>
          <w:color w:val="000000"/>
          <w:sz w:val="26"/>
          <w:szCs w:val="26"/>
        </w:rPr>
        <w:t>д</w:t>
      </w:r>
      <w:r w:rsidRPr="001C221B">
        <w:rPr>
          <w:color w:val="000000"/>
          <w:sz w:val="26"/>
          <w:szCs w:val="26"/>
        </w:rPr>
        <w:t>ствий в случае отказа от реализации мероприятий проекта, масштабность негати</w:t>
      </w:r>
      <w:r w:rsidRPr="001C221B">
        <w:rPr>
          <w:color w:val="000000"/>
          <w:sz w:val="26"/>
          <w:szCs w:val="26"/>
        </w:rPr>
        <w:t>в</w:t>
      </w:r>
      <w:r w:rsidRPr="001C221B">
        <w:rPr>
          <w:color w:val="000000"/>
          <w:sz w:val="26"/>
          <w:szCs w:val="26"/>
        </w:rPr>
        <w:t>ных последствий, а также наличие или отсутствие государственных мер для реш</w:t>
      </w:r>
      <w:r w:rsidRPr="001C221B">
        <w:rPr>
          <w:color w:val="000000"/>
          <w:sz w:val="26"/>
          <w:szCs w:val="26"/>
        </w:rPr>
        <w:t>е</w:t>
      </w:r>
      <w:r w:rsidRPr="001C221B">
        <w:rPr>
          <w:color w:val="000000"/>
          <w:sz w:val="26"/>
          <w:szCs w:val="26"/>
        </w:rPr>
        <w:t xml:space="preserve">ния этих или </w:t>
      </w:r>
      <w:proofErr w:type="gramStart"/>
      <w:r w:rsidRPr="001C221B">
        <w:rPr>
          <w:color w:val="000000"/>
          <w:sz w:val="26"/>
          <w:szCs w:val="26"/>
        </w:rPr>
        <w:t>аналогичных проблем</w:t>
      </w:r>
      <w:proofErr w:type="gramEnd"/>
      <w:r w:rsidRPr="001C221B">
        <w:rPr>
          <w:color w:val="000000"/>
          <w:sz w:val="26"/>
          <w:szCs w:val="26"/>
        </w:rPr>
        <w:t>);</w:t>
      </w:r>
    </w:p>
    <w:p w:rsidR="00CB3B4D" w:rsidRPr="001C221B" w:rsidRDefault="00CB3B4D" w:rsidP="00CB3B4D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lastRenderedPageBreak/>
        <w:t>социальная эффективность (улучшение состояния условий и охраны труда, решение проблем в области охраны труда, наличие новых подходов и методов в решении заявленных проблем);</w:t>
      </w:r>
    </w:p>
    <w:p w:rsidR="00CB3B4D" w:rsidRPr="001C221B" w:rsidRDefault="00CB3B4D" w:rsidP="00CB3B4D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реалистичность (наличие собственных квалифицированных кадров, спосо</w:t>
      </w:r>
      <w:r w:rsidRPr="001C221B">
        <w:rPr>
          <w:color w:val="000000"/>
          <w:sz w:val="26"/>
          <w:szCs w:val="26"/>
        </w:rPr>
        <w:t>б</w:t>
      </w:r>
      <w:r w:rsidRPr="001C221B">
        <w:rPr>
          <w:color w:val="000000"/>
          <w:sz w:val="26"/>
          <w:szCs w:val="26"/>
        </w:rPr>
        <w:t>ность привлекать в необходимом количестве специалистов и добровольцев (воло</w:t>
      </w:r>
      <w:r w:rsidRPr="001C221B">
        <w:rPr>
          <w:color w:val="000000"/>
          <w:sz w:val="26"/>
          <w:szCs w:val="26"/>
        </w:rPr>
        <w:t>н</w:t>
      </w:r>
      <w:r w:rsidRPr="001C221B">
        <w:rPr>
          <w:color w:val="000000"/>
          <w:sz w:val="26"/>
          <w:szCs w:val="26"/>
        </w:rPr>
        <w:t>теров) для реализации мероприятий проекта, наличие необходимых ресурсов, д</w:t>
      </w:r>
      <w:r w:rsidRPr="001C221B">
        <w:rPr>
          <w:color w:val="000000"/>
          <w:sz w:val="26"/>
          <w:szCs w:val="26"/>
        </w:rPr>
        <w:t>о</w:t>
      </w:r>
      <w:r w:rsidRPr="001C221B">
        <w:rPr>
          <w:color w:val="000000"/>
          <w:sz w:val="26"/>
          <w:szCs w:val="26"/>
        </w:rPr>
        <w:t>статочность финансовых средств для реализации мероприятий и достижения целей проекта, а также наличие опыта выполнения мероприятий, аналогичных по соде</w:t>
      </w:r>
      <w:r w:rsidRPr="001C221B">
        <w:rPr>
          <w:color w:val="000000"/>
          <w:sz w:val="26"/>
          <w:szCs w:val="26"/>
        </w:rPr>
        <w:t>р</w:t>
      </w:r>
      <w:r w:rsidRPr="001C221B">
        <w:rPr>
          <w:color w:val="000000"/>
          <w:sz w:val="26"/>
          <w:szCs w:val="26"/>
        </w:rPr>
        <w:t xml:space="preserve">жанию и </w:t>
      </w:r>
      <w:proofErr w:type="gramStart"/>
      <w:r w:rsidRPr="001C221B">
        <w:rPr>
          <w:color w:val="000000"/>
          <w:sz w:val="26"/>
          <w:szCs w:val="26"/>
        </w:rPr>
        <w:t>объему</w:t>
      </w:r>
      <w:proofErr w:type="gramEnd"/>
      <w:r w:rsidRPr="001C221B">
        <w:rPr>
          <w:color w:val="000000"/>
          <w:sz w:val="26"/>
          <w:szCs w:val="26"/>
        </w:rPr>
        <w:t xml:space="preserve"> заявленным в проекте);</w:t>
      </w:r>
    </w:p>
    <w:p w:rsidR="00CB3B4D" w:rsidRPr="001C221B" w:rsidRDefault="00CB3B4D" w:rsidP="00CB3B4D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обоснованность (соответствие запрашиваемых средств целям и мероприят</w:t>
      </w:r>
      <w:r w:rsidRPr="001C221B">
        <w:rPr>
          <w:color w:val="000000"/>
          <w:sz w:val="26"/>
          <w:szCs w:val="26"/>
        </w:rPr>
        <w:t>и</w:t>
      </w:r>
      <w:r w:rsidRPr="001C221B">
        <w:rPr>
          <w:color w:val="000000"/>
          <w:sz w:val="26"/>
          <w:szCs w:val="26"/>
        </w:rPr>
        <w:t xml:space="preserve">ям проекта, наличие необходимых обоснований, расчетов, логики и </w:t>
      </w:r>
      <w:proofErr w:type="spellStart"/>
      <w:r w:rsidRPr="001C221B">
        <w:rPr>
          <w:color w:val="000000"/>
          <w:sz w:val="26"/>
          <w:szCs w:val="26"/>
        </w:rPr>
        <w:t>взаимоувязки</w:t>
      </w:r>
      <w:proofErr w:type="spellEnd"/>
      <w:r w:rsidRPr="001C221B">
        <w:rPr>
          <w:color w:val="000000"/>
          <w:sz w:val="26"/>
          <w:szCs w:val="26"/>
        </w:rPr>
        <w:t xml:space="preserve"> предлагаемых мероприятий);</w:t>
      </w:r>
    </w:p>
    <w:p w:rsidR="00ED7967" w:rsidRPr="001C221B" w:rsidRDefault="00CB3B4D" w:rsidP="00CB3B4D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экономическая эффективность (соотношение затрат и полученных результ</w:t>
      </w:r>
      <w:r w:rsidRPr="001C221B">
        <w:rPr>
          <w:color w:val="000000"/>
          <w:sz w:val="26"/>
          <w:szCs w:val="26"/>
        </w:rPr>
        <w:t>а</w:t>
      </w:r>
      <w:r w:rsidRPr="001C221B">
        <w:rPr>
          <w:color w:val="000000"/>
          <w:sz w:val="26"/>
          <w:szCs w:val="26"/>
        </w:rPr>
        <w:t>тов (в случаях, когда такая оценка возможна), количество создаваемых рабочих мест, количество привлекаемых к реализации проекта специалистов, объем пре</w:t>
      </w:r>
      <w:r w:rsidRPr="001C221B">
        <w:rPr>
          <w:color w:val="000000"/>
          <w:sz w:val="26"/>
          <w:szCs w:val="26"/>
        </w:rPr>
        <w:t>д</w:t>
      </w:r>
      <w:r w:rsidRPr="001C221B">
        <w:rPr>
          <w:color w:val="000000"/>
          <w:sz w:val="26"/>
          <w:szCs w:val="26"/>
        </w:rPr>
        <w:t>полагаемых средств на реализацию проекта из внебюджетных источников, включая денежные средства, иное имущество).</w:t>
      </w:r>
    </w:p>
    <w:p w:rsidR="00CB3B4D" w:rsidRPr="001C221B" w:rsidRDefault="00CB3B4D" w:rsidP="00CB3B4D">
      <w:pPr>
        <w:ind w:firstLine="720"/>
        <w:jc w:val="both"/>
        <w:rPr>
          <w:color w:val="000000"/>
          <w:sz w:val="26"/>
          <w:szCs w:val="26"/>
        </w:rPr>
      </w:pPr>
    </w:p>
    <w:p w:rsidR="001C7921" w:rsidRPr="001C221B" w:rsidRDefault="001C7921" w:rsidP="00ED7967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>7. Информация о средствах, выделяемых на финансирование проектов</w:t>
      </w:r>
    </w:p>
    <w:p w:rsidR="001C7921" w:rsidRPr="00DD7621" w:rsidRDefault="001C7921" w:rsidP="00ED7967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Общая сумма средств субсидии из республиканского бюджета Чувашской </w:t>
      </w:r>
      <w:r w:rsidR="008E7B6C" w:rsidRPr="001C221B">
        <w:rPr>
          <w:color w:val="000000"/>
          <w:sz w:val="26"/>
          <w:szCs w:val="26"/>
        </w:rPr>
        <w:t>Р</w:t>
      </w:r>
      <w:r w:rsidRPr="001C221B">
        <w:rPr>
          <w:color w:val="000000"/>
          <w:sz w:val="26"/>
          <w:szCs w:val="26"/>
        </w:rPr>
        <w:t>еспублики, распределяемая между некоммерческими организациями – победит</w:t>
      </w:r>
      <w:r w:rsidRPr="001C221B">
        <w:rPr>
          <w:color w:val="000000"/>
          <w:sz w:val="26"/>
          <w:szCs w:val="26"/>
        </w:rPr>
        <w:t>е</w:t>
      </w:r>
      <w:r w:rsidRPr="001C221B">
        <w:rPr>
          <w:color w:val="000000"/>
          <w:sz w:val="26"/>
          <w:szCs w:val="26"/>
        </w:rPr>
        <w:t xml:space="preserve">лями конкурса, </w:t>
      </w:r>
      <w:r w:rsidRPr="00DD7621">
        <w:rPr>
          <w:b/>
          <w:color w:val="000000"/>
          <w:sz w:val="26"/>
          <w:szCs w:val="26"/>
        </w:rPr>
        <w:t>в 20</w:t>
      </w:r>
      <w:r w:rsidR="0079007B" w:rsidRPr="00DD7621">
        <w:rPr>
          <w:b/>
          <w:color w:val="000000"/>
          <w:sz w:val="26"/>
          <w:szCs w:val="26"/>
        </w:rPr>
        <w:t>2</w:t>
      </w:r>
      <w:r w:rsidR="00E36494">
        <w:rPr>
          <w:b/>
          <w:color w:val="000000"/>
          <w:sz w:val="26"/>
          <w:szCs w:val="26"/>
        </w:rPr>
        <w:t>4</w:t>
      </w:r>
      <w:r w:rsidR="00C05020" w:rsidRPr="00DD7621">
        <w:rPr>
          <w:b/>
          <w:color w:val="000000"/>
          <w:sz w:val="26"/>
          <w:szCs w:val="26"/>
        </w:rPr>
        <w:t xml:space="preserve"> </w:t>
      </w:r>
      <w:r w:rsidRPr="00DD7621">
        <w:rPr>
          <w:b/>
          <w:color w:val="000000"/>
          <w:sz w:val="26"/>
          <w:szCs w:val="26"/>
        </w:rPr>
        <w:t xml:space="preserve">году составляет </w:t>
      </w:r>
      <w:r w:rsidR="00AD3252" w:rsidRPr="00DD7621">
        <w:rPr>
          <w:b/>
          <w:sz w:val="26"/>
          <w:szCs w:val="26"/>
        </w:rPr>
        <w:t>224</w:t>
      </w:r>
      <w:r w:rsidRPr="00DD7621">
        <w:rPr>
          <w:b/>
          <w:sz w:val="26"/>
          <w:szCs w:val="26"/>
        </w:rPr>
        <w:t>,0</w:t>
      </w:r>
      <w:r w:rsidRPr="00DD7621">
        <w:rPr>
          <w:b/>
          <w:color w:val="000000"/>
          <w:sz w:val="26"/>
          <w:szCs w:val="26"/>
        </w:rPr>
        <w:t xml:space="preserve"> тыс. рублей.</w:t>
      </w:r>
    </w:p>
    <w:p w:rsidR="001C7921" w:rsidRPr="00DD7621" w:rsidRDefault="001C7921" w:rsidP="00ED7967">
      <w:pPr>
        <w:ind w:firstLine="720"/>
        <w:jc w:val="both"/>
        <w:rPr>
          <w:b/>
          <w:color w:val="000000"/>
          <w:sz w:val="26"/>
          <w:szCs w:val="26"/>
        </w:rPr>
      </w:pPr>
    </w:p>
    <w:p w:rsidR="001C7921" w:rsidRPr="001C221B" w:rsidRDefault="001C7921" w:rsidP="00ED7967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>8. Место подачи документов</w:t>
      </w:r>
    </w:p>
    <w:p w:rsidR="00F22DE2" w:rsidRPr="001C221B" w:rsidRDefault="00F22DE2" w:rsidP="006A2FB8">
      <w:pPr>
        <w:ind w:firstLine="720"/>
        <w:jc w:val="both"/>
        <w:rPr>
          <w:color w:val="000000"/>
          <w:sz w:val="26"/>
          <w:szCs w:val="26"/>
        </w:rPr>
      </w:pPr>
      <w:proofErr w:type="gramStart"/>
      <w:r w:rsidRPr="001C221B">
        <w:rPr>
          <w:color w:val="000000"/>
          <w:sz w:val="26"/>
          <w:szCs w:val="26"/>
        </w:rPr>
        <w:t>Дополнительную информацию по формированию заявки, а также п</w:t>
      </w:r>
      <w:r w:rsidR="001C7921" w:rsidRPr="001C221B">
        <w:rPr>
          <w:color w:val="000000"/>
          <w:sz w:val="26"/>
          <w:szCs w:val="26"/>
        </w:rPr>
        <w:t>рием д</w:t>
      </w:r>
      <w:r w:rsidR="001C7921" w:rsidRPr="001C221B">
        <w:rPr>
          <w:color w:val="000000"/>
          <w:sz w:val="26"/>
          <w:szCs w:val="26"/>
        </w:rPr>
        <w:t>о</w:t>
      </w:r>
      <w:r w:rsidR="001C7921" w:rsidRPr="001C221B">
        <w:rPr>
          <w:color w:val="000000"/>
          <w:sz w:val="26"/>
          <w:szCs w:val="26"/>
        </w:rPr>
        <w:t>кументов осуществляется в отделе</w:t>
      </w:r>
      <w:r w:rsidRPr="001C221B">
        <w:rPr>
          <w:color w:val="000000"/>
          <w:sz w:val="26"/>
          <w:szCs w:val="26"/>
        </w:rPr>
        <w:t xml:space="preserve"> трудовых отношений, </w:t>
      </w:r>
      <w:r w:rsidR="001C7921" w:rsidRPr="001C221B">
        <w:rPr>
          <w:color w:val="000000"/>
          <w:sz w:val="26"/>
          <w:szCs w:val="26"/>
        </w:rPr>
        <w:t xml:space="preserve">охраны и экспертизы условий труда Министерства </w:t>
      </w:r>
      <w:r w:rsidR="00AD3252" w:rsidRPr="001C221B">
        <w:rPr>
          <w:color w:val="000000"/>
          <w:sz w:val="26"/>
          <w:szCs w:val="26"/>
        </w:rPr>
        <w:t xml:space="preserve">труда и социальной защиты </w:t>
      </w:r>
      <w:r w:rsidR="001C7921" w:rsidRPr="001C221B">
        <w:rPr>
          <w:color w:val="000000"/>
          <w:sz w:val="26"/>
          <w:szCs w:val="26"/>
        </w:rPr>
        <w:t xml:space="preserve">Чувашской Республики по адресу: г. Чебоксары, </w:t>
      </w:r>
      <w:r w:rsidR="00BD466A" w:rsidRPr="001C221B">
        <w:rPr>
          <w:color w:val="000000"/>
          <w:sz w:val="26"/>
          <w:szCs w:val="26"/>
        </w:rPr>
        <w:t>Московский проспект</w:t>
      </w:r>
      <w:r w:rsidR="001C7921" w:rsidRPr="001C221B">
        <w:rPr>
          <w:color w:val="000000"/>
          <w:sz w:val="26"/>
          <w:szCs w:val="26"/>
        </w:rPr>
        <w:t xml:space="preserve">, д. </w:t>
      </w:r>
      <w:r w:rsidR="00BD466A" w:rsidRPr="001C221B">
        <w:rPr>
          <w:color w:val="000000"/>
          <w:sz w:val="26"/>
          <w:szCs w:val="26"/>
        </w:rPr>
        <w:t>3</w:t>
      </w:r>
      <w:r w:rsidRPr="001C221B">
        <w:rPr>
          <w:color w:val="000000"/>
          <w:sz w:val="26"/>
          <w:szCs w:val="26"/>
        </w:rPr>
        <w:t>,</w:t>
      </w:r>
      <w:r w:rsidR="00BD466A" w:rsidRPr="001C221B">
        <w:rPr>
          <w:color w:val="000000"/>
          <w:sz w:val="26"/>
          <w:szCs w:val="26"/>
        </w:rPr>
        <w:t xml:space="preserve"> пом</w:t>
      </w:r>
      <w:r w:rsidR="00294120">
        <w:rPr>
          <w:color w:val="000000"/>
          <w:sz w:val="26"/>
          <w:szCs w:val="26"/>
        </w:rPr>
        <w:t>.</w:t>
      </w:r>
      <w:r w:rsidR="00BD466A" w:rsidRPr="001C221B">
        <w:rPr>
          <w:color w:val="000000"/>
          <w:sz w:val="26"/>
          <w:szCs w:val="26"/>
        </w:rPr>
        <w:t xml:space="preserve"> 1,</w:t>
      </w:r>
      <w:r w:rsidRPr="001C221B">
        <w:rPr>
          <w:color w:val="000000"/>
          <w:sz w:val="26"/>
          <w:szCs w:val="26"/>
        </w:rPr>
        <w:t xml:space="preserve"> </w:t>
      </w:r>
      <w:r w:rsidR="00BD466A" w:rsidRPr="001C221B">
        <w:rPr>
          <w:color w:val="000000"/>
          <w:sz w:val="26"/>
          <w:szCs w:val="26"/>
        </w:rPr>
        <w:t>3</w:t>
      </w:r>
      <w:r w:rsidR="001C7921" w:rsidRPr="001C221B">
        <w:rPr>
          <w:color w:val="000000"/>
          <w:sz w:val="26"/>
          <w:szCs w:val="26"/>
        </w:rPr>
        <w:t xml:space="preserve"> этаж, </w:t>
      </w:r>
      <w:proofErr w:type="spellStart"/>
      <w:r w:rsidR="001C7921" w:rsidRPr="001C221B">
        <w:rPr>
          <w:color w:val="000000"/>
          <w:sz w:val="26"/>
          <w:szCs w:val="26"/>
        </w:rPr>
        <w:t>каб</w:t>
      </w:r>
      <w:proofErr w:type="spellEnd"/>
      <w:r w:rsidR="001C7921" w:rsidRPr="001C221B">
        <w:rPr>
          <w:color w:val="000000"/>
          <w:sz w:val="26"/>
          <w:szCs w:val="26"/>
        </w:rPr>
        <w:t>.</w:t>
      </w:r>
      <w:r w:rsidR="00ED0206" w:rsidRPr="001C221B">
        <w:rPr>
          <w:color w:val="000000"/>
          <w:sz w:val="26"/>
          <w:szCs w:val="26"/>
        </w:rPr>
        <w:t xml:space="preserve"> </w:t>
      </w:r>
      <w:r w:rsidR="006A2FB8">
        <w:rPr>
          <w:color w:val="000000"/>
          <w:sz w:val="26"/>
          <w:szCs w:val="26"/>
        </w:rPr>
        <w:t xml:space="preserve">317 – </w:t>
      </w:r>
      <w:r w:rsidR="00BD466A" w:rsidRPr="001C221B">
        <w:rPr>
          <w:color w:val="000000"/>
          <w:sz w:val="26"/>
          <w:szCs w:val="26"/>
        </w:rPr>
        <w:t>318</w:t>
      </w:r>
      <w:r w:rsidR="001C7921" w:rsidRPr="001C221B">
        <w:rPr>
          <w:color w:val="000000"/>
          <w:sz w:val="26"/>
          <w:szCs w:val="26"/>
        </w:rPr>
        <w:t>, телефо</w:t>
      </w:r>
      <w:r w:rsidRPr="001C221B">
        <w:rPr>
          <w:color w:val="000000"/>
          <w:sz w:val="26"/>
          <w:szCs w:val="26"/>
        </w:rPr>
        <w:t>н: (8352) 26-13-41, в рабочие дни с 8.00 до 17.00 часов, перерыв на обед с 12.00 до 13.00 часов.</w:t>
      </w:r>
      <w:proofErr w:type="gramEnd"/>
    </w:p>
    <w:p w:rsidR="00F22DE2" w:rsidRPr="001C221B" w:rsidRDefault="00F22DE2" w:rsidP="00ED7967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>Контактные лица:</w:t>
      </w:r>
    </w:p>
    <w:p w:rsidR="00F22DE2" w:rsidRPr="001C221B" w:rsidRDefault="001F063A" w:rsidP="00ED7967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>Петрова Татьяна Львовна</w:t>
      </w:r>
      <w:r w:rsidR="00F22DE2" w:rsidRPr="001C221B">
        <w:rPr>
          <w:color w:val="000000"/>
          <w:sz w:val="26"/>
          <w:szCs w:val="26"/>
        </w:rPr>
        <w:t xml:space="preserve"> - начальник отдела трудовых отношений, охр</w:t>
      </w:r>
      <w:r w:rsidR="00F22DE2" w:rsidRPr="001C221B">
        <w:rPr>
          <w:color w:val="000000"/>
          <w:sz w:val="26"/>
          <w:szCs w:val="26"/>
        </w:rPr>
        <w:t>а</w:t>
      </w:r>
      <w:r w:rsidR="00F22DE2" w:rsidRPr="001C221B">
        <w:rPr>
          <w:color w:val="000000"/>
          <w:sz w:val="26"/>
          <w:szCs w:val="26"/>
        </w:rPr>
        <w:t>ны и экспертизы условий труда Министерства труда и социальной защиты Чува</w:t>
      </w:r>
      <w:r w:rsidR="00F22DE2" w:rsidRPr="001C221B">
        <w:rPr>
          <w:color w:val="000000"/>
          <w:sz w:val="26"/>
          <w:szCs w:val="26"/>
        </w:rPr>
        <w:t>ш</w:t>
      </w:r>
      <w:r w:rsidR="00F22DE2" w:rsidRPr="001C221B">
        <w:rPr>
          <w:color w:val="000000"/>
          <w:sz w:val="26"/>
          <w:szCs w:val="26"/>
        </w:rPr>
        <w:t>ской Республики;</w:t>
      </w:r>
    </w:p>
    <w:p w:rsidR="00F22DE2" w:rsidRPr="001C221B" w:rsidRDefault="00BA2224" w:rsidP="00ED7967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>Петрова Марина Петровна</w:t>
      </w:r>
      <w:r w:rsidR="00F97A54" w:rsidRPr="001C221B">
        <w:rPr>
          <w:color w:val="000000"/>
          <w:sz w:val="26"/>
          <w:szCs w:val="26"/>
        </w:rPr>
        <w:t xml:space="preserve"> – </w:t>
      </w:r>
      <w:r w:rsidR="00C05020" w:rsidRPr="001C221B">
        <w:rPr>
          <w:color w:val="000000"/>
          <w:sz w:val="26"/>
          <w:szCs w:val="26"/>
        </w:rPr>
        <w:t>заместитель начальника</w:t>
      </w:r>
      <w:r w:rsidR="00F97A54" w:rsidRPr="001C221B">
        <w:rPr>
          <w:color w:val="000000"/>
          <w:sz w:val="26"/>
          <w:szCs w:val="26"/>
        </w:rPr>
        <w:t xml:space="preserve"> отдела трудовых о</w:t>
      </w:r>
      <w:r w:rsidR="00F97A54" w:rsidRPr="001C221B">
        <w:rPr>
          <w:color w:val="000000"/>
          <w:sz w:val="26"/>
          <w:szCs w:val="26"/>
        </w:rPr>
        <w:t>т</w:t>
      </w:r>
      <w:r w:rsidR="00F97A54" w:rsidRPr="001C221B">
        <w:rPr>
          <w:color w:val="000000"/>
          <w:sz w:val="26"/>
          <w:szCs w:val="26"/>
        </w:rPr>
        <w:t>ношений, охраны и экспертизы условий труда Министерства труда и социальной защиты Чувашской Республики.</w:t>
      </w:r>
    </w:p>
    <w:p w:rsidR="004F3B65" w:rsidRPr="001C221B" w:rsidRDefault="004F3B65" w:rsidP="00ED7967">
      <w:pPr>
        <w:ind w:firstLine="720"/>
        <w:jc w:val="both"/>
        <w:rPr>
          <w:color w:val="000000"/>
          <w:sz w:val="26"/>
          <w:szCs w:val="26"/>
          <w:lang w:val="en-US"/>
        </w:rPr>
      </w:pPr>
      <w:r w:rsidRPr="001C221B">
        <w:rPr>
          <w:color w:val="000000"/>
          <w:sz w:val="26"/>
          <w:szCs w:val="26"/>
          <w:lang w:val="en-US"/>
        </w:rPr>
        <w:t xml:space="preserve">E-mail: </w:t>
      </w:r>
      <w:r w:rsidR="00E93A36">
        <w:fldChar w:fldCharType="begin"/>
      </w:r>
      <w:r w:rsidR="00E93A36" w:rsidRPr="00596B0C">
        <w:rPr>
          <w:lang w:val="en-US"/>
        </w:rPr>
        <w:instrText xml:space="preserve"> HYPERLINK "mailto:mintrud-prot@cap.ru" </w:instrText>
      </w:r>
      <w:r w:rsidR="00E93A36">
        <w:fldChar w:fldCharType="separate"/>
      </w:r>
      <w:r w:rsidR="00BD466A" w:rsidRPr="001C221B">
        <w:rPr>
          <w:rStyle w:val="a7"/>
          <w:sz w:val="26"/>
          <w:szCs w:val="26"/>
          <w:lang w:val="en-US"/>
        </w:rPr>
        <w:t>mintrud-prot@cap.ru</w:t>
      </w:r>
      <w:r w:rsidR="00E93A36">
        <w:rPr>
          <w:rStyle w:val="a7"/>
          <w:sz w:val="26"/>
          <w:szCs w:val="26"/>
          <w:lang w:val="en-US"/>
        </w:rPr>
        <w:fldChar w:fldCharType="end"/>
      </w:r>
    </w:p>
    <w:p w:rsidR="00ED7967" w:rsidRPr="001C221B" w:rsidRDefault="006F74A0" w:rsidP="003756D9">
      <w:pPr>
        <w:ind w:firstLine="720"/>
        <w:jc w:val="both"/>
        <w:rPr>
          <w:color w:val="000000"/>
          <w:sz w:val="26"/>
          <w:szCs w:val="26"/>
          <w:u w:val="single"/>
        </w:rPr>
      </w:pPr>
      <w:r w:rsidRPr="001C221B">
        <w:rPr>
          <w:color w:val="000000"/>
          <w:sz w:val="26"/>
          <w:szCs w:val="26"/>
        </w:rPr>
        <w:t>Адрес сайта:</w:t>
      </w:r>
      <w:r w:rsidR="005E0976" w:rsidRPr="001C221B">
        <w:rPr>
          <w:sz w:val="26"/>
          <w:szCs w:val="26"/>
          <w:u w:val="single"/>
          <w:lang w:val="en-US"/>
        </w:rPr>
        <w:t>http</w:t>
      </w:r>
      <w:r w:rsidR="005E0976" w:rsidRPr="001C221B">
        <w:rPr>
          <w:sz w:val="26"/>
          <w:szCs w:val="26"/>
          <w:u w:val="single"/>
        </w:rPr>
        <w:t>://</w:t>
      </w:r>
      <w:proofErr w:type="spellStart"/>
      <w:r w:rsidR="005E0976" w:rsidRPr="001C221B">
        <w:rPr>
          <w:sz w:val="26"/>
          <w:szCs w:val="26"/>
          <w:u w:val="single"/>
          <w:lang w:val="en-US"/>
        </w:rPr>
        <w:t>mintrud</w:t>
      </w:r>
      <w:proofErr w:type="spellEnd"/>
      <w:r w:rsidR="005E0976" w:rsidRPr="001C221B">
        <w:rPr>
          <w:sz w:val="26"/>
          <w:szCs w:val="26"/>
          <w:u w:val="single"/>
        </w:rPr>
        <w:t>.</w:t>
      </w:r>
      <w:r w:rsidR="005E0976" w:rsidRPr="001C221B">
        <w:rPr>
          <w:sz w:val="26"/>
          <w:szCs w:val="26"/>
          <w:u w:val="single"/>
          <w:lang w:val="en-US"/>
        </w:rPr>
        <w:t>cap</w:t>
      </w:r>
      <w:r w:rsidR="005E0976" w:rsidRPr="001C221B">
        <w:rPr>
          <w:sz w:val="26"/>
          <w:szCs w:val="26"/>
          <w:u w:val="single"/>
        </w:rPr>
        <w:t>.</w:t>
      </w:r>
      <w:proofErr w:type="spellStart"/>
      <w:r w:rsidR="005E0976" w:rsidRPr="001C221B">
        <w:rPr>
          <w:sz w:val="26"/>
          <w:szCs w:val="26"/>
          <w:u w:val="single"/>
          <w:lang w:val="en-US"/>
        </w:rPr>
        <w:t>ru</w:t>
      </w:r>
      <w:proofErr w:type="spellEnd"/>
      <w:r w:rsidR="005E0976" w:rsidRPr="001C221B">
        <w:rPr>
          <w:sz w:val="26"/>
          <w:szCs w:val="26"/>
          <w:u w:val="single"/>
        </w:rPr>
        <w:t>/</w:t>
      </w:r>
    </w:p>
    <w:p w:rsidR="006F74A0" w:rsidRPr="001C221B" w:rsidRDefault="006F74A0" w:rsidP="003756D9">
      <w:pPr>
        <w:ind w:firstLine="720"/>
        <w:jc w:val="both"/>
        <w:rPr>
          <w:color w:val="000000"/>
          <w:sz w:val="26"/>
          <w:szCs w:val="26"/>
        </w:rPr>
      </w:pPr>
    </w:p>
    <w:p w:rsidR="006F74A0" w:rsidRPr="001C221B" w:rsidRDefault="00AB2515" w:rsidP="003756D9">
      <w:pPr>
        <w:ind w:firstLine="720"/>
        <w:jc w:val="both"/>
        <w:rPr>
          <w:b/>
          <w:color w:val="000000"/>
          <w:sz w:val="26"/>
          <w:szCs w:val="26"/>
        </w:rPr>
      </w:pPr>
      <w:r w:rsidRPr="001C221B">
        <w:rPr>
          <w:b/>
          <w:color w:val="000000"/>
          <w:sz w:val="26"/>
          <w:szCs w:val="26"/>
        </w:rPr>
        <w:t>9. Срок подачи документов:</w:t>
      </w:r>
    </w:p>
    <w:p w:rsidR="00AB2515" w:rsidRPr="001C221B" w:rsidRDefault="00AB2515" w:rsidP="003756D9">
      <w:pPr>
        <w:ind w:firstLine="720"/>
        <w:jc w:val="both"/>
        <w:rPr>
          <w:color w:val="000000"/>
          <w:sz w:val="26"/>
          <w:szCs w:val="26"/>
        </w:rPr>
      </w:pPr>
      <w:r w:rsidRPr="001C221B">
        <w:rPr>
          <w:color w:val="000000"/>
          <w:sz w:val="26"/>
          <w:szCs w:val="26"/>
        </w:rPr>
        <w:t xml:space="preserve">Дата начала подачи документов: </w:t>
      </w:r>
      <w:r w:rsidR="00F22DE2" w:rsidRPr="001C221B">
        <w:rPr>
          <w:color w:val="000000"/>
          <w:sz w:val="26"/>
          <w:szCs w:val="26"/>
        </w:rPr>
        <w:t>«</w:t>
      </w:r>
      <w:r w:rsidR="00B257E0">
        <w:rPr>
          <w:b/>
          <w:color w:val="000000"/>
          <w:sz w:val="26"/>
          <w:szCs w:val="26"/>
          <w:u w:val="single"/>
        </w:rPr>
        <w:t>9</w:t>
      </w:r>
      <w:r w:rsidR="00F22DE2" w:rsidRPr="00EE0638">
        <w:rPr>
          <w:color w:val="000000"/>
          <w:sz w:val="26"/>
          <w:szCs w:val="26"/>
          <w:u w:val="single"/>
        </w:rPr>
        <w:t>»</w:t>
      </w:r>
      <w:r w:rsidR="00D72E15">
        <w:rPr>
          <w:color w:val="000000"/>
          <w:sz w:val="26"/>
          <w:szCs w:val="26"/>
          <w:u w:val="single"/>
        </w:rPr>
        <w:t xml:space="preserve"> </w:t>
      </w:r>
      <w:r w:rsidR="00B257E0">
        <w:rPr>
          <w:b/>
          <w:color w:val="000000"/>
          <w:sz w:val="26"/>
          <w:szCs w:val="26"/>
          <w:u w:val="single"/>
        </w:rPr>
        <w:t>января</w:t>
      </w:r>
      <w:r w:rsidRPr="00FD0F4B">
        <w:rPr>
          <w:b/>
          <w:color w:val="000000"/>
          <w:sz w:val="26"/>
          <w:szCs w:val="26"/>
          <w:u w:val="single"/>
        </w:rPr>
        <w:t xml:space="preserve"> 20</w:t>
      </w:r>
      <w:r w:rsidR="0079007B" w:rsidRPr="00FD0F4B">
        <w:rPr>
          <w:b/>
          <w:color w:val="000000"/>
          <w:sz w:val="26"/>
          <w:szCs w:val="26"/>
          <w:u w:val="single"/>
        </w:rPr>
        <w:t>2</w:t>
      </w:r>
      <w:r w:rsidR="00B257E0">
        <w:rPr>
          <w:b/>
          <w:color w:val="000000"/>
          <w:sz w:val="26"/>
          <w:szCs w:val="26"/>
          <w:u w:val="single"/>
        </w:rPr>
        <w:t>4</w:t>
      </w:r>
      <w:r w:rsidRPr="00FD0F4B">
        <w:rPr>
          <w:b/>
          <w:color w:val="000000"/>
          <w:sz w:val="26"/>
          <w:szCs w:val="26"/>
          <w:u w:val="single"/>
        </w:rPr>
        <w:t xml:space="preserve"> г.</w:t>
      </w:r>
      <w:r w:rsidRPr="00EE0638">
        <w:rPr>
          <w:color w:val="000000"/>
          <w:sz w:val="26"/>
          <w:szCs w:val="26"/>
          <w:u w:val="single"/>
        </w:rPr>
        <w:t xml:space="preserve"> с 8.00 часов</w:t>
      </w:r>
      <w:r w:rsidRPr="001C221B">
        <w:rPr>
          <w:color w:val="000000"/>
          <w:sz w:val="26"/>
          <w:szCs w:val="26"/>
        </w:rPr>
        <w:t>.</w:t>
      </w:r>
    </w:p>
    <w:p w:rsidR="00AB2515" w:rsidRPr="00EE0638" w:rsidRDefault="00AB2515" w:rsidP="003756D9">
      <w:pPr>
        <w:ind w:firstLine="720"/>
        <w:jc w:val="both"/>
        <w:rPr>
          <w:color w:val="000000"/>
          <w:sz w:val="26"/>
          <w:szCs w:val="26"/>
          <w:u w:val="single"/>
        </w:rPr>
      </w:pPr>
      <w:r w:rsidRPr="001C221B">
        <w:rPr>
          <w:color w:val="000000"/>
          <w:sz w:val="26"/>
          <w:szCs w:val="26"/>
        </w:rPr>
        <w:t xml:space="preserve">Дата окончания срока подачи документов: </w:t>
      </w:r>
      <w:r w:rsidR="00F22DE2" w:rsidRPr="00EE0638">
        <w:rPr>
          <w:color w:val="000000"/>
          <w:sz w:val="26"/>
          <w:szCs w:val="26"/>
          <w:u w:val="single"/>
        </w:rPr>
        <w:t>«</w:t>
      </w:r>
      <w:r w:rsidR="00B257E0">
        <w:rPr>
          <w:b/>
          <w:color w:val="000000"/>
          <w:sz w:val="26"/>
          <w:szCs w:val="26"/>
          <w:u w:val="single"/>
        </w:rPr>
        <w:t>7</w:t>
      </w:r>
      <w:r w:rsidR="00F22DE2" w:rsidRPr="00EE0638">
        <w:rPr>
          <w:color w:val="000000"/>
          <w:sz w:val="26"/>
          <w:szCs w:val="26"/>
          <w:u w:val="single"/>
        </w:rPr>
        <w:t>»</w:t>
      </w:r>
      <w:r w:rsidR="00F4163E">
        <w:rPr>
          <w:color w:val="000000"/>
          <w:sz w:val="26"/>
          <w:szCs w:val="26"/>
          <w:u w:val="single"/>
        </w:rPr>
        <w:t xml:space="preserve"> </w:t>
      </w:r>
      <w:r w:rsidR="00B257E0">
        <w:rPr>
          <w:b/>
          <w:color w:val="000000"/>
          <w:sz w:val="26"/>
          <w:szCs w:val="26"/>
          <w:u w:val="single"/>
        </w:rPr>
        <w:t>февраля</w:t>
      </w:r>
      <w:r w:rsidRPr="00FD0F4B">
        <w:rPr>
          <w:b/>
          <w:color w:val="000000"/>
          <w:sz w:val="26"/>
          <w:szCs w:val="26"/>
          <w:u w:val="single"/>
        </w:rPr>
        <w:t xml:space="preserve"> 20</w:t>
      </w:r>
      <w:r w:rsidR="0079007B" w:rsidRPr="00FD0F4B">
        <w:rPr>
          <w:b/>
          <w:color w:val="000000"/>
          <w:sz w:val="26"/>
          <w:szCs w:val="26"/>
          <w:u w:val="single"/>
        </w:rPr>
        <w:t>2</w:t>
      </w:r>
      <w:r w:rsidR="00E86F57">
        <w:rPr>
          <w:b/>
          <w:color w:val="000000"/>
          <w:sz w:val="26"/>
          <w:szCs w:val="26"/>
          <w:u w:val="single"/>
        </w:rPr>
        <w:t>4</w:t>
      </w:r>
      <w:r w:rsidRPr="00FD0F4B">
        <w:rPr>
          <w:b/>
          <w:color w:val="000000"/>
          <w:sz w:val="26"/>
          <w:szCs w:val="26"/>
          <w:u w:val="single"/>
        </w:rPr>
        <w:t xml:space="preserve"> г.</w:t>
      </w:r>
      <w:r w:rsidRPr="00EE0638">
        <w:rPr>
          <w:color w:val="000000"/>
          <w:sz w:val="26"/>
          <w:szCs w:val="26"/>
          <w:u w:val="single"/>
        </w:rPr>
        <w:t xml:space="preserve"> до 17.00 </w:t>
      </w:r>
      <w:r w:rsidR="00BA2224" w:rsidRPr="00EE0638">
        <w:rPr>
          <w:color w:val="000000"/>
          <w:sz w:val="26"/>
          <w:szCs w:val="26"/>
          <w:u w:val="single"/>
        </w:rPr>
        <w:br/>
      </w:r>
      <w:r w:rsidRPr="00EE0638">
        <w:rPr>
          <w:color w:val="000000"/>
          <w:sz w:val="26"/>
          <w:szCs w:val="26"/>
          <w:u w:val="single"/>
        </w:rPr>
        <w:t>часов.</w:t>
      </w:r>
    </w:p>
    <w:bookmarkEnd w:id="6"/>
    <w:bookmarkEnd w:id="1"/>
    <w:sectPr w:rsidR="00AB2515" w:rsidRPr="00EE0638" w:rsidSect="00B257E0">
      <w:headerReference w:type="even" r:id="rId8"/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CE" w:rsidRDefault="00450BCE">
      <w:r>
        <w:separator/>
      </w:r>
    </w:p>
  </w:endnote>
  <w:endnote w:type="continuationSeparator" w:id="0">
    <w:p w:rsidR="00450BCE" w:rsidRDefault="0045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CE" w:rsidRDefault="00450BCE">
      <w:r>
        <w:separator/>
      </w:r>
    </w:p>
  </w:footnote>
  <w:footnote w:type="continuationSeparator" w:id="0">
    <w:p w:rsidR="00450BCE" w:rsidRDefault="00450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06" w:rsidRDefault="00E9740F" w:rsidP="003D4E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020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0206" w:rsidRDefault="00ED02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06" w:rsidRPr="002D1F53" w:rsidRDefault="00E9740F" w:rsidP="003D4EE8">
    <w:pPr>
      <w:pStyle w:val="a3"/>
      <w:framePr w:wrap="around" w:vAnchor="text" w:hAnchor="margin" w:xAlign="center" w:y="1"/>
      <w:rPr>
        <w:rStyle w:val="a4"/>
        <w:sz w:val="22"/>
        <w:szCs w:val="22"/>
      </w:rPr>
    </w:pPr>
    <w:r w:rsidRPr="002D1F53">
      <w:rPr>
        <w:rStyle w:val="a4"/>
        <w:sz w:val="22"/>
        <w:szCs w:val="22"/>
      </w:rPr>
      <w:fldChar w:fldCharType="begin"/>
    </w:r>
    <w:r w:rsidR="00ED0206" w:rsidRPr="002D1F53">
      <w:rPr>
        <w:rStyle w:val="a4"/>
        <w:sz w:val="22"/>
        <w:szCs w:val="22"/>
      </w:rPr>
      <w:instrText xml:space="preserve">PAGE  </w:instrText>
    </w:r>
    <w:r w:rsidRPr="002D1F53">
      <w:rPr>
        <w:rStyle w:val="a4"/>
        <w:sz w:val="22"/>
        <w:szCs w:val="22"/>
      </w:rPr>
      <w:fldChar w:fldCharType="separate"/>
    </w:r>
    <w:r w:rsidR="00E93A36">
      <w:rPr>
        <w:rStyle w:val="a4"/>
        <w:noProof/>
        <w:sz w:val="22"/>
        <w:szCs w:val="22"/>
      </w:rPr>
      <w:t>3</w:t>
    </w:r>
    <w:r w:rsidRPr="002D1F53">
      <w:rPr>
        <w:rStyle w:val="a4"/>
        <w:sz w:val="22"/>
        <w:szCs w:val="22"/>
      </w:rPr>
      <w:fldChar w:fldCharType="end"/>
    </w:r>
  </w:p>
  <w:p w:rsidR="00ED0206" w:rsidRDefault="00ED02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0D"/>
    <w:rsid w:val="00011235"/>
    <w:rsid w:val="00012F20"/>
    <w:rsid w:val="00014807"/>
    <w:rsid w:val="00022414"/>
    <w:rsid w:val="00027EED"/>
    <w:rsid w:val="000301F1"/>
    <w:rsid w:val="00053E2B"/>
    <w:rsid w:val="00055A93"/>
    <w:rsid w:val="00056462"/>
    <w:rsid w:val="000566F6"/>
    <w:rsid w:val="00077C02"/>
    <w:rsid w:val="0009783E"/>
    <w:rsid w:val="000B18E9"/>
    <w:rsid w:val="000B5F09"/>
    <w:rsid w:val="000B6695"/>
    <w:rsid w:val="000F5508"/>
    <w:rsid w:val="00112DBD"/>
    <w:rsid w:val="00146AE5"/>
    <w:rsid w:val="00197E3D"/>
    <w:rsid w:val="001C221B"/>
    <w:rsid w:val="001C2B0D"/>
    <w:rsid w:val="001C7921"/>
    <w:rsid w:val="001C7FAB"/>
    <w:rsid w:val="001D0160"/>
    <w:rsid w:val="001E39E6"/>
    <w:rsid w:val="001F063A"/>
    <w:rsid w:val="0020463B"/>
    <w:rsid w:val="00213FD9"/>
    <w:rsid w:val="00244EE3"/>
    <w:rsid w:val="002553F1"/>
    <w:rsid w:val="00263FDB"/>
    <w:rsid w:val="00273CBD"/>
    <w:rsid w:val="00294120"/>
    <w:rsid w:val="002A6CB1"/>
    <w:rsid w:val="002B2BD5"/>
    <w:rsid w:val="002D1F53"/>
    <w:rsid w:val="002D55CD"/>
    <w:rsid w:val="002E36B0"/>
    <w:rsid w:val="002F0BA5"/>
    <w:rsid w:val="003230BD"/>
    <w:rsid w:val="00324801"/>
    <w:rsid w:val="00340F7E"/>
    <w:rsid w:val="0034116E"/>
    <w:rsid w:val="00347637"/>
    <w:rsid w:val="003756D9"/>
    <w:rsid w:val="003830C1"/>
    <w:rsid w:val="00393AD9"/>
    <w:rsid w:val="003B51B6"/>
    <w:rsid w:val="003C7E37"/>
    <w:rsid w:val="003D10F7"/>
    <w:rsid w:val="003D4EE8"/>
    <w:rsid w:val="003D5536"/>
    <w:rsid w:val="003F32F4"/>
    <w:rsid w:val="003F3FE4"/>
    <w:rsid w:val="00407381"/>
    <w:rsid w:val="00450BCE"/>
    <w:rsid w:val="004601EC"/>
    <w:rsid w:val="004826B2"/>
    <w:rsid w:val="004A4CC0"/>
    <w:rsid w:val="004B10E4"/>
    <w:rsid w:val="004B437A"/>
    <w:rsid w:val="004C411E"/>
    <w:rsid w:val="004F3B65"/>
    <w:rsid w:val="004F3B75"/>
    <w:rsid w:val="00545126"/>
    <w:rsid w:val="00556E08"/>
    <w:rsid w:val="00564143"/>
    <w:rsid w:val="00581199"/>
    <w:rsid w:val="0058317E"/>
    <w:rsid w:val="0059110D"/>
    <w:rsid w:val="00596B0C"/>
    <w:rsid w:val="005B0C6F"/>
    <w:rsid w:val="005B0CF1"/>
    <w:rsid w:val="005B1861"/>
    <w:rsid w:val="005B2D68"/>
    <w:rsid w:val="005E0976"/>
    <w:rsid w:val="005F6A14"/>
    <w:rsid w:val="00613E94"/>
    <w:rsid w:val="00636DC5"/>
    <w:rsid w:val="00674ABD"/>
    <w:rsid w:val="006802D6"/>
    <w:rsid w:val="006A2FB8"/>
    <w:rsid w:val="006B3952"/>
    <w:rsid w:val="006F74A0"/>
    <w:rsid w:val="00703CCA"/>
    <w:rsid w:val="0070713B"/>
    <w:rsid w:val="0072044A"/>
    <w:rsid w:val="007267CC"/>
    <w:rsid w:val="00733733"/>
    <w:rsid w:val="00776910"/>
    <w:rsid w:val="0079007B"/>
    <w:rsid w:val="00793E90"/>
    <w:rsid w:val="007A7553"/>
    <w:rsid w:val="007B159F"/>
    <w:rsid w:val="007B4DCD"/>
    <w:rsid w:val="007C3AB9"/>
    <w:rsid w:val="007F0A00"/>
    <w:rsid w:val="00803301"/>
    <w:rsid w:val="008048B1"/>
    <w:rsid w:val="00813C37"/>
    <w:rsid w:val="008373FC"/>
    <w:rsid w:val="0085292D"/>
    <w:rsid w:val="008658EA"/>
    <w:rsid w:val="00866AAB"/>
    <w:rsid w:val="008723A6"/>
    <w:rsid w:val="00886303"/>
    <w:rsid w:val="00891F94"/>
    <w:rsid w:val="0089359C"/>
    <w:rsid w:val="008A1DA0"/>
    <w:rsid w:val="008C426A"/>
    <w:rsid w:val="008E7B6C"/>
    <w:rsid w:val="008F00BE"/>
    <w:rsid w:val="008F5780"/>
    <w:rsid w:val="00906F97"/>
    <w:rsid w:val="00940939"/>
    <w:rsid w:val="0095343F"/>
    <w:rsid w:val="0098484E"/>
    <w:rsid w:val="00984D50"/>
    <w:rsid w:val="009A163B"/>
    <w:rsid w:val="009B126B"/>
    <w:rsid w:val="009C4144"/>
    <w:rsid w:val="009C6FC4"/>
    <w:rsid w:val="009D3EE9"/>
    <w:rsid w:val="009F1931"/>
    <w:rsid w:val="00A141FD"/>
    <w:rsid w:val="00A3041F"/>
    <w:rsid w:val="00A30AAE"/>
    <w:rsid w:val="00A560A0"/>
    <w:rsid w:val="00A63134"/>
    <w:rsid w:val="00A70DE6"/>
    <w:rsid w:val="00A724FD"/>
    <w:rsid w:val="00A72800"/>
    <w:rsid w:val="00A858F1"/>
    <w:rsid w:val="00AA0A36"/>
    <w:rsid w:val="00AB2515"/>
    <w:rsid w:val="00AD3252"/>
    <w:rsid w:val="00AF1BE5"/>
    <w:rsid w:val="00AF7F92"/>
    <w:rsid w:val="00B03BD7"/>
    <w:rsid w:val="00B06698"/>
    <w:rsid w:val="00B2460A"/>
    <w:rsid w:val="00B257E0"/>
    <w:rsid w:val="00B2795E"/>
    <w:rsid w:val="00B31CD4"/>
    <w:rsid w:val="00B331EC"/>
    <w:rsid w:val="00B63777"/>
    <w:rsid w:val="00B8181A"/>
    <w:rsid w:val="00B82AD7"/>
    <w:rsid w:val="00B95DC8"/>
    <w:rsid w:val="00BA2224"/>
    <w:rsid w:val="00BC0379"/>
    <w:rsid w:val="00BC16DF"/>
    <w:rsid w:val="00BD327C"/>
    <w:rsid w:val="00BD466A"/>
    <w:rsid w:val="00BE1CC3"/>
    <w:rsid w:val="00C00863"/>
    <w:rsid w:val="00C02CBC"/>
    <w:rsid w:val="00C05020"/>
    <w:rsid w:val="00C237AC"/>
    <w:rsid w:val="00C770AE"/>
    <w:rsid w:val="00C85358"/>
    <w:rsid w:val="00CB05F0"/>
    <w:rsid w:val="00CB2E93"/>
    <w:rsid w:val="00CB3B4D"/>
    <w:rsid w:val="00CB4FE1"/>
    <w:rsid w:val="00CF06F2"/>
    <w:rsid w:val="00CF23ED"/>
    <w:rsid w:val="00D0121E"/>
    <w:rsid w:val="00D02DA2"/>
    <w:rsid w:val="00D3104F"/>
    <w:rsid w:val="00D37F96"/>
    <w:rsid w:val="00D577C2"/>
    <w:rsid w:val="00D66D60"/>
    <w:rsid w:val="00D72E15"/>
    <w:rsid w:val="00D7541F"/>
    <w:rsid w:val="00DA4845"/>
    <w:rsid w:val="00DB1BFD"/>
    <w:rsid w:val="00DC3F81"/>
    <w:rsid w:val="00DC6430"/>
    <w:rsid w:val="00DD3A1F"/>
    <w:rsid w:val="00DD6F8B"/>
    <w:rsid w:val="00DD7621"/>
    <w:rsid w:val="00DE5D93"/>
    <w:rsid w:val="00E245C0"/>
    <w:rsid w:val="00E36494"/>
    <w:rsid w:val="00E44FB5"/>
    <w:rsid w:val="00E45383"/>
    <w:rsid w:val="00E662CC"/>
    <w:rsid w:val="00E73CF0"/>
    <w:rsid w:val="00E86F57"/>
    <w:rsid w:val="00E93A36"/>
    <w:rsid w:val="00E9740F"/>
    <w:rsid w:val="00EB3F4E"/>
    <w:rsid w:val="00EC5712"/>
    <w:rsid w:val="00ED0206"/>
    <w:rsid w:val="00ED7967"/>
    <w:rsid w:val="00EE0638"/>
    <w:rsid w:val="00EF2025"/>
    <w:rsid w:val="00EF3451"/>
    <w:rsid w:val="00F165B1"/>
    <w:rsid w:val="00F22DE2"/>
    <w:rsid w:val="00F24759"/>
    <w:rsid w:val="00F27708"/>
    <w:rsid w:val="00F4163E"/>
    <w:rsid w:val="00F41BC7"/>
    <w:rsid w:val="00F57078"/>
    <w:rsid w:val="00F57B94"/>
    <w:rsid w:val="00F73D55"/>
    <w:rsid w:val="00F97A54"/>
    <w:rsid w:val="00FB50CA"/>
    <w:rsid w:val="00F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C37"/>
    <w:rPr>
      <w:sz w:val="24"/>
      <w:szCs w:val="24"/>
    </w:rPr>
  </w:style>
  <w:style w:type="paragraph" w:styleId="1">
    <w:name w:val="heading 1"/>
    <w:basedOn w:val="a"/>
    <w:next w:val="a"/>
    <w:qFormat/>
    <w:rsid w:val="000B5F0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1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41FD"/>
  </w:style>
  <w:style w:type="character" w:customStyle="1" w:styleId="a5">
    <w:name w:val="Гипертекстовая ссылка"/>
    <w:rsid w:val="007B4DCD"/>
    <w:rPr>
      <w:rFonts w:cs="Times New Roman"/>
      <w:color w:val="106BBE"/>
    </w:rPr>
  </w:style>
  <w:style w:type="character" w:customStyle="1" w:styleId="FontStyle11">
    <w:name w:val="Font Style11"/>
    <w:rsid w:val="003830C1"/>
    <w:rPr>
      <w:rFonts w:ascii="Times New Roman" w:hAnsi="Times New Roman" w:cs="Times New Roman"/>
      <w:sz w:val="22"/>
      <w:szCs w:val="22"/>
    </w:rPr>
  </w:style>
  <w:style w:type="paragraph" w:styleId="a6">
    <w:name w:val="footer"/>
    <w:basedOn w:val="a"/>
    <w:rsid w:val="002D1F53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6F74A0"/>
    <w:rPr>
      <w:color w:val="0000FF"/>
      <w:u w:val="single"/>
    </w:rPr>
  </w:style>
  <w:style w:type="paragraph" w:styleId="a8">
    <w:name w:val="Balloon Text"/>
    <w:basedOn w:val="a"/>
    <w:semiHidden/>
    <w:rsid w:val="000B5F09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0B5F09"/>
    <w:rPr>
      <w:b/>
      <w:color w:val="26282F"/>
    </w:rPr>
  </w:style>
  <w:style w:type="paragraph" w:customStyle="1" w:styleId="aa">
    <w:name w:val="Нормальный (таблица)"/>
    <w:basedOn w:val="a"/>
    <w:next w:val="a"/>
    <w:rsid w:val="000B5F0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b">
    <w:name w:val="Таблицы (моноширинный)"/>
    <w:basedOn w:val="a"/>
    <w:next w:val="a"/>
    <w:rsid w:val="000B5F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Прижатый влево"/>
    <w:basedOn w:val="a"/>
    <w:next w:val="a"/>
    <w:rsid w:val="000B5F0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0B5F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556E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C37"/>
    <w:rPr>
      <w:sz w:val="24"/>
      <w:szCs w:val="24"/>
    </w:rPr>
  </w:style>
  <w:style w:type="paragraph" w:styleId="1">
    <w:name w:val="heading 1"/>
    <w:basedOn w:val="a"/>
    <w:next w:val="a"/>
    <w:qFormat/>
    <w:rsid w:val="000B5F0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1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41FD"/>
  </w:style>
  <w:style w:type="character" w:customStyle="1" w:styleId="a5">
    <w:name w:val="Гипертекстовая ссылка"/>
    <w:rsid w:val="007B4DCD"/>
    <w:rPr>
      <w:rFonts w:cs="Times New Roman"/>
      <w:color w:val="106BBE"/>
    </w:rPr>
  </w:style>
  <w:style w:type="character" w:customStyle="1" w:styleId="FontStyle11">
    <w:name w:val="Font Style11"/>
    <w:rsid w:val="003830C1"/>
    <w:rPr>
      <w:rFonts w:ascii="Times New Roman" w:hAnsi="Times New Roman" w:cs="Times New Roman"/>
      <w:sz w:val="22"/>
      <w:szCs w:val="22"/>
    </w:rPr>
  </w:style>
  <w:style w:type="paragraph" w:styleId="a6">
    <w:name w:val="footer"/>
    <w:basedOn w:val="a"/>
    <w:rsid w:val="002D1F53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6F74A0"/>
    <w:rPr>
      <w:color w:val="0000FF"/>
      <w:u w:val="single"/>
    </w:rPr>
  </w:style>
  <w:style w:type="paragraph" w:styleId="a8">
    <w:name w:val="Balloon Text"/>
    <w:basedOn w:val="a"/>
    <w:semiHidden/>
    <w:rsid w:val="000B5F09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0B5F09"/>
    <w:rPr>
      <w:b/>
      <w:color w:val="26282F"/>
    </w:rPr>
  </w:style>
  <w:style w:type="paragraph" w:customStyle="1" w:styleId="aa">
    <w:name w:val="Нормальный (таблица)"/>
    <w:basedOn w:val="a"/>
    <w:next w:val="a"/>
    <w:rsid w:val="000B5F0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b">
    <w:name w:val="Таблицы (моноширинный)"/>
    <w:basedOn w:val="a"/>
    <w:next w:val="a"/>
    <w:rsid w:val="000B5F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Прижатый влево"/>
    <w:basedOn w:val="a"/>
    <w:next w:val="a"/>
    <w:rsid w:val="000B5F0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0B5F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556E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4A98B-EC92-47A7-BE66-BB9A560E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5</Pages>
  <Words>1639</Words>
  <Characters>12441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SamForum.ws</Company>
  <LinksUpToDate>false</LinksUpToDate>
  <CharactersWithSpaces>14052</CharactersWithSpaces>
  <SharedDoc>false</SharedDoc>
  <HLinks>
    <vt:vector size="48" baseType="variant">
      <vt:variant>
        <vt:i4>983128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consultantplus://offline/ref=BCDC9ACD2C8B5C055F1A2FCD46E16A7C22427CFF9BE81B916A1ED48B97X3i1M</vt:lpwstr>
      </vt:variant>
      <vt:variant>
        <vt:lpwstr/>
      </vt:variant>
      <vt:variant>
        <vt:i4>5832717</vt:i4>
      </vt:variant>
      <vt:variant>
        <vt:i4>18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6357025</vt:i4>
      </vt:variant>
      <vt:variant>
        <vt:i4>15</vt:i4>
      </vt:variant>
      <vt:variant>
        <vt:i4>0</vt:i4>
      </vt:variant>
      <vt:variant>
        <vt:i4>5</vt:i4>
      </vt:variant>
      <vt:variant>
        <vt:lpwstr>http://www.medicin.cap.ru/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consultantplus://offline/ref=BCDC9ACD2C8B5C055F1A2FCD46E16A7C22427CFF9BE81B916A1ED48B97X3i1M</vt:lpwstr>
      </vt:variant>
      <vt:variant>
        <vt:lpwstr/>
      </vt:variant>
      <vt:variant>
        <vt:i4>2621459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sub_2200</vt:lpwstr>
      </vt:variant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consultantplus://offline/ref=BCDC9ACD2C8B5C055F1A2FCD46E16A7C22437CFB99EC1B916A1ED48B97314AF9EA9A2FF76DXEi8M</vt:lpwstr>
      </vt:variant>
      <vt:variant>
        <vt:lpwstr/>
      </vt:variant>
      <vt:variant>
        <vt:i4>5242883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consultantplus://offline/ref=BCDC9ACD2C8B5C055F1A2FCD46E16A7C22437CFB99EC1B916A1ED48B97314AF9EA9A2FF76DXEiEM</vt:lpwstr>
      </vt:variant>
      <vt:variant>
        <vt:lpwstr/>
      </vt:variant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soc45</dc:creator>
  <cp:lastModifiedBy>Петр Александрович Ларионов</cp:lastModifiedBy>
  <cp:revision>223</cp:revision>
  <cp:lastPrinted>2024-01-09T11:10:00Z</cp:lastPrinted>
  <dcterms:created xsi:type="dcterms:W3CDTF">2021-08-27T12:48:00Z</dcterms:created>
  <dcterms:modified xsi:type="dcterms:W3CDTF">2024-01-09T11:30:00Z</dcterms:modified>
</cp:coreProperties>
</file>