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C8" w:rsidRPr="007103D0" w:rsidRDefault="00D01FC8" w:rsidP="00D01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01FC8" w:rsidRPr="007103D0" w:rsidRDefault="00D01FC8" w:rsidP="00D01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03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103D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D01FC8" w:rsidRPr="007103D0" w:rsidRDefault="00D01FC8" w:rsidP="00D01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____________________/ Л.Г. </w:t>
      </w:r>
      <w:proofErr w:type="spellStart"/>
      <w:r w:rsidRPr="007103D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7103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FC8" w:rsidRPr="007103D0" w:rsidRDefault="00D01FC8" w:rsidP="00D01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« </w:t>
      </w:r>
      <w:r w:rsidR="00783A2C">
        <w:rPr>
          <w:rFonts w:ascii="Times New Roman" w:hAnsi="Times New Roman" w:cs="Times New Roman"/>
          <w:sz w:val="24"/>
          <w:szCs w:val="24"/>
        </w:rPr>
        <w:t>12</w:t>
      </w:r>
      <w:r w:rsidRPr="007103D0">
        <w:rPr>
          <w:rFonts w:ascii="Times New Roman" w:hAnsi="Times New Roman" w:cs="Times New Roman"/>
          <w:sz w:val="24"/>
          <w:szCs w:val="24"/>
        </w:rPr>
        <w:t xml:space="preserve"> » </w:t>
      </w:r>
      <w:r w:rsidR="00783A2C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Pr="007103D0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D01FC8" w:rsidRPr="007103D0" w:rsidRDefault="00D01FC8" w:rsidP="00D01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1FC8" w:rsidRPr="007103D0" w:rsidRDefault="00D01FC8" w:rsidP="00D0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01FC8" w:rsidRPr="007103D0" w:rsidRDefault="00D01FC8" w:rsidP="00D0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(«дорожная карта») по снижению рисков нарушения </w:t>
      </w:r>
    </w:p>
    <w:p w:rsidR="00D01FC8" w:rsidRPr="007103D0" w:rsidRDefault="00D01FC8" w:rsidP="00D0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D0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в администрации </w:t>
      </w:r>
      <w:proofErr w:type="spellStart"/>
      <w:r w:rsidRPr="007103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103D0">
        <w:rPr>
          <w:rFonts w:ascii="Times New Roman" w:hAnsi="Times New Roman" w:cs="Times New Roman"/>
          <w:sz w:val="24"/>
          <w:szCs w:val="24"/>
        </w:rPr>
        <w:t xml:space="preserve"> муниципального округа на 2023</w:t>
      </w:r>
      <w:r w:rsidR="007103D0">
        <w:rPr>
          <w:rFonts w:ascii="Times New Roman" w:hAnsi="Times New Roman" w:cs="Times New Roman"/>
          <w:sz w:val="24"/>
          <w:szCs w:val="24"/>
        </w:rPr>
        <w:t xml:space="preserve"> - 2024 </w:t>
      </w:r>
      <w:r w:rsidRPr="007103D0">
        <w:rPr>
          <w:rFonts w:ascii="Times New Roman" w:hAnsi="Times New Roman" w:cs="Times New Roman"/>
          <w:sz w:val="24"/>
          <w:szCs w:val="24"/>
        </w:rPr>
        <w:t xml:space="preserve"> год</w:t>
      </w:r>
      <w:r w:rsidR="007103D0">
        <w:rPr>
          <w:rFonts w:ascii="Times New Roman" w:hAnsi="Times New Roman" w:cs="Times New Roman"/>
          <w:sz w:val="24"/>
          <w:szCs w:val="24"/>
        </w:rPr>
        <w:t>ы</w:t>
      </w:r>
    </w:p>
    <w:p w:rsidR="00D01FC8" w:rsidRPr="007103D0" w:rsidRDefault="00D01FC8" w:rsidP="00D0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2677"/>
        <w:gridCol w:w="4063"/>
        <w:gridCol w:w="2961"/>
        <w:gridCol w:w="1564"/>
        <w:gridCol w:w="2498"/>
      </w:tblGrid>
      <w:tr w:rsidR="00D01FC8" w:rsidRPr="007103D0" w:rsidTr="007103D0">
        <w:tc>
          <w:tcPr>
            <w:tcW w:w="1023" w:type="dxa"/>
          </w:tcPr>
          <w:p w:rsidR="00D01FC8" w:rsidRPr="007103D0" w:rsidRDefault="00D01FC8" w:rsidP="007103D0">
            <w:pPr>
              <w:pStyle w:val="ConsPlusNormal"/>
              <w:jc w:val="both"/>
            </w:pPr>
            <w:r w:rsidRPr="007103D0">
              <w:t>N</w:t>
            </w:r>
          </w:p>
          <w:p w:rsidR="00D01FC8" w:rsidRPr="007103D0" w:rsidRDefault="00D01FC8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-риск (согласно карте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-рисков)</w:t>
            </w:r>
          </w:p>
        </w:tc>
        <w:tc>
          <w:tcPr>
            <w:tcW w:w="4063" w:type="dxa"/>
          </w:tcPr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</w:p>
        </w:tc>
        <w:tc>
          <w:tcPr>
            <w:tcW w:w="2961" w:type="dxa"/>
          </w:tcPr>
          <w:p w:rsidR="00D01FC8" w:rsidRPr="007103D0" w:rsidRDefault="00D01FC8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ответственное за выполнение каждого мероприятия</w:t>
            </w:r>
          </w:p>
        </w:tc>
        <w:tc>
          <w:tcPr>
            <w:tcW w:w="1564" w:type="dxa"/>
          </w:tcPr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498" w:type="dxa"/>
          </w:tcPr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01FC8" w:rsidRPr="007103D0" w:rsidTr="007103D0">
        <w:tc>
          <w:tcPr>
            <w:tcW w:w="1023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D01FC8" w:rsidRPr="007103D0" w:rsidRDefault="00D01FC8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для муниципальных нужд 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представлении непредусмотренных законодательством документов, завышенных требований к предмету закупки и участникам торгов)</w:t>
            </w:r>
          </w:p>
        </w:tc>
        <w:tc>
          <w:tcPr>
            <w:tcW w:w="4063" w:type="dxa"/>
          </w:tcPr>
          <w:p w:rsidR="00D01FC8" w:rsidRPr="007103D0" w:rsidRDefault="00D01FC8" w:rsidP="00D01FC8">
            <w:pPr>
              <w:pStyle w:val="ConsPlusNormal"/>
              <w:jc w:val="both"/>
            </w:pPr>
            <w:r w:rsidRPr="007103D0">
              <w:lastRenderedPageBreak/>
              <w:t>- Внедрение процедуры мониторинга цен закупаемой продукции;</w:t>
            </w:r>
          </w:p>
          <w:p w:rsidR="00D01FC8" w:rsidRPr="007103D0" w:rsidRDefault="00D01FC8" w:rsidP="00D01FC8">
            <w:pPr>
              <w:pStyle w:val="ConsPlusNormal"/>
              <w:jc w:val="both"/>
            </w:pPr>
            <w:r w:rsidRPr="007103D0">
              <w:t>- 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D01FC8" w:rsidRPr="007103D0" w:rsidRDefault="00D01FC8" w:rsidP="007103D0">
            <w:pPr>
              <w:pStyle w:val="ConsPlusNormal"/>
              <w:jc w:val="both"/>
            </w:pPr>
            <w:r w:rsidRPr="007103D0">
              <w:t xml:space="preserve">- </w:t>
            </w:r>
            <w:r w:rsidR="007103D0">
              <w:t>О</w:t>
            </w:r>
            <w:r w:rsidRPr="007103D0">
              <w:t xml:space="preserve">тслеживание эффективности бюджетных расходов при </w:t>
            </w:r>
            <w:r w:rsidRPr="007103D0">
              <w:lastRenderedPageBreak/>
              <w:t>проведении закупок для муниципальных нужд;</w:t>
            </w:r>
          </w:p>
          <w:p w:rsidR="007103D0" w:rsidRDefault="00D01FC8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0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по устранению случаев участия на стороне поставщиков (подрядчиков, исполнителей) товаров, работ, услуг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закупок для муниципальных нужд; </w:t>
            </w:r>
          </w:p>
          <w:p w:rsidR="00D01FC8" w:rsidRPr="007103D0" w:rsidRDefault="00D01FC8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0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нализ уровня профессиональной подготовки муниципальных служащих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обеспечение 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961" w:type="dxa"/>
          </w:tcPr>
          <w:p w:rsidR="0044543E" w:rsidRPr="0044543E" w:rsidRDefault="0044543E" w:rsidP="00710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администрации </w:t>
            </w:r>
          </w:p>
          <w:p w:rsidR="0044543E" w:rsidRPr="0044543E" w:rsidRDefault="0044543E" w:rsidP="00710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4543E" w:rsidRPr="0044543E" w:rsidRDefault="007103D0" w:rsidP="00710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 контрактной службы</w:t>
            </w:r>
            <w:r w:rsidR="0044543E"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FC8" w:rsidRPr="007103D0" w:rsidRDefault="007103D0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отдел администрации </w:t>
            </w:r>
            <w:proofErr w:type="spellStart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Отдел организационно-контрольной и кадровой работы администрации </w:t>
            </w:r>
            <w:proofErr w:type="spellStart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4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D01FC8" w:rsidRPr="007103D0" w:rsidRDefault="0044543E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антимонопольного законодательства при осуществлении закупок товаров, работ, услуг для муниципальных нужд  (недопущение, ограничение или устранение конкуренции, в том числе путем необоснованного ограничения допуска к торгам участников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в результате установления требований о представлении непредусмотренных законодательством документов, завышенных требований к предмету закупки и участникам торгов</w:t>
            </w:r>
            <w:proofErr w:type="gramEnd"/>
          </w:p>
        </w:tc>
      </w:tr>
      <w:tr w:rsidR="00D01FC8" w:rsidRPr="007103D0" w:rsidTr="007103D0">
        <w:tc>
          <w:tcPr>
            <w:tcW w:w="1023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7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актов (решений), осуществление действий (бездействий), которые приводят или могут привести к недопущению, ограничению, устранению конкуренции и 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нарушению антимонопольного законодательства</w:t>
            </w:r>
          </w:p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Правовая экспертиза проектов правовых актов администрации </w:t>
            </w:r>
            <w:proofErr w:type="spell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и мониторинг действующих правовых актов в целях их актуализации;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03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gram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регулирующего воздействия проектов нормативных правовых актов администрации</w:t>
            </w:r>
            <w:proofErr w:type="gram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округа, затрагивающих интересы 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деятельности;</w:t>
            </w:r>
          </w:p>
          <w:p w:rsidR="0044543E" w:rsidRPr="0044543E" w:rsidRDefault="007103D0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="0044543E"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ассмотрение вопросов правоприменительной </w:t>
            </w:r>
            <w:proofErr w:type="gramStart"/>
            <w:r w:rsidR="0044543E"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="0044543E"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03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овышение эффективности противодействия коррупции при осуществлении установленных полномочий администрации </w:t>
            </w:r>
            <w:proofErr w:type="spell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округа, в том числе осуществление мероприятий по недопущению возникновения конфликта интересов муниципальных служащих;</w:t>
            </w:r>
          </w:p>
          <w:p w:rsidR="0044543E" w:rsidRPr="007103D0" w:rsidRDefault="005476B9" w:rsidP="004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контролирующими </w:t>
            </w:r>
            <w:proofErr w:type="spellStart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>иправоохранительными</w:t>
            </w:r>
            <w:proofErr w:type="spellEnd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по вопросам противодействия коррупции при проведении муниципального контроля;</w:t>
            </w:r>
          </w:p>
          <w:p w:rsidR="00D01FC8" w:rsidRPr="007103D0" w:rsidRDefault="005476B9" w:rsidP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нализ уровня профессиональной подготовки муниципальных </w:t>
            </w:r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администрации </w:t>
            </w:r>
            <w:proofErr w:type="spellStart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обеспечение 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961" w:type="dxa"/>
          </w:tcPr>
          <w:p w:rsidR="0044543E" w:rsidRPr="0044543E" w:rsidRDefault="005476B9" w:rsidP="00710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44543E"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правового обеспечения, </w:t>
            </w:r>
          </w:p>
          <w:p w:rsidR="00D01FC8" w:rsidRPr="007103D0" w:rsidRDefault="0044543E" w:rsidP="0071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структурные подразделения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564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8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актов (решений), осуществления действий (бездействий), которые приводят или могут привести к недопущению, ограничению, устранению конкуренции и 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нарушению антимонопольного законодательства</w:t>
            </w:r>
          </w:p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C8" w:rsidRPr="007103D0" w:rsidTr="007103D0">
        <w:tc>
          <w:tcPr>
            <w:tcW w:w="1023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</w:tcPr>
          <w:p w:rsidR="0044543E" w:rsidRPr="0044543E" w:rsidRDefault="0044543E" w:rsidP="004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3E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административного регламента предоставления услуг, либо его актуализации в соответствии с изменениями законодательства;</w:t>
            </w:r>
          </w:p>
          <w:p w:rsidR="0044543E" w:rsidRPr="0044543E" w:rsidRDefault="0044543E" w:rsidP="004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3E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по основаниям, не предусмотренным административным регламентом предоставления муниципальной услуги;</w:t>
            </w:r>
          </w:p>
          <w:p w:rsidR="00D01FC8" w:rsidRPr="007103D0" w:rsidRDefault="0044543E" w:rsidP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административного регламента предоставления муниципальной услуги, которое приводит или может привести к недопущению, ограничению или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коррупции</w:t>
            </w:r>
          </w:p>
        </w:tc>
        <w:tc>
          <w:tcPr>
            <w:tcW w:w="4063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Мониторинг нормативных правовых актов в сфере предоставления муниципальных услуг;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равовая экспертиза нормативных правовых актов и проектов нормативных правовых актов в сфере предоставления муниципальных услуг, в том числе в части соблюдения антимонопольного законодательства;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воевременное принятие и актуализация в соответствии с изменениями </w:t>
            </w:r>
            <w:proofErr w:type="gram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законодательства административных регламентов предоставления муниципальных услуг администрации</w:t>
            </w:r>
            <w:proofErr w:type="gram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  <w:p w:rsidR="00D01FC8" w:rsidRPr="007103D0" w:rsidRDefault="0044543E" w:rsidP="005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5476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 со стороны уполномоченных должностных лиц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61" w:type="dxa"/>
          </w:tcPr>
          <w:p w:rsidR="00D01FC8" w:rsidRPr="007103D0" w:rsidRDefault="005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обеспечения, структурные подразделения администрации </w:t>
            </w:r>
            <w:proofErr w:type="spellStart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участвующие в предоставлении муниципальной услуги</w:t>
            </w:r>
          </w:p>
        </w:tc>
        <w:tc>
          <w:tcPr>
            <w:tcW w:w="1564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и актуализация в соответствии с изменениями </w:t>
            </w:r>
            <w:proofErr w:type="gram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законодательства административных регламентов предоставления муниципальных услуг администрации</w:t>
            </w:r>
            <w:proofErr w:type="gram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 отсутствие нарушений административного регламента предоставления муниципальной услуги, которое приводит или может привести к недопущению, ограничению или устранению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D01FC8" w:rsidRPr="007103D0" w:rsidTr="007103D0">
        <w:tc>
          <w:tcPr>
            <w:tcW w:w="1023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7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торгов на предоставление земельных участков в аренду, повлекшие нарушение антимонопольного законодательства необоснованного ограничения допуска к торгам участников торгов</w:t>
            </w:r>
          </w:p>
        </w:tc>
        <w:tc>
          <w:tcPr>
            <w:tcW w:w="4063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Обеспечение соблюдения требований законодательства Российской Федерации в сфере земельных и имущественных отношений;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овышение эффективности противодействия коррупции при осуществлении торгов на предоставление земельных участков в аренду, в собственность, в том числе осуществление работы по недопущению возникновения конфликта интересов в данной сфере деятельности;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ключение в состав аукционных комиссий лиц, ответственных за профилактику коррупционных и иных правонарушений в администрации </w:t>
            </w:r>
            <w:proofErr w:type="spellStart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ониторинг и анализ практики применения антимонопольного законодательства</w:t>
            </w:r>
          </w:p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земельных и имущественных отношений</w:t>
            </w:r>
          </w:p>
          <w:p w:rsidR="00D01FC8" w:rsidRPr="007103D0" w:rsidRDefault="00D0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торгов на предоставление земельных участков в аренду, повлекшие нарушение антимонопольного законодательства необоснованного ограничения допуска к торгам участников торгов</w:t>
            </w:r>
          </w:p>
        </w:tc>
      </w:tr>
      <w:tr w:rsidR="00D01FC8" w:rsidRPr="007103D0" w:rsidTr="007103D0">
        <w:tc>
          <w:tcPr>
            <w:tcW w:w="1023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торгов на предоставление муниципального имущества в аренду, повлекшие нарушение антимонопольного законодательства в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необоснованного ограничения допуска к торгам участников торгов</w:t>
            </w:r>
          </w:p>
        </w:tc>
        <w:tc>
          <w:tcPr>
            <w:tcW w:w="4063" w:type="dxa"/>
          </w:tcPr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Обеспечение соблюдения требований законодательства Российской Федерации в сфере земельных и имущественных отношений;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овышение эффективности противодействия коррупции при осуществлении торгов на 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муниципального имущества в аренду, в том числе осуществление работы по недопущению возникновения конфликта интересов в данной сфере деятельности;</w:t>
            </w:r>
          </w:p>
          <w:p w:rsidR="0044543E" w:rsidRPr="007103D0" w:rsidRDefault="005476B9" w:rsidP="004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состав аукционных комиссий лиц, ответственных за профилактику коррупционных и иных правонарушений в администрации </w:t>
            </w:r>
            <w:proofErr w:type="spellStart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44543E"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44543E" w:rsidRPr="0044543E" w:rsidRDefault="0044543E" w:rsidP="00445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76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4454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ониторинг и анализ практики применения антимонопольного законодательства</w:t>
            </w:r>
          </w:p>
          <w:p w:rsidR="00D01FC8" w:rsidRPr="007103D0" w:rsidRDefault="00D01FC8" w:rsidP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экономики, земельных и имущественных отношений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4" w:type="dxa"/>
          </w:tcPr>
          <w:p w:rsidR="00D01FC8" w:rsidRPr="007103D0" w:rsidRDefault="006D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D01FC8" w:rsidRPr="007103D0" w:rsidRDefault="004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при осуществлении торгов на предоставление муниципального имущества в аренду, повлекшие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антимонопольного законодательства в результате необоснованного ограничения допуска к торгам участников торгов</w:t>
            </w:r>
          </w:p>
        </w:tc>
      </w:tr>
      <w:tr w:rsidR="00D01FC8" w:rsidRPr="007103D0" w:rsidTr="007103D0">
        <w:tc>
          <w:tcPr>
            <w:tcW w:w="1023" w:type="dxa"/>
          </w:tcPr>
          <w:p w:rsidR="00D01FC8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7" w:type="dxa"/>
          </w:tcPr>
          <w:p w:rsidR="00D01FC8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без соблюдения  процедуры торгов</w:t>
            </w:r>
          </w:p>
        </w:tc>
        <w:tc>
          <w:tcPr>
            <w:tcW w:w="4063" w:type="dxa"/>
          </w:tcPr>
          <w:p w:rsidR="00D01FC8" w:rsidRPr="007103D0" w:rsidRDefault="00114062" w:rsidP="00547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- 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      </w:r>
          </w:p>
        </w:tc>
        <w:tc>
          <w:tcPr>
            <w:tcW w:w="2961" w:type="dxa"/>
          </w:tcPr>
          <w:p w:rsidR="00D01FC8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</w:p>
        </w:tc>
        <w:tc>
          <w:tcPr>
            <w:tcW w:w="1564" w:type="dxa"/>
          </w:tcPr>
          <w:p w:rsidR="00D01FC8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D01FC8" w:rsidRPr="007103D0" w:rsidRDefault="00114062" w:rsidP="00547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размещении нестационарных торговых объектов</w:t>
            </w:r>
          </w:p>
        </w:tc>
      </w:tr>
      <w:tr w:rsidR="00114062" w:rsidRPr="007103D0" w:rsidTr="007103D0">
        <w:tc>
          <w:tcPr>
            <w:tcW w:w="1023" w:type="dxa"/>
          </w:tcPr>
          <w:p w:rsidR="00114062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114062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для субъектов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и инвестиционной деятельности на официальном сайте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информационно-телекоммуникационной сети "Интернет", установленной действующим законодательством РФ</w:t>
            </w:r>
          </w:p>
        </w:tc>
        <w:tc>
          <w:tcPr>
            <w:tcW w:w="4063" w:type="dxa"/>
          </w:tcPr>
          <w:p w:rsidR="00114062" w:rsidRPr="00114062" w:rsidRDefault="00114062" w:rsidP="00114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40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Мониторинг размещенной на официальном сайте </w:t>
            </w:r>
            <w:proofErr w:type="spellStart"/>
            <w:r w:rsidRPr="001140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140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в </w:t>
            </w:r>
            <w:r w:rsidRPr="001140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"Интернет" информации на предмет соблюдения стандартов раскрытия информации;</w:t>
            </w:r>
          </w:p>
          <w:p w:rsidR="00114062" w:rsidRPr="007103D0" w:rsidRDefault="00114062" w:rsidP="005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изменений требований стандартов раскрытия информации</w:t>
            </w:r>
            <w:proofErr w:type="gramEnd"/>
          </w:p>
        </w:tc>
        <w:tc>
          <w:tcPr>
            <w:tcW w:w="2961" w:type="dxa"/>
          </w:tcPr>
          <w:p w:rsidR="00114062" w:rsidRPr="007103D0" w:rsidRDefault="00114062" w:rsidP="005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информационн</w:t>
            </w:r>
            <w:r w:rsidR="005476B9">
              <w:rPr>
                <w:rFonts w:ascii="Times New Roman" w:hAnsi="Times New Roman" w:cs="Times New Roman"/>
                <w:sz w:val="24"/>
                <w:szCs w:val="24"/>
              </w:rPr>
              <w:t xml:space="preserve">ых технологий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4" w:type="dxa"/>
          </w:tcPr>
          <w:p w:rsidR="00114062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8" w:type="dxa"/>
          </w:tcPr>
          <w:p w:rsidR="00114062" w:rsidRPr="007103D0" w:rsidRDefault="0011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информации для </w:t>
            </w:r>
            <w:r w:rsidRPr="0071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предпринимательской и инвестиционной деятельности на официальном сайте </w:t>
            </w:r>
            <w:proofErr w:type="spellStart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103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с соблюдением стандартов раскрытия информации</w:t>
            </w:r>
          </w:p>
        </w:tc>
      </w:tr>
    </w:tbl>
    <w:p w:rsidR="0053071D" w:rsidRPr="007103D0" w:rsidRDefault="0053071D">
      <w:pPr>
        <w:rPr>
          <w:rFonts w:ascii="Times New Roman" w:hAnsi="Times New Roman" w:cs="Times New Roman"/>
          <w:sz w:val="24"/>
          <w:szCs w:val="24"/>
        </w:rPr>
      </w:pPr>
    </w:p>
    <w:sectPr w:rsidR="0053071D" w:rsidRPr="007103D0" w:rsidSect="00D01F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9"/>
    <w:rsid w:val="00114062"/>
    <w:rsid w:val="0044543E"/>
    <w:rsid w:val="0053071D"/>
    <w:rsid w:val="005476B9"/>
    <w:rsid w:val="006D5D6D"/>
    <w:rsid w:val="007103D0"/>
    <w:rsid w:val="00742BB9"/>
    <w:rsid w:val="00783A2C"/>
    <w:rsid w:val="00D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F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F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Макарова</dc:creator>
  <cp:keywords/>
  <dc:description/>
  <cp:lastModifiedBy>Юлия Олеговна Кузьмина</cp:lastModifiedBy>
  <cp:revision>6</cp:revision>
  <dcterms:created xsi:type="dcterms:W3CDTF">2023-09-14T13:58:00Z</dcterms:created>
  <dcterms:modified xsi:type="dcterms:W3CDTF">2023-09-22T11:23:00Z</dcterms:modified>
</cp:coreProperties>
</file>