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A00B24" w:rsidRDefault="00C50D15" w:rsidP="00833E6C">
      <w:pPr>
        <w:tabs>
          <w:tab w:val="left" w:pos="4536"/>
        </w:tabs>
        <w:rPr>
          <w:rFonts w:ascii="Times New Roman" w:hAnsi="Times New Roman" w:cs="Times New Roman"/>
          <w:sz w:val="24"/>
          <w:szCs w:val="24"/>
        </w:rPr>
      </w:pPr>
      <w:r w:rsidRPr="00A00B2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097347A" wp14:editId="33C4ED6F">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11DC5">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.02.2024</w:t>
                            </w:r>
                            <w:r w:rsidRPr="00EE4895">
                              <w:rPr>
                                <w:rFonts w:ascii="Times New Roman" w:eastAsia="Times New Roman" w:hAnsi="Times New Roman" w:cs="Times New Roman"/>
                                <w:sz w:val="24"/>
                                <w:szCs w:val="24"/>
                                <w:u w:val="single"/>
                                <w:lang w:eastAsia="ru-RU"/>
                              </w:rPr>
                              <w:t xml:space="preserve">   </w:t>
                            </w:r>
                            <w:r w:rsidR="00575605">
                              <w:rPr>
                                <w:rFonts w:ascii="Times New Roman" w:eastAsia="Times New Roman" w:hAnsi="Times New Roman" w:cs="Times New Roman"/>
                                <w:sz w:val="24"/>
                                <w:szCs w:val="24"/>
                                <w:u w:val="single"/>
                                <w:lang w:eastAsia="ru-RU"/>
                              </w:rPr>
                              <w:t>30</w:t>
                            </w:r>
                            <w:r w:rsidR="002F301D">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11DC5">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.02.2024</w:t>
                      </w:r>
                      <w:r w:rsidRPr="00EE4895">
                        <w:rPr>
                          <w:rFonts w:ascii="Times New Roman" w:eastAsia="Times New Roman" w:hAnsi="Times New Roman" w:cs="Times New Roman"/>
                          <w:sz w:val="24"/>
                          <w:szCs w:val="24"/>
                          <w:u w:val="single"/>
                          <w:lang w:eastAsia="ru-RU"/>
                        </w:rPr>
                        <w:t xml:space="preserve">   </w:t>
                      </w:r>
                      <w:r w:rsidR="00575605">
                        <w:rPr>
                          <w:rFonts w:ascii="Times New Roman" w:eastAsia="Times New Roman" w:hAnsi="Times New Roman" w:cs="Times New Roman"/>
                          <w:sz w:val="24"/>
                          <w:szCs w:val="24"/>
                          <w:u w:val="single"/>
                          <w:lang w:eastAsia="ru-RU"/>
                        </w:rPr>
                        <w:t>30</w:t>
                      </w:r>
                      <w:r w:rsidR="002F301D">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A00B2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4D58F3F" wp14:editId="2FE52826">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111DC5">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575605">
                              <w:rPr>
                                <w:rFonts w:ascii="Times New Roman" w:eastAsia="Times New Roman" w:hAnsi="Times New Roman" w:cs="Times New Roman"/>
                                <w:sz w:val="24"/>
                                <w:szCs w:val="20"/>
                                <w:u w:val="single"/>
                                <w:lang w:eastAsia="ru-RU"/>
                              </w:rPr>
                              <w:t>30</w:t>
                            </w:r>
                            <w:r w:rsidR="002F301D">
                              <w:rPr>
                                <w:rFonts w:ascii="Times New Roman" w:eastAsia="Times New Roman" w:hAnsi="Times New Roman" w:cs="Times New Roman"/>
                                <w:sz w:val="24"/>
                                <w:szCs w:val="20"/>
                                <w:u w:val="single"/>
                                <w:lang w:eastAsia="ru-RU"/>
                              </w:rPr>
                              <w:t>7</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111DC5">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575605">
                        <w:rPr>
                          <w:rFonts w:ascii="Times New Roman" w:eastAsia="Times New Roman" w:hAnsi="Times New Roman" w:cs="Times New Roman"/>
                          <w:sz w:val="24"/>
                          <w:szCs w:val="20"/>
                          <w:u w:val="single"/>
                          <w:lang w:eastAsia="ru-RU"/>
                        </w:rPr>
                        <w:t>30</w:t>
                      </w:r>
                      <w:r w:rsidR="002F301D">
                        <w:rPr>
                          <w:rFonts w:ascii="Times New Roman" w:eastAsia="Times New Roman" w:hAnsi="Times New Roman" w:cs="Times New Roman"/>
                          <w:sz w:val="24"/>
                          <w:szCs w:val="20"/>
                          <w:u w:val="single"/>
                          <w:lang w:eastAsia="ru-RU"/>
                        </w:rPr>
                        <w:t>7</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v:textbox>
              </v:shape>
            </w:pict>
          </mc:Fallback>
        </mc:AlternateContent>
      </w:r>
      <w:r w:rsidR="00EE4895" w:rsidRPr="00A00B2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541FF7E" wp14:editId="4FF33567">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473AE4" w:rsidRPr="00A00B24" w:rsidRDefault="00473AE4" w:rsidP="00473AE4">
      <w:pPr>
        <w:spacing w:after="0" w:line="240" w:lineRule="auto"/>
        <w:ind w:right="4962"/>
        <w:jc w:val="both"/>
        <w:rPr>
          <w:rFonts w:ascii="Times New Roman" w:hAnsi="Times New Roman" w:cs="Times New Roman"/>
          <w:sz w:val="24"/>
          <w:szCs w:val="24"/>
        </w:rPr>
      </w:pPr>
    </w:p>
    <w:p w:rsidR="00111DC5" w:rsidRDefault="00111DC5" w:rsidP="00111DC5">
      <w:pPr>
        <w:spacing w:after="0" w:line="240" w:lineRule="auto"/>
        <w:rPr>
          <w:rFonts w:ascii="Times New Roman" w:hAnsi="Times New Roman" w:cs="Times New Roman"/>
          <w:sz w:val="26"/>
          <w:szCs w:val="26"/>
        </w:rPr>
      </w:pPr>
    </w:p>
    <w:p w:rsidR="002F301D" w:rsidRPr="002F301D" w:rsidRDefault="009A5531" w:rsidP="002F301D">
      <w:pPr>
        <w:pStyle w:val="1"/>
        <w:spacing w:before="0" w:after="0" w:line="240" w:lineRule="auto"/>
        <w:ind w:right="4948" w:firstLine="709"/>
        <w:jc w:val="both"/>
        <w:rPr>
          <w:rFonts w:cs="Times New Roman"/>
          <w:b w:val="0"/>
          <w:color w:val="000000" w:themeColor="text1"/>
          <w:sz w:val="24"/>
          <w:szCs w:val="24"/>
        </w:rPr>
      </w:pPr>
      <w:hyperlink r:id="rId11" w:history="1">
        <w:r w:rsidR="002F301D" w:rsidRPr="002F301D">
          <w:rPr>
            <w:rStyle w:val="af0"/>
            <w:b w:val="0"/>
            <w:bCs w:val="0"/>
            <w:color w:val="000000" w:themeColor="text1"/>
            <w:sz w:val="24"/>
            <w:szCs w:val="24"/>
          </w:rPr>
          <w:br/>
          <w:t xml:space="preserve">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w:t>
        </w:r>
      </w:hyperlink>
      <w:r w:rsidR="002F301D" w:rsidRPr="002F301D">
        <w:rPr>
          <w:rFonts w:cs="Times New Roman"/>
          <w:b w:val="0"/>
          <w:color w:val="000000" w:themeColor="text1"/>
          <w:sz w:val="24"/>
          <w:szCs w:val="24"/>
        </w:rPr>
        <w:t xml:space="preserve"> «Выдача выписок из Реестра муниципального имущества Урмарского муниципального округа Чувашской Республики»</w:t>
      </w:r>
    </w:p>
    <w:p w:rsid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0" w:name="sub_1"/>
      <w:bookmarkStart w:id="1" w:name="_GoBack"/>
      <w:bookmarkEnd w:id="1"/>
    </w:p>
    <w:p w:rsid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постановлением администрации Урмарского муниципального округа Чувашской Республики от 31.03.2023 № 409 «Об утверждении Порядка разработки и утверждения административных регламентов</w:t>
      </w:r>
      <w:proofErr w:type="gramEnd"/>
      <w:r w:rsidRPr="002F301D">
        <w:rPr>
          <w:rFonts w:ascii="Times New Roman" w:hAnsi="Times New Roman" w:cs="Times New Roman"/>
          <w:color w:val="000000" w:themeColor="text1"/>
          <w:sz w:val="24"/>
          <w:szCs w:val="24"/>
        </w:rPr>
        <w:t xml:space="preserve"> предоставления муниципальных услуг, оказываемых органами местного самоуправления Урмарского муниципального округа Чувашской Республики» в целях повышения качества предоставления муниципальной услуги администрация Урмарского муниципального округа   </w:t>
      </w:r>
      <w:proofErr w:type="gramStart"/>
      <w:r w:rsidRPr="002F301D">
        <w:rPr>
          <w:rFonts w:ascii="Times New Roman" w:hAnsi="Times New Roman" w:cs="Times New Roman"/>
          <w:color w:val="000000" w:themeColor="text1"/>
          <w:sz w:val="24"/>
          <w:szCs w:val="24"/>
        </w:rPr>
        <w:t>п</w:t>
      </w:r>
      <w:proofErr w:type="gramEnd"/>
      <w:r w:rsidRPr="002F301D">
        <w:rPr>
          <w:rFonts w:ascii="Times New Roman" w:hAnsi="Times New Roman" w:cs="Times New Roman"/>
          <w:color w:val="000000" w:themeColor="text1"/>
          <w:sz w:val="24"/>
          <w:szCs w:val="24"/>
        </w:rPr>
        <w:t xml:space="preserve"> о с т а н о в л я е т:</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1. Утвердить прилагаемый </w:t>
      </w:r>
      <w:hyperlink r:id="rId12" w:anchor="sub_10000" w:history="1">
        <w:r w:rsidRPr="002F301D">
          <w:rPr>
            <w:rStyle w:val="af0"/>
            <w:rFonts w:ascii="Times New Roman" w:hAnsi="Times New Roman"/>
            <w:color w:val="000000" w:themeColor="text1"/>
            <w:sz w:val="24"/>
            <w:szCs w:val="24"/>
          </w:rPr>
          <w:t>административный регламент</w:t>
        </w:r>
      </w:hyperlink>
      <w:r w:rsidRPr="002F301D">
        <w:rPr>
          <w:rFonts w:ascii="Times New Roman" w:hAnsi="Times New Roman" w:cs="Times New Roman"/>
          <w:color w:val="000000" w:themeColor="text1"/>
          <w:sz w:val="24"/>
          <w:szCs w:val="24"/>
        </w:rPr>
        <w:t xml:space="preserve"> администрации Урмарского муниципального округа Чувашской Республики по предоставлению муниципальной услуги "Выдача выписок из Реестра муниципального имущества Урмарского муниципального округа Чувашской Республики".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2" w:name="sub_3"/>
      <w:bookmarkEnd w:id="0"/>
      <w:r w:rsidRPr="002F301D">
        <w:rPr>
          <w:rFonts w:ascii="Times New Roman" w:hAnsi="Times New Roman" w:cs="Times New Roman"/>
          <w:color w:val="000000" w:themeColor="text1"/>
          <w:sz w:val="24"/>
          <w:szCs w:val="24"/>
        </w:rPr>
        <w:t>2. Контроль за выполнением настоящего постановления возложить на  начальника отдела экономики, земельных и имущественных отношений администрации Урмарского муниципального округа.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3. Настоящее постановление вступает в силу после его </w:t>
      </w:r>
      <w:hyperlink r:id="rId13" w:history="1">
        <w:r w:rsidRPr="002F301D">
          <w:rPr>
            <w:rStyle w:val="af0"/>
            <w:rFonts w:ascii="Times New Roman" w:hAnsi="Times New Roman"/>
            <w:color w:val="000000" w:themeColor="text1"/>
            <w:sz w:val="24"/>
            <w:szCs w:val="24"/>
          </w:rPr>
          <w:t>официального опубликования</w:t>
        </w:r>
      </w:hyperlink>
      <w:r w:rsidRPr="002F301D">
        <w:rPr>
          <w:rFonts w:ascii="Times New Roman" w:hAnsi="Times New Roman" w:cs="Times New Roman"/>
          <w:color w:val="000000" w:themeColor="text1"/>
          <w:sz w:val="24"/>
          <w:szCs w:val="24"/>
        </w:rPr>
        <w:t xml:space="preserve"> в периодическом печатном издании "Урмарский вестник ".</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Default="002F301D" w:rsidP="002F301D">
      <w:pPr>
        <w:spacing w:after="0" w:line="278" w:lineRule="exact"/>
        <w:jc w:val="both"/>
        <w:rPr>
          <w:rFonts w:ascii="Times New Roman" w:hAnsi="Times New Roman" w:cs="Times New Roman"/>
          <w:sz w:val="24"/>
          <w:szCs w:val="24"/>
        </w:rPr>
      </w:pPr>
      <w:bookmarkStart w:id="3" w:name="sub_10000"/>
      <w:bookmarkEnd w:id="2"/>
    </w:p>
    <w:p w:rsidR="002F301D" w:rsidRPr="00816F74" w:rsidRDefault="002F301D" w:rsidP="002F301D">
      <w:pPr>
        <w:spacing w:after="0" w:line="278" w:lineRule="exact"/>
        <w:jc w:val="both"/>
        <w:rPr>
          <w:rFonts w:ascii="Times New Roman" w:hAnsi="Times New Roman" w:cs="Times New Roman"/>
          <w:sz w:val="24"/>
          <w:szCs w:val="24"/>
        </w:rPr>
      </w:pPr>
      <w:r w:rsidRPr="00816F74">
        <w:rPr>
          <w:rFonts w:ascii="Times New Roman" w:hAnsi="Times New Roman" w:cs="Times New Roman"/>
          <w:sz w:val="24"/>
          <w:szCs w:val="24"/>
        </w:rPr>
        <w:t xml:space="preserve">Глава Урмарского </w:t>
      </w:r>
    </w:p>
    <w:p w:rsidR="002F301D" w:rsidRPr="00816F74" w:rsidRDefault="002F301D" w:rsidP="002F301D">
      <w:pPr>
        <w:spacing w:after="0" w:line="278" w:lineRule="exact"/>
        <w:jc w:val="both"/>
        <w:rPr>
          <w:rFonts w:ascii="Times New Roman" w:hAnsi="Times New Roman" w:cs="Times New Roman"/>
          <w:sz w:val="24"/>
          <w:szCs w:val="24"/>
        </w:rPr>
      </w:pPr>
      <w:r w:rsidRPr="00816F74">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816F74">
        <w:rPr>
          <w:rFonts w:ascii="Times New Roman" w:hAnsi="Times New Roman" w:cs="Times New Roman"/>
          <w:sz w:val="24"/>
          <w:szCs w:val="24"/>
        </w:rPr>
        <w:t xml:space="preserve">    В.В. Шигильдеев   </w:t>
      </w:r>
    </w:p>
    <w:p w:rsidR="002F301D" w:rsidRPr="00816F74" w:rsidRDefault="002F301D" w:rsidP="002F301D">
      <w:pPr>
        <w:spacing w:line="278" w:lineRule="exact"/>
        <w:jc w:val="both"/>
        <w:rPr>
          <w:rFonts w:ascii="Times New Roman" w:hAnsi="Times New Roman" w:cs="Times New Roman"/>
          <w:sz w:val="24"/>
          <w:szCs w:val="24"/>
        </w:rPr>
      </w:pPr>
    </w:p>
    <w:p w:rsidR="002F301D" w:rsidRDefault="002F301D" w:rsidP="002F301D">
      <w:pPr>
        <w:widowControl w:val="0"/>
        <w:autoSpaceDE w:val="0"/>
        <w:autoSpaceDN w:val="0"/>
        <w:adjustRightInd w:val="0"/>
        <w:spacing w:after="0" w:line="240" w:lineRule="auto"/>
        <w:jc w:val="both"/>
        <w:outlineLvl w:val="0"/>
        <w:rPr>
          <w:rFonts w:ascii="Times New Roman" w:hAnsi="Times New Roman" w:cs="Times New Roman"/>
          <w:color w:val="000000"/>
          <w:sz w:val="20"/>
          <w:szCs w:val="20"/>
        </w:rPr>
      </w:pPr>
    </w:p>
    <w:p w:rsidR="002F301D" w:rsidRPr="00556728" w:rsidRDefault="002F301D" w:rsidP="002F301D">
      <w:pPr>
        <w:widowControl w:val="0"/>
        <w:autoSpaceDE w:val="0"/>
        <w:autoSpaceDN w:val="0"/>
        <w:adjustRightInd w:val="0"/>
        <w:spacing w:after="0" w:line="240" w:lineRule="auto"/>
        <w:jc w:val="both"/>
        <w:outlineLvl w:val="0"/>
        <w:rPr>
          <w:rFonts w:ascii="Times New Roman" w:hAnsi="Times New Roman" w:cs="Times New Roman"/>
          <w:color w:val="000000"/>
          <w:sz w:val="20"/>
          <w:szCs w:val="20"/>
        </w:rPr>
      </w:pPr>
      <w:r w:rsidRPr="00556728">
        <w:rPr>
          <w:rFonts w:ascii="Times New Roman" w:hAnsi="Times New Roman" w:cs="Times New Roman"/>
          <w:color w:val="000000"/>
          <w:sz w:val="20"/>
          <w:szCs w:val="20"/>
        </w:rPr>
        <w:t>Степанов Леонид Владимирович</w:t>
      </w:r>
    </w:p>
    <w:p w:rsidR="002F301D" w:rsidRPr="00556728" w:rsidRDefault="002F301D" w:rsidP="002F301D">
      <w:pPr>
        <w:widowControl w:val="0"/>
        <w:autoSpaceDE w:val="0"/>
        <w:autoSpaceDN w:val="0"/>
        <w:adjustRightInd w:val="0"/>
        <w:spacing w:after="0" w:line="240" w:lineRule="auto"/>
        <w:jc w:val="both"/>
        <w:outlineLvl w:val="0"/>
        <w:rPr>
          <w:rFonts w:ascii="Times New Roman" w:hAnsi="Times New Roman" w:cs="Times New Roman"/>
          <w:color w:val="000000"/>
          <w:sz w:val="20"/>
          <w:szCs w:val="20"/>
        </w:rPr>
      </w:pPr>
      <w:r w:rsidRPr="00556728">
        <w:rPr>
          <w:rFonts w:ascii="Times New Roman" w:hAnsi="Times New Roman" w:cs="Times New Roman"/>
          <w:color w:val="000000"/>
          <w:sz w:val="20"/>
          <w:szCs w:val="20"/>
        </w:rPr>
        <w:t>8(835</w:t>
      </w:r>
      <w:r>
        <w:rPr>
          <w:rFonts w:ascii="Times New Roman" w:hAnsi="Times New Roman" w:cs="Times New Roman"/>
          <w:color w:val="000000"/>
          <w:sz w:val="20"/>
          <w:szCs w:val="20"/>
        </w:rPr>
        <w:t>-</w:t>
      </w:r>
      <w:r w:rsidRPr="00556728">
        <w:rPr>
          <w:rFonts w:ascii="Times New Roman" w:hAnsi="Times New Roman" w:cs="Times New Roman"/>
          <w:color w:val="000000"/>
          <w:sz w:val="20"/>
          <w:szCs w:val="20"/>
        </w:rPr>
        <w:t>44)</w:t>
      </w:r>
      <w:r>
        <w:rPr>
          <w:rFonts w:ascii="Times New Roman" w:hAnsi="Times New Roman" w:cs="Times New Roman"/>
          <w:color w:val="000000"/>
          <w:sz w:val="20"/>
          <w:szCs w:val="20"/>
        </w:rPr>
        <w:t xml:space="preserve"> </w:t>
      </w:r>
      <w:r w:rsidRPr="00556728">
        <w:rPr>
          <w:rFonts w:ascii="Times New Roman" w:hAnsi="Times New Roman" w:cs="Times New Roman"/>
          <w:color w:val="000000"/>
          <w:sz w:val="20"/>
          <w:szCs w:val="20"/>
        </w:rPr>
        <w:t>2-10-20</w:t>
      </w:r>
    </w:p>
    <w:p w:rsidR="002F301D" w:rsidRPr="002F301D" w:rsidRDefault="002F301D" w:rsidP="002F301D">
      <w:pPr>
        <w:spacing w:after="0" w:line="240" w:lineRule="auto"/>
        <w:ind w:firstLine="709"/>
        <w:jc w:val="both"/>
        <w:rPr>
          <w:rStyle w:val="af"/>
          <w:rFonts w:ascii="Times New Roman" w:hAnsi="Times New Roman" w:cs="Times New Roman"/>
          <w:b w:val="0"/>
          <w:color w:val="000000" w:themeColor="text1"/>
          <w:sz w:val="24"/>
          <w:szCs w:val="24"/>
        </w:rPr>
      </w:pPr>
    </w:p>
    <w:p w:rsidR="002F301D" w:rsidRPr="002F301D" w:rsidRDefault="002F301D" w:rsidP="002F301D">
      <w:pPr>
        <w:spacing w:after="0" w:line="240" w:lineRule="auto"/>
        <w:ind w:firstLine="709"/>
        <w:jc w:val="both"/>
        <w:rPr>
          <w:rStyle w:val="af"/>
          <w:rFonts w:ascii="Times New Roman" w:hAnsi="Times New Roman" w:cs="Times New Roman"/>
          <w:b w:val="0"/>
          <w:color w:val="000000" w:themeColor="text1"/>
          <w:sz w:val="24"/>
          <w:szCs w:val="24"/>
        </w:rPr>
      </w:pPr>
    </w:p>
    <w:bookmarkEnd w:id="3"/>
    <w:p w:rsidR="002F301D" w:rsidRPr="00923298" w:rsidRDefault="002F301D" w:rsidP="002F301D">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rsidR="002F301D" w:rsidRPr="00923298" w:rsidRDefault="002F301D" w:rsidP="002F301D">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2F301D" w:rsidRDefault="002F301D" w:rsidP="002F301D">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2F301D" w:rsidRPr="00923298" w:rsidRDefault="002F301D" w:rsidP="002F301D">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2F301D" w:rsidRPr="00923298" w:rsidRDefault="002F301D" w:rsidP="002F301D">
      <w:pPr>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22.02.2024</w:t>
      </w:r>
      <w:r w:rsidRPr="00923298">
        <w:rPr>
          <w:rFonts w:ascii="Times New Roman" w:hAnsi="Times New Roman"/>
          <w:sz w:val="24"/>
          <w:szCs w:val="24"/>
        </w:rPr>
        <w:t xml:space="preserve"> № 3</w:t>
      </w:r>
      <w:r>
        <w:rPr>
          <w:rFonts w:ascii="Times New Roman" w:hAnsi="Times New Roman"/>
          <w:sz w:val="24"/>
          <w:szCs w:val="24"/>
        </w:rPr>
        <w:t>07</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center"/>
        <w:rPr>
          <w:rFonts w:cs="Times New Roman"/>
          <w:color w:val="000000" w:themeColor="text1"/>
          <w:sz w:val="24"/>
          <w:szCs w:val="24"/>
        </w:rPr>
      </w:pPr>
      <w:r w:rsidRPr="002F301D">
        <w:rPr>
          <w:rFonts w:cs="Times New Roman"/>
          <w:color w:val="000000" w:themeColor="text1"/>
          <w:sz w:val="24"/>
          <w:szCs w:val="24"/>
        </w:rPr>
        <w:t>Административный регламент</w:t>
      </w:r>
      <w:r w:rsidRPr="002F301D">
        <w:rPr>
          <w:rFonts w:cs="Times New Roman"/>
          <w:color w:val="000000" w:themeColor="text1"/>
          <w:sz w:val="24"/>
          <w:szCs w:val="24"/>
        </w:rPr>
        <w:br/>
        <w:t>администрации Урмарского муниципального округа Чувашской Республики по предоставлению муниципальной услуги "Выдача выписок из Реестра муниципального имущества Урмарского муниципального округа Чувашской Республики"</w:t>
      </w:r>
    </w:p>
    <w:p w:rsidR="002F301D" w:rsidRPr="002F301D" w:rsidRDefault="002F301D" w:rsidP="002F301D">
      <w:pPr>
        <w:spacing w:after="0" w:line="240" w:lineRule="auto"/>
        <w:ind w:firstLine="709"/>
        <w:jc w:val="center"/>
        <w:rPr>
          <w:rFonts w:ascii="Times New Roman" w:hAnsi="Times New Roman" w:cs="Times New Roman"/>
          <w:b/>
          <w:color w:val="000000" w:themeColor="text1"/>
          <w:sz w:val="24"/>
          <w:szCs w:val="24"/>
        </w:rPr>
      </w:pPr>
    </w:p>
    <w:p w:rsidR="002F301D" w:rsidRPr="002F301D" w:rsidRDefault="002F301D" w:rsidP="002F301D">
      <w:pPr>
        <w:pStyle w:val="1"/>
        <w:spacing w:before="0" w:after="0" w:line="240" w:lineRule="auto"/>
        <w:ind w:firstLine="709"/>
        <w:jc w:val="center"/>
        <w:rPr>
          <w:rFonts w:cs="Times New Roman"/>
          <w:color w:val="000000" w:themeColor="text1"/>
          <w:sz w:val="24"/>
          <w:szCs w:val="24"/>
        </w:rPr>
      </w:pPr>
      <w:bookmarkStart w:id="4" w:name="sub_100"/>
      <w:r w:rsidRPr="002F301D">
        <w:rPr>
          <w:rFonts w:cs="Times New Roman"/>
          <w:color w:val="000000" w:themeColor="text1"/>
          <w:sz w:val="24"/>
          <w:szCs w:val="24"/>
        </w:rPr>
        <w:t>I. Общие положения</w:t>
      </w:r>
    </w:p>
    <w:bookmarkEnd w:id="4"/>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5" w:name="sub_11"/>
      <w:r w:rsidRPr="002F301D">
        <w:rPr>
          <w:rFonts w:cs="Times New Roman"/>
          <w:b w:val="0"/>
          <w:color w:val="000000" w:themeColor="text1"/>
          <w:sz w:val="24"/>
          <w:szCs w:val="24"/>
        </w:rPr>
        <w:t>1.1. Предмет регулирования административного регламента</w:t>
      </w:r>
    </w:p>
    <w:bookmarkEnd w:id="5"/>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Административный регламент по предоставлению муниципальной услуги "Выдача выписок из Реестра муниципального имущества Урмарского муниципального округа Чувашской Республики"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выдаче выписок из Реестра муниципального имущества Урмарского муниципального округа Чувашской Республики (далее - муниципальная услуга).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6" w:name="sub_12"/>
      <w:r w:rsidRPr="002F301D">
        <w:rPr>
          <w:rFonts w:cs="Times New Roman"/>
          <w:b w:val="0"/>
          <w:color w:val="000000" w:themeColor="text1"/>
          <w:sz w:val="24"/>
          <w:szCs w:val="24"/>
        </w:rPr>
        <w:t>1.2. Круг заявителей</w:t>
      </w:r>
    </w:p>
    <w:bookmarkEnd w:id="6"/>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обратившиеся в администрацию Урмарского муниципального округа Чувашской Республики о предоставлении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С заявлением и документами для получения муниципальной услуги также вправе обратиться представители и законные представители указанных лиц, действующие в силу полномочий, удостоверенных в соответствии с законодательством Российской Федерации.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 xml:space="preserve">Указанные в настоящем подразделе заявители в соответствии со </w:t>
      </w:r>
      <w:hyperlink r:id="rId14" w:history="1">
        <w:r w:rsidRPr="002F301D">
          <w:rPr>
            <w:rStyle w:val="af0"/>
            <w:rFonts w:ascii="Times New Roman" w:hAnsi="Times New Roman"/>
            <w:color w:val="000000" w:themeColor="text1"/>
            <w:sz w:val="24"/>
            <w:szCs w:val="24"/>
          </w:rPr>
          <w:t>статьей 15</w:t>
        </w:r>
      </w:hyperlink>
      <w:r w:rsidRPr="002F301D">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Урмарского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w:t>
      </w:r>
      <w:proofErr w:type="gramEnd"/>
      <w:r w:rsidRPr="002F301D">
        <w:rPr>
          <w:rFonts w:ascii="Times New Roman" w:hAnsi="Times New Roman" w:cs="Times New Roman"/>
          <w:color w:val="000000" w:themeColor="text1"/>
          <w:sz w:val="24"/>
          <w:szCs w:val="24"/>
        </w:rPr>
        <w:t xml:space="preserve"> государственных и муниципальных услуг (далее - МФЦ) с запросом о предоставлении муниципальной услуги (далее также - заявление, запрос).</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Заявители, указанные в настоящем подразделе, запрос о предоставлении государственной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7" w:name="sub_13"/>
      <w:r w:rsidRPr="002F301D">
        <w:rPr>
          <w:rFonts w:cs="Times New Roman"/>
          <w:b w:val="0"/>
          <w:color w:val="000000" w:themeColor="text1"/>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bookmarkEnd w:id="7"/>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lastRenderedPageBreak/>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8" w:name="sub_200"/>
      <w:r w:rsidRPr="002F301D">
        <w:rPr>
          <w:rFonts w:cs="Times New Roman"/>
          <w:b w:val="0"/>
          <w:color w:val="000000" w:themeColor="text1"/>
          <w:sz w:val="24"/>
          <w:szCs w:val="24"/>
        </w:rPr>
        <w:t>II. Стандарт предоставления муниципальной услуги</w:t>
      </w:r>
    </w:p>
    <w:bookmarkEnd w:id="8"/>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9" w:name="sub_21"/>
      <w:r w:rsidRPr="002F301D">
        <w:rPr>
          <w:rFonts w:cs="Times New Roman"/>
          <w:b w:val="0"/>
          <w:color w:val="000000" w:themeColor="text1"/>
          <w:sz w:val="24"/>
          <w:szCs w:val="24"/>
        </w:rPr>
        <w:t>2.1. Наименование муниципальной услуги</w:t>
      </w:r>
    </w:p>
    <w:bookmarkEnd w:id="9"/>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Муниципальная услуга по предоставлению сведений об имуществе муниципальной собственности Урмарского муниципального округа Чувашской Республики: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"Выдача выписок из Реестра муниципального имущества Урмарского муниципального округа Чувашской Республики".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10" w:name="sub_22"/>
      <w:r w:rsidRPr="002F301D">
        <w:rPr>
          <w:rFonts w:cs="Times New Roman"/>
          <w:b w:val="0"/>
          <w:color w:val="000000" w:themeColor="text1"/>
          <w:sz w:val="24"/>
          <w:szCs w:val="24"/>
        </w:rPr>
        <w:t>2.2. Наименование органа, предоставляющего муниципальную услугу</w:t>
      </w:r>
    </w:p>
    <w:bookmarkEnd w:id="10"/>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Муниципальная услуга предоставляется администрацией Урмарского муниципального округа Чувашской Республики и осуществляется через отдел экономики,   земельных и имущественных отношений администрации Урмарского муниципального округа Чувашской Республики (далее - уполномоченное структурное подразделение).</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Прием, регистрация заявления и выдача документов осуществляется администрацией Урмарского муниципального округа Чувашской Республики и МФЦ.</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11" w:name="sub_23"/>
      <w:r w:rsidRPr="002F301D">
        <w:rPr>
          <w:rFonts w:cs="Times New Roman"/>
          <w:b w:val="0"/>
          <w:color w:val="000000" w:themeColor="text1"/>
          <w:sz w:val="24"/>
          <w:szCs w:val="24"/>
        </w:rPr>
        <w:t>2.3. Результат предоставления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12" w:name="sub_231"/>
      <w:bookmarkEnd w:id="11"/>
      <w:r w:rsidRPr="002F301D">
        <w:rPr>
          <w:rFonts w:ascii="Times New Roman" w:hAnsi="Times New Roman" w:cs="Times New Roman"/>
          <w:color w:val="000000" w:themeColor="text1"/>
          <w:sz w:val="24"/>
          <w:szCs w:val="24"/>
        </w:rPr>
        <w:t>2.3.1. Конечным результатом предоставления муниципальной услуги является:</w:t>
      </w:r>
    </w:p>
    <w:bookmarkEnd w:id="12"/>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в случае принятия решения о выдаче сведений об имуществе муниципальной собственности Урмарского муниципального округа Чувашской Республики - предоставление сведений об имуществе муниципальной собственности Урмарского муниципального округа Чувашской Республики (далее - предоставление сведений об объекте учета) в виде выписки из Реестра муниципального имущества Урмарского муниципального округа Чувашской Республики;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в случае выявления отсутствия сведений об имуществе муниципальной собственности Урмарского муниципального округа Чувашской Республики - письменное уведомление заявителю об отсутствии объекта в Реестре муниципального имущества Урмарского муниципального округа Чувашской Республики;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13" w:name="sub_232"/>
      <w:r w:rsidRPr="002F301D">
        <w:rPr>
          <w:rFonts w:ascii="Times New Roman" w:hAnsi="Times New Roman" w:cs="Times New Roman"/>
          <w:color w:val="000000" w:themeColor="text1"/>
          <w:sz w:val="24"/>
          <w:szCs w:val="24"/>
        </w:rPr>
        <w:t>2.3.2 Документом, содержащим положительное решение о предоставлении муниципальной услуги, является выписка из Реестра муниципального имущества Урмарского муниципального округа Чувашской Республики, содержащая следующие сведения:</w:t>
      </w:r>
    </w:p>
    <w:bookmarkEnd w:id="13"/>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дату;</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номер;</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информацию о принятом решении;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подпись должностного лица, принявшего решение.</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Документом, содержащим решение об отсутствия сведений об имуществе муниципальной собственности Урмарского муниципального округа Чувашской Республики, является уведомление в произвольной форме (содержит дату, номер, наименование органа, принявшего решение).</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14" w:name="sub_233"/>
      <w:r w:rsidRPr="002F301D">
        <w:rPr>
          <w:rFonts w:ascii="Times New Roman" w:hAnsi="Times New Roman" w:cs="Times New Roman"/>
          <w:color w:val="000000" w:themeColor="text1"/>
          <w:sz w:val="24"/>
          <w:szCs w:val="24"/>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14"/>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В случае подачи запроса о получении государственной услуги посредством Единого портала государственных и муниципальных услуг результат предоставления государственной услуги направляется заявителю, его уполномоченному лицу (законному представителю) в личный кабинет на Едином портале государственных и муниципальных </w:t>
      </w:r>
      <w:r w:rsidRPr="002F301D">
        <w:rPr>
          <w:rFonts w:ascii="Times New Roman" w:hAnsi="Times New Roman" w:cs="Times New Roman"/>
          <w:color w:val="000000" w:themeColor="text1"/>
          <w:sz w:val="24"/>
          <w:szCs w:val="24"/>
        </w:rPr>
        <w:lastRenderedPageBreak/>
        <w:t xml:space="preserve">услуг в форме электронного документа, подписанного усиленной </w:t>
      </w:r>
      <w:hyperlink r:id="rId15" w:history="1">
        <w:r w:rsidRPr="002F301D">
          <w:rPr>
            <w:rStyle w:val="af0"/>
            <w:rFonts w:ascii="Times New Roman" w:hAnsi="Times New Roman"/>
            <w:color w:val="000000" w:themeColor="text1"/>
            <w:sz w:val="24"/>
            <w:szCs w:val="24"/>
          </w:rPr>
          <w:t>квалифицированной электронной подписью</w:t>
        </w:r>
      </w:hyperlink>
      <w:r w:rsidRPr="002F301D">
        <w:rPr>
          <w:rFonts w:ascii="Times New Roman" w:hAnsi="Times New Roman" w:cs="Times New Roman"/>
          <w:color w:val="000000" w:themeColor="text1"/>
          <w:sz w:val="24"/>
          <w:szCs w:val="24"/>
        </w:rPr>
        <w:t xml:space="preserve"> уполномоченного должностного лица.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15" w:name="sub_24"/>
      <w:r w:rsidRPr="002F301D">
        <w:rPr>
          <w:rFonts w:cs="Times New Roman"/>
          <w:b w:val="0"/>
          <w:color w:val="000000" w:themeColor="text1"/>
          <w:sz w:val="24"/>
          <w:szCs w:val="24"/>
        </w:rPr>
        <w:t>2.4. Срок предоставления муниципальной услуги</w:t>
      </w:r>
    </w:p>
    <w:bookmarkEnd w:id="15"/>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Предоставление муниципальной услуги и выдача документов, являющихся результатом предоставления муниципальной услуги, осуществляется в течение 10 рабочих дней со дня регистрации заявления (запроса) о предоставлении сведений об имуществе муниципальной собственности Урмарского муниципального округа Чувашской Республики виде выписок из Реестра муниципального имущества Урмарского муниципального округа Чувашской Республики.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16" w:name="sub_25"/>
      <w:r w:rsidRPr="002F301D">
        <w:rPr>
          <w:rFonts w:cs="Times New Roman"/>
          <w:b w:val="0"/>
          <w:color w:val="000000" w:themeColor="text1"/>
          <w:sz w:val="24"/>
          <w:szCs w:val="24"/>
        </w:rPr>
        <w:t>2.5. Правовые основания для предоставления муниципальной услуги</w:t>
      </w:r>
    </w:p>
    <w:bookmarkEnd w:id="16"/>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Урмарского муниципального округа Чувашской Республики, МФЦ, их должностных лиц, муниципальных служащих администрации Урмарского муниципального округа Чувашской Республики, работников размещается на официальном сайте администрации в информационно-телекоммуникационной сети "Интернет" (далее - официальный сайт администрации), федеральной государственной информационной системе "Единый портал государственных и</w:t>
      </w:r>
      <w:proofErr w:type="gramEnd"/>
      <w:r w:rsidRPr="002F301D">
        <w:rPr>
          <w:rFonts w:ascii="Times New Roman" w:hAnsi="Times New Roman" w:cs="Times New Roman"/>
          <w:color w:val="000000" w:themeColor="text1"/>
          <w:sz w:val="24"/>
          <w:szCs w:val="24"/>
        </w:rPr>
        <w:t xml:space="preserve"> муниципальных услуг".</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17" w:name="sub_26"/>
      <w:r w:rsidRPr="002F301D">
        <w:rPr>
          <w:rFonts w:cs="Times New Roman"/>
          <w:b w:val="0"/>
          <w:color w:val="000000" w:themeColor="text1"/>
          <w:sz w:val="24"/>
          <w:szCs w:val="24"/>
        </w:rPr>
        <w:t>2.6. Исчерпывающий перечень документов, необходимых для предоставления муниципальной услуги</w:t>
      </w:r>
    </w:p>
    <w:bookmarkEnd w:id="17"/>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Исчерпывающий перечень документов, необходимых для предоставления муниципальной услуги, подлежащих представлению заявителем, уполномоченным лицом (представителем заявителя) в администрацию, МФЦ или посредством Единого портала государственных и муниципальных услуг:</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заявление (запрос) на выдачу сведений о наличии или отсутствии имущества в Реестре муниципального имущества Урмарского муниципального округа Чувашской Республики (далее - заявление) (</w:t>
      </w:r>
      <w:hyperlink r:id="rId16" w:anchor="sub_1000" w:history="1">
        <w:r w:rsidRPr="002F301D">
          <w:rPr>
            <w:rStyle w:val="af0"/>
            <w:rFonts w:ascii="Times New Roman" w:hAnsi="Times New Roman"/>
            <w:color w:val="000000" w:themeColor="text1"/>
            <w:sz w:val="24"/>
            <w:szCs w:val="24"/>
          </w:rPr>
          <w:t>приложение N 1</w:t>
        </w:r>
      </w:hyperlink>
      <w:r w:rsidRPr="002F301D">
        <w:rPr>
          <w:rFonts w:ascii="Times New Roman" w:hAnsi="Times New Roman" w:cs="Times New Roman"/>
          <w:color w:val="000000" w:themeColor="text1"/>
          <w:sz w:val="24"/>
          <w:szCs w:val="24"/>
        </w:rPr>
        <w:t xml:space="preserve">, </w:t>
      </w:r>
      <w:hyperlink r:id="rId17" w:anchor="sub_2000" w:history="1">
        <w:r w:rsidRPr="002F301D">
          <w:rPr>
            <w:rStyle w:val="af0"/>
            <w:rFonts w:ascii="Times New Roman" w:hAnsi="Times New Roman"/>
            <w:color w:val="000000" w:themeColor="text1"/>
            <w:sz w:val="24"/>
            <w:szCs w:val="24"/>
          </w:rPr>
          <w:t>приложение N 2</w:t>
        </w:r>
      </w:hyperlink>
      <w:r w:rsidRPr="002F301D">
        <w:rPr>
          <w:rFonts w:ascii="Times New Roman" w:hAnsi="Times New Roman" w:cs="Times New Roman"/>
          <w:color w:val="000000" w:themeColor="text1"/>
          <w:sz w:val="24"/>
          <w:szCs w:val="24"/>
        </w:rPr>
        <w:t xml:space="preserve"> к Административному регламенту) в 1 экз.;</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копия документа, удостоверяющего личность (для физических лиц, в том числе индивидуальных предпринимателей в отношении не принадлежащего им муниципального имущества Урмарского муниципального округа Чувашской Республики, 1 экз.);</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копии документов, подтверждающих полномочия представителя юридического лица, и документа, удостоверяющего личность представителя (для юридических лиц в отношении не принадлежащего им муниципального имущества Урмарского муниципального округа Чувашской Республики, 1 экз.).</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В Заявлении указываются следующие обязательные характеристики: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наименование и организационно-правовая форма юридического лица; фамилия, имя, отчество (при наличии) гражданина (в том числе индивидуального предпринимателя); место нахождения или жительства, контактный номер телефона;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адрес объекта недвижимого имущества, в отношении которого необходимо получение сведений.</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 xml:space="preserve">Заявление и документы, необходимые для предоставления сведений о наличии или отсутствии имущества в Реестре муниципального имущества Урмарского муниципального </w:t>
      </w:r>
      <w:r w:rsidRPr="002F301D">
        <w:rPr>
          <w:rFonts w:ascii="Times New Roman" w:hAnsi="Times New Roman" w:cs="Times New Roman"/>
          <w:color w:val="000000" w:themeColor="text1"/>
          <w:sz w:val="24"/>
          <w:szCs w:val="24"/>
        </w:rPr>
        <w:lastRenderedPageBreak/>
        <w:t xml:space="preserve">округа Чувашской Республики, предоставляемые в форме электронных документов, подписываются в соответствии с требованиями </w:t>
      </w:r>
      <w:hyperlink r:id="rId18" w:history="1">
        <w:r w:rsidRPr="002F301D">
          <w:rPr>
            <w:rStyle w:val="af0"/>
            <w:rFonts w:ascii="Times New Roman" w:hAnsi="Times New Roman"/>
            <w:color w:val="000000" w:themeColor="text1"/>
            <w:sz w:val="24"/>
            <w:szCs w:val="24"/>
          </w:rPr>
          <w:t>Федерального закона</w:t>
        </w:r>
      </w:hyperlink>
      <w:r w:rsidRPr="002F301D">
        <w:rPr>
          <w:rFonts w:ascii="Times New Roman" w:hAnsi="Times New Roman" w:cs="Times New Roman"/>
          <w:color w:val="000000" w:themeColor="text1"/>
          <w:sz w:val="24"/>
          <w:szCs w:val="24"/>
        </w:rPr>
        <w:t xml:space="preserve"> от 06.04.2011 N 63-ФЗ "Об электронной подписи" и </w:t>
      </w:r>
      <w:hyperlink r:id="rId19" w:history="1">
        <w:r w:rsidRPr="002F301D">
          <w:rPr>
            <w:rStyle w:val="af0"/>
            <w:rFonts w:ascii="Times New Roman" w:hAnsi="Times New Roman"/>
            <w:color w:val="000000" w:themeColor="text1"/>
            <w:sz w:val="24"/>
            <w:szCs w:val="24"/>
          </w:rPr>
          <w:t>статьями 21.1</w:t>
        </w:r>
      </w:hyperlink>
      <w:r w:rsidRPr="002F301D">
        <w:rPr>
          <w:rFonts w:ascii="Times New Roman" w:hAnsi="Times New Roman" w:cs="Times New Roman"/>
          <w:color w:val="000000" w:themeColor="text1"/>
          <w:sz w:val="24"/>
          <w:szCs w:val="24"/>
        </w:rPr>
        <w:t xml:space="preserve"> и </w:t>
      </w:r>
      <w:hyperlink r:id="rId20" w:history="1">
        <w:r w:rsidRPr="002F301D">
          <w:rPr>
            <w:rStyle w:val="af0"/>
            <w:rFonts w:ascii="Times New Roman" w:hAnsi="Times New Roman"/>
            <w:color w:val="000000" w:themeColor="text1"/>
            <w:sz w:val="24"/>
            <w:szCs w:val="24"/>
          </w:rPr>
          <w:t>21.2</w:t>
        </w:r>
      </w:hyperlink>
      <w:r w:rsidRPr="002F301D">
        <w:rPr>
          <w:rFonts w:ascii="Times New Roman" w:hAnsi="Times New Roman" w:cs="Times New Roman"/>
          <w:color w:val="000000" w:themeColor="text1"/>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По собственной инициативе заявителем могут быть </w:t>
      </w:r>
      <w:proofErr w:type="gramStart"/>
      <w:r w:rsidRPr="002F301D">
        <w:rPr>
          <w:rFonts w:ascii="Times New Roman" w:hAnsi="Times New Roman" w:cs="Times New Roman"/>
          <w:color w:val="000000" w:themeColor="text1"/>
          <w:sz w:val="24"/>
          <w:szCs w:val="24"/>
        </w:rPr>
        <w:t>представлены</w:t>
      </w:r>
      <w:proofErr w:type="gramEnd"/>
      <w:r w:rsidRPr="002F301D">
        <w:rPr>
          <w:rFonts w:ascii="Times New Roman" w:hAnsi="Times New Roman" w:cs="Times New Roman"/>
          <w:color w:val="000000" w:themeColor="text1"/>
          <w:sz w:val="24"/>
          <w:szCs w:val="24"/>
        </w:rPr>
        <w:t>:</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правоустанавливающие документы на недвижимое имущество, расположенное по указанному адресу (в случае, если права на недвижимое имущество, расположенное по указанному адресу, зарегистрировано в Едином государственном реестре недвижимости).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В случае непредставления заявителем документов и сведений, указанных в настоящем пункте, специалистами уполномоченных структурных подразделений осуществляется межведомственное взаимодействие с органами, в распоряжении которого находятся документы и (или) информация, необходимые для предоставления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18" w:name="sub_27"/>
      <w:r w:rsidRPr="002F301D">
        <w:rPr>
          <w:rFonts w:cs="Times New Roman"/>
          <w:b w:val="0"/>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bookmarkEnd w:id="18"/>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Основания для отказа в приеме документов, необходимых для предоставления муниципальной услуги, не предусмотрены.</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19" w:name="sub_28"/>
      <w:r w:rsidRPr="002F301D">
        <w:rPr>
          <w:rFonts w:cs="Times New Roman"/>
          <w:b w:val="0"/>
          <w:color w:val="000000" w:themeColor="text1"/>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20" w:name="sub_281"/>
      <w:bookmarkEnd w:id="19"/>
      <w:r w:rsidRPr="002F301D">
        <w:rPr>
          <w:rFonts w:ascii="Times New Roman" w:hAnsi="Times New Roman" w:cs="Times New Roman"/>
          <w:color w:val="000000" w:themeColor="text1"/>
          <w:sz w:val="24"/>
          <w:szCs w:val="24"/>
        </w:rPr>
        <w:t>2.8.1. Основания для приостановления предоставления муниципальной услуги не предусмотрены.</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21" w:name="sub_282"/>
      <w:bookmarkEnd w:id="20"/>
      <w:r w:rsidRPr="002F301D">
        <w:rPr>
          <w:rFonts w:ascii="Times New Roman" w:hAnsi="Times New Roman" w:cs="Times New Roman"/>
          <w:color w:val="000000" w:themeColor="text1"/>
          <w:sz w:val="24"/>
          <w:szCs w:val="24"/>
        </w:rPr>
        <w:t>2.8.2. Основаниями для отказа в предоставлении муниципальной услуги являются:</w:t>
      </w:r>
    </w:p>
    <w:bookmarkEnd w:id="21"/>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оформление Заявления не в соответствии с требованиями (</w:t>
      </w:r>
      <w:hyperlink r:id="rId21" w:anchor="sub_26" w:history="1">
        <w:r w:rsidRPr="002F301D">
          <w:rPr>
            <w:rStyle w:val="af0"/>
            <w:rFonts w:ascii="Times New Roman" w:hAnsi="Times New Roman"/>
            <w:color w:val="000000" w:themeColor="text1"/>
            <w:sz w:val="24"/>
            <w:szCs w:val="24"/>
          </w:rPr>
          <w:t>подраздел 2.6</w:t>
        </w:r>
      </w:hyperlink>
      <w:r w:rsidRPr="002F301D">
        <w:rPr>
          <w:rFonts w:ascii="Times New Roman" w:hAnsi="Times New Roman" w:cs="Times New Roman"/>
          <w:color w:val="000000" w:themeColor="text1"/>
          <w:sz w:val="24"/>
          <w:szCs w:val="24"/>
        </w:rPr>
        <w:t xml:space="preserve"> настоящего Административного регламента);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выявление противоречий и неточностей в представленных документах.</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22" w:name="sub_29"/>
      <w:r w:rsidRPr="002F301D">
        <w:rPr>
          <w:rFonts w:cs="Times New Roman"/>
          <w:b w:val="0"/>
          <w:color w:val="000000" w:themeColor="text1"/>
          <w:sz w:val="24"/>
          <w:szCs w:val="24"/>
        </w:rPr>
        <w:t>2.9. Порядок, размер и основания взимания государственной пошлины или иной платы, взимаемой за предоставление муниципальной услуги</w:t>
      </w:r>
    </w:p>
    <w:bookmarkEnd w:id="22"/>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23" w:name="sub_210"/>
      <w:r w:rsidRPr="002F301D">
        <w:rPr>
          <w:rFonts w:cs="Times New Roman"/>
          <w:b w:val="0"/>
          <w:color w:val="000000" w:themeColor="text1"/>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23"/>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24" w:name="sub_211"/>
      <w:r w:rsidRPr="002F301D">
        <w:rPr>
          <w:rFonts w:cs="Times New Roman"/>
          <w:b w:val="0"/>
          <w:color w:val="000000" w:themeColor="text1"/>
          <w:sz w:val="24"/>
          <w:szCs w:val="24"/>
        </w:rPr>
        <w:t>2.11. Срок регистрации запроса заявителя о предоставлении муниципальной услуги</w:t>
      </w:r>
    </w:p>
    <w:bookmarkEnd w:id="24"/>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Срок регистрации заявления и документов, указанных в </w:t>
      </w:r>
      <w:hyperlink r:id="rId22" w:anchor="sub_26" w:history="1">
        <w:r w:rsidRPr="002F301D">
          <w:rPr>
            <w:rStyle w:val="af0"/>
            <w:rFonts w:ascii="Times New Roman" w:hAnsi="Times New Roman"/>
            <w:color w:val="000000" w:themeColor="text1"/>
            <w:sz w:val="24"/>
            <w:szCs w:val="24"/>
          </w:rPr>
          <w:t>подразделе 2.6</w:t>
        </w:r>
      </w:hyperlink>
      <w:r w:rsidRPr="002F301D">
        <w:rPr>
          <w:rFonts w:ascii="Times New Roman" w:hAnsi="Times New Roman" w:cs="Times New Roman"/>
          <w:color w:val="000000" w:themeColor="text1"/>
          <w:sz w:val="24"/>
          <w:szCs w:val="24"/>
        </w:rPr>
        <w:t xml:space="preserve"> настоящего раздела Административного регламента: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в случае направления запроса посредством почтовой связи способом, позволяющим подтвердить факт и дату его отправления - не позднее первого рабочего дня, следующего за днем получения Администрацией муниципального округа запроса и документов, указанных в </w:t>
      </w:r>
      <w:hyperlink r:id="rId23" w:anchor="sub_26" w:history="1">
        <w:r w:rsidRPr="002F301D">
          <w:rPr>
            <w:rStyle w:val="af0"/>
            <w:rFonts w:ascii="Times New Roman" w:hAnsi="Times New Roman"/>
            <w:color w:val="000000" w:themeColor="text1"/>
            <w:sz w:val="24"/>
            <w:szCs w:val="24"/>
          </w:rPr>
          <w:t>подразделе 2.6</w:t>
        </w:r>
      </w:hyperlink>
      <w:r w:rsidRPr="002F301D">
        <w:rPr>
          <w:rFonts w:ascii="Times New Roman" w:hAnsi="Times New Roman" w:cs="Times New Roman"/>
          <w:color w:val="000000" w:themeColor="text1"/>
          <w:sz w:val="24"/>
          <w:szCs w:val="24"/>
        </w:rPr>
        <w:t xml:space="preserve"> настоящего раздела Административного регламента;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в случае направления запроса посредством Единого портала государственных и муниципальных услуг составляет в течение 1 рабочего дня с даты поступления;</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при личном обращении в администрацию муниципального округа заявителя, уполномоченного лица (представителя заявителя) - не позднее первого рабочего дня, </w:t>
      </w:r>
      <w:r w:rsidRPr="002F301D">
        <w:rPr>
          <w:rFonts w:ascii="Times New Roman" w:hAnsi="Times New Roman" w:cs="Times New Roman"/>
          <w:color w:val="000000" w:themeColor="text1"/>
          <w:sz w:val="24"/>
          <w:szCs w:val="24"/>
        </w:rPr>
        <w:lastRenderedPageBreak/>
        <w:t xml:space="preserve">следующего за днем получения Администрацией муниципального округа запроса и документов, указанных в </w:t>
      </w:r>
      <w:hyperlink r:id="rId24" w:anchor="sub_26" w:history="1">
        <w:r w:rsidRPr="002F301D">
          <w:rPr>
            <w:rStyle w:val="af0"/>
            <w:rFonts w:ascii="Times New Roman" w:hAnsi="Times New Roman"/>
            <w:color w:val="000000" w:themeColor="text1"/>
            <w:sz w:val="24"/>
            <w:szCs w:val="24"/>
          </w:rPr>
          <w:t>подразделе 2.6</w:t>
        </w:r>
      </w:hyperlink>
      <w:r w:rsidRPr="002F301D">
        <w:rPr>
          <w:rFonts w:ascii="Times New Roman" w:hAnsi="Times New Roman" w:cs="Times New Roman"/>
          <w:color w:val="000000" w:themeColor="text1"/>
          <w:sz w:val="24"/>
          <w:szCs w:val="24"/>
        </w:rPr>
        <w:t xml:space="preserve"> настоящего раздела Административного регламента.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25" w:name="sub_212"/>
      <w:r w:rsidRPr="002F301D">
        <w:rPr>
          <w:rFonts w:cs="Times New Roman"/>
          <w:b w:val="0"/>
          <w:color w:val="000000" w:themeColor="text1"/>
          <w:sz w:val="24"/>
          <w:szCs w:val="24"/>
        </w:rPr>
        <w:t>2.12. Требования к помещениям предоставления муниципальной услуги</w:t>
      </w:r>
    </w:p>
    <w:bookmarkEnd w:id="25"/>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5" w:history="1">
        <w:r w:rsidRPr="002F301D">
          <w:rPr>
            <w:rStyle w:val="af0"/>
            <w:rFonts w:ascii="Times New Roman" w:hAnsi="Times New Roman"/>
            <w:color w:val="000000" w:themeColor="text1"/>
            <w:sz w:val="24"/>
            <w:szCs w:val="24"/>
          </w:rPr>
          <w:t>законодательством</w:t>
        </w:r>
      </w:hyperlink>
      <w:r w:rsidRPr="002F301D">
        <w:rPr>
          <w:rFonts w:ascii="Times New Roman" w:hAnsi="Times New Roman" w:cs="Times New Roman"/>
          <w:color w:val="000000" w:themeColor="text1"/>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Визуальная, текстовая информация о порядке предоставления муниципальной услуги размещается на информационном стенде уполномоченного подразделения, на официальном сайте администрации, на Едином портале государственных и муниципальных услуг.</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Информационные стенды оборудуются в доступном для заявителей помещении администрации Урмарского муниципального округа Чувашской Республики и МФЦ.</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26" w:name="sub_213"/>
      <w:r w:rsidRPr="002F301D">
        <w:rPr>
          <w:rFonts w:cs="Times New Roman"/>
          <w:b w:val="0"/>
          <w:color w:val="000000" w:themeColor="text1"/>
          <w:sz w:val="24"/>
          <w:szCs w:val="24"/>
        </w:rPr>
        <w:t>2.13. Показатели доступности и качества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27" w:name="sub_2131"/>
      <w:bookmarkEnd w:id="26"/>
      <w:r w:rsidRPr="002F301D">
        <w:rPr>
          <w:rFonts w:ascii="Times New Roman" w:hAnsi="Times New Roman" w:cs="Times New Roman"/>
          <w:color w:val="000000" w:themeColor="text1"/>
          <w:sz w:val="24"/>
          <w:szCs w:val="24"/>
        </w:rPr>
        <w:t>2.13.1. Показателями доступности муниципальной услуги являются:</w:t>
      </w:r>
    </w:p>
    <w:bookmarkEnd w:id="27"/>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обеспечение информирования о работе уполномоченного подразделения и предоставляемой муниципальной услуге (размещение информации на Едином портале государственных и муниципальных услуг);</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обеспечение свободного доступа в здание администрации;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доступность электронных форм документов, необходимых для предоставления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возможность подачи запроса на получении муниципальной услуги и документов в электронной форме;</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lastRenderedPageBreak/>
        <w:t>- предоставление муниципальной услуги в соответствии с вариантом предоставления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организация предоставления муниципальной услуги через МФЦ.</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28" w:name="sub_2132"/>
      <w:r w:rsidRPr="002F301D">
        <w:rPr>
          <w:rFonts w:ascii="Times New Roman" w:hAnsi="Times New Roman" w:cs="Times New Roman"/>
          <w:color w:val="000000" w:themeColor="text1"/>
          <w:sz w:val="24"/>
          <w:szCs w:val="24"/>
        </w:rPr>
        <w:t>2.13.2. Показателями качества муниципальной услуги являются:</w:t>
      </w:r>
    </w:p>
    <w:bookmarkEnd w:id="28"/>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компетентность специалистов, предоставляющих муниципальную услугу, в вопросах предоставления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строгое соблюдение стандарта и порядка предоставления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эффективность и своевременность рассмотрения обращений граждан по вопросам предоставления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своевременное предоставление муниципальной услуги (отсутствие нарушений сроков предоставления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отсутствие жалоб.</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29" w:name="sub_214"/>
      <w:r w:rsidRPr="002F301D">
        <w:rPr>
          <w:rFonts w:cs="Times New Roman"/>
          <w:b w:val="0"/>
          <w:color w:val="000000" w:themeColor="text1"/>
          <w:sz w:val="24"/>
          <w:szCs w:val="24"/>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государственной услуги в электронной форме</w:t>
      </w:r>
    </w:p>
    <w:bookmarkEnd w:id="29"/>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30" w:name="sub_300"/>
      <w:r w:rsidRPr="002F301D">
        <w:rPr>
          <w:rFonts w:cs="Times New Roman"/>
          <w:b w:val="0"/>
          <w:color w:val="000000" w:themeColor="text1"/>
          <w:sz w:val="24"/>
          <w:szCs w:val="24"/>
        </w:rPr>
        <w:t>III. Состав, последовательность и сроки выполнения административных процедур</w:t>
      </w:r>
    </w:p>
    <w:bookmarkEnd w:id="30"/>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31" w:name="sub_31"/>
      <w:r w:rsidRPr="002F301D">
        <w:rPr>
          <w:rFonts w:cs="Times New Roman"/>
          <w:b w:val="0"/>
          <w:color w:val="000000" w:themeColor="text1"/>
          <w:sz w:val="24"/>
          <w:szCs w:val="24"/>
        </w:rPr>
        <w:t>3.1. Перечень вариантов предоставления муниципальных услуг</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32" w:name="sub_3101"/>
      <w:bookmarkEnd w:id="31"/>
      <w:r w:rsidRPr="002F301D">
        <w:rPr>
          <w:rFonts w:ascii="Times New Roman" w:hAnsi="Times New Roman" w:cs="Times New Roman"/>
          <w:color w:val="000000" w:themeColor="text1"/>
          <w:sz w:val="24"/>
          <w:szCs w:val="24"/>
        </w:rPr>
        <w:t>1. Выдача выписок из Реестра муниципального имущества Урмарского муниципального округа Чувашской Республики.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33" w:name="sub_3102"/>
      <w:bookmarkEnd w:id="32"/>
      <w:r w:rsidRPr="002F301D">
        <w:rPr>
          <w:rFonts w:ascii="Times New Roman" w:hAnsi="Times New Roman" w:cs="Times New Roman"/>
          <w:color w:val="000000" w:themeColor="text1"/>
          <w:sz w:val="24"/>
          <w:szCs w:val="24"/>
        </w:rPr>
        <w:t>2. Исправление допущенных опечаток и ошибок в выданных в результате предоставления муниципальной услуги документах.</w:t>
      </w:r>
    </w:p>
    <w:bookmarkEnd w:id="33"/>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34" w:name="sub_32"/>
      <w:r w:rsidRPr="002F301D">
        <w:rPr>
          <w:rFonts w:cs="Times New Roman"/>
          <w:b w:val="0"/>
          <w:color w:val="000000" w:themeColor="text1"/>
          <w:sz w:val="24"/>
          <w:szCs w:val="24"/>
        </w:rPr>
        <w:t>3.2. Профилирование заявителя</w:t>
      </w:r>
    </w:p>
    <w:bookmarkEnd w:id="34"/>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Перечень признаков заявителей приведен в </w:t>
      </w:r>
      <w:hyperlink r:id="rId26" w:anchor="sub_3000" w:history="1">
        <w:r w:rsidRPr="002F301D">
          <w:rPr>
            <w:rStyle w:val="af0"/>
            <w:rFonts w:ascii="Times New Roman" w:hAnsi="Times New Roman"/>
            <w:color w:val="000000" w:themeColor="text1"/>
            <w:sz w:val="24"/>
            <w:szCs w:val="24"/>
          </w:rPr>
          <w:t>приложении N 3</w:t>
        </w:r>
      </w:hyperlink>
      <w:r w:rsidRPr="002F301D">
        <w:rPr>
          <w:rFonts w:ascii="Times New Roman" w:hAnsi="Times New Roman" w:cs="Times New Roman"/>
          <w:color w:val="000000" w:themeColor="text1"/>
          <w:sz w:val="24"/>
          <w:szCs w:val="24"/>
        </w:rPr>
        <w:t xml:space="preserve"> к Административному регламенту.</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35" w:name="sub_33"/>
      <w:r w:rsidRPr="002F301D">
        <w:rPr>
          <w:rFonts w:cs="Times New Roman"/>
          <w:b w:val="0"/>
          <w:color w:val="000000" w:themeColor="text1"/>
          <w:sz w:val="24"/>
          <w:szCs w:val="24"/>
        </w:rPr>
        <w:t>3.3. Вариант 1. Выдача выписок из Реестра муниципального имущества Урмарского муниципального округа Чувашской Республики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36" w:name="sub_331"/>
      <w:bookmarkEnd w:id="35"/>
      <w:r w:rsidRPr="002F301D">
        <w:rPr>
          <w:rFonts w:ascii="Times New Roman" w:hAnsi="Times New Roman" w:cs="Times New Roman"/>
          <w:color w:val="000000" w:themeColor="text1"/>
          <w:sz w:val="24"/>
          <w:szCs w:val="24"/>
        </w:rPr>
        <w:t>3.3.1. Максимальный срок предоставления муниципальной услуги в соответствии с вариантом не должен превышать 10 рабочих дней со дня поступления заявления.</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37" w:name="sub_332"/>
      <w:bookmarkEnd w:id="36"/>
      <w:r w:rsidRPr="002F301D">
        <w:rPr>
          <w:rFonts w:ascii="Times New Roman" w:hAnsi="Times New Roman" w:cs="Times New Roman"/>
          <w:color w:val="000000" w:themeColor="text1"/>
          <w:sz w:val="24"/>
          <w:szCs w:val="24"/>
        </w:rPr>
        <w:t xml:space="preserve">3.3.2. Результатом предоставления муниципальной услуги является выдача (направление) выписок из Реестра муниципального имущества Урмарского муниципального округа Чувашской Республики либо письменное уведомление заявителю </w:t>
      </w:r>
      <w:r w:rsidRPr="002F301D">
        <w:rPr>
          <w:rFonts w:ascii="Times New Roman" w:hAnsi="Times New Roman" w:cs="Times New Roman"/>
          <w:color w:val="000000" w:themeColor="text1"/>
          <w:sz w:val="24"/>
          <w:szCs w:val="24"/>
        </w:rPr>
        <w:lastRenderedPageBreak/>
        <w:t>об отсутствии объекта в Реестре муниципального имущества Урмарского муниципального округа Чувашской Республики.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38" w:name="sub_333"/>
      <w:bookmarkEnd w:id="37"/>
      <w:r w:rsidRPr="002F301D">
        <w:rPr>
          <w:rFonts w:ascii="Times New Roman" w:hAnsi="Times New Roman" w:cs="Times New Roman"/>
          <w:color w:val="000000" w:themeColor="text1"/>
          <w:sz w:val="24"/>
          <w:szCs w:val="24"/>
        </w:rPr>
        <w:t>3.3.3. Основания для отказа в приеме документов, необходимых для предоставления муниципальной услуги, законодательством не предусмотрены.</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39" w:name="sub_334"/>
      <w:bookmarkEnd w:id="38"/>
      <w:r w:rsidRPr="002F301D">
        <w:rPr>
          <w:rFonts w:ascii="Times New Roman" w:hAnsi="Times New Roman" w:cs="Times New Roman"/>
          <w:color w:val="000000" w:themeColor="text1"/>
          <w:sz w:val="24"/>
          <w:szCs w:val="24"/>
        </w:rPr>
        <w:t>3.3.4. Оснований для приостановления предоставления муниципальной услуги не предусмотрено.</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40" w:name="sub_335"/>
      <w:bookmarkEnd w:id="39"/>
      <w:r w:rsidRPr="002F301D">
        <w:rPr>
          <w:rFonts w:ascii="Times New Roman" w:hAnsi="Times New Roman" w:cs="Times New Roman"/>
          <w:color w:val="000000" w:themeColor="text1"/>
          <w:sz w:val="24"/>
          <w:szCs w:val="24"/>
        </w:rPr>
        <w:t>3.3.5. Основаниями для отказа в предоставлении муниципальной услуги являются:</w:t>
      </w:r>
    </w:p>
    <w:bookmarkEnd w:id="40"/>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оформление Заявления не в соответствии с требованиями (</w:t>
      </w:r>
      <w:hyperlink r:id="rId27" w:anchor="sub_26" w:history="1">
        <w:r w:rsidRPr="002F301D">
          <w:rPr>
            <w:rStyle w:val="af0"/>
            <w:rFonts w:ascii="Times New Roman" w:hAnsi="Times New Roman"/>
            <w:color w:val="000000" w:themeColor="text1"/>
            <w:sz w:val="24"/>
            <w:szCs w:val="24"/>
          </w:rPr>
          <w:t>подраздел 2.6</w:t>
        </w:r>
      </w:hyperlink>
      <w:r w:rsidRPr="002F301D">
        <w:rPr>
          <w:rFonts w:ascii="Times New Roman" w:hAnsi="Times New Roman" w:cs="Times New Roman"/>
          <w:color w:val="000000" w:themeColor="text1"/>
          <w:sz w:val="24"/>
          <w:szCs w:val="24"/>
        </w:rPr>
        <w:t xml:space="preserve"> настоящего Административного регламента);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выявление противоречий и неточностей в представленных документах.</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41" w:name="sub_336"/>
      <w:r w:rsidRPr="002F301D">
        <w:rPr>
          <w:rFonts w:ascii="Times New Roman" w:hAnsi="Times New Roman" w:cs="Times New Roman"/>
          <w:color w:val="000000" w:themeColor="text1"/>
          <w:sz w:val="24"/>
          <w:szCs w:val="24"/>
        </w:rPr>
        <w:t>3.3.6. Для предоставления муниципальной услуги осуществляются следующие административные процедуры:</w:t>
      </w:r>
    </w:p>
    <w:bookmarkEnd w:id="41"/>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прием и регистрация заявления и документов, необходимых для предоставления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межведомственное информационное взаимодействие;</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принятие решения о предоставлении либо об отказе в предоставлении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Для получения муниципальной услуги в администрацию представляются документы, указанные в </w:t>
      </w:r>
      <w:hyperlink r:id="rId28" w:anchor="sub_26" w:history="1">
        <w:r w:rsidRPr="002F301D">
          <w:rPr>
            <w:rStyle w:val="af0"/>
            <w:rFonts w:ascii="Times New Roman" w:hAnsi="Times New Roman"/>
            <w:color w:val="000000" w:themeColor="text1"/>
            <w:sz w:val="24"/>
            <w:szCs w:val="24"/>
          </w:rPr>
          <w:t>подразделе 2.6. раздела II</w:t>
        </w:r>
      </w:hyperlink>
      <w:r w:rsidRPr="002F301D">
        <w:rPr>
          <w:rFonts w:ascii="Times New Roman" w:hAnsi="Times New Roman" w:cs="Times New Roman"/>
          <w:color w:val="000000" w:themeColor="text1"/>
          <w:sz w:val="24"/>
          <w:szCs w:val="24"/>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9" w:history="1">
        <w:r w:rsidRPr="002F301D">
          <w:rPr>
            <w:rStyle w:val="af0"/>
            <w:rFonts w:ascii="Times New Roman" w:hAnsi="Times New Roman"/>
            <w:color w:val="000000" w:themeColor="text1"/>
            <w:sz w:val="24"/>
            <w:szCs w:val="24"/>
          </w:rPr>
          <w:t>частью 18 статьи 14.1</w:t>
        </w:r>
      </w:hyperlink>
      <w:r w:rsidRPr="002F301D">
        <w:rPr>
          <w:rFonts w:ascii="Times New Roman" w:hAnsi="Times New Roman" w:cs="Times New Roman"/>
          <w:color w:val="000000" w:themeColor="text1"/>
          <w:sz w:val="24"/>
          <w:szCs w:val="24"/>
        </w:rPr>
        <w:t xml:space="preserve"> Федерального закона от 27.07.2006 N 149-ФЗ "Об информации, информационных технологиях и о защите информации".</w:t>
      </w:r>
      <w:proofErr w:type="gramEnd"/>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42" w:name="sub_33601"/>
      <w:proofErr w:type="gramStart"/>
      <w:r w:rsidRPr="002F301D">
        <w:rPr>
          <w:rFonts w:ascii="Times New Roman" w:hAnsi="Times New Roman" w:cs="Times New Roman"/>
          <w:color w:val="000000" w:themeColor="text1"/>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43" w:name="sub_33602"/>
      <w:bookmarkEnd w:id="42"/>
      <w:r w:rsidRPr="002F301D">
        <w:rPr>
          <w:rFonts w:ascii="Times New Roman" w:hAnsi="Times New Roman" w:cs="Times New Roman"/>
          <w:color w:val="000000" w:themeColor="text1"/>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43"/>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Межведомственное информационное взаимодействие при предоставлении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в Управлении Федеральной службы государственной регистрации, кадастра и картографии по Чувашской Республике запрашиваются сведения из Единого государственного реестра недвижимости с информацией о зарегистрированных правах и ограничениях.</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lastRenderedPageBreak/>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0" w:history="1">
        <w:r w:rsidRPr="002F301D">
          <w:rPr>
            <w:rStyle w:val="af0"/>
            <w:rFonts w:ascii="Times New Roman" w:hAnsi="Times New Roman"/>
            <w:color w:val="000000" w:themeColor="text1"/>
            <w:sz w:val="24"/>
            <w:szCs w:val="24"/>
          </w:rPr>
          <w:t>законодательства</w:t>
        </w:r>
      </w:hyperlink>
      <w:r w:rsidRPr="002F301D">
        <w:rPr>
          <w:rFonts w:ascii="Times New Roman" w:hAnsi="Times New Roman" w:cs="Times New Roman"/>
          <w:color w:val="000000" w:themeColor="text1"/>
          <w:sz w:val="24"/>
          <w:szCs w:val="24"/>
        </w:rPr>
        <w:t xml:space="preserve"> Российской Федерации о защите персональных данных.</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Межведомственный запрос должен содержать следующие сведения:</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наименование органа, направляющего межведомственный запрос;</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наименование органа, в адрес которого направляется межведомственный запрос;</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2F301D">
        <w:rPr>
          <w:rFonts w:ascii="Times New Roman" w:hAnsi="Times New Roman" w:cs="Times New Roman"/>
          <w:color w:val="000000" w:themeColor="text1"/>
          <w:sz w:val="24"/>
          <w:szCs w:val="24"/>
        </w:rPr>
        <w:t>необходимых</w:t>
      </w:r>
      <w:proofErr w:type="gramEnd"/>
      <w:r w:rsidRPr="002F301D">
        <w:rPr>
          <w:rFonts w:ascii="Times New Roman" w:hAnsi="Times New Roman" w:cs="Times New Roman"/>
          <w:color w:val="000000" w:themeColor="text1"/>
          <w:sz w:val="24"/>
          <w:szCs w:val="24"/>
        </w:rPr>
        <w:t xml:space="preserve"> для предоставления муниципальной услуги, и указание на реквизиты данного нормативного правового акта;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2F301D">
        <w:rPr>
          <w:rFonts w:ascii="Times New Roman" w:hAnsi="Times New Roman" w:cs="Times New Roman"/>
          <w:color w:val="000000" w:themeColor="text1"/>
          <w:sz w:val="24"/>
          <w:szCs w:val="24"/>
        </w:rPr>
        <w:t>таких</w:t>
      </w:r>
      <w:proofErr w:type="gramEnd"/>
      <w:r w:rsidRPr="002F301D">
        <w:rPr>
          <w:rFonts w:ascii="Times New Roman" w:hAnsi="Times New Roman" w:cs="Times New Roman"/>
          <w:color w:val="000000" w:themeColor="text1"/>
          <w:sz w:val="24"/>
          <w:szCs w:val="24"/>
        </w:rPr>
        <w:t xml:space="preserve"> документа и (или) информации;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контактная информация для направления ответа на межведомственный запрос;</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дата направления межведомственного запроса;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информация о факте получения согласия, предусмотренного </w:t>
      </w:r>
      <w:hyperlink r:id="rId31" w:history="1">
        <w:r w:rsidRPr="002F301D">
          <w:rPr>
            <w:rStyle w:val="af0"/>
            <w:rFonts w:ascii="Times New Roman" w:hAnsi="Times New Roman"/>
            <w:color w:val="000000" w:themeColor="text1"/>
            <w:sz w:val="24"/>
            <w:szCs w:val="24"/>
          </w:rPr>
          <w:t>частью 5 статьи 7</w:t>
        </w:r>
      </w:hyperlink>
      <w:r w:rsidRPr="002F301D">
        <w:rPr>
          <w:rFonts w:ascii="Times New Roman" w:hAnsi="Times New Roman" w:cs="Times New Roman"/>
          <w:color w:val="000000" w:themeColor="text1"/>
          <w:sz w:val="24"/>
          <w:szCs w:val="24"/>
        </w:rPr>
        <w:t xml:space="preserve"> Федерального закона N 210-ФЗ (</w:t>
      </w:r>
      <w:proofErr w:type="gramStart"/>
      <w:r w:rsidRPr="002F301D">
        <w:rPr>
          <w:rFonts w:ascii="Times New Roman" w:hAnsi="Times New Roman" w:cs="Times New Roman"/>
          <w:color w:val="000000" w:themeColor="text1"/>
          <w:sz w:val="24"/>
          <w:szCs w:val="24"/>
        </w:rPr>
        <w:t>при</w:t>
      </w:r>
      <w:proofErr w:type="gramEnd"/>
      <w:r w:rsidRPr="002F301D">
        <w:rPr>
          <w:rFonts w:ascii="Times New Roman" w:hAnsi="Times New Roman" w:cs="Times New Roman"/>
          <w:color w:val="000000" w:themeColor="text1"/>
          <w:sz w:val="24"/>
          <w:szCs w:val="24"/>
        </w:rPr>
        <w:t xml:space="preserve"> направления межведомственного запроса в случае, предусмотренном </w:t>
      </w:r>
      <w:hyperlink r:id="rId32" w:history="1">
        <w:r w:rsidRPr="002F301D">
          <w:rPr>
            <w:rStyle w:val="af0"/>
            <w:rFonts w:ascii="Times New Roman" w:hAnsi="Times New Roman"/>
            <w:color w:val="000000" w:themeColor="text1"/>
            <w:sz w:val="24"/>
            <w:szCs w:val="24"/>
          </w:rPr>
          <w:t>частью 5 статьи 7</w:t>
        </w:r>
      </w:hyperlink>
      <w:r w:rsidRPr="002F301D">
        <w:rPr>
          <w:rFonts w:ascii="Times New Roman" w:hAnsi="Times New Roman" w:cs="Times New Roman"/>
          <w:color w:val="000000" w:themeColor="text1"/>
          <w:sz w:val="24"/>
          <w:szCs w:val="24"/>
        </w:rPr>
        <w:t xml:space="preserve"> Федерального закона N 210-ФЗ).</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2F301D">
        <w:rPr>
          <w:rFonts w:ascii="Times New Roman" w:hAnsi="Times New Roman" w:cs="Times New Roman"/>
          <w:color w:val="000000" w:themeColor="text1"/>
          <w:sz w:val="24"/>
          <w:szCs w:val="24"/>
        </w:rPr>
        <w:t xml:space="preserve"> Российской Федерации и принятыми в соответствии с федеральными законами нормативными правовыми актами Чувашской Республики.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соответствие заявителя условиям, предусмотренным </w:t>
      </w:r>
      <w:hyperlink r:id="rId33" w:anchor="sub_12" w:history="1">
        <w:r w:rsidRPr="002F301D">
          <w:rPr>
            <w:rStyle w:val="af0"/>
            <w:rFonts w:ascii="Times New Roman" w:hAnsi="Times New Roman"/>
            <w:color w:val="000000" w:themeColor="text1"/>
            <w:sz w:val="24"/>
            <w:szCs w:val="24"/>
          </w:rPr>
          <w:t>подразделом 1.2 раздела I</w:t>
        </w:r>
      </w:hyperlink>
      <w:r w:rsidRPr="002F301D">
        <w:rPr>
          <w:rFonts w:ascii="Times New Roman" w:hAnsi="Times New Roman" w:cs="Times New Roman"/>
          <w:color w:val="000000" w:themeColor="text1"/>
          <w:sz w:val="24"/>
          <w:szCs w:val="24"/>
        </w:rPr>
        <w:t xml:space="preserve"> Административного регламента;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достоверность сведений, содержащихся в представленных заявителем документах;</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представление полного комплекта документов, указанных в </w:t>
      </w:r>
      <w:hyperlink r:id="rId34" w:anchor="sub_26" w:history="1">
        <w:r w:rsidRPr="002F301D">
          <w:rPr>
            <w:rStyle w:val="af0"/>
            <w:rFonts w:ascii="Times New Roman" w:hAnsi="Times New Roman"/>
            <w:color w:val="000000" w:themeColor="text1"/>
            <w:sz w:val="24"/>
            <w:szCs w:val="24"/>
          </w:rPr>
          <w:t>подразделе 2.6 раздела II</w:t>
        </w:r>
      </w:hyperlink>
      <w:r w:rsidRPr="002F301D">
        <w:rPr>
          <w:rFonts w:ascii="Times New Roman" w:hAnsi="Times New Roman" w:cs="Times New Roman"/>
          <w:color w:val="000000" w:themeColor="text1"/>
          <w:sz w:val="24"/>
          <w:szCs w:val="24"/>
        </w:rPr>
        <w:t xml:space="preserve"> Административного регламента;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отсутствие оснований для отказа в предоставлении муниципальной услуги, указанных в </w:t>
      </w:r>
      <w:hyperlink r:id="rId35" w:anchor="sub_282" w:history="1">
        <w:r w:rsidRPr="002F301D">
          <w:rPr>
            <w:rStyle w:val="af0"/>
            <w:rFonts w:ascii="Times New Roman" w:hAnsi="Times New Roman"/>
            <w:color w:val="000000" w:themeColor="text1"/>
            <w:sz w:val="24"/>
            <w:szCs w:val="24"/>
          </w:rPr>
          <w:t>пункте 2.8.2 раздела II</w:t>
        </w:r>
      </w:hyperlink>
      <w:r w:rsidRPr="002F301D">
        <w:rPr>
          <w:rFonts w:ascii="Times New Roman" w:hAnsi="Times New Roman" w:cs="Times New Roman"/>
          <w:color w:val="000000" w:themeColor="text1"/>
          <w:sz w:val="24"/>
          <w:szCs w:val="24"/>
        </w:rPr>
        <w:t xml:space="preserve"> Административного регламента.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Срок принятия решения о предоставлении (об отказе в предоставлении) муниципальной услуги - не более 5 рабочих дней с даты получения органом, предоставляющим муниципальную услугу, всех сведений, необходимых для принятия решения.</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При отказе гражданину в выдаче выписок из Реестра муниципального имущества Урмарского муниципального округа Чувашской Республики заявитель после устранения </w:t>
      </w:r>
      <w:r w:rsidRPr="002F301D">
        <w:rPr>
          <w:rFonts w:ascii="Times New Roman" w:hAnsi="Times New Roman" w:cs="Times New Roman"/>
          <w:color w:val="000000" w:themeColor="text1"/>
          <w:sz w:val="24"/>
          <w:szCs w:val="24"/>
        </w:rPr>
        <w:lastRenderedPageBreak/>
        <w:t>выявленных недостатков вправе повторно представить документы в соответствии с Административным регламентом.</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Срок повторного рассмотрения представленных документов - не более пяти рабочих дней со дня их получения.</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Необходимость получения дополнительных сведений от заявителя для предоставления муниципальной услуги не предусмотрена.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Предоставление муниципальной услуги в упреждающем (</w:t>
      </w:r>
      <w:proofErr w:type="spellStart"/>
      <w:r w:rsidRPr="002F301D">
        <w:rPr>
          <w:rFonts w:ascii="Times New Roman" w:hAnsi="Times New Roman" w:cs="Times New Roman"/>
          <w:color w:val="000000" w:themeColor="text1"/>
          <w:sz w:val="24"/>
          <w:szCs w:val="24"/>
        </w:rPr>
        <w:t>проактивном</w:t>
      </w:r>
      <w:proofErr w:type="spellEnd"/>
      <w:r w:rsidRPr="002F301D">
        <w:rPr>
          <w:rFonts w:ascii="Times New Roman" w:hAnsi="Times New Roman" w:cs="Times New Roman"/>
          <w:color w:val="000000" w:themeColor="text1"/>
          <w:sz w:val="24"/>
          <w:szCs w:val="24"/>
        </w:rPr>
        <w:t>) режиме не предусмотрено.</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44" w:name="sub_34"/>
      <w:r w:rsidRPr="002F301D">
        <w:rPr>
          <w:rFonts w:cs="Times New Roman"/>
          <w:b w:val="0"/>
          <w:color w:val="000000" w:themeColor="text1"/>
          <w:sz w:val="24"/>
          <w:szCs w:val="24"/>
        </w:rPr>
        <w:t>3.4. Вариант 2. Исправление допущенных опечаток и ошибок в выданных в результате предоставления муниципальной услуги документах</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45" w:name="sub_341"/>
      <w:bookmarkEnd w:id="44"/>
      <w:r w:rsidRPr="002F301D">
        <w:rPr>
          <w:rFonts w:ascii="Times New Roman" w:hAnsi="Times New Roman" w:cs="Times New Roman"/>
          <w:color w:val="000000" w:themeColor="text1"/>
          <w:sz w:val="24"/>
          <w:szCs w:val="24"/>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46" w:name="sub_342"/>
      <w:bookmarkEnd w:id="45"/>
      <w:r w:rsidRPr="002F301D">
        <w:rPr>
          <w:rFonts w:ascii="Times New Roman" w:hAnsi="Times New Roman" w:cs="Times New Roman"/>
          <w:color w:val="000000" w:themeColor="text1"/>
          <w:sz w:val="24"/>
          <w:szCs w:val="24"/>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47" w:name="sub_343"/>
      <w:bookmarkEnd w:id="46"/>
      <w:r w:rsidRPr="002F301D">
        <w:rPr>
          <w:rFonts w:ascii="Times New Roman" w:hAnsi="Times New Roman" w:cs="Times New Roman"/>
          <w:color w:val="000000" w:themeColor="text1"/>
          <w:sz w:val="24"/>
          <w:szCs w:val="24"/>
        </w:rPr>
        <w:t>3.4.3. Оснований для отказа в приеме заявления не предусмотрено.</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48" w:name="sub_344"/>
      <w:bookmarkEnd w:id="47"/>
      <w:r w:rsidRPr="002F301D">
        <w:rPr>
          <w:rFonts w:ascii="Times New Roman" w:hAnsi="Times New Roman" w:cs="Times New Roman"/>
          <w:color w:val="000000" w:themeColor="text1"/>
          <w:sz w:val="24"/>
          <w:szCs w:val="24"/>
        </w:rPr>
        <w:t>3.4.4. Оснований для приостановления предоставления муниципальной услуги не предусмотрено.</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49" w:name="sub_345"/>
      <w:bookmarkEnd w:id="48"/>
      <w:r w:rsidRPr="002F301D">
        <w:rPr>
          <w:rFonts w:ascii="Times New Roman" w:hAnsi="Times New Roman" w:cs="Times New Roman"/>
          <w:color w:val="000000" w:themeColor="text1"/>
          <w:sz w:val="24"/>
          <w:szCs w:val="24"/>
        </w:rPr>
        <w:t xml:space="preserve">3.4.5. </w:t>
      </w:r>
      <w:proofErr w:type="gramStart"/>
      <w:r w:rsidRPr="002F301D">
        <w:rPr>
          <w:rFonts w:ascii="Times New Roman" w:hAnsi="Times New Roman" w:cs="Times New Roman"/>
          <w:color w:val="000000" w:themeColor="text1"/>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50" w:name="sub_346"/>
      <w:bookmarkEnd w:id="49"/>
      <w:r w:rsidRPr="002F301D">
        <w:rPr>
          <w:rFonts w:ascii="Times New Roman" w:hAnsi="Times New Roman" w:cs="Times New Roman"/>
          <w:color w:val="000000" w:themeColor="text1"/>
          <w:sz w:val="24"/>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50"/>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Срок регистрации заявления составляет 15 минут.</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51" w:name="sub_347"/>
      <w:r w:rsidRPr="002F301D">
        <w:rPr>
          <w:rFonts w:ascii="Times New Roman" w:hAnsi="Times New Roman" w:cs="Times New Roman"/>
          <w:color w:val="000000" w:themeColor="text1"/>
          <w:sz w:val="24"/>
          <w:szCs w:val="24"/>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51"/>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структурного подразделения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предоставления муниципальной услуги документах специалист уполномоченного структурного подразделения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52" w:name="sub_400"/>
      <w:r w:rsidRPr="002F301D">
        <w:rPr>
          <w:rFonts w:cs="Times New Roman"/>
          <w:b w:val="0"/>
          <w:color w:val="000000" w:themeColor="text1"/>
          <w:sz w:val="24"/>
          <w:szCs w:val="24"/>
        </w:rPr>
        <w:t>IV. Формы контроля за исполнением Административного регламента</w:t>
      </w:r>
    </w:p>
    <w:bookmarkEnd w:id="52"/>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53" w:name="sub_41"/>
      <w:r w:rsidRPr="002F301D">
        <w:rPr>
          <w:rFonts w:cs="Times New Roman"/>
          <w:b w:val="0"/>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53"/>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w:t>
      </w:r>
      <w:r w:rsidRPr="002F301D">
        <w:rPr>
          <w:rFonts w:ascii="Times New Roman" w:hAnsi="Times New Roman" w:cs="Times New Roman"/>
          <w:color w:val="000000" w:themeColor="text1"/>
          <w:sz w:val="24"/>
          <w:szCs w:val="24"/>
        </w:rPr>
        <w:lastRenderedPageBreak/>
        <w:t>устанавливающих требования к предоставлению муниципальной услуги, а также принятием ими решений осуществляет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54" w:name="sub_42"/>
      <w:r w:rsidRPr="002F301D">
        <w:rPr>
          <w:rFonts w:cs="Times New Roman"/>
          <w:b w:val="0"/>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54"/>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2F301D">
        <w:rPr>
          <w:rFonts w:ascii="Times New Roman" w:hAnsi="Times New Roman" w:cs="Times New Roman"/>
          <w:color w:val="000000" w:themeColor="text1"/>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По результатам проведенных проверок, оформленным документально в установленном порядке, в случае выявления нарушений прав заявителей глава Урмарского муниципального округа Чувашской Республики рассматривает вопрос о привлечении виновных лиц к дисциплинарной ответственности.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55" w:name="sub_43"/>
      <w:r w:rsidRPr="002F301D">
        <w:rPr>
          <w:rFonts w:cs="Times New Roman"/>
          <w:b w:val="0"/>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55"/>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56" w:name="sub_44"/>
      <w:r w:rsidRPr="002F301D">
        <w:rPr>
          <w:rFonts w:cs="Times New Roman"/>
          <w:b w:val="0"/>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56"/>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57" w:name="sub_500"/>
      <w:r w:rsidRPr="002F301D">
        <w:rPr>
          <w:rFonts w:cs="Times New Roman"/>
          <w:b w:val="0"/>
          <w:color w:val="000000" w:themeColor="text1"/>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57"/>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58" w:name="sub_51"/>
      <w:r w:rsidRPr="002F301D">
        <w:rPr>
          <w:rFonts w:cs="Times New Roman"/>
          <w:b w:val="0"/>
          <w:color w:val="000000" w:themeColor="text1"/>
          <w:sz w:val="24"/>
          <w:szCs w:val="24"/>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w:t>
      </w:r>
      <w:r w:rsidRPr="002F301D">
        <w:rPr>
          <w:rFonts w:cs="Times New Roman"/>
          <w:b w:val="0"/>
          <w:color w:val="000000" w:themeColor="text1"/>
          <w:sz w:val="24"/>
          <w:szCs w:val="24"/>
        </w:rPr>
        <w:lastRenderedPageBreak/>
        <w:t>закона N 210-ФЗ, их работников при предоставлении муниципальной услуги (далее - жалоба)</w:t>
      </w:r>
    </w:p>
    <w:bookmarkEnd w:id="58"/>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36" w:history="1">
        <w:r w:rsidRPr="002F301D">
          <w:rPr>
            <w:rStyle w:val="af0"/>
            <w:rFonts w:ascii="Times New Roman" w:hAnsi="Times New Roman"/>
            <w:color w:val="000000" w:themeColor="text1"/>
            <w:sz w:val="24"/>
            <w:szCs w:val="24"/>
          </w:rPr>
          <w:t>частью 1.1 статьи 16</w:t>
        </w:r>
      </w:hyperlink>
      <w:r w:rsidRPr="002F301D">
        <w:rPr>
          <w:rFonts w:ascii="Times New Roman" w:hAnsi="Times New Roman" w:cs="Times New Roman"/>
          <w:color w:val="000000" w:themeColor="text1"/>
          <w:sz w:val="24"/>
          <w:szCs w:val="24"/>
        </w:rPr>
        <w:t xml:space="preserve"> Федерального закона N 210-ФЗ, их работников при предоставлении муниципальной услуги в досудебном (внесудебном) порядке.</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59" w:name="sub_52"/>
      <w:r w:rsidRPr="002F301D">
        <w:rPr>
          <w:rFonts w:cs="Times New Roman"/>
          <w:b w:val="0"/>
          <w:color w:val="000000" w:themeColor="text1"/>
          <w:sz w:val="24"/>
          <w:szCs w:val="24"/>
        </w:rPr>
        <w:t>5.2. Предмет жалобы</w:t>
      </w:r>
    </w:p>
    <w:bookmarkEnd w:id="59"/>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Заявитель может обратиться с жалобой по основаниям и в порядке, которые установлены </w:t>
      </w:r>
      <w:hyperlink r:id="rId37" w:history="1">
        <w:r w:rsidRPr="002F301D">
          <w:rPr>
            <w:rStyle w:val="af0"/>
            <w:rFonts w:ascii="Times New Roman" w:hAnsi="Times New Roman"/>
            <w:color w:val="000000" w:themeColor="text1"/>
            <w:sz w:val="24"/>
            <w:szCs w:val="24"/>
          </w:rPr>
          <w:t>статьями 11.1</w:t>
        </w:r>
      </w:hyperlink>
      <w:r w:rsidRPr="002F301D">
        <w:rPr>
          <w:rFonts w:ascii="Times New Roman" w:hAnsi="Times New Roman" w:cs="Times New Roman"/>
          <w:color w:val="000000" w:themeColor="text1"/>
          <w:sz w:val="24"/>
          <w:szCs w:val="24"/>
        </w:rPr>
        <w:t xml:space="preserve"> и </w:t>
      </w:r>
      <w:hyperlink r:id="rId38" w:history="1">
        <w:r w:rsidRPr="002F301D">
          <w:rPr>
            <w:rStyle w:val="af0"/>
            <w:rFonts w:ascii="Times New Roman" w:hAnsi="Times New Roman"/>
            <w:color w:val="000000" w:themeColor="text1"/>
            <w:sz w:val="24"/>
            <w:szCs w:val="24"/>
          </w:rPr>
          <w:t>11.2</w:t>
        </w:r>
      </w:hyperlink>
      <w:r w:rsidRPr="002F301D">
        <w:rPr>
          <w:rFonts w:ascii="Times New Roman" w:hAnsi="Times New Roman" w:cs="Times New Roman"/>
          <w:color w:val="000000" w:themeColor="text1"/>
          <w:sz w:val="24"/>
          <w:szCs w:val="24"/>
        </w:rPr>
        <w:t xml:space="preserve"> Федерального закона N 210-ФЗ, в том числе в следующих случаях:</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нарушение срока регистрации заявления о предоставлении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нарушение срока предоставления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 xml:space="preserve">- отказ уполномоченного структурного подразделения, его должностного лица (специалиста), МФЦ, его работников, а также организаций, предусмотренных </w:t>
      </w:r>
      <w:hyperlink r:id="rId39" w:history="1">
        <w:r w:rsidRPr="002F301D">
          <w:rPr>
            <w:rStyle w:val="af0"/>
            <w:rFonts w:ascii="Times New Roman" w:hAnsi="Times New Roman"/>
            <w:color w:val="000000" w:themeColor="text1"/>
            <w:sz w:val="24"/>
            <w:szCs w:val="24"/>
          </w:rPr>
          <w:t>частью 1.1 статьи 16</w:t>
        </w:r>
      </w:hyperlink>
      <w:r w:rsidRPr="002F301D">
        <w:rPr>
          <w:rFonts w:ascii="Times New Roman" w:hAnsi="Times New Roman" w:cs="Times New Roman"/>
          <w:color w:val="000000" w:themeColor="text1"/>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нарушение срока или порядка выдачи документов по результатам предоставления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anchor="sub_28" w:history="1">
        <w:r w:rsidRPr="002F301D">
          <w:rPr>
            <w:rStyle w:val="af0"/>
            <w:rFonts w:ascii="Times New Roman" w:hAnsi="Times New Roman"/>
            <w:color w:val="000000" w:themeColor="text1"/>
            <w:sz w:val="24"/>
            <w:szCs w:val="24"/>
          </w:rPr>
          <w:t>подразделом 2.8 раздела II</w:t>
        </w:r>
      </w:hyperlink>
      <w:r w:rsidRPr="002F301D">
        <w:rPr>
          <w:rFonts w:ascii="Times New Roman" w:hAnsi="Times New Roman" w:cs="Times New Roman"/>
          <w:color w:val="000000" w:themeColor="text1"/>
          <w:sz w:val="24"/>
          <w:szCs w:val="24"/>
        </w:rPr>
        <w:t xml:space="preserve"> настоящего Административного регламента.</w:t>
      </w: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60" w:name="sub_53"/>
      <w:r w:rsidRPr="002F301D">
        <w:rPr>
          <w:rFonts w:cs="Times New Roman"/>
          <w:b w:val="0"/>
          <w:color w:val="000000" w:themeColor="text1"/>
          <w:sz w:val="24"/>
          <w:szCs w:val="24"/>
        </w:rPr>
        <w:t xml:space="preserve">5.3. Органы местного самоуправления и уполномоченные на рассмотрение жалобы должностные лица, которым </w:t>
      </w:r>
      <w:proofErr w:type="gramStart"/>
      <w:r w:rsidRPr="002F301D">
        <w:rPr>
          <w:rFonts w:cs="Times New Roman"/>
          <w:b w:val="0"/>
          <w:color w:val="000000" w:themeColor="text1"/>
          <w:sz w:val="24"/>
          <w:szCs w:val="24"/>
        </w:rPr>
        <w:t>может</w:t>
      </w:r>
      <w:proofErr w:type="gramEnd"/>
      <w:r w:rsidRPr="002F301D">
        <w:rPr>
          <w:rFonts w:cs="Times New Roman"/>
          <w:b w:val="0"/>
          <w:color w:val="000000" w:themeColor="text1"/>
          <w:sz w:val="24"/>
          <w:szCs w:val="24"/>
        </w:rPr>
        <w:t xml:space="preserve"> направлена жалоба</w:t>
      </w:r>
    </w:p>
    <w:bookmarkEnd w:id="60"/>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w:t>
      </w:r>
      <w:r w:rsidRPr="002F301D">
        <w:rPr>
          <w:rFonts w:ascii="Times New Roman" w:hAnsi="Times New Roman" w:cs="Times New Roman"/>
          <w:color w:val="000000" w:themeColor="text1"/>
          <w:sz w:val="24"/>
          <w:szCs w:val="24"/>
        </w:rPr>
        <w:lastRenderedPageBreak/>
        <w:t>форме на бумажном носителе или в форме электронного документа в адрес заместителя главы администрации Урмарского муниципального округа Чувашской Республики, курирующего предоставление муниципальной услуги, либо в адрес главы Урмарского муниципального округа Чувашской Республики, в МФЦ в адрес руководителя, а также организацию, предусмотренную</w:t>
      </w:r>
      <w:proofErr w:type="gramEnd"/>
      <w:r w:rsidRPr="002F301D">
        <w:rPr>
          <w:rFonts w:ascii="Times New Roman" w:hAnsi="Times New Roman" w:cs="Times New Roman"/>
          <w:color w:val="000000" w:themeColor="text1"/>
          <w:sz w:val="24"/>
          <w:szCs w:val="24"/>
        </w:rPr>
        <w:t xml:space="preserve"> </w:t>
      </w:r>
      <w:hyperlink r:id="rId41" w:history="1">
        <w:r w:rsidRPr="002F301D">
          <w:rPr>
            <w:rStyle w:val="af0"/>
            <w:rFonts w:ascii="Times New Roman" w:hAnsi="Times New Roman"/>
            <w:color w:val="000000" w:themeColor="text1"/>
            <w:sz w:val="24"/>
            <w:szCs w:val="24"/>
          </w:rPr>
          <w:t>частью 1.1 статьи 16</w:t>
        </w:r>
      </w:hyperlink>
      <w:r w:rsidRPr="002F301D">
        <w:rPr>
          <w:rFonts w:ascii="Times New Roman" w:hAnsi="Times New Roman" w:cs="Times New Roman"/>
          <w:color w:val="000000" w:themeColor="text1"/>
          <w:sz w:val="24"/>
          <w:szCs w:val="24"/>
        </w:rPr>
        <w:t xml:space="preserve"> Федерального закона N 210-ФЗ, в адрес ее руководителя.</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61" w:name="sub_54"/>
      <w:r w:rsidRPr="002F301D">
        <w:rPr>
          <w:rFonts w:cs="Times New Roman"/>
          <w:b w:val="0"/>
          <w:color w:val="000000" w:themeColor="text1"/>
          <w:sz w:val="24"/>
          <w:szCs w:val="24"/>
        </w:rPr>
        <w:t>5.4. Порядок подачи и рассмотрения жалобы</w:t>
      </w:r>
    </w:p>
    <w:bookmarkEnd w:id="61"/>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2F301D">
        <w:rPr>
          <w:rFonts w:ascii="Times New Roman" w:hAnsi="Times New Roman" w:cs="Times New Roman"/>
          <w:color w:val="000000" w:themeColor="text1"/>
          <w:sz w:val="24"/>
          <w:szCs w:val="24"/>
        </w:rPr>
        <w:t xml:space="preserve"> личном </w:t>
      </w:r>
      <w:proofErr w:type="gramStart"/>
      <w:r w:rsidRPr="002F301D">
        <w:rPr>
          <w:rFonts w:ascii="Times New Roman" w:hAnsi="Times New Roman" w:cs="Times New Roman"/>
          <w:color w:val="000000" w:themeColor="text1"/>
          <w:sz w:val="24"/>
          <w:szCs w:val="24"/>
        </w:rPr>
        <w:t>приеме</w:t>
      </w:r>
      <w:proofErr w:type="gramEnd"/>
      <w:r w:rsidRPr="002F301D">
        <w:rPr>
          <w:rFonts w:ascii="Times New Roman" w:hAnsi="Times New Roman" w:cs="Times New Roman"/>
          <w:color w:val="000000" w:themeColor="text1"/>
          <w:sz w:val="24"/>
          <w:szCs w:val="24"/>
        </w:rPr>
        <w:t xml:space="preserve"> заявителя.</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Жалоба в соответствии с </w:t>
      </w:r>
      <w:hyperlink r:id="rId42" w:history="1">
        <w:r w:rsidRPr="002F301D">
          <w:rPr>
            <w:rStyle w:val="af0"/>
            <w:rFonts w:ascii="Times New Roman" w:hAnsi="Times New Roman"/>
            <w:color w:val="000000" w:themeColor="text1"/>
            <w:sz w:val="24"/>
            <w:szCs w:val="24"/>
          </w:rPr>
          <w:t>Федеральным законом</w:t>
        </w:r>
      </w:hyperlink>
      <w:r w:rsidRPr="002F301D">
        <w:rPr>
          <w:rFonts w:ascii="Times New Roman" w:hAnsi="Times New Roman" w:cs="Times New Roman"/>
          <w:color w:val="000000" w:themeColor="text1"/>
          <w:sz w:val="24"/>
          <w:szCs w:val="24"/>
        </w:rPr>
        <w:t xml:space="preserve"> N 210-ФЗ должна содержать:</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43" w:history="1">
        <w:r w:rsidRPr="002F301D">
          <w:rPr>
            <w:rStyle w:val="af0"/>
            <w:rFonts w:ascii="Times New Roman" w:hAnsi="Times New Roman"/>
            <w:color w:val="000000" w:themeColor="text1"/>
            <w:sz w:val="24"/>
            <w:szCs w:val="24"/>
          </w:rPr>
          <w:t>частью 1.1 статьи 16</w:t>
        </w:r>
      </w:hyperlink>
      <w:r w:rsidRPr="002F301D">
        <w:rPr>
          <w:rFonts w:ascii="Times New Roman" w:hAnsi="Times New Roman" w:cs="Times New Roman"/>
          <w:color w:val="000000" w:themeColor="text1"/>
          <w:sz w:val="24"/>
          <w:szCs w:val="24"/>
        </w:rPr>
        <w:t xml:space="preserve"> Федерального закона N 210-ФЗ, ее руководителя и (или) работника, решения и действия (бездействие) которых обжалуются;</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44" w:history="1">
        <w:r w:rsidRPr="002F301D">
          <w:rPr>
            <w:rStyle w:val="af0"/>
            <w:rFonts w:ascii="Times New Roman" w:hAnsi="Times New Roman"/>
            <w:color w:val="000000" w:themeColor="text1"/>
            <w:sz w:val="24"/>
            <w:szCs w:val="24"/>
          </w:rPr>
          <w:t>частью 1.1 статьи 16</w:t>
        </w:r>
      </w:hyperlink>
      <w:r w:rsidRPr="002F301D">
        <w:rPr>
          <w:rFonts w:ascii="Times New Roman" w:hAnsi="Times New Roman" w:cs="Times New Roman"/>
          <w:color w:val="000000" w:themeColor="text1"/>
          <w:sz w:val="24"/>
          <w:szCs w:val="24"/>
        </w:rPr>
        <w:t xml:space="preserve"> Федерального закона N 210-ФЗ, ее работника;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45" w:history="1">
        <w:r w:rsidRPr="002F301D">
          <w:rPr>
            <w:rStyle w:val="af0"/>
            <w:rFonts w:ascii="Times New Roman" w:hAnsi="Times New Roman"/>
            <w:color w:val="000000" w:themeColor="text1"/>
            <w:sz w:val="24"/>
            <w:szCs w:val="24"/>
          </w:rPr>
          <w:t>частью 1.1 статьи 16</w:t>
        </w:r>
      </w:hyperlink>
      <w:r w:rsidRPr="002F301D">
        <w:rPr>
          <w:rFonts w:ascii="Times New Roman" w:hAnsi="Times New Roman" w:cs="Times New Roman"/>
          <w:color w:val="000000" w:themeColor="text1"/>
          <w:sz w:val="24"/>
          <w:szCs w:val="24"/>
        </w:rPr>
        <w:t xml:space="preserve">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62" w:name="sub_547"/>
      <w:r w:rsidRPr="002F301D">
        <w:rPr>
          <w:rFonts w:ascii="Times New Roman" w:hAnsi="Times New Roman" w:cs="Times New Roman"/>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F301D">
        <w:rPr>
          <w:rFonts w:ascii="Times New Roman" w:hAnsi="Times New Roman" w:cs="Times New Roman"/>
          <w:color w:val="000000" w:themeColor="text1"/>
          <w:sz w:val="24"/>
          <w:szCs w:val="24"/>
        </w:rPr>
        <w:t>представлена</w:t>
      </w:r>
      <w:proofErr w:type="gramEnd"/>
      <w:r w:rsidRPr="002F301D">
        <w:rPr>
          <w:rFonts w:ascii="Times New Roman" w:hAnsi="Times New Roman" w:cs="Times New Roman"/>
          <w:color w:val="000000" w:themeColor="text1"/>
          <w:sz w:val="24"/>
          <w:szCs w:val="24"/>
        </w:rPr>
        <w:t>:</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63" w:name="sub_5401"/>
      <w:bookmarkEnd w:id="62"/>
      <w:r w:rsidRPr="002F301D">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доверенность (для физических лиц);</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64" w:name="sub_5402"/>
      <w:bookmarkEnd w:id="63"/>
      <w:r w:rsidRPr="002F301D">
        <w:rPr>
          <w:rFonts w:ascii="Times New Roman" w:hAnsi="Times New Roman" w:cs="Times New Roman"/>
          <w:color w:val="000000" w:themeColor="text1"/>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bookmarkStart w:id="65" w:name="sub_5403"/>
      <w:bookmarkEnd w:id="64"/>
      <w:r w:rsidRPr="002F301D">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65"/>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r:id="rId46" w:anchor="sub_547" w:history="1">
        <w:r w:rsidRPr="002F301D">
          <w:rPr>
            <w:rStyle w:val="af0"/>
            <w:rFonts w:ascii="Times New Roman" w:hAnsi="Times New Roman"/>
            <w:color w:val="000000" w:themeColor="text1"/>
            <w:sz w:val="24"/>
            <w:szCs w:val="24"/>
          </w:rPr>
          <w:t>абзацах седьмом - десятом</w:t>
        </w:r>
      </w:hyperlink>
      <w:r w:rsidRPr="002F301D">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w:t>
      </w:r>
      <w:r w:rsidRPr="002F301D">
        <w:rPr>
          <w:rFonts w:ascii="Times New Roman" w:hAnsi="Times New Roman" w:cs="Times New Roman"/>
          <w:color w:val="000000" w:themeColor="text1"/>
          <w:sz w:val="24"/>
          <w:szCs w:val="24"/>
        </w:rPr>
        <w:lastRenderedPageBreak/>
        <w:t xml:space="preserve">документов, подписанных </w:t>
      </w:r>
      <w:hyperlink r:id="rId47" w:history="1">
        <w:r w:rsidRPr="002F301D">
          <w:rPr>
            <w:rStyle w:val="af0"/>
            <w:rFonts w:ascii="Times New Roman" w:hAnsi="Times New Roman"/>
            <w:color w:val="000000" w:themeColor="text1"/>
            <w:sz w:val="24"/>
            <w:szCs w:val="24"/>
          </w:rPr>
          <w:t>электронной подписью</w:t>
        </w:r>
      </w:hyperlink>
      <w:r w:rsidRPr="002F301D">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66" w:name="sub_55"/>
      <w:r w:rsidRPr="002F301D">
        <w:rPr>
          <w:rFonts w:cs="Times New Roman"/>
          <w:b w:val="0"/>
          <w:color w:val="000000" w:themeColor="text1"/>
          <w:sz w:val="24"/>
          <w:szCs w:val="24"/>
        </w:rPr>
        <w:t>5.5. Сроки рассмотрения жалобы</w:t>
      </w:r>
    </w:p>
    <w:bookmarkEnd w:id="66"/>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Жалоба, поступившая в администрацию Урмарского муниципального округа Чувашской Республики, МФЦ, организацию, предусмотренную </w:t>
      </w:r>
      <w:hyperlink r:id="rId48" w:history="1">
        <w:r w:rsidRPr="002F301D">
          <w:rPr>
            <w:rStyle w:val="af0"/>
            <w:rFonts w:ascii="Times New Roman" w:hAnsi="Times New Roman"/>
            <w:color w:val="000000" w:themeColor="text1"/>
            <w:sz w:val="24"/>
            <w:szCs w:val="24"/>
          </w:rPr>
          <w:t>частью 1.1 статьи 16</w:t>
        </w:r>
      </w:hyperlink>
      <w:r w:rsidRPr="002F301D">
        <w:rPr>
          <w:rFonts w:ascii="Times New Roman" w:hAnsi="Times New Roman" w:cs="Times New Roman"/>
          <w:color w:val="000000" w:themeColor="text1"/>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 xml:space="preserve">В случае обжалования отказа администрации Урмарского муниципального округа Чувашской Республики, МФЦ, организации, предусмотренной </w:t>
      </w:r>
      <w:hyperlink r:id="rId49" w:history="1">
        <w:r w:rsidRPr="002F301D">
          <w:rPr>
            <w:rStyle w:val="af0"/>
            <w:rFonts w:ascii="Times New Roman" w:hAnsi="Times New Roman"/>
            <w:color w:val="000000" w:themeColor="text1"/>
            <w:sz w:val="24"/>
            <w:szCs w:val="24"/>
          </w:rPr>
          <w:t>частью 1.1 статьи 16</w:t>
        </w:r>
      </w:hyperlink>
      <w:r w:rsidRPr="002F301D">
        <w:rPr>
          <w:rFonts w:ascii="Times New Roman" w:hAnsi="Times New Roman" w:cs="Times New Roman"/>
          <w:color w:val="000000" w:themeColor="text1"/>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67" w:name="sub_56"/>
      <w:r w:rsidRPr="002F301D">
        <w:rPr>
          <w:rFonts w:cs="Times New Roman"/>
          <w:b w:val="0"/>
          <w:color w:val="000000" w:themeColor="text1"/>
          <w:sz w:val="24"/>
          <w:szCs w:val="24"/>
        </w:rPr>
        <w:t>5.6. Результат рассмотрения жалобы</w:t>
      </w:r>
    </w:p>
    <w:bookmarkEnd w:id="67"/>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По результатам рассмотрения жалобы в соответствии с </w:t>
      </w:r>
      <w:hyperlink r:id="rId50" w:history="1">
        <w:r w:rsidRPr="002F301D">
          <w:rPr>
            <w:rStyle w:val="af0"/>
            <w:rFonts w:ascii="Times New Roman" w:hAnsi="Times New Roman"/>
            <w:color w:val="000000" w:themeColor="text1"/>
            <w:sz w:val="24"/>
            <w:szCs w:val="24"/>
          </w:rPr>
          <w:t>частью 7 статьи 11.2</w:t>
        </w:r>
      </w:hyperlink>
      <w:r w:rsidRPr="002F301D">
        <w:rPr>
          <w:rFonts w:ascii="Times New Roman" w:hAnsi="Times New Roman" w:cs="Times New Roman"/>
          <w:color w:val="000000" w:themeColor="text1"/>
          <w:sz w:val="24"/>
          <w:szCs w:val="24"/>
        </w:rPr>
        <w:t xml:space="preserve"> Федерального закона N 210-ФЗ принимается одно из следующих решений:</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в удовлетворении жалобы отказывается.</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 xml:space="preserve">При удовлетворении жалобы администрация Урмарского муниципального округа Чувашской Республики, МФЦ, организация, предусмотренная </w:t>
      </w:r>
      <w:hyperlink r:id="rId51" w:history="1">
        <w:r w:rsidRPr="002F301D">
          <w:rPr>
            <w:rStyle w:val="af0"/>
            <w:rFonts w:ascii="Times New Roman" w:hAnsi="Times New Roman"/>
            <w:color w:val="000000" w:themeColor="text1"/>
            <w:sz w:val="24"/>
            <w:szCs w:val="24"/>
          </w:rPr>
          <w:t>частью 1.1 статьи 16</w:t>
        </w:r>
      </w:hyperlink>
      <w:r w:rsidRPr="002F301D">
        <w:rPr>
          <w:rFonts w:ascii="Times New Roman" w:hAnsi="Times New Roman" w:cs="Times New Roman"/>
          <w:color w:val="000000" w:themeColor="text1"/>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2F301D">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2F301D">
        <w:rPr>
          <w:rFonts w:ascii="Times New Roman" w:hAnsi="Times New Roman" w:cs="Times New Roman"/>
          <w:color w:val="000000" w:themeColor="text1"/>
          <w:sz w:val="24"/>
          <w:szCs w:val="24"/>
        </w:rPr>
        <w:t xml:space="preserve"> или преступления должностные лица администрации Урмарского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68" w:name="sub_57"/>
      <w:r w:rsidRPr="002F301D">
        <w:rPr>
          <w:rFonts w:cs="Times New Roman"/>
          <w:b w:val="0"/>
          <w:color w:val="000000" w:themeColor="text1"/>
          <w:sz w:val="24"/>
          <w:szCs w:val="24"/>
        </w:rPr>
        <w:t>5.7. Порядок информирования заявителя о результатах рассмотрения жалобы</w:t>
      </w:r>
    </w:p>
    <w:bookmarkEnd w:id="68"/>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52" w:history="1">
        <w:r w:rsidRPr="002F301D">
          <w:rPr>
            <w:rStyle w:val="af0"/>
            <w:rFonts w:ascii="Times New Roman" w:hAnsi="Times New Roman"/>
            <w:color w:val="000000" w:themeColor="text1"/>
            <w:sz w:val="24"/>
            <w:szCs w:val="24"/>
          </w:rPr>
          <w:t>частью 1.1 статьи 16</w:t>
        </w:r>
      </w:hyperlink>
      <w:r w:rsidRPr="002F301D">
        <w:rPr>
          <w:rFonts w:ascii="Times New Roman" w:hAnsi="Times New Roman" w:cs="Times New Roman"/>
          <w:color w:val="000000" w:themeColor="text1"/>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301D">
        <w:rPr>
          <w:rFonts w:ascii="Times New Roman" w:hAnsi="Times New Roman" w:cs="Times New Roman"/>
          <w:color w:val="000000" w:themeColor="text1"/>
          <w:sz w:val="24"/>
          <w:szCs w:val="24"/>
        </w:rPr>
        <w:t>неудобства</w:t>
      </w:r>
      <w:proofErr w:type="gramEnd"/>
      <w:r w:rsidRPr="002F301D">
        <w:rPr>
          <w:rFonts w:ascii="Times New Roman" w:hAnsi="Times New Roman" w:cs="Times New Roman"/>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lastRenderedPageBreak/>
        <w:t xml:space="preserve">В случае признания </w:t>
      </w:r>
      <w:proofErr w:type="gramStart"/>
      <w:r w:rsidRPr="002F301D">
        <w:rPr>
          <w:rFonts w:ascii="Times New Roman" w:hAnsi="Times New Roman" w:cs="Times New Roman"/>
          <w:color w:val="000000" w:themeColor="text1"/>
          <w:sz w:val="24"/>
          <w:szCs w:val="24"/>
        </w:rPr>
        <w:t>жалобы</w:t>
      </w:r>
      <w:proofErr w:type="gramEnd"/>
      <w:r w:rsidRPr="002F301D">
        <w:rPr>
          <w:rFonts w:ascii="Times New Roman" w:hAnsi="Times New Roman" w:cs="Times New Roman"/>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69" w:name="sub_58"/>
      <w:r w:rsidRPr="002F301D">
        <w:rPr>
          <w:rFonts w:cs="Times New Roman"/>
          <w:b w:val="0"/>
          <w:color w:val="000000" w:themeColor="text1"/>
          <w:sz w:val="24"/>
          <w:szCs w:val="24"/>
        </w:rPr>
        <w:t>5.8. Порядок обжалования решения по жалобе</w:t>
      </w:r>
    </w:p>
    <w:bookmarkEnd w:id="69"/>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ind w:firstLine="709"/>
        <w:jc w:val="both"/>
        <w:rPr>
          <w:rFonts w:cs="Times New Roman"/>
          <w:b w:val="0"/>
          <w:color w:val="000000" w:themeColor="text1"/>
          <w:sz w:val="24"/>
          <w:szCs w:val="24"/>
        </w:rPr>
      </w:pPr>
      <w:bookmarkStart w:id="70" w:name="sub_59"/>
      <w:r w:rsidRPr="002F301D">
        <w:rPr>
          <w:rFonts w:cs="Times New Roman"/>
          <w:b w:val="0"/>
          <w:color w:val="000000" w:themeColor="text1"/>
          <w:sz w:val="24"/>
          <w:szCs w:val="24"/>
        </w:rPr>
        <w:t>5.9. Право заявителя на получение информации и документов, необходимых для обоснования и рассмотрения жалобы</w:t>
      </w:r>
    </w:p>
    <w:bookmarkEnd w:id="70"/>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53" w:history="1">
        <w:r w:rsidRPr="002F301D">
          <w:rPr>
            <w:rStyle w:val="af0"/>
            <w:rFonts w:ascii="Times New Roman" w:hAnsi="Times New Roman"/>
            <w:color w:val="000000" w:themeColor="text1"/>
            <w:sz w:val="24"/>
            <w:szCs w:val="24"/>
          </w:rPr>
          <w:t>государственную</w:t>
        </w:r>
      </w:hyperlink>
      <w:r w:rsidRPr="002F301D">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на информационном стенде в уполномоченном подразделении администрации Урмарского муниципального округа Чувашской Республики, МФЦ, организации, предусмотренной </w:t>
      </w:r>
      <w:hyperlink r:id="rId54" w:history="1">
        <w:r w:rsidRPr="002F301D">
          <w:rPr>
            <w:rStyle w:val="af0"/>
            <w:rFonts w:ascii="Times New Roman" w:hAnsi="Times New Roman"/>
            <w:color w:val="000000" w:themeColor="text1"/>
            <w:sz w:val="24"/>
            <w:szCs w:val="24"/>
          </w:rPr>
          <w:t>частью 1.1 статьи 16</w:t>
        </w:r>
      </w:hyperlink>
      <w:r w:rsidRPr="002F301D">
        <w:rPr>
          <w:rFonts w:ascii="Times New Roman" w:hAnsi="Times New Roman" w:cs="Times New Roman"/>
          <w:color w:val="000000" w:themeColor="text1"/>
          <w:sz w:val="24"/>
          <w:szCs w:val="24"/>
        </w:rPr>
        <w:t xml:space="preserve"> Федерального закона N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в устной форме;</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в форме электронного документа;</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по телефону;</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в письменной форме.</w:t>
      </w: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Pr="002F301D" w:rsidRDefault="002F301D" w:rsidP="002F301D">
      <w:pPr>
        <w:spacing w:after="0" w:line="240" w:lineRule="auto"/>
        <w:ind w:firstLine="709"/>
        <w:jc w:val="both"/>
        <w:rPr>
          <w:rFonts w:ascii="Times New Roman" w:hAnsi="Times New Roman" w:cs="Times New Roman"/>
          <w:color w:val="000000" w:themeColor="text1"/>
          <w:sz w:val="24"/>
          <w:szCs w:val="24"/>
        </w:rPr>
      </w:pPr>
    </w:p>
    <w:p w:rsidR="002F301D" w:rsidRDefault="002F301D" w:rsidP="002F301D">
      <w:pPr>
        <w:spacing w:after="0" w:line="240" w:lineRule="auto"/>
        <w:jc w:val="right"/>
        <w:rPr>
          <w:rStyle w:val="af"/>
          <w:rFonts w:ascii="Times New Roman" w:hAnsi="Times New Roman" w:cs="Times New Roman"/>
          <w:b w:val="0"/>
          <w:color w:val="000000" w:themeColor="text1"/>
          <w:sz w:val="24"/>
          <w:szCs w:val="24"/>
        </w:rPr>
      </w:pPr>
      <w:bookmarkStart w:id="71" w:name="sub_1000"/>
    </w:p>
    <w:p w:rsid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r w:rsidRPr="002F301D">
        <w:rPr>
          <w:rStyle w:val="af"/>
          <w:rFonts w:ascii="Times New Roman" w:hAnsi="Times New Roman" w:cs="Times New Roman"/>
          <w:b w:val="0"/>
          <w:color w:val="000000" w:themeColor="text1"/>
          <w:sz w:val="24"/>
          <w:szCs w:val="24"/>
        </w:rPr>
        <w:lastRenderedPageBreak/>
        <w:t>Приложение N 1</w:t>
      </w:r>
      <w:r w:rsidRPr="002F301D">
        <w:rPr>
          <w:rStyle w:val="af"/>
          <w:rFonts w:ascii="Times New Roman" w:hAnsi="Times New Roman" w:cs="Times New Roman"/>
          <w:b w:val="0"/>
          <w:color w:val="000000" w:themeColor="text1"/>
          <w:sz w:val="24"/>
          <w:szCs w:val="24"/>
        </w:rPr>
        <w:br/>
        <w:t xml:space="preserve">к </w:t>
      </w:r>
      <w:hyperlink r:id="rId55" w:anchor="sub_10000" w:history="1">
        <w:r w:rsidRPr="002F301D">
          <w:rPr>
            <w:rStyle w:val="af0"/>
            <w:rFonts w:ascii="Times New Roman" w:hAnsi="Times New Roman"/>
            <w:color w:val="000000" w:themeColor="text1"/>
            <w:sz w:val="24"/>
            <w:szCs w:val="24"/>
          </w:rPr>
          <w:t>Административному регламенту</w:t>
        </w:r>
      </w:hyperlink>
      <w:r w:rsidRPr="002F301D">
        <w:rPr>
          <w:rStyle w:val="af"/>
          <w:rFonts w:ascii="Times New Roman" w:hAnsi="Times New Roman" w:cs="Times New Roman"/>
          <w:b w:val="0"/>
          <w:color w:val="000000" w:themeColor="text1"/>
          <w:sz w:val="24"/>
          <w:szCs w:val="24"/>
        </w:rPr>
        <w:br/>
        <w:t xml:space="preserve">администрации Урмарского </w:t>
      </w:r>
      <w:proofErr w:type="gramStart"/>
      <w:r w:rsidRPr="002F301D">
        <w:rPr>
          <w:rStyle w:val="af"/>
          <w:rFonts w:ascii="Times New Roman" w:hAnsi="Times New Roman" w:cs="Times New Roman"/>
          <w:b w:val="0"/>
          <w:color w:val="000000" w:themeColor="text1"/>
          <w:sz w:val="24"/>
          <w:szCs w:val="24"/>
        </w:rPr>
        <w:t>муниципального</w:t>
      </w:r>
      <w:proofErr w:type="gramEnd"/>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r w:rsidRPr="002F301D">
        <w:rPr>
          <w:rStyle w:val="af"/>
          <w:rFonts w:ascii="Times New Roman" w:hAnsi="Times New Roman" w:cs="Times New Roman"/>
          <w:b w:val="0"/>
          <w:color w:val="000000" w:themeColor="text1"/>
          <w:sz w:val="24"/>
          <w:szCs w:val="24"/>
        </w:rPr>
        <w:t>округа по предоставлению муниципальной услуги</w:t>
      </w:r>
      <w:r w:rsidRPr="002F301D">
        <w:rPr>
          <w:rStyle w:val="af"/>
          <w:rFonts w:ascii="Times New Roman" w:hAnsi="Times New Roman" w:cs="Times New Roman"/>
          <w:b w:val="0"/>
          <w:color w:val="000000" w:themeColor="text1"/>
          <w:sz w:val="24"/>
          <w:szCs w:val="24"/>
        </w:rPr>
        <w:br/>
        <w:t>"Выдача выписок из Реестра муниципального</w:t>
      </w: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r w:rsidRPr="002F301D">
        <w:rPr>
          <w:rStyle w:val="af"/>
          <w:rFonts w:ascii="Times New Roman" w:hAnsi="Times New Roman" w:cs="Times New Roman"/>
          <w:b w:val="0"/>
          <w:color w:val="000000" w:themeColor="text1"/>
          <w:sz w:val="24"/>
          <w:szCs w:val="24"/>
        </w:rPr>
        <w:t xml:space="preserve">имущества Урмарского муниципального </w:t>
      </w: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r w:rsidRPr="002F301D">
        <w:rPr>
          <w:rStyle w:val="af"/>
          <w:rFonts w:ascii="Times New Roman" w:hAnsi="Times New Roman" w:cs="Times New Roman"/>
          <w:b w:val="0"/>
          <w:color w:val="000000" w:themeColor="text1"/>
          <w:sz w:val="24"/>
          <w:szCs w:val="24"/>
        </w:rPr>
        <w:t>округа Чувашской Республики"</w:t>
      </w:r>
    </w:p>
    <w:bookmarkEnd w:id="71"/>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r w:rsidRPr="002F301D">
        <w:rPr>
          <w:rStyle w:val="af"/>
          <w:rFonts w:ascii="Times New Roman" w:hAnsi="Times New Roman" w:cs="Times New Roman"/>
          <w:b w:val="0"/>
          <w:color w:val="000000" w:themeColor="text1"/>
          <w:sz w:val="24"/>
          <w:szCs w:val="24"/>
        </w:rPr>
        <w:t>Образец заявления юридического</w:t>
      </w: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r w:rsidRPr="002F301D">
        <w:rPr>
          <w:rStyle w:val="af"/>
          <w:rFonts w:ascii="Times New Roman" w:hAnsi="Times New Roman" w:cs="Times New Roman"/>
          <w:b w:val="0"/>
          <w:color w:val="000000" w:themeColor="text1"/>
          <w:sz w:val="24"/>
          <w:szCs w:val="24"/>
        </w:rPr>
        <w:t xml:space="preserve"> лица, от имени которого </w:t>
      </w: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r w:rsidRPr="002F301D">
        <w:rPr>
          <w:rStyle w:val="af"/>
          <w:rFonts w:ascii="Times New Roman" w:hAnsi="Times New Roman" w:cs="Times New Roman"/>
          <w:b w:val="0"/>
          <w:color w:val="000000" w:themeColor="text1"/>
          <w:sz w:val="24"/>
          <w:szCs w:val="24"/>
        </w:rPr>
        <w:t>действует представитель</w:t>
      </w:r>
    </w:p>
    <w:p w:rsidR="002F301D" w:rsidRPr="002F301D" w:rsidRDefault="002F301D" w:rsidP="002F301D">
      <w:pPr>
        <w:spacing w:after="0" w:line="240" w:lineRule="auto"/>
        <w:jc w:val="right"/>
        <w:rPr>
          <w:rFonts w:ascii="Times New Roman" w:hAnsi="Times New Roman" w:cs="Times New Roman"/>
          <w:color w:val="000000" w:themeColor="text1"/>
          <w:sz w:val="24"/>
          <w:szCs w:val="24"/>
        </w:rPr>
      </w:pPr>
    </w:p>
    <w:p w:rsidR="002F301D" w:rsidRPr="002F301D" w:rsidRDefault="002F301D" w:rsidP="002F301D">
      <w:pPr>
        <w:pStyle w:val="af7"/>
        <w:ind w:left="5103"/>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В администрацию Урмарского</w:t>
      </w:r>
    </w:p>
    <w:p w:rsidR="002F301D" w:rsidRPr="002F301D" w:rsidRDefault="002F301D" w:rsidP="002F301D">
      <w:pPr>
        <w:pStyle w:val="af7"/>
        <w:ind w:left="5103"/>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муниципального округа</w:t>
      </w:r>
    </w:p>
    <w:p w:rsidR="002F301D" w:rsidRPr="002F301D" w:rsidRDefault="002F301D" w:rsidP="002F301D">
      <w:pPr>
        <w:pStyle w:val="af7"/>
        <w:ind w:left="5103"/>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Чувашской Республики</w:t>
      </w:r>
    </w:p>
    <w:p w:rsidR="002F301D" w:rsidRPr="002F301D" w:rsidRDefault="002F301D" w:rsidP="002F301D">
      <w:pPr>
        <w:spacing w:after="0" w:line="240" w:lineRule="auto"/>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jc w:val="center"/>
        <w:rPr>
          <w:rFonts w:cs="Times New Roman"/>
          <w:b w:val="0"/>
          <w:color w:val="000000" w:themeColor="text1"/>
          <w:sz w:val="24"/>
          <w:szCs w:val="24"/>
        </w:rPr>
      </w:pPr>
      <w:r w:rsidRPr="002F301D">
        <w:rPr>
          <w:rFonts w:cs="Times New Roman"/>
          <w:b w:val="0"/>
          <w:color w:val="000000" w:themeColor="text1"/>
          <w:sz w:val="24"/>
          <w:szCs w:val="24"/>
        </w:rPr>
        <w:t>Заявление</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Я, _______________________________________________________________________,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(Ф.И.О.)</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имеющи</w:t>
      </w:r>
      <w:proofErr w:type="gramStart"/>
      <w:r w:rsidRPr="002F301D">
        <w:rPr>
          <w:rFonts w:ascii="Times New Roman" w:hAnsi="Times New Roman" w:cs="Times New Roman"/>
          <w:color w:val="000000" w:themeColor="text1"/>
          <w:sz w:val="24"/>
          <w:szCs w:val="24"/>
        </w:rPr>
        <w:t>й(</w:t>
      </w:r>
      <w:proofErr w:type="spellStart"/>
      <w:proofErr w:type="gramEnd"/>
      <w:r w:rsidRPr="002F301D">
        <w:rPr>
          <w:rFonts w:ascii="Times New Roman" w:hAnsi="Times New Roman" w:cs="Times New Roman"/>
          <w:color w:val="000000" w:themeColor="text1"/>
          <w:sz w:val="24"/>
          <w:szCs w:val="24"/>
        </w:rPr>
        <w:t>ая</w:t>
      </w:r>
      <w:proofErr w:type="spellEnd"/>
      <w:r w:rsidRPr="002F301D">
        <w:rPr>
          <w:rFonts w:ascii="Times New Roman" w:hAnsi="Times New Roman" w:cs="Times New Roman"/>
          <w:color w:val="000000" w:themeColor="text1"/>
          <w:sz w:val="24"/>
          <w:szCs w:val="24"/>
        </w:rPr>
        <w:t>) паспорт серии __________ N __________ код подразделения 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____________________________________________________________________________,</w:t>
      </w:r>
    </w:p>
    <w:p w:rsidR="002F301D" w:rsidRPr="002F301D" w:rsidRDefault="002F301D" w:rsidP="002F301D">
      <w:pPr>
        <w:pStyle w:val="af7"/>
        <w:jc w:val="center"/>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(наименование и реквизиты иного документа, удостоверяющего личность)</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выдан __________________________________________________ "___" ________ _____ г.,</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(кем и когда </w:t>
      </w:r>
      <w:proofErr w:type="gramStart"/>
      <w:r w:rsidRPr="002F301D">
        <w:rPr>
          <w:rFonts w:ascii="Times New Roman" w:hAnsi="Times New Roman" w:cs="Times New Roman"/>
          <w:color w:val="000000" w:themeColor="text1"/>
          <w:sz w:val="24"/>
          <w:szCs w:val="24"/>
        </w:rPr>
        <w:t>выдан</w:t>
      </w:r>
      <w:proofErr w:type="gramEnd"/>
      <w:r w:rsidRPr="002F301D">
        <w:rPr>
          <w:rFonts w:ascii="Times New Roman" w:hAnsi="Times New Roman" w:cs="Times New Roman"/>
          <w:color w:val="000000" w:themeColor="text1"/>
          <w:sz w:val="24"/>
          <w:szCs w:val="24"/>
        </w:rPr>
        <w:t>)</w:t>
      </w:r>
    </w:p>
    <w:p w:rsidR="002F301D" w:rsidRPr="002F301D" w:rsidRDefault="002F301D" w:rsidP="002F301D">
      <w:pPr>
        <w:pStyle w:val="af7"/>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проживающий</w:t>
      </w:r>
      <w:proofErr w:type="gramEnd"/>
      <w:r w:rsidRPr="002F301D">
        <w:rPr>
          <w:rFonts w:ascii="Times New Roman" w:hAnsi="Times New Roman" w:cs="Times New Roman"/>
          <w:color w:val="000000" w:themeColor="text1"/>
          <w:sz w:val="24"/>
          <w:szCs w:val="24"/>
        </w:rPr>
        <w:t xml:space="preserve"> (</w:t>
      </w:r>
      <w:proofErr w:type="spellStart"/>
      <w:r w:rsidRPr="002F301D">
        <w:rPr>
          <w:rFonts w:ascii="Times New Roman" w:hAnsi="Times New Roman" w:cs="Times New Roman"/>
          <w:color w:val="000000" w:themeColor="text1"/>
          <w:sz w:val="24"/>
          <w:szCs w:val="24"/>
        </w:rPr>
        <w:t>ая</w:t>
      </w:r>
      <w:proofErr w:type="spellEnd"/>
      <w:r w:rsidRPr="002F301D">
        <w:rPr>
          <w:rFonts w:ascii="Times New Roman" w:hAnsi="Times New Roman" w:cs="Times New Roman"/>
          <w:color w:val="000000" w:themeColor="text1"/>
          <w:sz w:val="24"/>
          <w:szCs w:val="24"/>
        </w:rPr>
        <w:t>) по адресу 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_____________________________________________________________________________,</w:t>
      </w:r>
    </w:p>
    <w:p w:rsidR="002F301D" w:rsidRPr="002F301D" w:rsidRDefault="002F301D" w:rsidP="002F301D">
      <w:pPr>
        <w:pStyle w:val="af7"/>
        <w:jc w:val="center"/>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(полностью адрес постоянного или преимущественного проживания)</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w:t>
      </w:r>
      <w:proofErr w:type="gramStart"/>
      <w:r w:rsidRPr="002F301D">
        <w:rPr>
          <w:rFonts w:ascii="Times New Roman" w:hAnsi="Times New Roman" w:cs="Times New Roman"/>
          <w:color w:val="000000" w:themeColor="text1"/>
          <w:sz w:val="24"/>
          <w:szCs w:val="24"/>
        </w:rPr>
        <w:t>Действующий</w:t>
      </w:r>
      <w:proofErr w:type="gramEnd"/>
      <w:r w:rsidRPr="002F301D">
        <w:rPr>
          <w:rFonts w:ascii="Times New Roman" w:hAnsi="Times New Roman" w:cs="Times New Roman"/>
          <w:color w:val="000000" w:themeColor="text1"/>
          <w:sz w:val="24"/>
          <w:szCs w:val="24"/>
        </w:rPr>
        <w:t xml:space="preserve"> (</w:t>
      </w:r>
      <w:proofErr w:type="spellStart"/>
      <w:r w:rsidRPr="002F301D">
        <w:rPr>
          <w:rFonts w:ascii="Times New Roman" w:hAnsi="Times New Roman" w:cs="Times New Roman"/>
          <w:color w:val="000000" w:themeColor="text1"/>
          <w:sz w:val="24"/>
          <w:szCs w:val="24"/>
        </w:rPr>
        <w:t>ая</w:t>
      </w:r>
      <w:proofErr w:type="spellEnd"/>
      <w:r w:rsidRPr="002F301D">
        <w:rPr>
          <w:rFonts w:ascii="Times New Roman" w:hAnsi="Times New Roman" w:cs="Times New Roman"/>
          <w:color w:val="000000" w:themeColor="text1"/>
          <w:sz w:val="24"/>
          <w:szCs w:val="24"/>
        </w:rPr>
        <w:t>) от имени 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_____________________________________________________________________________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_____________________________________________________________________________,</w:t>
      </w:r>
    </w:p>
    <w:p w:rsidR="002F301D" w:rsidRPr="002F301D" w:rsidRDefault="002F301D" w:rsidP="002F301D">
      <w:pPr>
        <w:pStyle w:val="af7"/>
        <w:jc w:val="center"/>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(полностью наименование юридического лица)</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адрес места нахождения ________________________________________________________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_____________________________________________________________________________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на основании _________________________________________________________________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_____________________________________________________________________________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_____________________________________________________________________________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(наименование и реквизиты документа, на основании которого действует представитель)</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прошу выдать информацию о 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_____________________________________________________________________________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_____________________________________________________________________________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К настоящему заявлению прилагаются:</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_________________________________________________________________________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_________________________________________________________________________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_________________________________________________________________________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Контактный телефон 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Информацию прошу (</w:t>
      </w:r>
      <w:proofErr w:type="gramStart"/>
      <w:r w:rsidRPr="002F301D">
        <w:rPr>
          <w:rFonts w:ascii="Times New Roman" w:hAnsi="Times New Roman" w:cs="Times New Roman"/>
          <w:color w:val="000000" w:themeColor="text1"/>
          <w:sz w:val="24"/>
          <w:szCs w:val="24"/>
        </w:rPr>
        <w:t>нужное</w:t>
      </w:r>
      <w:proofErr w:type="gramEnd"/>
      <w:r w:rsidRPr="002F301D">
        <w:rPr>
          <w:rFonts w:ascii="Times New Roman" w:hAnsi="Times New Roman" w:cs="Times New Roman"/>
          <w:color w:val="000000" w:themeColor="text1"/>
          <w:sz w:val="24"/>
          <w:szCs w:val="24"/>
        </w:rPr>
        <w:t xml:space="preserve"> отметить):</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 выдать лично;</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 направить по почте;</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 выдать представителю;</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 направить по почте представителю.</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_______________________      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(подпись представителя)                        (полностью Ф.И.О. представителя)</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"____" _________ ______ г.</w:t>
      </w: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bookmarkStart w:id="72" w:name="sub_2000"/>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r w:rsidRPr="002F301D">
        <w:rPr>
          <w:rStyle w:val="af"/>
          <w:rFonts w:ascii="Times New Roman" w:hAnsi="Times New Roman" w:cs="Times New Roman"/>
          <w:b w:val="0"/>
          <w:color w:val="000000" w:themeColor="text1"/>
          <w:sz w:val="24"/>
          <w:szCs w:val="24"/>
        </w:rPr>
        <w:t>Приложение N 2</w:t>
      </w:r>
      <w:r w:rsidRPr="002F301D">
        <w:rPr>
          <w:rStyle w:val="af"/>
          <w:rFonts w:ascii="Times New Roman" w:hAnsi="Times New Roman" w:cs="Times New Roman"/>
          <w:b w:val="0"/>
          <w:color w:val="000000" w:themeColor="text1"/>
          <w:sz w:val="24"/>
          <w:szCs w:val="24"/>
        </w:rPr>
        <w:br/>
        <w:t xml:space="preserve">к </w:t>
      </w:r>
      <w:hyperlink r:id="rId56" w:anchor="sub_10000" w:history="1">
        <w:r w:rsidRPr="002F301D">
          <w:rPr>
            <w:rStyle w:val="af0"/>
            <w:rFonts w:ascii="Times New Roman" w:hAnsi="Times New Roman"/>
            <w:color w:val="000000" w:themeColor="text1"/>
            <w:sz w:val="24"/>
            <w:szCs w:val="24"/>
          </w:rPr>
          <w:t>Административному регламенту</w:t>
        </w:r>
      </w:hyperlink>
      <w:r w:rsidRPr="002F301D">
        <w:rPr>
          <w:rStyle w:val="af"/>
          <w:rFonts w:ascii="Times New Roman" w:hAnsi="Times New Roman" w:cs="Times New Roman"/>
          <w:b w:val="0"/>
          <w:color w:val="000000" w:themeColor="text1"/>
          <w:sz w:val="24"/>
          <w:szCs w:val="24"/>
        </w:rPr>
        <w:br/>
        <w:t>администрации Урмарского</w:t>
      </w:r>
      <w:r w:rsidRPr="002F301D">
        <w:rPr>
          <w:rStyle w:val="af"/>
          <w:rFonts w:ascii="Times New Roman" w:hAnsi="Times New Roman" w:cs="Times New Roman"/>
          <w:b w:val="0"/>
          <w:color w:val="000000" w:themeColor="text1"/>
          <w:sz w:val="24"/>
          <w:szCs w:val="24"/>
        </w:rPr>
        <w:br/>
        <w:t>муниципального округа по</w:t>
      </w:r>
      <w:r w:rsidRPr="002F301D">
        <w:rPr>
          <w:rStyle w:val="af"/>
          <w:rFonts w:ascii="Times New Roman" w:hAnsi="Times New Roman" w:cs="Times New Roman"/>
          <w:b w:val="0"/>
          <w:color w:val="000000" w:themeColor="text1"/>
          <w:sz w:val="24"/>
          <w:szCs w:val="24"/>
        </w:rPr>
        <w:br/>
        <w:t>предоставлению муниципальной услуги</w:t>
      </w:r>
      <w:r w:rsidRPr="002F301D">
        <w:rPr>
          <w:rStyle w:val="af"/>
          <w:rFonts w:ascii="Times New Roman" w:hAnsi="Times New Roman" w:cs="Times New Roman"/>
          <w:b w:val="0"/>
          <w:color w:val="000000" w:themeColor="text1"/>
          <w:sz w:val="24"/>
          <w:szCs w:val="24"/>
        </w:rPr>
        <w:br/>
        <w:t>"Выдача выписок из Реестра муниципального</w:t>
      </w: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r w:rsidRPr="002F301D">
        <w:rPr>
          <w:rStyle w:val="af"/>
          <w:rFonts w:ascii="Times New Roman" w:hAnsi="Times New Roman" w:cs="Times New Roman"/>
          <w:b w:val="0"/>
          <w:color w:val="000000" w:themeColor="text1"/>
          <w:sz w:val="24"/>
          <w:szCs w:val="24"/>
        </w:rPr>
        <w:t>Имущества Урмарского муниципального</w:t>
      </w: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r w:rsidRPr="002F301D">
        <w:rPr>
          <w:rStyle w:val="af"/>
          <w:rFonts w:ascii="Times New Roman" w:hAnsi="Times New Roman" w:cs="Times New Roman"/>
          <w:b w:val="0"/>
          <w:color w:val="000000" w:themeColor="text1"/>
          <w:sz w:val="24"/>
          <w:szCs w:val="24"/>
        </w:rPr>
        <w:t>округа Чувашской Республики"</w:t>
      </w:r>
    </w:p>
    <w:bookmarkEnd w:id="72"/>
    <w:p w:rsidR="002F301D" w:rsidRPr="002F301D" w:rsidRDefault="002F301D" w:rsidP="002F301D">
      <w:pPr>
        <w:spacing w:after="0" w:line="240" w:lineRule="auto"/>
        <w:rPr>
          <w:rFonts w:ascii="Times New Roman" w:hAnsi="Times New Roman" w:cs="Times New Roman"/>
          <w:color w:val="000000" w:themeColor="text1"/>
          <w:sz w:val="24"/>
          <w:szCs w:val="24"/>
        </w:rPr>
      </w:pP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r w:rsidRPr="002F301D">
        <w:rPr>
          <w:rStyle w:val="af"/>
          <w:rFonts w:ascii="Times New Roman" w:hAnsi="Times New Roman" w:cs="Times New Roman"/>
          <w:b w:val="0"/>
          <w:color w:val="000000" w:themeColor="text1"/>
          <w:sz w:val="24"/>
          <w:szCs w:val="24"/>
        </w:rPr>
        <w:t>Образец заявления</w:t>
      </w:r>
      <w:r w:rsidRPr="002F301D">
        <w:rPr>
          <w:rStyle w:val="af"/>
          <w:rFonts w:ascii="Times New Roman" w:hAnsi="Times New Roman" w:cs="Times New Roman"/>
          <w:b w:val="0"/>
          <w:color w:val="000000" w:themeColor="text1"/>
          <w:sz w:val="24"/>
          <w:szCs w:val="24"/>
        </w:rPr>
        <w:br/>
        <w:t>физического лица</w:t>
      </w:r>
      <w:r w:rsidRPr="002F301D">
        <w:rPr>
          <w:rStyle w:val="af"/>
          <w:rFonts w:ascii="Times New Roman" w:hAnsi="Times New Roman" w:cs="Times New Roman"/>
          <w:b w:val="0"/>
          <w:color w:val="000000" w:themeColor="text1"/>
          <w:sz w:val="24"/>
          <w:szCs w:val="24"/>
        </w:rPr>
        <w:br/>
        <w:t>в администрацию</w:t>
      </w:r>
    </w:p>
    <w:p w:rsidR="002F301D" w:rsidRPr="002F301D" w:rsidRDefault="002F301D" w:rsidP="002F301D">
      <w:pPr>
        <w:spacing w:after="0" w:line="240" w:lineRule="auto"/>
        <w:rPr>
          <w:rFonts w:ascii="Times New Roman" w:hAnsi="Times New Roman" w:cs="Times New Roman"/>
          <w:color w:val="000000" w:themeColor="text1"/>
          <w:sz w:val="24"/>
          <w:szCs w:val="24"/>
        </w:rPr>
      </w:pPr>
    </w:p>
    <w:p w:rsidR="002F301D" w:rsidRPr="002F301D" w:rsidRDefault="002F301D" w:rsidP="002F301D">
      <w:pPr>
        <w:pStyle w:val="af7"/>
        <w:ind w:left="3119"/>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В администрацию</w:t>
      </w:r>
    </w:p>
    <w:p w:rsidR="002F301D" w:rsidRPr="002F301D" w:rsidRDefault="002F301D" w:rsidP="002F301D">
      <w:pPr>
        <w:pStyle w:val="af7"/>
        <w:ind w:left="3119"/>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Урмарского муниципального</w:t>
      </w:r>
    </w:p>
    <w:p w:rsidR="002F301D" w:rsidRPr="002F301D" w:rsidRDefault="002F301D" w:rsidP="002F301D">
      <w:pPr>
        <w:pStyle w:val="af7"/>
        <w:ind w:left="3119"/>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округа Чувашской Республики</w:t>
      </w:r>
    </w:p>
    <w:p w:rsidR="002F301D" w:rsidRPr="002F301D" w:rsidRDefault="002F301D" w:rsidP="002F301D">
      <w:pPr>
        <w:spacing w:after="0" w:line="240" w:lineRule="auto"/>
        <w:rPr>
          <w:rFonts w:ascii="Times New Roman" w:hAnsi="Times New Roman" w:cs="Times New Roman"/>
          <w:color w:val="000000" w:themeColor="text1"/>
          <w:sz w:val="24"/>
          <w:szCs w:val="24"/>
        </w:rPr>
      </w:pPr>
    </w:p>
    <w:p w:rsidR="002F301D" w:rsidRPr="002F301D" w:rsidRDefault="002F301D" w:rsidP="002F301D">
      <w:pPr>
        <w:pStyle w:val="1"/>
        <w:spacing w:before="0" w:after="0" w:line="240" w:lineRule="auto"/>
        <w:jc w:val="center"/>
        <w:rPr>
          <w:rFonts w:cs="Times New Roman"/>
          <w:b w:val="0"/>
          <w:color w:val="000000" w:themeColor="text1"/>
          <w:sz w:val="24"/>
          <w:szCs w:val="24"/>
        </w:rPr>
      </w:pPr>
      <w:r w:rsidRPr="002F301D">
        <w:rPr>
          <w:rFonts w:cs="Times New Roman"/>
          <w:b w:val="0"/>
          <w:color w:val="000000" w:themeColor="text1"/>
          <w:sz w:val="24"/>
          <w:szCs w:val="24"/>
        </w:rPr>
        <w:t>Заявление</w:t>
      </w:r>
    </w:p>
    <w:p w:rsidR="002F301D" w:rsidRPr="002F301D" w:rsidRDefault="002F301D" w:rsidP="002F301D">
      <w:pPr>
        <w:spacing w:after="0" w:line="240" w:lineRule="auto"/>
        <w:rPr>
          <w:rFonts w:ascii="Times New Roman" w:hAnsi="Times New Roman" w:cs="Times New Roman"/>
          <w:color w:val="000000" w:themeColor="text1"/>
          <w:sz w:val="24"/>
          <w:szCs w:val="24"/>
        </w:rPr>
      </w:pP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Я, ________________________________________________________________________,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(Ф.И.О.)</w:t>
      </w:r>
    </w:p>
    <w:p w:rsidR="002F301D" w:rsidRPr="002F301D" w:rsidRDefault="002F301D" w:rsidP="002F301D">
      <w:pPr>
        <w:pStyle w:val="af7"/>
        <w:rPr>
          <w:rFonts w:ascii="Times New Roman" w:hAnsi="Times New Roman" w:cs="Times New Roman"/>
          <w:color w:val="000000" w:themeColor="text1"/>
          <w:sz w:val="24"/>
          <w:szCs w:val="24"/>
        </w:rPr>
      </w:pPr>
      <w:proofErr w:type="gramStart"/>
      <w:r w:rsidRPr="002F301D">
        <w:rPr>
          <w:rFonts w:ascii="Times New Roman" w:hAnsi="Times New Roman" w:cs="Times New Roman"/>
          <w:color w:val="000000" w:themeColor="text1"/>
          <w:sz w:val="24"/>
          <w:szCs w:val="24"/>
        </w:rPr>
        <w:t>проживающий</w:t>
      </w:r>
      <w:proofErr w:type="gramEnd"/>
      <w:r w:rsidRPr="002F301D">
        <w:rPr>
          <w:rFonts w:ascii="Times New Roman" w:hAnsi="Times New Roman" w:cs="Times New Roman"/>
          <w:color w:val="000000" w:themeColor="text1"/>
          <w:sz w:val="24"/>
          <w:szCs w:val="24"/>
        </w:rPr>
        <w:t xml:space="preserve"> (</w:t>
      </w:r>
      <w:proofErr w:type="spellStart"/>
      <w:r w:rsidRPr="002F301D">
        <w:rPr>
          <w:rFonts w:ascii="Times New Roman" w:hAnsi="Times New Roman" w:cs="Times New Roman"/>
          <w:color w:val="000000" w:themeColor="text1"/>
          <w:sz w:val="24"/>
          <w:szCs w:val="24"/>
        </w:rPr>
        <w:t>ая</w:t>
      </w:r>
      <w:proofErr w:type="spellEnd"/>
      <w:r w:rsidRPr="002F301D">
        <w:rPr>
          <w:rFonts w:ascii="Times New Roman" w:hAnsi="Times New Roman" w:cs="Times New Roman"/>
          <w:color w:val="000000" w:themeColor="text1"/>
          <w:sz w:val="24"/>
          <w:szCs w:val="24"/>
        </w:rPr>
        <w:t>) по адресу 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_____________________________________________________________________________,</w:t>
      </w:r>
    </w:p>
    <w:p w:rsidR="002F301D" w:rsidRPr="002F301D" w:rsidRDefault="002F301D" w:rsidP="002F301D">
      <w:pPr>
        <w:pStyle w:val="af7"/>
        <w:jc w:val="center"/>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(адрес постоянного или преимущественного проживания)</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прошу выдать информацию о 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_____________________________________________________________________________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_____________________________________________________________________________.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К настоящему заявлению прилагаю:</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_____________________________________________________________________________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_____________________________________________________________________________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_____________________________________________________________________________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Контактный телефон 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Информацию прошу (</w:t>
      </w:r>
      <w:proofErr w:type="gramStart"/>
      <w:r w:rsidRPr="002F301D">
        <w:rPr>
          <w:rFonts w:ascii="Times New Roman" w:hAnsi="Times New Roman" w:cs="Times New Roman"/>
          <w:color w:val="000000" w:themeColor="text1"/>
          <w:sz w:val="24"/>
          <w:szCs w:val="24"/>
        </w:rPr>
        <w:t>нужное</w:t>
      </w:r>
      <w:proofErr w:type="gramEnd"/>
      <w:r w:rsidRPr="002F301D">
        <w:rPr>
          <w:rFonts w:ascii="Times New Roman" w:hAnsi="Times New Roman" w:cs="Times New Roman"/>
          <w:color w:val="000000" w:themeColor="text1"/>
          <w:sz w:val="24"/>
          <w:szCs w:val="24"/>
        </w:rPr>
        <w:t xml:space="preserve"> отметить):</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 выдать лично;</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 направить по почте.</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____________________      ____________________________</w:t>
      </w: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(подпись)                (полностью Ф.И.О.)</w:t>
      </w:r>
    </w:p>
    <w:p w:rsidR="002F301D" w:rsidRPr="002F301D" w:rsidRDefault="002F301D" w:rsidP="002F301D">
      <w:pPr>
        <w:spacing w:after="0" w:line="240" w:lineRule="auto"/>
        <w:rPr>
          <w:rFonts w:ascii="Times New Roman" w:hAnsi="Times New Roman" w:cs="Times New Roman"/>
          <w:color w:val="000000" w:themeColor="text1"/>
          <w:sz w:val="24"/>
          <w:szCs w:val="24"/>
        </w:rPr>
      </w:pPr>
    </w:p>
    <w:p w:rsidR="002F301D" w:rsidRPr="002F301D" w:rsidRDefault="002F301D" w:rsidP="002F301D">
      <w:pPr>
        <w:pStyle w:val="af7"/>
        <w:rPr>
          <w:rFonts w:ascii="Times New Roman" w:hAnsi="Times New Roman" w:cs="Times New Roman"/>
          <w:color w:val="000000" w:themeColor="text1"/>
          <w:sz w:val="24"/>
          <w:szCs w:val="24"/>
        </w:rPr>
      </w:pPr>
      <w:r w:rsidRPr="002F301D">
        <w:rPr>
          <w:rFonts w:ascii="Times New Roman" w:hAnsi="Times New Roman" w:cs="Times New Roman"/>
          <w:color w:val="000000" w:themeColor="text1"/>
          <w:sz w:val="24"/>
          <w:szCs w:val="24"/>
        </w:rPr>
        <w:t xml:space="preserve">     "____" _________ ______ г.</w:t>
      </w:r>
    </w:p>
    <w:p w:rsidR="002F301D" w:rsidRPr="002F301D" w:rsidRDefault="002F301D" w:rsidP="002F301D">
      <w:pPr>
        <w:spacing w:after="0" w:line="240" w:lineRule="auto"/>
        <w:rPr>
          <w:rFonts w:ascii="Times New Roman" w:hAnsi="Times New Roman" w:cs="Times New Roman"/>
          <w:color w:val="000000" w:themeColor="text1"/>
          <w:sz w:val="24"/>
          <w:szCs w:val="24"/>
        </w:rPr>
      </w:pP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bookmarkStart w:id="73" w:name="sub_3000"/>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p>
    <w:p w:rsidR="002F301D" w:rsidRPr="002F301D" w:rsidRDefault="002F301D" w:rsidP="002F301D">
      <w:pPr>
        <w:spacing w:after="0" w:line="240" w:lineRule="auto"/>
        <w:jc w:val="right"/>
        <w:rPr>
          <w:rStyle w:val="af"/>
          <w:rFonts w:ascii="Times New Roman" w:hAnsi="Times New Roman" w:cs="Times New Roman"/>
          <w:b w:val="0"/>
          <w:color w:val="000000" w:themeColor="text1"/>
          <w:sz w:val="24"/>
          <w:szCs w:val="24"/>
        </w:rPr>
      </w:pPr>
      <w:r w:rsidRPr="002F301D">
        <w:rPr>
          <w:rStyle w:val="af"/>
          <w:rFonts w:ascii="Times New Roman" w:hAnsi="Times New Roman" w:cs="Times New Roman"/>
          <w:b w:val="0"/>
          <w:color w:val="000000" w:themeColor="text1"/>
          <w:sz w:val="24"/>
          <w:szCs w:val="24"/>
        </w:rPr>
        <w:lastRenderedPageBreak/>
        <w:t>Приложение N 3</w:t>
      </w:r>
      <w:r w:rsidRPr="002F301D">
        <w:rPr>
          <w:rStyle w:val="af"/>
          <w:rFonts w:ascii="Times New Roman" w:hAnsi="Times New Roman" w:cs="Times New Roman"/>
          <w:b w:val="0"/>
          <w:color w:val="000000" w:themeColor="text1"/>
          <w:sz w:val="24"/>
          <w:szCs w:val="24"/>
        </w:rPr>
        <w:br/>
        <w:t xml:space="preserve">к </w:t>
      </w:r>
      <w:hyperlink r:id="rId57" w:anchor="sub_10000" w:history="1">
        <w:r w:rsidRPr="002F301D">
          <w:rPr>
            <w:rStyle w:val="af0"/>
            <w:rFonts w:ascii="Times New Roman" w:hAnsi="Times New Roman"/>
            <w:color w:val="000000" w:themeColor="text1"/>
            <w:sz w:val="24"/>
            <w:szCs w:val="24"/>
          </w:rPr>
          <w:t>Административному регламенту</w:t>
        </w:r>
      </w:hyperlink>
      <w:r w:rsidRPr="002F301D">
        <w:rPr>
          <w:rStyle w:val="af"/>
          <w:rFonts w:ascii="Times New Roman" w:hAnsi="Times New Roman" w:cs="Times New Roman"/>
          <w:b w:val="0"/>
          <w:color w:val="000000" w:themeColor="text1"/>
          <w:sz w:val="24"/>
          <w:szCs w:val="24"/>
        </w:rPr>
        <w:br/>
        <w:t>администрации Урмарского</w:t>
      </w:r>
      <w:r w:rsidRPr="002F301D">
        <w:rPr>
          <w:rStyle w:val="af"/>
          <w:rFonts w:ascii="Times New Roman" w:hAnsi="Times New Roman" w:cs="Times New Roman"/>
          <w:b w:val="0"/>
          <w:color w:val="000000" w:themeColor="text1"/>
          <w:sz w:val="24"/>
          <w:szCs w:val="24"/>
        </w:rPr>
        <w:br/>
        <w:t>муниципального округа по</w:t>
      </w:r>
      <w:r w:rsidRPr="002F301D">
        <w:rPr>
          <w:rStyle w:val="af"/>
          <w:rFonts w:ascii="Times New Roman" w:hAnsi="Times New Roman" w:cs="Times New Roman"/>
          <w:b w:val="0"/>
          <w:color w:val="000000" w:themeColor="text1"/>
          <w:sz w:val="24"/>
          <w:szCs w:val="24"/>
        </w:rPr>
        <w:br/>
        <w:t>предоставлению муниципальной услуги</w:t>
      </w:r>
      <w:r w:rsidRPr="002F301D">
        <w:rPr>
          <w:rStyle w:val="af"/>
          <w:rFonts w:ascii="Times New Roman" w:hAnsi="Times New Roman" w:cs="Times New Roman"/>
          <w:b w:val="0"/>
          <w:color w:val="000000" w:themeColor="text1"/>
          <w:sz w:val="24"/>
          <w:szCs w:val="24"/>
        </w:rPr>
        <w:br/>
        <w:t>"Выдача выписок из</w:t>
      </w:r>
      <w:r w:rsidRPr="002F301D">
        <w:rPr>
          <w:rStyle w:val="af"/>
          <w:rFonts w:ascii="Times New Roman" w:hAnsi="Times New Roman" w:cs="Times New Roman"/>
          <w:b w:val="0"/>
          <w:color w:val="000000" w:themeColor="text1"/>
          <w:sz w:val="24"/>
          <w:szCs w:val="24"/>
        </w:rPr>
        <w:br/>
        <w:t>Реестра муниципального имущества</w:t>
      </w:r>
      <w:r w:rsidRPr="002F301D">
        <w:rPr>
          <w:rStyle w:val="af"/>
          <w:rFonts w:ascii="Times New Roman" w:hAnsi="Times New Roman" w:cs="Times New Roman"/>
          <w:b w:val="0"/>
          <w:color w:val="000000" w:themeColor="text1"/>
          <w:sz w:val="24"/>
          <w:szCs w:val="24"/>
        </w:rPr>
        <w:br/>
        <w:t>Урмарского муниципального округа</w:t>
      </w:r>
      <w:r w:rsidRPr="002F301D">
        <w:rPr>
          <w:rStyle w:val="af"/>
          <w:rFonts w:ascii="Times New Roman" w:hAnsi="Times New Roman" w:cs="Times New Roman"/>
          <w:b w:val="0"/>
          <w:color w:val="000000" w:themeColor="text1"/>
          <w:sz w:val="24"/>
          <w:szCs w:val="24"/>
        </w:rPr>
        <w:br/>
        <w:t>Чувашской Республики"</w:t>
      </w:r>
    </w:p>
    <w:bookmarkEnd w:id="73"/>
    <w:p w:rsidR="002F301D" w:rsidRPr="002F301D" w:rsidRDefault="002F301D" w:rsidP="002F301D">
      <w:pPr>
        <w:spacing w:after="0" w:line="240" w:lineRule="auto"/>
        <w:jc w:val="center"/>
        <w:rPr>
          <w:rFonts w:ascii="Times New Roman" w:hAnsi="Times New Roman" w:cs="Times New Roman"/>
          <w:color w:val="000000" w:themeColor="text1"/>
          <w:sz w:val="24"/>
          <w:szCs w:val="24"/>
        </w:rPr>
      </w:pPr>
    </w:p>
    <w:p w:rsidR="002F301D" w:rsidRDefault="002F301D" w:rsidP="002F301D">
      <w:pPr>
        <w:pStyle w:val="1"/>
        <w:spacing w:before="0" w:after="0" w:line="240" w:lineRule="auto"/>
        <w:jc w:val="center"/>
        <w:rPr>
          <w:rFonts w:cs="Times New Roman"/>
          <w:b w:val="0"/>
          <w:color w:val="000000" w:themeColor="text1"/>
          <w:sz w:val="24"/>
          <w:szCs w:val="24"/>
        </w:rPr>
      </w:pPr>
    </w:p>
    <w:p w:rsidR="002F301D" w:rsidRPr="002F301D" w:rsidRDefault="002F301D" w:rsidP="002F301D">
      <w:pPr>
        <w:pStyle w:val="1"/>
        <w:spacing w:before="0" w:after="0" w:line="240" w:lineRule="auto"/>
        <w:jc w:val="center"/>
        <w:rPr>
          <w:rFonts w:cs="Times New Roman"/>
          <w:b w:val="0"/>
          <w:color w:val="000000" w:themeColor="text1"/>
          <w:sz w:val="24"/>
          <w:szCs w:val="24"/>
        </w:rPr>
      </w:pPr>
      <w:r w:rsidRPr="002F301D">
        <w:rPr>
          <w:rFonts w:cs="Times New Roman"/>
          <w:b w:val="0"/>
          <w:color w:val="000000" w:themeColor="text1"/>
          <w:sz w:val="24"/>
          <w:szCs w:val="24"/>
        </w:rPr>
        <w:t>Перечень</w:t>
      </w:r>
      <w:r w:rsidRPr="002F301D">
        <w:rPr>
          <w:rFonts w:cs="Times New Roman"/>
          <w:b w:val="0"/>
          <w:color w:val="000000" w:themeColor="text1"/>
          <w:sz w:val="24"/>
          <w:szCs w:val="24"/>
        </w:rPr>
        <w:br/>
        <w:t>признаков заявителей, уполномоченных лиц (представителей заявителя)</w:t>
      </w:r>
    </w:p>
    <w:p w:rsidR="002F301D" w:rsidRPr="002F301D" w:rsidRDefault="002F301D" w:rsidP="002F301D">
      <w:pPr>
        <w:spacing w:after="0" w:line="240" w:lineRule="auto"/>
        <w:rPr>
          <w:rFonts w:ascii="Times New Roman" w:hAnsi="Times New Roman" w:cs="Times New Roman"/>
          <w:color w:val="000000" w:themeColor="text1"/>
          <w:sz w:val="24"/>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68"/>
        <w:gridCol w:w="4477"/>
      </w:tblGrid>
      <w:tr w:rsidR="002F301D" w:rsidRPr="002F301D" w:rsidTr="002F301D">
        <w:tc>
          <w:tcPr>
            <w:tcW w:w="5165" w:type="dxa"/>
            <w:tcBorders>
              <w:top w:val="single" w:sz="4" w:space="0" w:color="auto"/>
              <w:left w:val="single" w:sz="4" w:space="0" w:color="auto"/>
              <w:bottom w:val="single" w:sz="4" w:space="0" w:color="auto"/>
              <w:right w:val="single" w:sz="4" w:space="0" w:color="auto"/>
            </w:tcBorders>
            <w:hideMark/>
          </w:tcPr>
          <w:p w:rsidR="002F301D" w:rsidRPr="002F301D" w:rsidRDefault="002F301D" w:rsidP="002F301D">
            <w:pPr>
              <w:pStyle w:val="af1"/>
              <w:jc w:val="center"/>
              <w:rPr>
                <w:rFonts w:ascii="Times New Roman" w:hAnsi="Times New Roman" w:cs="Times New Roman"/>
                <w:color w:val="000000" w:themeColor="text1"/>
              </w:rPr>
            </w:pPr>
            <w:r w:rsidRPr="002F301D">
              <w:rPr>
                <w:rFonts w:ascii="Times New Roman" w:hAnsi="Times New Roman" w:cs="Times New Roman"/>
                <w:color w:val="000000" w:themeColor="text1"/>
              </w:rPr>
              <w:t>Признак заявителя, уполномоченного лица (представителя заявителя)</w:t>
            </w:r>
          </w:p>
        </w:tc>
        <w:tc>
          <w:tcPr>
            <w:tcW w:w="4474" w:type="dxa"/>
            <w:tcBorders>
              <w:top w:val="single" w:sz="4" w:space="0" w:color="auto"/>
              <w:left w:val="single" w:sz="4" w:space="0" w:color="auto"/>
              <w:bottom w:val="nil"/>
              <w:right w:val="single" w:sz="4" w:space="0" w:color="auto"/>
            </w:tcBorders>
            <w:hideMark/>
          </w:tcPr>
          <w:p w:rsidR="002F301D" w:rsidRPr="002F301D" w:rsidRDefault="002F301D" w:rsidP="002F301D">
            <w:pPr>
              <w:pStyle w:val="af1"/>
              <w:jc w:val="center"/>
              <w:rPr>
                <w:rFonts w:ascii="Times New Roman" w:hAnsi="Times New Roman" w:cs="Times New Roman"/>
                <w:color w:val="000000" w:themeColor="text1"/>
              </w:rPr>
            </w:pPr>
            <w:r w:rsidRPr="002F301D">
              <w:rPr>
                <w:rFonts w:ascii="Times New Roman" w:hAnsi="Times New Roman" w:cs="Times New Roman"/>
                <w:color w:val="000000" w:themeColor="text1"/>
              </w:rPr>
              <w:t>Значения признака заявителя, уполномоченного лица (представителя заявителя)</w:t>
            </w:r>
          </w:p>
        </w:tc>
      </w:tr>
      <w:tr w:rsidR="002F301D" w:rsidRPr="002F301D" w:rsidTr="002F301D">
        <w:tc>
          <w:tcPr>
            <w:tcW w:w="5165" w:type="dxa"/>
            <w:tcBorders>
              <w:top w:val="single" w:sz="4" w:space="0" w:color="auto"/>
              <w:left w:val="single" w:sz="4" w:space="0" w:color="auto"/>
              <w:bottom w:val="single" w:sz="4" w:space="0" w:color="auto"/>
              <w:right w:val="single" w:sz="4" w:space="0" w:color="auto"/>
            </w:tcBorders>
            <w:hideMark/>
          </w:tcPr>
          <w:p w:rsidR="002F301D" w:rsidRPr="002F301D" w:rsidRDefault="002F301D" w:rsidP="002F301D">
            <w:pPr>
              <w:pStyle w:val="af2"/>
              <w:rPr>
                <w:rFonts w:ascii="Times New Roman" w:hAnsi="Times New Roman" w:cs="Times New Roman"/>
                <w:color w:val="000000" w:themeColor="text1"/>
              </w:rPr>
            </w:pPr>
            <w:r w:rsidRPr="002F301D">
              <w:rPr>
                <w:rFonts w:ascii="Times New Roman" w:hAnsi="Times New Roman" w:cs="Times New Roman"/>
                <w:color w:val="000000" w:themeColor="text1"/>
              </w:rPr>
              <w:t>Статус заявителя</w:t>
            </w:r>
          </w:p>
        </w:tc>
        <w:tc>
          <w:tcPr>
            <w:tcW w:w="4474" w:type="dxa"/>
            <w:tcBorders>
              <w:top w:val="single" w:sz="4" w:space="0" w:color="auto"/>
              <w:left w:val="single" w:sz="4" w:space="0" w:color="auto"/>
              <w:bottom w:val="nil"/>
              <w:right w:val="single" w:sz="4" w:space="0" w:color="auto"/>
            </w:tcBorders>
            <w:hideMark/>
          </w:tcPr>
          <w:p w:rsidR="002F301D" w:rsidRPr="002F301D" w:rsidRDefault="002F301D" w:rsidP="002F301D">
            <w:pPr>
              <w:pStyle w:val="af2"/>
              <w:ind w:right="203"/>
              <w:rPr>
                <w:rFonts w:ascii="Times New Roman" w:hAnsi="Times New Roman" w:cs="Times New Roman"/>
                <w:color w:val="000000" w:themeColor="text1"/>
              </w:rPr>
            </w:pPr>
            <w:r w:rsidRPr="002F301D">
              <w:rPr>
                <w:rFonts w:ascii="Times New Roman" w:hAnsi="Times New Roman" w:cs="Times New Roman"/>
                <w:color w:val="000000" w:themeColor="text1"/>
              </w:rPr>
              <w:t>граждане, постоянно и (или) преимущественно проживающие на территории Чувашской Республики</w:t>
            </w:r>
          </w:p>
        </w:tc>
      </w:tr>
      <w:tr w:rsidR="002F301D" w:rsidRPr="002F301D" w:rsidTr="002F301D">
        <w:tc>
          <w:tcPr>
            <w:tcW w:w="5165" w:type="dxa"/>
            <w:tcBorders>
              <w:top w:val="single" w:sz="4" w:space="0" w:color="auto"/>
              <w:left w:val="single" w:sz="4" w:space="0" w:color="auto"/>
              <w:bottom w:val="single" w:sz="4" w:space="0" w:color="auto"/>
              <w:right w:val="single" w:sz="4" w:space="0" w:color="auto"/>
            </w:tcBorders>
            <w:hideMark/>
          </w:tcPr>
          <w:p w:rsidR="002F301D" w:rsidRPr="002F301D" w:rsidRDefault="002F301D" w:rsidP="002F301D">
            <w:pPr>
              <w:pStyle w:val="af2"/>
              <w:rPr>
                <w:rFonts w:ascii="Times New Roman" w:hAnsi="Times New Roman" w:cs="Times New Roman"/>
                <w:color w:val="000000" w:themeColor="text1"/>
              </w:rPr>
            </w:pPr>
            <w:r w:rsidRPr="002F301D">
              <w:rPr>
                <w:rFonts w:ascii="Times New Roman" w:hAnsi="Times New Roman" w:cs="Times New Roman"/>
                <w:color w:val="000000" w:themeColor="text1"/>
              </w:rPr>
              <w:t>Статус уполномоченного лица (представителя заявителя)</w:t>
            </w:r>
          </w:p>
        </w:tc>
        <w:tc>
          <w:tcPr>
            <w:tcW w:w="4474" w:type="dxa"/>
            <w:tcBorders>
              <w:top w:val="single" w:sz="4" w:space="0" w:color="auto"/>
              <w:left w:val="single" w:sz="4" w:space="0" w:color="auto"/>
              <w:bottom w:val="single" w:sz="4" w:space="0" w:color="auto"/>
              <w:right w:val="single" w:sz="4" w:space="0" w:color="auto"/>
            </w:tcBorders>
            <w:hideMark/>
          </w:tcPr>
          <w:p w:rsidR="002F301D" w:rsidRPr="002F301D" w:rsidRDefault="002F301D" w:rsidP="002F301D">
            <w:pPr>
              <w:pStyle w:val="af2"/>
              <w:rPr>
                <w:rFonts w:ascii="Times New Roman" w:hAnsi="Times New Roman" w:cs="Times New Roman"/>
                <w:color w:val="000000" w:themeColor="text1"/>
              </w:rPr>
            </w:pPr>
            <w:r w:rsidRPr="002F301D">
              <w:rPr>
                <w:rFonts w:ascii="Times New Roman" w:hAnsi="Times New Roman" w:cs="Times New Roman"/>
                <w:color w:val="000000" w:themeColor="text1"/>
              </w:rPr>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bl>
    <w:p w:rsidR="002F301D" w:rsidRPr="002F301D" w:rsidRDefault="002F301D" w:rsidP="002F301D">
      <w:pPr>
        <w:spacing w:after="0" w:line="240" w:lineRule="auto"/>
        <w:rPr>
          <w:rFonts w:ascii="Times New Roman" w:hAnsi="Times New Roman" w:cs="Times New Roman"/>
          <w:color w:val="000000" w:themeColor="text1"/>
          <w:sz w:val="24"/>
          <w:szCs w:val="24"/>
        </w:rPr>
      </w:pPr>
    </w:p>
    <w:p w:rsidR="00E15D90" w:rsidRPr="002F301D" w:rsidRDefault="00E15D90" w:rsidP="002F301D">
      <w:pPr>
        <w:tabs>
          <w:tab w:val="left" w:pos="3600"/>
        </w:tabs>
        <w:spacing w:after="0" w:line="240" w:lineRule="auto"/>
        <w:ind w:right="4948"/>
        <w:jc w:val="both"/>
        <w:rPr>
          <w:rFonts w:ascii="Times New Roman" w:hAnsi="Times New Roman" w:cs="Times New Roman"/>
          <w:color w:val="000000" w:themeColor="text1"/>
          <w:sz w:val="24"/>
          <w:szCs w:val="24"/>
        </w:rPr>
      </w:pPr>
    </w:p>
    <w:sectPr w:rsidR="00E15D90" w:rsidRPr="002F301D" w:rsidSect="007269EA">
      <w:pgSz w:w="11905" w:h="16837"/>
      <w:pgMar w:top="1134" w:right="720"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531" w:rsidRDefault="009A5531" w:rsidP="00C65999">
      <w:pPr>
        <w:spacing w:after="0" w:line="240" w:lineRule="auto"/>
      </w:pPr>
      <w:r>
        <w:separator/>
      </w:r>
    </w:p>
  </w:endnote>
  <w:endnote w:type="continuationSeparator" w:id="0">
    <w:p w:rsidR="009A5531" w:rsidRDefault="009A553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531" w:rsidRDefault="009A5531" w:rsidP="00C65999">
      <w:pPr>
        <w:spacing w:after="0" w:line="240" w:lineRule="auto"/>
      </w:pPr>
      <w:r>
        <w:separator/>
      </w:r>
    </w:p>
  </w:footnote>
  <w:footnote w:type="continuationSeparator" w:id="0">
    <w:p w:rsidR="009A5531" w:rsidRDefault="009A5531"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nsid w:val="22204C98"/>
    <w:multiLevelType w:val="hybridMultilevel"/>
    <w:tmpl w:val="CC6E13F2"/>
    <w:lvl w:ilvl="0" w:tplc="CDA2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1">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2">
    <w:nsid w:val="31CD4D78"/>
    <w:multiLevelType w:val="hybridMultilevel"/>
    <w:tmpl w:val="51164B32"/>
    <w:lvl w:ilvl="0" w:tplc="EB48D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5">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9">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20">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4">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8">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29">
    <w:nsid w:val="61814CF4"/>
    <w:multiLevelType w:val="hybridMultilevel"/>
    <w:tmpl w:val="21B455E2"/>
    <w:lvl w:ilvl="0" w:tplc="88E68192">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1">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3"/>
  </w:num>
  <w:num w:numId="19">
    <w:abstractNumId w:val="19"/>
  </w:num>
  <w:num w:numId="20">
    <w:abstractNumId w:val="5"/>
  </w:num>
  <w:num w:numId="21">
    <w:abstractNumId w:val="2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2"/>
  </w:num>
  <w:num w:numId="25">
    <w:abstractNumId w:val="1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9"/>
  </w:num>
  <w:num w:numId="31">
    <w:abstractNumId w:val="12"/>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037E3"/>
    <w:rsid w:val="000129B7"/>
    <w:rsid w:val="0001734B"/>
    <w:rsid w:val="00026281"/>
    <w:rsid w:val="000328C1"/>
    <w:rsid w:val="00044243"/>
    <w:rsid w:val="00046998"/>
    <w:rsid w:val="000502DC"/>
    <w:rsid w:val="000552BF"/>
    <w:rsid w:val="0006672D"/>
    <w:rsid w:val="0006778C"/>
    <w:rsid w:val="00071F70"/>
    <w:rsid w:val="00077021"/>
    <w:rsid w:val="00077D08"/>
    <w:rsid w:val="0008052E"/>
    <w:rsid w:val="00084B04"/>
    <w:rsid w:val="000855D7"/>
    <w:rsid w:val="0008602A"/>
    <w:rsid w:val="00093DAB"/>
    <w:rsid w:val="000942EA"/>
    <w:rsid w:val="000978BE"/>
    <w:rsid w:val="000A12D7"/>
    <w:rsid w:val="000A5170"/>
    <w:rsid w:val="000A668F"/>
    <w:rsid w:val="000D7F8E"/>
    <w:rsid w:val="000F0068"/>
    <w:rsid w:val="000F31D1"/>
    <w:rsid w:val="000F7593"/>
    <w:rsid w:val="00111DC5"/>
    <w:rsid w:val="00114B7D"/>
    <w:rsid w:val="0012326E"/>
    <w:rsid w:val="0013785F"/>
    <w:rsid w:val="00145284"/>
    <w:rsid w:val="00146885"/>
    <w:rsid w:val="001470EF"/>
    <w:rsid w:val="00147661"/>
    <w:rsid w:val="00147E20"/>
    <w:rsid w:val="0016182C"/>
    <w:rsid w:val="001728CD"/>
    <w:rsid w:val="001734A9"/>
    <w:rsid w:val="001749F0"/>
    <w:rsid w:val="0017523B"/>
    <w:rsid w:val="001764EB"/>
    <w:rsid w:val="00177FFC"/>
    <w:rsid w:val="00180451"/>
    <w:rsid w:val="00182987"/>
    <w:rsid w:val="0018384D"/>
    <w:rsid w:val="001841AF"/>
    <w:rsid w:val="0018468F"/>
    <w:rsid w:val="00191E55"/>
    <w:rsid w:val="001A4194"/>
    <w:rsid w:val="001A4C9E"/>
    <w:rsid w:val="001B3957"/>
    <w:rsid w:val="001C26F9"/>
    <w:rsid w:val="001C4B58"/>
    <w:rsid w:val="001C60CF"/>
    <w:rsid w:val="001C68A6"/>
    <w:rsid w:val="001D62D8"/>
    <w:rsid w:val="001E0F79"/>
    <w:rsid w:val="001E59F6"/>
    <w:rsid w:val="001F1ACB"/>
    <w:rsid w:val="0020248F"/>
    <w:rsid w:val="00203FAD"/>
    <w:rsid w:val="00207F75"/>
    <w:rsid w:val="00220823"/>
    <w:rsid w:val="00220E0D"/>
    <w:rsid w:val="00222EDF"/>
    <w:rsid w:val="00226EDA"/>
    <w:rsid w:val="00241E01"/>
    <w:rsid w:val="0024611C"/>
    <w:rsid w:val="00253290"/>
    <w:rsid w:val="00254281"/>
    <w:rsid w:val="002612BF"/>
    <w:rsid w:val="0026403E"/>
    <w:rsid w:val="00271857"/>
    <w:rsid w:val="00274411"/>
    <w:rsid w:val="00284A99"/>
    <w:rsid w:val="00292A54"/>
    <w:rsid w:val="00294282"/>
    <w:rsid w:val="002944B0"/>
    <w:rsid w:val="002976E4"/>
    <w:rsid w:val="002A09B7"/>
    <w:rsid w:val="002A27EB"/>
    <w:rsid w:val="002A59AE"/>
    <w:rsid w:val="002B056D"/>
    <w:rsid w:val="002B15CD"/>
    <w:rsid w:val="002B265B"/>
    <w:rsid w:val="002B6C95"/>
    <w:rsid w:val="002C4E57"/>
    <w:rsid w:val="002C7D15"/>
    <w:rsid w:val="002D0269"/>
    <w:rsid w:val="002E7320"/>
    <w:rsid w:val="002F0B14"/>
    <w:rsid w:val="002F2E1D"/>
    <w:rsid w:val="002F301D"/>
    <w:rsid w:val="002F3461"/>
    <w:rsid w:val="00301AC3"/>
    <w:rsid w:val="00304E85"/>
    <w:rsid w:val="00305A0F"/>
    <w:rsid w:val="00315E3A"/>
    <w:rsid w:val="00320D8D"/>
    <w:rsid w:val="00327A24"/>
    <w:rsid w:val="00334E4D"/>
    <w:rsid w:val="00337BC5"/>
    <w:rsid w:val="00340D5C"/>
    <w:rsid w:val="00342DA5"/>
    <w:rsid w:val="00345C1C"/>
    <w:rsid w:val="003566EB"/>
    <w:rsid w:val="00356E8B"/>
    <w:rsid w:val="00372CCF"/>
    <w:rsid w:val="003822AC"/>
    <w:rsid w:val="00387E50"/>
    <w:rsid w:val="00390A35"/>
    <w:rsid w:val="0039785E"/>
    <w:rsid w:val="003A1EF0"/>
    <w:rsid w:val="003A7538"/>
    <w:rsid w:val="003B1E19"/>
    <w:rsid w:val="003B29A3"/>
    <w:rsid w:val="003C0439"/>
    <w:rsid w:val="003C3087"/>
    <w:rsid w:val="003C3E12"/>
    <w:rsid w:val="003C4F93"/>
    <w:rsid w:val="003C5DFA"/>
    <w:rsid w:val="003C775A"/>
    <w:rsid w:val="003D0490"/>
    <w:rsid w:val="003D4F8F"/>
    <w:rsid w:val="003E66B3"/>
    <w:rsid w:val="003E76CC"/>
    <w:rsid w:val="00402F3F"/>
    <w:rsid w:val="00410CC1"/>
    <w:rsid w:val="00411078"/>
    <w:rsid w:val="00411AEE"/>
    <w:rsid w:val="0041475A"/>
    <w:rsid w:val="00423E9C"/>
    <w:rsid w:val="00426423"/>
    <w:rsid w:val="0042749D"/>
    <w:rsid w:val="00445219"/>
    <w:rsid w:val="004469F1"/>
    <w:rsid w:val="00450065"/>
    <w:rsid w:val="00451430"/>
    <w:rsid w:val="00455010"/>
    <w:rsid w:val="00457121"/>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B3401"/>
    <w:rsid w:val="004B45A3"/>
    <w:rsid w:val="004D3A63"/>
    <w:rsid w:val="004D4B20"/>
    <w:rsid w:val="004E7352"/>
    <w:rsid w:val="004F1AD7"/>
    <w:rsid w:val="004F5D2D"/>
    <w:rsid w:val="004F76D1"/>
    <w:rsid w:val="0050049B"/>
    <w:rsid w:val="00512F89"/>
    <w:rsid w:val="0051301A"/>
    <w:rsid w:val="00515AAD"/>
    <w:rsid w:val="005248EA"/>
    <w:rsid w:val="00525C0C"/>
    <w:rsid w:val="0052794C"/>
    <w:rsid w:val="00544681"/>
    <w:rsid w:val="005733EA"/>
    <w:rsid w:val="00575605"/>
    <w:rsid w:val="00575CA7"/>
    <w:rsid w:val="00582EA7"/>
    <w:rsid w:val="005839BF"/>
    <w:rsid w:val="005850D0"/>
    <w:rsid w:val="00585BB3"/>
    <w:rsid w:val="00587C88"/>
    <w:rsid w:val="0059386A"/>
    <w:rsid w:val="0059652B"/>
    <w:rsid w:val="00597AAB"/>
    <w:rsid w:val="005A08AC"/>
    <w:rsid w:val="005A231E"/>
    <w:rsid w:val="005B4DD1"/>
    <w:rsid w:val="005B55D0"/>
    <w:rsid w:val="005B7017"/>
    <w:rsid w:val="005C720E"/>
    <w:rsid w:val="005D1B0F"/>
    <w:rsid w:val="005D6460"/>
    <w:rsid w:val="005D7543"/>
    <w:rsid w:val="005E0A86"/>
    <w:rsid w:val="005E18E9"/>
    <w:rsid w:val="005F07D5"/>
    <w:rsid w:val="005F76D1"/>
    <w:rsid w:val="00610DA7"/>
    <w:rsid w:val="00611D59"/>
    <w:rsid w:val="006238B2"/>
    <w:rsid w:val="00624E47"/>
    <w:rsid w:val="006271DA"/>
    <w:rsid w:val="0063135D"/>
    <w:rsid w:val="0063253A"/>
    <w:rsid w:val="00634B10"/>
    <w:rsid w:val="00636AA3"/>
    <w:rsid w:val="00640EFD"/>
    <w:rsid w:val="00642DF5"/>
    <w:rsid w:val="00643A75"/>
    <w:rsid w:val="006510A3"/>
    <w:rsid w:val="0066143F"/>
    <w:rsid w:val="00662CF6"/>
    <w:rsid w:val="00663C10"/>
    <w:rsid w:val="0066630C"/>
    <w:rsid w:val="00666621"/>
    <w:rsid w:val="00667EE8"/>
    <w:rsid w:val="00672DEC"/>
    <w:rsid w:val="00677894"/>
    <w:rsid w:val="0069451C"/>
    <w:rsid w:val="006946E8"/>
    <w:rsid w:val="006976D6"/>
    <w:rsid w:val="006A0D30"/>
    <w:rsid w:val="006A1A44"/>
    <w:rsid w:val="006A48ED"/>
    <w:rsid w:val="006B0971"/>
    <w:rsid w:val="006B34C9"/>
    <w:rsid w:val="006C4392"/>
    <w:rsid w:val="006C6CCD"/>
    <w:rsid w:val="006D2FA3"/>
    <w:rsid w:val="006D3DDB"/>
    <w:rsid w:val="006D459D"/>
    <w:rsid w:val="006E0731"/>
    <w:rsid w:val="006E1A9C"/>
    <w:rsid w:val="006E374F"/>
    <w:rsid w:val="006F067B"/>
    <w:rsid w:val="006F13FE"/>
    <w:rsid w:val="006F2BFC"/>
    <w:rsid w:val="006F3CC2"/>
    <w:rsid w:val="007112F4"/>
    <w:rsid w:val="00713EAC"/>
    <w:rsid w:val="007154BF"/>
    <w:rsid w:val="00721319"/>
    <w:rsid w:val="00722C83"/>
    <w:rsid w:val="00722D5E"/>
    <w:rsid w:val="00723B82"/>
    <w:rsid w:val="00724294"/>
    <w:rsid w:val="007269EA"/>
    <w:rsid w:val="00731D9E"/>
    <w:rsid w:val="007404FD"/>
    <w:rsid w:val="0075006C"/>
    <w:rsid w:val="007539FF"/>
    <w:rsid w:val="00753D8C"/>
    <w:rsid w:val="007573A1"/>
    <w:rsid w:val="00772FF8"/>
    <w:rsid w:val="0078086C"/>
    <w:rsid w:val="007844CA"/>
    <w:rsid w:val="007878D7"/>
    <w:rsid w:val="00791E80"/>
    <w:rsid w:val="00794ADD"/>
    <w:rsid w:val="007A3DC2"/>
    <w:rsid w:val="007B0465"/>
    <w:rsid w:val="007B0817"/>
    <w:rsid w:val="007B3651"/>
    <w:rsid w:val="007B3C73"/>
    <w:rsid w:val="007C0434"/>
    <w:rsid w:val="007C0D90"/>
    <w:rsid w:val="007C517A"/>
    <w:rsid w:val="007E27E7"/>
    <w:rsid w:val="007E4962"/>
    <w:rsid w:val="007E69C4"/>
    <w:rsid w:val="007F0B69"/>
    <w:rsid w:val="007F5314"/>
    <w:rsid w:val="0080107F"/>
    <w:rsid w:val="00802969"/>
    <w:rsid w:val="008054B5"/>
    <w:rsid w:val="00806479"/>
    <w:rsid w:val="00806D6E"/>
    <w:rsid w:val="00810760"/>
    <w:rsid w:val="00812C36"/>
    <w:rsid w:val="00814189"/>
    <w:rsid w:val="00816F74"/>
    <w:rsid w:val="0082395F"/>
    <w:rsid w:val="00825C55"/>
    <w:rsid w:val="00827496"/>
    <w:rsid w:val="00833E6C"/>
    <w:rsid w:val="008354BE"/>
    <w:rsid w:val="00836717"/>
    <w:rsid w:val="008433FA"/>
    <w:rsid w:val="008746CC"/>
    <w:rsid w:val="00875E0C"/>
    <w:rsid w:val="00875FD3"/>
    <w:rsid w:val="00881C1C"/>
    <w:rsid w:val="00891B04"/>
    <w:rsid w:val="00892053"/>
    <w:rsid w:val="00896F68"/>
    <w:rsid w:val="008A1062"/>
    <w:rsid w:val="008A1225"/>
    <w:rsid w:val="008A4E41"/>
    <w:rsid w:val="008B2DB3"/>
    <w:rsid w:val="008E121C"/>
    <w:rsid w:val="008E5C25"/>
    <w:rsid w:val="008E7028"/>
    <w:rsid w:val="008F17F3"/>
    <w:rsid w:val="00907DA4"/>
    <w:rsid w:val="0092381D"/>
    <w:rsid w:val="00925425"/>
    <w:rsid w:val="00926EB4"/>
    <w:rsid w:val="009406B2"/>
    <w:rsid w:val="009442F8"/>
    <w:rsid w:val="00953FFC"/>
    <w:rsid w:val="0096146D"/>
    <w:rsid w:val="00961880"/>
    <w:rsid w:val="00961B4D"/>
    <w:rsid w:val="00967039"/>
    <w:rsid w:val="00970599"/>
    <w:rsid w:val="009740D2"/>
    <w:rsid w:val="0098140D"/>
    <w:rsid w:val="00981B4A"/>
    <w:rsid w:val="00983846"/>
    <w:rsid w:val="00985196"/>
    <w:rsid w:val="009852D9"/>
    <w:rsid w:val="00987B85"/>
    <w:rsid w:val="00990FE4"/>
    <w:rsid w:val="0099417C"/>
    <w:rsid w:val="009A2542"/>
    <w:rsid w:val="009A5531"/>
    <w:rsid w:val="009B09B3"/>
    <w:rsid w:val="009B79FC"/>
    <w:rsid w:val="009D38CA"/>
    <w:rsid w:val="009E52CA"/>
    <w:rsid w:val="009E70FA"/>
    <w:rsid w:val="009F2B57"/>
    <w:rsid w:val="009F49D8"/>
    <w:rsid w:val="009F634A"/>
    <w:rsid w:val="009F736C"/>
    <w:rsid w:val="00A00B24"/>
    <w:rsid w:val="00A056A6"/>
    <w:rsid w:val="00A16B65"/>
    <w:rsid w:val="00A16D71"/>
    <w:rsid w:val="00A260BC"/>
    <w:rsid w:val="00A26917"/>
    <w:rsid w:val="00A31A79"/>
    <w:rsid w:val="00A40C23"/>
    <w:rsid w:val="00A41308"/>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67D1"/>
    <w:rsid w:val="00AD2094"/>
    <w:rsid w:val="00AE59C7"/>
    <w:rsid w:val="00B16C18"/>
    <w:rsid w:val="00B275DE"/>
    <w:rsid w:val="00B37C57"/>
    <w:rsid w:val="00B47307"/>
    <w:rsid w:val="00B531EC"/>
    <w:rsid w:val="00B567CA"/>
    <w:rsid w:val="00B60500"/>
    <w:rsid w:val="00B67B6A"/>
    <w:rsid w:val="00B7013A"/>
    <w:rsid w:val="00B704C0"/>
    <w:rsid w:val="00B742F0"/>
    <w:rsid w:val="00B779B0"/>
    <w:rsid w:val="00B80B37"/>
    <w:rsid w:val="00B81008"/>
    <w:rsid w:val="00B94869"/>
    <w:rsid w:val="00BA1724"/>
    <w:rsid w:val="00BA2BBE"/>
    <w:rsid w:val="00BA2F95"/>
    <w:rsid w:val="00BA6964"/>
    <w:rsid w:val="00BB2623"/>
    <w:rsid w:val="00BB79B6"/>
    <w:rsid w:val="00BC614F"/>
    <w:rsid w:val="00BD039B"/>
    <w:rsid w:val="00BD1D2F"/>
    <w:rsid w:val="00BD36D6"/>
    <w:rsid w:val="00BF4981"/>
    <w:rsid w:val="00C0442D"/>
    <w:rsid w:val="00C14C03"/>
    <w:rsid w:val="00C26FE0"/>
    <w:rsid w:val="00C318F1"/>
    <w:rsid w:val="00C32B88"/>
    <w:rsid w:val="00C34691"/>
    <w:rsid w:val="00C34A0F"/>
    <w:rsid w:val="00C44036"/>
    <w:rsid w:val="00C46120"/>
    <w:rsid w:val="00C50D15"/>
    <w:rsid w:val="00C65999"/>
    <w:rsid w:val="00C6651F"/>
    <w:rsid w:val="00C729AC"/>
    <w:rsid w:val="00C751FA"/>
    <w:rsid w:val="00C8153A"/>
    <w:rsid w:val="00C90E4F"/>
    <w:rsid w:val="00C94B82"/>
    <w:rsid w:val="00CA3E6A"/>
    <w:rsid w:val="00CA70BF"/>
    <w:rsid w:val="00CA77A7"/>
    <w:rsid w:val="00CB091C"/>
    <w:rsid w:val="00CB195D"/>
    <w:rsid w:val="00CB5431"/>
    <w:rsid w:val="00CB5F25"/>
    <w:rsid w:val="00CC1877"/>
    <w:rsid w:val="00CC23F2"/>
    <w:rsid w:val="00CC3FA0"/>
    <w:rsid w:val="00CD0540"/>
    <w:rsid w:val="00CD0D28"/>
    <w:rsid w:val="00CD4E5F"/>
    <w:rsid w:val="00CD5296"/>
    <w:rsid w:val="00CD5A4F"/>
    <w:rsid w:val="00CE5D76"/>
    <w:rsid w:val="00CE61D2"/>
    <w:rsid w:val="00CF4494"/>
    <w:rsid w:val="00CF7680"/>
    <w:rsid w:val="00D03930"/>
    <w:rsid w:val="00D05A3A"/>
    <w:rsid w:val="00D07355"/>
    <w:rsid w:val="00D16931"/>
    <w:rsid w:val="00D24C81"/>
    <w:rsid w:val="00D33A71"/>
    <w:rsid w:val="00D369E3"/>
    <w:rsid w:val="00D37C98"/>
    <w:rsid w:val="00D46663"/>
    <w:rsid w:val="00D553B7"/>
    <w:rsid w:val="00D5606F"/>
    <w:rsid w:val="00D63F00"/>
    <w:rsid w:val="00D65353"/>
    <w:rsid w:val="00D77482"/>
    <w:rsid w:val="00D84284"/>
    <w:rsid w:val="00D8670C"/>
    <w:rsid w:val="00DA51D3"/>
    <w:rsid w:val="00DA5AB0"/>
    <w:rsid w:val="00DA6A63"/>
    <w:rsid w:val="00DB0DFB"/>
    <w:rsid w:val="00DB6A80"/>
    <w:rsid w:val="00DC27FC"/>
    <w:rsid w:val="00DC5051"/>
    <w:rsid w:val="00DC5C9F"/>
    <w:rsid w:val="00DD4FF2"/>
    <w:rsid w:val="00DD5D65"/>
    <w:rsid w:val="00DE2F73"/>
    <w:rsid w:val="00DE3780"/>
    <w:rsid w:val="00DE3827"/>
    <w:rsid w:val="00DE580F"/>
    <w:rsid w:val="00DF0997"/>
    <w:rsid w:val="00DF222B"/>
    <w:rsid w:val="00DF47EE"/>
    <w:rsid w:val="00DF4969"/>
    <w:rsid w:val="00DF6ABC"/>
    <w:rsid w:val="00DF701D"/>
    <w:rsid w:val="00E0297F"/>
    <w:rsid w:val="00E03742"/>
    <w:rsid w:val="00E13503"/>
    <w:rsid w:val="00E15C95"/>
    <w:rsid w:val="00E15D90"/>
    <w:rsid w:val="00E34A10"/>
    <w:rsid w:val="00E356CB"/>
    <w:rsid w:val="00E36AB9"/>
    <w:rsid w:val="00E5465F"/>
    <w:rsid w:val="00E54D63"/>
    <w:rsid w:val="00E70EBC"/>
    <w:rsid w:val="00E82C61"/>
    <w:rsid w:val="00E86FB7"/>
    <w:rsid w:val="00EA15DB"/>
    <w:rsid w:val="00EA46E6"/>
    <w:rsid w:val="00EB3616"/>
    <w:rsid w:val="00EC418E"/>
    <w:rsid w:val="00ED7E5A"/>
    <w:rsid w:val="00EE4895"/>
    <w:rsid w:val="00EF317C"/>
    <w:rsid w:val="00EF794B"/>
    <w:rsid w:val="00F0230E"/>
    <w:rsid w:val="00F0496D"/>
    <w:rsid w:val="00F05D98"/>
    <w:rsid w:val="00F071B8"/>
    <w:rsid w:val="00F1272F"/>
    <w:rsid w:val="00F15BCB"/>
    <w:rsid w:val="00F175F9"/>
    <w:rsid w:val="00F22366"/>
    <w:rsid w:val="00F267C2"/>
    <w:rsid w:val="00F31070"/>
    <w:rsid w:val="00F35E8F"/>
    <w:rsid w:val="00F4008C"/>
    <w:rsid w:val="00F41168"/>
    <w:rsid w:val="00F44DC1"/>
    <w:rsid w:val="00F50A29"/>
    <w:rsid w:val="00F57C12"/>
    <w:rsid w:val="00F6055F"/>
    <w:rsid w:val="00F61E7B"/>
    <w:rsid w:val="00F631AD"/>
    <w:rsid w:val="00F63CDA"/>
    <w:rsid w:val="00F81150"/>
    <w:rsid w:val="00F82913"/>
    <w:rsid w:val="00F8525C"/>
    <w:rsid w:val="00F85D06"/>
    <w:rsid w:val="00F91F1D"/>
    <w:rsid w:val="00F93A5A"/>
    <w:rsid w:val="00FB2C63"/>
    <w:rsid w:val="00FB3273"/>
    <w:rsid w:val="00FC007E"/>
    <w:rsid w:val="00FC1E5F"/>
    <w:rsid w:val="00FC375C"/>
    <w:rsid w:val="00FC4CB1"/>
    <w:rsid w:val="00FC4E10"/>
    <w:rsid w:val="00FD313E"/>
    <w:rsid w:val="00FD43A8"/>
    <w:rsid w:val="00FD530A"/>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_а_Е’__ (дќа) И’ц_1,_а_Е’__ (дќа) И’ц_ И’ц_,___С¬__ (_x_) ÷¬__1,___С¬__ (_x_) ÷¬__ ÷¬__"/>
    <w:basedOn w:val="a"/>
    <w:link w:val="af6"/>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_а_Е’__ (дќа) И’ц_1,_а_Е’__ (дќа) И’ц_ И’ц_,___С¬__ (_x_) ÷¬__1,___С¬__ (_x_) ÷¬__ ÷¬__"/>
    <w:basedOn w:val="a"/>
    <w:link w:val="af6"/>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2837763">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691710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38953899">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265600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5577835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10966">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42060731">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244775">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404882902.0/" TargetMode="External"/><Relationship Id="rId18" Type="http://schemas.openxmlformats.org/officeDocument/2006/relationships/hyperlink" Target="garantf1://12084522.0/" TargetMode="External"/><Relationship Id="rId26" Type="http://schemas.openxmlformats.org/officeDocument/2006/relationships/hyperlink" Target="file:///O:\&#1045;&#1050;&#1040;&#1058;&#1045;&#1056;&#1048;&#1053;&#1040;%20&#1053;&#1048;&#1050;&#1054;&#1051;&#1040;&#1045;&#1042;&#1040;\&#1074;&#1099;&#1076;&#1072;&#1095;&#1072;%20&#1074;&#1099;&#1087;&#1080;&#1089;&#1086;&#1082;%20&#1080;&#1079;%20&#1088;&#1077;&#1077;&#1089;&#1090;&#1088;&#1072;.doc" TargetMode="External"/><Relationship Id="rId39" Type="http://schemas.openxmlformats.org/officeDocument/2006/relationships/hyperlink" Target="garantf1://12077515.16011/" TargetMode="External"/><Relationship Id="rId21" Type="http://schemas.openxmlformats.org/officeDocument/2006/relationships/hyperlink" Target="file:///O:\&#1045;&#1050;&#1040;&#1058;&#1045;&#1056;&#1048;&#1053;&#1040;%20&#1053;&#1048;&#1050;&#1054;&#1051;&#1040;&#1045;&#1042;&#1040;\&#1074;&#1099;&#1076;&#1072;&#1095;&#1072;%20&#1074;&#1099;&#1087;&#1080;&#1089;&#1086;&#1082;%20&#1080;&#1079;%20&#1088;&#1077;&#1077;&#1089;&#1090;&#1088;&#1072;.doc" TargetMode="External"/><Relationship Id="rId34" Type="http://schemas.openxmlformats.org/officeDocument/2006/relationships/hyperlink" Target="file:///O:\&#1045;&#1050;&#1040;&#1058;&#1045;&#1056;&#1048;&#1053;&#1040;%20&#1053;&#1048;&#1050;&#1054;&#1051;&#1040;&#1045;&#1042;&#1040;\&#1074;&#1099;&#1076;&#1072;&#1095;&#1072;%20&#1074;&#1099;&#1087;&#1080;&#1089;&#1086;&#1082;%20&#1080;&#1079;%20&#1088;&#1077;&#1077;&#1089;&#1090;&#1088;&#1072;.doc" TargetMode="External"/><Relationship Id="rId42" Type="http://schemas.openxmlformats.org/officeDocument/2006/relationships/hyperlink" Target="garantf1://12077515.0/" TargetMode="External"/><Relationship Id="rId47" Type="http://schemas.openxmlformats.org/officeDocument/2006/relationships/hyperlink" Target="garantf1://12084522.21/" TargetMode="External"/><Relationship Id="rId50" Type="http://schemas.openxmlformats.org/officeDocument/2006/relationships/hyperlink" Target="garantf1://12077515.11027/" TargetMode="External"/><Relationship Id="rId55" Type="http://schemas.openxmlformats.org/officeDocument/2006/relationships/hyperlink" Target="file:///O:\&#1045;&#1050;&#1040;&#1058;&#1045;&#1056;&#1048;&#1053;&#1040;%20&#1053;&#1048;&#1050;&#1054;&#1051;&#1040;&#1045;&#1042;&#1040;\&#1074;&#1099;&#1076;&#1072;&#1095;&#1072;%20&#1074;&#1099;&#1087;&#1080;&#1089;&#1086;&#1082;%20&#1080;&#1079;%20&#1088;&#1077;&#1077;&#1089;&#1090;&#1088;&#1072;.doc" TargetMode="External"/><Relationship Id="rId7" Type="http://schemas.openxmlformats.org/officeDocument/2006/relationships/footnotes" Target="footnotes.xml"/><Relationship Id="rId12" Type="http://schemas.openxmlformats.org/officeDocument/2006/relationships/hyperlink" Target="file:///O:\&#1045;&#1050;&#1040;&#1058;&#1045;&#1056;&#1048;&#1053;&#1040;%20&#1053;&#1048;&#1050;&#1054;&#1051;&#1040;&#1045;&#1042;&#1040;\&#1074;&#1099;&#1076;&#1072;&#1095;&#1072;%20&#1074;&#1099;&#1087;&#1080;&#1089;&#1086;&#1082;%20&#1080;&#1079;%20&#1088;&#1077;&#1077;&#1089;&#1090;&#1088;&#1072;.doc" TargetMode="External"/><Relationship Id="rId17" Type="http://schemas.openxmlformats.org/officeDocument/2006/relationships/hyperlink" Target="file:///O:\&#1045;&#1050;&#1040;&#1058;&#1045;&#1056;&#1048;&#1053;&#1040;%20&#1053;&#1048;&#1050;&#1054;&#1051;&#1040;&#1045;&#1042;&#1040;\&#1074;&#1099;&#1076;&#1072;&#1095;&#1072;%20&#1074;&#1099;&#1087;&#1080;&#1089;&#1086;&#1082;%20&#1080;&#1079;%20&#1088;&#1077;&#1077;&#1089;&#1090;&#1088;&#1072;.doc" TargetMode="External"/><Relationship Id="rId25" Type="http://schemas.openxmlformats.org/officeDocument/2006/relationships/hyperlink" Target="garantf1://10064504.3/" TargetMode="External"/><Relationship Id="rId33" Type="http://schemas.openxmlformats.org/officeDocument/2006/relationships/hyperlink" Target="file:///O:\&#1045;&#1050;&#1040;&#1058;&#1045;&#1056;&#1048;&#1053;&#1040;%20&#1053;&#1048;&#1050;&#1054;&#1051;&#1040;&#1045;&#1042;&#1040;\&#1074;&#1099;&#1076;&#1072;&#1095;&#1072;%20&#1074;&#1099;&#1087;&#1080;&#1089;&#1086;&#1082;%20&#1080;&#1079;%20&#1088;&#1077;&#1077;&#1089;&#1090;&#1088;&#1072;.doc" TargetMode="External"/><Relationship Id="rId38" Type="http://schemas.openxmlformats.org/officeDocument/2006/relationships/hyperlink" Target="garantf1://12077515.1102/" TargetMode="External"/><Relationship Id="rId46" Type="http://schemas.openxmlformats.org/officeDocument/2006/relationships/hyperlink" Target="file:///O:\&#1045;&#1050;&#1040;&#1058;&#1045;&#1056;&#1048;&#1053;&#1040;%20&#1053;&#1048;&#1050;&#1054;&#1051;&#1040;&#1045;&#1042;&#1040;\&#1074;&#1099;&#1076;&#1072;&#1095;&#1072;%20&#1074;&#1099;&#1087;&#1080;&#1089;&#1086;&#1082;%20&#1080;&#1079;%20&#1088;&#1077;&#1077;&#1089;&#1090;&#1088;&#1072;.doc"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74;&#1099;&#1076;&#1072;&#1095;&#1072;%20&#1074;&#1099;&#1087;&#1080;&#1089;&#1086;&#1082;%20&#1080;&#1079;%20&#1088;&#1077;&#1077;&#1089;&#1090;&#1088;&#1072;.doc" TargetMode="External"/><Relationship Id="rId20" Type="http://schemas.openxmlformats.org/officeDocument/2006/relationships/hyperlink" Target="garantf1://12077515.2120/" TargetMode="External"/><Relationship Id="rId29" Type="http://schemas.openxmlformats.org/officeDocument/2006/relationships/hyperlink" Target="garantf1://12048555.140118/" TargetMode="External"/><Relationship Id="rId41" Type="http://schemas.openxmlformats.org/officeDocument/2006/relationships/hyperlink" Target="garantf1://12077515.16011/" TargetMode="External"/><Relationship Id="rId54" Type="http://schemas.openxmlformats.org/officeDocument/2006/relationships/hyperlink" Target="garantf1://12077515.16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404882901.0/" TargetMode="External"/><Relationship Id="rId24" Type="http://schemas.openxmlformats.org/officeDocument/2006/relationships/hyperlink" Target="file:///O:\&#1045;&#1050;&#1040;&#1058;&#1045;&#1056;&#1048;&#1053;&#1040;%20&#1053;&#1048;&#1050;&#1054;&#1051;&#1040;&#1045;&#1042;&#1040;\&#1074;&#1099;&#1076;&#1072;&#1095;&#1072;%20&#1074;&#1099;&#1087;&#1080;&#1089;&#1086;&#1082;%20&#1080;&#1079;%20&#1088;&#1077;&#1077;&#1089;&#1090;&#1088;&#1072;.doc" TargetMode="External"/><Relationship Id="rId32" Type="http://schemas.openxmlformats.org/officeDocument/2006/relationships/hyperlink" Target="garantf1://12077515.705/" TargetMode="External"/><Relationship Id="rId37" Type="http://schemas.openxmlformats.org/officeDocument/2006/relationships/hyperlink" Target="garantf1://12077515.1101/" TargetMode="External"/><Relationship Id="rId40" Type="http://schemas.openxmlformats.org/officeDocument/2006/relationships/hyperlink" Target="file:///O:\&#1045;&#1050;&#1040;&#1058;&#1045;&#1056;&#1048;&#1053;&#1040;%20&#1053;&#1048;&#1050;&#1054;&#1051;&#1040;&#1045;&#1042;&#1040;\&#1074;&#1099;&#1076;&#1072;&#1095;&#1072;%20&#1074;&#1099;&#1087;&#1080;&#1089;&#1086;&#1082;%20&#1080;&#1079;%20&#1088;&#1077;&#1077;&#1089;&#1090;&#1088;&#1072;.doc" TargetMode="External"/><Relationship Id="rId45" Type="http://schemas.openxmlformats.org/officeDocument/2006/relationships/hyperlink" Target="garantf1://12077515.16011/" TargetMode="External"/><Relationship Id="rId53" Type="http://schemas.openxmlformats.org/officeDocument/2006/relationships/hyperlink" Target="garantf1://10002673.3/"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2084522.54/" TargetMode="External"/><Relationship Id="rId23" Type="http://schemas.openxmlformats.org/officeDocument/2006/relationships/hyperlink" Target="file:///O:\&#1045;&#1050;&#1040;&#1058;&#1045;&#1056;&#1048;&#1053;&#1040;%20&#1053;&#1048;&#1050;&#1054;&#1051;&#1040;&#1045;&#1042;&#1040;\&#1074;&#1099;&#1076;&#1072;&#1095;&#1072;%20&#1074;&#1099;&#1087;&#1080;&#1089;&#1086;&#1082;%20&#1080;&#1079;%20&#1088;&#1077;&#1077;&#1089;&#1090;&#1088;&#1072;.doc" TargetMode="External"/><Relationship Id="rId28" Type="http://schemas.openxmlformats.org/officeDocument/2006/relationships/hyperlink" Target="file:///O:\&#1045;&#1050;&#1040;&#1058;&#1045;&#1056;&#1048;&#1053;&#1040;%20&#1053;&#1048;&#1050;&#1054;&#1051;&#1040;&#1045;&#1042;&#1040;\&#1074;&#1099;&#1076;&#1072;&#1095;&#1072;%20&#1074;&#1099;&#1087;&#1080;&#1089;&#1086;&#1082;%20&#1080;&#1079;%20&#1088;&#1077;&#1077;&#1089;&#1090;&#1088;&#1072;.doc" TargetMode="External"/><Relationship Id="rId36" Type="http://schemas.openxmlformats.org/officeDocument/2006/relationships/hyperlink" Target="garantf1://12077515.16011/" TargetMode="External"/><Relationship Id="rId49" Type="http://schemas.openxmlformats.org/officeDocument/2006/relationships/hyperlink" Target="garantf1://12077515.16011/" TargetMode="External"/><Relationship Id="rId57" Type="http://schemas.openxmlformats.org/officeDocument/2006/relationships/hyperlink" Target="file:///O:\&#1045;&#1050;&#1040;&#1058;&#1045;&#1056;&#1048;&#1053;&#1040;%20&#1053;&#1048;&#1050;&#1054;&#1051;&#1040;&#1045;&#1042;&#1040;\&#1074;&#1099;&#1076;&#1072;&#1095;&#1072;%20&#1074;&#1099;&#1087;&#1080;&#1089;&#1086;&#1082;%20&#1080;&#1079;%20&#1088;&#1077;&#1077;&#1089;&#1090;&#1088;&#1072;.doc" TargetMode="External"/><Relationship Id="rId10" Type="http://schemas.openxmlformats.org/officeDocument/2006/relationships/image" Target="media/image10.emf"/><Relationship Id="rId19" Type="http://schemas.openxmlformats.org/officeDocument/2006/relationships/hyperlink" Target="garantf1://12077515.2110/" TargetMode="External"/><Relationship Id="rId31" Type="http://schemas.openxmlformats.org/officeDocument/2006/relationships/hyperlink" Target="garantf1://12077515.705/" TargetMode="External"/><Relationship Id="rId44" Type="http://schemas.openxmlformats.org/officeDocument/2006/relationships/hyperlink" Target="garantf1://12077515.16011/" TargetMode="External"/><Relationship Id="rId52" Type="http://schemas.openxmlformats.org/officeDocument/2006/relationships/hyperlink" Target="garantf1://12077515.16011/"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garantf1://12077515.15/" TargetMode="External"/><Relationship Id="rId22" Type="http://schemas.openxmlformats.org/officeDocument/2006/relationships/hyperlink" Target="file:///O:\&#1045;&#1050;&#1040;&#1058;&#1045;&#1056;&#1048;&#1053;&#1040;%20&#1053;&#1048;&#1050;&#1054;&#1051;&#1040;&#1045;&#1042;&#1040;\&#1074;&#1099;&#1076;&#1072;&#1095;&#1072;%20&#1074;&#1099;&#1087;&#1080;&#1089;&#1086;&#1082;%20&#1080;&#1079;%20&#1088;&#1077;&#1077;&#1089;&#1090;&#1088;&#1072;.doc" TargetMode="External"/><Relationship Id="rId27" Type="http://schemas.openxmlformats.org/officeDocument/2006/relationships/hyperlink" Target="file:///O:\&#1045;&#1050;&#1040;&#1058;&#1045;&#1056;&#1048;&#1053;&#1040;%20&#1053;&#1048;&#1050;&#1054;&#1051;&#1040;&#1045;&#1042;&#1040;\&#1074;&#1099;&#1076;&#1072;&#1095;&#1072;%20&#1074;&#1099;&#1087;&#1080;&#1089;&#1086;&#1082;%20&#1080;&#1079;%20&#1088;&#1077;&#1077;&#1089;&#1090;&#1088;&#1072;.doc" TargetMode="External"/><Relationship Id="rId30" Type="http://schemas.openxmlformats.org/officeDocument/2006/relationships/hyperlink" Target="garantf1://12048567.4/" TargetMode="External"/><Relationship Id="rId35" Type="http://schemas.openxmlformats.org/officeDocument/2006/relationships/hyperlink" Target="file:///O:\&#1045;&#1050;&#1040;&#1058;&#1045;&#1056;&#1048;&#1053;&#1040;%20&#1053;&#1048;&#1050;&#1054;&#1051;&#1040;&#1045;&#1042;&#1040;\&#1074;&#1099;&#1076;&#1072;&#1095;&#1072;%20&#1074;&#1099;&#1087;&#1080;&#1089;&#1086;&#1082;%20&#1080;&#1079;%20&#1088;&#1077;&#1077;&#1089;&#1090;&#1088;&#1072;.doc" TargetMode="External"/><Relationship Id="rId43" Type="http://schemas.openxmlformats.org/officeDocument/2006/relationships/hyperlink" Target="garantf1://12077515.16011/" TargetMode="External"/><Relationship Id="rId48" Type="http://schemas.openxmlformats.org/officeDocument/2006/relationships/hyperlink" Target="garantf1://12077515.16011/" TargetMode="External"/><Relationship Id="rId56" Type="http://schemas.openxmlformats.org/officeDocument/2006/relationships/hyperlink" Target="file:///O:\&#1045;&#1050;&#1040;&#1058;&#1045;&#1056;&#1048;&#1053;&#1040;%20&#1053;&#1048;&#1050;&#1054;&#1051;&#1040;&#1045;&#1042;&#1040;\&#1074;&#1099;&#1076;&#1072;&#1095;&#1072;%20&#1074;&#1099;&#1087;&#1080;&#1089;&#1086;&#1082;%20&#1080;&#1079;%20&#1088;&#1077;&#1077;&#1089;&#1090;&#1088;&#1072;.doc" TargetMode="External"/><Relationship Id="rId8" Type="http://schemas.openxmlformats.org/officeDocument/2006/relationships/endnotes" Target="endnotes.xml"/><Relationship Id="rId51" Type="http://schemas.openxmlformats.org/officeDocument/2006/relationships/hyperlink" Target="garantf1://12077515.1601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4247E-DEE8-456F-8DA7-9CDE25D7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8244</Words>
  <Characters>46991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2024-02-22T08:01:00Z</cp:lastPrinted>
  <dcterms:created xsi:type="dcterms:W3CDTF">2024-02-22T08:30:00Z</dcterms:created>
  <dcterms:modified xsi:type="dcterms:W3CDTF">2024-02-22T08:30:00Z</dcterms:modified>
</cp:coreProperties>
</file>