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506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29.01.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86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506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29.01.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5A1247">
      <w:pPr>
        <w:spacing w:line="240" w:lineRule="auto"/>
        <w:ind w:firstLine="0"/>
        <w:rPr>
          <w:sz w:val="28"/>
          <w:szCs w:val="28"/>
        </w:rPr>
      </w:pPr>
    </w:p>
    <w:p w:rsidR="005A1247" w:rsidRPr="005A1247" w:rsidRDefault="005A1247" w:rsidP="005A1247">
      <w:pPr>
        <w:tabs>
          <w:tab w:val="left" w:pos="7424"/>
        </w:tabs>
        <w:suppressAutoHyphens w:val="0"/>
        <w:spacing w:line="240" w:lineRule="auto"/>
        <w:ind w:right="5102" w:firstLine="0"/>
        <w:rPr>
          <w:bCs/>
          <w:kern w:val="0"/>
          <w:sz w:val="28"/>
          <w:lang w:eastAsia="ru-RU"/>
        </w:rPr>
      </w:pPr>
      <w:bookmarkStart w:id="0" w:name="sub_3"/>
      <w:r w:rsidRPr="005A1247">
        <w:rPr>
          <w:bCs/>
          <w:kern w:val="0"/>
          <w:sz w:val="28"/>
          <w:lang w:eastAsia="ru-RU"/>
        </w:rPr>
        <w:t>Об установлении стоимости услуг, предоставляемых согласно гарантированному перечню услуг по погребению на период с 1 февраля 2024 года по 31 января 2025 года</w:t>
      </w:r>
    </w:p>
    <w:p w:rsidR="005A1247" w:rsidRDefault="005A1247" w:rsidP="005A1247">
      <w:pPr>
        <w:tabs>
          <w:tab w:val="left" w:pos="7424"/>
        </w:tabs>
        <w:suppressAutoHyphens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5A1247" w:rsidRPr="005A1247" w:rsidRDefault="005A1247" w:rsidP="005A1247">
      <w:pPr>
        <w:tabs>
          <w:tab w:val="left" w:pos="7424"/>
        </w:tabs>
        <w:suppressAutoHyphens w:val="0"/>
        <w:spacing w:line="360" w:lineRule="auto"/>
        <w:ind w:firstLine="720"/>
        <w:rPr>
          <w:bCs/>
          <w:kern w:val="0"/>
          <w:sz w:val="28"/>
          <w:lang w:eastAsia="ru-RU"/>
        </w:rPr>
      </w:pPr>
      <w:r w:rsidRPr="005A1247">
        <w:rPr>
          <w:bCs/>
          <w:kern w:val="0"/>
          <w:sz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Янтиковского муниципального округа, администрация Янтиковского муниципального округа</w:t>
      </w:r>
      <w:r>
        <w:rPr>
          <w:bCs/>
          <w:kern w:val="0"/>
          <w:sz w:val="28"/>
          <w:lang w:eastAsia="ru-RU"/>
        </w:rPr>
        <w:t xml:space="preserve">                                        </w:t>
      </w:r>
      <w:r w:rsidRPr="005A1247">
        <w:rPr>
          <w:bCs/>
          <w:kern w:val="0"/>
          <w:sz w:val="28"/>
          <w:lang w:eastAsia="ru-RU"/>
        </w:rPr>
        <w:t xml:space="preserve"> </w:t>
      </w:r>
      <w:proofErr w:type="gramStart"/>
      <w:r w:rsidRPr="005A1247">
        <w:rPr>
          <w:b/>
          <w:bCs/>
          <w:kern w:val="0"/>
          <w:sz w:val="28"/>
          <w:lang w:eastAsia="ru-RU"/>
        </w:rPr>
        <w:t>п</w:t>
      </w:r>
      <w:proofErr w:type="gramEnd"/>
      <w:r w:rsidRPr="005A1247">
        <w:rPr>
          <w:b/>
          <w:bCs/>
          <w:kern w:val="0"/>
          <w:sz w:val="28"/>
          <w:lang w:eastAsia="ru-RU"/>
        </w:rPr>
        <w:t xml:space="preserve"> о с т а н о в л я е т:</w:t>
      </w:r>
    </w:p>
    <w:p w:rsidR="005A1247" w:rsidRPr="005A1247" w:rsidRDefault="005A1247" w:rsidP="005A1247">
      <w:pPr>
        <w:tabs>
          <w:tab w:val="left" w:pos="7424"/>
        </w:tabs>
        <w:suppressAutoHyphens w:val="0"/>
        <w:spacing w:line="360" w:lineRule="auto"/>
        <w:ind w:firstLine="720"/>
        <w:rPr>
          <w:bCs/>
          <w:kern w:val="0"/>
          <w:sz w:val="28"/>
          <w:lang w:eastAsia="ru-RU"/>
        </w:rPr>
      </w:pPr>
      <w:r w:rsidRPr="005A1247">
        <w:rPr>
          <w:bCs/>
          <w:kern w:val="0"/>
          <w:sz w:val="28"/>
          <w:lang w:eastAsia="ru-RU"/>
        </w:rPr>
        <w:t>1. Утвердить прилагаемые тарифы на ритуальные услуги, предоставляемые согласно гарантированному перечню услуг по погребению на территории Янтиковского муниципального округа Чувашской Республики.</w:t>
      </w:r>
    </w:p>
    <w:p w:rsidR="005A1247" w:rsidRPr="005A1247" w:rsidRDefault="005A1247" w:rsidP="005A1247">
      <w:pPr>
        <w:tabs>
          <w:tab w:val="left" w:pos="1134"/>
          <w:tab w:val="left" w:pos="7424"/>
        </w:tabs>
        <w:suppressAutoHyphens w:val="0"/>
        <w:spacing w:line="360" w:lineRule="auto"/>
        <w:ind w:firstLine="720"/>
        <w:rPr>
          <w:bCs/>
          <w:kern w:val="0"/>
          <w:sz w:val="28"/>
          <w:lang w:eastAsia="ru-RU"/>
        </w:rPr>
      </w:pPr>
      <w:r w:rsidRPr="005A1247">
        <w:rPr>
          <w:bCs/>
          <w:kern w:val="0"/>
          <w:sz w:val="28"/>
          <w:lang w:eastAsia="ru-RU"/>
        </w:rPr>
        <w:t>2. Признать утратившим силу постановление администрации Янтиковского муниципального округа от 30 января 2023 г. № 68 «Об установлении стоимости услуг, предоставляемых согласно гарантированному перечню услуг по погребению».</w:t>
      </w:r>
    </w:p>
    <w:p w:rsidR="005A1247" w:rsidRPr="005A1247" w:rsidRDefault="005A1247" w:rsidP="005A1247">
      <w:pPr>
        <w:tabs>
          <w:tab w:val="left" w:pos="1134"/>
          <w:tab w:val="left" w:pos="7424"/>
        </w:tabs>
        <w:suppressAutoHyphens w:val="0"/>
        <w:spacing w:line="360" w:lineRule="auto"/>
        <w:ind w:firstLine="720"/>
        <w:rPr>
          <w:bCs/>
          <w:kern w:val="0"/>
          <w:sz w:val="28"/>
          <w:lang w:eastAsia="ru-RU"/>
        </w:rPr>
      </w:pPr>
      <w:r w:rsidRPr="005A1247">
        <w:rPr>
          <w:bCs/>
          <w:kern w:val="0"/>
          <w:sz w:val="28"/>
          <w:lang w:eastAsia="ru-RU"/>
        </w:rPr>
        <w:t>3. Настоящее постановление вступает в силу со дня его официального опубликования, но не ранее 01 февраля 2024 года.</w:t>
      </w:r>
    </w:p>
    <w:p w:rsidR="005A1247" w:rsidRDefault="005A1247" w:rsidP="005A1247">
      <w:pPr>
        <w:suppressAutoHyphens w:val="0"/>
        <w:spacing w:line="240" w:lineRule="auto"/>
        <w:ind w:right="-5" w:firstLine="720"/>
        <w:rPr>
          <w:kern w:val="0"/>
          <w:sz w:val="28"/>
          <w:szCs w:val="28"/>
          <w:lang w:eastAsia="ru-RU"/>
        </w:rPr>
      </w:pPr>
    </w:p>
    <w:p w:rsidR="005A1247" w:rsidRPr="005A1247" w:rsidRDefault="005A1247" w:rsidP="005A1247">
      <w:pPr>
        <w:suppressAutoHyphens w:val="0"/>
        <w:spacing w:line="240" w:lineRule="auto"/>
        <w:ind w:right="-5" w:firstLine="720"/>
        <w:rPr>
          <w:kern w:val="0"/>
          <w:sz w:val="28"/>
          <w:szCs w:val="28"/>
          <w:lang w:eastAsia="ru-RU"/>
        </w:rPr>
      </w:pPr>
    </w:p>
    <w:p w:rsidR="005A1247" w:rsidRDefault="005A1247" w:rsidP="005A124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 w:rsidRPr="005A1247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5A1247" w:rsidRPr="005A1247" w:rsidRDefault="005A1247" w:rsidP="005A124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 w:rsidRPr="005A1247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</w:t>
      </w:r>
      <w:bookmarkEnd w:id="0"/>
      <w:r>
        <w:rPr>
          <w:kern w:val="0"/>
          <w:sz w:val="28"/>
          <w:szCs w:val="28"/>
          <w:lang w:eastAsia="ru-RU"/>
        </w:rPr>
        <w:t>ов</w:t>
      </w:r>
    </w:p>
    <w:p w:rsidR="005A1247" w:rsidRPr="005A1247" w:rsidRDefault="005A1247" w:rsidP="005A1247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A1247">
        <w:rPr>
          <w:kern w:val="0"/>
          <w:lang w:eastAsia="ru-RU"/>
        </w:rPr>
        <w:lastRenderedPageBreak/>
        <w:t>УТВЕРЖДЕНЫ</w:t>
      </w:r>
    </w:p>
    <w:p w:rsidR="005A1247" w:rsidRPr="005A1247" w:rsidRDefault="005A1247" w:rsidP="005A1247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A1247">
        <w:rPr>
          <w:kern w:val="0"/>
          <w:lang w:eastAsia="ru-RU"/>
        </w:rPr>
        <w:t>постановлением администрации</w:t>
      </w:r>
    </w:p>
    <w:p w:rsidR="005A1247" w:rsidRPr="005A1247" w:rsidRDefault="005A1247" w:rsidP="005A1247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A1247">
        <w:rPr>
          <w:kern w:val="0"/>
          <w:lang w:eastAsia="ru-RU"/>
        </w:rPr>
        <w:t xml:space="preserve">Янтиковского муниципального округа </w:t>
      </w:r>
    </w:p>
    <w:p w:rsidR="005A1247" w:rsidRPr="005A1247" w:rsidRDefault="0055063D" w:rsidP="0055063D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29.01.</w:t>
      </w:r>
      <w:bookmarkStart w:id="1" w:name="_GoBack"/>
      <w:bookmarkEnd w:id="1"/>
      <w:r>
        <w:rPr>
          <w:kern w:val="0"/>
          <w:lang w:eastAsia="ru-RU"/>
        </w:rPr>
        <w:t xml:space="preserve"> 2024 № 86</w:t>
      </w:r>
    </w:p>
    <w:p w:rsidR="005A1247" w:rsidRPr="005A1247" w:rsidRDefault="005A1247" w:rsidP="005A124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5A1247" w:rsidRPr="005A1247" w:rsidRDefault="005A1247" w:rsidP="005A124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A1247">
        <w:rPr>
          <w:kern w:val="0"/>
          <w:lang w:eastAsia="ru-RU"/>
        </w:rPr>
        <w:t>ТАРИФЫ</w:t>
      </w:r>
    </w:p>
    <w:p w:rsidR="005A1247" w:rsidRPr="005A1247" w:rsidRDefault="005A1247" w:rsidP="005A124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A1247">
        <w:rPr>
          <w:kern w:val="0"/>
          <w:lang w:eastAsia="ru-RU"/>
        </w:rPr>
        <w:t>на ритуальные услуги, предоставляемые</w:t>
      </w:r>
    </w:p>
    <w:p w:rsidR="005A1247" w:rsidRPr="005A1247" w:rsidRDefault="005A1247" w:rsidP="005A124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A1247">
        <w:rPr>
          <w:kern w:val="0"/>
          <w:lang w:eastAsia="ru-RU"/>
        </w:rPr>
        <w:t>согласно гарантированному перечню услуг по погребению</w:t>
      </w:r>
    </w:p>
    <w:p w:rsidR="005A1247" w:rsidRPr="005A1247" w:rsidRDefault="005A1247" w:rsidP="005A124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220"/>
        <w:gridCol w:w="3739"/>
      </w:tblGrid>
      <w:tr w:rsidR="005A1247" w:rsidRPr="005A1247" w:rsidTr="00B62B64">
        <w:tc>
          <w:tcPr>
            <w:tcW w:w="788" w:type="dxa"/>
          </w:tcPr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№</w:t>
            </w:r>
          </w:p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5A1247">
              <w:rPr>
                <w:kern w:val="0"/>
                <w:lang w:eastAsia="ru-RU"/>
              </w:rPr>
              <w:t>п</w:t>
            </w:r>
            <w:proofErr w:type="gramEnd"/>
            <w:r w:rsidRPr="005A1247">
              <w:rPr>
                <w:kern w:val="0"/>
                <w:lang w:eastAsia="ru-RU"/>
              </w:rPr>
              <w:t>/п</w:t>
            </w:r>
          </w:p>
        </w:tc>
        <w:tc>
          <w:tcPr>
            <w:tcW w:w="5220" w:type="dxa"/>
          </w:tcPr>
          <w:p w:rsidR="005A1247" w:rsidRDefault="005A1247" w:rsidP="005A12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Наименование услуг</w:t>
            </w:r>
          </w:p>
        </w:tc>
        <w:tc>
          <w:tcPr>
            <w:tcW w:w="3739" w:type="dxa"/>
          </w:tcPr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Тарифы, руб. и коп.</w:t>
            </w:r>
          </w:p>
        </w:tc>
      </w:tr>
      <w:tr w:rsidR="005A1247" w:rsidRPr="005A1247" w:rsidTr="00B62B64">
        <w:tc>
          <w:tcPr>
            <w:tcW w:w="788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1.</w:t>
            </w:r>
          </w:p>
        </w:tc>
        <w:tc>
          <w:tcPr>
            <w:tcW w:w="5220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739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475-31</w:t>
            </w:r>
          </w:p>
        </w:tc>
      </w:tr>
      <w:tr w:rsidR="005A1247" w:rsidRPr="005A1247" w:rsidTr="00B62B64">
        <w:trPr>
          <w:trHeight w:val="782"/>
        </w:trPr>
        <w:tc>
          <w:tcPr>
            <w:tcW w:w="788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2.</w:t>
            </w:r>
          </w:p>
        </w:tc>
        <w:tc>
          <w:tcPr>
            <w:tcW w:w="5220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Предоставление гроба и доставка гроба и других предметов, необходимых для погребения</w:t>
            </w:r>
          </w:p>
        </w:tc>
        <w:tc>
          <w:tcPr>
            <w:tcW w:w="3739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B62B64">
            <w:pPr>
              <w:suppressAutoHyphens w:val="0"/>
              <w:spacing w:line="240" w:lineRule="auto"/>
              <w:ind w:right="-108"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B62B64">
            <w:pPr>
              <w:suppressAutoHyphens w:val="0"/>
              <w:spacing w:line="240" w:lineRule="auto"/>
              <w:ind w:left="252" w:hanging="252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3088-28</w:t>
            </w:r>
          </w:p>
        </w:tc>
      </w:tr>
      <w:tr w:rsidR="005A1247" w:rsidRPr="005A1247" w:rsidTr="00B62B64">
        <w:tc>
          <w:tcPr>
            <w:tcW w:w="788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3.</w:t>
            </w:r>
          </w:p>
        </w:tc>
        <w:tc>
          <w:tcPr>
            <w:tcW w:w="5220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 xml:space="preserve">Перевозка тела (останков) умершего на кладбище (в крематорий), 3 </w:t>
            </w:r>
            <w:proofErr w:type="spellStart"/>
            <w:r w:rsidRPr="005A1247">
              <w:rPr>
                <w:kern w:val="0"/>
                <w:lang w:eastAsia="ru-RU"/>
              </w:rPr>
              <w:t>маш</w:t>
            </w:r>
            <w:proofErr w:type="spellEnd"/>
            <w:r w:rsidRPr="005A1247">
              <w:rPr>
                <w:kern w:val="0"/>
                <w:lang w:eastAsia="ru-RU"/>
              </w:rPr>
              <w:t>./час</w:t>
            </w:r>
          </w:p>
        </w:tc>
        <w:tc>
          <w:tcPr>
            <w:tcW w:w="3739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2810-51</w:t>
            </w:r>
          </w:p>
        </w:tc>
      </w:tr>
      <w:tr w:rsidR="005A1247" w:rsidRPr="005A1247" w:rsidTr="00B62B64">
        <w:tc>
          <w:tcPr>
            <w:tcW w:w="788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4.</w:t>
            </w:r>
          </w:p>
        </w:tc>
        <w:tc>
          <w:tcPr>
            <w:tcW w:w="5220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739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A1247">
              <w:rPr>
                <w:kern w:val="0"/>
                <w:lang w:eastAsia="ru-RU"/>
              </w:rPr>
              <w:t>1996-10</w:t>
            </w:r>
          </w:p>
        </w:tc>
      </w:tr>
      <w:tr w:rsidR="005A1247" w:rsidRPr="005A1247" w:rsidTr="00B62B64">
        <w:tc>
          <w:tcPr>
            <w:tcW w:w="788" w:type="dxa"/>
          </w:tcPr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A1247">
              <w:rPr>
                <w:b/>
                <w:kern w:val="0"/>
                <w:lang w:eastAsia="ru-RU"/>
              </w:rPr>
              <w:t>всего</w:t>
            </w:r>
          </w:p>
        </w:tc>
        <w:tc>
          <w:tcPr>
            <w:tcW w:w="5220" w:type="dxa"/>
          </w:tcPr>
          <w:p w:rsidR="005A1247" w:rsidRPr="005A1247" w:rsidRDefault="005A1247" w:rsidP="005A1247">
            <w:pPr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5A1247">
              <w:rPr>
                <w:b/>
                <w:kern w:val="0"/>
                <w:lang w:eastAsia="ru-RU"/>
              </w:rPr>
              <w:t>Стоимость ритуальных услуг</w:t>
            </w:r>
          </w:p>
        </w:tc>
        <w:tc>
          <w:tcPr>
            <w:tcW w:w="3739" w:type="dxa"/>
          </w:tcPr>
          <w:p w:rsidR="005A1247" w:rsidRPr="005A1247" w:rsidRDefault="005A1247" w:rsidP="00B62B64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5A1247">
              <w:rPr>
                <w:b/>
                <w:kern w:val="0"/>
                <w:sz w:val="28"/>
                <w:szCs w:val="28"/>
                <w:lang w:eastAsia="ru-RU"/>
              </w:rPr>
              <w:t>8370-20</w:t>
            </w:r>
          </w:p>
        </w:tc>
      </w:tr>
    </w:tbl>
    <w:p w:rsidR="005A1247" w:rsidRPr="005A1247" w:rsidRDefault="005A1247" w:rsidP="005A124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51857" w:rsidRPr="005A1247" w:rsidRDefault="005A1247" w:rsidP="005A1247">
      <w:pPr>
        <w:suppressAutoHyphens w:val="0"/>
        <w:spacing w:line="240" w:lineRule="auto"/>
        <w:ind w:right="-6" w:firstLine="0"/>
        <w:jc w:val="center"/>
        <w:rPr>
          <w:color w:val="000000"/>
          <w:kern w:val="0"/>
          <w:sz w:val="28"/>
          <w:szCs w:val="28"/>
          <w:lang w:eastAsia="ru-RU"/>
        </w:rPr>
      </w:pPr>
      <w:r w:rsidRPr="005A1247">
        <w:rPr>
          <w:color w:val="000000"/>
          <w:kern w:val="0"/>
          <w:sz w:val="28"/>
          <w:szCs w:val="28"/>
          <w:lang w:eastAsia="ru-RU"/>
        </w:rPr>
        <w:t>________________</w:t>
      </w:r>
    </w:p>
    <w:sectPr w:rsidR="00351857" w:rsidRPr="005A1247" w:rsidSect="005A1247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63D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1247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2B64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7C65-3571-4148-8D44-01DBF9B1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2023-03-31T12:17:00Z</cp:lastPrinted>
  <dcterms:created xsi:type="dcterms:W3CDTF">2023-01-09T05:07:00Z</dcterms:created>
  <dcterms:modified xsi:type="dcterms:W3CDTF">2024-02-05T06:53:00Z</dcterms:modified>
</cp:coreProperties>
</file>