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A5A38" w:rsidRPr="00692275" w:rsidTr="00E264C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A773C5" w:rsidRDefault="00CA5A38" w:rsidP="00E264C3">
            <w:pPr>
              <w:jc w:val="center"/>
              <w:rPr>
                <w:b/>
                <w:u w:val="single"/>
              </w:rPr>
            </w:pPr>
          </w:p>
        </w:tc>
      </w:tr>
      <w:tr w:rsidR="00CA5A38" w:rsidRPr="00692275" w:rsidTr="00E264C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CA5A38" w:rsidRPr="00692275" w:rsidRDefault="00CA5A38" w:rsidP="00E264C3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CA5A38" w:rsidRPr="00692275" w:rsidRDefault="004B37CC" w:rsidP="00E264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 w:rsidR="00F34ABA">
              <w:rPr>
                <w:sz w:val="24"/>
              </w:rPr>
              <w:t>0</w:t>
            </w:r>
            <w:r w:rsidR="00A773C5">
              <w:rPr>
                <w:sz w:val="24"/>
              </w:rPr>
              <w:t>9</w:t>
            </w:r>
            <w:r w:rsidR="00F34ABA">
              <w:rPr>
                <w:sz w:val="24"/>
              </w:rPr>
              <w:t>.</w:t>
            </w:r>
            <w:r w:rsidR="00CA5A38" w:rsidRPr="00692275">
              <w:rPr>
                <w:sz w:val="24"/>
              </w:rPr>
              <w:t>202</w:t>
            </w:r>
            <w:r w:rsidR="00CA5A38">
              <w:rPr>
                <w:sz w:val="24"/>
              </w:rPr>
              <w:t xml:space="preserve">4 ç.  № </w:t>
            </w:r>
            <w:r>
              <w:rPr>
                <w:sz w:val="24"/>
              </w:rPr>
              <w:t>953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proofErr w:type="spellStart"/>
            <w:r w:rsidRPr="00692275">
              <w:rPr>
                <w:sz w:val="24"/>
              </w:rPr>
              <w:t>Комсомольски</w:t>
            </w:r>
            <w:proofErr w:type="spellEnd"/>
            <w:r w:rsidRPr="00692275">
              <w:rPr>
                <w:sz w:val="24"/>
              </w:rPr>
              <w:t xml:space="preserve"> </w:t>
            </w:r>
            <w:proofErr w:type="spellStart"/>
            <w:r w:rsidRPr="00692275">
              <w:rPr>
                <w:sz w:val="24"/>
              </w:rPr>
              <w:t>ялĕ</w:t>
            </w:r>
            <w:proofErr w:type="spellEnd"/>
          </w:p>
          <w:p w:rsidR="00CA5A38" w:rsidRPr="00692275" w:rsidRDefault="00CA5A38" w:rsidP="00E264C3">
            <w:pPr>
              <w:jc w:val="both"/>
              <w:rPr>
                <w:b/>
              </w:rPr>
            </w:pPr>
          </w:p>
          <w:p w:rsidR="00CA5A38" w:rsidRPr="00692275" w:rsidRDefault="00CA5A38" w:rsidP="00E264C3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/>
          <w:p w:rsidR="00CA5A38" w:rsidRPr="00692275" w:rsidRDefault="00CA5A38" w:rsidP="00E264C3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CA5A38" w:rsidRPr="00692275" w:rsidRDefault="00CA5A38" w:rsidP="00E264C3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CA5A38" w:rsidRPr="00692275" w:rsidRDefault="00CA5A38" w:rsidP="00E264C3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CA5A38" w:rsidRPr="00692275" w:rsidRDefault="004B37CC" w:rsidP="00E264C3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 w:rsidR="00A773C5">
              <w:rPr>
                <w:sz w:val="24"/>
              </w:rPr>
              <w:t>09</w:t>
            </w:r>
            <w:r w:rsidR="00CA5A38" w:rsidRPr="00692275">
              <w:rPr>
                <w:sz w:val="24"/>
              </w:rPr>
              <w:t>.202</w:t>
            </w:r>
            <w:r w:rsidR="00831358">
              <w:rPr>
                <w:sz w:val="24"/>
              </w:rPr>
              <w:t xml:space="preserve">4 г. № </w:t>
            </w:r>
            <w:r>
              <w:rPr>
                <w:sz w:val="24"/>
              </w:rPr>
              <w:t>953</w:t>
            </w:r>
            <w:bookmarkStart w:id="0" w:name="_GoBack"/>
            <w:bookmarkEnd w:id="0"/>
          </w:p>
          <w:p w:rsidR="00CA5A38" w:rsidRPr="00692275" w:rsidRDefault="00CA5A38" w:rsidP="00E264C3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CA5A38" w:rsidRPr="00480CAE" w:rsidRDefault="00CA5A38" w:rsidP="00CA5A38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4812ED" w:rsidRPr="004812ED" w:rsidRDefault="00857A3D" w:rsidP="00857A3D">
      <w:pPr>
        <w:tabs>
          <w:tab w:val="left" w:pos="5670"/>
        </w:tabs>
        <w:ind w:right="31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от 4 июля </w:t>
      </w:r>
      <w:proofErr w:type="spellStart"/>
      <w:r>
        <w:rPr>
          <w:b/>
          <w:sz w:val="26"/>
          <w:szCs w:val="26"/>
        </w:rPr>
        <w:t>2024г</w:t>
      </w:r>
      <w:proofErr w:type="spellEnd"/>
      <w:r>
        <w:rPr>
          <w:b/>
          <w:sz w:val="26"/>
          <w:szCs w:val="26"/>
        </w:rPr>
        <w:t>. № 691 «</w:t>
      </w:r>
      <w:r w:rsidR="004812ED" w:rsidRPr="004812ED">
        <w:rPr>
          <w:b/>
          <w:sz w:val="26"/>
          <w:szCs w:val="26"/>
        </w:rPr>
        <w:t xml:space="preserve">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</w:t>
      </w:r>
      <w:r w:rsidR="004812ED">
        <w:rPr>
          <w:b/>
          <w:sz w:val="26"/>
          <w:szCs w:val="26"/>
        </w:rPr>
        <w:t>Комсомольского</w:t>
      </w:r>
      <w:r w:rsidR="004812ED" w:rsidRPr="004812ED">
        <w:rPr>
          <w:b/>
          <w:sz w:val="26"/>
          <w:szCs w:val="26"/>
        </w:rPr>
        <w:t xml:space="preserve">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</w:t>
      </w:r>
      <w:r w:rsidR="004812ED">
        <w:rPr>
          <w:b/>
          <w:sz w:val="26"/>
          <w:szCs w:val="26"/>
        </w:rPr>
        <w:t>Комсомольского</w:t>
      </w:r>
      <w:r w:rsidR="004812ED" w:rsidRPr="004812ED">
        <w:rPr>
          <w:b/>
          <w:sz w:val="26"/>
          <w:szCs w:val="26"/>
        </w:rPr>
        <w:t xml:space="preserve"> муниципального округа Чувашской Республики</w:t>
      </w:r>
      <w:r>
        <w:rPr>
          <w:b/>
          <w:sz w:val="26"/>
          <w:szCs w:val="26"/>
        </w:rPr>
        <w:t>»</w:t>
      </w:r>
    </w:p>
    <w:p w:rsidR="004812ED" w:rsidRDefault="004812ED" w:rsidP="00613A0E">
      <w:pPr>
        <w:ind w:right="3543"/>
        <w:jc w:val="both"/>
        <w:rPr>
          <w:b/>
          <w:sz w:val="26"/>
          <w:szCs w:val="26"/>
        </w:rPr>
      </w:pPr>
    </w:p>
    <w:p w:rsidR="00C01CA6" w:rsidRDefault="00C01CA6" w:rsidP="00CA5A38">
      <w:pPr>
        <w:ind w:right="3543"/>
        <w:jc w:val="both"/>
        <w:rPr>
          <w:b/>
          <w:sz w:val="26"/>
          <w:szCs w:val="26"/>
        </w:rPr>
      </w:pPr>
    </w:p>
    <w:p w:rsidR="00CA5A38" w:rsidRPr="00A773C5" w:rsidRDefault="00857A3D" w:rsidP="001758E6">
      <w:pPr>
        <w:ind w:right="-1" w:firstLine="567"/>
        <w:jc w:val="both"/>
        <w:rPr>
          <w:sz w:val="26"/>
          <w:szCs w:val="26"/>
        </w:rPr>
      </w:pPr>
      <w:r w:rsidRPr="00A773C5">
        <w:rPr>
          <w:sz w:val="26"/>
          <w:szCs w:val="26"/>
        </w:rPr>
        <w:t>А</w:t>
      </w:r>
      <w:r w:rsidR="00CA5A38" w:rsidRPr="00A773C5">
        <w:rPr>
          <w:sz w:val="26"/>
          <w:szCs w:val="26"/>
        </w:rPr>
        <w:t xml:space="preserve">дминистрация Комсомольского муниципального округа </w:t>
      </w:r>
      <w:r w:rsidRPr="00A773C5">
        <w:rPr>
          <w:sz w:val="26"/>
          <w:szCs w:val="26"/>
        </w:rPr>
        <w:t xml:space="preserve">Чувашской Республики </w:t>
      </w:r>
      <w:r w:rsidR="00CA5A38" w:rsidRPr="00A773C5">
        <w:rPr>
          <w:sz w:val="26"/>
          <w:szCs w:val="26"/>
        </w:rPr>
        <w:t xml:space="preserve">п о с </w:t>
      </w:r>
      <w:proofErr w:type="gramStart"/>
      <w:r w:rsidR="00CA5A38" w:rsidRPr="00A773C5">
        <w:rPr>
          <w:sz w:val="26"/>
          <w:szCs w:val="26"/>
        </w:rPr>
        <w:t>т</w:t>
      </w:r>
      <w:proofErr w:type="gramEnd"/>
      <w:r w:rsidR="00CA5A38" w:rsidRPr="00A773C5">
        <w:rPr>
          <w:sz w:val="26"/>
          <w:szCs w:val="26"/>
        </w:rPr>
        <w:t xml:space="preserve"> а н о в л я е т:</w:t>
      </w:r>
    </w:p>
    <w:p w:rsidR="00EA264C" w:rsidRPr="00A773C5" w:rsidRDefault="00E074E7" w:rsidP="00857A3D">
      <w:pPr>
        <w:ind w:right="-1" w:firstLine="567"/>
        <w:jc w:val="both"/>
        <w:rPr>
          <w:sz w:val="26"/>
          <w:szCs w:val="26"/>
        </w:rPr>
      </w:pPr>
      <w:r w:rsidRPr="00A773C5">
        <w:rPr>
          <w:sz w:val="26"/>
          <w:szCs w:val="26"/>
        </w:rPr>
        <w:t xml:space="preserve">1. </w:t>
      </w:r>
      <w:r w:rsidR="00857A3D" w:rsidRPr="00A773C5">
        <w:rPr>
          <w:sz w:val="26"/>
          <w:szCs w:val="26"/>
        </w:rPr>
        <w:t xml:space="preserve">Внести в </w:t>
      </w:r>
      <w:r w:rsidRPr="00A773C5">
        <w:rPr>
          <w:sz w:val="26"/>
          <w:szCs w:val="26"/>
        </w:rPr>
        <w:t xml:space="preserve">Положение </w:t>
      </w:r>
      <w:r w:rsidR="004812ED" w:rsidRPr="00A773C5">
        <w:rPr>
          <w:sz w:val="26"/>
          <w:szCs w:val="26"/>
        </w:rPr>
        <w:t xml:space="preserve">о комиссии по обеспечению соблюдения лицами, замещающими должности руководителей организаций, подведомственных администрации Комсомольского муниципального округа Чувашской Республики, обязанностей, установленных в целях противодействия коррупции </w:t>
      </w:r>
      <w:r w:rsidR="00EA264C" w:rsidRPr="00A773C5">
        <w:rPr>
          <w:sz w:val="26"/>
          <w:szCs w:val="26"/>
        </w:rPr>
        <w:t>(</w:t>
      </w:r>
      <w:r w:rsidR="00A2247F" w:rsidRPr="00A773C5">
        <w:rPr>
          <w:sz w:val="26"/>
          <w:szCs w:val="26"/>
        </w:rPr>
        <w:t>приложени</w:t>
      </w:r>
      <w:r w:rsidR="00EA264C" w:rsidRPr="00A773C5">
        <w:rPr>
          <w:sz w:val="26"/>
          <w:szCs w:val="26"/>
        </w:rPr>
        <w:t>е</w:t>
      </w:r>
      <w:r w:rsidR="00A2247F" w:rsidRPr="00A773C5">
        <w:rPr>
          <w:sz w:val="26"/>
          <w:szCs w:val="26"/>
        </w:rPr>
        <w:t xml:space="preserve"> № 4</w:t>
      </w:r>
      <w:r w:rsidR="00EA264C" w:rsidRPr="00A773C5">
        <w:rPr>
          <w:sz w:val="26"/>
          <w:szCs w:val="26"/>
        </w:rPr>
        <w:t>), утвержденное постановлением администрации Комсомольского муниципального округа от 4</w:t>
      </w:r>
      <w:r w:rsidR="00EA264C" w:rsidRPr="00A773C5">
        <w:rPr>
          <w:b/>
          <w:sz w:val="26"/>
          <w:szCs w:val="26"/>
        </w:rPr>
        <w:t xml:space="preserve"> </w:t>
      </w:r>
      <w:r w:rsidR="00EA264C" w:rsidRPr="00A773C5">
        <w:rPr>
          <w:sz w:val="26"/>
          <w:szCs w:val="26"/>
        </w:rPr>
        <w:t xml:space="preserve">июля </w:t>
      </w:r>
      <w:proofErr w:type="spellStart"/>
      <w:r w:rsidR="00EA264C" w:rsidRPr="00A773C5">
        <w:rPr>
          <w:sz w:val="26"/>
          <w:szCs w:val="26"/>
        </w:rPr>
        <w:t>2024г</w:t>
      </w:r>
      <w:proofErr w:type="spellEnd"/>
      <w:r w:rsidR="00EA264C" w:rsidRPr="00A773C5">
        <w:rPr>
          <w:sz w:val="26"/>
          <w:szCs w:val="26"/>
        </w:rPr>
        <w:t>. № 691 «О мерах, направленных на обеспечение исполнения обязанностей, налагаемых на лиц, замещающих должности руководителей организаций, подведомственных администрации Комсомольского муниципального округа Чувашской Республики, установленных в целях противодействия коррупции, а также мерах по предупреждению коррупции в организациях, подведомственных администрации Комсомольского муниципального округа Чувашской Республики», следующие изменения:</w:t>
      </w:r>
    </w:p>
    <w:p w:rsidR="00B92130" w:rsidRPr="00A773C5" w:rsidRDefault="00A773C5" w:rsidP="00857A3D">
      <w:pPr>
        <w:ind w:right="-1" w:firstLine="567"/>
        <w:jc w:val="both"/>
        <w:rPr>
          <w:rFonts w:eastAsiaTheme="minorEastAsia" w:cs="Times New Roman CYR"/>
          <w:sz w:val="26"/>
          <w:szCs w:val="26"/>
        </w:rPr>
      </w:pPr>
      <w:r w:rsidRPr="00A773C5">
        <w:rPr>
          <w:rFonts w:eastAsiaTheme="minorEastAsia" w:cs="Times New Roman CYR"/>
          <w:sz w:val="26"/>
          <w:szCs w:val="26"/>
        </w:rPr>
        <w:t>в пункте 1 слова «по обеспечению исполнения» заменить словами «по обеспечению соблюдения»;</w:t>
      </w:r>
    </w:p>
    <w:p w:rsidR="00A773C5" w:rsidRPr="00A773C5" w:rsidRDefault="00A773C5" w:rsidP="00857A3D">
      <w:pPr>
        <w:ind w:right="-1" w:firstLine="567"/>
        <w:jc w:val="both"/>
        <w:rPr>
          <w:rFonts w:eastAsiaTheme="minorEastAsia"/>
          <w:sz w:val="26"/>
          <w:szCs w:val="26"/>
        </w:rPr>
      </w:pPr>
      <w:r w:rsidRPr="00A773C5">
        <w:rPr>
          <w:rFonts w:eastAsiaTheme="minorEastAsia"/>
          <w:sz w:val="26"/>
          <w:szCs w:val="26"/>
        </w:rPr>
        <w:lastRenderedPageBreak/>
        <w:t>в пункте 3 слова «в обеспечении исполнения» заменить словами «в обеспечении соблюдения»;</w:t>
      </w:r>
    </w:p>
    <w:p w:rsidR="00A773C5" w:rsidRPr="00A773C5" w:rsidRDefault="00A773C5" w:rsidP="00857A3D">
      <w:pPr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A773C5">
        <w:rPr>
          <w:rFonts w:eastAsia="Calibri"/>
          <w:sz w:val="26"/>
          <w:szCs w:val="26"/>
          <w:lang w:eastAsia="en-US"/>
        </w:rPr>
        <w:t>в пункте 21 слова «рассмотрения заявления» заменить словами «рассмотрения заявления, указанного в подпункте «б» пункта 13</w:t>
      </w:r>
      <w:r w:rsidR="003906B8">
        <w:rPr>
          <w:rFonts w:eastAsia="Calibri"/>
          <w:sz w:val="26"/>
          <w:szCs w:val="26"/>
          <w:lang w:eastAsia="en-US"/>
        </w:rPr>
        <w:t>,</w:t>
      </w:r>
      <w:r w:rsidRPr="00A773C5">
        <w:rPr>
          <w:rFonts w:eastAsia="Calibri"/>
          <w:sz w:val="26"/>
          <w:szCs w:val="26"/>
          <w:lang w:eastAsia="en-US"/>
        </w:rPr>
        <w:t>»;</w:t>
      </w:r>
    </w:p>
    <w:p w:rsidR="00A773C5" w:rsidRPr="00A773C5" w:rsidRDefault="00A773C5" w:rsidP="00857A3D">
      <w:pPr>
        <w:ind w:right="-1" w:firstLine="567"/>
        <w:jc w:val="both"/>
        <w:rPr>
          <w:sz w:val="26"/>
          <w:szCs w:val="26"/>
        </w:rPr>
      </w:pPr>
      <w:r w:rsidRPr="00A773C5">
        <w:rPr>
          <w:rFonts w:eastAsia="Calibri"/>
          <w:sz w:val="26"/>
          <w:szCs w:val="26"/>
          <w:lang w:eastAsia="en-US"/>
        </w:rPr>
        <w:t>в пункте 23 слова «и заявления» заменить словами «и заявления, указанного в подпункте «б» пункта 13</w:t>
      </w:r>
      <w:r w:rsidR="003906B8">
        <w:rPr>
          <w:rFonts w:eastAsia="Calibri"/>
          <w:sz w:val="26"/>
          <w:szCs w:val="26"/>
          <w:lang w:eastAsia="en-US"/>
        </w:rPr>
        <w:t>,</w:t>
      </w:r>
      <w:r w:rsidRPr="00A773C5">
        <w:rPr>
          <w:rFonts w:eastAsia="Calibri"/>
          <w:sz w:val="26"/>
          <w:szCs w:val="26"/>
          <w:lang w:eastAsia="en-US"/>
        </w:rPr>
        <w:t>».</w:t>
      </w:r>
    </w:p>
    <w:p w:rsidR="00C10FB3" w:rsidRPr="00A773C5" w:rsidRDefault="00B92130" w:rsidP="00C10FB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3C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10FB3" w:rsidRPr="00A773C5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3C5">
        <w:rPr>
          <w:rFonts w:ascii="Times New Roman" w:hAnsi="Times New Roman" w:cs="Times New Roman"/>
          <w:sz w:val="26"/>
          <w:szCs w:val="26"/>
          <w:lang w:eastAsia="ru-RU"/>
        </w:rPr>
        <w:t>Глава Комсомольского</w:t>
      </w:r>
    </w:p>
    <w:p w:rsidR="00A2247F" w:rsidRPr="00A773C5" w:rsidRDefault="00A2247F" w:rsidP="00A2247F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3C5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Н.Н. Раськин</w:t>
      </w:r>
    </w:p>
    <w:p w:rsidR="00C10FB3" w:rsidRPr="00A773C5" w:rsidRDefault="00C10FB3" w:rsidP="00C10FB3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74E7" w:rsidRPr="00A773C5" w:rsidRDefault="00E074E7" w:rsidP="00CA5A38">
      <w:pPr>
        <w:ind w:right="3543" w:firstLine="567"/>
        <w:jc w:val="both"/>
        <w:rPr>
          <w:sz w:val="26"/>
          <w:szCs w:val="26"/>
        </w:rPr>
      </w:pPr>
    </w:p>
    <w:p w:rsidR="00A2247F" w:rsidRPr="00A773C5" w:rsidRDefault="00A2247F" w:rsidP="00CA5A38">
      <w:pPr>
        <w:ind w:right="3543" w:firstLine="567"/>
        <w:jc w:val="both"/>
        <w:rPr>
          <w:sz w:val="26"/>
          <w:szCs w:val="26"/>
        </w:rPr>
      </w:pPr>
    </w:p>
    <w:p w:rsidR="004812ED" w:rsidRDefault="004812ED" w:rsidP="00CA5A38">
      <w:pPr>
        <w:ind w:right="3543" w:firstLine="567"/>
        <w:jc w:val="both"/>
      </w:pPr>
    </w:p>
    <w:sectPr w:rsidR="004812ED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8"/>
    <w:rsid w:val="0003052F"/>
    <w:rsid w:val="0005324B"/>
    <w:rsid w:val="001758E6"/>
    <w:rsid w:val="00233AF4"/>
    <w:rsid w:val="002D16E1"/>
    <w:rsid w:val="002D244E"/>
    <w:rsid w:val="00373A99"/>
    <w:rsid w:val="003906B8"/>
    <w:rsid w:val="00425F74"/>
    <w:rsid w:val="004373BE"/>
    <w:rsid w:val="004812ED"/>
    <w:rsid w:val="00490281"/>
    <w:rsid w:val="004B37CC"/>
    <w:rsid w:val="00501810"/>
    <w:rsid w:val="005139C7"/>
    <w:rsid w:val="00565B2C"/>
    <w:rsid w:val="006012D3"/>
    <w:rsid w:val="00613A0E"/>
    <w:rsid w:val="00665FA4"/>
    <w:rsid w:val="00790CC7"/>
    <w:rsid w:val="007D00B8"/>
    <w:rsid w:val="00810462"/>
    <w:rsid w:val="00831358"/>
    <w:rsid w:val="00857A3D"/>
    <w:rsid w:val="008B766E"/>
    <w:rsid w:val="009372A5"/>
    <w:rsid w:val="009B4F67"/>
    <w:rsid w:val="009C1470"/>
    <w:rsid w:val="00A2247F"/>
    <w:rsid w:val="00A773C5"/>
    <w:rsid w:val="00AA2738"/>
    <w:rsid w:val="00AA66C2"/>
    <w:rsid w:val="00AE0771"/>
    <w:rsid w:val="00B23177"/>
    <w:rsid w:val="00B90461"/>
    <w:rsid w:val="00B92130"/>
    <w:rsid w:val="00BC3CBE"/>
    <w:rsid w:val="00C01CA6"/>
    <w:rsid w:val="00C10FB3"/>
    <w:rsid w:val="00C93E71"/>
    <w:rsid w:val="00CA5A38"/>
    <w:rsid w:val="00D413C0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A264C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  <w:style w:type="paragraph" w:styleId="aa">
    <w:name w:val="List Paragraph"/>
    <w:basedOn w:val="a"/>
    <w:uiPriority w:val="34"/>
    <w:qFormat/>
    <w:rsid w:val="00EA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1CBB-AA2C-419F-B34F-AC9BF81C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dcterms:created xsi:type="dcterms:W3CDTF">2024-09-06T07:50:00Z</dcterms:created>
  <dcterms:modified xsi:type="dcterms:W3CDTF">2024-09-20T06:47:00Z</dcterms:modified>
</cp:coreProperties>
</file>