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6" w:rsidRPr="00F15336" w:rsidRDefault="00B0394D" w:rsidP="00F153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336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разработанных и принятых Государственной службой Чувашской Республики по делам юстиции</w:t>
      </w:r>
    </w:p>
    <w:p w:rsidR="00B0394D" w:rsidRDefault="00C06BFD" w:rsidP="00F153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336">
        <w:rPr>
          <w:rFonts w:ascii="Times New Roman" w:hAnsi="Times New Roman" w:cs="Times New Roman"/>
          <w:b/>
          <w:sz w:val="24"/>
          <w:szCs w:val="24"/>
        </w:rPr>
        <w:t>в</w:t>
      </w:r>
      <w:bookmarkStart w:id="0" w:name="_GoBack"/>
      <w:bookmarkEnd w:id="0"/>
      <w:r w:rsidR="00B0394D" w:rsidRPr="00F15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E70" w:rsidRPr="00F153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F28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A7C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0394D" w:rsidRPr="00F15336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Pr="00F15336">
        <w:rPr>
          <w:rFonts w:ascii="Times New Roman" w:hAnsi="Times New Roman" w:cs="Times New Roman"/>
          <w:b/>
          <w:sz w:val="24"/>
          <w:szCs w:val="24"/>
        </w:rPr>
        <w:t>е</w:t>
      </w:r>
      <w:r w:rsidR="00B0394D" w:rsidRPr="00F1533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E63E7">
        <w:rPr>
          <w:rFonts w:ascii="Times New Roman" w:hAnsi="Times New Roman" w:cs="Times New Roman"/>
          <w:b/>
          <w:sz w:val="24"/>
          <w:szCs w:val="24"/>
        </w:rPr>
        <w:t>4</w:t>
      </w:r>
      <w:r w:rsidR="00B0394D" w:rsidRPr="00F1533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15336" w:rsidRPr="00F15336" w:rsidRDefault="00F15336" w:rsidP="00F153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2268"/>
      </w:tblGrid>
      <w:tr w:rsidR="00D31959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59" w:rsidRPr="00B64B2A" w:rsidRDefault="00D31959" w:rsidP="001C66F0">
            <w:pPr>
              <w:jc w:val="center"/>
              <w:rPr>
                <w:sz w:val="24"/>
                <w:szCs w:val="24"/>
              </w:rPr>
            </w:pPr>
            <w:r w:rsidRPr="00B64B2A">
              <w:rPr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59" w:rsidRPr="00B64B2A" w:rsidRDefault="00D31959" w:rsidP="001C66F0">
            <w:pPr>
              <w:jc w:val="center"/>
              <w:rPr>
                <w:sz w:val="24"/>
                <w:szCs w:val="24"/>
              </w:rPr>
            </w:pPr>
            <w:r w:rsidRPr="00B64B2A">
              <w:rPr>
                <w:sz w:val="24"/>
                <w:szCs w:val="24"/>
              </w:rPr>
              <w:t>нормативный правовой 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59" w:rsidRPr="00B64B2A" w:rsidRDefault="00D31959" w:rsidP="001C66F0">
            <w:pPr>
              <w:jc w:val="center"/>
              <w:rPr>
                <w:sz w:val="24"/>
                <w:szCs w:val="24"/>
              </w:rPr>
            </w:pPr>
            <w:r w:rsidRPr="00B64B2A">
              <w:rPr>
                <w:sz w:val="24"/>
                <w:szCs w:val="24"/>
              </w:rPr>
              <w:t>нарушение антимонопольного законодательства</w:t>
            </w:r>
          </w:p>
        </w:tc>
      </w:tr>
      <w:tr w:rsidR="003F2828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28" w:rsidRPr="00792572" w:rsidRDefault="00792572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28" w:rsidRPr="003F2828" w:rsidRDefault="007F7A6A" w:rsidP="005E7B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F7A6A">
              <w:rPr>
                <w:sz w:val="26"/>
                <w:szCs w:val="26"/>
              </w:rPr>
              <w:t>остановление Кабинета Министров Чувашской Министров от 9 июля 2024 г. № 387 «О внесении изменений в государственную программу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28" w:rsidRPr="005E7BCA" w:rsidRDefault="003F2828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04442B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2B" w:rsidRPr="00B64B2A" w:rsidRDefault="00792572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0559AF" w:rsidRPr="00B64B2A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2B" w:rsidRPr="00AE6F75" w:rsidRDefault="007F7A6A" w:rsidP="007925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F7A6A">
              <w:rPr>
                <w:sz w:val="26"/>
                <w:szCs w:val="26"/>
              </w:rPr>
              <w:t>остановление Кабинета Министров Чувашской Республики от 10 июля 2024 г. № 388 «О внесении изменений в государственную программу Чувашской Республики «Развитие потенциала государственного управления»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2B" w:rsidRPr="005E7BCA" w:rsidRDefault="0004442B" w:rsidP="00F200C8">
            <w:pPr>
              <w:jc w:val="center"/>
              <w:rPr>
                <w:sz w:val="24"/>
                <w:szCs w:val="24"/>
              </w:rPr>
            </w:pPr>
          </w:p>
          <w:p w:rsidR="005E7BCA" w:rsidRPr="005E7BCA" w:rsidRDefault="005E7BCA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5E7BCA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5E7BCA" w:rsidRDefault="00792572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7BCA" w:rsidRPr="005E7BCA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5E7BCA" w:rsidRDefault="007F7A6A" w:rsidP="005E7B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F7A6A">
              <w:rPr>
                <w:sz w:val="26"/>
                <w:szCs w:val="26"/>
              </w:rPr>
              <w:t>остановление Кабинета Министров Чувашской Республики от 24 июля 2024 г. № 421 «О внесении изменений в постановление Кабинета Министров Чувашской Республики от 10 мая 2012 г. № 171»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BE63E7" w:rsidRDefault="005E7BCA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2118F8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64B2A" w:rsidRDefault="00792572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6F75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AE6F75" w:rsidRDefault="007F7A6A" w:rsidP="007925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F7A6A">
              <w:rPr>
                <w:sz w:val="26"/>
                <w:szCs w:val="26"/>
              </w:rPr>
              <w:t>остановление Кабинета Министров Чувашской Республики от 24 июля 2024 г. № 423 «О внесении изменения в постановление Кабинета Министров Чувашской Республики от 23 мая 2012 г. № 203»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64B2A" w:rsidRDefault="002118F8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213CD7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576AC5" w:rsidRDefault="00792572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1C26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213CD7" w:rsidRDefault="007F7A6A" w:rsidP="007F7A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F7A6A">
              <w:rPr>
                <w:sz w:val="26"/>
                <w:szCs w:val="26"/>
              </w:rPr>
              <w:t xml:space="preserve">остановление Кабинета Министров </w:t>
            </w:r>
            <w:r>
              <w:rPr>
                <w:sz w:val="26"/>
                <w:szCs w:val="26"/>
              </w:rPr>
              <w:t xml:space="preserve">Чувашской Республики от </w:t>
            </w:r>
            <w:r w:rsidRPr="007F7A6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августа </w:t>
            </w:r>
            <w:r w:rsidRPr="007F7A6A">
              <w:rPr>
                <w:sz w:val="26"/>
                <w:szCs w:val="26"/>
              </w:rPr>
              <w:t xml:space="preserve">2024 </w:t>
            </w:r>
            <w:r>
              <w:rPr>
                <w:sz w:val="26"/>
                <w:szCs w:val="26"/>
              </w:rPr>
              <w:t>г. № 446 «</w:t>
            </w:r>
            <w:r w:rsidRPr="007F7A6A">
              <w:rPr>
                <w:sz w:val="26"/>
                <w:szCs w:val="26"/>
              </w:rPr>
              <w:t>О распределении иных межбюджетных трансфертов из республиканского бюджета Чувашской Республики бюджетам муниципальных округов и бюджетам городских округов на поощрение победителей регионального</w:t>
            </w:r>
            <w:r>
              <w:rPr>
                <w:sz w:val="26"/>
                <w:szCs w:val="26"/>
              </w:rPr>
              <w:t xml:space="preserve"> этапа Всероссийского конкурса «Лучшая муниципальная практика» на 2024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B64B2A" w:rsidRDefault="00213CD7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213CD7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213CD7" w:rsidRDefault="00792572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3CD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213CD7" w:rsidRDefault="007F7A6A" w:rsidP="007F7A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7F7A6A">
              <w:rPr>
                <w:sz w:val="26"/>
                <w:szCs w:val="26"/>
              </w:rPr>
              <w:t>аспоряжение Главы Чувашской Республики от 12 июля 2024 г. № 330-рг о внесении изменений в некоторые распоряжения Главы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B64B2A" w:rsidRDefault="00213CD7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5E7BCA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5E7BCA" w:rsidRDefault="00792572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E7BCA" w:rsidRPr="005E7BCA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5E7BCA" w:rsidRDefault="007F7A6A" w:rsidP="007925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7F7A6A">
              <w:rPr>
                <w:sz w:val="26"/>
                <w:szCs w:val="26"/>
              </w:rPr>
              <w:t>аспоряжение Кабинета Министров Чувашской Республики от 22 июля 2024 г. № 751-р о внесении изменений в распоряжение Кабинета Министров Чувашской Республики от 29 июня 2023 г. № 697-р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B64B2A" w:rsidRDefault="005E7BCA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3F2828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28" w:rsidRPr="00792572" w:rsidRDefault="003F2828" w:rsidP="0004442B">
            <w:pPr>
              <w:pStyle w:val="a4"/>
              <w:rPr>
                <w:sz w:val="24"/>
                <w:szCs w:val="24"/>
              </w:rPr>
            </w:pPr>
            <w:r w:rsidRPr="00792572">
              <w:rPr>
                <w:sz w:val="24"/>
                <w:szCs w:val="24"/>
              </w:rPr>
              <w:t>8</w:t>
            </w:r>
            <w:r w:rsidR="00792572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28" w:rsidRPr="003F2828" w:rsidRDefault="007F7A6A" w:rsidP="007F7A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F7A6A">
              <w:rPr>
                <w:sz w:val="26"/>
                <w:szCs w:val="26"/>
              </w:rPr>
              <w:t>риказ Гос</w:t>
            </w:r>
            <w:r>
              <w:rPr>
                <w:sz w:val="26"/>
                <w:szCs w:val="26"/>
              </w:rPr>
              <w:t xml:space="preserve">ударственной </w:t>
            </w:r>
            <w:r w:rsidRPr="007F7A6A">
              <w:rPr>
                <w:sz w:val="26"/>
                <w:szCs w:val="26"/>
              </w:rPr>
              <w:t>службы Ч</w:t>
            </w:r>
            <w:r>
              <w:rPr>
                <w:sz w:val="26"/>
                <w:szCs w:val="26"/>
              </w:rPr>
              <w:t xml:space="preserve">увашской </w:t>
            </w:r>
            <w:r w:rsidRPr="007F7A6A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еспублики</w:t>
            </w:r>
            <w:r w:rsidRPr="007F7A6A">
              <w:rPr>
                <w:sz w:val="26"/>
                <w:szCs w:val="26"/>
              </w:rPr>
              <w:t xml:space="preserve"> по делам юстиции от 20</w:t>
            </w:r>
            <w:r>
              <w:rPr>
                <w:sz w:val="26"/>
                <w:szCs w:val="26"/>
              </w:rPr>
              <w:t xml:space="preserve"> августа </w:t>
            </w:r>
            <w:r w:rsidRPr="007F7A6A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 xml:space="preserve"> г.</w:t>
            </w:r>
            <w:r w:rsidRPr="007F7A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 110-о «</w:t>
            </w:r>
            <w:r w:rsidRPr="007F7A6A">
              <w:rPr>
                <w:sz w:val="26"/>
                <w:szCs w:val="26"/>
              </w:rPr>
              <w:t xml:space="preserve">О внесении изменений в приказ Государственной службы Чувашской Республики по делам юстиции от 16 июня 2020 г. </w:t>
            </w:r>
            <w:r>
              <w:rPr>
                <w:sz w:val="26"/>
                <w:szCs w:val="26"/>
              </w:rPr>
              <w:t>№</w:t>
            </w:r>
            <w:r w:rsidRPr="007F7A6A">
              <w:rPr>
                <w:sz w:val="26"/>
                <w:szCs w:val="26"/>
              </w:rPr>
              <w:t xml:space="preserve"> 136-о</w:t>
            </w:r>
            <w:r>
              <w:rPr>
                <w:sz w:val="26"/>
                <w:szCs w:val="26"/>
              </w:rPr>
              <w:t>» (зарегистрирован</w:t>
            </w:r>
            <w:r w:rsidRPr="007F7A6A">
              <w:rPr>
                <w:sz w:val="26"/>
                <w:szCs w:val="26"/>
              </w:rPr>
              <w:t xml:space="preserve"> в Государственной служб</w:t>
            </w:r>
            <w:r>
              <w:rPr>
                <w:sz w:val="26"/>
                <w:szCs w:val="26"/>
              </w:rPr>
              <w:t>е</w:t>
            </w:r>
            <w:r w:rsidRPr="007F7A6A">
              <w:rPr>
                <w:sz w:val="26"/>
                <w:szCs w:val="26"/>
              </w:rPr>
              <w:t xml:space="preserve"> Чувашской Республики по делам юстиции 20</w:t>
            </w:r>
            <w:r>
              <w:rPr>
                <w:sz w:val="26"/>
                <w:szCs w:val="26"/>
              </w:rPr>
              <w:t xml:space="preserve"> августа </w:t>
            </w:r>
            <w:r w:rsidRPr="007F7A6A">
              <w:rPr>
                <w:sz w:val="26"/>
                <w:szCs w:val="26"/>
              </w:rPr>
              <w:t xml:space="preserve">2024 </w:t>
            </w:r>
            <w:r>
              <w:rPr>
                <w:sz w:val="26"/>
                <w:szCs w:val="26"/>
              </w:rPr>
              <w:t>г., регистрационный №</w:t>
            </w:r>
            <w:r w:rsidRPr="007F7A6A">
              <w:rPr>
                <w:sz w:val="26"/>
                <w:szCs w:val="26"/>
              </w:rPr>
              <w:t xml:space="preserve"> 9590)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28" w:rsidRPr="00B64B2A" w:rsidRDefault="003F2828" w:rsidP="00F200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1C18" w:rsidRPr="00B64B2A" w:rsidRDefault="00D81C18" w:rsidP="00D81C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81C18" w:rsidRPr="00B6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BE0"/>
    <w:multiLevelType w:val="hybridMultilevel"/>
    <w:tmpl w:val="9126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204A3"/>
    <w:multiLevelType w:val="hybridMultilevel"/>
    <w:tmpl w:val="7700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0C6F"/>
    <w:multiLevelType w:val="hybridMultilevel"/>
    <w:tmpl w:val="9446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C27D1"/>
    <w:multiLevelType w:val="hybridMultilevel"/>
    <w:tmpl w:val="698469F2"/>
    <w:lvl w:ilvl="0" w:tplc="33360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943134"/>
    <w:multiLevelType w:val="hybridMultilevel"/>
    <w:tmpl w:val="3220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202E1"/>
    <w:multiLevelType w:val="hybridMultilevel"/>
    <w:tmpl w:val="63C28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C1043B"/>
    <w:multiLevelType w:val="hybridMultilevel"/>
    <w:tmpl w:val="9446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118E4"/>
    <w:multiLevelType w:val="hybridMultilevel"/>
    <w:tmpl w:val="4A4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1746B"/>
    <w:multiLevelType w:val="hybridMultilevel"/>
    <w:tmpl w:val="92EC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18"/>
    <w:rsid w:val="0001504F"/>
    <w:rsid w:val="0004442B"/>
    <w:rsid w:val="000559AF"/>
    <w:rsid w:val="0007525B"/>
    <w:rsid w:val="00082445"/>
    <w:rsid w:val="000A4209"/>
    <w:rsid w:val="000C6A09"/>
    <w:rsid w:val="000D0E50"/>
    <w:rsid w:val="000E51D6"/>
    <w:rsid w:val="000F101B"/>
    <w:rsid w:val="0011108C"/>
    <w:rsid w:val="00117727"/>
    <w:rsid w:val="001461F5"/>
    <w:rsid w:val="00174481"/>
    <w:rsid w:val="001928FC"/>
    <w:rsid w:val="001A2075"/>
    <w:rsid w:val="001C12FF"/>
    <w:rsid w:val="001C66F0"/>
    <w:rsid w:val="00210455"/>
    <w:rsid w:val="002118F8"/>
    <w:rsid w:val="00213CD7"/>
    <w:rsid w:val="00261C26"/>
    <w:rsid w:val="0026462A"/>
    <w:rsid w:val="00281575"/>
    <w:rsid w:val="00296B9E"/>
    <w:rsid w:val="002A3EEB"/>
    <w:rsid w:val="002A4A72"/>
    <w:rsid w:val="002C7DD1"/>
    <w:rsid w:val="003061F0"/>
    <w:rsid w:val="00356AAD"/>
    <w:rsid w:val="003C1C88"/>
    <w:rsid w:val="003C4E1E"/>
    <w:rsid w:val="003C7E36"/>
    <w:rsid w:val="003E76F5"/>
    <w:rsid w:val="003F2828"/>
    <w:rsid w:val="004030AD"/>
    <w:rsid w:val="004057E1"/>
    <w:rsid w:val="004424A3"/>
    <w:rsid w:val="00446767"/>
    <w:rsid w:val="00447F45"/>
    <w:rsid w:val="00492486"/>
    <w:rsid w:val="004B62B9"/>
    <w:rsid w:val="004C3945"/>
    <w:rsid w:val="0050471C"/>
    <w:rsid w:val="00576AC5"/>
    <w:rsid w:val="005E7BCA"/>
    <w:rsid w:val="00621DD9"/>
    <w:rsid w:val="00693904"/>
    <w:rsid w:val="00695573"/>
    <w:rsid w:val="006D5F7E"/>
    <w:rsid w:val="007122D4"/>
    <w:rsid w:val="00723C01"/>
    <w:rsid w:val="007842BE"/>
    <w:rsid w:val="00792572"/>
    <w:rsid w:val="007A77A4"/>
    <w:rsid w:val="007B4E74"/>
    <w:rsid w:val="007F7A6A"/>
    <w:rsid w:val="00822B8F"/>
    <w:rsid w:val="00823EF6"/>
    <w:rsid w:val="008A7CA9"/>
    <w:rsid w:val="008C52E5"/>
    <w:rsid w:val="008E247C"/>
    <w:rsid w:val="008F1451"/>
    <w:rsid w:val="008F4EE5"/>
    <w:rsid w:val="008F56EE"/>
    <w:rsid w:val="00903E70"/>
    <w:rsid w:val="009735A7"/>
    <w:rsid w:val="009902FD"/>
    <w:rsid w:val="009C4BBD"/>
    <w:rsid w:val="00A65D82"/>
    <w:rsid w:val="00AA34F4"/>
    <w:rsid w:val="00AE6F75"/>
    <w:rsid w:val="00AF2CC2"/>
    <w:rsid w:val="00B0394D"/>
    <w:rsid w:val="00B05C42"/>
    <w:rsid w:val="00B06BDD"/>
    <w:rsid w:val="00B10C7C"/>
    <w:rsid w:val="00B22C17"/>
    <w:rsid w:val="00B3165B"/>
    <w:rsid w:val="00B47E1F"/>
    <w:rsid w:val="00B64B2A"/>
    <w:rsid w:val="00B76F55"/>
    <w:rsid w:val="00B93AB6"/>
    <w:rsid w:val="00BA3D8C"/>
    <w:rsid w:val="00BE63E7"/>
    <w:rsid w:val="00C06BFD"/>
    <w:rsid w:val="00C2499D"/>
    <w:rsid w:val="00C52442"/>
    <w:rsid w:val="00C53C46"/>
    <w:rsid w:val="00C65FC9"/>
    <w:rsid w:val="00C7783A"/>
    <w:rsid w:val="00C90A1F"/>
    <w:rsid w:val="00C910FA"/>
    <w:rsid w:val="00C95333"/>
    <w:rsid w:val="00CA437D"/>
    <w:rsid w:val="00CE66BD"/>
    <w:rsid w:val="00D001F3"/>
    <w:rsid w:val="00D21568"/>
    <w:rsid w:val="00D31959"/>
    <w:rsid w:val="00D81C18"/>
    <w:rsid w:val="00DB4E05"/>
    <w:rsid w:val="00DD7E17"/>
    <w:rsid w:val="00DF23E5"/>
    <w:rsid w:val="00E05263"/>
    <w:rsid w:val="00E67BE4"/>
    <w:rsid w:val="00E70258"/>
    <w:rsid w:val="00E746CD"/>
    <w:rsid w:val="00E90A90"/>
    <w:rsid w:val="00EA7DE2"/>
    <w:rsid w:val="00EE2614"/>
    <w:rsid w:val="00EE4B37"/>
    <w:rsid w:val="00EE7EF8"/>
    <w:rsid w:val="00F00FA8"/>
    <w:rsid w:val="00F1294B"/>
    <w:rsid w:val="00F1520D"/>
    <w:rsid w:val="00F15336"/>
    <w:rsid w:val="00F27AC9"/>
    <w:rsid w:val="00F301A6"/>
    <w:rsid w:val="00F5033D"/>
    <w:rsid w:val="00F877EF"/>
    <w:rsid w:val="00FA7386"/>
    <w:rsid w:val="00FD50C0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7E1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6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C18"/>
    <w:pPr>
      <w:ind w:left="720"/>
      <w:contextualSpacing/>
    </w:pPr>
  </w:style>
  <w:style w:type="paragraph" w:styleId="a4">
    <w:name w:val="No Spacing"/>
    <w:uiPriority w:val="1"/>
    <w:qFormat/>
    <w:rsid w:val="00B47E1F"/>
    <w:pPr>
      <w:spacing w:after="0" w:line="240" w:lineRule="auto"/>
    </w:pPr>
  </w:style>
  <w:style w:type="table" w:styleId="a5">
    <w:name w:val="Table Grid"/>
    <w:basedOn w:val="a1"/>
    <w:uiPriority w:val="39"/>
    <w:rsid w:val="00D31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735A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D7E1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E76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1">
    <w:name w:val="Основной текст (2)"/>
    <w:basedOn w:val="a0"/>
    <w:rsid w:val="001A2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7">
    <w:name w:val="Emphasis"/>
    <w:basedOn w:val="a0"/>
    <w:uiPriority w:val="20"/>
    <w:qFormat/>
    <w:rsid w:val="001A20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7E1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6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C18"/>
    <w:pPr>
      <w:ind w:left="720"/>
      <w:contextualSpacing/>
    </w:pPr>
  </w:style>
  <w:style w:type="paragraph" w:styleId="a4">
    <w:name w:val="No Spacing"/>
    <w:uiPriority w:val="1"/>
    <w:qFormat/>
    <w:rsid w:val="00B47E1F"/>
    <w:pPr>
      <w:spacing w:after="0" w:line="240" w:lineRule="auto"/>
    </w:pPr>
  </w:style>
  <w:style w:type="table" w:styleId="a5">
    <w:name w:val="Table Grid"/>
    <w:basedOn w:val="a1"/>
    <w:uiPriority w:val="39"/>
    <w:rsid w:val="00D31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735A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D7E1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E76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1">
    <w:name w:val="Основной текст (2)"/>
    <w:basedOn w:val="a0"/>
    <w:rsid w:val="001A2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7">
    <w:name w:val="Emphasis"/>
    <w:basedOn w:val="a0"/>
    <w:uiPriority w:val="20"/>
    <w:qFormat/>
    <w:rsid w:val="001A2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Фомина</dc:creator>
  <cp:lastModifiedBy>Татьяна Фомина</cp:lastModifiedBy>
  <cp:revision>132</cp:revision>
  <cp:lastPrinted>2023-12-28T10:36:00Z</cp:lastPrinted>
  <dcterms:created xsi:type="dcterms:W3CDTF">2020-10-01T10:33:00Z</dcterms:created>
  <dcterms:modified xsi:type="dcterms:W3CDTF">2024-09-26T13:32:00Z</dcterms:modified>
</cp:coreProperties>
</file>