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45" w:rsidRPr="00FE7487" w:rsidRDefault="00C73D45" w:rsidP="00C73D45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 w:rsidRPr="00FE7487">
        <w:t>УТВЕРЖДЕН</w:t>
      </w:r>
      <w:r w:rsidR="002B2560">
        <w:t>О</w:t>
      </w:r>
    </w:p>
    <w:p w:rsidR="00C73D45" w:rsidRDefault="00C73D45" w:rsidP="00C73D45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 w:rsidRPr="00FE7487"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C73D45" w:rsidRDefault="00C73D45" w:rsidP="00C73D45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>
        <w:t>от 29 ноября 2021 г. № 157</w:t>
      </w:r>
    </w:p>
    <w:p w:rsidR="00C73D45" w:rsidRPr="00FE7487" w:rsidRDefault="00C73D45" w:rsidP="00C73D45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>
        <w:t>(приложение № 5)</w:t>
      </w:r>
    </w:p>
    <w:p w:rsidR="00FE7487" w:rsidRDefault="00FE7487" w:rsidP="00382D99">
      <w:pPr>
        <w:pStyle w:val="10"/>
        <w:keepLines/>
        <w:tabs>
          <w:tab w:val="left" w:pos="9072"/>
        </w:tabs>
        <w:ind w:right="-1"/>
        <w:rPr>
          <w:b/>
          <w:bCs/>
        </w:rPr>
      </w:pPr>
    </w:p>
    <w:p w:rsidR="00105518" w:rsidRDefault="00105518" w:rsidP="00382D99">
      <w:pPr>
        <w:pStyle w:val="10"/>
        <w:keepLines/>
        <w:tabs>
          <w:tab w:val="left" w:pos="9072"/>
        </w:tabs>
        <w:ind w:right="-1"/>
        <w:rPr>
          <w:b/>
          <w:bCs/>
        </w:rPr>
      </w:pPr>
    </w:p>
    <w:p w:rsidR="009D7101" w:rsidRPr="006019D5" w:rsidRDefault="009D7101" w:rsidP="00382D99">
      <w:pPr>
        <w:pStyle w:val="10"/>
        <w:keepLines/>
        <w:tabs>
          <w:tab w:val="left" w:pos="9072"/>
        </w:tabs>
        <w:ind w:right="-1"/>
        <w:rPr>
          <w:b/>
          <w:bCs/>
        </w:rPr>
      </w:pPr>
      <w:r w:rsidRPr="006019D5">
        <w:rPr>
          <w:b/>
          <w:bCs/>
        </w:rPr>
        <w:t>ДОЛЖНОСТНОЙ РЕГЛАМЕНТ</w:t>
      </w:r>
    </w:p>
    <w:p w:rsidR="009D7101" w:rsidRPr="006019D5" w:rsidRDefault="009D7101" w:rsidP="00382D99">
      <w:pPr>
        <w:pStyle w:val="20"/>
        <w:keepLines/>
        <w:spacing w:before="0" w:after="0"/>
        <w:ind w:right="-1"/>
        <w:jc w:val="center"/>
        <w:rPr>
          <w:rFonts w:ascii="Times New Roman" w:hAnsi="Times New Roman"/>
          <w:i w:val="0"/>
          <w:iCs w:val="0"/>
          <w:snapToGrid w:val="0"/>
          <w:sz w:val="24"/>
          <w:szCs w:val="24"/>
        </w:rPr>
      </w:pP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главного специалиста-эксперта 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отдела 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>контроля, мониторинга алкогольного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рынка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и административной практики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="004D77A5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Управлени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>я</w:t>
      </w:r>
      <w:r w:rsidR="004D77A5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государственного регулирования производства и оборота этилового спирта, алкогольной и спиртосодержащей продукции и торговой деятельности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Минист</w:t>
      </w:r>
      <w:r w:rsidR="00B028DE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ерства экономического развития и имущественных отношений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Чувашской Республики</w:t>
      </w:r>
    </w:p>
    <w:p w:rsidR="000503E1" w:rsidRPr="006019D5" w:rsidRDefault="000503E1" w:rsidP="00382D99">
      <w:pPr>
        <w:keepNext/>
        <w:keepLines/>
        <w:autoSpaceDE w:val="0"/>
        <w:autoSpaceDN w:val="0"/>
        <w:ind w:right="49"/>
        <w:jc w:val="center"/>
        <w:rPr>
          <w:snapToGrid w:val="0"/>
        </w:rPr>
      </w:pPr>
    </w:p>
    <w:p w:rsidR="00E979A6" w:rsidRDefault="000503E1" w:rsidP="0018197A">
      <w:pPr>
        <w:keepNext/>
        <w:keepLines/>
        <w:jc w:val="center"/>
      </w:pPr>
      <w:r w:rsidRPr="006019D5">
        <w:rPr>
          <w:b/>
          <w:lang w:val="en-US"/>
        </w:rPr>
        <w:t>I</w:t>
      </w:r>
      <w:r w:rsidRPr="006019D5">
        <w:rPr>
          <w:b/>
        </w:rPr>
        <w:t>. Общие положения</w:t>
      </w:r>
      <w:r w:rsidRPr="006019D5">
        <w:rPr>
          <w:b/>
        </w:rPr>
        <w:br/>
      </w:r>
    </w:p>
    <w:p w:rsidR="004B0BEB" w:rsidRPr="00720E1A" w:rsidRDefault="00B028DE" w:rsidP="004B0BEB">
      <w:pPr>
        <w:keepNext/>
        <w:keepLines/>
        <w:shd w:val="clear" w:color="auto" w:fill="FFFFFF"/>
        <w:ind w:firstLine="567"/>
        <w:jc w:val="both"/>
      </w:pPr>
      <w:r w:rsidRPr="006019D5">
        <w:t xml:space="preserve">1.1. </w:t>
      </w:r>
      <w:proofErr w:type="gramStart"/>
      <w:r w:rsidRPr="006019D5">
        <w:t xml:space="preserve">Должность государственной гражданской службы Чувашской Республики главного специалиста-эксперта </w:t>
      </w:r>
      <w:r w:rsidR="004D77A5" w:rsidRPr="00DE3B32">
        <w:t xml:space="preserve">отдела </w:t>
      </w:r>
      <w:r w:rsidR="004D77A5" w:rsidRPr="00756203">
        <w:t>контроля, мониторинга алкогольного рынка и административной практики Управления государственного регулирования производства и оборота этилового спирта, алкогольной и спиртосодержащей продукции и торговой деятельности</w:t>
      </w:r>
      <w:r w:rsidRPr="006019D5">
        <w:t xml:space="preserve"> Министерства экономического развития и имущественных отношений Чувашской Республики (далее также – главный специалист-эксперт, </w:t>
      </w:r>
      <w:r w:rsidR="004B0BEB">
        <w:t xml:space="preserve">Управление, </w:t>
      </w:r>
      <w:r w:rsidRPr="006019D5">
        <w:t xml:space="preserve">Министерство) учреждается в Министерстве с целью обеспечения деятельности </w:t>
      </w:r>
      <w:r w:rsidR="00E370F7" w:rsidRPr="00756203">
        <w:t xml:space="preserve">контроля, мониторинга </w:t>
      </w:r>
      <w:r w:rsidR="00E370F7" w:rsidRPr="00A71633">
        <w:t>алкогольного рынка и административной практики</w:t>
      </w:r>
      <w:r w:rsidRPr="00A71633">
        <w:t xml:space="preserve"> (далее</w:t>
      </w:r>
      <w:proofErr w:type="gramEnd"/>
      <w:r w:rsidRPr="00A71633">
        <w:t xml:space="preserve"> – отдел) в соответствии с Положением об </w:t>
      </w:r>
      <w:r w:rsidR="00E468E9">
        <w:t>отделе</w:t>
      </w:r>
      <w:r w:rsidR="004B0BEB" w:rsidRPr="00720E1A">
        <w:t>.</w:t>
      </w:r>
    </w:p>
    <w:p w:rsidR="00B028DE" w:rsidRPr="006019D5" w:rsidRDefault="00B028DE" w:rsidP="00382D99">
      <w:pPr>
        <w:keepNext/>
        <w:keepLines/>
        <w:ind w:firstLine="567"/>
        <w:jc w:val="both"/>
      </w:pPr>
      <w:r w:rsidRPr="006019D5"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  </w:t>
      </w:r>
    </w:p>
    <w:p w:rsidR="00CF6E13" w:rsidRDefault="00CF6E13" w:rsidP="00382D99">
      <w:pPr>
        <w:pStyle w:val="af2"/>
        <w:keepNext/>
        <w:keepLines/>
        <w:spacing w:before="0" w:beforeAutospacing="0" w:after="0" w:afterAutospacing="0"/>
        <w:ind w:firstLine="567"/>
        <w:jc w:val="both"/>
        <w:rPr>
          <w:rFonts w:ascii="TimesET" w:hAnsi="TimesET"/>
        </w:rPr>
      </w:pPr>
      <w:r>
        <w:rPr>
          <w:rFonts w:ascii="TimesET" w:hAnsi="TimesET"/>
        </w:rPr>
        <w:t>1.3. Области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4B0BEB" w:rsidRDefault="004B0BEB" w:rsidP="004B0BEB">
      <w:pPr>
        <w:keepNext/>
        <w:keepLines/>
        <w:tabs>
          <w:tab w:val="left" w:pos="4953"/>
        </w:tabs>
        <w:ind w:firstLine="567"/>
        <w:jc w:val="both"/>
        <w:rPr>
          <w:rFonts w:ascii="TimesET" w:hAnsi="TimesET"/>
        </w:rPr>
      </w:pPr>
      <w:r>
        <w:rPr>
          <w:rFonts w:ascii="TimesET" w:hAnsi="TimesET"/>
        </w:rPr>
        <w:t>регулирование экономики, регионального развития, деятельности хозяйствующих субъектов и предпринимательства;</w:t>
      </w:r>
    </w:p>
    <w:p w:rsidR="00CF6E13" w:rsidRDefault="00CF6E13" w:rsidP="00382D99">
      <w:pPr>
        <w:keepNext/>
        <w:keepLines/>
        <w:tabs>
          <w:tab w:val="left" w:pos="4953"/>
        </w:tabs>
        <w:ind w:firstLine="567"/>
        <w:jc w:val="both"/>
        <w:rPr>
          <w:rFonts w:ascii="TimesET" w:hAnsi="TimesET"/>
        </w:rPr>
      </w:pPr>
      <w:r>
        <w:rPr>
          <w:rFonts w:ascii="TimesET" w:hAnsi="TimesET"/>
        </w:rPr>
        <w:t>регулирование промышленности и энергетики</w:t>
      </w:r>
      <w:r w:rsidR="004B0BEB">
        <w:rPr>
          <w:rFonts w:ascii="TimesET" w:hAnsi="TimesET"/>
        </w:rPr>
        <w:t>.</w:t>
      </w:r>
      <w:r>
        <w:rPr>
          <w:rFonts w:ascii="TimesET" w:hAnsi="TimesET"/>
        </w:rPr>
        <w:t xml:space="preserve"> </w:t>
      </w:r>
    </w:p>
    <w:p w:rsidR="00CF6E13" w:rsidRDefault="00CF6E13" w:rsidP="00382D99">
      <w:pPr>
        <w:keepNext/>
        <w:keepLines/>
        <w:ind w:firstLine="567"/>
        <w:jc w:val="both"/>
        <w:rPr>
          <w:rFonts w:ascii="TimesET" w:hAnsi="TimesET"/>
        </w:rPr>
      </w:pPr>
      <w:r>
        <w:t xml:space="preserve">1.4.Виды </w:t>
      </w:r>
      <w:r>
        <w:rPr>
          <w:rFonts w:ascii="TimesET" w:hAnsi="TimesET"/>
        </w:rPr>
        <w:t xml:space="preserve">профессиональной служебной деятельности гражданского служащего: </w:t>
      </w:r>
    </w:p>
    <w:p w:rsidR="00CF6E13" w:rsidRDefault="00CF6E13" w:rsidP="00382D99">
      <w:pPr>
        <w:keepNext/>
        <w:keepLines/>
        <w:ind w:firstLine="567"/>
        <w:jc w:val="both"/>
        <w:rPr>
          <w:color w:val="000000"/>
        </w:rPr>
      </w:pPr>
      <w:r>
        <w:rPr>
          <w:color w:val="000000"/>
        </w:rPr>
        <w:t>регулирование экономики в сфере производства и оборота этилового спирта, алкогольной и спиртосодержащей продукции;</w:t>
      </w:r>
    </w:p>
    <w:p w:rsidR="00CF6E13" w:rsidRDefault="00CF6E13" w:rsidP="00382D99">
      <w:pPr>
        <w:keepNext/>
        <w:keepLines/>
        <w:ind w:firstLine="567"/>
        <w:jc w:val="both"/>
        <w:rPr>
          <w:color w:val="000000"/>
        </w:rPr>
      </w:pPr>
      <w:r>
        <w:rPr>
          <w:color w:val="000000"/>
        </w:rPr>
        <w:t>регулирование производства и оборота этилового спирта, алкогольной и спиртосодержащей продукции.</w:t>
      </w:r>
    </w:p>
    <w:p w:rsidR="00B028DE" w:rsidRPr="006019D5" w:rsidRDefault="00B028DE" w:rsidP="00382D99">
      <w:pPr>
        <w:keepNext/>
        <w:keepLines/>
        <w:ind w:firstLine="567"/>
        <w:jc w:val="both"/>
      </w:pPr>
      <w:r w:rsidRPr="006019D5">
        <w:t>1.5. Главный специалист-эксперт назначается на должность и освобождается от должности министром экономического развития</w:t>
      </w:r>
      <w:r w:rsidR="000E7951">
        <w:t xml:space="preserve"> и имущественных отношений</w:t>
      </w:r>
      <w:r w:rsidRPr="006019D5">
        <w:t xml:space="preserve"> Чувашской Республики (далее – министр) и непосредственно подчиняется начальнику отдела.</w:t>
      </w:r>
    </w:p>
    <w:p w:rsidR="009D7101" w:rsidRPr="006019D5" w:rsidRDefault="00B028DE" w:rsidP="00382D99">
      <w:pPr>
        <w:keepNext/>
        <w:keepLines/>
        <w:ind w:firstLine="567"/>
        <w:jc w:val="both"/>
      </w:pPr>
      <w:r w:rsidRPr="006019D5">
        <w:t xml:space="preserve">1.6. </w:t>
      </w:r>
      <w:r w:rsidR="004B0BEB">
        <w:t>В период временного отсутствия гражданского служащего, замещающего должность главного специалиста-эксперта, исполнение его должностных обязанностей возлагается</w:t>
      </w:r>
      <w:r w:rsidR="004B0BEB" w:rsidRPr="006019D5">
        <w:t xml:space="preserve"> начальником отдела между работниками отдела.</w:t>
      </w:r>
    </w:p>
    <w:p w:rsidR="00C14601" w:rsidRDefault="00C14601" w:rsidP="00382D99">
      <w:pPr>
        <w:pStyle w:val="a4"/>
        <w:keepNext/>
        <w:keepLines/>
        <w:tabs>
          <w:tab w:val="left" w:pos="9072"/>
        </w:tabs>
        <w:ind w:firstLine="567"/>
        <w:jc w:val="center"/>
        <w:rPr>
          <w:b/>
          <w:bCs/>
        </w:rPr>
      </w:pPr>
    </w:p>
    <w:p w:rsidR="00610AC2" w:rsidRDefault="00610AC2" w:rsidP="00382D99">
      <w:pPr>
        <w:pStyle w:val="a4"/>
        <w:keepNext/>
        <w:keepLines/>
        <w:tabs>
          <w:tab w:val="left" w:pos="9072"/>
        </w:tabs>
        <w:ind w:firstLine="567"/>
        <w:jc w:val="center"/>
        <w:rPr>
          <w:b/>
          <w:bCs/>
        </w:rPr>
      </w:pPr>
    </w:p>
    <w:p w:rsidR="00934101" w:rsidRDefault="00934101" w:rsidP="00382D99">
      <w:pPr>
        <w:pStyle w:val="a4"/>
        <w:keepNext/>
        <w:keepLines/>
        <w:tabs>
          <w:tab w:val="left" w:pos="9072"/>
        </w:tabs>
        <w:ind w:firstLine="567"/>
        <w:jc w:val="center"/>
        <w:rPr>
          <w:b/>
          <w:bCs/>
        </w:rPr>
      </w:pPr>
    </w:p>
    <w:p w:rsidR="000503E1" w:rsidRPr="006019D5" w:rsidRDefault="000503E1" w:rsidP="0018197A">
      <w:pPr>
        <w:pStyle w:val="a4"/>
        <w:keepNext/>
        <w:keepLines/>
        <w:tabs>
          <w:tab w:val="left" w:pos="9072"/>
        </w:tabs>
        <w:jc w:val="center"/>
        <w:rPr>
          <w:b/>
          <w:bCs/>
        </w:rPr>
      </w:pPr>
      <w:r w:rsidRPr="006019D5">
        <w:rPr>
          <w:b/>
          <w:bCs/>
        </w:rPr>
        <w:lastRenderedPageBreak/>
        <w:t>II. Квалификационные требования</w:t>
      </w:r>
    </w:p>
    <w:p w:rsidR="00F94BAE" w:rsidRPr="006019D5" w:rsidRDefault="00F94BAE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Для замещения должности главного специалиста-эксперта устанавливаются базовые и профессионально-функциональные квалификационные требования. </w:t>
      </w:r>
    </w:p>
    <w:p w:rsidR="00F94BAE" w:rsidRPr="006019D5" w:rsidRDefault="00F94BAE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2.1. Базовые квалификационные требования:</w:t>
      </w:r>
    </w:p>
    <w:p w:rsidR="00F94BAE" w:rsidRPr="006019D5" w:rsidRDefault="00F94BAE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F94BAE" w:rsidRPr="006019D5" w:rsidRDefault="00F94BAE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2.1.2. Для должности главного специалиста-эксперта</w:t>
      </w:r>
      <w:r w:rsidR="000C51DB" w:rsidRPr="006019D5">
        <w:rPr>
          <w:rFonts w:eastAsia="Calibri"/>
        </w:rPr>
        <w:t xml:space="preserve"> требования к </w:t>
      </w:r>
      <w:r w:rsidRPr="006019D5">
        <w:rPr>
          <w:rFonts w:eastAsia="Calibri"/>
        </w:rPr>
        <w:t>стаж</w:t>
      </w:r>
      <w:r w:rsidR="000C51DB" w:rsidRPr="006019D5">
        <w:rPr>
          <w:rFonts w:eastAsia="Calibri"/>
        </w:rPr>
        <w:t>у</w:t>
      </w:r>
      <w:r w:rsidRPr="006019D5">
        <w:rPr>
          <w:rFonts w:eastAsia="Calibri"/>
        </w:rPr>
        <w:t xml:space="preserve"> гражданской службы или работы по специальности, направлению подготовки </w:t>
      </w:r>
      <w:r w:rsidR="000C51DB" w:rsidRPr="006019D5">
        <w:rPr>
          <w:rFonts w:eastAsia="Calibri"/>
        </w:rPr>
        <w:t>не предъявляются</w:t>
      </w:r>
      <w:r w:rsidRPr="006019D5">
        <w:rPr>
          <w:rFonts w:eastAsia="Calibri"/>
        </w:rPr>
        <w:t>.</w:t>
      </w:r>
    </w:p>
    <w:p w:rsidR="00F94BAE" w:rsidRPr="006019D5" w:rsidRDefault="00F94BAE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2.1.3. Главный специалист-эксперт должен обладать следующими базовыми знаниями и умениями: </w:t>
      </w:r>
    </w:p>
    <w:p w:rsidR="00F94BAE" w:rsidRPr="006019D5" w:rsidRDefault="00F94BAE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1) знанием государственного языка Российской Федерации (русского языка);</w:t>
      </w:r>
    </w:p>
    <w:p w:rsidR="00F94BAE" w:rsidRPr="006019D5" w:rsidRDefault="00F94BAE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2) знаниями основ: </w:t>
      </w:r>
    </w:p>
    <w:p w:rsidR="00F94BAE" w:rsidRPr="006019D5" w:rsidRDefault="00F94BAE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Конституции Российской Федерации; </w:t>
      </w:r>
    </w:p>
    <w:p w:rsidR="00F94BAE" w:rsidRPr="006019D5" w:rsidRDefault="00F94BAE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F94BAE" w:rsidRPr="006019D5" w:rsidRDefault="00F94BAE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3) знаниями и умениями в области информационно-коммуникационных технологий.</w:t>
      </w:r>
    </w:p>
    <w:p w:rsidR="001C3B7D" w:rsidRPr="006019D5" w:rsidRDefault="001C3B7D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1C3B7D" w:rsidRPr="006019D5" w:rsidRDefault="001C3B7D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общие умения:</w:t>
      </w:r>
    </w:p>
    <w:p w:rsidR="001C3B7D" w:rsidRPr="006019D5" w:rsidRDefault="001C3B7D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умение мыслить системно (стратегически);</w:t>
      </w:r>
    </w:p>
    <w:p w:rsidR="001C3B7D" w:rsidRPr="006019D5" w:rsidRDefault="001C3B7D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умение планировать, рационально использовать служебное время и достигать результата;</w:t>
      </w:r>
    </w:p>
    <w:p w:rsidR="001C3B7D" w:rsidRPr="006019D5" w:rsidRDefault="001C3B7D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коммуникативные умения;</w:t>
      </w:r>
    </w:p>
    <w:p w:rsidR="001C3B7D" w:rsidRPr="006019D5" w:rsidRDefault="001C3B7D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умение управлять изменениями.</w:t>
      </w:r>
    </w:p>
    <w:p w:rsidR="001C3B7D" w:rsidRPr="006019D5" w:rsidRDefault="001C3B7D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2.2. Профессионально-функциональные квалификационные требования: </w:t>
      </w:r>
    </w:p>
    <w:p w:rsidR="001C3B7D" w:rsidRPr="006019D5" w:rsidRDefault="001C3B7D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2.2.1. Гражданскому служащему, замещающему должность главного специалиста-эксперта, квалификационные требования к специальностям, направлениям подготовки не устанавливаются. </w:t>
      </w:r>
    </w:p>
    <w:p w:rsidR="001C3B7D" w:rsidRPr="00DD6DE6" w:rsidRDefault="001C3B7D" w:rsidP="00382D99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2.2.2. Гражданский служащий, замещающий должность главного специалиста-эксперта, </w:t>
      </w:r>
      <w:r w:rsidRPr="00DD6DE6">
        <w:rPr>
          <w:rFonts w:eastAsia="Calibri"/>
        </w:rPr>
        <w:t xml:space="preserve">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4B0BEB" w:rsidRDefault="004B0BEB" w:rsidP="004B0BEB">
      <w:pPr>
        <w:keepNext/>
        <w:keepLines/>
        <w:ind w:firstLine="567"/>
        <w:jc w:val="both"/>
      </w:pPr>
      <w:r>
        <w:t>Конституция Российской Федерации;</w:t>
      </w:r>
    </w:p>
    <w:p w:rsidR="004B0BEB" w:rsidRDefault="004B0BEB" w:rsidP="004B0BEB">
      <w:pPr>
        <w:keepNext/>
        <w:keepLines/>
        <w:ind w:firstLine="567"/>
        <w:jc w:val="both"/>
      </w:pPr>
      <w:r>
        <w:t>Гражданский кодекс Российской Федерации;</w:t>
      </w:r>
    </w:p>
    <w:p w:rsidR="004B0BEB" w:rsidRDefault="004B0BEB" w:rsidP="004B0BEB">
      <w:pPr>
        <w:pStyle w:val="36"/>
        <w:keepNext/>
        <w:keepLines/>
        <w:widowControl/>
        <w:tabs>
          <w:tab w:val="left" w:pos="13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Федерации; </w:t>
      </w:r>
    </w:p>
    <w:p w:rsidR="004B0BEB" w:rsidRDefault="004B0BEB" w:rsidP="004B0BEB">
      <w:pPr>
        <w:pStyle w:val="36"/>
        <w:keepNext/>
        <w:keepLines/>
        <w:widowControl/>
        <w:tabs>
          <w:tab w:val="left" w:pos="13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4B0BEB" w:rsidRDefault="004B0BEB" w:rsidP="004B0BEB">
      <w:pPr>
        <w:keepNext/>
        <w:keepLines/>
        <w:ind w:firstLine="567"/>
        <w:jc w:val="both"/>
      </w:pPr>
      <w:r>
        <w:t>Кодекс Российской Федерации об административных правонарушениях;</w:t>
      </w:r>
    </w:p>
    <w:p w:rsidR="004B0BEB" w:rsidRPr="009464C5" w:rsidRDefault="004B0BEB" w:rsidP="004B0BEB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Трудовой кодекс Российской Федерации;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Федеральный закон от 07</w:t>
      </w:r>
      <w:r w:rsidR="00521789" w:rsidRPr="00B138D5">
        <w:rPr>
          <w:rFonts w:ascii="TimesET" w:hAnsi="TimesET"/>
        </w:rPr>
        <w:t xml:space="preserve"> февраля </w:t>
      </w:r>
      <w:r w:rsidRPr="00B138D5">
        <w:rPr>
          <w:rFonts w:ascii="TimesET" w:hAnsi="TimesET"/>
        </w:rPr>
        <w:t>1992</w:t>
      </w:r>
      <w:r w:rsidR="00521789" w:rsidRPr="00B138D5">
        <w:rPr>
          <w:rFonts w:ascii="TimesET" w:hAnsi="TimesET"/>
        </w:rPr>
        <w:t xml:space="preserve"> г.</w:t>
      </w:r>
      <w:r w:rsidRPr="00B138D5">
        <w:rPr>
          <w:rFonts w:ascii="TimesET" w:hAnsi="TimesET"/>
        </w:rPr>
        <w:t xml:space="preserve"> № 2300-1 «О защите прав потребителей»;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Федеральный закон от 27</w:t>
      </w:r>
      <w:r w:rsidR="00521789" w:rsidRPr="00B138D5">
        <w:rPr>
          <w:rFonts w:ascii="TimesET" w:hAnsi="TimesET"/>
        </w:rPr>
        <w:t xml:space="preserve"> июля </w:t>
      </w:r>
      <w:r w:rsidRPr="00B138D5">
        <w:rPr>
          <w:rFonts w:ascii="TimesET" w:hAnsi="TimesET"/>
        </w:rPr>
        <w:t>2004</w:t>
      </w:r>
      <w:r w:rsidR="00521789" w:rsidRPr="00B138D5">
        <w:rPr>
          <w:rFonts w:ascii="TimesET" w:hAnsi="TimesET"/>
        </w:rPr>
        <w:t xml:space="preserve"> г.</w:t>
      </w:r>
      <w:r w:rsidRPr="00B138D5">
        <w:rPr>
          <w:rFonts w:ascii="TimesET" w:hAnsi="TimesET"/>
        </w:rPr>
        <w:t xml:space="preserve"> № 79-ФЗ «О государственной гражданской службе Российской Федерации»;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Федеральный закон от 2 мая 2006 г. № 59-ФЗ «О порядке рассмотрения обращений граждан Российской Федерации»;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Федеральный закон от 26</w:t>
      </w:r>
      <w:r w:rsidR="00F2063A" w:rsidRPr="00B138D5">
        <w:rPr>
          <w:rFonts w:ascii="TimesET" w:hAnsi="TimesET"/>
        </w:rPr>
        <w:t xml:space="preserve"> июля </w:t>
      </w:r>
      <w:r w:rsidRPr="00B138D5">
        <w:rPr>
          <w:rFonts w:ascii="TimesET" w:hAnsi="TimesET"/>
        </w:rPr>
        <w:t>2006</w:t>
      </w:r>
      <w:r w:rsidR="00F2063A" w:rsidRPr="00B138D5">
        <w:rPr>
          <w:rFonts w:ascii="TimesET" w:hAnsi="TimesET"/>
        </w:rPr>
        <w:t xml:space="preserve"> г.</w:t>
      </w:r>
      <w:r w:rsidRPr="00B138D5">
        <w:rPr>
          <w:rFonts w:ascii="TimesET" w:hAnsi="TimesET"/>
        </w:rPr>
        <w:t xml:space="preserve"> № 135-ФЗ «О защите конкуренции»;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Федеральный закон от 27</w:t>
      </w:r>
      <w:r w:rsidR="00F2063A" w:rsidRPr="00B138D5">
        <w:rPr>
          <w:rFonts w:ascii="TimesET" w:hAnsi="TimesET"/>
        </w:rPr>
        <w:t xml:space="preserve"> июля </w:t>
      </w:r>
      <w:r w:rsidRPr="00B138D5">
        <w:rPr>
          <w:rFonts w:ascii="TimesET" w:hAnsi="TimesET"/>
        </w:rPr>
        <w:t>2006</w:t>
      </w:r>
      <w:r w:rsidR="00F2063A" w:rsidRPr="00B138D5">
        <w:rPr>
          <w:rFonts w:ascii="TimesET" w:hAnsi="TimesET"/>
        </w:rPr>
        <w:t xml:space="preserve"> г.</w:t>
      </w:r>
      <w:r w:rsidRPr="00B138D5">
        <w:rPr>
          <w:rFonts w:ascii="TimesET" w:hAnsi="TimesET"/>
        </w:rPr>
        <w:t xml:space="preserve"> № 152-ФЗ «О персональных данных»;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Федеральный закон от 25</w:t>
      </w:r>
      <w:r w:rsidR="00F2063A" w:rsidRPr="00B138D5">
        <w:rPr>
          <w:rFonts w:ascii="TimesET" w:hAnsi="TimesET"/>
        </w:rPr>
        <w:t xml:space="preserve"> декабря </w:t>
      </w:r>
      <w:r w:rsidRPr="00B138D5">
        <w:rPr>
          <w:rFonts w:ascii="TimesET" w:hAnsi="TimesET"/>
        </w:rPr>
        <w:t>2008</w:t>
      </w:r>
      <w:r w:rsidR="00F2063A" w:rsidRPr="00B138D5">
        <w:rPr>
          <w:rFonts w:ascii="TimesET" w:hAnsi="TimesET"/>
        </w:rPr>
        <w:t xml:space="preserve"> г.</w:t>
      </w:r>
      <w:r w:rsidRPr="00B138D5">
        <w:rPr>
          <w:rFonts w:ascii="TimesET" w:hAnsi="TimesET"/>
        </w:rPr>
        <w:t xml:space="preserve"> № 273-ФЗ «О противодействии коррупции»; 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lastRenderedPageBreak/>
        <w:t>Федеральный закон от 26</w:t>
      </w:r>
      <w:r w:rsidR="0049615D" w:rsidRPr="00B138D5">
        <w:rPr>
          <w:rFonts w:ascii="TimesET" w:hAnsi="TimesET"/>
        </w:rPr>
        <w:t xml:space="preserve"> декабря </w:t>
      </w:r>
      <w:r w:rsidRPr="00B138D5">
        <w:rPr>
          <w:rFonts w:ascii="TimesET" w:hAnsi="TimesET"/>
        </w:rPr>
        <w:t>2008</w:t>
      </w:r>
      <w:r w:rsidR="0049615D" w:rsidRPr="00B138D5">
        <w:rPr>
          <w:rFonts w:ascii="TimesET" w:hAnsi="TimesET"/>
        </w:rPr>
        <w:t xml:space="preserve"> г.</w:t>
      </w:r>
      <w:r w:rsidRPr="00B138D5">
        <w:rPr>
          <w:rFonts w:ascii="TimesET" w:hAnsi="TimesET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D2DD9" w:rsidRPr="000C2969" w:rsidRDefault="000D2DD9" w:rsidP="000D2DD9">
      <w:pPr>
        <w:keepNext/>
        <w:keepLines/>
        <w:tabs>
          <w:tab w:val="left" w:pos="9033"/>
        </w:tabs>
        <w:ind w:firstLine="567"/>
        <w:jc w:val="both"/>
      </w:pPr>
      <w:r w:rsidRPr="000C2969"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A83453" w:rsidRPr="000C2969" w:rsidRDefault="00610AC2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hyperlink r:id="rId9" w:history="1">
        <w:r w:rsidR="00A83453" w:rsidRPr="000C2969">
          <w:t>Указ</w:t>
        </w:r>
      </w:hyperlink>
      <w:r w:rsidR="00A83453" w:rsidRPr="000C2969">
        <w:rPr>
          <w:rFonts w:ascii="TimesET" w:hAnsi="TimesET"/>
        </w:rPr>
        <w:t xml:space="preserve"> Президента Российской Федерации от 12</w:t>
      </w:r>
      <w:r w:rsidR="0049615D" w:rsidRPr="000C2969">
        <w:rPr>
          <w:rFonts w:ascii="TimesET" w:hAnsi="TimesET"/>
        </w:rPr>
        <w:t xml:space="preserve"> августа </w:t>
      </w:r>
      <w:r w:rsidR="00A83453" w:rsidRPr="000C2969">
        <w:rPr>
          <w:rFonts w:ascii="TimesET" w:hAnsi="TimesET"/>
        </w:rPr>
        <w:t>2002</w:t>
      </w:r>
      <w:r w:rsidR="0049615D" w:rsidRPr="000C2969">
        <w:rPr>
          <w:rFonts w:ascii="TimesET" w:hAnsi="TimesET"/>
        </w:rPr>
        <w:t xml:space="preserve"> г.</w:t>
      </w:r>
      <w:r w:rsidR="00A83453" w:rsidRPr="000C2969">
        <w:rPr>
          <w:rFonts w:ascii="TimesET" w:hAnsi="TimesET"/>
        </w:rPr>
        <w:t xml:space="preserve"> № 885 «Об утверждении общих принципов служебного поведения государственных служащих»;</w:t>
      </w:r>
    </w:p>
    <w:p w:rsidR="00224497" w:rsidRPr="00B138D5" w:rsidRDefault="00224497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C2969">
        <w:rPr>
          <w:rFonts w:eastAsiaTheme="minorHAnsi"/>
          <w:lang w:eastAsia="en-US"/>
        </w:rPr>
        <w:t xml:space="preserve">постановление Правительства </w:t>
      </w:r>
      <w:r w:rsidRPr="000C2969">
        <w:t>Российской Федерации</w:t>
      </w:r>
      <w:r w:rsidRPr="00B138D5">
        <w:rPr>
          <w:rFonts w:eastAsiaTheme="minorHAnsi"/>
          <w:lang w:eastAsia="en-US"/>
        </w:rPr>
        <w:t xml:space="preserve"> от 21</w:t>
      </w:r>
      <w:r w:rsidR="0049615D" w:rsidRPr="00B138D5">
        <w:rPr>
          <w:rFonts w:eastAsiaTheme="minorHAnsi"/>
          <w:lang w:eastAsia="en-US"/>
        </w:rPr>
        <w:t xml:space="preserve"> сентября </w:t>
      </w:r>
      <w:r w:rsidRPr="00B138D5">
        <w:rPr>
          <w:rFonts w:eastAsiaTheme="minorHAnsi"/>
          <w:lang w:eastAsia="en-US"/>
        </w:rPr>
        <w:t xml:space="preserve">2020 </w:t>
      </w:r>
      <w:r w:rsidR="0049615D" w:rsidRPr="00B138D5">
        <w:rPr>
          <w:rFonts w:eastAsiaTheme="minorHAnsi"/>
          <w:lang w:eastAsia="en-US"/>
        </w:rPr>
        <w:t>г.</w:t>
      </w:r>
      <w:r w:rsidR="00C82E33" w:rsidRPr="00B138D5">
        <w:rPr>
          <w:rFonts w:eastAsiaTheme="minorHAnsi"/>
          <w:lang w:eastAsia="en-US"/>
        </w:rPr>
        <w:t>№</w:t>
      </w:r>
      <w:r w:rsidRPr="00B138D5">
        <w:rPr>
          <w:rFonts w:eastAsiaTheme="minorHAnsi"/>
          <w:lang w:eastAsia="en-US"/>
        </w:rPr>
        <w:t xml:space="preserve"> 1515 «Об утверждении Правил оказания услуг общественного питания»;</w:t>
      </w:r>
    </w:p>
    <w:p w:rsidR="00DB7CE4" w:rsidRPr="00B138D5" w:rsidRDefault="00DB7CE4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38D5">
        <w:rPr>
          <w:rFonts w:eastAsiaTheme="minorHAnsi"/>
          <w:lang w:eastAsia="en-US"/>
        </w:rPr>
        <w:t xml:space="preserve">постановление Правительства </w:t>
      </w:r>
      <w:r w:rsidRPr="00B138D5">
        <w:t>Российской Федерации</w:t>
      </w:r>
      <w:r w:rsidRPr="00B138D5">
        <w:rPr>
          <w:rFonts w:eastAsiaTheme="minorHAnsi"/>
          <w:lang w:eastAsia="en-US"/>
        </w:rPr>
        <w:t xml:space="preserve"> от 23</w:t>
      </w:r>
      <w:r w:rsidR="00BD65AF" w:rsidRPr="00B138D5">
        <w:rPr>
          <w:rFonts w:eastAsiaTheme="minorHAnsi"/>
          <w:lang w:eastAsia="en-US"/>
        </w:rPr>
        <w:t xml:space="preserve"> декабря </w:t>
      </w:r>
      <w:r w:rsidRPr="00B138D5">
        <w:rPr>
          <w:rFonts w:eastAsiaTheme="minorHAnsi"/>
          <w:lang w:eastAsia="en-US"/>
        </w:rPr>
        <w:t xml:space="preserve">2020 </w:t>
      </w:r>
      <w:r w:rsidR="00BD65AF" w:rsidRPr="00B138D5">
        <w:rPr>
          <w:rFonts w:eastAsiaTheme="minorHAnsi"/>
          <w:lang w:eastAsia="en-US"/>
        </w:rPr>
        <w:t xml:space="preserve">г. </w:t>
      </w:r>
      <w:r w:rsidRPr="00B138D5">
        <w:rPr>
          <w:rFonts w:eastAsiaTheme="minorHAnsi"/>
          <w:lang w:eastAsia="en-US"/>
        </w:rPr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C87FA5" w:rsidRPr="00B138D5" w:rsidRDefault="00F81214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38D5">
        <w:rPr>
          <w:rFonts w:eastAsiaTheme="minorHAnsi"/>
          <w:lang w:eastAsia="en-US"/>
        </w:rPr>
        <w:t>п</w:t>
      </w:r>
      <w:r w:rsidR="00C87FA5" w:rsidRPr="00B138D5">
        <w:rPr>
          <w:rFonts w:eastAsiaTheme="minorHAnsi"/>
          <w:lang w:eastAsia="en-US"/>
        </w:rPr>
        <w:t xml:space="preserve">остановление Правительства </w:t>
      </w:r>
      <w:r w:rsidR="00C87FA5" w:rsidRPr="00B138D5">
        <w:t>Российской Федерации</w:t>
      </w:r>
      <w:r w:rsidR="00C87FA5" w:rsidRPr="00B138D5">
        <w:rPr>
          <w:rFonts w:eastAsiaTheme="minorHAnsi"/>
          <w:lang w:eastAsia="en-US"/>
        </w:rPr>
        <w:t xml:space="preserve"> от 29</w:t>
      </w:r>
      <w:r w:rsidR="00BD65AF" w:rsidRPr="00B138D5">
        <w:rPr>
          <w:rFonts w:eastAsiaTheme="minorHAnsi"/>
          <w:lang w:eastAsia="en-US"/>
        </w:rPr>
        <w:t xml:space="preserve"> декабря </w:t>
      </w:r>
      <w:r w:rsidR="00C87FA5" w:rsidRPr="00B138D5">
        <w:rPr>
          <w:rFonts w:eastAsiaTheme="minorHAnsi"/>
          <w:lang w:eastAsia="en-US"/>
        </w:rPr>
        <w:t xml:space="preserve">2020 </w:t>
      </w:r>
      <w:r w:rsidR="00BD65AF" w:rsidRPr="00B138D5">
        <w:rPr>
          <w:rFonts w:eastAsiaTheme="minorHAnsi"/>
          <w:lang w:eastAsia="en-US"/>
        </w:rPr>
        <w:t xml:space="preserve">г. </w:t>
      </w:r>
      <w:r w:rsidR="00C87FA5" w:rsidRPr="00B138D5">
        <w:rPr>
          <w:rFonts w:eastAsiaTheme="minorHAnsi"/>
          <w:lang w:eastAsia="en-US"/>
        </w:rPr>
        <w:t>№ 2348 «О маркировке алкогольной продукции федеральными специальными марками»</w:t>
      </w:r>
      <w:r w:rsidR="00CC7FF2" w:rsidRPr="00B138D5">
        <w:rPr>
          <w:rFonts w:eastAsiaTheme="minorHAnsi"/>
          <w:lang w:eastAsia="en-US"/>
        </w:rPr>
        <w:t>;</w:t>
      </w:r>
    </w:p>
    <w:p w:rsidR="005475A0" w:rsidRPr="00B138D5" w:rsidRDefault="00C82E33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B138D5">
        <w:rPr>
          <w:rFonts w:eastAsiaTheme="minorHAnsi"/>
          <w:lang w:eastAsia="en-US"/>
        </w:rPr>
        <w:t>п</w:t>
      </w:r>
      <w:r w:rsidR="005475A0" w:rsidRPr="00B138D5">
        <w:rPr>
          <w:rFonts w:eastAsiaTheme="minorHAnsi"/>
          <w:lang w:eastAsia="en-US"/>
        </w:rPr>
        <w:t xml:space="preserve">остановление Правительства </w:t>
      </w:r>
      <w:r w:rsidRPr="00B138D5">
        <w:t>Российской Федерации</w:t>
      </w:r>
      <w:r w:rsidR="005475A0" w:rsidRPr="00B138D5">
        <w:rPr>
          <w:rFonts w:eastAsiaTheme="minorHAnsi"/>
          <w:lang w:eastAsia="en-US"/>
        </w:rPr>
        <w:t xml:space="preserve"> от 31</w:t>
      </w:r>
      <w:r w:rsidR="00BD65AF" w:rsidRPr="00B138D5">
        <w:rPr>
          <w:rFonts w:eastAsiaTheme="minorHAnsi"/>
          <w:lang w:eastAsia="en-US"/>
        </w:rPr>
        <w:t xml:space="preserve"> декабря </w:t>
      </w:r>
      <w:r w:rsidR="005475A0" w:rsidRPr="00B138D5">
        <w:rPr>
          <w:rFonts w:eastAsiaTheme="minorHAnsi"/>
          <w:lang w:eastAsia="en-US"/>
        </w:rPr>
        <w:t xml:space="preserve">2020 </w:t>
      </w:r>
      <w:r w:rsidR="00BD65AF" w:rsidRPr="00B138D5">
        <w:rPr>
          <w:rFonts w:eastAsiaTheme="minorHAnsi"/>
          <w:lang w:eastAsia="en-US"/>
        </w:rPr>
        <w:t xml:space="preserve">г. </w:t>
      </w:r>
      <w:r w:rsidRPr="00B138D5">
        <w:rPr>
          <w:rFonts w:eastAsiaTheme="minorHAnsi"/>
          <w:lang w:eastAsia="en-US"/>
        </w:rPr>
        <w:t>№</w:t>
      </w:r>
      <w:r w:rsidR="005475A0" w:rsidRPr="00B138D5">
        <w:rPr>
          <w:rFonts w:eastAsiaTheme="minorHAnsi"/>
          <w:lang w:eastAsia="en-US"/>
        </w:rPr>
        <w:t xml:space="preserve"> 2463</w:t>
      </w:r>
      <w:r w:rsidR="0036281F" w:rsidRPr="00B138D5">
        <w:rPr>
          <w:rFonts w:eastAsiaTheme="minorHAnsi"/>
          <w:lang w:eastAsia="en-US"/>
        </w:rPr>
        <w:t xml:space="preserve"> </w:t>
      </w:r>
      <w:r w:rsidRPr="00B138D5">
        <w:rPr>
          <w:rFonts w:eastAsiaTheme="minorHAnsi"/>
          <w:lang w:eastAsia="en-US"/>
        </w:rPr>
        <w:t>«</w:t>
      </w:r>
      <w:r w:rsidR="005475A0" w:rsidRPr="00B138D5">
        <w:rPr>
          <w:rFonts w:eastAsiaTheme="minorHAnsi"/>
          <w:lang w:eastAsia="en-US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</w:t>
      </w:r>
      <w:proofErr w:type="gramEnd"/>
      <w:r w:rsidR="005475A0" w:rsidRPr="00B138D5">
        <w:rPr>
          <w:rFonts w:eastAsiaTheme="minorHAnsi"/>
          <w:lang w:eastAsia="en-US"/>
        </w:rPr>
        <w:t xml:space="preserve"> изменений в некоторые акты Пра</w:t>
      </w:r>
      <w:r w:rsidRPr="00B138D5">
        <w:rPr>
          <w:rFonts w:eastAsiaTheme="minorHAnsi"/>
          <w:lang w:eastAsia="en-US"/>
        </w:rPr>
        <w:t>вительства Российской Федерации»;</w:t>
      </w:r>
    </w:p>
    <w:p w:rsidR="00CB2A80" w:rsidRPr="00B138D5" w:rsidRDefault="00CB2A80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38D5">
        <w:rPr>
          <w:rFonts w:eastAsiaTheme="minorHAnsi"/>
          <w:lang w:eastAsia="en-US"/>
        </w:rPr>
        <w:t xml:space="preserve">постановление Правительства </w:t>
      </w:r>
      <w:r w:rsidRPr="00B138D5">
        <w:t>Российской Федерации</w:t>
      </w:r>
      <w:r w:rsidRPr="00B138D5">
        <w:rPr>
          <w:rFonts w:eastAsiaTheme="minorHAnsi"/>
          <w:lang w:eastAsia="en-US"/>
        </w:rPr>
        <w:t xml:space="preserve"> от 31</w:t>
      </w:r>
      <w:r w:rsidR="00BD65AF" w:rsidRPr="00B138D5">
        <w:rPr>
          <w:rFonts w:eastAsiaTheme="minorHAnsi"/>
          <w:lang w:eastAsia="en-US"/>
        </w:rPr>
        <w:t xml:space="preserve"> декабря </w:t>
      </w:r>
      <w:r w:rsidRPr="00B138D5">
        <w:rPr>
          <w:rFonts w:eastAsiaTheme="minorHAnsi"/>
          <w:lang w:eastAsia="en-US"/>
        </w:rPr>
        <w:t>2020</w:t>
      </w:r>
      <w:r w:rsidR="00BD65AF" w:rsidRPr="00B138D5">
        <w:rPr>
          <w:rFonts w:eastAsiaTheme="minorHAnsi"/>
          <w:lang w:eastAsia="en-US"/>
        </w:rPr>
        <w:t xml:space="preserve"> г.</w:t>
      </w:r>
      <w:r w:rsidRPr="00B138D5">
        <w:rPr>
          <w:rFonts w:eastAsiaTheme="minorHAnsi"/>
          <w:lang w:eastAsia="en-US"/>
        </w:rPr>
        <w:t xml:space="preserve"> №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>приказ Федеральной службы по регулированию алкогольного рынка от 5</w:t>
      </w:r>
      <w:r w:rsidR="004D39B3" w:rsidRPr="00B138D5">
        <w:t> </w:t>
      </w:r>
      <w:r w:rsidRPr="00B138D5">
        <w:t>августа</w:t>
      </w:r>
      <w:r w:rsidR="004D39B3" w:rsidRPr="00B138D5">
        <w:t> </w:t>
      </w:r>
      <w:r w:rsidRPr="00B138D5">
        <w:t>2013 г. № 198 «О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мощностей»;</w:t>
      </w:r>
    </w:p>
    <w:p w:rsidR="00347B8D" w:rsidRPr="00B138D5" w:rsidRDefault="00124AB6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eastAsiaTheme="minorHAnsi"/>
          <w:lang w:eastAsia="en-US"/>
        </w:rPr>
      </w:pPr>
      <w:r w:rsidRPr="00B138D5">
        <w:t>приказ Министерства финансов Российской Федерации от 7 октября 2020 г. №</w:t>
      </w:r>
      <w:r w:rsidR="00E86465" w:rsidRPr="00B138D5">
        <w:t> </w:t>
      </w:r>
      <w:r w:rsidRPr="00B138D5">
        <w:t>232н</w:t>
      </w:r>
      <w:r w:rsidR="00347B8D" w:rsidRPr="00B138D5">
        <w:t xml:space="preserve"> «</w:t>
      </w:r>
      <w:r w:rsidR="00347B8D" w:rsidRPr="00B138D5">
        <w:rPr>
          <w:rFonts w:eastAsiaTheme="minorHAnsi"/>
          <w:lang w:eastAsia="en-US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(шампанского)»;</w:t>
      </w:r>
    </w:p>
    <w:p w:rsidR="00347B8D" w:rsidRPr="00B138D5" w:rsidRDefault="00347B8D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38D5">
        <w:rPr>
          <w:rFonts w:eastAsiaTheme="minorHAnsi"/>
          <w:lang w:eastAsia="en-US"/>
        </w:rPr>
        <w:t xml:space="preserve">приказ </w:t>
      </w:r>
      <w:r w:rsidRPr="00B138D5">
        <w:t xml:space="preserve">Министерства финансов Российской Федерации </w:t>
      </w:r>
      <w:r w:rsidR="00C52B34" w:rsidRPr="00B138D5">
        <w:rPr>
          <w:rFonts w:eastAsiaTheme="minorHAnsi"/>
          <w:lang w:eastAsia="en-US"/>
        </w:rPr>
        <w:t xml:space="preserve">от 07 октября </w:t>
      </w:r>
      <w:r w:rsidRPr="00B138D5">
        <w:rPr>
          <w:rFonts w:eastAsiaTheme="minorHAnsi"/>
          <w:lang w:eastAsia="en-US"/>
        </w:rPr>
        <w:t>2020</w:t>
      </w:r>
      <w:r w:rsidR="00C52B34" w:rsidRPr="00B138D5">
        <w:rPr>
          <w:rFonts w:eastAsiaTheme="minorHAnsi"/>
          <w:lang w:eastAsia="en-US"/>
        </w:rPr>
        <w:t xml:space="preserve"> г.</w:t>
      </w:r>
      <w:r w:rsidRPr="00B138D5">
        <w:rPr>
          <w:rFonts w:eastAsiaTheme="minorHAnsi"/>
          <w:lang w:eastAsia="en-US"/>
        </w:rPr>
        <w:t xml:space="preserve"> </w:t>
      </w:r>
      <w:r w:rsidR="00E86465" w:rsidRPr="00B138D5">
        <w:rPr>
          <w:rFonts w:eastAsiaTheme="minorHAnsi"/>
          <w:lang w:eastAsia="en-US"/>
        </w:rPr>
        <w:t>№</w:t>
      </w:r>
      <w:r w:rsidR="00C52B34" w:rsidRPr="00B138D5">
        <w:rPr>
          <w:rFonts w:eastAsiaTheme="minorHAnsi"/>
          <w:lang w:eastAsia="en-US"/>
        </w:rPr>
        <w:t> </w:t>
      </w:r>
      <w:r w:rsidRPr="00B138D5">
        <w:rPr>
          <w:rFonts w:eastAsiaTheme="minorHAnsi"/>
          <w:lang w:eastAsia="en-US"/>
        </w:rPr>
        <w:t>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процентов»;</w:t>
      </w:r>
    </w:p>
    <w:p w:rsidR="008E70C1" w:rsidRPr="00B138D5" w:rsidRDefault="008E70C1" w:rsidP="00382D99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B138D5">
        <w:rPr>
          <w:rFonts w:eastAsiaTheme="minorHAnsi"/>
          <w:lang w:eastAsia="en-US"/>
        </w:rPr>
        <w:t xml:space="preserve">приказ </w:t>
      </w:r>
      <w:r w:rsidRPr="00B138D5">
        <w:t xml:space="preserve">Федеральной службы по регулированию алкогольного рынка </w:t>
      </w:r>
      <w:r w:rsidRPr="00B138D5">
        <w:rPr>
          <w:rFonts w:eastAsiaTheme="minorHAnsi"/>
          <w:lang w:eastAsia="en-US"/>
        </w:rPr>
        <w:t>от 17</w:t>
      </w:r>
      <w:r w:rsidR="005E04D8" w:rsidRPr="00B138D5">
        <w:rPr>
          <w:rFonts w:eastAsiaTheme="minorHAnsi"/>
          <w:lang w:eastAsia="en-US"/>
        </w:rPr>
        <w:t> декабря </w:t>
      </w:r>
      <w:r w:rsidRPr="00B138D5">
        <w:rPr>
          <w:rFonts w:eastAsiaTheme="minorHAnsi"/>
          <w:lang w:eastAsia="en-US"/>
        </w:rPr>
        <w:t>2020</w:t>
      </w:r>
      <w:r w:rsidR="005E04D8" w:rsidRPr="00B138D5">
        <w:rPr>
          <w:rFonts w:eastAsiaTheme="minorHAnsi"/>
          <w:lang w:eastAsia="en-US"/>
        </w:rPr>
        <w:t xml:space="preserve"> г.</w:t>
      </w:r>
      <w:r w:rsidRPr="00B138D5">
        <w:rPr>
          <w:rFonts w:eastAsiaTheme="minorHAnsi"/>
          <w:lang w:eastAsia="en-US"/>
        </w:rPr>
        <w:t xml:space="preserve">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B138D5">
        <w:rPr>
          <w:rFonts w:eastAsiaTheme="minorHAnsi"/>
          <w:lang w:eastAsia="en-US"/>
        </w:rPr>
        <w:t>пуаре</w:t>
      </w:r>
      <w:proofErr w:type="spellEnd"/>
      <w:r w:rsidRPr="00B138D5">
        <w:rPr>
          <w:rFonts w:eastAsiaTheme="minorHAnsi"/>
          <w:lang w:eastAsia="en-US"/>
        </w:rPr>
        <w:t>, медовухи, форм и порядка заполнения таких деклараций»</w:t>
      </w:r>
      <w:r w:rsidR="0019585A" w:rsidRPr="00B138D5">
        <w:rPr>
          <w:rFonts w:eastAsiaTheme="minorHAnsi"/>
          <w:lang w:eastAsia="en-US"/>
        </w:rPr>
        <w:t>;</w:t>
      </w:r>
      <w:proofErr w:type="gramEnd"/>
    </w:p>
    <w:p w:rsidR="00001C0B" w:rsidRPr="00B138D5" w:rsidRDefault="00001C0B" w:rsidP="00382D99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>Конституция Чувашской Республики;</w:t>
      </w:r>
    </w:p>
    <w:p w:rsidR="00A83453" w:rsidRPr="004D39B3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>Закон Чувашской Республики от 23</w:t>
      </w:r>
      <w:r w:rsidR="005E04D8" w:rsidRPr="00B138D5">
        <w:t xml:space="preserve"> июля </w:t>
      </w:r>
      <w:r w:rsidRPr="00B138D5">
        <w:t>2003</w:t>
      </w:r>
      <w:r w:rsidR="005E04D8" w:rsidRPr="00B138D5">
        <w:t xml:space="preserve"> г.</w:t>
      </w:r>
      <w:r w:rsidRPr="00B138D5">
        <w:t xml:space="preserve"> № 22 «</w:t>
      </w:r>
      <w:proofErr w:type="gramStart"/>
      <w:r w:rsidRPr="00B138D5">
        <w:t>Об</w:t>
      </w:r>
      <w:proofErr w:type="gramEnd"/>
      <w:r w:rsidRPr="00B138D5">
        <w:t xml:space="preserve"> административных</w:t>
      </w:r>
      <w:r w:rsidRPr="004D39B3">
        <w:t xml:space="preserve"> право-нарушениях в Чувашской Республике»;</w:t>
      </w:r>
    </w:p>
    <w:p w:rsidR="00A83453" w:rsidRPr="004D39B3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</w:pPr>
      <w:r w:rsidRPr="004D39B3">
        <w:t>Закон Чувашской Республики от 12</w:t>
      </w:r>
      <w:r w:rsidR="005E04D8">
        <w:t xml:space="preserve"> апреля </w:t>
      </w:r>
      <w:r w:rsidRPr="004D39B3">
        <w:t xml:space="preserve">2005 </w:t>
      </w:r>
      <w:r w:rsidR="005E04D8">
        <w:t xml:space="preserve">г. </w:t>
      </w:r>
      <w:r w:rsidRPr="004D39B3">
        <w:t>№ 11 «О государственной гражданской службе Чувашской Республики»;</w:t>
      </w:r>
    </w:p>
    <w:p w:rsidR="00A83453" w:rsidRPr="004D39B3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4D39B3">
        <w:lastRenderedPageBreak/>
        <w:t>Закон Чувашской Республики от 29 декабря 2005 г. № 69 «О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Республики»;</w:t>
      </w:r>
    </w:p>
    <w:p w:rsidR="00A83453" w:rsidRPr="004D39B3" w:rsidRDefault="00A83453" w:rsidP="00382D99">
      <w:pPr>
        <w:keepNext/>
        <w:keepLines/>
        <w:tabs>
          <w:tab w:val="left" w:pos="0"/>
        </w:tabs>
        <w:ind w:firstLine="567"/>
        <w:contextualSpacing/>
        <w:jc w:val="both"/>
        <w:rPr>
          <w:rFonts w:ascii="TimesET" w:hAnsi="TimesET"/>
        </w:rPr>
      </w:pPr>
      <w:r w:rsidRPr="004D39B3">
        <w:rPr>
          <w:rFonts w:ascii="TimesET" w:hAnsi="TimesET"/>
        </w:rPr>
        <w:t>Указ Президента Чувашской Республики от 29</w:t>
      </w:r>
      <w:r w:rsidR="005E04D8">
        <w:rPr>
          <w:rFonts w:ascii="TimesET" w:hAnsi="TimesET"/>
        </w:rPr>
        <w:t xml:space="preserve"> июня </w:t>
      </w:r>
      <w:r w:rsidRPr="004D39B3">
        <w:rPr>
          <w:rFonts w:ascii="TimesET" w:hAnsi="TimesET"/>
        </w:rPr>
        <w:t>2009</w:t>
      </w:r>
      <w:r w:rsidR="005E04D8">
        <w:rPr>
          <w:rFonts w:ascii="TimesET" w:hAnsi="TimesET"/>
        </w:rPr>
        <w:t xml:space="preserve"> г.</w:t>
      </w:r>
      <w:r w:rsidRPr="004D39B3">
        <w:rPr>
          <w:rFonts w:ascii="TimesET" w:hAnsi="TimesET"/>
        </w:rPr>
        <w:t xml:space="preserve"> № 43                                    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A83453" w:rsidRPr="00B138D5" w:rsidRDefault="00A83453" w:rsidP="00382D99">
      <w:pPr>
        <w:keepNext/>
        <w:keepLines/>
        <w:tabs>
          <w:tab w:val="left" w:pos="142"/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постановление Кабинета Министров Чувашской Республики от 26</w:t>
      </w:r>
      <w:r w:rsidR="005E04D8" w:rsidRPr="00B138D5">
        <w:rPr>
          <w:rFonts w:ascii="TimesET" w:hAnsi="TimesET"/>
        </w:rPr>
        <w:t xml:space="preserve"> ноября </w:t>
      </w:r>
      <w:r w:rsidRPr="00B138D5">
        <w:rPr>
          <w:rFonts w:ascii="TimesET" w:hAnsi="TimesET"/>
        </w:rPr>
        <w:t>2005</w:t>
      </w:r>
      <w:r w:rsidR="005E04D8" w:rsidRPr="00B138D5">
        <w:rPr>
          <w:rFonts w:ascii="TimesET" w:hAnsi="TimesET"/>
        </w:rPr>
        <w:t xml:space="preserve"> г.</w:t>
      </w:r>
      <w:r w:rsidRPr="00B138D5">
        <w:rPr>
          <w:rFonts w:ascii="TimesET" w:hAnsi="TimesET"/>
        </w:rPr>
        <w:t xml:space="preserve"> </w:t>
      </w:r>
      <w:r w:rsidR="00941296">
        <w:rPr>
          <w:rFonts w:asciiTheme="minorHAnsi" w:hAnsiTheme="minorHAnsi"/>
        </w:rPr>
        <w:t xml:space="preserve">       </w:t>
      </w:r>
      <w:r w:rsidRPr="00B138D5">
        <w:rPr>
          <w:rFonts w:ascii="TimesET" w:hAnsi="TimesET"/>
        </w:rPr>
        <w:t xml:space="preserve">№ 288 «О </w:t>
      </w:r>
      <w:r w:rsidR="006749CD" w:rsidRPr="00B138D5">
        <w:rPr>
          <w:rFonts w:ascii="TimesET" w:hAnsi="TimesET"/>
        </w:rPr>
        <w:t>т</w:t>
      </w:r>
      <w:r w:rsidRPr="00B138D5">
        <w:rPr>
          <w:rFonts w:ascii="TimesET" w:hAnsi="TimesET"/>
        </w:rPr>
        <w:t>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A83453" w:rsidRPr="00B138D5" w:rsidRDefault="00A83453" w:rsidP="00382D99">
      <w:pPr>
        <w:keepNext/>
        <w:keepLines/>
        <w:tabs>
          <w:tab w:val="left" w:pos="142"/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постановление Кабинета Министров Чувашской Республики от 04</w:t>
      </w:r>
      <w:r w:rsidR="005E04D8" w:rsidRPr="00B138D5">
        <w:rPr>
          <w:rFonts w:ascii="TimesET" w:hAnsi="TimesET"/>
        </w:rPr>
        <w:t xml:space="preserve"> мая </w:t>
      </w:r>
      <w:r w:rsidRPr="00B138D5">
        <w:rPr>
          <w:rFonts w:ascii="TimesET" w:hAnsi="TimesET"/>
        </w:rPr>
        <w:t xml:space="preserve">2007 </w:t>
      </w:r>
      <w:r w:rsidR="005E04D8" w:rsidRPr="00B138D5">
        <w:rPr>
          <w:rFonts w:ascii="TimesET" w:hAnsi="TimesET"/>
        </w:rPr>
        <w:t xml:space="preserve">г. </w:t>
      </w:r>
      <w:r w:rsidRPr="00B138D5">
        <w:rPr>
          <w:rFonts w:ascii="TimesET" w:hAnsi="TimesET"/>
        </w:rPr>
        <w:t>№ 97 «О порядке организации и функционирования розничных рынков на территории Чувашской Республики»;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 xml:space="preserve">постановление Кабинета Министров Чувашской Республики от 14 ноября 2012 г. </w:t>
      </w:r>
      <w:r w:rsidR="00941296">
        <w:t xml:space="preserve">     </w:t>
      </w:r>
      <w:r w:rsidRPr="00B138D5">
        <w:t>№ 481 «Об установлении дополнительных ограничений времени, условий и мест розничной продажи алкогольной продукции на территории Чувашской Республики»;</w:t>
      </w:r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</w:pPr>
      <w:proofErr w:type="gramStart"/>
      <w:r w:rsidRPr="00B138D5">
        <w:t>постановление Кабинета Министров Чувашской Республики от 24 мая 2017 г. №</w:t>
      </w:r>
      <w:r w:rsidR="004C63F4" w:rsidRPr="00B138D5">
        <w:t> </w:t>
      </w:r>
      <w:r w:rsidRPr="00B138D5">
        <w:t>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Республики»;</w:t>
      </w:r>
      <w:proofErr w:type="gramEnd"/>
    </w:p>
    <w:p w:rsidR="00A83453" w:rsidRPr="00B138D5" w:rsidRDefault="00A83453" w:rsidP="00382D99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t>постановление Кабинета Министров Чувашской Республики от 14 июня 2017 г. №</w:t>
      </w:r>
      <w:r w:rsidR="004761ED" w:rsidRPr="00B138D5">
        <w:t> </w:t>
      </w:r>
      <w:r w:rsidRPr="00B138D5">
        <w:t>234 «О мерах по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A83453" w:rsidRPr="00B138D5" w:rsidRDefault="00A83453" w:rsidP="004D77A5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B138D5">
        <w:rPr>
          <w:rFonts w:ascii="TimesET" w:hAnsi="TimesET"/>
        </w:rPr>
        <w:t>постановление Кабинета Министров Чувашской Республики от 26</w:t>
      </w:r>
      <w:r w:rsidR="005E04D8" w:rsidRPr="00B138D5">
        <w:rPr>
          <w:rFonts w:ascii="TimesET" w:hAnsi="TimesET"/>
        </w:rPr>
        <w:t xml:space="preserve"> февраля </w:t>
      </w:r>
      <w:r w:rsidRPr="00B138D5">
        <w:rPr>
          <w:rFonts w:ascii="TimesET" w:hAnsi="TimesET"/>
        </w:rPr>
        <w:t xml:space="preserve">2020 </w:t>
      </w:r>
      <w:r w:rsidR="005E04D8" w:rsidRPr="00B138D5">
        <w:rPr>
          <w:rFonts w:ascii="TimesET" w:hAnsi="TimesET"/>
        </w:rPr>
        <w:t xml:space="preserve">г. </w:t>
      </w:r>
      <w:r w:rsidR="00941296">
        <w:rPr>
          <w:rFonts w:asciiTheme="minorHAnsi" w:hAnsiTheme="minorHAnsi"/>
        </w:rPr>
        <w:t xml:space="preserve"> </w:t>
      </w:r>
      <w:r w:rsidRPr="00B138D5">
        <w:rPr>
          <w:rFonts w:ascii="TimesET" w:hAnsi="TimesET"/>
        </w:rPr>
        <w:t xml:space="preserve">№ 74 «Вопросы Министерства экономического развития и имущественных </w:t>
      </w:r>
      <w:r w:rsidR="00E33B3D" w:rsidRPr="00B138D5">
        <w:rPr>
          <w:rFonts w:ascii="TimesET" w:hAnsi="TimesET"/>
        </w:rPr>
        <w:t>отношений Чувашской Республики».</w:t>
      </w:r>
    </w:p>
    <w:p w:rsidR="001C3B7D" w:rsidRPr="00B138D5" w:rsidRDefault="001C3B7D" w:rsidP="00137BA3">
      <w:pPr>
        <w:keepNext/>
        <w:keepLines/>
        <w:ind w:firstLine="567"/>
        <w:contextualSpacing/>
        <w:jc w:val="both"/>
        <w:rPr>
          <w:rFonts w:eastAsia="Calibri"/>
        </w:rPr>
      </w:pPr>
      <w:r w:rsidRPr="00B138D5">
        <w:rPr>
          <w:rFonts w:eastAsia="Calibri"/>
        </w:rPr>
        <w:t xml:space="preserve">2.2.3. Иные профессиональные знания главного специалиста-эксперта должны включать: </w:t>
      </w:r>
    </w:p>
    <w:p w:rsidR="004B0BEB" w:rsidRDefault="004B0BEB" w:rsidP="004B0BEB">
      <w:pPr>
        <w:keepNext/>
        <w:keepLines/>
        <w:ind w:firstLine="567"/>
        <w:jc w:val="both"/>
      </w:pPr>
      <w:r>
        <w:t>основные направления и приоритеты государственной политики в сфере регулирования алкогольного рынка;</w:t>
      </w:r>
    </w:p>
    <w:p w:rsidR="004B0BEB" w:rsidRDefault="004B0BEB" w:rsidP="004B0BEB">
      <w:pPr>
        <w:keepNext/>
        <w:keepLines/>
        <w:ind w:firstLine="567"/>
        <w:jc w:val="both"/>
      </w:pPr>
      <w:r>
        <w:t>ситуация и положение дел в области алкогольного рынка, основных тенденций и перспектив;</w:t>
      </w:r>
    </w:p>
    <w:p w:rsidR="004B0BEB" w:rsidRDefault="004B0BEB" w:rsidP="004B0BEB">
      <w:pPr>
        <w:keepNext/>
        <w:keepLines/>
        <w:ind w:firstLine="567"/>
        <w:jc w:val="both"/>
      </w:pPr>
      <w:r>
        <w:t>нормы делового общения;</w:t>
      </w:r>
    </w:p>
    <w:p w:rsidR="004B0BEB" w:rsidRDefault="004B0BEB" w:rsidP="004B0BEB">
      <w:pPr>
        <w:keepNext/>
        <w:keepLines/>
        <w:ind w:firstLine="567"/>
        <w:jc w:val="both"/>
      </w:pPr>
      <w:r>
        <w:t>основы делопроизводства, управления и организации труда;</w:t>
      </w:r>
    </w:p>
    <w:p w:rsidR="004B0BEB" w:rsidRDefault="004B0BEB" w:rsidP="004B0BEB">
      <w:pPr>
        <w:keepNext/>
        <w:keepLines/>
        <w:ind w:firstLine="567"/>
        <w:jc w:val="both"/>
      </w:pPr>
      <w:r>
        <w:t>формы и методы работы с применением автоматизированных средств управления.</w:t>
      </w:r>
    </w:p>
    <w:p w:rsidR="001C3B7D" w:rsidRPr="006019D5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4B0BEB" w:rsidRPr="00F66543" w:rsidRDefault="004B0BEB" w:rsidP="004B0BEB">
      <w:pPr>
        <w:keepNext/>
        <w:keepLines/>
        <w:ind w:firstLine="567"/>
        <w:jc w:val="both"/>
      </w:pPr>
      <w:r w:rsidRPr="00F66543">
        <w:t>оперативное и качественное выполнение поставленных задач;</w:t>
      </w:r>
    </w:p>
    <w:p w:rsidR="004B0BEB" w:rsidRPr="00F66543" w:rsidRDefault="004B0BEB" w:rsidP="004B0BEB">
      <w:pPr>
        <w:keepNext/>
        <w:keepLines/>
        <w:ind w:firstLine="567"/>
        <w:jc w:val="both"/>
      </w:pPr>
      <w:r w:rsidRPr="00F66543">
        <w:t xml:space="preserve">эффективное планирование служебной деятельности; </w:t>
      </w:r>
    </w:p>
    <w:p w:rsidR="004B0BEB" w:rsidRDefault="004B0BEB" w:rsidP="004B0BEB">
      <w:pPr>
        <w:keepNext/>
        <w:keepLines/>
        <w:ind w:firstLine="567"/>
        <w:jc w:val="both"/>
      </w:pPr>
      <w:r w:rsidRPr="00F66543">
        <w:t>работы в системе электронного документооборота.</w:t>
      </w:r>
    </w:p>
    <w:p w:rsidR="001C3B7D" w:rsidRPr="006019D5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137BA3" w:rsidRDefault="000F3213" w:rsidP="00137BA3">
      <w:pPr>
        <w:keepNext/>
        <w:keepLines/>
        <w:ind w:firstLine="567"/>
        <w:jc w:val="both"/>
        <w:rPr>
          <w:rFonts w:eastAsia="Calibri"/>
        </w:rPr>
      </w:pPr>
      <w:r>
        <w:rPr>
          <w:rFonts w:eastAsia="Calibri"/>
        </w:rPr>
        <w:t>навыки работы в информационных системах;</w:t>
      </w:r>
    </w:p>
    <w:p w:rsidR="001C3B7D" w:rsidRPr="003C14B8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понятие, процедура рассмотрения обращений граждан;</w:t>
      </w:r>
    </w:p>
    <w:p w:rsidR="001C3B7D" w:rsidRPr="003C14B8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принципы, методы, технологии и механизмы осуществления контроля (надзора);</w:t>
      </w:r>
    </w:p>
    <w:p w:rsidR="001C3B7D" w:rsidRPr="003C14B8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 xml:space="preserve">виды, назначение и технологии организации </w:t>
      </w:r>
      <w:r w:rsidR="004B0BEB">
        <w:rPr>
          <w:rFonts w:eastAsia="Calibri"/>
        </w:rPr>
        <w:t>контрольных мероприятий</w:t>
      </w:r>
      <w:r w:rsidRPr="003C14B8">
        <w:rPr>
          <w:rFonts w:eastAsia="Calibri"/>
        </w:rPr>
        <w:t>;</w:t>
      </w:r>
    </w:p>
    <w:p w:rsidR="001C3B7D" w:rsidRPr="003C14B8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 xml:space="preserve">меры, принимаемые по результатам </w:t>
      </w:r>
      <w:r w:rsidR="004B0BEB">
        <w:rPr>
          <w:rFonts w:eastAsia="Calibri"/>
        </w:rPr>
        <w:t>контрольных мероприятий</w:t>
      </w:r>
      <w:r w:rsidRPr="003C14B8">
        <w:rPr>
          <w:rFonts w:eastAsia="Calibri"/>
        </w:rPr>
        <w:t>;</w:t>
      </w:r>
    </w:p>
    <w:p w:rsidR="001C3B7D" w:rsidRPr="003C14B8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 xml:space="preserve">2.2.6. Гражданский служащий, замещающий должность главного </w:t>
      </w:r>
      <w:proofErr w:type="gramStart"/>
      <w:r w:rsidRPr="003C14B8">
        <w:rPr>
          <w:rFonts w:eastAsia="Calibri"/>
        </w:rPr>
        <w:t>специалист-эксперта</w:t>
      </w:r>
      <w:proofErr w:type="gramEnd"/>
      <w:r w:rsidRPr="003C14B8">
        <w:rPr>
          <w:rFonts w:eastAsia="Calibri"/>
        </w:rPr>
        <w:t>, должен обладать следующими функциональными умениями:</w:t>
      </w:r>
    </w:p>
    <w:p w:rsidR="00086B3D" w:rsidRPr="003C14B8" w:rsidRDefault="00086B3D" w:rsidP="00086B3D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lastRenderedPageBreak/>
        <w:t>подготовка аналитических, информационных и других материалов;</w:t>
      </w:r>
    </w:p>
    <w:p w:rsidR="001C3B7D" w:rsidRPr="003C14B8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подготовка методических рекомендаций, разъяснений</w:t>
      </w:r>
      <w:r w:rsidR="008D0A6F" w:rsidRPr="003C14B8">
        <w:rPr>
          <w:rFonts w:eastAsia="Calibri"/>
        </w:rPr>
        <w:t>;</w:t>
      </w:r>
    </w:p>
    <w:p w:rsidR="001C3B7D" w:rsidRPr="003C14B8" w:rsidRDefault="001C3B7D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организация и проведение мониторинга применения законодательства</w:t>
      </w:r>
      <w:r w:rsidR="008D0A6F" w:rsidRPr="003C14B8">
        <w:rPr>
          <w:rFonts w:eastAsia="Calibri"/>
        </w:rPr>
        <w:t>;</w:t>
      </w:r>
    </w:p>
    <w:p w:rsidR="00105518" w:rsidRDefault="001C3B7D" w:rsidP="00A44122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осуществление контроля исполнения предписаний, решений и дру</w:t>
      </w:r>
      <w:r w:rsidR="00A44122">
        <w:rPr>
          <w:rFonts w:eastAsia="Calibri"/>
        </w:rPr>
        <w:t>гих распорядительных документов</w:t>
      </w:r>
      <w:r w:rsidR="00105518" w:rsidRPr="003C14B8">
        <w:rPr>
          <w:rFonts w:eastAsia="Calibri"/>
        </w:rPr>
        <w:t>.</w:t>
      </w:r>
    </w:p>
    <w:p w:rsidR="00925005" w:rsidRPr="003C14B8" w:rsidRDefault="00925005" w:rsidP="00A44122">
      <w:pPr>
        <w:keepNext/>
        <w:keepLines/>
        <w:ind w:firstLine="567"/>
        <w:jc w:val="both"/>
        <w:rPr>
          <w:rFonts w:eastAsia="Calibri"/>
        </w:rPr>
      </w:pPr>
    </w:p>
    <w:p w:rsidR="000503E1" w:rsidRPr="003C14B8" w:rsidRDefault="000503E1" w:rsidP="00137BA3">
      <w:pPr>
        <w:keepNext/>
        <w:keepLines/>
        <w:ind w:firstLine="567"/>
        <w:jc w:val="center"/>
        <w:rPr>
          <w:b/>
          <w:bCs/>
        </w:rPr>
      </w:pPr>
      <w:r w:rsidRPr="003C14B8">
        <w:rPr>
          <w:b/>
          <w:bCs/>
          <w:lang w:val="en-US"/>
        </w:rPr>
        <w:t>III</w:t>
      </w:r>
      <w:r w:rsidRPr="003C14B8">
        <w:rPr>
          <w:b/>
          <w:bCs/>
        </w:rPr>
        <w:t>. Должностные обязанности</w:t>
      </w:r>
    </w:p>
    <w:p w:rsidR="000503E1" w:rsidRPr="003C14B8" w:rsidRDefault="000503E1" w:rsidP="00137BA3">
      <w:pPr>
        <w:keepNext/>
        <w:keepLines/>
        <w:ind w:firstLine="567"/>
      </w:pPr>
      <w:r w:rsidRPr="003C14B8">
        <w:t>3.1. Главный специалист-эксперт должен:</w:t>
      </w:r>
    </w:p>
    <w:p w:rsidR="002C109F" w:rsidRPr="003C14B8" w:rsidRDefault="002C109F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2C109F" w:rsidRPr="003C14B8" w:rsidRDefault="002C109F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3C14B8" w:rsidRDefault="002C109F" w:rsidP="00137BA3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3C14B8" w:rsidRDefault="002C109F" w:rsidP="00137BA3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3C14B8">
        <w:rPr>
          <w:rFonts w:eastAsia="Calibri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3C14B8" w:rsidRDefault="002C109F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2C109F" w:rsidRPr="003C14B8" w:rsidRDefault="002C109F" w:rsidP="00137BA3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 xml:space="preserve">3.2. </w:t>
      </w:r>
      <w:r w:rsidRPr="003C14B8">
        <w:rPr>
          <w:lang w:val="x-none" w:eastAsia="x-none"/>
        </w:rPr>
        <w:t xml:space="preserve">Кроме того, исходя из задач и функций </w:t>
      </w:r>
      <w:r w:rsidR="00B028DE" w:rsidRPr="003C14B8">
        <w:rPr>
          <w:lang w:eastAsia="x-none"/>
        </w:rPr>
        <w:t>отдела</w:t>
      </w:r>
      <w:r w:rsidRPr="003C14B8">
        <w:rPr>
          <w:rFonts w:eastAsia="Calibri"/>
        </w:rPr>
        <w:t xml:space="preserve"> главный специалист-эксперт:</w:t>
      </w:r>
    </w:p>
    <w:p w:rsidR="002C109F" w:rsidRDefault="002C109F" w:rsidP="00382D99">
      <w:pPr>
        <w:keepNext/>
        <w:keepLines/>
        <w:ind w:firstLine="567"/>
        <w:jc w:val="both"/>
        <w:rPr>
          <w:snapToGrid w:val="0"/>
        </w:rPr>
      </w:pPr>
      <w:r w:rsidRPr="003C14B8">
        <w:rPr>
          <w:rFonts w:eastAsia="Calibri"/>
        </w:rPr>
        <w:t xml:space="preserve">3.2.1. </w:t>
      </w:r>
      <w:r w:rsidR="00F904D2">
        <w:t xml:space="preserve">участвует в </w:t>
      </w:r>
      <w:r w:rsidR="00F904D2" w:rsidRPr="00AA408F">
        <w:rPr>
          <w:snapToGrid w:val="0"/>
        </w:rPr>
        <w:t>разработк</w:t>
      </w:r>
      <w:r w:rsidR="00F904D2">
        <w:rPr>
          <w:snapToGrid w:val="0"/>
        </w:rPr>
        <w:t>е</w:t>
      </w:r>
      <w:r w:rsidR="00F904D2" w:rsidRPr="00AA408F">
        <w:rPr>
          <w:snapToGrid w:val="0"/>
        </w:rPr>
        <w:t xml:space="preserve"> предложений по формированию информационных ресурсов в области регулирования алкогольного рынка с целью создания системы мониторинга, анализа и прогнозирования, необходимого для совершенствования работы органов государственной власти и органов местного самоуправления;</w:t>
      </w:r>
    </w:p>
    <w:p w:rsidR="00FA06FD" w:rsidRDefault="00FA06FD" w:rsidP="00FA06FD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</w:pPr>
      <w:r>
        <w:t>3.2.2. осуществляет разработку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входящим в компетенцию отдела;</w:t>
      </w:r>
    </w:p>
    <w:p w:rsidR="00FA06FD" w:rsidRDefault="00FA06FD" w:rsidP="00FA06FD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3.2.3. осуществляет </w:t>
      </w:r>
      <w:r w:rsidRPr="00A32A67">
        <w:rPr>
          <w:rFonts w:eastAsia="Calibri"/>
          <w:lang w:eastAsia="en-US"/>
        </w:rPr>
        <w:t>региональный государственный контроль (надзор) в области розничной продажи алкогольной и спиртосодержащей продукции</w:t>
      </w:r>
      <w:r>
        <w:rPr>
          <w:rFonts w:eastAsia="Calibri"/>
          <w:lang w:eastAsia="en-US"/>
        </w:rPr>
        <w:t>;</w:t>
      </w:r>
    </w:p>
    <w:p w:rsidR="00F904D2" w:rsidRDefault="002C109F" w:rsidP="00382D99">
      <w:pPr>
        <w:keepNext/>
        <w:keepLines/>
        <w:ind w:firstLine="567"/>
        <w:jc w:val="both"/>
      </w:pPr>
      <w:r w:rsidRPr="003C14B8">
        <w:t>3.2.</w:t>
      </w:r>
      <w:r w:rsidR="00FA06FD">
        <w:t>4</w:t>
      </w:r>
      <w:r w:rsidRPr="003C14B8">
        <w:t xml:space="preserve">. </w:t>
      </w:r>
      <w:r w:rsidR="00F904D2" w:rsidRPr="003C14B8">
        <w:t xml:space="preserve">содействует в </w:t>
      </w:r>
      <w:r w:rsidR="00F904D2" w:rsidRPr="003D273E">
        <w:t>разработк</w:t>
      </w:r>
      <w:r w:rsidR="00F904D2">
        <w:t>е</w:t>
      </w:r>
      <w:r w:rsidR="00F904D2" w:rsidRPr="003D273E">
        <w:t xml:space="preserve"> аналитических материалов и </w:t>
      </w:r>
      <w:r w:rsidR="00F904D2" w:rsidRPr="003C14B8">
        <w:t>обобщении имеющ</w:t>
      </w:r>
      <w:r w:rsidR="00F904D2">
        <w:t>их</w:t>
      </w:r>
      <w:r w:rsidR="00F904D2" w:rsidRPr="003C14B8">
        <w:t xml:space="preserve">ся </w:t>
      </w:r>
      <w:r w:rsidR="00F904D2">
        <w:t xml:space="preserve">данных </w:t>
      </w:r>
      <w:r w:rsidR="00F904D2" w:rsidRPr="003C14B8">
        <w:t>в виде ежемесячных, ежеквартальных и годовых информаций в сфере регулирования алкогольного рынка;</w:t>
      </w:r>
    </w:p>
    <w:p w:rsidR="002C109F" w:rsidRDefault="00222473" w:rsidP="00382D99">
      <w:pPr>
        <w:keepNext/>
        <w:keepLines/>
        <w:ind w:firstLine="567"/>
        <w:jc w:val="both"/>
      </w:pPr>
      <w:r w:rsidRPr="003C14B8">
        <w:t>3.2.</w:t>
      </w:r>
      <w:r w:rsidR="00FA06FD">
        <w:t>5</w:t>
      </w:r>
      <w:r w:rsidRPr="003C14B8">
        <w:t xml:space="preserve">. </w:t>
      </w:r>
      <w:r w:rsidR="00F904D2">
        <w:t xml:space="preserve">участвует в подготовке </w:t>
      </w:r>
      <w:r w:rsidR="00F904D2" w:rsidRPr="00756A27">
        <w:rPr>
          <w:snapToGrid w:val="0"/>
        </w:rPr>
        <w:t>за</w:t>
      </w:r>
      <w:r w:rsidR="00F904D2">
        <w:rPr>
          <w:snapToGrid w:val="0"/>
        </w:rPr>
        <w:t xml:space="preserve">седаний совещательных органов, </w:t>
      </w:r>
      <w:r w:rsidR="00F904D2" w:rsidRPr="00756A27">
        <w:rPr>
          <w:snapToGrid w:val="0"/>
        </w:rPr>
        <w:t>семинаров, совещаний, «круглых столов»</w:t>
      </w:r>
      <w:r w:rsidR="00F904D2">
        <w:rPr>
          <w:snapToGrid w:val="0"/>
        </w:rPr>
        <w:t>;</w:t>
      </w:r>
    </w:p>
    <w:p w:rsidR="00196A8A" w:rsidRDefault="004A1E78" w:rsidP="00196A8A">
      <w:pPr>
        <w:keepNext/>
        <w:keepLines/>
        <w:tabs>
          <w:tab w:val="left" w:pos="540"/>
        </w:tabs>
        <w:autoSpaceDE w:val="0"/>
        <w:autoSpaceDN w:val="0"/>
        <w:ind w:firstLine="567"/>
        <w:jc w:val="both"/>
      </w:pPr>
      <w:r w:rsidRPr="003C14B8">
        <w:t>3.2.</w:t>
      </w:r>
      <w:r w:rsidR="00FA06FD">
        <w:t>6</w:t>
      </w:r>
      <w:r w:rsidRPr="003C14B8">
        <w:t xml:space="preserve">. </w:t>
      </w:r>
      <w:r w:rsidR="00F904D2" w:rsidRPr="006019D5">
        <w:t>готовит ответы на обращения и письма граждан и организаций;</w:t>
      </w:r>
    </w:p>
    <w:p w:rsidR="00FA06FD" w:rsidRPr="00756A27" w:rsidRDefault="00FA06FD" w:rsidP="00196A8A">
      <w:pPr>
        <w:keepNext/>
        <w:keepLines/>
        <w:tabs>
          <w:tab w:val="left" w:pos="540"/>
        </w:tabs>
        <w:autoSpaceDE w:val="0"/>
        <w:autoSpaceDN w:val="0"/>
        <w:ind w:firstLine="567"/>
        <w:jc w:val="both"/>
        <w:rPr>
          <w:snapToGrid w:val="0"/>
        </w:rPr>
      </w:pPr>
      <w:r>
        <w:t xml:space="preserve">3.2.7. проводит </w:t>
      </w:r>
      <w:r w:rsidRPr="00123B55">
        <w:t>консультир</w:t>
      </w:r>
      <w:r>
        <w:t>ование</w:t>
      </w:r>
      <w:r w:rsidRPr="00123B55">
        <w:t xml:space="preserve"> по вопросам </w:t>
      </w:r>
      <w:r w:rsidRPr="00A32A67">
        <w:rPr>
          <w:rFonts w:eastAsia="Calibri"/>
          <w:lang w:eastAsia="en-US"/>
        </w:rPr>
        <w:t>государственн</w:t>
      </w:r>
      <w:r>
        <w:rPr>
          <w:rFonts w:eastAsia="Calibri"/>
          <w:lang w:eastAsia="en-US"/>
        </w:rPr>
        <w:t>ого</w:t>
      </w:r>
      <w:r w:rsidRPr="00A32A67">
        <w:rPr>
          <w:rFonts w:eastAsia="Calibri"/>
          <w:lang w:eastAsia="en-US"/>
        </w:rPr>
        <w:t xml:space="preserve"> контрол</w:t>
      </w:r>
      <w:r>
        <w:rPr>
          <w:rFonts w:eastAsia="Calibri"/>
          <w:lang w:eastAsia="en-US"/>
        </w:rPr>
        <w:t>я</w:t>
      </w:r>
      <w:r w:rsidRPr="00A32A67">
        <w:rPr>
          <w:rFonts w:eastAsia="Calibri"/>
          <w:lang w:eastAsia="en-US"/>
        </w:rPr>
        <w:t xml:space="preserve"> (надзор</w:t>
      </w:r>
      <w:r>
        <w:rPr>
          <w:rFonts w:eastAsia="Calibri"/>
          <w:lang w:eastAsia="en-US"/>
        </w:rPr>
        <w:t>а</w:t>
      </w:r>
      <w:r w:rsidRPr="00A32A67">
        <w:rPr>
          <w:rFonts w:eastAsia="Calibri"/>
          <w:lang w:eastAsia="en-US"/>
        </w:rPr>
        <w:t>) в области розничной продажи алкогольной и спиртосодержащей продукции</w:t>
      </w:r>
      <w:r>
        <w:rPr>
          <w:rFonts w:eastAsia="Calibri"/>
          <w:lang w:eastAsia="en-US"/>
        </w:rPr>
        <w:t>;</w:t>
      </w:r>
    </w:p>
    <w:p w:rsidR="002D452B" w:rsidRDefault="00196A8A" w:rsidP="00382D99">
      <w:pPr>
        <w:keepNext/>
        <w:keepLines/>
        <w:ind w:firstLine="567"/>
        <w:jc w:val="both"/>
      </w:pPr>
      <w:r w:rsidRPr="003C14B8">
        <w:t>3.2.</w:t>
      </w:r>
      <w:r w:rsidR="00FA06FD">
        <w:t>8</w:t>
      </w:r>
      <w:r w:rsidRPr="003C14B8">
        <w:t>.</w:t>
      </w:r>
      <w:r>
        <w:t xml:space="preserve"> </w:t>
      </w:r>
      <w:r w:rsidR="003A07C3" w:rsidRPr="00C051B4">
        <w:t xml:space="preserve">Выполняет поручения </w:t>
      </w:r>
      <w:r w:rsidR="003A07C3">
        <w:rPr>
          <w:rFonts w:ascii="TimesET" w:hAnsi="TimesET"/>
        </w:rPr>
        <w:t>начальника отдела</w:t>
      </w:r>
      <w:r w:rsidR="003A07C3" w:rsidRPr="00C051B4">
        <w:t xml:space="preserve">. В случае получения прямых поручений от </w:t>
      </w:r>
      <w:r w:rsidR="003A07C3">
        <w:t xml:space="preserve">начальника Управления, заместителя министра, </w:t>
      </w:r>
      <w:r w:rsidR="003A07C3" w:rsidRPr="00C051B4">
        <w:t xml:space="preserve">министра должен приступить к их выполнению, поставив в известность </w:t>
      </w:r>
      <w:r w:rsidR="003A07C3">
        <w:t>начальника отдела, начальника Управления, заместителя министра</w:t>
      </w:r>
      <w:r w:rsidR="00F904D2">
        <w:t>;</w:t>
      </w:r>
    </w:p>
    <w:p w:rsidR="00AA408F" w:rsidRPr="00AA408F" w:rsidRDefault="00196A8A" w:rsidP="00AA408F">
      <w:pPr>
        <w:keepNext/>
        <w:keepLines/>
        <w:ind w:firstLine="567"/>
        <w:jc w:val="both"/>
        <w:rPr>
          <w:snapToGrid w:val="0"/>
        </w:rPr>
      </w:pPr>
      <w:r w:rsidRPr="003C14B8">
        <w:t>3.2.</w:t>
      </w:r>
      <w:r w:rsidR="00FA06FD">
        <w:t>9</w:t>
      </w:r>
      <w:r w:rsidRPr="006019D5">
        <w:t>.</w:t>
      </w:r>
      <w:r>
        <w:t xml:space="preserve"> </w:t>
      </w:r>
      <w:r w:rsidR="00F904D2" w:rsidRPr="006019D5">
        <w:t>выполняет иные обязанности в пределах своей компетенции</w:t>
      </w:r>
      <w:r w:rsidR="00F904D2">
        <w:t>.</w:t>
      </w:r>
    </w:p>
    <w:p w:rsidR="00F904D2" w:rsidRDefault="00F904D2" w:rsidP="006A645C">
      <w:pPr>
        <w:keepNext/>
        <w:keepLines/>
        <w:tabs>
          <w:tab w:val="left" w:pos="0"/>
        </w:tabs>
        <w:ind w:firstLine="567"/>
        <w:jc w:val="center"/>
      </w:pPr>
    </w:p>
    <w:p w:rsidR="002B2560" w:rsidRDefault="002B2560" w:rsidP="006A645C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</w:p>
    <w:p w:rsidR="002B2560" w:rsidRDefault="002B2560" w:rsidP="006A645C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</w:p>
    <w:p w:rsidR="006A645C" w:rsidRDefault="000503E1" w:rsidP="006A645C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  <w:r w:rsidRPr="006019D5">
        <w:rPr>
          <w:b/>
          <w:bCs/>
          <w:lang w:val="en-US"/>
        </w:rPr>
        <w:lastRenderedPageBreak/>
        <w:t>IV</w:t>
      </w:r>
      <w:r w:rsidRPr="006019D5">
        <w:rPr>
          <w:b/>
          <w:bCs/>
        </w:rPr>
        <w:t>. Права</w:t>
      </w:r>
    </w:p>
    <w:p w:rsidR="000503E1" w:rsidRPr="006019D5" w:rsidRDefault="000503E1" w:rsidP="000C2969">
      <w:pPr>
        <w:keepNext/>
        <w:keepLines/>
        <w:tabs>
          <w:tab w:val="left" w:pos="0"/>
        </w:tabs>
        <w:ind w:firstLine="567"/>
        <w:jc w:val="both"/>
      </w:pPr>
      <w:r w:rsidRPr="006019D5">
        <w:t>4.1. Основные права главного специалиста-эксперта установлены ста</w:t>
      </w:r>
      <w:r w:rsidR="00545A63" w:rsidRPr="006019D5">
        <w:t xml:space="preserve">тьей </w:t>
      </w:r>
      <w:r w:rsidRPr="0025759D">
        <w:t>14</w:t>
      </w:r>
      <w:r w:rsidR="00545A63" w:rsidRPr="0025759D">
        <w:t> </w:t>
      </w:r>
      <w:r w:rsidRPr="0025759D">
        <w:t>Федерального закона</w:t>
      </w:r>
      <w:r w:rsidR="0025759D" w:rsidRPr="0025759D">
        <w:t xml:space="preserve"> </w:t>
      </w:r>
      <w:r w:rsidR="005D0165" w:rsidRPr="003D273E">
        <w:t xml:space="preserve">от 27 июля 2004 г. № 79-ФЗ </w:t>
      </w:r>
      <w:r w:rsidR="0025759D" w:rsidRPr="0025759D">
        <w:t>«О государственной гражданской службе Российской Федерации».</w:t>
      </w:r>
    </w:p>
    <w:p w:rsidR="000503E1" w:rsidRPr="006019D5" w:rsidRDefault="000503E1" w:rsidP="00382D99">
      <w:pPr>
        <w:keepNext/>
        <w:keepLines/>
        <w:ind w:firstLine="567"/>
        <w:jc w:val="both"/>
      </w:pPr>
      <w:r w:rsidRPr="006019D5">
        <w:t>4.2. Кроме того, главный специалист-эксперт имеет право:</w:t>
      </w:r>
    </w:p>
    <w:p w:rsidR="00785034" w:rsidRPr="006019D5" w:rsidRDefault="00785034" w:rsidP="00382D99">
      <w:pPr>
        <w:keepNext/>
        <w:keepLines/>
        <w:ind w:firstLine="567"/>
        <w:jc w:val="both"/>
      </w:pPr>
      <w:r w:rsidRPr="006019D5">
        <w:t>представлять интересы министерства в других государственных органах, организациях и учреждениях;</w:t>
      </w:r>
    </w:p>
    <w:p w:rsidR="00785034" w:rsidRPr="006019D5" w:rsidRDefault="00785034" w:rsidP="00382D99">
      <w:pPr>
        <w:keepNext/>
        <w:keepLines/>
        <w:ind w:firstLine="567"/>
        <w:jc w:val="both"/>
      </w:pPr>
      <w:r w:rsidRPr="006019D5">
        <w:t>получать от работников министерства информацию и материалы для исполнения должностных обязанностей;</w:t>
      </w:r>
    </w:p>
    <w:p w:rsidR="00785034" w:rsidRPr="006019D5" w:rsidRDefault="00785034" w:rsidP="00382D99">
      <w:pPr>
        <w:keepNext/>
        <w:keepLines/>
        <w:ind w:firstLine="567"/>
        <w:jc w:val="both"/>
      </w:pPr>
      <w:r w:rsidRPr="006019D5">
        <w:t xml:space="preserve">принимать участие в проведении совещаний, семинаров и других организационных мероприятий министерства; </w:t>
      </w:r>
    </w:p>
    <w:p w:rsidR="00785034" w:rsidRPr="006019D5" w:rsidRDefault="00785034" w:rsidP="00382D99">
      <w:pPr>
        <w:keepNext/>
        <w:keepLines/>
        <w:ind w:firstLine="567"/>
        <w:jc w:val="both"/>
      </w:pPr>
      <w:r w:rsidRPr="006019D5">
        <w:t xml:space="preserve">устно </w:t>
      </w:r>
      <w:r w:rsidR="00DE7928" w:rsidRPr="006019D5">
        <w:t xml:space="preserve">и письменно </w:t>
      </w:r>
      <w:r w:rsidRPr="006019D5">
        <w:t>запрашивать у органов исполнительной власти,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обязанностей;</w:t>
      </w:r>
    </w:p>
    <w:p w:rsidR="00785034" w:rsidRPr="006019D5" w:rsidRDefault="00785034" w:rsidP="00382D99">
      <w:pPr>
        <w:keepNext/>
        <w:keepLines/>
        <w:ind w:firstLine="567"/>
        <w:jc w:val="both"/>
      </w:pPr>
      <w:r w:rsidRPr="006019D5">
        <w:t>участвовать в работе межведомственных комиссий и рабочих групп министерства и иных органов исполнительной власти Чувашской Республики;</w:t>
      </w:r>
    </w:p>
    <w:p w:rsidR="00785034" w:rsidRPr="006019D5" w:rsidRDefault="00785034" w:rsidP="00382D99">
      <w:pPr>
        <w:pStyle w:val="a4"/>
        <w:keepNext/>
        <w:keepLines/>
        <w:ind w:firstLine="567"/>
      </w:pPr>
      <w:r w:rsidRPr="006019D5">
        <w:t>знакомиться с внутренними документами Министерства, регламентирующими его обязанности по занимаемой должности;</w:t>
      </w:r>
    </w:p>
    <w:p w:rsidR="00701A77" w:rsidRPr="006019D5" w:rsidRDefault="00701A77" w:rsidP="00382D99">
      <w:pPr>
        <w:pStyle w:val="a4"/>
        <w:keepNext/>
        <w:keepLines/>
        <w:ind w:firstLine="567"/>
      </w:pPr>
      <w:r w:rsidRPr="006019D5">
        <w:t xml:space="preserve">вносить </w:t>
      </w:r>
      <w:r w:rsidR="000E7951">
        <w:t>начальнику отдела</w:t>
      </w:r>
      <w:r w:rsidRPr="006019D5">
        <w:t xml:space="preserve"> предложения по совершенствованию работы </w:t>
      </w:r>
      <w:r w:rsidR="000E7951">
        <w:t>отдела</w:t>
      </w:r>
      <w:r w:rsidRPr="006019D5">
        <w:t xml:space="preserve"> и министерства;</w:t>
      </w:r>
    </w:p>
    <w:p w:rsidR="00785034" w:rsidRPr="006019D5" w:rsidRDefault="00785034" w:rsidP="00382D99">
      <w:pPr>
        <w:keepNext/>
        <w:keepLines/>
        <w:ind w:firstLine="567"/>
        <w:jc w:val="both"/>
      </w:pPr>
      <w:r w:rsidRPr="006019D5">
        <w:t>осуществлять иные права, предоставляемые для решения вопросов, входящих в его компетенцию.</w:t>
      </w:r>
    </w:p>
    <w:p w:rsidR="000503E1" w:rsidRPr="006019D5" w:rsidRDefault="000503E1" w:rsidP="00382D99">
      <w:pPr>
        <w:keepNext/>
        <w:keepLines/>
        <w:autoSpaceDE w:val="0"/>
        <w:autoSpaceDN w:val="0"/>
        <w:ind w:firstLine="567"/>
        <w:jc w:val="center"/>
      </w:pPr>
    </w:p>
    <w:p w:rsidR="007F49F0" w:rsidRPr="006019D5" w:rsidRDefault="007F49F0" w:rsidP="00382D99">
      <w:pPr>
        <w:keepNext/>
        <w:keepLines/>
        <w:autoSpaceDE w:val="0"/>
        <w:autoSpaceDN w:val="0"/>
        <w:ind w:firstLine="567"/>
        <w:jc w:val="center"/>
        <w:rPr>
          <w:b/>
        </w:rPr>
      </w:pPr>
      <w:r w:rsidRPr="006019D5">
        <w:rPr>
          <w:b/>
          <w:bCs/>
          <w:lang w:val="en-US"/>
        </w:rPr>
        <w:t>V</w:t>
      </w:r>
      <w:r w:rsidRPr="006019D5">
        <w:rPr>
          <w:b/>
          <w:bCs/>
        </w:rPr>
        <w:t>. Ответственность</w:t>
      </w:r>
      <w:r w:rsidRPr="006019D5">
        <w:t> </w:t>
      </w:r>
      <w:r w:rsidRPr="006019D5">
        <w:rPr>
          <w:b/>
        </w:rPr>
        <w:t>гражданского служащего за неисполнение (ненадлежащее исполнение) должностных обязанностей</w:t>
      </w:r>
    </w:p>
    <w:p w:rsidR="007F49F0" w:rsidRPr="006019D5" w:rsidRDefault="007F49F0" w:rsidP="00382D99">
      <w:pPr>
        <w:pStyle w:val="a4"/>
        <w:keepNext/>
        <w:keepLines/>
        <w:ind w:firstLine="567"/>
      </w:pPr>
      <w:r w:rsidRPr="006019D5"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6019D5">
        <w:t>за</w:t>
      </w:r>
      <w:proofErr w:type="gramEnd"/>
      <w:r w:rsidRPr="006019D5">
        <w:t>:</w:t>
      </w:r>
    </w:p>
    <w:p w:rsidR="007F49F0" w:rsidRPr="006019D5" w:rsidRDefault="007F49F0" w:rsidP="00382D99">
      <w:pPr>
        <w:keepNext/>
        <w:keepLines/>
        <w:tabs>
          <w:tab w:val="left" w:pos="900"/>
        </w:tabs>
        <w:ind w:firstLine="567"/>
        <w:jc w:val="both"/>
      </w:pPr>
      <w:r w:rsidRPr="006019D5">
        <w:t>неисполнение либо ненадлежащее исполнение возложенных на него должностных обязанностей;</w:t>
      </w:r>
    </w:p>
    <w:p w:rsidR="007F49F0" w:rsidRPr="006019D5" w:rsidRDefault="007F49F0" w:rsidP="00382D99">
      <w:pPr>
        <w:keepNext/>
        <w:keepLines/>
        <w:tabs>
          <w:tab w:val="left" w:pos="900"/>
        </w:tabs>
        <w:ind w:firstLine="567"/>
        <w:jc w:val="both"/>
      </w:pPr>
      <w:r w:rsidRPr="006019D5"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F49F0" w:rsidRPr="006019D5" w:rsidRDefault="007F49F0" w:rsidP="00382D99">
      <w:pPr>
        <w:keepNext/>
        <w:keepLines/>
        <w:tabs>
          <w:tab w:val="left" w:pos="900"/>
        </w:tabs>
        <w:ind w:firstLine="567"/>
        <w:jc w:val="both"/>
      </w:pPr>
      <w:r w:rsidRPr="006019D5"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3C14B8" w:rsidRDefault="007F49F0" w:rsidP="003C14B8">
      <w:pPr>
        <w:pStyle w:val="2"/>
        <w:keepNext/>
        <w:keepLines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019D5">
        <w:rPr>
          <w:sz w:val="24"/>
          <w:szCs w:val="24"/>
        </w:rPr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7F49F0" w:rsidRPr="006019D5" w:rsidRDefault="007F49F0" w:rsidP="003C14B8">
      <w:pPr>
        <w:pStyle w:val="2"/>
        <w:keepNext/>
        <w:keepLines/>
        <w:numPr>
          <w:ilvl w:val="0"/>
          <w:numId w:val="0"/>
        </w:numPr>
        <w:spacing w:line="240" w:lineRule="auto"/>
        <w:ind w:firstLine="567"/>
      </w:pPr>
      <w:r w:rsidRPr="006019D5">
        <w:t xml:space="preserve">5.2. </w:t>
      </w:r>
      <w:proofErr w:type="gramStart"/>
      <w:r w:rsidRPr="006019D5"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7F49F0" w:rsidRDefault="007F49F0" w:rsidP="00A147ED">
      <w:pPr>
        <w:keepNext/>
        <w:keepLines/>
        <w:autoSpaceDE w:val="0"/>
        <w:autoSpaceDN w:val="0"/>
        <w:adjustRightInd w:val="0"/>
        <w:ind w:firstLine="567"/>
        <w:jc w:val="both"/>
      </w:pPr>
      <w:r w:rsidRPr="006019D5">
        <w:t xml:space="preserve">5.3. </w:t>
      </w:r>
      <w:proofErr w:type="gramStart"/>
      <w:r w:rsidRPr="006019D5"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6019D5">
        <w:t xml:space="preserve"> гражданскому служащему.</w:t>
      </w:r>
    </w:p>
    <w:p w:rsidR="00BD5D3B" w:rsidRPr="006019D5" w:rsidRDefault="000503E1" w:rsidP="00382D99">
      <w:pPr>
        <w:keepNext/>
        <w:keepLines/>
        <w:tabs>
          <w:tab w:val="left" w:pos="-2410"/>
        </w:tabs>
        <w:ind w:firstLine="567"/>
        <w:jc w:val="center"/>
        <w:rPr>
          <w:b/>
        </w:rPr>
      </w:pPr>
      <w:r w:rsidRPr="006019D5">
        <w:rPr>
          <w:b/>
          <w:bCs/>
          <w:lang w:val="en-US"/>
        </w:rPr>
        <w:lastRenderedPageBreak/>
        <w:t>VI</w:t>
      </w:r>
      <w:r w:rsidRPr="006019D5">
        <w:rPr>
          <w:b/>
          <w:bCs/>
        </w:rPr>
        <w:t xml:space="preserve">. </w:t>
      </w:r>
      <w:r w:rsidRPr="006019D5">
        <w:rPr>
          <w:b/>
        </w:rPr>
        <w:t>Перечень вопросов, по которым гражданский служащий вправе</w:t>
      </w:r>
    </w:p>
    <w:p w:rsidR="000503E1" w:rsidRPr="006019D5" w:rsidRDefault="000503E1" w:rsidP="00382D99">
      <w:pPr>
        <w:keepNext/>
        <w:keepLines/>
        <w:tabs>
          <w:tab w:val="left" w:pos="-2410"/>
        </w:tabs>
        <w:ind w:firstLine="567"/>
        <w:jc w:val="center"/>
      </w:pPr>
      <w:r w:rsidRPr="006019D5">
        <w:rPr>
          <w:b/>
        </w:rPr>
        <w:t xml:space="preserve">или </w:t>
      </w:r>
      <w:proofErr w:type="gramStart"/>
      <w:r w:rsidRPr="006019D5">
        <w:rPr>
          <w:b/>
        </w:rPr>
        <w:t>обязан</w:t>
      </w:r>
      <w:proofErr w:type="gramEnd"/>
      <w:r w:rsidRPr="006019D5">
        <w:rPr>
          <w:b/>
        </w:rPr>
        <w:t xml:space="preserve"> самостоятельно принимать управленческие и иные решения</w:t>
      </w:r>
    </w:p>
    <w:p w:rsidR="000503E1" w:rsidRPr="006019D5" w:rsidRDefault="000503E1" w:rsidP="00382D99">
      <w:pPr>
        <w:keepNext/>
        <w:keepLines/>
        <w:ind w:firstLine="567"/>
        <w:jc w:val="both"/>
      </w:pPr>
      <w:bookmarkStart w:id="0" w:name="sub_8408"/>
      <w:r w:rsidRPr="006019D5">
        <w:t>6.1. При исполнении служебных обязанностей главный специалист-экспе</w:t>
      </w:r>
      <w:proofErr w:type="gramStart"/>
      <w:r w:rsidRPr="006019D5">
        <w:t>рт впр</w:t>
      </w:r>
      <w:proofErr w:type="gramEnd"/>
      <w:r w:rsidRPr="006019D5">
        <w:t>аве самостоятельно принимать решения по вопросам:</w:t>
      </w:r>
    </w:p>
    <w:p w:rsidR="000503E1" w:rsidRPr="006019D5" w:rsidRDefault="00DE7928" w:rsidP="00382D99">
      <w:pPr>
        <w:keepNext/>
        <w:keepLines/>
        <w:ind w:firstLine="567"/>
        <w:jc w:val="both"/>
      </w:pPr>
      <w:r w:rsidRPr="006019D5">
        <w:t>уведомление руководства министерства для принятия им соответствующего решения</w:t>
      </w:r>
      <w:r w:rsidR="000503E1" w:rsidRPr="006019D5">
        <w:t>;</w:t>
      </w:r>
    </w:p>
    <w:p w:rsidR="000503E1" w:rsidRPr="006019D5" w:rsidRDefault="000503E1" w:rsidP="00382D99">
      <w:pPr>
        <w:keepNext/>
        <w:keepLines/>
        <w:ind w:firstLine="567"/>
        <w:jc w:val="both"/>
      </w:pPr>
      <w:r w:rsidRPr="006019D5">
        <w:t>запрос документов, требуемых для исполнения им должностных обязанностей.</w:t>
      </w:r>
    </w:p>
    <w:p w:rsidR="000503E1" w:rsidRPr="006019D5" w:rsidRDefault="000503E1" w:rsidP="00382D99">
      <w:pPr>
        <w:keepNext/>
        <w:keepLines/>
        <w:ind w:firstLine="567"/>
        <w:jc w:val="both"/>
      </w:pPr>
      <w:bookmarkStart w:id="1" w:name="sub_8409"/>
      <w:bookmarkEnd w:id="0"/>
      <w:r w:rsidRPr="006019D5">
        <w:t>6.2. При исполнении служебных обязанностей главный специалист-эксперт обязан самостоятельно принимать решения по вопросам:</w:t>
      </w:r>
    </w:p>
    <w:bookmarkEnd w:id="1"/>
    <w:p w:rsidR="000503E1" w:rsidRPr="006019D5" w:rsidRDefault="000503E1" w:rsidP="00382D99">
      <w:pPr>
        <w:keepNext/>
        <w:keepLines/>
        <w:tabs>
          <w:tab w:val="left" w:pos="540"/>
        </w:tabs>
        <w:autoSpaceDE w:val="0"/>
        <w:autoSpaceDN w:val="0"/>
        <w:ind w:firstLine="567"/>
        <w:jc w:val="both"/>
      </w:pPr>
      <w:r w:rsidRPr="006019D5">
        <w:t xml:space="preserve">подготовка исходящей документации и документов внутреннего обращения по вопросам, относящимся к сфере ведения </w:t>
      </w:r>
      <w:r w:rsidR="00B028DE" w:rsidRPr="006019D5">
        <w:t>Отдела</w:t>
      </w:r>
      <w:r w:rsidRPr="006019D5">
        <w:t>;</w:t>
      </w:r>
    </w:p>
    <w:p w:rsidR="000503E1" w:rsidRPr="006019D5" w:rsidRDefault="000503E1" w:rsidP="00382D99">
      <w:pPr>
        <w:keepNext/>
        <w:keepLines/>
        <w:ind w:firstLine="567"/>
        <w:jc w:val="both"/>
      </w:pPr>
      <w:proofErr w:type="gramStart"/>
      <w:r w:rsidRPr="006019D5">
        <w:t>визирование документов</w:t>
      </w:r>
      <w:r w:rsidR="00DE7928" w:rsidRPr="006019D5">
        <w:t xml:space="preserve"> по вопросам, входящим в его </w:t>
      </w:r>
      <w:r w:rsidR="00A56740" w:rsidRPr="006019D5">
        <w:t>в его компетенцию</w:t>
      </w:r>
      <w:r w:rsidRPr="006019D5">
        <w:t>.</w:t>
      </w:r>
      <w:proofErr w:type="gramEnd"/>
    </w:p>
    <w:p w:rsidR="000503E1" w:rsidRPr="006019D5" w:rsidRDefault="000503E1" w:rsidP="00382D99">
      <w:pPr>
        <w:pStyle w:val="a6"/>
        <w:keepNext/>
        <w:keepLines/>
        <w:tabs>
          <w:tab w:val="left" w:pos="720"/>
        </w:tabs>
        <w:spacing w:after="0"/>
        <w:ind w:left="0" w:firstLine="567"/>
        <w:jc w:val="center"/>
      </w:pPr>
    </w:p>
    <w:p w:rsidR="000503E1" w:rsidRPr="006019D5" w:rsidRDefault="000503E1" w:rsidP="00382D99">
      <w:pPr>
        <w:keepNext/>
        <w:keepLines/>
        <w:tabs>
          <w:tab w:val="left" w:pos="0"/>
        </w:tabs>
        <w:ind w:firstLine="567"/>
        <w:jc w:val="center"/>
      </w:pPr>
      <w:r w:rsidRPr="006019D5">
        <w:rPr>
          <w:b/>
          <w:bCs/>
          <w:lang w:val="en-US"/>
        </w:rPr>
        <w:t>VII</w:t>
      </w:r>
      <w:r w:rsidRPr="006019D5">
        <w:rPr>
          <w:b/>
          <w:bCs/>
        </w:rPr>
        <w:t xml:space="preserve">. </w:t>
      </w:r>
      <w:r w:rsidRPr="006019D5">
        <w:rPr>
          <w:b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503E1" w:rsidRPr="006019D5" w:rsidRDefault="000503E1" w:rsidP="00382D99">
      <w:pPr>
        <w:keepNext/>
        <w:keepLines/>
        <w:ind w:firstLine="567"/>
        <w:jc w:val="both"/>
      </w:pPr>
      <w:bookmarkStart w:id="2" w:name="sub_85010"/>
      <w:r w:rsidRPr="006019D5">
        <w:t>7.1. Главный специалист-экспе</w:t>
      </w:r>
      <w:proofErr w:type="gramStart"/>
      <w:r w:rsidRPr="006019D5">
        <w:t>рт впр</w:t>
      </w:r>
      <w:proofErr w:type="gramEnd"/>
      <w:r w:rsidRPr="006019D5">
        <w:t>аве участвовать при подготовке (обсуждении) следующих проектов:</w:t>
      </w:r>
    </w:p>
    <w:p w:rsidR="000503E1" w:rsidRPr="006019D5" w:rsidRDefault="000503E1" w:rsidP="00382D99">
      <w:pPr>
        <w:keepNext/>
        <w:keepLines/>
        <w:ind w:firstLine="567"/>
        <w:jc w:val="both"/>
      </w:pPr>
      <w:bookmarkStart w:id="3" w:name="sub_85110"/>
      <w:bookmarkEnd w:id="2"/>
      <w:r w:rsidRPr="006019D5">
        <w:t>нормативных правовых актов Чувашской Республики;</w:t>
      </w:r>
    </w:p>
    <w:p w:rsidR="000503E1" w:rsidRPr="006019D5" w:rsidRDefault="000503E1" w:rsidP="00382D99">
      <w:pPr>
        <w:keepNext/>
        <w:keepLines/>
        <w:ind w:firstLine="567"/>
        <w:jc w:val="both"/>
      </w:pPr>
      <w:r w:rsidRPr="006019D5">
        <w:t>нормативных правовых актов и актов Министерства.</w:t>
      </w:r>
    </w:p>
    <w:p w:rsidR="000503E1" w:rsidRPr="006019D5" w:rsidRDefault="000503E1" w:rsidP="00382D99">
      <w:pPr>
        <w:keepNext/>
        <w:keepLines/>
        <w:ind w:firstLine="567"/>
        <w:jc w:val="both"/>
      </w:pPr>
      <w:r w:rsidRPr="006019D5">
        <w:t>7.2. Главный специалист-эксперт обязан участвовать в подготовке (обсуждении) следующих проектов:</w:t>
      </w:r>
    </w:p>
    <w:bookmarkEnd w:id="3"/>
    <w:p w:rsidR="000503E1" w:rsidRPr="006019D5" w:rsidRDefault="000503E1" w:rsidP="00382D99">
      <w:pPr>
        <w:keepNext/>
        <w:keepLines/>
        <w:shd w:val="clear" w:color="auto" w:fill="FFFFFF"/>
        <w:ind w:firstLine="567"/>
        <w:jc w:val="both"/>
      </w:pPr>
      <w:r w:rsidRPr="006019D5">
        <w:t xml:space="preserve">нормативных правовых актов, разрабатываемых </w:t>
      </w:r>
      <w:r w:rsidR="000E7951">
        <w:t>отделом</w:t>
      </w:r>
      <w:r w:rsidRPr="006019D5">
        <w:t xml:space="preserve"> и органами исполнительной власти Чувашской Республики;</w:t>
      </w:r>
    </w:p>
    <w:p w:rsidR="000503E1" w:rsidRPr="006019D5" w:rsidRDefault="000503E1" w:rsidP="00382D99">
      <w:pPr>
        <w:keepNext/>
        <w:keepLines/>
        <w:shd w:val="clear" w:color="auto" w:fill="FFFFFF"/>
        <w:ind w:firstLine="567"/>
        <w:jc w:val="both"/>
        <w:rPr>
          <w:spacing w:val="-1"/>
        </w:rPr>
      </w:pPr>
      <w:r w:rsidRPr="006019D5">
        <w:rPr>
          <w:spacing w:val="-1"/>
        </w:rPr>
        <w:t>писем и обращений министра, заместителя министра.</w:t>
      </w:r>
    </w:p>
    <w:p w:rsidR="00DE7928" w:rsidRPr="006019D5" w:rsidRDefault="00DE7928" w:rsidP="00382D99">
      <w:pPr>
        <w:keepNext/>
        <w:keepLines/>
        <w:shd w:val="clear" w:color="auto" w:fill="FFFFFF"/>
        <w:ind w:firstLine="567"/>
        <w:jc w:val="both"/>
        <w:rPr>
          <w:spacing w:val="-1"/>
        </w:rPr>
      </w:pPr>
    </w:p>
    <w:p w:rsidR="007F49F0" w:rsidRPr="006019D5" w:rsidRDefault="007F49F0" w:rsidP="00382D99">
      <w:pPr>
        <w:pStyle w:val="a6"/>
        <w:keepNext/>
        <w:keepLines/>
        <w:tabs>
          <w:tab w:val="left" w:pos="720"/>
        </w:tabs>
        <w:spacing w:after="0"/>
        <w:ind w:firstLine="567"/>
        <w:jc w:val="center"/>
        <w:rPr>
          <w:b/>
          <w:bCs/>
        </w:rPr>
      </w:pPr>
      <w:r w:rsidRPr="006019D5">
        <w:rPr>
          <w:b/>
          <w:bCs/>
          <w:lang w:val="en-US"/>
        </w:rPr>
        <w:t>VIII</w:t>
      </w:r>
      <w:r w:rsidRPr="006019D5">
        <w:rPr>
          <w:b/>
          <w:bCs/>
        </w:rPr>
        <w:t xml:space="preserve">. Сроки и процедуры подготовки, рассмотрения </w:t>
      </w:r>
      <w:proofErr w:type="gramStart"/>
      <w:r w:rsidRPr="006019D5">
        <w:rPr>
          <w:b/>
          <w:bCs/>
        </w:rPr>
        <w:t xml:space="preserve">проектов </w:t>
      </w:r>
      <w:r w:rsidR="00382D99">
        <w:rPr>
          <w:b/>
          <w:bCs/>
        </w:rPr>
        <w:t xml:space="preserve"> </w:t>
      </w:r>
      <w:proofErr w:type="spellStart"/>
      <w:r w:rsidRPr="006019D5">
        <w:rPr>
          <w:b/>
          <w:bCs/>
        </w:rPr>
        <w:t>равленческих</w:t>
      </w:r>
      <w:proofErr w:type="spellEnd"/>
      <w:proofErr w:type="gramEnd"/>
      <w:r w:rsidR="00382D99">
        <w:rPr>
          <w:b/>
          <w:bCs/>
        </w:rPr>
        <w:t xml:space="preserve"> </w:t>
      </w:r>
      <w:r w:rsidRPr="006019D5">
        <w:rPr>
          <w:b/>
          <w:bCs/>
        </w:rPr>
        <w:t>и иных решений, порядок согласования и принятия данных решений</w:t>
      </w:r>
    </w:p>
    <w:p w:rsidR="007F49F0" w:rsidRPr="006019D5" w:rsidRDefault="00975D8F" w:rsidP="00382D99">
      <w:pPr>
        <w:pStyle w:val="a4"/>
        <w:keepNext/>
        <w:keepLines/>
        <w:ind w:firstLine="567"/>
      </w:pPr>
      <w:r w:rsidRPr="006019D5">
        <w:t>Главный специалист-эксперт</w:t>
      </w:r>
      <w:r w:rsidR="007F49F0" w:rsidRPr="006019D5"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0503E1" w:rsidRPr="006019D5" w:rsidRDefault="000503E1" w:rsidP="00382D99">
      <w:pPr>
        <w:keepNext/>
        <w:keepLines/>
        <w:tabs>
          <w:tab w:val="left" w:pos="0"/>
        </w:tabs>
        <w:ind w:firstLine="567"/>
        <w:jc w:val="center"/>
        <w:rPr>
          <w:bCs/>
        </w:rPr>
      </w:pPr>
    </w:p>
    <w:p w:rsidR="007F49F0" w:rsidRPr="006019D5" w:rsidRDefault="007F49F0" w:rsidP="00382D99">
      <w:pPr>
        <w:keepNext/>
        <w:keepLines/>
        <w:ind w:firstLine="567"/>
        <w:jc w:val="center"/>
        <w:rPr>
          <w:rFonts w:eastAsia="Calibri"/>
        </w:rPr>
      </w:pPr>
      <w:r w:rsidRPr="006019D5">
        <w:rPr>
          <w:rFonts w:eastAsia="Calibri"/>
          <w:b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F49F0" w:rsidRPr="006019D5" w:rsidRDefault="00975D8F" w:rsidP="00382D99">
      <w:pPr>
        <w:keepNext/>
        <w:keepLines/>
        <w:ind w:firstLine="567"/>
        <w:jc w:val="both"/>
        <w:rPr>
          <w:rFonts w:eastAsia="Calibri"/>
        </w:rPr>
      </w:pPr>
      <w:proofErr w:type="gramStart"/>
      <w:r w:rsidRPr="006019D5">
        <w:rPr>
          <w:rFonts w:eastAsia="Calibri"/>
        </w:rPr>
        <w:t>Главный специалист-эксперт</w:t>
      </w:r>
      <w:r w:rsidR="007F49F0" w:rsidRPr="006019D5">
        <w:rPr>
          <w:rFonts w:eastAsia="Calibri"/>
        </w:rPr>
        <w:t xml:space="preserve"> </w:t>
      </w:r>
      <w:r w:rsidR="007F49F0" w:rsidRPr="006019D5">
        <w:t xml:space="preserve">осуществляет служебное взаимодействие с гражданскими служащими Министерства, гражданскими служащими иных государственных органов,  гражданами и организациями в связи с исполнением своих должностных обязанностей в порядке, установленными  Общими принципами служебного поведения государственных служащих, утвержденными Указом Президента Российской Федерации от 12 августа 2002 г. № 885, требованиями к служебному поведению, установленными статьей </w:t>
      </w:r>
      <w:r w:rsidR="007F49F0" w:rsidRPr="006E7555">
        <w:t>18 Федерального закона</w:t>
      </w:r>
      <w:r w:rsidR="006E7555">
        <w:t xml:space="preserve"> </w:t>
      </w:r>
      <w:r w:rsidR="005D0165" w:rsidRPr="003D273E">
        <w:t xml:space="preserve">от 27 июля 2004 г. № 79-ФЗ </w:t>
      </w:r>
      <w:r w:rsidR="006E7555" w:rsidRPr="006E7555">
        <w:t>«О</w:t>
      </w:r>
      <w:proofErr w:type="gramEnd"/>
      <w:r w:rsidR="006E7555" w:rsidRPr="006E7555">
        <w:t xml:space="preserve"> государственной гражданской службе Российской Федерации»</w:t>
      </w:r>
      <w:r w:rsidR="007F49F0" w:rsidRPr="006E7555">
        <w:t>,</w:t>
      </w:r>
      <w:r w:rsidR="007F49F0" w:rsidRPr="006019D5">
        <w:t xml:space="preserve"> а также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Министерства.</w:t>
      </w:r>
    </w:p>
    <w:p w:rsidR="000503E1" w:rsidRDefault="000503E1" w:rsidP="00382D99">
      <w:pPr>
        <w:pStyle w:val="a6"/>
        <w:keepNext/>
        <w:keepLines/>
        <w:tabs>
          <w:tab w:val="left" w:pos="720"/>
        </w:tabs>
        <w:spacing w:after="0"/>
        <w:ind w:left="0" w:firstLine="567"/>
        <w:jc w:val="center"/>
      </w:pPr>
    </w:p>
    <w:p w:rsidR="000503E1" w:rsidRPr="006019D5" w:rsidRDefault="000503E1" w:rsidP="00382D99">
      <w:pPr>
        <w:keepNext/>
        <w:keepLines/>
        <w:tabs>
          <w:tab w:val="left" w:pos="0"/>
        </w:tabs>
        <w:ind w:firstLine="567"/>
        <w:jc w:val="center"/>
        <w:rPr>
          <w:b/>
        </w:rPr>
      </w:pPr>
      <w:r w:rsidRPr="006019D5">
        <w:rPr>
          <w:b/>
          <w:lang w:val="en-US"/>
        </w:rPr>
        <w:t>X</w:t>
      </w:r>
      <w:r w:rsidRPr="006019D5">
        <w:rPr>
          <w:b/>
        </w:rPr>
        <w:t xml:space="preserve">. Перечень государственных услуг, оказываемых гражданам </w:t>
      </w:r>
    </w:p>
    <w:p w:rsidR="000503E1" w:rsidRPr="006019D5" w:rsidRDefault="000503E1" w:rsidP="00382D99">
      <w:pPr>
        <w:keepNext/>
        <w:keepLines/>
        <w:tabs>
          <w:tab w:val="left" w:pos="0"/>
        </w:tabs>
        <w:ind w:firstLine="567"/>
        <w:jc w:val="center"/>
      </w:pPr>
      <w:r w:rsidRPr="006019D5">
        <w:rPr>
          <w:b/>
        </w:rPr>
        <w:t xml:space="preserve">и организациям </w:t>
      </w:r>
      <w:r w:rsidRPr="006019D5">
        <w:rPr>
          <w:b/>
          <w:bCs/>
        </w:rPr>
        <w:t>в соответствии с административным регламентом</w:t>
      </w:r>
      <w:r w:rsidRPr="006019D5">
        <w:t xml:space="preserve"> </w:t>
      </w:r>
    </w:p>
    <w:p w:rsidR="000503E1" w:rsidRPr="006019D5" w:rsidRDefault="000503E1" w:rsidP="00382D99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  <w:r w:rsidRPr="006019D5">
        <w:rPr>
          <w:b/>
          <w:bCs/>
        </w:rPr>
        <w:t>государственного органа</w:t>
      </w:r>
    </w:p>
    <w:p w:rsidR="000503E1" w:rsidRPr="006019D5" w:rsidRDefault="000503E1" w:rsidP="00382D99">
      <w:pPr>
        <w:keepNext/>
        <w:keepLines/>
        <w:ind w:firstLine="567"/>
        <w:jc w:val="both"/>
      </w:pPr>
      <w:r w:rsidRPr="006019D5">
        <w:t xml:space="preserve">Главный специалист-эксперт </w:t>
      </w:r>
      <w:r w:rsidR="00D94665">
        <w:t xml:space="preserve">не </w:t>
      </w:r>
      <w:r w:rsidRPr="006019D5">
        <w:t>оказывает государственн</w:t>
      </w:r>
      <w:r w:rsidR="00A56740" w:rsidRPr="006019D5">
        <w:t>ые</w:t>
      </w:r>
      <w:r w:rsidRPr="006019D5">
        <w:t xml:space="preserve"> услуг</w:t>
      </w:r>
      <w:r w:rsidR="00A56740" w:rsidRPr="006019D5">
        <w:t>и</w:t>
      </w:r>
      <w:r w:rsidR="00D94665">
        <w:t xml:space="preserve">. </w:t>
      </w:r>
    </w:p>
    <w:p w:rsidR="00765884" w:rsidRDefault="00765884" w:rsidP="00382D99">
      <w:pPr>
        <w:keepNext/>
        <w:keepLines/>
        <w:ind w:firstLine="567"/>
        <w:jc w:val="center"/>
        <w:rPr>
          <w:b/>
        </w:rPr>
      </w:pPr>
    </w:p>
    <w:p w:rsidR="00975D8F" w:rsidRPr="006019D5" w:rsidRDefault="00975D8F" w:rsidP="00382D99">
      <w:pPr>
        <w:keepNext/>
        <w:keepLines/>
        <w:ind w:firstLine="567"/>
        <w:jc w:val="center"/>
        <w:rPr>
          <w:b/>
        </w:rPr>
      </w:pPr>
      <w:r w:rsidRPr="006019D5">
        <w:rPr>
          <w:b/>
        </w:rPr>
        <w:lastRenderedPageBreak/>
        <w:t>XI. Показатели эффективности и результативности профессиональной</w:t>
      </w:r>
    </w:p>
    <w:p w:rsidR="00975D8F" w:rsidRPr="006019D5" w:rsidRDefault="00975D8F" w:rsidP="00382D99">
      <w:pPr>
        <w:keepNext/>
        <w:keepLines/>
        <w:ind w:firstLine="567"/>
        <w:jc w:val="center"/>
        <w:rPr>
          <w:b/>
        </w:rPr>
      </w:pPr>
      <w:r w:rsidRPr="006019D5">
        <w:rPr>
          <w:b/>
        </w:rPr>
        <w:t>служебной деятельности гражданского служащего</w:t>
      </w:r>
    </w:p>
    <w:p w:rsidR="00975D8F" w:rsidRPr="006019D5" w:rsidRDefault="00975D8F" w:rsidP="00382D99">
      <w:pPr>
        <w:keepNext/>
        <w:keepLines/>
        <w:tabs>
          <w:tab w:val="left" w:pos="0"/>
        </w:tabs>
        <w:ind w:firstLine="567"/>
        <w:jc w:val="both"/>
      </w:pPr>
      <w:r w:rsidRPr="006019D5">
        <w:t xml:space="preserve">11.1. 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11.2. Эффективность профессиональной служебной деятельности главного специалиста-эксперта оценивается по следующим показателям: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своевременности и оперативности выполнения поручений;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75D8F" w:rsidRPr="006019D5" w:rsidRDefault="00975D8F" w:rsidP="00382D99">
      <w:pPr>
        <w:keepNext/>
        <w:keepLines/>
        <w:ind w:firstLine="567"/>
        <w:jc w:val="both"/>
      </w:pPr>
      <w:r w:rsidRPr="006019D5">
        <w:t>осознанию ответственности за последствия своих действий.</w:t>
      </w:r>
    </w:p>
    <w:p w:rsidR="00292F45" w:rsidRPr="00292F45" w:rsidRDefault="00292F45" w:rsidP="00292F45">
      <w:pPr>
        <w:keepNext/>
        <w:keepLines/>
        <w:tabs>
          <w:tab w:val="left" w:pos="0"/>
        </w:tabs>
        <w:ind w:firstLine="567"/>
        <w:jc w:val="both"/>
      </w:pPr>
      <w:r w:rsidRPr="006019D5">
        <w:t>11.</w:t>
      </w:r>
      <w:r>
        <w:t>3</w:t>
      </w:r>
      <w:r w:rsidRPr="006019D5">
        <w:t xml:space="preserve">. </w:t>
      </w:r>
      <w:r w:rsidRPr="00292F45">
        <w:t xml:space="preserve">Результативность профессиональной служебной деятельности </w:t>
      </w:r>
      <w:r w:rsidRPr="006019D5">
        <w:t xml:space="preserve">главного специалиста-эксперта </w:t>
      </w:r>
      <w:r w:rsidRPr="00292F45">
        <w:t>оценивается по выполнению показателей, указанных в пункте 11.2 настоящего должностного регламента.</w:t>
      </w:r>
    </w:p>
    <w:p w:rsidR="00975D8F" w:rsidRDefault="00975D8F" w:rsidP="00382D99">
      <w:pPr>
        <w:keepNext/>
        <w:keepLines/>
        <w:tabs>
          <w:tab w:val="left" w:pos="0"/>
        </w:tabs>
        <w:ind w:firstLine="567"/>
        <w:jc w:val="both"/>
      </w:pPr>
      <w:r w:rsidRPr="006019D5">
        <w:t>11.</w:t>
      </w:r>
      <w:r w:rsidR="00292F45">
        <w:t>4</w:t>
      </w:r>
      <w:r w:rsidRPr="006019D5">
        <w:t>.</w:t>
      </w:r>
      <w:r w:rsidR="00292F45">
        <w:t xml:space="preserve"> </w:t>
      </w:r>
      <w:proofErr w:type="gramStart"/>
      <w:r w:rsidRPr="006019D5"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382D99" w:rsidRPr="006019D5" w:rsidRDefault="00382D99" w:rsidP="00382D99">
      <w:pPr>
        <w:keepNext/>
        <w:keepLines/>
        <w:tabs>
          <w:tab w:val="left" w:pos="0"/>
        </w:tabs>
        <w:ind w:firstLine="567"/>
        <w:jc w:val="both"/>
      </w:pPr>
    </w:p>
    <w:p w:rsidR="00AA3D0B" w:rsidRDefault="00AA3D0B" w:rsidP="00AA3D0B">
      <w:pPr>
        <w:tabs>
          <w:tab w:val="left" w:pos="900"/>
        </w:tabs>
        <w:jc w:val="both"/>
      </w:pPr>
    </w:p>
    <w:p w:rsidR="00AA3D0B" w:rsidRDefault="00AA3D0B" w:rsidP="00AA3D0B">
      <w:pPr>
        <w:tabs>
          <w:tab w:val="left" w:pos="900"/>
        </w:tabs>
        <w:jc w:val="both"/>
      </w:pPr>
    </w:p>
    <w:p w:rsidR="00AA3D0B" w:rsidRDefault="00AA3D0B" w:rsidP="00AA3D0B">
      <w:pPr>
        <w:tabs>
          <w:tab w:val="left" w:pos="900"/>
        </w:tabs>
        <w:jc w:val="both"/>
      </w:pPr>
    </w:p>
    <w:p w:rsidR="00610AC2" w:rsidRDefault="00610AC2" w:rsidP="00610AC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0F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820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D820FC">
        <w:rPr>
          <w:rFonts w:ascii="Times New Roman" w:hAnsi="Times New Roman" w:cs="Times New Roman"/>
          <w:sz w:val="24"/>
          <w:szCs w:val="24"/>
        </w:rPr>
        <w:t xml:space="preserve"> и экземпляр получил(а):</w:t>
      </w:r>
    </w:p>
    <w:p w:rsidR="00610AC2" w:rsidRPr="00D820FC" w:rsidRDefault="00610AC2" w:rsidP="00610AC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0AC2" w:rsidRDefault="00610AC2" w:rsidP="00610AC2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</w:t>
      </w:r>
      <w:bookmarkStart w:id="4" w:name="_GoBack"/>
      <w:bookmarkEnd w:id="4"/>
    </w:p>
    <w:p w:rsidR="00610AC2" w:rsidRPr="00D841E7" w:rsidRDefault="00610AC2" w:rsidP="00610AC2">
      <w:pPr>
        <w:ind w:left="1416" w:firstLine="708"/>
        <w:jc w:val="center"/>
        <w:rPr>
          <w:szCs w:val="26"/>
          <w:vertAlign w:val="superscript"/>
        </w:rPr>
      </w:pPr>
      <w:r w:rsidRPr="00D841E7">
        <w:rPr>
          <w:szCs w:val="26"/>
          <w:vertAlign w:val="superscript"/>
        </w:rPr>
        <w:t>(дата, подпись, расшифровка подписи)</w:t>
      </w:r>
    </w:p>
    <w:p w:rsidR="00AA3D0B" w:rsidRPr="00C6530F" w:rsidRDefault="00AA3D0B" w:rsidP="00610AC2">
      <w:pPr>
        <w:tabs>
          <w:tab w:val="left" w:pos="900"/>
        </w:tabs>
        <w:jc w:val="both"/>
      </w:pPr>
    </w:p>
    <w:sectPr w:rsidR="00AA3D0B" w:rsidRPr="00C6530F" w:rsidSect="002B2560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15" w:rsidRDefault="005F5E15" w:rsidP="00B561B8">
      <w:r>
        <w:separator/>
      </w:r>
    </w:p>
  </w:endnote>
  <w:endnote w:type="continuationSeparator" w:id="0">
    <w:p w:rsidR="005F5E15" w:rsidRDefault="005F5E15" w:rsidP="00B5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15" w:rsidRDefault="005F5E15" w:rsidP="00B561B8">
      <w:r>
        <w:separator/>
      </w:r>
    </w:p>
  </w:footnote>
  <w:footnote w:type="continuationSeparator" w:id="0">
    <w:p w:rsidR="005F5E15" w:rsidRDefault="005F5E15" w:rsidP="00B5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833"/>
      <w:docPartObj>
        <w:docPartGallery w:val="Page Numbers (Top of Page)"/>
        <w:docPartUnique/>
      </w:docPartObj>
    </w:sdtPr>
    <w:sdtEndPr/>
    <w:sdtContent>
      <w:p w:rsidR="00FA06FD" w:rsidRDefault="00FA06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AC2">
          <w:rPr>
            <w:noProof/>
          </w:rPr>
          <w:t>8</w:t>
        </w:r>
        <w:r>
          <w:fldChar w:fldCharType="end"/>
        </w:r>
      </w:p>
    </w:sdtContent>
  </w:sdt>
  <w:p w:rsidR="00FA06FD" w:rsidRDefault="00FA06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405"/>
    <w:multiLevelType w:val="hybridMultilevel"/>
    <w:tmpl w:val="F83CCF7E"/>
    <w:lvl w:ilvl="0" w:tplc="D4B2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68D62">
      <w:numFmt w:val="none"/>
      <w:lvlText w:val=""/>
      <w:lvlJc w:val="left"/>
      <w:pPr>
        <w:tabs>
          <w:tab w:val="num" w:pos="360"/>
        </w:tabs>
      </w:pPr>
    </w:lvl>
    <w:lvl w:ilvl="2" w:tplc="92485856">
      <w:numFmt w:val="none"/>
      <w:lvlText w:val=""/>
      <w:lvlJc w:val="left"/>
      <w:pPr>
        <w:tabs>
          <w:tab w:val="num" w:pos="360"/>
        </w:tabs>
      </w:pPr>
    </w:lvl>
    <w:lvl w:ilvl="3" w:tplc="5CA8F160">
      <w:numFmt w:val="none"/>
      <w:lvlText w:val=""/>
      <w:lvlJc w:val="left"/>
      <w:pPr>
        <w:tabs>
          <w:tab w:val="num" w:pos="360"/>
        </w:tabs>
      </w:pPr>
    </w:lvl>
    <w:lvl w:ilvl="4" w:tplc="98DEF52A">
      <w:numFmt w:val="none"/>
      <w:lvlText w:val=""/>
      <w:lvlJc w:val="left"/>
      <w:pPr>
        <w:tabs>
          <w:tab w:val="num" w:pos="360"/>
        </w:tabs>
      </w:pPr>
    </w:lvl>
    <w:lvl w:ilvl="5" w:tplc="FF8C4F82">
      <w:numFmt w:val="none"/>
      <w:lvlText w:val=""/>
      <w:lvlJc w:val="left"/>
      <w:pPr>
        <w:tabs>
          <w:tab w:val="num" w:pos="360"/>
        </w:tabs>
      </w:pPr>
    </w:lvl>
    <w:lvl w:ilvl="6" w:tplc="93243596">
      <w:numFmt w:val="none"/>
      <w:lvlText w:val=""/>
      <w:lvlJc w:val="left"/>
      <w:pPr>
        <w:tabs>
          <w:tab w:val="num" w:pos="360"/>
        </w:tabs>
      </w:pPr>
    </w:lvl>
    <w:lvl w:ilvl="7" w:tplc="2E64010E">
      <w:numFmt w:val="none"/>
      <w:lvlText w:val=""/>
      <w:lvlJc w:val="left"/>
      <w:pPr>
        <w:tabs>
          <w:tab w:val="num" w:pos="360"/>
        </w:tabs>
      </w:pPr>
    </w:lvl>
    <w:lvl w:ilvl="8" w:tplc="DB3C16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850EB2"/>
    <w:multiLevelType w:val="multilevel"/>
    <w:tmpl w:val="0F7686C4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18BF0B57"/>
    <w:multiLevelType w:val="multilevel"/>
    <w:tmpl w:val="41886EF8"/>
    <w:numStyleLink w:val="a"/>
  </w:abstractNum>
  <w:abstractNum w:abstractNumId="4">
    <w:nsid w:val="2AB408DD"/>
    <w:multiLevelType w:val="hybridMultilevel"/>
    <w:tmpl w:val="D0307496"/>
    <w:lvl w:ilvl="0" w:tplc="16B6C4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8546630">
      <w:numFmt w:val="none"/>
      <w:lvlText w:val=""/>
      <w:lvlJc w:val="left"/>
      <w:pPr>
        <w:tabs>
          <w:tab w:val="num" w:pos="360"/>
        </w:tabs>
      </w:pPr>
    </w:lvl>
    <w:lvl w:ilvl="2" w:tplc="BC1C1D7E">
      <w:numFmt w:val="none"/>
      <w:lvlText w:val=""/>
      <w:lvlJc w:val="left"/>
      <w:pPr>
        <w:tabs>
          <w:tab w:val="num" w:pos="360"/>
        </w:tabs>
      </w:pPr>
    </w:lvl>
    <w:lvl w:ilvl="3" w:tplc="F3BC1640">
      <w:numFmt w:val="none"/>
      <w:lvlText w:val=""/>
      <w:lvlJc w:val="left"/>
      <w:pPr>
        <w:tabs>
          <w:tab w:val="num" w:pos="360"/>
        </w:tabs>
      </w:pPr>
    </w:lvl>
    <w:lvl w:ilvl="4" w:tplc="057EF370">
      <w:numFmt w:val="none"/>
      <w:lvlText w:val=""/>
      <w:lvlJc w:val="left"/>
      <w:pPr>
        <w:tabs>
          <w:tab w:val="num" w:pos="360"/>
        </w:tabs>
      </w:pPr>
    </w:lvl>
    <w:lvl w:ilvl="5" w:tplc="BA3E64E6">
      <w:numFmt w:val="none"/>
      <w:lvlText w:val=""/>
      <w:lvlJc w:val="left"/>
      <w:pPr>
        <w:tabs>
          <w:tab w:val="num" w:pos="360"/>
        </w:tabs>
      </w:pPr>
    </w:lvl>
    <w:lvl w:ilvl="6" w:tplc="47E8F18E">
      <w:numFmt w:val="none"/>
      <w:lvlText w:val=""/>
      <w:lvlJc w:val="left"/>
      <w:pPr>
        <w:tabs>
          <w:tab w:val="num" w:pos="360"/>
        </w:tabs>
      </w:pPr>
    </w:lvl>
    <w:lvl w:ilvl="7" w:tplc="5EA2D86A">
      <w:numFmt w:val="none"/>
      <w:lvlText w:val=""/>
      <w:lvlJc w:val="left"/>
      <w:pPr>
        <w:tabs>
          <w:tab w:val="num" w:pos="360"/>
        </w:tabs>
      </w:pPr>
    </w:lvl>
    <w:lvl w:ilvl="8" w:tplc="DAAC9E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353A88"/>
    <w:multiLevelType w:val="hybridMultilevel"/>
    <w:tmpl w:val="A2006616"/>
    <w:lvl w:ilvl="0" w:tplc="3ED4CD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7">
    <w:nsid w:val="5D80525A"/>
    <w:multiLevelType w:val="hybridMultilevel"/>
    <w:tmpl w:val="23C47002"/>
    <w:lvl w:ilvl="0" w:tplc="118096E8">
      <w:start w:val="1"/>
      <w:numFmt w:val="decimal"/>
      <w:lvlText w:val="1.%1"/>
      <w:lvlJc w:val="left"/>
      <w:pPr>
        <w:tabs>
          <w:tab w:val="num" w:pos="1211"/>
        </w:tabs>
        <w:ind w:left="360" w:firstLine="491"/>
      </w:pPr>
      <w:rPr>
        <w:rFonts w:hint="default"/>
      </w:rPr>
    </w:lvl>
    <w:lvl w:ilvl="1" w:tplc="118096E8">
      <w:start w:val="1"/>
      <w:numFmt w:val="decimal"/>
      <w:lvlText w:val="1.%2"/>
      <w:lvlJc w:val="left"/>
      <w:pPr>
        <w:tabs>
          <w:tab w:val="num" w:pos="1440"/>
        </w:tabs>
        <w:ind w:left="589" w:firstLine="49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95907"/>
    <w:multiLevelType w:val="hybridMultilevel"/>
    <w:tmpl w:val="82DA43D4"/>
    <w:lvl w:ilvl="0" w:tplc="AA4C9B48">
      <w:start w:val="8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A3135FF"/>
    <w:multiLevelType w:val="hybridMultilevel"/>
    <w:tmpl w:val="8922824A"/>
    <w:lvl w:ilvl="0" w:tplc="D47C3C60">
      <w:start w:val="1"/>
      <w:numFmt w:val="decimal"/>
      <w:lvlText w:val="2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753D7AB5"/>
    <w:multiLevelType w:val="hybridMultilevel"/>
    <w:tmpl w:val="C936BFE6"/>
    <w:lvl w:ilvl="0" w:tplc="CBF2ACA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1"/>
    <w:rsid w:val="00001C0B"/>
    <w:rsid w:val="00014C52"/>
    <w:rsid w:val="000503E1"/>
    <w:rsid w:val="00050A4A"/>
    <w:rsid w:val="000639F6"/>
    <w:rsid w:val="00070EFD"/>
    <w:rsid w:val="00082248"/>
    <w:rsid w:val="0008281F"/>
    <w:rsid w:val="00086B3D"/>
    <w:rsid w:val="00093084"/>
    <w:rsid w:val="000944E1"/>
    <w:rsid w:val="000A3E25"/>
    <w:rsid w:val="000B16FC"/>
    <w:rsid w:val="000C2969"/>
    <w:rsid w:val="000C2E55"/>
    <w:rsid w:val="000C3B61"/>
    <w:rsid w:val="000C455C"/>
    <w:rsid w:val="000C51DB"/>
    <w:rsid w:val="000D2DD9"/>
    <w:rsid w:val="000E09AB"/>
    <w:rsid w:val="000E7951"/>
    <w:rsid w:val="000F12E8"/>
    <w:rsid w:val="000F3213"/>
    <w:rsid w:val="00105518"/>
    <w:rsid w:val="0012406D"/>
    <w:rsid w:val="00124AB6"/>
    <w:rsid w:val="00126BCB"/>
    <w:rsid w:val="00130C35"/>
    <w:rsid w:val="00137BA3"/>
    <w:rsid w:val="00173178"/>
    <w:rsid w:val="0018197A"/>
    <w:rsid w:val="0018687D"/>
    <w:rsid w:val="0019585A"/>
    <w:rsid w:val="00196A8A"/>
    <w:rsid w:val="001B30C1"/>
    <w:rsid w:val="001C11A6"/>
    <w:rsid w:val="001C3B7D"/>
    <w:rsid w:val="001D113A"/>
    <w:rsid w:val="001D427D"/>
    <w:rsid w:val="001E0C9E"/>
    <w:rsid w:val="001E54ED"/>
    <w:rsid w:val="001E710D"/>
    <w:rsid w:val="0020049B"/>
    <w:rsid w:val="00201751"/>
    <w:rsid w:val="00207502"/>
    <w:rsid w:val="0021252D"/>
    <w:rsid w:val="00213D50"/>
    <w:rsid w:val="00215462"/>
    <w:rsid w:val="00222473"/>
    <w:rsid w:val="00224497"/>
    <w:rsid w:val="00230DDE"/>
    <w:rsid w:val="00231E41"/>
    <w:rsid w:val="0025391E"/>
    <w:rsid w:val="00253F10"/>
    <w:rsid w:val="0025759D"/>
    <w:rsid w:val="00283AF1"/>
    <w:rsid w:val="00292F45"/>
    <w:rsid w:val="002B2560"/>
    <w:rsid w:val="002B45B5"/>
    <w:rsid w:val="002C109F"/>
    <w:rsid w:val="002C2E11"/>
    <w:rsid w:val="002D11ED"/>
    <w:rsid w:val="002D452B"/>
    <w:rsid w:val="00311F40"/>
    <w:rsid w:val="0033095A"/>
    <w:rsid w:val="00334C81"/>
    <w:rsid w:val="00335817"/>
    <w:rsid w:val="00347B8D"/>
    <w:rsid w:val="00362177"/>
    <w:rsid w:val="0036281F"/>
    <w:rsid w:val="0037505D"/>
    <w:rsid w:val="003769C3"/>
    <w:rsid w:val="00377952"/>
    <w:rsid w:val="00382D99"/>
    <w:rsid w:val="00385A3B"/>
    <w:rsid w:val="0039513C"/>
    <w:rsid w:val="003A07C3"/>
    <w:rsid w:val="003B4CEB"/>
    <w:rsid w:val="003C064B"/>
    <w:rsid w:val="003C14B8"/>
    <w:rsid w:val="003C57DA"/>
    <w:rsid w:val="003F675C"/>
    <w:rsid w:val="004000F6"/>
    <w:rsid w:val="00426EA6"/>
    <w:rsid w:val="00430AD5"/>
    <w:rsid w:val="004521E4"/>
    <w:rsid w:val="00457DC2"/>
    <w:rsid w:val="004761ED"/>
    <w:rsid w:val="00484FB4"/>
    <w:rsid w:val="00493477"/>
    <w:rsid w:val="0049615D"/>
    <w:rsid w:val="004A1E78"/>
    <w:rsid w:val="004B0BEB"/>
    <w:rsid w:val="004B108E"/>
    <w:rsid w:val="004B3878"/>
    <w:rsid w:val="004C0EB7"/>
    <w:rsid w:val="004C24F1"/>
    <w:rsid w:val="004C3F74"/>
    <w:rsid w:val="004C63F4"/>
    <w:rsid w:val="004D39B3"/>
    <w:rsid w:val="004D5E2F"/>
    <w:rsid w:val="004D71CC"/>
    <w:rsid w:val="004D77A5"/>
    <w:rsid w:val="004E40C5"/>
    <w:rsid w:val="004E55DB"/>
    <w:rsid w:val="004F6016"/>
    <w:rsid w:val="00502769"/>
    <w:rsid w:val="00502A49"/>
    <w:rsid w:val="005061E0"/>
    <w:rsid w:val="0052172A"/>
    <w:rsid w:val="00521789"/>
    <w:rsid w:val="00540E7D"/>
    <w:rsid w:val="0054187D"/>
    <w:rsid w:val="00545A63"/>
    <w:rsid w:val="00546780"/>
    <w:rsid w:val="005475A0"/>
    <w:rsid w:val="00557D33"/>
    <w:rsid w:val="005608F1"/>
    <w:rsid w:val="005A0D22"/>
    <w:rsid w:val="005A1A30"/>
    <w:rsid w:val="005A6E11"/>
    <w:rsid w:val="005C7C29"/>
    <w:rsid w:val="005D0165"/>
    <w:rsid w:val="005D4C41"/>
    <w:rsid w:val="005D50DE"/>
    <w:rsid w:val="005E04D8"/>
    <w:rsid w:val="005E2099"/>
    <w:rsid w:val="005F5E15"/>
    <w:rsid w:val="0060152B"/>
    <w:rsid w:val="006019D5"/>
    <w:rsid w:val="006066C9"/>
    <w:rsid w:val="00610AC2"/>
    <w:rsid w:val="00642921"/>
    <w:rsid w:val="006469A0"/>
    <w:rsid w:val="00650A00"/>
    <w:rsid w:val="006566A2"/>
    <w:rsid w:val="006749CD"/>
    <w:rsid w:val="006A06C7"/>
    <w:rsid w:val="006A0E0A"/>
    <w:rsid w:val="006A2768"/>
    <w:rsid w:val="006A645C"/>
    <w:rsid w:val="006B719A"/>
    <w:rsid w:val="006D6920"/>
    <w:rsid w:val="006E0A70"/>
    <w:rsid w:val="006E2F80"/>
    <w:rsid w:val="006E550A"/>
    <w:rsid w:val="006E7555"/>
    <w:rsid w:val="00701A77"/>
    <w:rsid w:val="00727D2F"/>
    <w:rsid w:val="0075476D"/>
    <w:rsid w:val="0075552F"/>
    <w:rsid w:val="007555E1"/>
    <w:rsid w:val="00756A27"/>
    <w:rsid w:val="00765884"/>
    <w:rsid w:val="00776483"/>
    <w:rsid w:val="00785034"/>
    <w:rsid w:val="00790CA7"/>
    <w:rsid w:val="007965AE"/>
    <w:rsid w:val="007A2458"/>
    <w:rsid w:val="007B655F"/>
    <w:rsid w:val="007F2A99"/>
    <w:rsid w:val="007F434B"/>
    <w:rsid w:val="007F49F0"/>
    <w:rsid w:val="007F6A7B"/>
    <w:rsid w:val="00812D3A"/>
    <w:rsid w:val="0081742C"/>
    <w:rsid w:val="00825F98"/>
    <w:rsid w:val="00831559"/>
    <w:rsid w:val="00835500"/>
    <w:rsid w:val="008431AD"/>
    <w:rsid w:val="008441FD"/>
    <w:rsid w:val="00847FFB"/>
    <w:rsid w:val="00850A4D"/>
    <w:rsid w:val="00865BC8"/>
    <w:rsid w:val="008778F9"/>
    <w:rsid w:val="008808F4"/>
    <w:rsid w:val="008B2689"/>
    <w:rsid w:val="008D0A6F"/>
    <w:rsid w:val="008E70C1"/>
    <w:rsid w:val="00911293"/>
    <w:rsid w:val="009126B5"/>
    <w:rsid w:val="00920CA2"/>
    <w:rsid w:val="00925005"/>
    <w:rsid w:val="00934101"/>
    <w:rsid w:val="0093453B"/>
    <w:rsid w:val="00941296"/>
    <w:rsid w:val="0094667F"/>
    <w:rsid w:val="009473A5"/>
    <w:rsid w:val="009643F7"/>
    <w:rsid w:val="009746CB"/>
    <w:rsid w:val="00975D8F"/>
    <w:rsid w:val="009A1C32"/>
    <w:rsid w:val="009A6007"/>
    <w:rsid w:val="009B048D"/>
    <w:rsid w:val="009B3793"/>
    <w:rsid w:val="009D184E"/>
    <w:rsid w:val="009D7101"/>
    <w:rsid w:val="009E0CA8"/>
    <w:rsid w:val="009E5593"/>
    <w:rsid w:val="00A11CB8"/>
    <w:rsid w:val="00A147ED"/>
    <w:rsid w:val="00A44122"/>
    <w:rsid w:val="00A56740"/>
    <w:rsid w:val="00A57757"/>
    <w:rsid w:val="00A62BF7"/>
    <w:rsid w:val="00A71633"/>
    <w:rsid w:val="00A83453"/>
    <w:rsid w:val="00AA3D0B"/>
    <w:rsid w:val="00AA408F"/>
    <w:rsid w:val="00AD718E"/>
    <w:rsid w:val="00AD7D37"/>
    <w:rsid w:val="00B028DE"/>
    <w:rsid w:val="00B138D5"/>
    <w:rsid w:val="00B30727"/>
    <w:rsid w:val="00B40334"/>
    <w:rsid w:val="00B4309F"/>
    <w:rsid w:val="00B561B8"/>
    <w:rsid w:val="00B6396D"/>
    <w:rsid w:val="00B718EC"/>
    <w:rsid w:val="00B7632A"/>
    <w:rsid w:val="00B93C32"/>
    <w:rsid w:val="00B9408A"/>
    <w:rsid w:val="00BA24E3"/>
    <w:rsid w:val="00BA2737"/>
    <w:rsid w:val="00BA7E62"/>
    <w:rsid w:val="00BD5D3B"/>
    <w:rsid w:val="00BD65AF"/>
    <w:rsid w:val="00C019B2"/>
    <w:rsid w:val="00C02893"/>
    <w:rsid w:val="00C14601"/>
    <w:rsid w:val="00C52B34"/>
    <w:rsid w:val="00C54F97"/>
    <w:rsid w:val="00C562A1"/>
    <w:rsid w:val="00C6665E"/>
    <w:rsid w:val="00C73D45"/>
    <w:rsid w:val="00C82A4C"/>
    <w:rsid w:val="00C82E33"/>
    <w:rsid w:val="00C87FA5"/>
    <w:rsid w:val="00CB2A80"/>
    <w:rsid w:val="00CB4B83"/>
    <w:rsid w:val="00CC7FF2"/>
    <w:rsid w:val="00CD0D1B"/>
    <w:rsid w:val="00CD7C91"/>
    <w:rsid w:val="00CE1A42"/>
    <w:rsid w:val="00CF6E13"/>
    <w:rsid w:val="00D21D94"/>
    <w:rsid w:val="00D25E89"/>
    <w:rsid w:val="00D41B0E"/>
    <w:rsid w:val="00D43070"/>
    <w:rsid w:val="00D46C6B"/>
    <w:rsid w:val="00D568C5"/>
    <w:rsid w:val="00D61A2F"/>
    <w:rsid w:val="00D769C6"/>
    <w:rsid w:val="00D918FB"/>
    <w:rsid w:val="00D94665"/>
    <w:rsid w:val="00DB7CE4"/>
    <w:rsid w:val="00DD004C"/>
    <w:rsid w:val="00DD6DE6"/>
    <w:rsid w:val="00DE00BA"/>
    <w:rsid w:val="00DE7928"/>
    <w:rsid w:val="00DF0972"/>
    <w:rsid w:val="00DF3EA3"/>
    <w:rsid w:val="00E07FB4"/>
    <w:rsid w:val="00E176CE"/>
    <w:rsid w:val="00E33B3D"/>
    <w:rsid w:val="00E3667B"/>
    <w:rsid w:val="00E370F7"/>
    <w:rsid w:val="00E468E9"/>
    <w:rsid w:val="00E81A41"/>
    <w:rsid w:val="00E86465"/>
    <w:rsid w:val="00E93203"/>
    <w:rsid w:val="00E93292"/>
    <w:rsid w:val="00E95357"/>
    <w:rsid w:val="00E979A6"/>
    <w:rsid w:val="00EA62CC"/>
    <w:rsid w:val="00EA7DE1"/>
    <w:rsid w:val="00EB5E1C"/>
    <w:rsid w:val="00EB6298"/>
    <w:rsid w:val="00EB65AA"/>
    <w:rsid w:val="00EC6444"/>
    <w:rsid w:val="00ED1453"/>
    <w:rsid w:val="00EE4E86"/>
    <w:rsid w:val="00F2063A"/>
    <w:rsid w:val="00F47B71"/>
    <w:rsid w:val="00F61670"/>
    <w:rsid w:val="00F76761"/>
    <w:rsid w:val="00F772BF"/>
    <w:rsid w:val="00F81214"/>
    <w:rsid w:val="00F904D2"/>
    <w:rsid w:val="00F94BAE"/>
    <w:rsid w:val="00FA06FD"/>
    <w:rsid w:val="00FB44F0"/>
    <w:rsid w:val="00FC68D3"/>
    <w:rsid w:val="00FC7C58"/>
    <w:rsid w:val="00FE7487"/>
    <w:rsid w:val="00FE7F8D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iPriority w:val="99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basedOn w:val="a1"/>
    <w:link w:val="36"/>
    <w:locked/>
    <w:rsid w:val="004B0BEB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0"/>
    <w:link w:val="af4"/>
    <w:rsid w:val="004B0BEB"/>
    <w:pPr>
      <w:widowControl w:val="0"/>
      <w:shd w:val="clear" w:color="auto" w:fill="FFFFFF"/>
      <w:spacing w:after="480" w:line="288" w:lineRule="exact"/>
    </w:pPr>
    <w:rPr>
      <w:rFonts w:ascii="Sylfaen" w:eastAsia="Sylfaen" w:hAnsi="Sylfaen" w:cs="Sylfae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iPriority w:val="99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basedOn w:val="a1"/>
    <w:link w:val="36"/>
    <w:locked/>
    <w:rsid w:val="004B0BEB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0"/>
    <w:link w:val="af4"/>
    <w:rsid w:val="004B0BEB"/>
    <w:pPr>
      <w:widowControl w:val="0"/>
      <w:shd w:val="clear" w:color="auto" w:fill="FFFFFF"/>
      <w:spacing w:after="480" w:line="288" w:lineRule="exact"/>
    </w:pPr>
    <w:rPr>
      <w:rFonts w:ascii="Sylfaen" w:eastAsia="Sylfaen" w:hAnsi="Sylfaen" w:cs="Sylfae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D286777F7F0E297F243F549CDAAB5E538BE5D8C687E0DA6D186990Z7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15D6-3B51-4F8F-BDFF-CAB3F95F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economy52 (Козицина И.В.)</dc:creator>
  <cp:lastModifiedBy>Консультант</cp:lastModifiedBy>
  <cp:revision>4</cp:revision>
  <cp:lastPrinted>2022-06-03T08:30:00Z</cp:lastPrinted>
  <dcterms:created xsi:type="dcterms:W3CDTF">2022-01-21T08:04:00Z</dcterms:created>
  <dcterms:modified xsi:type="dcterms:W3CDTF">2022-06-03T08:31:00Z</dcterms:modified>
</cp:coreProperties>
</file>