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850"/>
        <w:gridCol w:w="3544"/>
      </w:tblGrid>
      <w:tr w:rsidR="002D1CBD" w:rsidRPr="009665E1" w:rsidTr="00550044">
        <w:trPr>
          <w:trHeight w:val="1842"/>
        </w:trPr>
        <w:tc>
          <w:tcPr>
            <w:tcW w:w="4077" w:type="dxa"/>
          </w:tcPr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984" w:type="dxa"/>
            <w:gridSpan w:val="2"/>
          </w:tcPr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50146224" r:id="rId6"/>
              </w:object>
            </w:r>
          </w:p>
        </w:tc>
        <w:tc>
          <w:tcPr>
            <w:tcW w:w="3544" w:type="dxa"/>
          </w:tcPr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2D1CBD" w:rsidRPr="009665E1" w:rsidTr="00550044">
        <w:trPr>
          <w:trHeight w:val="408"/>
        </w:trPr>
        <w:tc>
          <w:tcPr>
            <w:tcW w:w="9605" w:type="dxa"/>
            <w:gridSpan w:val="4"/>
          </w:tcPr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 xml:space="preserve">      </w:t>
            </w:r>
            <w:r w:rsidR="00DC501E">
              <w:rPr>
                <w:sz w:val="24"/>
                <w:szCs w:val="24"/>
              </w:rPr>
              <w:t>04.07.2023</w:t>
            </w:r>
            <w:r w:rsidRPr="009665E1">
              <w:rPr>
                <w:sz w:val="24"/>
                <w:szCs w:val="24"/>
              </w:rPr>
              <w:t xml:space="preserve"> № </w:t>
            </w:r>
            <w:r w:rsidR="00DC501E">
              <w:rPr>
                <w:sz w:val="24"/>
                <w:szCs w:val="24"/>
              </w:rPr>
              <w:t>1028</w:t>
            </w:r>
            <w:bookmarkStart w:id="1" w:name="_GoBack"/>
            <w:bookmarkEnd w:id="1"/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</w:tc>
      </w:tr>
      <w:tr w:rsidR="002D1CBD" w:rsidRPr="009665E1" w:rsidTr="00550044">
        <w:trPr>
          <w:gridAfter w:val="2"/>
          <w:wAfter w:w="4394" w:type="dxa"/>
        </w:trPr>
        <w:tc>
          <w:tcPr>
            <w:tcW w:w="5211" w:type="dxa"/>
            <w:gridSpan w:val="2"/>
          </w:tcPr>
          <w:p w:rsidR="002D1CBD" w:rsidRDefault="00DC400A" w:rsidP="008F0711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изменения постановление администрации г</w:t>
            </w:r>
            <w:r w:rsidR="00517955">
              <w:rPr>
                <w:b/>
                <w:bCs/>
                <w:sz w:val="24"/>
                <w:szCs w:val="24"/>
              </w:rPr>
              <w:t>орода</w:t>
            </w:r>
            <w:r>
              <w:rPr>
                <w:b/>
                <w:bCs/>
                <w:sz w:val="24"/>
                <w:szCs w:val="24"/>
              </w:rPr>
              <w:t xml:space="preserve"> Новочебоксарска Чувашской Республики от 02.06.2023 № 811</w:t>
            </w:r>
          </w:p>
          <w:p w:rsidR="00517955" w:rsidRPr="00B34EDC" w:rsidRDefault="00517955" w:rsidP="008F0711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F2B5C" w:rsidRDefault="00EF2B5C" w:rsidP="00384CE9">
      <w:pPr>
        <w:pStyle w:val="ConsPlusNormal"/>
        <w:ind w:firstLine="540"/>
        <w:jc w:val="both"/>
        <w:rPr>
          <w:sz w:val="24"/>
          <w:szCs w:val="24"/>
        </w:rPr>
      </w:pPr>
    </w:p>
    <w:p w:rsidR="00384CE9" w:rsidRDefault="00A26E8B" w:rsidP="00384CE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</w:t>
      </w:r>
      <w:r w:rsidR="00517955">
        <w:rPr>
          <w:sz w:val="24"/>
          <w:szCs w:val="24"/>
        </w:rPr>
        <w:t xml:space="preserve"> </w:t>
      </w:r>
      <w:r w:rsidR="00DC400A">
        <w:rPr>
          <w:sz w:val="24"/>
          <w:szCs w:val="24"/>
        </w:rPr>
        <w:t>13</w:t>
      </w:r>
      <w:r w:rsidR="00EF2B5C">
        <w:rPr>
          <w:sz w:val="24"/>
          <w:szCs w:val="24"/>
        </w:rPr>
        <w:t>.06.</w:t>
      </w:r>
      <w:r w:rsidR="00DC400A">
        <w:rPr>
          <w:sz w:val="24"/>
          <w:szCs w:val="24"/>
        </w:rPr>
        <w:t>2023 № 258</w:t>
      </w:r>
      <w:r w:rsidR="00D14F47">
        <w:rPr>
          <w:sz w:val="24"/>
          <w:szCs w:val="24"/>
        </w:rPr>
        <w:t>-ФЗ</w:t>
      </w:r>
      <w:r w:rsidR="00DC400A">
        <w:rPr>
          <w:sz w:val="24"/>
          <w:szCs w:val="24"/>
        </w:rPr>
        <w:t xml:space="preserve"> «О внесении изменений в отдельные законодательные акты Российской Федерации</w:t>
      </w:r>
      <w:r w:rsidR="00854206">
        <w:rPr>
          <w:sz w:val="24"/>
          <w:szCs w:val="24"/>
        </w:rPr>
        <w:t>», Федеральным законом от 02.03.2007 № 25-ФЗ «О муниципальной службе в Росс</w:t>
      </w:r>
      <w:r w:rsidR="001F2AE7">
        <w:rPr>
          <w:sz w:val="24"/>
          <w:szCs w:val="24"/>
        </w:rPr>
        <w:t>и</w:t>
      </w:r>
      <w:r w:rsidR="00DC400A">
        <w:rPr>
          <w:sz w:val="24"/>
          <w:szCs w:val="24"/>
        </w:rPr>
        <w:t>йской Федерации»</w:t>
      </w:r>
      <w:r w:rsidR="008F0711">
        <w:rPr>
          <w:sz w:val="24"/>
          <w:szCs w:val="24"/>
        </w:rPr>
        <w:t xml:space="preserve"> </w:t>
      </w:r>
      <w:r w:rsidR="00D14F47">
        <w:rPr>
          <w:sz w:val="24"/>
          <w:szCs w:val="24"/>
        </w:rPr>
        <w:t xml:space="preserve">администрация города Новочебоксарска Чувашской Республики </w:t>
      </w:r>
      <w:r w:rsidR="001F2AE7">
        <w:rPr>
          <w:sz w:val="24"/>
          <w:szCs w:val="24"/>
        </w:rPr>
        <w:t>п</w:t>
      </w:r>
      <w:r w:rsidR="008A74CF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о</w:t>
      </w:r>
      <w:r w:rsidR="008A74CF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с</w:t>
      </w:r>
      <w:r w:rsidR="008A74CF">
        <w:rPr>
          <w:sz w:val="24"/>
          <w:szCs w:val="24"/>
        </w:rPr>
        <w:t xml:space="preserve"> </w:t>
      </w:r>
      <w:proofErr w:type="gramStart"/>
      <w:r w:rsidR="001F2AE7">
        <w:rPr>
          <w:sz w:val="24"/>
          <w:szCs w:val="24"/>
        </w:rPr>
        <w:t>т</w:t>
      </w:r>
      <w:proofErr w:type="gramEnd"/>
      <w:r w:rsidR="008A74CF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а</w:t>
      </w:r>
      <w:r w:rsidR="008A74CF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н</w:t>
      </w:r>
      <w:r w:rsidR="008A74CF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о</w:t>
      </w:r>
      <w:r w:rsidR="008A74CF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в</w:t>
      </w:r>
      <w:r w:rsidR="008A74CF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л</w:t>
      </w:r>
      <w:r w:rsidR="008A74CF">
        <w:rPr>
          <w:sz w:val="24"/>
          <w:szCs w:val="24"/>
        </w:rPr>
        <w:t xml:space="preserve"> </w:t>
      </w:r>
      <w:r w:rsidR="00384CE9">
        <w:rPr>
          <w:sz w:val="24"/>
          <w:szCs w:val="24"/>
        </w:rPr>
        <w:t>я</w:t>
      </w:r>
      <w:r w:rsidR="008A74CF">
        <w:rPr>
          <w:sz w:val="24"/>
          <w:szCs w:val="24"/>
        </w:rPr>
        <w:t xml:space="preserve"> </w:t>
      </w:r>
      <w:r w:rsidR="003C5247">
        <w:rPr>
          <w:sz w:val="24"/>
          <w:szCs w:val="24"/>
        </w:rPr>
        <w:t>е</w:t>
      </w:r>
      <w:r w:rsidR="008A74CF">
        <w:rPr>
          <w:sz w:val="24"/>
          <w:szCs w:val="24"/>
        </w:rPr>
        <w:t xml:space="preserve"> </w:t>
      </w:r>
      <w:r w:rsidR="003C5247">
        <w:rPr>
          <w:sz w:val="24"/>
          <w:szCs w:val="24"/>
        </w:rPr>
        <w:t>т</w:t>
      </w:r>
      <w:r w:rsidR="00E55482" w:rsidRPr="002D1CBD">
        <w:rPr>
          <w:sz w:val="24"/>
          <w:szCs w:val="24"/>
        </w:rPr>
        <w:t>:</w:t>
      </w:r>
    </w:p>
    <w:p w:rsidR="00384CE9" w:rsidRDefault="00E55482" w:rsidP="00384CE9">
      <w:pPr>
        <w:pStyle w:val="ConsPlusNormal"/>
        <w:ind w:firstLine="540"/>
        <w:jc w:val="both"/>
        <w:rPr>
          <w:sz w:val="24"/>
          <w:szCs w:val="24"/>
        </w:rPr>
      </w:pPr>
      <w:r w:rsidRPr="002D1CBD">
        <w:rPr>
          <w:sz w:val="24"/>
          <w:szCs w:val="24"/>
        </w:rPr>
        <w:t xml:space="preserve">1. </w:t>
      </w:r>
      <w:r w:rsidR="00DC400A">
        <w:rPr>
          <w:sz w:val="24"/>
          <w:szCs w:val="24"/>
        </w:rPr>
        <w:t xml:space="preserve">Внести в абзац 4 пункта 6 Порядка </w:t>
      </w:r>
      <w:r w:rsidR="00262FD1" w:rsidRPr="00262FD1">
        <w:rPr>
          <w:sz w:val="24"/>
          <w:szCs w:val="24"/>
        </w:rPr>
        <w:t xml:space="preserve"> применения взысканий, предусмотренных статьями 14.1, 15 и 27 Федерального закона от 02.03.2007 </w:t>
      </w:r>
      <w:r w:rsidR="00262FD1">
        <w:rPr>
          <w:sz w:val="24"/>
          <w:szCs w:val="24"/>
        </w:rPr>
        <w:t>№</w:t>
      </w:r>
      <w:r w:rsidR="00262FD1" w:rsidRPr="00262FD1">
        <w:rPr>
          <w:sz w:val="24"/>
          <w:szCs w:val="24"/>
        </w:rPr>
        <w:t xml:space="preserve"> 25-ФЗ </w:t>
      </w:r>
      <w:r w:rsidR="008F0711">
        <w:rPr>
          <w:sz w:val="24"/>
          <w:szCs w:val="24"/>
        </w:rPr>
        <w:t>«</w:t>
      </w:r>
      <w:r w:rsidR="00262FD1" w:rsidRPr="00262FD1">
        <w:rPr>
          <w:sz w:val="24"/>
          <w:szCs w:val="24"/>
        </w:rPr>
        <w:t>О муниципальной службе в Российской Федерации</w:t>
      </w:r>
      <w:r w:rsidR="008F0711">
        <w:rPr>
          <w:sz w:val="24"/>
          <w:szCs w:val="24"/>
        </w:rPr>
        <w:t>»</w:t>
      </w:r>
      <w:r w:rsidR="00262FD1" w:rsidRPr="00262FD1">
        <w:rPr>
          <w:sz w:val="24"/>
          <w:szCs w:val="24"/>
        </w:rPr>
        <w:t xml:space="preserve">, к муниципальным служащим </w:t>
      </w:r>
      <w:r w:rsidR="00262FD1">
        <w:rPr>
          <w:sz w:val="24"/>
          <w:szCs w:val="24"/>
        </w:rPr>
        <w:t>администрации города Новочебоксарска Чувашской Республики</w:t>
      </w:r>
      <w:r w:rsidR="00DC400A">
        <w:rPr>
          <w:sz w:val="24"/>
          <w:szCs w:val="24"/>
        </w:rPr>
        <w:t xml:space="preserve">, утвержденного постановление администрации г.Новочебоксарска Чувашской Республики от 02.06.2023 </w:t>
      </w:r>
      <w:r w:rsidR="001C71D8">
        <w:rPr>
          <w:sz w:val="24"/>
          <w:szCs w:val="24"/>
        </w:rPr>
        <w:t>№</w:t>
      </w:r>
      <w:r w:rsidR="00DC400A">
        <w:rPr>
          <w:sz w:val="24"/>
          <w:szCs w:val="24"/>
        </w:rPr>
        <w:t xml:space="preserve"> 811 изменение, дополнив его с</w:t>
      </w:r>
      <w:r w:rsidR="008A74CF">
        <w:rPr>
          <w:sz w:val="24"/>
          <w:szCs w:val="24"/>
        </w:rPr>
        <w:t xml:space="preserve">ловами </w:t>
      </w:r>
      <w:r w:rsidR="00EF2B5C">
        <w:rPr>
          <w:sz w:val="24"/>
          <w:szCs w:val="24"/>
        </w:rPr>
        <w:t xml:space="preserve"> «или в соответствии со стать</w:t>
      </w:r>
      <w:r w:rsidR="00B55098">
        <w:rPr>
          <w:sz w:val="24"/>
          <w:szCs w:val="24"/>
        </w:rPr>
        <w:t>е</w:t>
      </w:r>
      <w:r w:rsidR="00EF2B5C">
        <w:rPr>
          <w:sz w:val="24"/>
          <w:szCs w:val="24"/>
        </w:rPr>
        <w:t>й</w:t>
      </w:r>
      <w:r w:rsidR="00517955">
        <w:rPr>
          <w:sz w:val="24"/>
          <w:szCs w:val="24"/>
        </w:rPr>
        <w:t xml:space="preserve"> </w:t>
      </w:r>
      <w:r w:rsidR="00DC400A">
        <w:rPr>
          <w:sz w:val="24"/>
          <w:szCs w:val="24"/>
        </w:rPr>
        <w:t>13.4 Федерального закона от 25 декабря 2008 года №</w:t>
      </w:r>
      <w:r w:rsidR="00A26E8B">
        <w:rPr>
          <w:sz w:val="24"/>
          <w:szCs w:val="24"/>
        </w:rPr>
        <w:t xml:space="preserve"> 273-ФЗ «О противодействии коррупции» уполномоченным подразделением Администрации Президента Российской Федерации</w:t>
      </w:r>
      <w:r w:rsidRPr="002D1CBD">
        <w:rPr>
          <w:sz w:val="24"/>
          <w:szCs w:val="24"/>
        </w:rPr>
        <w:t>.</w:t>
      </w:r>
    </w:p>
    <w:p w:rsidR="00860E9A" w:rsidRPr="00517955" w:rsidRDefault="00262FD1" w:rsidP="00262FD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517955">
        <w:rPr>
          <w:bCs/>
          <w:sz w:val="24"/>
          <w:szCs w:val="24"/>
        </w:rPr>
        <w:t>2</w:t>
      </w:r>
      <w:r w:rsidR="00860E9A" w:rsidRPr="00517955">
        <w:rPr>
          <w:bCs/>
          <w:sz w:val="24"/>
          <w:szCs w:val="24"/>
        </w:rPr>
        <w:t xml:space="preserve">. Сектору пресс-службы администрации города Новочебоксарска Чувашской Республики </w:t>
      </w:r>
      <w:r w:rsidR="00D14F47" w:rsidRPr="00517955">
        <w:rPr>
          <w:bCs/>
          <w:sz w:val="24"/>
          <w:szCs w:val="24"/>
        </w:rPr>
        <w:t xml:space="preserve">обеспечить опубликование </w:t>
      </w:r>
      <w:r w:rsidR="00860E9A" w:rsidRPr="00517955">
        <w:rPr>
          <w:bCs/>
          <w:sz w:val="24"/>
          <w:szCs w:val="24"/>
        </w:rPr>
        <w:t>настояще</w:t>
      </w:r>
      <w:r w:rsidR="00D14F47" w:rsidRPr="00517955">
        <w:rPr>
          <w:bCs/>
          <w:sz w:val="24"/>
          <w:szCs w:val="24"/>
        </w:rPr>
        <w:t>го постановления в печатных средствах масс</w:t>
      </w:r>
      <w:r w:rsidR="00567431" w:rsidRPr="00517955">
        <w:rPr>
          <w:bCs/>
          <w:sz w:val="24"/>
          <w:szCs w:val="24"/>
        </w:rPr>
        <w:t xml:space="preserve">овой информации в порядке, установленном для официального опубликования муниципальных правовых актов, и разместить его </w:t>
      </w:r>
      <w:r w:rsidR="00860E9A" w:rsidRPr="00517955">
        <w:rPr>
          <w:bCs/>
          <w:sz w:val="24"/>
          <w:szCs w:val="24"/>
        </w:rPr>
        <w:t>на официальном сайте города Новочебоксарска Чувашской Республики в информационно-телекоммуникационной сети «Интернет».</w:t>
      </w:r>
    </w:p>
    <w:p w:rsidR="00860E9A" w:rsidRPr="00517955" w:rsidRDefault="00262FD1" w:rsidP="00262FD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517955">
        <w:rPr>
          <w:bCs/>
          <w:sz w:val="24"/>
          <w:szCs w:val="24"/>
        </w:rPr>
        <w:t>3</w:t>
      </w:r>
      <w:r w:rsidR="00860E9A" w:rsidRPr="00517955">
        <w:rPr>
          <w:bCs/>
          <w:sz w:val="24"/>
          <w:szCs w:val="24"/>
        </w:rPr>
        <w:t xml:space="preserve">. Настоящее постановление вступает в силу </w:t>
      </w:r>
      <w:r w:rsidR="008F0711" w:rsidRPr="00517955">
        <w:rPr>
          <w:bCs/>
          <w:sz w:val="24"/>
          <w:szCs w:val="24"/>
        </w:rPr>
        <w:t>после</w:t>
      </w:r>
      <w:r w:rsidR="00860E9A" w:rsidRPr="00517955">
        <w:rPr>
          <w:bCs/>
          <w:sz w:val="24"/>
          <w:szCs w:val="24"/>
        </w:rPr>
        <w:t xml:space="preserve"> его официального опубликования.</w:t>
      </w:r>
    </w:p>
    <w:p w:rsidR="00860E9A" w:rsidRPr="00517955" w:rsidRDefault="00262FD1" w:rsidP="00262FD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517955">
        <w:rPr>
          <w:bCs/>
          <w:sz w:val="24"/>
          <w:szCs w:val="24"/>
        </w:rPr>
        <w:t>4</w:t>
      </w:r>
      <w:r w:rsidR="00860E9A" w:rsidRPr="00517955">
        <w:rPr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A20EAC" w:rsidRPr="00517955">
        <w:rPr>
          <w:bCs/>
          <w:sz w:val="24"/>
          <w:szCs w:val="24"/>
        </w:rPr>
        <w:t xml:space="preserve">заместителя главы </w:t>
      </w:r>
      <w:r w:rsidR="00860E9A" w:rsidRPr="00517955">
        <w:rPr>
          <w:bCs/>
          <w:sz w:val="24"/>
          <w:szCs w:val="24"/>
        </w:rPr>
        <w:t xml:space="preserve">администрации </w:t>
      </w:r>
      <w:r w:rsidR="00A20EAC" w:rsidRPr="00517955">
        <w:rPr>
          <w:bCs/>
          <w:sz w:val="24"/>
          <w:szCs w:val="24"/>
        </w:rPr>
        <w:t xml:space="preserve">– руководителя аппарата администрации </w:t>
      </w:r>
      <w:r w:rsidR="00860E9A" w:rsidRPr="00517955">
        <w:rPr>
          <w:bCs/>
          <w:sz w:val="24"/>
          <w:szCs w:val="24"/>
        </w:rPr>
        <w:t>города Новочебоксарска Чувашской Республики.</w:t>
      </w:r>
    </w:p>
    <w:p w:rsidR="00860E9A" w:rsidRPr="00517955" w:rsidRDefault="00860E9A" w:rsidP="00860E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E9A" w:rsidRPr="00517955" w:rsidRDefault="00860E9A" w:rsidP="00860E9A">
      <w:pPr>
        <w:rPr>
          <w:sz w:val="24"/>
          <w:szCs w:val="24"/>
        </w:rPr>
      </w:pPr>
    </w:p>
    <w:p w:rsidR="00860E9A" w:rsidRPr="00517955" w:rsidRDefault="00860E9A" w:rsidP="00860E9A">
      <w:pPr>
        <w:rPr>
          <w:sz w:val="24"/>
          <w:szCs w:val="24"/>
        </w:rPr>
      </w:pPr>
      <w:r w:rsidRPr="00517955">
        <w:rPr>
          <w:sz w:val="24"/>
          <w:szCs w:val="24"/>
        </w:rPr>
        <w:t>Глава администрации</w:t>
      </w:r>
    </w:p>
    <w:p w:rsidR="00860E9A" w:rsidRPr="00517955" w:rsidRDefault="00860E9A" w:rsidP="00860E9A">
      <w:pPr>
        <w:rPr>
          <w:sz w:val="24"/>
          <w:szCs w:val="24"/>
        </w:rPr>
      </w:pPr>
      <w:r w:rsidRPr="00517955">
        <w:rPr>
          <w:sz w:val="24"/>
          <w:szCs w:val="24"/>
        </w:rPr>
        <w:t>города Новочебоксарска</w:t>
      </w:r>
    </w:p>
    <w:p w:rsidR="00860E9A" w:rsidRPr="009665E1" w:rsidRDefault="00860E9A" w:rsidP="00860E9A">
      <w:pPr>
        <w:rPr>
          <w:sz w:val="24"/>
          <w:szCs w:val="24"/>
        </w:rPr>
      </w:pPr>
      <w:r w:rsidRPr="00517955">
        <w:rPr>
          <w:sz w:val="24"/>
          <w:szCs w:val="24"/>
        </w:rPr>
        <w:t>Чувашской Республики</w:t>
      </w:r>
      <w:r w:rsidRPr="00517955">
        <w:rPr>
          <w:sz w:val="24"/>
          <w:szCs w:val="24"/>
        </w:rPr>
        <w:tab/>
        <w:t xml:space="preserve">             </w:t>
      </w:r>
      <w:r w:rsidRPr="00517955">
        <w:rPr>
          <w:sz w:val="24"/>
          <w:szCs w:val="24"/>
        </w:rPr>
        <w:tab/>
        <w:t xml:space="preserve">             </w:t>
      </w:r>
      <w:r w:rsidRPr="00517955">
        <w:rPr>
          <w:sz w:val="24"/>
          <w:szCs w:val="24"/>
        </w:rPr>
        <w:tab/>
      </w:r>
      <w:r w:rsidRPr="00517955">
        <w:rPr>
          <w:sz w:val="24"/>
          <w:szCs w:val="24"/>
        </w:rPr>
        <w:tab/>
        <w:t xml:space="preserve">       </w:t>
      </w:r>
      <w:r w:rsidRPr="00517955">
        <w:rPr>
          <w:sz w:val="24"/>
          <w:szCs w:val="24"/>
        </w:rPr>
        <w:tab/>
      </w:r>
      <w:r w:rsidR="004003A4" w:rsidRPr="00517955">
        <w:rPr>
          <w:sz w:val="24"/>
          <w:szCs w:val="24"/>
        </w:rPr>
        <w:t xml:space="preserve">   </w:t>
      </w:r>
      <w:r w:rsidRPr="00517955">
        <w:rPr>
          <w:sz w:val="24"/>
          <w:szCs w:val="24"/>
        </w:rPr>
        <w:t xml:space="preserve">           </w:t>
      </w:r>
      <w:r w:rsidR="0086552D" w:rsidRPr="00517955">
        <w:rPr>
          <w:sz w:val="24"/>
          <w:szCs w:val="24"/>
        </w:rPr>
        <w:t xml:space="preserve">Д.А. </w:t>
      </w:r>
      <w:proofErr w:type="spellStart"/>
      <w:r w:rsidR="0086552D" w:rsidRPr="00517955">
        <w:rPr>
          <w:sz w:val="24"/>
          <w:szCs w:val="24"/>
        </w:rPr>
        <w:t>Пулатов</w:t>
      </w:r>
      <w:proofErr w:type="spellEnd"/>
      <w:r w:rsidRPr="009665E1">
        <w:rPr>
          <w:sz w:val="24"/>
          <w:szCs w:val="24"/>
        </w:rPr>
        <w:br w:type="page"/>
      </w:r>
    </w:p>
    <w:tbl>
      <w:tblPr>
        <w:tblW w:w="4503" w:type="dxa"/>
        <w:tblLook w:val="04A0" w:firstRow="1" w:lastRow="0" w:firstColumn="1" w:lastColumn="0" w:noHBand="0" w:noVBand="1"/>
      </w:tblPr>
      <w:tblGrid>
        <w:gridCol w:w="4503"/>
      </w:tblGrid>
      <w:tr w:rsidR="00860E9A" w:rsidRPr="00B34EDC" w:rsidTr="0086552D">
        <w:trPr>
          <w:trHeight w:val="14034"/>
        </w:trPr>
        <w:tc>
          <w:tcPr>
            <w:tcW w:w="4503" w:type="dxa"/>
          </w:tcPr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lastRenderedPageBreak/>
              <w:t>СОГЛАСОВАНО: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34EDC">
              <w:rPr>
                <w:sz w:val="24"/>
                <w:szCs w:val="24"/>
              </w:rPr>
              <w:t>ачальник правового управления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администрации города Новочебоксарска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r w:rsidR="0086552D">
              <w:rPr>
                <w:sz w:val="24"/>
                <w:szCs w:val="24"/>
              </w:rPr>
              <w:t>И.П. Антонова</w:t>
            </w:r>
          </w:p>
          <w:p w:rsidR="00860E9A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</w:t>
            </w:r>
            <w:r w:rsidR="0086552D">
              <w:rPr>
                <w:sz w:val="24"/>
                <w:szCs w:val="24"/>
              </w:rPr>
              <w:t>2</w:t>
            </w:r>
            <w:r w:rsidR="00262FD1">
              <w:rPr>
                <w:sz w:val="24"/>
                <w:szCs w:val="24"/>
              </w:rPr>
              <w:t>3</w:t>
            </w:r>
            <w:r w:rsidRPr="00B34EDC">
              <w:rPr>
                <w:sz w:val="24"/>
                <w:szCs w:val="24"/>
              </w:rPr>
              <w:t xml:space="preserve"> год</w:t>
            </w:r>
          </w:p>
          <w:p w:rsidR="00860E9A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552D" w:rsidRDefault="0086552D" w:rsidP="00865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организационно-контрольного отдела администрации города Новочебоксарска</w:t>
            </w:r>
          </w:p>
          <w:p w:rsidR="0086552D" w:rsidRPr="00B34EDC" w:rsidRDefault="0086552D" w:rsidP="00865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proofErr w:type="spellStart"/>
            <w:r>
              <w:rPr>
                <w:sz w:val="24"/>
                <w:szCs w:val="24"/>
              </w:rPr>
              <w:t>И.В.Ильиных</w:t>
            </w:r>
            <w:proofErr w:type="spellEnd"/>
          </w:p>
          <w:p w:rsidR="0086552D" w:rsidRPr="00B34EDC" w:rsidRDefault="0086552D" w:rsidP="0086552D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</w:t>
            </w:r>
            <w:r w:rsidR="00262FD1">
              <w:rPr>
                <w:sz w:val="24"/>
                <w:szCs w:val="24"/>
              </w:rPr>
              <w:t>3</w:t>
            </w:r>
            <w:r w:rsidRPr="00B34EDC">
              <w:rPr>
                <w:sz w:val="24"/>
                <w:szCs w:val="24"/>
              </w:rPr>
              <w:t xml:space="preserve"> г.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4CE9" w:rsidRDefault="00384CE9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4CE9" w:rsidRDefault="00384CE9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М.А.</w:t>
            </w:r>
          </w:p>
          <w:p w:rsidR="00860E9A" w:rsidRPr="00B34EDC" w:rsidRDefault="001F2AE7" w:rsidP="001F2A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73-8</w:t>
            </w:r>
            <w:r w:rsidR="00860E9A" w:rsidRPr="00B34EDC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5</w:t>
            </w:r>
            <w:r w:rsidR="00860E9A" w:rsidRPr="00B34EDC">
              <w:rPr>
                <w:sz w:val="18"/>
                <w:szCs w:val="18"/>
              </w:rPr>
              <w:t>3</w:t>
            </w:r>
          </w:p>
        </w:tc>
      </w:tr>
    </w:tbl>
    <w:p w:rsidR="00E55482" w:rsidRPr="002D1CBD" w:rsidRDefault="00E55482">
      <w:pPr>
        <w:pStyle w:val="ConsPlusNormal"/>
        <w:jc w:val="both"/>
        <w:rPr>
          <w:sz w:val="24"/>
          <w:szCs w:val="24"/>
        </w:rPr>
      </w:pPr>
    </w:p>
    <w:p w:rsidR="00E55482" w:rsidRDefault="00E55482">
      <w:pPr>
        <w:pStyle w:val="ConsPlusNormal"/>
        <w:jc w:val="both"/>
        <w:rPr>
          <w:sz w:val="24"/>
          <w:szCs w:val="24"/>
        </w:rPr>
      </w:pPr>
    </w:p>
    <w:p w:rsidR="00517955" w:rsidRDefault="00517955">
      <w:pPr>
        <w:pStyle w:val="ConsPlusNormal"/>
        <w:jc w:val="both"/>
        <w:rPr>
          <w:sz w:val="24"/>
          <w:szCs w:val="24"/>
        </w:rPr>
      </w:pPr>
    </w:p>
    <w:p w:rsidR="00E50458" w:rsidRPr="002D1CBD" w:rsidRDefault="00E50458" w:rsidP="00262FD1">
      <w:pPr>
        <w:pStyle w:val="ConsPlusNormal"/>
        <w:jc w:val="center"/>
        <w:rPr>
          <w:sz w:val="24"/>
          <w:szCs w:val="24"/>
        </w:rPr>
      </w:pPr>
    </w:p>
    <w:sectPr w:rsidR="00E50458" w:rsidRPr="002D1CBD" w:rsidSect="008A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493"/>
    <w:multiLevelType w:val="multilevel"/>
    <w:tmpl w:val="EF0E7F34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hint="default"/>
      </w:rPr>
    </w:lvl>
  </w:abstractNum>
  <w:abstractNum w:abstractNumId="1" w15:restartNumberingAfterBreak="0">
    <w:nsid w:val="34270739"/>
    <w:multiLevelType w:val="multilevel"/>
    <w:tmpl w:val="97ECB2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" w15:restartNumberingAfterBreak="0">
    <w:nsid w:val="67171FB7"/>
    <w:multiLevelType w:val="multilevel"/>
    <w:tmpl w:val="C8C824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740950B7"/>
    <w:multiLevelType w:val="multilevel"/>
    <w:tmpl w:val="A6C2F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82"/>
    <w:rsid w:val="000452C9"/>
    <w:rsid w:val="000839AA"/>
    <w:rsid w:val="000C50B5"/>
    <w:rsid w:val="000D10F6"/>
    <w:rsid w:val="00112102"/>
    <w:rsid w:val="001221BA"/>
    <w:rsid w:val="001554A5"/>
    <w:rsid w:val="001C71D8"/>
    <w:rsid w:val="001F2AE7"/>
    <w:rsid w:val="002049E5"/>
    <w:rsid w:val="00207515"/>
    <w:rsid w:val="00207907"/>
    <w:rsid w:val="002279C7"/>
    <w:rsid w:val="002473EB"/>
    <w:rsid w:val="00262FD1"/>
    <w:rsid w:val="002A4404"/>
    <w:rsid w:val="002A5DE0"/>
    <w:rsid w:val="002D1CBD"/>
    <w:rsid w:val="002F23DB"/>
    <w:rsid w:val="00340DB9"/>
    <w:rsid w:val="00384CE9"/>
    <w:rsid w:val="003C5247"/>
    <w:rsid w:val="004003A4"/>
    <w:rsid w:val="004864B7"/>
    <w:rsid w:val="004B027C"/>
    <w:rsid w:val="004C4C40"/>
    <w:rsid w:val="004C4E27"/>
    <w:rsid w:val="005054E5"/>
    <w:rsid w:val="00517955"/>
    <w:rsid w:val="005564AA"/>
    <w:rsid w:val="00563B66"/>
    <w:rsid w:val="00567431"/>
    <w:rsid w:val="005926ED"/>
    <w:rsid w:val="005A48FA"/>
    <w:rsid w:val="005F1041"/>
    <w:rsid w:val="00647B6B"/>
    <w:rsid w:val="006A7D68"/>
    <w:rsid w:val="006E52A9"/>
    <w:rsid w:val="00736EB9"/>
    <w:rsid w:val="007459E5"/>
    <w:rsid w:val="007E5B27"/>
    <w:rsid w:val="00817524"/>
    <w:rsid w:val="00854206"/>
    <w:rsid w:val="00860E9A"/>
    <w:rsid w:val="0086552D"/>
    <w:rsid w:val="00876DFB"/>
    <w:rsid w:val="00883C4B"/>
    <w:rsid w:val="008A74CF"/>
    <w:rsid w:val="008D4386"/>
    <w:rsid w:val="008F0711"/>
    <w:rsid w:val="00905292"/>
    <w:rsid w:val="00930E37"/>
    <w:rsid w:val="0094619C"/>
    <w:rsid w:val="00976731"/>
    <w:rsid w:val="00A20EAC"/>
    <w:rsid w:val="00A26E8B"/>
    <w:rsid w:val="00A27B1E"/>
    <w:rsid w:val="00A373FD"/>
    <w:rsid w:val="00A43D55"/>
    <w:rsid w:val="00A459EC"/>
    <w:rsid w:val="00A472FA"/>
    <w:rsid w:val="00B12956"/>
    <w:rsid w:val="00B47BAC"/>
    <w:rsid w:val="00B55098"/>
    <w:rsid w:val="00B905FF"/>
    <w:rsid w:val="00BA6979"/>
    <w:rsid w:val="00BD5056"/>
    <w:rsid w:val="00BD5100"/>
    <w:rsid w:val="00C372B6"/>
    <w:rsid w:val="00C7339F"/>
    <w:rsid w:val="00C75BA9"/>
    <w:rsid w:val="00C83484"/>
    <w:rsid w:val="00D14F47"/>
    <w:rsid w:val="00D31653"/>
    <w:rsid w:val="00D43BF3"/>
    <w:rsid w:val="00D743F9"/>
    <w:rsid w:val="00DA3C0F"/>
    <w:rsid w:val="00DC0114"/>
    <w:rsid w:val="00DC3908"/>
    <w:rsid w:val="00DC400A"/>
    <w:rsid w:val="00DC501E"/>
    <w:rsid w:val="00DD70AC"/>
    <w:rsid w:val="00DD785A"/>
    <w:rsid w:val="00E00529"/>
    <w:rsid w:val="00E33E72"/>
    <w:rsid w:val="00E50458"/>
    <w:rsid w:val="00E55482"/>
    <w:rsid w:val="00E853DC"/>
    <w:rsid w:val="00ED27CD"/>
    <w:rsid w:val="00EF2B5C"/>
    <w:rsid w:val="00F11563"/>
    <w:rsid w:val="00F40004"/>
    <w:rsid w:val="00F651A9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F15210"/>
  <w15:docId w15:val="{E9F45BFE-0E46-4DB9-BE8E-3361FF67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2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D1CBD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2D1CB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55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E554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1CB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1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51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2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262FD1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262FD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6">
    <w:name w:val="Информация о версии"/>
    <w:basedOn w:val="a5"/>
    <w:next w:val="a"/>
    <w:uiPriority w:val="99"/>
    <w:rsid w:val="00262FD1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262FD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262FD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Адм. г. Новочебоксарск (Канцелярия)</cp:lastModifiedBy>
  <cp:revision>2</cp:revision>
  <cp:lastPrinted>2023-07-03T08:09:00Z</cp:lastPrinted>
  <dcterms:created xsi:type="dcterms:W3CDTF">2023-07-06T07:57:00Z</dcterms:created>
  <dcterms:modified xsi:type="dcterms:W3CDTF">2023-07-06T07:57:00Z</dcterms:modified>
</cp:coreProperties>
</file>