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0657C9"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CD5EF1">
                        <w:rPr>
                          <w:rFonts w:ascii="Times New Roman" w:eastAsia="Times New Roman" w:hAnsi="Times New Roman" w:cs="Times New Roman"/>
                          <w:sz w:val="24"/>
                          <w:szCs w:val="24"/>
                          <w:u w:val="single"/>
                          <w:lang w:eastAsia="ru-RU"/>
                        </w:rPr>
                        <w:t xml:space="preserve">.08.2023    </w:t>
                      </w:r>
                      <w:r w:rsidR="0049491E">
                        <w:rPr>
                          <w:rFonts w:ascii="Times New Roman" w:eastAsia="Times New Roman" w:hAnsi="Times New Roman" w:cs="Times New Roman"/>
                          <w:sz w:val="24"/>
                          <w:szCs w:val="24"/>
                          <w:u w:val="single"/>
                          <w:lang w:eastAsia="ru-RU"/>
                        </w:rPr>
                        <w:t>100</w:t>
                      </w:r>
                      <w:r w:rsidR="00714E19">
                        <w:rPr>
                          <w:rFonts w:ascii="Times New Roman" w:eastAsia="Times New Roman" w:hAnsi="Times New Roman" w:cs="Times New Roman"/>
                          <w:sz w:val="24"/>
                          <w:szCs w:val="24"/>
                          <w:u w:val="single"/>
                          <w:lang w:eastAsia="ru-RU"/>
                        </w:rPr>
                        <w:t>1</w:t>
                      </w:r>
                      <w:r w:rsidR="00F30BB9">
                        <w:rPr>
                          <w:rFonts w:ascii="Times New Roman" w:eastAsia="Times New Roman" w:hAnsi="Times New Roman" w:cs="Times New Roman"/>
                          <w:sz w:val="24"/>
                          <w:szCs w:val="24"/>
                          <w:u w:val="single"/>
                          <w:lang w:eastAsia="ru-RU"/>
                        </w:rPr>
                        <w:t xml:space="preserve">  </w:t>
                      </w:r>
                      <w:r w:rsidR="00CD5EF1"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Default="00204D22" w:rsidP="008F5E6F">
      <w:pPr>
        <w:tabs>
          <w:tab w:val="left" w:pos="3600"/>
        </w:tabs>
        <w:spacing w:after="0" w:line="240" w:lineRule="auto"/>
        <w:ind w:firstLine="720"/>
        <w:jc w:val="both"/>
        <w:rPr>
          <w:rFonts w:ascii="Times New Roman" w:eastAsia="Times New Roman" w:hAnsi="Times New Roman" w:cs="Times New Roman"/>
          <w:color w:val="000000"/>
          <w:kern w:val="2"/>
          <w:sz w:val="24"/>
          <w:szCs w:val="24"/>
          <w:lang w:eastAsia="ru-RU" w:bidi="hi-IN"/>
        </w:rPr>
      </w:pPr>
    </w:p>
    <w:p w:rsidR="00714E19" w:rsidRPr="00714E19" w:rsidRDefault="00714E19" w:rsidP="00714E19">
      <w:pPr>
        <w:pStyle w:val="afff5"/>
        <w:ind w:right="4820"/>
        <w:jc w:val="both"/>
        <w:rPr>
          <w:rFonts w:ascii="Times New Roman" w:eastAsia="MS Mincho" w:hAnsi="Times New Roman" w:cs="Times New Roman"/>
          <w:sz w:val="24"/>
          <w:szCs w:val="24"/>
          <w:lang w:val="ru-RU"/>
        </w:rPr>
      </w:pPr>
      <w:r w:rsidRPr="00714E19">
        <w:rPr>
          <w:rFonts w:ascii="Times New Roman" w:eastAsia="MS Mincho" w:hAnsi="Times New Roman" w:cs="Times New Roman"/>
          <w:sz w:val="24"/>
          <w:szCs w:val="24"/>
        </w:rPr>
        <w:t xml:space="preserve">О  </w:t>
      </w:r>
      <w:r w:rsidRPr="00714E19">
        <w:rPr>
          <w:rFonts w:ascii="Times New Roman" w:eastAsia="MS Mincho" w:hAnsi="Times New Roman" w:cs="Times New Roman"/>
          <w:sz w:val="24"/>
          <w:szCs w:val="24"/>
          <w:lang w:val="ru-RU"/>
        </w:rPr>
        <w:t xml:space="preserve">              </w:t>
      </w:r>
      <w:r w:rsidRPr="00714E19">
        <w:rPr>
          <w:rFonts w:ascii="Times New Roman" w:eastAsia="MS Mincho" w:hAnsi="Times New Roman" w:cs="Times New Roman"/>
          <w:sz w:val="24"/>
          <w:szCs w:val="24"/>
        </w:rPr>
        <w:t xml:space="preserve">выделении </w:t>
      </w:r>
      <w:r w:rsidRPr="00714E19">
        <w:rPr>
          <w:rFonts w:ascii="Times New Roman" w:eastAsia="MS Mincho" w:hAnsi="Times New Roman" w:cs="Times New Roman"/>
          <w:sz w:val="24"/>
          <w:szCs w:val="24"/>
          <w:lang w:val="ru-RU"/>
        </w:rPr>
        <w:t xml:space="preserve">                     </w:t>
      </w:r>
      <w:r w:rsidRPr="00714E19">
        <w:rPr>
          <w:rFonts w:ascii="Times New Roman" w:eastAsia="MS Mincho" w:hAnsi="Times New Roman" w:cs="Times New Roman"/>
          <w:sz w:val="24"/>
          <w:szCs w:val="24"/>
        </w:rPr>
        <w:t xml:space="preserve"> </w:t>
      </w:r>
      <w:r w:rsidRPr="00714E19">
        <w:rPr>
          <w:rFonts w:ascii="Times New Roman" w:eastAsia="MS Mincho" w:hAnsi="Times New Roman" w:cs="Times New Roman"/>
          <w:sz w:val="24"/>
          <w:szCs w:val="24"/>
          <w:lang w:val="ru-RU"/>
        </w:rPr>
        <w:t xml:space="preserve">помещений для проведения   встреч   зарегистрированных       кандидатов,     их         доверенных             лиц, уполномоченных        представителей             и доверенных   лиц избирательных объединений           по   проведению выборов  депутатов  Урмарского муниципального округа Чувашской Республики с избирателями </w:t>
      </w:r>
    </w:p>
    <w:p w:rsidR="00714E19" w:rsidRPr="00714E19" w:rsidRDefault="00714E19" w:rsidP="00714E19">
      <w:pPr>
        <w:pStyle w:val="afff5"/>
        <w:ind w:firstLine="709"/>
        <w:jc w:val="both"/>
        <w:rPr>
          <w:rFonts w:ascii="Times New Roman" w:eastAsia="MS Mincho" w:hAnsi="Times New Roman" w:cs="Times New Roman"/>
          <w:sz w:val="24"/>
          <w:szCs w:val="24"/>
        </w:rPr>
      </w:pPr>
      <w:r w:rsidRPr="00714E19">
        <w:rPr>
          <w:rFonts w:ascii="Times New Roman" w:eastAsia="MS Mincho" w:hAnsi="Times New Roman" w:cs="Times New Roman"/>
          <w:sz w:val="24"/>
          <w:szCs w:val="24"/>
        </w:rPr>
        <w:t xml:space="preserve">  </w:t>
      </w:r>
      <w:r w:rsidRPr="00714E19">
        <w:rPr>
          <w:rFonts w:ascii="Times New Roman" w:eastAsia="MS Mincho" w:hAnsi="Times New Roman" w:cs="Times New Roman"/>
          <w:sz w:val="24"/>
          <w:szCs w:val="24"/>
        </w:rPr>
        <w:tab/>
      </w:r>
    </w:p>
    <w:p w:rsidR="00714E19" w:rsidRPr="00714E19" w:rsidRDefault="00714E19" w:rsidP="00714E19">
      <w:pPr>
        <w:pStyle w:val="afff5"/>
        <w:ind w:firstLine="709"/>
        <w:jc w:val="both"/>
        <w:rPr>
          <w:rFonts w:ascii="Times New Roman" w:eastAsia="MS Mincho" w:hAnsi="Times New Roman" w:cs="Times New Roman"/>
          <w:sz w:val="24"/>
          <w:szCs w:val="24"/>
        </w:rPr>
      </w:pPr>
    </w:p>
    <w:p w:rsidR="00714E19" w:rsidRPr="00714E19" w:rsidRDefault="00714E19" w:rsidP="00714E19">
      <w:pPr>
        <w:pStyle w:val="1"/>
        <w:spacing w:before="0" w:line="240" w:lineRule="auto"/>
        <w:ind w:firstLine="709"/>
        <w:jc w:val="both"/>
        <w:rPr>
          <w:rFonts w:ascii="Times New Roman" w:eastAsia="MS Mincho" w:hAnsi="Times New Roman" w:cs="Times New Roman"/>
          <w:color w:val="auto"/>
          <w:sz w:val="24"/>
          <w:szCs w:val="24"/>
        </w:rPr>
      </w:pPr>
      <w:r w:rsidRPr="00714E19">
        <w:rPr>
          <w:rFonts w:ascii="Times New Roman" w:eastAsia="MS Mincho" w:hAnsi="Times New Roman" w:cs="Times New Roman"/>
          <w:color w:val="auto"/>
          <w:sz w:val="24"/>
          <w:szCs w:val="24"/>
        </w:rPr>
        <w:t xml:space="preserve">В соответствии с </w:t>
      </w:r>
      <w:r w:rsidRPr="00714E19">
        <w:rPr>
          <w:rFonts w:ascii="Times New Roman" w:hAnsi="Times New Roman" w:cs="Times New Roman"/>
          <w:color w:val="auto"/>
          <w:sz w:val="24"/>
          <w:szCs w:val="24"/>
        </w:rPr>
        <w:t xml:space="preserve">Федеральным законом от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12 июня 2002 года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67-ФЗ «Об основных</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гарантиях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избирательных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прав и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права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на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участие</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в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референдуме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граждан</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Российской </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Федерации»</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Администрация</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Урмарского</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муниципального</w:t>
      </w:r>
      <w:r>
        <w:rPr>
          <w:rFonts w:ascii="Times New Roman" w:hAnsi="Times New Roman" w:cs="Times New Roman"/>
          <w:color w:val="auto"/>
          <w:sz w:val="24"/>
          <w:szCs w:val="24"/>
        </w:rPr>
        <w:t xml:space="preserve">   </w:t>
      </w:r>
      <w:r w:rsidRPr="00714E19">
        <w:rPr>
          <w:rFonts w:ascii="Times New Roman" w:hAnsi="Times New Roman" w:cs="Times New Roman"/>
          <w:color w:val="auto"/>
          <w:sz w:val="24"/>
          <w:szCs w:val="24"/>
        </w:rPr>
        <w:t xml:space="preserve"> округа </w:t>
      </w:r>
      <w:proofErr w:type="gramStart"/>
      <w:r w:rsidRPr="00714E19">
        <w:rPr>
          <w:rFonts w:ascii="Times New Roman" w:eastAsia="MS Mincho" w:hAnsi="Times New Roman" w:cs="Times New Roman"/>
          <w:color w:val="auto"/>
          <w:sz w:val="24"/>
          <w:szCs w:val="24"/>
        </w:rPr>
        <w:t>п</w:t>
      </w:r>
      <w:proofErr w:type="gramEnd"/>
      <w:r w:rsidRPr="00714E19">
        <w:rPr>
          <w:rFonts w:ascii="Times New Roman" w:eastAsia="MS Mincho" w:hAnsi="Times New Roman" w:cs="Times New Roman"/>
          <w:color w:val="auto"/>
          <w:sz w:val="24"/>
          <w:szCs w:val="24"/>
        </w:rPr>
        <w:t xml:space="preserve"> о с т а н о в л я е т:</w:t>
      </w:r>
    </w:p>
    <w:p w:rsidR="00714E19" w:rsidRPr="00714E19" w:rsidRDefault="00714E19" w:rsidP="00714E19">
      <w:pPr>
        <w:autoSpaceDE w:val="0"/>
        <w:autoSpaceDN w:val="0"/>
        <w:adjustRightInd w:val="0"/>
        <w:spacing w:after="0" w:line="240" w:lineRule="auto"/>
        <w:ind w:firstLine="709"/>
        <w:jc w:val="both"/>
        <w:outlineLvl w:val="2"/>
        <w:rPr>
          <w:rFonts w:ascii="Times New Roman" w:eastAsia="MS Mincho" w:hAnsi="Times New Roman" w:cs="Times New Roman"/>
          <w:sz w:val="24"/>
          <w:szCs w:val="24"/>
        </w:rPr>
      </w:pPr>
      <w:r w:rsidRPr="00714E19">
        <w:rPr>
          <w:rFonts w:ascii="Times New Roman" w:hAnsi="Times New Roman" w:cs="Times New Roman"/>
          <w:sz w:val="24"/>
          <w:szCs w:val="24"/>
        </w:rPr>
        <w:t xml:space="preserve">1. </w:t>
      </w:r>
      <w:proofErr w:type="gramStart"/>
      <w:r w:rsidRPr="00714E19">
        <w:rPr>
          <w:rFonts w:ascii="Times New Roman" w:hAnsi="Times New Roman" w:cs="Times New Roman"/>
          <w:sz w:val="24"/>
          <w:szCs w:val="24"/>
        </w:rPr>
        <w:t xml:space="preserve">Утвердить, по согласованию с начальниками территориальных отделов управления строительства и развития территорий администрации Урмарского муниципального округа, перечень помещений, находящихся в муниципальной собственности, </w:t>
      </w:r>
      <w:r w:rsidRPr="00714E19">
        <w:rPr>
          <w:rFonts w:ascii="Times New Roman" w:eastAsia="MS Mincho" w:hAnsi="Times New Roman" w:cs="Times New Roman"/>
          <w:sz w:val="24"/>
          <w:szCs w:val="24"/>
        </w:rPr>
        <w:t xml:space="preserve">предоставляемых на время, установленное Центральной избирательной комиссией Чувашской Республики или по ее поручению </w:t>
      </w:r>
      <w:proofErr w:type="spellStart"/>
      <w:r w:rsidRPr="00714E19">
        <w:rPr>
          <w:rFonts w:ascii="Times New Roman" w:hAnsi="Times New Roman" w:cs="Times New Roman"/>
          <w:sz w:val="24"/>
          <w:szCs w:val="24"/>
        </w:rPr>
        <w:t>Урмарской</w:t>
      </w:r>
      <w:proofErr w:type="spellEnd"/>
      <w:r w:rsidRPr="00714E19">
        <w:rPr>
          <w:rFonts w:ascii="Times New Roman" w:hAnsi="Times New Roman" w:cs="Times New Roman"/>
          <w:sz w:val="24"/>
          <w:szCs w:val="24"/>
        </w:rPr>
        <w:t xml:space="preserve"> территориальной избирательной комиссией</w:t>
      </w:r>
      <w:r w:rsidRPr="00714E19">
        <w:rPr>
          <w:rFonts w:ascii="Times New Roman" w:eastAsia="MS Mincho" w:hAnsi="Times New Roman" w:cs="Times New Roman"/>
          <w:sz w:val="24"/>
          <w:szCs w:val="24"/>
        </w:rPr>
        <w:t xml:space="preserve">, для проведения встреч </w:t>
      </w:r>
      <w:r w:rsidRPr="00714E19">
        <w:rPr>
          <w:rFonts w:ascii="Times New Roman" w:hAnsi="Times New Roman" w:cs="Times New Roman"/>
          <w:sz w:val="24"/>
          <w:szCs w:val="24"/>
        </w:rPr>
        <w:t>зарегистрированных кандидатов, их доверенных лиц, уполномоченных представителей и доверенных лиц избирательных объединений по проведению выборов</w:t>
      </w:r>
      <w:r w:rsidRPr="00714E19">
        <w:rPr>
          <w:rFonts w:ascii="Times New Roman" w:eastAsia="MS Mincho" w:hAnsi="Times New Roman" w:cs="Times New Roman"/>
          <w:sz w:val="24"/>
          <w:szCs w:val="24"/>
        </w:rPr>
        <w:t xml:space="preserve"> депутатов Урмарского муниципального</w:t>
      </w:r>
      <w:proofErr w:type="gramEnd"/>
      <w:r w:rsidRPr="00714E19">
        <w:rPr>
          <w:rFonts w:ascii="Times New Roman" w:eastAsia="MS Mincho" w:hAnsi="Times New Roman" w:cs="Times New Roman"/>
          <w:sz w:val="24"/>
          <w:szCs w:val="24"/>
        </w:rPr>
        <w:t xml:space="preserve"> округа Чувашской Республики с избирателями согласно приложению.  </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val="x-none" w:eastAsia="x-none"/>
        </w:rPr>
        <w:t xml:space="preserve">2. </w:t>
      </w:r>
      <w:r w:rsidRPr="00714E19">
        <w:rPr>
          <w:rFonts w:ascii="Times New Roman" w:eastAsia="MS Mincho" w:hAnsi="Times New Roman" w:cs="Times New Roman"/>
          <w:sz w:val="24"/>
          <w:szCs w:val="24"/>
          <w:lang w:eastAsia="x-none"/>
        </w:rPr>
        <w:t>Сектору цифрового развития и информационного обеспечения администрации Урмарского муниципального округа о</w:t>
      </w:r>
      <w:r w:rsidRPr="00714E19">
        <w:rPr>
          <w:rFonts w:ascii="Times New Roman" w:eastAsia="MS Mincho" w:hAnsi="Times New Roman" w:cs="Times New Roman"/>
          <w:sz w:val="24"/>
          <w:szCs w:val="24"/>
          <w:lang w:val="x-none" w:eastAsia="x-none"/>
        </w:rPr>
        <w:t>публиковать настоящее постановление в средствах массовой информации.</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 xml:space="preserve">3. Признать утратившим силу постановление администрации Урмарского района Чувашской Республики 09.08.2022  №  864 </w:t>
      </w:r>
      <w:r w:rsidRPr="00714E19">
        <w:rPr>
          <w:rFonts w:ascii="Times New Roman" w:hAnsi="Times New Roman" w:cs="Times New Roman"/>
          <w:sz w:val="24"/>
          <w:szCs w:val="24"/>
          <w:lang w:eastAsia="x-none"/>
        </w:rPr>
        <w:t>«</w:t>
      </w:r>
      <w:r w:rsidR="004C13EB">
        <w:rPr>
          <w:rFonts w:ascii="Times New Roman" w:eastAsia="MS Mincho" w:hAnsi="Times New Roman" w:cs="Times New Roman"/>
          <w:sz w:val="24"/>
          <w:szCs w:val="24"/>
          <w:lang w:eastAsia="x-none"/>
        </w:rPr>
        <w:t>О</w:t>
      </w:r>
      <w:r w:rsidRPr="00714E19">
        <w:rPr>
          <w:rFonts w:ascii="Times New Roman" w:eastAsia="MS Mincho" w:hAnsi="Times New Roman" w:cs="Times New Roman"/>
          <w:sz w:val="24"/>
          <w:szCs w:val="24"/>
          <w:lang w:eastAsia="x-none"/>
        </w:rPr>
        <w:t xml:space="preserve">  </w:t>
      </w:r>
      <w:r w:rsidR="004C13EB">
        <w:rPr>
          <w:rFonts w:ascii="Times New Roman" w:eastAsia="MS Mincho" w:hAnsi="Times New Roman" w:cs="Times New Roman"/>
          <w:sz w:val="24"/>
          <w:szCs w:val="24"/>
          <w:lang w:eastAsia="x-none"/>
        </w:rPr>
        <w:t xml:space="preserve">выделении   </w:t>
      </w:r>
      <w:r w:rsidRPr="00714E19">
        <w:rPr>
          <w:rFonts w:ascii="Times New Roman" w:eastAsia="MS Mincho" w:hAnsi="Times New Roman" w:cs="Times New Roman"/>
          <w:sz w:val="24"/>
          <w:szCs w:val="24"/>
          <w:lang w:eastAsia="x-none"/>
        </w:rPr>
        <w:t>помещений для проведения   встреч   зарегистр</w:t>
      </w:r>
      <w:r w:rsidR="004C13EB">
        <w:rPr>
          <w:rFonts w:ascii="Times New Roman" w:eastAsia="MS Mincho" w:hAnsi="Times New Roman" w:cs="Times New Roman"/>
          <w:sz w:val="24"/>
          <w:szCs w:val="24"/>
          <w:lang w:eastAsia="x-none"/>
        </w:rPr>
        <w:t xml:space="preserve">ированных кандидатов,  их </w:t>
      </w:r>
      <w:r w:rsidRPr="00714E19">
        <w:rPr>
          <w:rFonts w:ascii="Times New Roman" w:eastAsia="MS Mincho" w:hAnsi="Times New Roman" w:cs="Times New Roman"/>
          <w:sz w:val="24"/>
          <w:szCs w:val="24"/>
          <w:lang w:eastAsia="x-none"/>
        </w:rPr>
        <w:t xml:space="preserve">  доверен</w:t>
      </w:r>
      <w:r w:rsidR="004C13EB">
        <w:rPr>
          <w:rFonts w:ascii="Times New Roman" w:eastAsia="MS Mincho" w:hAnsi="Times New Roman" w:cs="Times New Roman"/>
          <w:sz w:val="24"/>
          <w:szCs w:val="24"/>
          <w:lang w:eastAsia="x-none"/>
        </w:rPr>
        <w:t>ных</w:t>
      </w:r>
      <w:r w:rsidRPr="00714E19">
        <w:rPr>
          <w:rFonts w:ascii="Times New Roman" w:eastAsia="MS Mincho" w:hAnsi="Times New Roman" w:cs="Times New Roman"/>
          <w:sz w:val="24"/>
          <w:szCs w:val="24"/>
          <w:lang w:eastAsia="x-none"/>
        </w:rPr>
        <w:t xml:space="preserve">  лиц, уполномоченных   </w:t>
      </w:r>
      <w:r w:rsidR="004C13EB">
        <w:rPr>
          <w:rFonts w:ascii="Times New Roman" w:eastAsia="MS Mincho" w:hAnsi="Times New Roman" w:cs="Times New Roman"/>
          <w:sz w:val="24"/>
          <w:szCs w:val="24"/>
          <w:lang w:eastAsia="x-none"/>
        </w:rPr>
        <w:t xml:space="preserve">     представителей </w:t>
      </w:r>
      <w:r w:rsidRPr="00714E19">
        <w:rPr>
          <w:rFonts w:ascii="Times New Roman" w:eastAsia="MS Mincho" w:hAnsi="Times New Roman" w:cs="Times New Roman"/>
          <w:sz w:val="24"/>
          <w:szCs w:val="24"/>
          <w:lang w:eastAsia="x-none"/>
        </w:rPr>
        <w:t>и доверенных   лиц и</w:t>
      </w:r>
      <w:r w:rsidR="004C13EB">
        <w:rPr>
          <w:rFonts w:ascii="Times New Roman" w:eastAsia="MS Mincho" w:hAnsi="Times New Roman" w:cs="Times New Roman"/>
          <w:sz w:val="24"/>
          <w:szCs w:val="24"/>
          <w:lang w:eastAsia="x-none"/>
        </w:rPr>
        <w:t xml:space="preserve">збирательных объединений </w:t>
      </w:r>
      <w:r w:rsidRPr="00714E19">
        <w:rPr>
          <w:rFonts w:ascii="Times New Roman" w:eastAsia="MS Mincho" w:hAnsi="Times New Roman" w:cs="Times New Roman"/>
          <w:sz w:val="24"/>
          <w:szCs w:val="24"/>
          <w:lang w:eastAsia="x-none"/>
        </w:rPr>
        <w:t>по   проведению выборов  депутатов  Урмарского муниципального округа Чувашской Республики с избирателями».</w:t>
      </w: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r w:rsidRPr="00714E19">
        <w:rPr>
          <w:rFonts w:ascii="Times New Roman" w:eastAsia="MS Mincho" w:hAnsi="Times New Roman" w:cs="Times New Roman"/>
          <w:sz w:val="24"/>
          <w:szCs w:val="24"/>
          <w:lang w:eastAsia="x-none"/>
        </w:rPr>
        <w:t>4</w:t>
      </w:r>
      <w:r w:rsidRPr="00714E19">
        <w:rPr>
          <w:rFonts w:ascii="Times New Roman" w:eastAsia="MS Mincho" w:hAnsi="Times New Roman" w:cs="Times New Roman"/>
          <w:sz w:val="24"/>
          <w:szCs w:val="24"/>
          <w:lang w:val="x-none" w:eastAsia="x-none"/>
        </w:rPr>
        <w:t xml:space="preserve">. Контроль за исполнением настоящего постановления возложить </w:t>
      </w:r>
      <w:r w:rsidR="004C13EB">
        <w:rPr>
          <w:rFonts w:ascii="Times New Roman" w:eastAsia="MS Mincho" w:hAnsi="Times New Roman" w:cs="Times New Roman"/>
          <w:sz w:val="24"/>
          <w:szCs w:val="24"/>
          <w:lang w:eastAsia="x-none"/>
        </w:rPr>
        <w:t xml:space="preserve">на </w:t>
      </w:r>
      <w:bookmarkStart w:id="0" w:name="_GoBack"/>
      <w:bookmarkEnd w:id="0"/>
      <w:r w:rsidRPr="00714E19">
        <w:rPr>
          <w:rFonts w:ascii="Times New Roman" w:eastAsia="MS Mincho" w:hAnsi="Times New Roman" w:cs="Times New Roman"/>
          <w:sz w:val="24"/>
          <w:szCs w:val="24"/>
          <w:lang w:val="x-none" w:eastAsia="x-none"/>
        </w:rPr>
        <w:t>заместите</w:t>
      </w:r>
      <w:r w:rsidRPr="00714E19">
        <w:rPr>
          <w:rFonts w:ascii="Times New Roman" w:eastAsia="MS Mincho" w:hAnsi="Times New Roman" w:cs="Times New Roman"/>
          <w:sz w:val="24"/>
          <w:szCs w:val="24"/>
          <w:lang w:eastAsia="x-none"/>
        </w:rPr>
        <w:t>ля</w:t>
      </w:r>
      <w:r w:rsidRPr="00714E19">
        <w:rPr>
          <w:rFonts w:ascii="Times New Roman" w:eastAsia="MS Mincho" w:hAnsi="Times New Roman" w:cs="Times New Roman"/>
          <w:sz w:val="24"/>
          <w:szCs w:val="24"/>
          <w:lang w:val="x-none" w:eastAsia="x-none"/>
        </w:rPr>
        <w:t xml:space="preserve"> главы администрации </w:t>
      </w:r>
      <w:r w:rsidRPr="00714E19">
        <w:rPr>
          <w:rFonts w:ascii="Times New Roman" w:eastAsia="MS Mincho" w:hAnsi="Times New Roman" w:cs="Times New Roman"/>
          <w:sz w:val="24"/>
          <w:szCs w:val="24"/>
          <w:lang w:eastAsia="x-none"/>
        </w:rPr>
        <w:t xml:space="preserve">Урмарского </w:t>
      </w:r>
      <w:r w:rsidRPr="00714E19">
        <w:rPr>
          <w:rFonts w:ascii="Times New Roman" w:eastAsia="MS Mincho" w:hAnsi="Times New Roman" w:cs="Times New Roman"/>
          <w:sz w:val="24"/>
          <w:szCs w:val="24"/>
          <w:lang w:val="x-none" w:eastAsia="x-none"/>
        </w:rPr>
        <w:t xml:space="preserve">муниципального округа - начальник отдела организационно-контрольной и аналитической работы </w:t>
      </w:r>
      <w:r w:rsidRPr="00714E19">
        <w:rPr>
          <w:rFonts w:ascii="Times New Roman" w:hAnsi="Times New Roman" w:cs="Times New Roman"/>
          <w:sz w:val="24"/>
          <w:szCs w:val="24"/>
          <w:lang w:eastAsia="x-none"/>
        </w:rPr>
        <w:t>Н.А. Павлова</w:t>
      </w:r>
      <w:r w:rsidRPr="00714E19">
        <w:rPr>
          <w:rFonts w:ascii="Times New Roman" w:hAnsi="Times New Roman" w:cs="Times New Roman"/>
          <w:sz w:val="24"/>
          <w:szCs w:val="24"/>
          <w:lang w:val="x-none" w:eastAsia="x-none"/>
        </w:rPr>
        <w:t>.</w:t>
      </w: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p>
    <w:p w:rsidR="00714E19" w:rsidRPr="00714E19" w:rsidRDefault="00714E19" w:rsidP="00714E19">
      <w:pPr>
        <w:spacing w:after="0" w:line="240" w:lineRule="auto"/>
        <w:ind w:firstLine="709"/>
        <w:jc w:val="both"/>
        <w:rPr>
          <w:rFonts w:ascii="Times New Roman" w:eastAsia="Calibri" w:hAnsi="Times New Roman" w:cs="Times New Roman"/>
          <w:sz w:val="24"/>
          <w:szCs w:val="24"/>
          <w:lang w:eastAsia="x-none"/>
        </w:rPr>
      </w:pPr>
    </w:p>
    <w:p w:rsid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Pr="00714E19" w:rsidRDefault="00714E19" w:rsidP="00714E19">
      <w:pPr>
        <w:spacing w:after="0" w:line="240" w:lineRule="auto"/>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Г</w:t>
      </w:r>
      <w:r w:rsidRPr="00714E19">
        <w:rPr>
          <w:rFonts w:ascii="Times New Roman" w:eastAsia="MS Mincho" w:hAnsi="Times New Roman" w:cs="Times New Roman"/>
          <w:sz w:val="24"/>
          <w:szCs w:val="24"/>
          <w:lang w:val="x-none" w:eastAsia="x-none"/>
        </w:rPr>
        <w:t>лав</w:t>
      </w:r>
      <w:r w:rsidRPr="00714E19">
        <w:rPr>
          <w:rFonts w:ascii="Times New Roman" w:eastAsia="MS Mincho" w:hAnsi="Times New Roman" w:cs="Times New Roman"/>
          <w:sz w:val="24"/>
          <w:szCs w:val="24"/>
          <w:lang w:eastAsia="x-none"/>
        </w:rPr>
        <w:t>а</w:t>
      </w:r>
      <w:r w:rsidRPr="00714E19">
        <w:rPr>
          <w:rFonts w:ascii="Times New Roman" w:eastAsia="MS Mincho" w:hAnsi="Times New Roman" w:cs="Times New Roman"/>
          <w:sz w:val="24"/>
          <w:szCs w:val="24"/>
          <w:lang w:val="x-none" w:eastAsia="x-none"/>
        </w:rPr>
        <w:t xml:space="preserve"> </w:t>
      </w:r>
      <w:r w:rsidRPr="00714E19">
        <w:rPr>
          <w:rFonts w:ascii="Times New Roman" w:eastAsia="MS Mincho" w:hAnsi="Times New Roman" w:cs="Times New Roman"/>
          <w:sz w:val="24"/>
          <w:szCs w:val="24"/>
          <w:lang w:eastAsia="x-none"/>
        </w:rPr>
        <w:t>Урмарского</w:t>
      </w:r>
    </w:p>
    <w:p w:rsidR="00714E19" w:rsidRPr="00714E19" w:rsidRDefault="00714E19" w:rsidP="00714E19">
      <w:pPr>
        <w:spacing w:after="0" w:line="240" w:lineRule="auto"/>
        <w:jc w:val="both"/>
        <w:rPr>
          <w:rFonts w:ascii="Times New Roman" w:eastAsia="MS Mincho" w:hAnsi="Times New Roman" w:cs="Times New Roman"/>
          <w:sz w:val="24"/>
          <w:szCs w:val="24"/>
          <w:lang w:eastAsia="x-none"/>
        </w:rPr>
      </w:pPr>
      <w:r w:rsidRPr="00714E19">
        <w:rPr>
          <w:rFonts w:ascii="Times New Roman" w:eastAsia="MS Mincho" w:hAnsi="Times New Roman" w:cs="Times New Roman"/>
          <w:sz w:val="24"/>
          <w:szCs w:val="24"/>
          <w:lang w:eastAsia="x-none"/>
        </w:rPr>
        <w:t>муниципального округа</w:t>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sidRPr="00714E19">
        <w:rPr>
          <w:rFonts w:ascii="Times New Roman" w:eastAsia="MS Mincho" w:hAnsi="Times New Roman" w:cs="Times New Roman"/>
          <w:sz w:val="24"/>
          <w:szCs w:val="24"/>
          <w:lang w:val="x-none" w:eastAsia="x-none"/>
        </w:rPr>
        <w:tab/>
      </w:r>
      <w:r>
        <w:rPr>
          <w:rFonts w:ascii="Times New Roman" w:eastAsia="MS Mincho" w:hAnsi="Times New Roman" w:cs="Times New Roman"/>
          <w:sz w:val="24"/>
          <w:szCs w:val="24"/>
          <w:lang w:eastAsia="x-none"/>
        </w:rPr>
        <w:t xml:space="preserve">      </w:t>
      </w:r>
      <w:r w:rsidRPr="00714E19">
        <w:rPr>
          <w:rFonts w:ascii="Times New Roman" w:eastAsia="MS Mincho" w:hAnsi="Times New Roman" w:cs="Times New Roman"/>
          <w:sz w:val="24"/>
          <w:szCs w:val="24"/>
          <w:lang w:eastAsia="x-none"/>
        </w:rPr>
        <w:t xml:space="preserve">  В.В. Шигильдеев</w:t>
      </w:r>
    </w:p>
    <w:p w:rsid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Pr="00714E19" w:rsidRDefault="00714E19" w:rsidP="00714E19">
      <w:pPr>
        <w:spacing w:after="0" w:line="240" w:lineRule="auto"/>
        <w:jc w:val="both"/>
        <w:rPr>
          <w:rFonts w:ascii="Times New Roman" w:eastAsia="MS Mincho" w:hAnsi="Times New Roman" w:cs="Times New Roman"/>
          <w:sz w:val="20"/>
          <w:szCs w:val="20"/>
          <w:lang w:eastAsia="x-none"/>
        </w:rPr>
      </w:pPr>
      <w:r w:rsidRPr="00714E19">
        <w:rPr>
          <w:rFonts w:ascii="Times New Roman" w:eastAsia="MS Mincho" w:hAnsi="Times New Roman" w:cs="Times New Roman"/>
          <w:sz w:val="20"/>
          <w:szCs w:val="20"/>
          <w:lang w:eastAsia="x-none"/>
        </w:rPr>
        <w:t>Кошельков Олег Михайлович</w:t>
      </w:r>
    </w:p>
    <w:p w:rsidR="00714E19" w:rsidRPr="00714E19" w:rsidRDefault="00714E19" w:rsidP="00714E19">
      <w:pPr>
        <w:spacing w:after="0" w:line="240" w:lineRule="auto"/>
        <w:jc w:val="both"/>
        <w:rPr>
          <w:rFonts w:ascii="Times New Roman" w:eastAsia="MS Mincho" w:hAnsi="Times New Roman" w:cs="Times New Roman"/>
          <w:sz w:val="20"/>
          <w:szCs w:val="20"/>
          <w:lang w:eastAsia="x-none"/>
        </w:rPr>
      </w:pPr>
      <w:r>
        <w:rPr>
          <w:rFonts w:ascii="Times New Roman" w:eastAsia="MS Mincho" w:hAnsi="Times New Roman" w:cs="Times New Roman"/>
          <w:sz w:val="20"/>
          <w:szCs w:val="20"/>
          <w:lang w:eastAsia="x-none"/>
        </w:rPr>
        <w:t>8</w:t>
      </w:r>
      <w:r w:rsidRPr="00714E19">
        <w:rPr>
          <w:rFonts w:ascii="Times New Roman" w:eastAsia="MS Mincho" w:hAnsi="Times New Roman" w:cs="Times New Roman"/>
          <w:sz w:val="20"/>
          <w:szCs w:val="20"/>
          <w:lang w:eastAsia="x-none"/>
        </w:rPr>
        <w:t>(835</w:t>
      </w:r>
      <w:r>
        <w:rPr>
          <w:rFonts w:ascii="Times New Roman" w:eastAsia="MS Mincho" w:hAnsi="Times New Roman" w:cs="Times New Roman"/>
          <w:sz w:val="20"/>
          <w:szCs w:val="20"/>
          <w:lang w:eastAsia="x-none"/>
        </w:rPr>
        <w:t>-</w:t>
      </w:r>
      <w:r w:rsidRPr="00714E19">
        <w:rPr>
          <w:rFonts w:ascii="Times New Roman" w:eastAsia="MS Mincho" w:hAnsi="Times New Roman" w:cs="Times New Roman"/>
          <w:sz w:val="20"/>
          <w:szCs w:val="20"/>
          <w:lang w:eastAsia="x-none"/>
        </w:rPr>
        <w:t>44) 2-16-10</w:t>
      </w:r>
    </w:p>
    <w:p w:rsidR="00714E19" w:rsidRPr="00714E19" w:rsidRDefault="00714E19" w:rsidP="00714E19">
      <w:pPr>
        <w:spacing w:after="0" w:line="240" w:lineRule="auto"/>
        <w:ind w:firstLine="709"/>
        <w:jc w:val="both"/>
        <w:rPr>
          <w:rFonts w:ascii="Times New Roman" w:eastAsia="MS Mincho" w:hAnsi="Times New Roman" w:cs="Times New Roman"/>
          <w:sz w:val="24"/>
          <w:szCs w:val="24"/>
          <w:lang w:eastAsia="x-none"/>
        </w:rPr>
      </w:pPr>
    </w:p>
    <w:p w:rsidR="00714E19" w:rsidRDefault="00714E19" w:rsidP="00714E19">
      <w:pPr>
        <w:pStyle w:val="afff5"/>
        <w:ind w:left="5670" w:right="-201"/>
        <w:jc w:val="right"/>
        <w:rPr>
          <w:rFonts w:ascii="Times New Roman" w:eastAsia="MS Mincho" w:hAnsi="Times New Roman"/>
          <w:sz w:val="24"/>
          <w:szCs w:val="24"/>
        </w:rPr>
      </w:pPr>
    </w:p>
    <w:p w:rsidR="00714E19"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lastRenderedPageBreak/>
        <w:t>Приложение</w:t>
      </w:r>
    </w:p>
    <w:p w:rsidR="00714E19"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 xml:space="preserve">к постановлению администрации Урмарского </w:t>
      </w:r>
      <w:r>
        <w:rPr>
          <w:rFonts w:ascii="Times New Roman" w:eastAsia="MS Mincho" w:hAnsi="Times New Roman"/>
          <w:sz w:val="24"/>
          <w:szCs w:val="24"/>
          <w:lang w:val="ru-RU"/>
        </w:rPr>
        <w:t>муниципального округа</w:t>
      </w:r>
      <w:r>
        <w:rPr>
          <w:rFonts w:ascii="Times New Roman" w:eastAsia="MS Mincho" w:hAnsi="Times New Roman"/>
          <w:sz w:val="24"/>
          <w:szCs w:val="24"/>
        </w:rPr>
        <w:t xml:space="preserve"> </w:t>
      </w:r>
      <w:r>
        <w:rPr>
          <w:rFonts w:ascii="Times New Roman" w:eastAsia="MS Mincho" w:hAnsi="Times New Roman"/>
          <w:sz w:val="24"/>
          <w:szCs w:val="24"/>
          <w:lang w:val="ru-RU"/>
        </w:rPr>
        <w:t>Чувашской  Республики</w:t>
      </w:r>
    </w:p>
    <w:p w:rsidR="00714E19" w:rsidRPr="001D3717" w:rsidRDefault="00714E19" w:rsidP="00714E19">
      <w:pPr>
        <w:pStyle w:val="afff5"/>
        <w:ind w:left="5670" w:right="-5"/>
        <w:rPr>
          <w:rFonts w:ascii="Times New Roman" w:eastAsia="MS Mincho" w:hAnsi="Times New Roman"/>
          <w:sz w:val="24"/>
          <w:szCs w:val="24"/>
          <w:lang w:val="ru-RU"/>
        </w:rPr>
      </w:pPr>
      <w:r>
        <w:rPr>
          <w:rFonts w:ascii="Times New Roman" w:eastAsia="MS Mincho" w:hAnsi="Times New Roman"/>
          <w:sz w:val="24"/>
          <w:szCs w:val="24"/>
        </w:rPr>
        <w:t>от</w:t>
      </w:r>
      <w:r>
        <w:rPr>
          <w:rFonts w:ascii="Times New Roman" w:eastAsia="MS Mincho" w:hAnsi="Times New Roman"/>
          <w:sz w:val="24"/>
          <w:szCs w:val="24"/>
          <w:lang w:val="ru-RU"/>
        </w:rPr>
        <w:t xml:space="preserve">  10.08.2023 № 1001</w:t>
      </w:r>
    </w:p>
    <w:p w:rsidR="00714E19" w:rsidRDefault="00714E19" w:rsidP="00714E19">
      <w:pPr>
        <w:pStyle w:val="afff5"/>
        <w:rPr>
          <w:rFonts w:ascii="Times New Roman" w:eastAsia="MS Mincho" w:hAnsi="Times New Roman"/>
          <w:sz w:val="24"/>
          <w:szCs w:val="24"/>
        </w:rPr>
      </w:pPr>
    </w:p>
    <w:p w:rsidR="00714E19" w:rsidRDefault="00714E19" w:rsidP="00714E19">
      <w:pPr>
        <w:pStyle w:val="afff5"/>
        <w:ind w:left="5670" w:right="-5"/>
        <w:rPr>
          <w:rFonts w:ascii="Times New Roman" w:eastAsia="MS Mincho" w:hAnsi="Times New Roman"/>
          <w:sz w:val="24"/>
          <w:szCs w:val="24"/>
          <w:lang w:val="ru-RU"/>
        </w:rPr>
      </w:pPr>
    </w:p>
    <w:p w:rsidR="00714E19" w:rsidRPr="00C32ACD" w:rsidRDefault="00714E19" w:rsidP="00714E19">
      <w:pPr>
        <w:pStyle w:val="afff5"/>
        <w:ind w:left="5670" w:right="-5"/>
        <w:rPr>
          <w:rFonts w:ascii="Times New Roman" w:eastAsia="MS Mincho" w:hAnsi="Times New Roman"/>
          <w:sz w:val="24"/>
          <w:szCs w:val="24"/>
          <w:lang w:val="ru-RU"/>
        </w:rPr>
      </w:pPr>
    </w:p>
    <w:p w:rsidR="00714E19" w:rsidRDefault="00714E19" w:rsidP="00714E19">
      <w:pPr>
        <w:pStyle w:val="afff5"/>
        <w:jc w:val="right"/>
        <w:rPr>
          <w:rFonts w:ascii="Times New Roman" w:eastAsia="MS Mincho" w:hAnsi="Times New Roman"/>
          <w:sz w:val="24"/>
          <w:szCs w:val="24"/>
        </w:rPr>
      </w:pPr>
    </w:p>
    <w:p w:rsidR="00714E19" w:rsidRDefault="00714E19" w:rsidP="00714E19">
      <w:pPr>
        <w:pStyle w:val="afff5"/>
        <w:jc w:val="center"/>
        <w:rPr>
          <w:rFonts w:ascii="Times New Roman" w:eastAsia="MS Mincho" w:hAnsi="Times New Roman"/>
          <w:sz w:val="24"/>
          <w:szCs w:val="24"/>
        </w:rPr>
      </w:pPr>
      <w:r>
        <w:rPr>
          <w:rFonts w:ascii="Times New Roman" w:eastAsia="MS Mincho" w:hAnsi="Times New Roman"/>
          <w:sz w:val="24"/>
          <w:szCs w:val="24"/>
        </w:rPr>
        <w:t>Перечень помещений,</w:t>
      </w:r>
    </w:p>
    <w:p w:rsidR="00714E19" w:rsidRPr="00CB5038" w:rsidRDefault="00714E19" w:rsidP="00714E19">
      <w:pPr>
        <w:pStyle w:val="afff5"/>
        <w:jc w:val="center"/>
        <w:rPr>
          <w:rFonts w:ascii="Times New Roman" w:eastAsia="MS Mincho" w:hAnsi="Times New Roman"/>
          <w:sz w:val="24"/>
          <w:szCs w:val="24"/>
        </w:rPr>
      </w:pPr>
      <w:r w:rsidRPr="00C32ACD">
        <w:rPr>
          <w:rFonts w:ascii="Times New Roman" w:hAnsi="Times New Roman"/>
          <w:sz w:val="24"/>
          <w:szCs w:val="24"/>
        </w:rPr>
        <w:t xml:space="preserve"> </w:t>
      </w:r>
      <w:r w:rsidRPr="00CB5038">
        <w:rPr>
          <w:rFonts w:ascii="Times New Roman" w:hAnsi="Times New Roman"/>
          <w:sz w:val="24"/>
          <w:szCs w:val="24"/>
        </w:rPr>
        <w:t xml:space="preserve">находящихся в муниципальной собственности, </w:t>
      </w:r>
      <w:r w:rsidRPr="00CB5038">
        <w:rPr>
          <w:rFonts w:ascii="Times New Roman" w:eastAsia="MS Mincho" w:hAnsi="Times New Roman"/>
          <w:sz w:val="24"/>
          <w:szCs w:val="24"/>
        </w:rPr>
        <w:t xml:space="preserve">предоставляемых на время, установленное Центральной избирательной комиссией Чувашской Республики или по ее поручению </w:t>
      </w:r>
      <w:proofErr w:type="spellStart"/>
      <w:r w:rsidRPr="00CB5038">
        <w:rPr>
          <w:rFonts w:ascii="Times New Roman" w:hAnsi="Times New Roman"/>
          <w:sz w:val="24"/>
          <w:szCs w:val="24"/>
        </w:rPr>
        <w:t>Урмарской</w:t>
      </w:r>
      <w:proofErr w:type="spellEnd"/>
      <w:r w:rsidRPr="00CB5038">
        <w:rPr>
          <w:rFonts w:ascii="Times New Roman" w:hAnsi="Times New Roman"/>
          <w:sz w:val="24"/>
          <w:szCs w:val="24"/>
        </w:rPr>
        <w:t xml:space="preserve"> территориальной избирательной комиссией</w:t>
      </w:r>
      <w:r w:rsidRPr="00CB5038">
        <w:rPr>
          <w:rFonts w:ascii="Times New Roman" w:eastAsia="MS Mincho" w:hAnsi="Times New Roman"/>
          <w:sz w:val="24"/>
          <w:szCs w:val="24"/>
        </w:rPr>
        <w:t xml:space="preserve">, для проведения встреч </w:t>
      </w:r>
      <w:r w:rsidRPr="00CB5038">
        <w:rPr>
          <w:rFonts w:ascii="Times New Roman" w:hAnsi="Times New Roman"/>
          <w:sz w:val="24"/>
          <w:szCs w:val="24"/>
        </w:rPr>
        <w:t>зарегистрированных кандидатов, их доверенных лиц, уполномоченных представителей и доверенных лиц избирательных объединений по проведению выборов</w:t>
      </w:r>
      <w:r w:rsidRPr="00CB5038">
        <w:rPr>
          <w:rFonts w:ascii="Times New Roman" w:eastAsia="MS Mincho" w:hAnsi="Times New Roman"/>
          <w:sz w:val="24"/>
          <w:szCs w:val="24"/>
        </w:rPr>
        <w:t xml:space="preserve"> Урмарского </w:t>
      </w:r>
      <w:r>
        <w:rPr>
          <w:rFonts w:ascii="Times New Roman" w:eastAsia="MS Mincho" w:hAnsi="Times New Roman"/>
          <w:sz w:val="24"/>
          <w:szCs w:val="24"/>
          <w:lang w:val="ru-RU"/>
        </w:rPr>
        <w:t>муниципального</w:t>
      </w:r>
      <w:r w:rsidRPr="00CB5038">
        <w:rPr>
          <w:rFonts w:ascii="Times New Roman" w:eastAsia="MS Mincho" w:hAnsi="Times New Roman"/>
          <w:sz w:val="24"/>
          <w:szCs w:val="24"/>
        </w:rPr>
        <w:t>Чувашской Республики</w:t>
      </w:r>
    </w:p>
    <w:p w:rsidR="00714E19" w:rsidRPr="00CB5038" w:rsidRDefault="00714E19" w:rsidP="00714E19">
      <w:pPr>
        <w:pStyle w:val="afff5"/>
        <w:rPr>
          <w:rFonts w:ascii="Times New Roman" w:eastAsia="MS Mincho" w:hAnsi="Times New Roman"/>
          <w:sz w:val="24"/>
          <w:szCs w:val="24"/>
        </w:rPr>
      </w:pPr>
      <w:r w:rsidRPr="00CB5038">
        <w:rPr>
          <w:rFonts w:ascii="Times New Roman" w:eastAsia="MS Mincho" w:hAnsi="Times New Roman"/>
          <w:sz w:val="24"/>
          <w:szCs w:val="24"/>
        </w:rPr>
        <w:t xml:space="preserve"> </w:t>
      </w:r>
    </w:p>
    <w:p w:rsidR="00714E19" w:rsidRPr="00CB5038" w:rsidRDefault="00714E19" w:rsidP="00714E19">
      <w:pPr>
        <w:pStyle w:val="ae"/>
        <w:jc w:val="both"/>
        <w:rPr>
          <w:rFonts w:ascii="Times New Roman" w:hAnsi="Times New Roman"/>
          <w:sz w:val="24"/>
          <w:szCs w:val="24"/>
        </w:rPr>
      </w:pPr>
      <w:r w:rsidRPr="00CB5038">
        <w:rPr>
          <w:rFonts w:ascii="Times New Roman" w:hAnsi="Times New Roman"/>
          <w:sz w:val="24"/>
          <w:szCs w:val="24"/>
        </w:rPr>
        <w:t>п. Урмары – Урмарский районный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развития культуры Урмарского района»;</w:t>
      </w:r>
    </w:p>
    <w:p w:rsidR="00714E19" w:rsidRDefault="00714E19" w:rsidP="00714E19">
      <w:pPr>
        <w:pStyle w:val="ae"/>
        <w:jc w:val="both"/>
        <w:rPr>
          <w:rFonts w:ascii="Times New Roman" w:hAnsi="Times New Roman"/>
          <w:sz w:val="24"/>
          <w:szCs w:val="24"/>
        </w:rPr>
      </w:pPr>
      <w:r w:rsidRPr="00CB5038">
        <w:rPr>
          <w:rFonts w:ascii="Times New Roman" w:hAnsi="Times New Roman"/>
          <w:sz w:val="24"/>
          <w:szCs w:val="24"/>
        </w:rPr>
        <w:t xml:space="preserve">д. </w:t>
      </w:r>
      <w:proofErr w:type="spellStart"/>
      <w:r w:rsidRPr="00CB5038">
        <w:rPr>
          <w:rFonts w:ascii="Times New Roman" w:hAnsi="Times New Roman"/>
          <w:sz w:val="24"/>
          <w:szCs w:val="24"/>
        </w:rPr>
        <w:t>Арабоси</w:t>
      </w:r>
      <w:proofErr w:type="spellEnd"/>
      <w:r w:rsidRPr="00CB5038">
        <w:rPr>
          <w:rFonts w:ascii="Times New Roman" w:hAnsi="Times New Roman"/>
          <w:sz w:val="24"/>
          <w:szCs w:val="24"/>
        </w:rPr>
        <w:t xml:space="preserve"> – </w:t>
      </w:r>
      <w:proofErr w:type="spellStart"/>
      <w:r w:rsidRPr="00CB5038">
        <w:rPr>
          <w:rFonts w:ascii="Times New Roman" w:hAnsi="Times New Roman"/>
          <w:sz w:val="24"/>
          <w:szCs w:val="24"/>
        </w:rPr>
        <w:t>Арабосинский</w:t>
      </w:r>
      <w:proofErr w:type="spellEnd"/>
      <w:r w:rsidRPr="00CB5038">
        <w:rPr>
          <w:rFonts w:ascii="Times New Roman" w:hAnsi="Times New Roman"/>
          <w:sz w:val="24"/>
          <w:szCs w:val="24"/>
        </w:rPr>
        <w:t xml:space="preserve"> сельский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развития культуры Урмарского района»;</w:t>
      </w:r>
    </w:p>
    <w:p w:rsidR="00714E19" w:rsidRPr="00CB5038" w:rsidRDefault="00714E19" w:rsidP="00714E19">
      <w:pPr>
        <w:pStyle w:val="ae"/>
        <w:jc w:val="both"/>
        <w:rPr>
          <w:rFonts w:ascii="Times New Roman" w:hAnsi="Times New Roman"/>
          <w:sz w:val="24"/>
          <w:szCs w:val="24"/>
        </w:rPr>
      </w:pPr>
      <w:r>
        <w:rPr>
          <w:rFonts w:ascii="Times New Roman" w:hAnsi="Times New Roman"/>
          <w:sz w:val="24"/>
          <w:szCs w:val="24"/>
        </w:rPr>
        <w:t>д. Новое Исаково – прокатная площадка по ул. Ленина д. 5а;</w:t>
      </w:r>
    </w:p>
    <w:p w:rsidR="00714E19" w:rsidRDefault="00714E19" w:rsidP="00714E19">
      <w:pPr>
        <w:pStyle w:val="ae"/>
        <w:jc w:val="both"/>
        <w:rPr>
          <w:rFonts w:ascii="Times New Roman" w:hAnsi="Times New Roman"/>
          <w:sz w:val="24"/>
          <w:szCs w:val="24"/>
        </w:rPr>
      </w:pPr>
      <w:r w:rsidRPr="00CB5038">
        <w:rPr>
          <w:rFonts w:ascii="Times New Roman" w:hAnsi="Times New Roman"/>
          <w:sz w:val="24"/>
          <w:szCs w:val="24"/>
        </w:rPr>
        <w:t xml:space="preserve">д. </w:t>
      </w:r>
      <w:proofErr w:type="spellStart"/>
      <w:r w:rsidRPr="00CB5038">
        <w:rPr>
          <w:rFonts w:ascii="Times New Roman" w:hAnsi="Times New Roman"/>
          <w:sz w:val="24"/>
          <w:szCs w:val="24"/>
        </w:rPr>
        <w:t>Чубаево</w:t>
      </w:r>
      <w:proofErr w:type="spellEnd"/>
      <w:r w:rsidRPr="00CB5038">
        <w:rPr>
          <w:rFonts w:ascii="Times New Roman" w:hAnsi="Times New Roman"/>
          <w:sz w:val="24"/>
          <w:szCs w:val="24"/>
        </w:rPr>
        <w:t xml:space="preserve"> – </w:t>
      </w:r>
      <w:proofErr w:type="spellStart"/>
      <w:r w:rsidRPr="00CB5038">
        <w:rPr>
          <w:rFonts w:ascii="Times New Roman" w:hAnsi="Times New Roman"/>
          <w:sz w:val="24"/>
          <w:szCs w:val="24"/>
        </w:rPr>
        <w:t>Чубаевский</w:t>
      </w:r>
      <w:proofErr w:type="spellEnd"/>
      <w:r w:rsidRPr="00CB5038">
        <w:rPr>
          <w:rFonts w:ascii="Times New Roman" w:hAnsi="Times New Roman"/>
          <w:sz w:val="24"/>
          <w:szCs w:val="24"/>
        </w:rPr>
        <w:t xml:space="preserve"> сельский Дом культуры</w:t>
      </w:r>
      <w:r>
        <w:rPr>
          <w:rFonts w:ascii="Times New Roman" w:hAnsi="Times New Roman"/>
          <w:sz w:val="24"/>
          <w:szCs w:val="24"/>
        </w:rPr>
        <w:t xml:space="preserve"> </w:t>
      </w:r>
      <w:r w:rsidRPr="00CB5038">
        <w:rPr>
          <w:rFonts w:ascii="Times New Roman" w:hAnsi="Times New Roman"/>
          <w:sz w:val="24"/>
          <w:szCs w:val="24"/>
        </w:rPr>
        <w:t>- Муниципальное бюджетное учреждение культуры «Центр разви</w:t>
      </w:r>
      <w:r>
        <w:rPr>
          <w:rFonts w:ascii="Times New Roman" w:hAnsi="Times New Roman"/>
          <w:sz w:val="24"/>
          <w:szCs w:val="24"/>
        </w:rPr>
        <w:t>тия культуры Урмарского района»;</w:t>
      </w:r>
    </w:p>
    <w:p w:rsidR="00714E19" w:rsidRPr="00CB5038" w:rsidRDefault="00714E19" w:rsidP="00714E19">
      <w:pPr>
        <w:pStyle w:val="ae"/>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Батеево</w:t>
      </w:r>
      <w:proofErr w:type="spellEnd"/>
      <w:r>
        <w:rPr>
          <w:rFonts w:ascii="Times New Roman" w:hAnsi="Times New Roman"/>
          <w:sz w:val="24"/>
          <w:szCs w:val="24"/>
        </w:rPr>
        <w:t xml:space="preserve"> – школьный сад по ул. Гоголя, д. 15.</w:t>
      </w:r>
    </w:p>
    <w:p w:rsidR="00714E19" w:rsidRPr="00CB5038" w:rsidRDefault="00714E19" w:rsidP="00714E19">
      <w:pPr>
        <w:pStyle w:val="afff5"/>
        <w:ind w:left="5670" w:right="-201"/>
        <w:rPr>
          <w:rFonts w:ascii="Times New Roman" w:eastAsia="MS Mincho" w:hAnsi="Times New Roman"/>
          <w:sz w:val="24"/>
          <w:szCs w:val="24"/>
        </w:rPr>
      </w:pPr>
      <w:r w:rsidRPr="00CB5038">
        <w:rPr>
          <w:rFonts w:ascii="Times New Roman" w:eastAsia="MS Mincho" w:hAnsi="Times New Roman"/>
          <w:sz w:val="24"/>
          <w:szCs w:val="24"/>
        </w:rPr>
        <w:t xml:space="preserve">                                                 </w:t>
      </w:r>
    </w:p>
    <w:p w:rsidR="00714E19" w:rsidRPr="00CB5038" w:rsidRDefault="00714E19" w:rsidP="00714E19">
      <w:pPr>
        <w:jc w:val="both"/>
        <w:rPr>
          <w:sz w:val="24"/>
          <w:szCs w:val="24"/>
        </w:rPr>
      </w:pPr>
    </w:p>
    <w:p w:rsidR="00714E19" w:rsidRPr="00CB5038" w:rsidRDefault="00714E19" w:rsidP="00714E19">
      <w:pPr>
        <w:tabs>
          <w:tab w:val="left" w:pos="3600"/>
        </w:tabs>
        <w:ind w:right="5670"/>
        <w:jc w:val="both"/>
        <w:rPr>
          <w:sz w:val="24"/>
          <w:szCs w:val="24"/>
        </w:rPr>
      </w:pPr>
    </w:p>
    <w:p w:rsidR="00520E7A" w:rsidRDefault="00520E7A" w:rsidP="0049491E">
      <w:pPr>
        <w:pStyle w:val="afff5"/>
        <w:ind w:left="5670" w:right="-5"/>
        <w:rPr>
          <w:rFonts w:ascii="Times New Roman" w:eastAsia="MS Mincho" w:hAnsi="Times New Roman"/>
          <w:sz w:val="24"/>
          <w:szCs w:val="24"/>
          <w:lang w:val="ru-RU"/>
        </w:rPr>
      </w:pPr>
    </w:p>
    <w:sectPr w:rsidR="00520E7A" w:rsidSect="00C302E8">
      <w:pgSz w:w="11900" w:h="16840"/>
      <w:pgMar w:top="993" w:right="843" w:bottom="426"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43" w:rsidRDefault="00DA7443" w:rsidP="00C65999">
      <w:pPr>
        <w:spacing w:after="0" w:line="240" w:lineRule="auto"/>
      </w:pPr>
      <w:r>
        <w:separator/>
      </w:r>
    </w:p>
  </w:endnote>
  <w:endnote w:type="continuationSeparator" w:id="0">
    <w:p w:rsidR="00DA7443" w:rsidRDefault="00DA744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43" w:rsidRDefault="00DA7443" w:rsidP="00C65999">
      <w:pPr>
        <w:spacing w:after="0" w:line="240" w:lineRule="auto"/>
      </w:pPr>
      <w:r>
        <w:separator/>
      </w:r>
    </w:p>
  </w:footnote>
  <w:footnote w:type="continuationSeparator" w:id="0">
    <w:p w:rsidR="00DA7443" w:rsidRDefault="00DA744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C85736"/>
    <w:multiLevelType w:val="hybridMultilevel"/>
    <w:tmpl w:val="AC42FE96"/>
    <w:lvl w:ilvl="0" w:tplc="14FE9B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57DA1DCE"/>
    <w:multiLevelType w:val="hybridMultilevel"/>
    <w:tmpl w:val="27F66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21">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0"/>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1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22A03"/>
    <w:rsid w:val="0002607C"/>
    <w:rsid w:val="00034DEF"/>
    <w:rsid w:val="00044D99"/>
    <w:rsid w:val="000618BC"/>
    <w:rsid w:val="000657C9"/>
    <w:rsid w:val="0006602E"/>
    <w:rsid w:val="00075835"/>
    <w:rsid w:val="000768A9"/>
    <w:rsid w:val="000852BC"/>
    <w:rsid w:val="00086930"/>
    <w:rsid w:val="000A0DB1"/>
    <w:rsid w:val="000A1F81"/>
    <w:rsid w:val="000D6F24"/>
    <w:rsid w:val="000E2D94"/>
    <w:rsid w:val="000F2EF6"/>
    <w:rsid w:val="000F73A9"/>
    <w:rsid w:val="00101639"/>
    <w:rsid w:val="00105D42"/>
    <w:rsid w:val="00106A9A"/>
    <w:rsid w:val="00124B3A"/>
    <w:rsid w:val="00127130"/>
    <w:rsid w:val="001303BD"/>
    <w:rsid w:val="0013120A"/>
    <w:rsid w:val="001348AE"/>
    <w:rsid w:val="0014778A"/>
    <w:rsid w:val="001530D4"/>
    <w:rsid w:val="00167480"/>
    <w:rsid w:val="00173CFF"/>
    <w:rsid w:val="001B40AF"/>
    <w:rsid w:val="001C18B2"/>
    <w:rsid w:val="001D52A0"/>
    <w:rsid w:val="001D6D75"/>
    <w:rsid w:val="001E207B"/>
    <w:rsid w:val="001E2929"/>
    <w:rsid w:val="001E3AD7"/>
    <w:rsid w:val="001F1B43"/>
    <w:rsid w:val="001F1E9F"/>
    <w:rsid w:val="00204D22"/>
    <w:rsid w:val="00206103"/>
    <w:rsid w:val="002226DA"/>
    <w:rsid w:val="00235087"/>
    <w:rsid w:val="00261989"/>
    <w:rsid w:val="002748BA"/>
    <w:rsid w:val="00276EB7"/>
    <w:rsid w:val="00280290"/>
    <w:rsid w:val="00282F47"/>
    <w:rsid w:val="0029032F"/>
    <w:rsid w:val="00290459"/>
    <w:rsid w:val="002A590E"/>
    <w:rsid w:val="002A7C77"/>
    <w:rsid w:val="002B7003"/>
    <w:rsid w:val="002C0DB7"/>
    <w:rsid w:val="002C7D15"/>
    <w:rsid w:val="002E5741"/>
    <w:rsid w:val="002F2170"/>
    <w:rsid w:val="002F52E5"/>
    <w:rsid w:val="00305714"/>
    <w:rsid w:val="00311492"/>
    <w:rsid w:val="00315E3A"/>
    <w:rsid w:val="00321CC6"/>
    <w:rsid w:val="0033156E"/>
    <w:rsid w:val="0033368B"/>
    <w:rsid w:val="00334A88"/>
    <w:rsid w:val="003512B4"/>
    <w:rsid w:val="00351FC4"/>
    <w:rsid w:val="0036391D"/>
    <w:rsid w:val="00374017"/>
    <w:rsid w:val="00383945"/>
    <w:rsid w:val="003870A9"/>
    <w:rsid w:val="00393EAF"/>
    <w:rsid w:val="003A095B"/>
    <w:rsid w:val="003A579B"/>
    <w:rsid w:val="003A622B"/>
    <w:rsid w:val="003B1E19"/>
    <w:rsid w:val="003B35B5"/>
    <w:rsid w:val="003B3B1D"/>
    <w:rsid w:val="003E572A"/>
    <w:rsid w:val="003E6980"/>
    <w:rsid w:val="003E74AF"/>
    <w:rsid w:val="003F4FE5"/>
    <w:rsid w:val="00410A93"/>
    <w:rsid w:val="00412208"/>
    <w:rsid w:val="00416890"/>
    <w:rsid w:val="00416A42"/>
    <w:rsid w:val="0043143F"/>
    <w:rsid w:val="0044504F"/>
    <w:rsid w:val="00462F1D"/>
    <w:rsid w:val="00487ACC"/>
    <w:rsid w:val="0049491E"/>
    <w:rsid w:val="004966ED"/>
    <w:rsid w:val="004C13EB"/>
    <w:rsid w:val="004E04A2"/>
    <w:rsid w:val="004E06A7"/>
    <w:rsid w:val="004F2399"/>
    <w:rsid w:val="00506208"/>
    <w:rsid w:val="00511D29"/>
    <w:rsid w:val="00520E7A"/>
    <w:rsid w:val="00544681"/>
    <w:rsid w:val="0058369D"/>
    <w:rsid w:val="005849C4"/>
    <w:rsid w:val="00584C48"/>
    <w:rsid w:val="005864D4"/>
    <w:rsid w:val="005913FE"/>
    <w:rsid w:val="00591C79"/>
    <w:rsid w:val="005A3F0D"/>
    <w:rsid w:val="005A5905"/>
    <w:rsid w:val="005B17AB"/>
    <w:rsid w:val="005B6381"/>
    <w:rsid w:val="005C33DE"/>
    <w:rsid w:val="005C682E"/>
    <w:rsid w:val="005D0342"/>
    <w:rsid w:val="005F42CC"/>
    <w:rsid w:val="005F52FC"/>
    <w:rsid w:val="0060075B"/>
    <w:rsid w:val="0060211B"/>
    <w:rsid w:val="0060630A"/>
    <w:rsid w:val="00615938"/>
    <w:rsid w:val="00625ADC"/>
    <w:rsid w:val="00640533"/>
    <w:rsid w:val="0064266A"/>
    <w:rsid w:val="00651C63"/>
    <w:rsid w:val="0065325D"/>
    <w:rsid w:val="006814A6"/>
    <w:rsid w:val="00685037"/>
    <w:rsid w:val="006A30CA"/>
    <w:rsid w:val="006A37B3"/>
    <w:rsid w:val="006C5EBC"/>
    <w:rsid w:val="006D5A5C"/>
    <w:rsid w:val="006E37EC"/>
    <w:rsid w:val="007012CF"/>
    <w:rsid w:val="00702433"/>
    <w:rsid w:val="00703E2C"/>
    <w:rsid w:val="00711B3F"/>
    <w:rsid w:val="00714E19"/>
    <w:rsid w:val="00716F31"/>
    <w:rsid w:val="00744A6A"/>
    <w:rsid w:val="00760621"/>
    <w:rsid w:val="00763D1C"/>
    <w:rsid w:val="00797FCC"/>
    <w:rsid w:val="007A3FDB"/>
    <w:rsid w:val="007A6C3D"/>
    <w:rsid w:val="007A6FDD"/>
    <w:rsid w:val="007B1966"/>
    <w:rsid w:val="007C619B"/>
    <w:rsid w:val="007D4579"/>
    <w:rsid w:val="007D6F67"/>
    <w:rsid w:val="007F0B21"/>
    <w:rsid w:val="007F11D6"/>
    <w:rsid w:val="007F734C"/>
    <w:rsid w:val="00806479"/>
    <w:rsid w:val="00816C2B"/>
    <w:rsid w:val="00826AC9"/>
    <w:rsid w:val="00827496"/>
    <w:rsid w:val="00853523"/>
    <w:rsid w:val="00870BAC"/>
    <w:rsid w:val="00876B2F"/>
    <w:rsid w:val="00891B04"/>
    <w:rsid w:val="008A1AFC"/>
    <w:rsid w:val="008A1B80"/>
    <w:rsid w:val="008B6F00"/>
    <w:rsid w:val="008C2CA3"/>
    <w:rsid w:val="008C7738"/>
    <w:rsid w:val="008E1E3B"/>
    <w:rsid w:val="008E2299"/>
    <w:rsid w:val="008F4A00"/>
    <w:rsid w:val="008F5E6F"/>
    <w:rsid w:val="008F6CAB"/>
    <w:rsid w:val="0090282D"/>
    <w:rsid w:val="00905431"/>
    <w:rsid w:val="00905D30"/>
    <w:rsid w:val="00934989"/>
    <w:rsid w:val="00944B6B"/>
    <w:rsid w:val="00946CE4"/>
    <w:rsid w:val="00947113"/>
    <w:rsid w:val="009473AD"/>
    <w:rsid w:val="0095232A"/>
    <w:rsid w:val="00965902"/>
    <w:rsid w:val="00971D12"/>
    <w:rsid w:val="00972EEB"/>
    <w:rsid w:val="00975B89"/>
    <w:rsid w:val="00983FA3"/>
    <w:rsid w:val="009844F0"/>
    <w:rsid w:val="0099294C"/>
    <w:rsid w:val="00994CBF"/>
    <w:rsid w:val="009A620F"/>
    <w:rsid w:val="009B18FC"/>
    <w:rsid w:val="009B3A5B"/>
    <w:rsid w:val="009E2E27"/>
    <w:rsid w:val="009E3F23"/>
    <w:rsid w:val="009E6370"/>
    <w:rsid w:val="00A113A4"/>
    <w:rsid w:val="00A42C65"/>
    <w:rsid w:val="00A531D3"/>
    <w:rsid w:val="00A635C3"/>
    <w:rsid w:val="00A76E80"/>
    <w:rsid w:val="00A82BA6"/>
    <w:rsid w:val="00A82CF8"/>
    <w:rsid w:val="00A870E1"/>
    <w:rsid w:val="00A875C3"/>
    <w:rsid w:val="00A91674"/>
    <w:rsid w:val="00AA0D1D"/>
    <w:rsid w:val="00AA1A20"/>
    <w:rsid w:val="00AA3601"/>
    <w:rsid w:val="00AA4352"/>
    <w:rsid w:val="00AB2B21"/>
    <w:rsid w:val="00AB5AE6"/>
    <w:rsid w:val="00AC2436"/>
    <w:rsid w:val="00AD6815"/>
    <w:rsid w:val="00AD71D4"/>
    <w:rsid w:val="00AE2115"/>
    <w:rsid w:val="00AE3EB9"/>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D1D2F"/>
    <w:rsid w:val="00BD36E4"/>
    <w:rsid w:val="00BF071C"/>
    <w:rsid w:val="00BF090E"/>
    <w:rsid w:val="00C20785"/>
    <w:rsid w:val="00C302E8"/>
    <w:rsid w:val="00C41C18"/>
    <w:rsid w:val="00C42274"/>
    <w:rsid w:val="00C65999"/>
    <w:rsid w:val="00C729AC"/>
    <w:rsid w:val="00C824FA"/>
    <w:rsid w:val="00C8677D"/>
    <w:rsid w:val="00C93FA1"/>
    <w:rsid w:val="00C9484F"/>
    <w:rsid w:val="00CC1068"/>
    <w:rsid w:val="00CC18A2"/>
    <w:rsid w:val="00CD0365"/>
    <w:rsid w:val="00CD5299"/>
    <w:rsid w:val="00CD5EF1"/>
    <w:rsid w:val="00CE57BB"/>
    <w:rsid w:val="00CF6C63"/>
    <w:rsid w:val="00D13DDD"/>
    <w:rsid w:val="00D20F0F"/>
    <w:rsid w:val="00D24BE7"/>
    <w:rsid w:val="00D50F19"/>
    <w:rsid w:val="00D52B04"/>
    <w:rsid w:val="00D56C63"/>
    <w:rsid w:val="00D720E0"/>
    <w:rsid w:val="00D75AAA"/>
    <w:rsid w:val="00D97B62"/>
    <w:rsid w:val="00DA7443"/>
    <w:rsid w:val="00DB262A"/>
    <w:rsid w:val="00DC29D8"/>
    <w:rsid w:val="00DE0CB1"/>
    <w:rsid w:val="00DE3CE4"/>
    <w:rsid w:val="00DF6604"/>
    <w:rsid w:val="00E02F18"/>
    <w:rsid w:val="00E212B5"/>
    <w:rsid w:val="00E22017"/>
    <w:rsid w:val="00E30136"/>
    <w:rsid w:val="00E34706"/>
    <w:rsid w:val="00E541FD"/>
    <w:rsid w:val="00E67931"/>
    <w:rsid w:val="00E77FEB"/>
    <w:rsid w:val="00E83EC9"/>
    <w:rsid w:val="00E976AF"/>
    <w:rsid w:val="00EB2B99"/>
    <w:rsid w:val="00ED23B2"/>
    <w:rsid w:val="00EE46B8"/>
    <w:rsid w:val="00EE4895"/>
    <w:rsid w:val="00EF1022"/>
    <w:rsid w:val="00EF213C"/>
    <w:rsid w:val="00EF6F56"/>
    <w:rsid w:val="00F03820"/>
    <w:rsid w:val="00F04C60"/>
    <w:rsid w:val="00F20E40"/>
    <w:rsid w:val="00F30BB9"/>
    <w:rsid w:val="00F41104"/>
    <w:rsid w:val="00F42FCD"/>
    <w:rsid w:val="00F43D45"/>
    <w:rsid w:val="00F73DED"/>
    <w:rsid w:val="00F86255"/>
    <w:rsid w:val="00F95AA8"/>
    <w:rsid w:val="00FA1B1E"/>
    <w:rsid w:val="00FA5B0D"/>
    <w:rsid w:val="00FA61F9"/>
    <w:rsid w:val="00FB081D"/>
    <w:rsid w:val="00FB34B8"/>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1858-E208-4DE4-BEC8-29E49827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59</cp:revision>
  <cp:lastPrinted>2023-08-11T05:52:00Z</cp:lastPrinted>
  <dcterms:created xsi:type="dcterms:W3CDTF">2023-07-28T08:36:00Z</dcterms:created>
  <dcterms:modified xsi:type="dcterms:W3CDTF">2023-08-11T05:53:00Z</dcterms:modified>
</cp:coreProperties>
</file>