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proofErr w:type="spellStart"/>
      <w:r w:rsidRPr="006D4206">
        <w:rPr>
          <w:rFonts w:ascii="Times New Roman" w:hAnsi="Times New Roman" w:cs="Times New Roman"/>
          <w:b/>
          <w:color w:val="000000" w:themeColor="text1"/>
          <w:sz w:val="28"/>
          <w:szCs w:val="28"/>
        </w:rPr>
        <w:t>Роструд</w:t>
      </w:r>
      <w:proofErr w:type="spellEnd"/>
      <w:r w:rsidRPr="006D4206">
        <w:rPr>
          <w:rFonts w:ascii="Times New Roman" w:hAnsi="Times New Roman" w:cs="Times New Roman"/>
          <w:b/>
          <w:color w:val="000000" w:themeColor="text1"/>
          <w:sz w:val="28"/>
          <w:szCs w:val="28"/>
        </w:rPr>
        <w:t xml:space="preserve"> представил новые разъяснения обязательных требований трудового законодательства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Приказом </w:t>
      </w:r>
      <w:proofErr w:type="spellStart"/>
      <w:r w:rsidRPr="006D4206">
        <w:rPr>
          <w:rFonts w:ascii="Times New Roman" w:hAnsi="Times New Roman" w:cs="Times New Roman"/>
          <w:color w:val="000000" w:themeColor="text1"/>
          <w:sz w:val="28"/>
          <w:szCs w:val="28"/>
        </w:rPr>
        <w:t>Роструда</w:t>
      </w:r>
      <w:proofErr w:type="spellEnd"/>
      <w:r w:rsidRPr="006D4206">
        <w:rPr>
          <w:rFonts w:ascii="Times New Roman" w:hAnsi="Times New Roman" w:cs="Times New Roman"/>
          <w:color w:val="000000" w:themeColor="text1"/>
          <w:sz w:val="28"/>
          <w:szCs w:val="28"/>
        </w:rPr>
        <w:t xml:space="preserve"> от 11.11.2022 № 253 утверждено Руководство по соблюдению обязательных требований трудового законодательства.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Содержатся разъяснения по следующим вопросам, в том числе: испытательный срок при приеме на работу; прием работника на работу; перевод на другую работу в соответствии с медицинским заключением; прекращение трудового договора по основаниям, не зависящим от воли сторон; порядок прекращения срочного трудового договора с беременной женщиной; время отдыха (все виды перерывов, выходных, отпусков); возможные случаи уменьшения заработной платы; особенности работы в религиозных организациях.</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Признан утратившим силу аналогичный приказ </w:t>
      </w:r>
      <w:proofErr w:type="spellStart"/>
      <w:r w:rsidRPr="006D4206">
        <w:rPr>
          <w:rFonts w:ascii="Times New Roman" w:hAnsi="Times New Roman" w:cs="Times New Roman"/>
          <w:color w:val="000000" w:themeColor="text1"/>
          <w:sz w:val="28"/>
          <w:szCs w:val="28"/>
        </w:rPr>
        <w:t>Роструда</w:t>
      </w:r>
      <w:proofErr w:type="spellEnd"/>
      <w:r w:rsidRPr="006D4206">
        <w:rPr>
          <w:rFonts w:ascii="Times New Roman" w:hAnsi="Times New Roman" w:cs="Times New Roman"/>
          <w:color w:val="000000" w:themeColor="text1"/>
          <w:sz w:val="28"/>
          <w:szCs w:val="28"/>
        </w:rPr>
        <w:t xml:space="preserve"> от 13.05.2022 № 123.</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Актуализирован регламент предоставления ФССП России информации по находящимся на исполнении исполнительным производствам в отношении физического и юридического лица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Приказом ФССП России от 17.02.2023 № 8 утвержден Административного регламента Федеральной службы судебных приставов по предоставлению государственной услуги «Предоставление информации по находящимся на исполнении исполнительным производствам в отношении физического и юридического лица». </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Приводится, в числе прочего, состав, последовательность и сроки выполнения административных процедур, перечень вариантов предоставления государственной услуги.</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Взимание государственной пошлины или иной платы за предоставление услуги законодательством РФ не предусмотрено.</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Настоящий приказ вступает в силу со дня признания утратившим силу приказа ФССП России от 19.06.2020 № 475, которым утвержден административный регламент, регулирующий аналогичные правоотношения.</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6D4206">
        <w:rPr>
          <w:rFonts w:ascii="Times New Roman" w:eastAsia="Times New Roman" w:hAnsi="Times New Roman" w:cs="Times New Roman"/>
          <w:b/>
          <w:color w:val="000000" w:themeColor="text1"/>
          <w:sz w:val="28"/>
          <w:szCs w:val="28"/>
          <w:lang w:eastAsia="ru-RU"/>
        </w:rPr>
        <w:lastRenderedPageBreak/>
        <w:t>Физлицам, применяющим специальные налоговые режимы, ФНС рекомендует представить заявление о предоставлении льготы по налогу на имущество и подтверждающие документы</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4206">
        <w:rPr>
          <w:rFonts w:ascii="Times New Roman" w:eastAsia="Times New Roman" w:hAnsi="Times New Roman" w:cs="Times New Roman"/>
          <w:color w:val="000000" w:themeColor="text1"/>
          <w:sz w:val="28"/>
          <w:szCs w:val="28"/>
          <w:lang w:eastAsia="ru-RU"/>
        </w:rPr>
        <w:t>Так, предприниматели, применяющие специальные налоговые режимы, вправе использовать льготу по налогу на имущество за 2022 год.</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4206">
        <w:rPr>
          <w:rFonts w:ascii="Times New Roman" w:eastAsia="Times New Roman" w:hAnsi="Times New Roman" w:cs="Times New Roman"/>
          <w:color w:val="000000" w:themeColor="text1"/>
          <w:sz w:val="28"/>
          <w:szCs w:val="28"/>
          <w:lang w:eastAsia="ru-RU"/>
        </w:rPr>
        <w:t xml:space="preserve">Налоговая льгота установлена по недвижимому имуществу, используемому для видов предпринимательской деятельности, в отношении которых применяется УСН, </w:t>
      </w:r>
      <w:proofErr w:type="spellStart"/>
      <w:r w:rsidRPr="006D4206">
        <w:rPr>
          <w:rFonts w:ascii="Times New Roman" w:eastAsia="Times New Roman" w:hAnsi="Times New Roman" w:cs="Times New Roman"/>
          <w:color w:val="000000" w:themeColor="text1"/>
          <w:sz w:val="28"/>
          <w:szCs w:val="28"/>
          <w:lang w:eastAsia="ru-RU"/>
        </w:rPr>
        <w:t>АвтоУСН</w:t>
      </w:r>
      <w:proofErr w:type="spellEnd"/>
      <w:r w:rsidRPr="006D4206">
        <w:rPr>
          <w:rFonts w:ascii="Times New Roman" w:eastAsia="Times New Roman" w:hAnsi="Times New Roman" w:cs="Times New Roman"/>
          <w:color w:val="000000" w:themeColor="text1"/>
          <w:sz w:val="28"/>
          <w:szCs w:val="28"/>
          <w:lang w:eastAsia="ru-RU"/>
        </w:rPr>
        <w:t>, ПСН, ЕСХН (за исключением объектов торгово-офисного назначения, включенных в формируемые в субъектах РФ перечни).</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4206">
        <w:rPr>
          <w:rFonts w:ascii="Times New Roman" w:eastAsia="Times New Roman" w:hAnsi="Times New Roman" w:cs="Times New Roman"/>
          <w:color w:val="000000" w:themeColor="text1"/>
          <w:sz w:val="28"/>
          <w:szCs w:val="28"/>
          <w:lang w:eastAsia="ru-RU"/>
        </w:rPr>
        <w:t xml:space="preserve">В общем случае применяется </w:t>
      </w:r>
      <w:proofErr w:type="spellStart"/>
      <w:r w:rsidRPr="006D4206">
        <w:rPr>
          <w:rFonts w:ascii="Times New Roman" w:eastAsia="Times New Roman" w:hAnsi="Times New Roman" w:cs="Times New Roman"/>
          <w:color w:val="000000" w:themeColor="text1"/>
          <w:sz w:val="28"/>
          <w:szCs w:val="28"/>
          <w:lang w:eastAsia="ru-RU"/>
        </w:rPr>
        <w:t>беззаявительный</w:t>
      </w:r>
      <w:proofErr w:type="spellEnd"/>
      <w:r w:rsidRPr="006D4206">
        <w:rPr>
          <w:rFonts w:ascii="Times New Roman" w:eastAsia="Times New Roman" w:hAnsi="Times New Roman" w:cs="Times New Roman"/>
          <w:color w:val="000000" w:themeColor="text1"/>
          <w:sz w:val="28"/>
          <w:szCs w:val="28"/>
          <w:lang w:eastAsia="ru-RU"/>
        </w:rPr>
        <w:t xml:space="preserve"> порядок предоставления льготы, если налоговый орган располагает документами, подтверждающими основания для налоговой льготы.</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6D4206">
        <w:rPr>
          <w:rFonts w:ascii="Times New Roman" w:eastAsia="Times New Roman" w:hAnsi="Times New Roman" w:cs="Times New Roman"/>
          <w:color w:val="000000" w:themeColor="text1"/>
          <w:sz w:val="28"/>
          <w:szCs w:val="28"/>
          <w:lang w:eastAsia="ru-RU"/>
        </w:rPr>
        <w:t>Если у налогового органа нет таких документов, то предпринимателям целесообразно до 1 мая (планируемой даты начала массового расчета налогов на имущество физлиц за 2022 год) представить соответствующее заявление и подтверждающие документы.</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Разъяснены вопросы перехода обучающихся по образовательным программам среднего профессионального образования детей мобилизованных граждан с платного обучения на бесплатное</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Отмечено, что с вопросом предоставления льгот для детей военнослужащих, призванных по мобилизации, необходимо обратиться к высшему должностному лицу исполнительной власти региона проживания.</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условий, определенных Порядком и случаями перехода лиц, обучающихся по образовательным программам среднего профессионального и высшего образования, с платного обучения на бесплатное (утв. приказом </w:t>
      </w:r>
      <w:proofErr w:type="spellStart"/>
      <w:r w:rsidRPr="006D4206">
        <w:rPr>
          <w:rFonts w:ascii="Times New Roman" w:hAnsi="Times New Roman" w:cs="Times New Roman"/>
          <w:color w:val="000000" w:themeColor="text1"/>
          <w:sz w:val="28"/>
          <w:szCs w:val="28"/>
        </w:rPr>
        <w:t>Минобрнауки</w:t>
      </w:r>
      <w:proofErr w:type="spellEnd"/>
      <w:r w:rsidRPr="006D4206">
        <w:rPr>
          <w:rFonts w:ascii="Times New Roman" w:hAnsi="Times New Roman" w:cs="Times New Roman"/>
          <w:color w:val="000000" w:themeColor="text1"/>
          <w:sz w:val="28"/>
          <w:szCs w:val="28"/>
        </w:rPr>
        <w:t xml:space="preserve"> России от 06.06.2013 N 443).</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Перевод обучающихся с платного на бесплатное обучение регулируется локальным нормативным актом образовательной организации.</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Образовательная организация вправе снизить стоимость платных образовательных услуг по договору об образовании с учетом покрытия недостающей стоимости платных образовательных услуг за счет собственных средств. Основания и порядок снижения стоимости платных образовательных услуг устанавливаются локальным нормативным актом образовательной организации и доводятся до сведения обучающихся.</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Президент РФ предложил с 1 января 2024 года дополнительно к запланированному повышению МРОТ провести его индексацию еще на десять процентов</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Таким образом, минимальный размер оплаты труда вырастет на 18,5 % и составит 19 242 рубля.</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Также в перечне заявленных мер поддержки граждан и бизнеса: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увеличить размер социального налогового вычета по расходам на обучение детей с 50 тыс. до 110 тыс. рублей в год, по расходам на собственное обучение, а также на лечение и приобретение лекарств - со 120 тыс. до 150 тыс. рублей. При этом 13% от этих повышенных сумм государство вернет гражданам из уплаченного ими подоходного налога;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гарантировать сохранность вложений граждан в добровольные пенсионные накопления на сумму до 2,8 млн рублей с использованием механизма, аналогичного системе страхования банковских вкладов;</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установить возможность уменьшения выплат по налогу на прибыль в случае приобретения российских IT-решений и продукции с использованием искусственного интеллекта;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продолжить вопросы декриминализации ряда норм уголовного законодательства в части так называемых экономических составов;</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 ускорить процесс </w:t>
      </w:r>
      <w:proofErr w:type="spellStart"/>
      <w:r w:rsidRPr="006D4206">
        <w:rPr>
          <w:rFonts w:ascii="Times New Roman" w:hAnsi="Times New Roman" w:cs="Times New Roman"/>
          <w:color w:val="000000" w:themeColor="text1"/>
          <w:sz w:val="28"/>
          <w:szCs w:val="28"/>
        </w:rPr>
        <w:t>деофшоризации</w:t>
      </w:r>
      <w:proofErr w:type="spellEnd"/>
      <w:r w:rsidRPr="006D4206">
        <w:rPr>
          <w:rFonts w:ascii="Times New Roman" w:hAnsi="Times New Roman" w:cs="Times New Roman"/>
          <w:color w:val="000000" w:themeColor="text1"/>
          <w:sz w:val="28"/>
          <w:szCs w:val="28"/>
        </w:rPr>
        <w:t xml:space="preserve"> экономики. Бизнес, прежде всего в ключевых секторах и отраслях, должен действовать в российской юрисдикции;</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создать специальный государственный фонд в целях оказания адресной помощи участникам специальной военной операции;</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вернуться к традиционной подготовке специалистов с высшим образованием, со сроком обучения от четырех до шести лет, с возможностью получения дополнительного образования в магистратуре или ординатуре. Аспирантура будет выделена в отдельный уровень профессионального образования.</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Установлены условия и порядок предоставления субсидии для финансовой поддержки бюджетам субъектов РФ на модернизацию систем коммунальной инфраструктуры</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Постановлением Правительства РФ от 21.02.2023 № 284 утверждены Правила предоставления субсидии из федерального бюджета в виде имущественного взноса Российской Федерации в публично-правовую компанию «Фонд развития территорий» для предоставления финансовой поддержки бюджетам субъектов Российской Федерации на модернизацию систем коммунальной инфраструктуры.</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Результатом предоставления субсидии является выполнение мероприятий по модернизации систем коммунальной инфраструктуры, предусмотренных региональными программами модернизации коммунальной инфраструктуры, который оценивается по итогам каждого года.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Фонд развития территорий в течение срока действия соглашения о предоставлении субсидии ежегодно представляет в Минстрой России отчеты, включающие информацию о достижении результата предоставления субсидии, в порядке и по форме, которые предусмотрены соглашением о предоставлении субсидии.</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Утверждены правила обеспечения жилыми помещениями нуждающихся в улучшении жилищных условий граждан, пострадавших в результате радиационных аварий и катастроф, участников ликвидации последствий таких аварий и приравненных к ним лиц</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Постановлением Правительства РФ от 18.02.2023 № 258 утверждены правила обеспечения жилыми помещениями нуждающихся в улучшении жилищных условий граждан, пострадавших в результате радиационных аварий и катастроф, участников ликвидации последствий таких аварий и приравненных к ним лиц.</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Правила устанавливают порядок обеспечения жилыми помещениями лиц, которым предоставление такой меры социальной поддержки предусмотрено за счет средств федерального бюджета в соответствии с Законом РФ «О социальной защите граждан, подвергшихся воздействию радиации вследствие катастрофы на Чернобыльской АЭС»,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D4206">
        <w:rPr>
          <w:rFonts w:ascii="Times New Roman" w:hAnsi="Times New Roman" w:cs="Times New Roman"/>
          <w:color w:val="000000" w:themeColor="text1"/>
          <w:sz w:val="28"/>
          <w:szCs w:val="28"/>
        </w:rPr>
        <w:t>Теча</w:t>
      </w:r>
      <w:proofErr w:type="spellEnd"/>
      <w:r w:rsidRPr="006D4206">
        <w:rPr>
          <w:rFonts w:ascii="Times New Roman" w:hAnsi="Times New Roman" w:cs="Times New Roman"/>
          <w:color w:val="000000" w:themeColor="text1"/>
          <w:sz w:val="28"/>
          <w:szCs w:val="28"/>
        </w:rPr>
        <w:t>» и Постановлением Верховного Совета Российской Федерации от 27.12.1991 № 2123-I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Обеспечение жилыми помещениями осуществляется в форме предоставления социальной выплаты для приобретения жилого помещения, право на получение которой удостоверяется государственным жилищным сертификатом, или предоставления жилого помещения по договору социального найма.</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sidRPr="006D4206">
        <w:rPr>
          <w:rFonts w:ascii="Times New Roman" w:hAnsi="Times New Roman" w:cs="Times New Roman"/>
          <w:b/>
          <w:color w:val="000000" w:themeColor="text1"/>
          <w:sz w:val="28"/>
          <w:szCs w:val="28"/>
        </w:rPr>
        <w:lastRenderedPageBreak/>
        <w:t>Разъяснены особенности осуществления специальной социальной выплаты медработникам бюджетных организаций, участвующих в программах ОМС</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Речь идет о выплате, установленной постановлением Правительства от 31.12.2022 № 2568.</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Рекомендуется производить специальную социальную выплату также следующим медицинским работникам:</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указанным в подпунктах "а", "д" и "з" пункта 2 Постановления № 2568, работающим в центральных районных, районных и участковых больницах, являющихся как самостоятельными юридическими лицами, их филиалами, так и структурными подразделениями медицинских организаций;</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указанным в подпунктах "б", "е" и "и" пункта 2 Постановления № 2568, работающим в медицинских организациях, оказывающих первичную медико-санитарную помощь по территориально-участковому принципу прикрепленному населению в амбулаторных условиях и в условиях дневного стационара, включая врачей акушеров-гинекологов в женских консультациях (в том числе созданных как структурные подразделения медицинских организаций);</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указанным в подпунктах "б" и "е" пункта 2 Постановления № 2568 в случае осуществления ими диспансерного наблюдения по основному заболеванию (состоянию), включая врачей-онкологов онкологических диспансеров и больниц, врачей-кардиологов кардиологических диспансеров.</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Кроме этого, сообщается, что социальную выплату работникам, занятым на основных должностях неполное рабочее время, рекомендуется рассчитывать исходя из соотношения фактически отработанного времени и нормы рабочего времени соответствующего месяца, исчисленной исходя из продолжительности рабочего времени медицинских работников в зависимости от занимаемой ими должности или специальности с учетом статей 263.1 и 320 ТК РФ.</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Российские школьники смогут принять участие в деятельности передовых инженерных школ, создаваемых на базе университетов</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Такая возможность предоставлена школьникам в целях их ранней профессиональной ориентации. Закреплено, что университеты будут разрабатывать и утверждать план участия школьников в деятельности передовых инженерных школ.</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Соответствующие изменения внесены в порядок предоставления университетам грантов на создание и развитие передовых инженерных школ.</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Кроме этого, документом уточнены показатели, необходимые для достижения результатов предоставления гранта, порядок проведения конкурса в целях определения университетов для предоставления грантов, а также требования к участникам конкурса. В частности, предусмотрено, что участник конкурса не должен находиться в перечне организаций и физлиц, в отношении которых имеются сведения об их причастности к экстремистской деятельности или терроризму, либо в перечне организаций и физлиц, в отношении которых имеются сведения об их причастности к распространению оружия массового уничтожения.</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p w:rsidR="006D4206" w:rsidRDefault="006D420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6D4206" w:rsidRPr="006D4206" w:rsidRDefault="006D4206" w:rsidP="006D4206">
      <w:pPr>
        <w:spacing w:after="0" w:line="240" w:lineRule="auto"/>
        <w:ind w:firstLine="709"/>
        <w:jc w:val="center"/>
        <w:rPr>
          <w:rFonts w:ascii="Times New Roman" w:hAnsi="Times New Roman" w:cs="Times New Roman"/>
          <w:b/>
          <w:color w:val="000000" w:themeColor="text1"/>
          <w:sz w:val="28"/>
          <w:szCs w:val="28"/>
        </w:rPr>
      </w:pPr>
      <w:r w:rsidRPr="006D4206">
        <w:rPr>
          <w:rFonts w:ascii="Times New Roman" w:hAnsi="Times New Roman" w:cs="Times New Roman"/>
          <w:b/>
          <w:color w:val="000000" w:themeColor="text1"/>
          <w:sz w:val="28"/>
          <w:szCs w:val="28"/>
        </w:rPr>
        <w:lastRenderedPageBreak/>
        <w:t>Письмом ФГБУ ФБ МСЭ Минтруда России от 14.02.2023 № 8816.ФБ.77/2023 даны разъяснения по порядку определения причинной связи увечий, заболеваний граждан, пребывающих (пребывавших) в добровольческих формированиях</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Сообщается, что при проведении медико-социальной экспертизы с целью установления причин инвалидности указанным гражданам может быть установлена причина инвалидности "инвалидность вследствие увечья (ранения, травмы, контузии) или заболевание, полученное в связи с исполнением обязанностей по контракту о пребывании в добровольческом формировании" на основании заключения военно-врачебной комиссии о причинной связи увечий, заболеваний.</w:t>
      </w:r>
    </w:p>
    <w:p w:rsidR="006D4206" w:rsidRPr="006D4206" w:rsidRDefault="006D4206" w:rsidP="006D4206">
      <w:pPr>
        <w:spacing w:after="0" w:line="240" w:lineRule="auto"/>
        <w:ind w:firstLine="709"/>
        <w:jc w:val="both"/>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 xml:space="preserve">Отмечено, что свидетельские показания об обстоятельствах получения добровольцем увечья могут быть приняты военно-врачебной комиссией во внимание только при наличии у него явных последствий телесных повреждений, полученных им в период исполнения обязанностей по контракту, и при условии, что показания даны двумя и более свидетелями, пребывавшими в добровольческом формировании вместе с </w:t>
      </w:r>
      <w:proofErr w:type="spellStart"/>
      <w:r w:rsidRPr="006D4206">
        <w:rPr>
          <w:rFonts w:ascii="Times New Roman" w:hAnsi="Times New Roman" w:cs="Times New Roman"/>
          <w:color w:val="000000" w:themeColor="text1"/>
          <w:sz w:val="28"/>
          <w:szCs w:val="28"/>
        </w:rPr>
        <w:t>освидетельствуемым</w:t>
      </w:r>
      <w:proofErr w:type="spellEnd"/>
      <w:r w:rsidRPr="006D4206">
        <w:rPr>
          <w:rFonts w:ascii="Times New Roman" w:hAnsi="Times New Roman" w:cs="Times New Roman"/>
          <w:color w:val="000000" w:themeColor="text1"/>
          <w:sz w:val="28"/>
          <w:szCs w:val="28"/>
        </w:rPr>
        <w:t xml:space="preserve"> в период (периоды) получения им телесных повреждений. Свидетельские показания не являются основанием для установления факта перенесения гражданином, пребывающим (пребывавшим) в добровольческом формировании, заболевания или контузии.</w:t>
      </w:r>
    </w:p>
    <w:p w:rsidR="006D4206" w:rsidRPr="006D4206" w:rsidRDefault="006D4206" w:rsidP="006D4206">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D4206" w:rsidRPr="006D4206" w:rsidRDefault="006D4206" w:rsidP="006D4206">
      <w:pPr>
        <w:spacing w:after="0" w:line="240" w:lineRule="auto"/>
        <w:rPr>
          <w:rFonts w:ascii="Times New Roman" w:hAnsi="Times New Roman" w:cs="Times New Roman"/>
          <w:color w:val="000000" w:themeColor="text1"/>
          <w:sz w:val="28"/>
          <w:szCs w:val="28"/>
        </w:rPr>
      </w:pPr>
      <w:r w:rsidRPr="006D4206">
        <w:rPr>
          <w:rFonts w:ascii="Times New Roman" w:hAnsi="Times New Roman" w:cs="Times New Roman"/>
          <w:color w:val="000000" w:themeColor="text1"/>
          <w:sz w:val="28"/>
          <w:szCs w:val="28"/>
        </w:rPr>
        <w:t>Помощник прокурора</w:t>
      </w:r>
    </w:p>
    <w:p w:rsidR="006D4206" w:rsidRPr="006D4206" w:rsidRDefault="006D4206" w:rsidP="006D4206">
      <w:pPr>
        <w:spacing w:after="0" w:line="240" w:lineRule="auto"/>
        <w:rPr>
          <w:rFonts w:ascii="Times New Roman" w:hAnsi="Times New Roman" w:cs="Times New Roman"/>
          <w:color w:val="000000" w:themeColor="text1"/>
          <w:sz w:val="28"/>
          <w:szCs w:val="28"/>
        </w:rPr>
      </w:pPr>
      <w:proofErr w:type="spellStart"/>
      <w:r w:rsidRPr="006D4206">
        <w:rPr>
          <w:rFonts w:ascii="Times New Roman" w:hAnsi="Times New Roman" w:cs="Times New Roman"/>
          <w:color w:val="000000" w:themeColor="text1"/>
          <w:sz w:val="28"/>
          <w:szCs w:val="28"/>
        </w:rPr>
        <w:t>Красночетайского</w:t>
      </w:r>
      <w:proofErr w:type="spellEnd"/>
      <w:r w:rsidRPr="006D4206">
        <w:rPr>
          <w:rFonts w:ascii="Times New Roman" w:hAnsi="Times New Roman" w:cs="Times New Roman"/>
          <w:color w:val="000000" w:themeColor="text1"/>
          <w:sz w:val="28"/>
          <w:szCs w:val="28"/>
        </w:rPr>
        <w:t xml:space="preserve"> района                                                              К.А. Герасимов</w:t>
      </w:r>
    </w:p>
    <w:sectPr w:rsidR="006D4206" w:rsidRPr="006D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6A"/>
    <w:rsid w:val="00367241"/>
    <w:rsid w:val="005951B3"/>
    <w:rsid w:val="006D4206"/>
    <w:rsid w:val="00C1366A"/>
    <w:rsid w:val="00E4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8E98"/>
  <w15:chartTrackingRefBased/>
  <w15:docId w15:val="{0A1A86DB-B825-44C8-8BEC-94222F54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2032</Words>
  <Characters>11589</Characters>
  <Application>Microsoft Office Word</Application>
  <DocSecurity>0</DocSecurity>
  <Lines>96</Lines>
  <Paragraphs>27</Paragraphs>
  <ScaleCrop>false</ScaleCrop>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 Константин Александрович</dc:creator>
  <cp:keywords/>
  <dc:description/>
  <cp:lastModifiedBy>Герасимов Константин Александрович</cp:lastModifiedBy>
  <cp:revision>4</cp:revision>
  <dcterms:created xsi:type="dcterms:W3CDTF">2023-03-02T12:23:00Z</dcterms:created>
  <dcterms:modified xsi:type="dcterms:W3CDTF">2023-03-02T13:29:00Z</dcterms:modified>
</cp:coreProperties>
</file>