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40589" w14:textId="77777777" w:rsidR="005A22F3" w:rsidRPr="002A48C4" w:rsidRDefault="005A22F3" w:rsidP="005A22F3">
      <w:pPr>
        <w:tabs>
          <w:tab w:val="left" w:pos="709"/>
        </w:tabs>
        <w:ind w:right="4678"/>
        <w:jc w:val="both"/>
        <w:rPr>
          <w:rFonts w:ascii="Times New Roman" w:hAnsi="Times New Roman"/>
          <w:b/>
          <w:szCs w:val="26"/>
        </w:rPr>
      </w:pPr>
    </w:p>
    <w:p w14:paraId="57754650" w14:textId="77777777" w:rsidR="005A22F3" w:rsidRPr="00EE0CD4" w:rsidRDefault="000C392C" w:rsidP="000C392C">
      <w:pPr>
        <w:tabs>
          <w:tab w:val="left" w:pos="709"/>
        </w:tabs>
        <w:ind w:right="4678"/>
        <w:jc w:val="both"/>
        <w:rPr>
          <w:rFonts w:ascii="Times New Roman" w:hAnsi="Times New Roman"/>
          <w:b/>
          <w:szCs w:val="26"/>
        </w:rPr>
      </w:pPr>
      <w:r w:rsidRPr="00EE0CD4">
        <w:rPr>
          <w:rFonts w:ascii="Times New Roman" w:hAnsi="Times New Roman"/>
          <w:b/>
          <w:szCs w:val="26"/>
        </w:rPr>
        <w:t>Об утверждении Положения о кадровом резерве для замещения вакантных должностей муниципальной службы в администрации Чебоксарского муниципального округа Чувашской Республики</w:t>
      </w:r>
    </w:p>
    <w:p w14:paraId="49175A55" w14:textId="77777777" w:rsidR="000C392C" w:rsidRPr="00EE0CD4" w:rsidRDefault="000C392C" w:rsidP="005A22F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1FF13E9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В соответствии с </w:t>
      </w:r>
      <w:hyperlink r:id="rId9" w:history="1">
        <w:r w:rsidRPr="00EE0CD4">
          <w:rPr>
            <w:rFonts w:ascii="Times New Roman" w:hAnsi="Times New Roman"/>
            <w:szCs w:val="26"/>
          </w:rPr>
          <w:t>Федеральным законом</w:t>
        </w:r>
      </w:hyperlink>
      <w:r w:rsidRPr="00EE0CD4">
        <w:rPr>
          <w:rFonts w:ascii="Times New Roman" w:hAnsi="Times New Roman"/>
          <w:szCs w:val="26"/>
        </w:rPr>
        <w:t xml:space="preserve"> от 02.03.2007 № 25-ФЗ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О муниципальной службе в Российской Федерации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 xml:space="preserve">, </w:t>
      </w:r>
      <w:hyperlink r:id="rId10" w:history="1">
        <w:r w:rsidRPr="00EE0CD4">
          <w:rPr>
            <w:rFonts w:ascii="Times New Roman" w:hAnsi="Times New Roman"/>
            <w:szCs w:val="26"/>
          </w:rPr>
          <w:t>Законом</w:t>
        </w:r>
      </w:hyperlink>
      <w:r w:rsidRPr="00EE0CD4">
        <w:rPr>
          <w:rFonts w:ascii="Times New Roman" w:hAnsi="Times New Roman"/>
          <w:szCs w:val="26"/>
        </w:rPr>
        <w:t xml:space="preserve"> Чувашской Республики от 05.10.2007 № 62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О муниципальной службе в Чувашской Республике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 xml:space="preserve"> и в целях формирования кадрового резерва для замещения вакантных должностей муниципальной службы в администрации Чебоксарского муниципального округа Чувашской Республики, администрация Чебоксарского муниципального округа                                  п о с т а н о в л я е т:</w:t>
      </w:r>
    </w:p>
    <w:p w14:paraId="04FB7DF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0" w:name="sub_1"/>
      <w:r w:rsidRPr="00EE0CD4">
        <w:rPr>
          <w:rFonts w:ascii="Times New Roman" w:hAnsi="Times New Roman"/>
          <w:szCs w:val="26"/>
        </w:rPr>
        <w:t xml:space="preserve">1. Утвердить Положение о кадровом резерве для замещения вакантных должностей муниципальной службы в администрации Чебоксарского муниципального округа Чувашской Республики согласно </w:t>
      </w:r>
      <w:hyperlink w:anchor="sub_1000" w:history="1">
        <w:r w:rsidRPr="00EE0CD4">
          <w:rPr>
            <w:rFonts w:ascii="Times New Roman" w:hAnsi="Times New Roman"/>
            <w:szCs w:val="26"/>
          </w:rPr>
          <w:t>Приложению № 1</w:t>
        </w:r>
      </w:hyperlink>
      <w:r w:rsidRPr="00EE0CD4">
        <w:rPr>
          <w:rFonts w:ascii="Times New Roman" w:hAnsi="Times New Roman"/>
          <w:szCs w:val="26"/>
        </w:rPr>
        <w:t xml:space="preserve"> к настоящему постановлению (далее - Положение).</w:t>
      </w:r>
    </w:p>
    <w:p w14:paraId="491D1BD2" w14:textId="04A6AD89" w:rsidR="00B35008" w:rsidRPr="00EE0CD4" w:rsidRDefault="000C392C" w:rsidP="002A48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" w:name="sub_2"/>
      <w:bookmarkEnd w:id="0"/>
      <w:r w:rsidRPr="00EE0CD4">
        <w:rPr>
          <w:rFonts w:ascii="Times New Roman" w:hAnsi="Times New Roman"/>
          <w:szCs w:val="26"/>
        </w:rPr>
        <w:t xml:space="preserve">2. Утвердить состав конкурсной комиссии по формированию кадрового резерва для замещения вакантных должностей муниципальной службы в администрации Чебоксарского муниципального округа Чувашской Республики по должностям согласно </w:t>
      </w:r>
      <w:hyperlink w:anchor="sub_2000" w:history="1">
        <w:r w:rsidRPr="00EE0CD4">
          <w:rPr>
            <w:rFonts w:ascii="Times New Roman" w:hAnsi="Times New Roman"/>
            <w:szCs w:val="26"/>
          </w:rPr>
          <w:t>Приложению № 2</w:t>
        </w:r>
      </w:hyperlink>
      <w:r w:rsidRPr="00EE0CD4">
        <w:rPr>
          <w:rFonts w:ascii="Times New Roman" w:hAnsi="Times New Roman"/>
          <w:szCs w:val="26"/>
        </w:rPr>
        <w:t xml:space="preserve"> к настоящему постановлению.</w:t>
      </w:r>
    </w:p>
    <w:p w14:paraId="7CC1221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" w:name="sub_3"/>
      <w:bookmarkEnd w:id="1"/>
      <w:r w:rsidRPr="00EE0CD4">
        <w:rPr>
          <w:rFonts w:ascii="Times New Roman" w:hAnsi="Times New Roman"/>
          <w:szCs w:val="26"/>
        </w:rPr>
        <w:t>3. Признать утратившими силу:</w:t>
      </w:r>
    </w:p>
    <w:bookmarkStart w:id="3" w:name="sub_302"/>
    <w:bookmarkEnd w:id="2"/>
    <w:p w14:paraId="18461EF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fldChar w:fldCharType="begin"/>
      </w:r>
      <w:r w:rsidRPr="00EE0CD4">
        <w:rPr>
          <w:rFonts w:ascii="Times New Roman" w:hAnsi="Times New Roman"/>
          <w:szCs w:val="26"/>
        </w:rPr>
        <w:instrText>HYPERLINK "http://internet.garant.ru/document/redirect/48763732/0"</w:instrText>
      </w:r>
      <w:r w:rsidRPr="00EE0CD4">
        <w:rPr>
          <w:rFonts w:ascii="Times New Roman" w:hAnsi="Times New Roman"/>
          <w:szCs w:val="26"/>
        </w:rPr>
        <w:fldChar w:fldCharType="separate"/>
      </w:r>
      <w:r w:rsidRPr="00EE0CD4">
        <w:rPr>
          <w:rFonts w:ascii="Times New Roman" w:hAnsi="Times New Roman"/>
          <w:szCs w:val="26"/>
        </w:rPr>
        <w:t>постановление</w:t>
      </w:r>
      <w:r w:rsidRPr="00EE0CD4">
        <w:rPr>
          <w:rFonts w:ascii="Times New Roman" w:hAnsi="Times New Roman"/>
          <w:szCs w:val="26"/>
        </w:rPr>
        <w:fldChar w:fldCharType="end"/>
      </w:r>
      <w:r w:rsidRPr="00EE0CD4">
        <w:rPr>
          <w:rFonts w:ascii="Times New Roman" w:hAnsi="Times New Roman"/>
          <w:szCs w:val="26"/>
        </w:rPr>
        <w:t xml:space="preserve"> администрации Чебоксарского района от </w:t>
      </w:r>
      <w:r w:rsidR="00264E7F" w:rsidRPr="00EE0CD4">
        <w:rPr>
          <w:rFonts w:ascii="Times New Roman" w:hAnsi="Times New Roman"/>
          <w:szCs w:val="26"/>
        </w:rPr>
        <w:t>31.12.2010</w:t>
      </w:r>
      <w:r w:rsidRPr="00EE0CD4">
        <w:rPr>
          <w:rFonts w:ascii="Times New Roman" w:hAnsi="Times New Roman"/>
          <w:szCs w:val="26"/>
        </w:rPr>
        <w:t xml:space="preserve"> № </w:t>
      </w:r>
      <w:r w:rsidR="00264E7F" w:rsidRPr="00EE0CD4">
        <w:rPr>
          <w:rFonts w:ascii="Times New Roman" w:hAnsi="Times New Roman"/>
          <w:szCs w:val="26"/>
        </w:rPr>
        <w:t>1998</w:t>
      </w:r>
      <w:r w:rsidRPr="00EE0CD4">
        <w:rPr>
          <w:rFonts w:ascii="Times New Roman" w:hAnsi="Times New Roman"/>
          <w:szCs w:val="26"/>
        </w:rPr>
        <w:t xml:space="preserve"> </w:t>
      </w:r>
      <w:r w:rsidR="00FF6420" w:rsidRPr="00EE0CD4">
        <w:rPr>
          <w:rFonts w:ascii="Times New Roman" w:hAnsi="Times New Roman"/>
          <w:szCs w:val="26"/>
        </w:rPr>
        <w:t>«</w:t>
      </w:r>
      <w:r w:rsidR="00264E7F" w:rsidRPr="00EE0CD4">
        <w:rPr>
          <w:rFonts w:ascii="Times New Roman" w:hAnsi="Times New Roman"/>
          <w:szCs w:val="26"/>
        </w:rPr>
        <w:t>Об утверждении Положения о порядке формирования и подготовки кадрового резерва администрации Чебоксарского района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;</w:t>
      </w:r>
    </w:p>
    <w:bookmarkStart w:id="4" w:name="sub_303"/>
    <w:bookmarkEnd w:id="3"/>
    <w:p w14:paraId="551F4D7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  <w:highlight w:val="yellow"/>
        </w:rPr>
      </w:pPr>
      <w:r w:rsidRPr="00EE0CD4">
        <w:rPr>
          <w:rFonts w:ascii="Times New Roman" w:hAnsi="Times New Roman"/>
          <w:szCs w:val="26"/>
        </w:rPr>
        <w:fldChar w:fldCharType="begin"/>
      </w:r>
      <w:r w:rsidRPr="00EE0CD4">
        <w:rPr>
          <w:rFonts w:ascii="Times New Roman" w:hAnsi="Times New Roman"/>
          <w:szCs w:val="26"/>
        </w:rPr>
        <w:instrText>HYPERLINK "http://internet.garant.ru/document/redirect/48768400/0"</w:instrText>
      </w:r>
      <w:r w:rsidRPr="00EE0CD4">
        <w:rPr>
          <w:rFonts w:ascii="Times New Roman" w:hAnsi="Times New Roman"/>
          <w:szCs w:val="26"/>
        </w:rPr>
        <w:fldChar w:fldCharType="separate"/>
      </w:r>
      <w:r w:rsidRPr="00EE0CD4">
        <w:rPr>
          <w:rFonts w:ascii="Times New Roman" w:hAnsi="Times New Roman"/>
          <w:szCs w:val="26"/>
        </w:rPr>
        <w:t>постановление</w:t>
      </w:r>
      <w:r w:rsidRPr="00EE0CD4">
        <w:rPr>
          <w:rFonts w:ascii="Times New Roman" w:hAnsi="Times New Roman"/>
          <w:szCs w:val="26"/>
        </w:rPr>
        <w:fldChar w:fldCharType="end"/>
      </w:r>
      <w:r w:rsidRPr="00EE0CD4">
        <w:rPr>
          <w:rFonts w:ascii="Times New Roman" w:hAnsi="Times New Roman"/>
          <w:szCs w:val="26"/>
        </w:rPr>
        <w:t xml:space="preserve"> администрации Чебоксарского района от </w:t>
      </w:r>
      <w:r w:rsidR="00264E7F" w:rsidRPr="00EE0CD4">
        <w:rPr>
          <w:rFonts w:ascii="Times New Roman" w:hAnsi="Times New Roman"/>
          <w:szCs w:val="26"/>
        </w:rPr>
        <w:t>27.06.2018</w:t>
      </w:r>
      <w:r w:rsidRPr="00EE0CD4">
        <w:rPr>
          <w:rFonts w:ascii="Times New Roman" w:hAnsi="Times New Roman"/>
          <w:szCs w:val="26"/>
        </w:rPr>
        <w:t xml:space="preserve"> № </w:t>
      </w:r>
      <w:r w:rsidR="00264E7F" w:rsidRPr="00EE0CD4">
        <w:rPr>
          <w:rFonts w:ascii="Times New Roman" w:hAnsi="Times New Roman"/>
          <w:szCs w:val="26"/>
        </w:rPr>
        <w:t>699</w:t>
      </w:r>
      <w:r w:rsidRPr="00EE0CD4">
        <w:rPr>
          <w:rFonts w:ascii="Times New Roman" w:hAnsi="Times New Roman"/>
          <w:szCs w:val="26"/>
        </w:rPr>
        <w:t xml:space="preserve"> </w:t>
      </w:r>
      <w:r w:rsidR="00FF6420" w:rsidRPr="00EE0CD4">
        <w:rPr>
          <w:rFonts w:ascii="Times New Roman" w:hAnsi="Times New Roman"/>
          <w:szCs w:val="26"/>
        </w:rPr>
        <w:t>«</w:t>
      </w:r>
      <w:r w:rsidR="00264E7F" w:rsidRPr="00EE0CD4">
        <w:rPr>
          <w:rFonts w:ascii="Times New Roman" w:hAnsi="Times New Roman"/>
          <w:szCs w:val="26"/>
        </w:rPr>
        <w:t xml:space="preserve">О внесении изменений в постановление от 31.12.2010 </w:t>
      </w:r>
      <w:r w:rsidR="00FF6420" w:rsidRPr="00EE0CD4">
        <w:rPr>
          <w:rFonts w:ascii="Times New Roman" w:hAnsi="Times New Roman"/>
          <w:szCs w:val="26"/>
        </w:rPr>
        <w:t>№</w:t>
      </w:r>
      <w:r w:rsidR="00264E7F" w:rsidRPr="00EE0CD4">
        <w:rPr>
          <w:rFonts w:ascii="Times New Roman" w:hAnsi="Times New Roman"/>
          <w:szCs w:val="26"/>
        </w:rPr>
        <w:t xml:space="preserve"> 1998 </w:t>
      </w:r>
      <w:r w:rsidR="00FF6420" w:rsidRPr="00EE0CD4">
        <w:rPr>
          <w:rFonts w:ascii="Times New Roman" w:hAnsi="Times New Roman"/>
          <w:szCs w:val="26"/>
        </w:rPr>
        <w:t>«</w:t>
      </w:r>
      <w:r w:rsidR="00264E7F" w:rsidRPr="00EE0CD4">
        <w:rPr>
          <w:rFonts w:ascii="Times New Roman" w:hAnsi="Times New Roman"/>
          <w:szCs w:val="26"/>
        </w:rPr>
        <w:t>Об утверждении Положения о порядке формирования и подготовки кадрового резерва администрации Чебоксарского района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;</w:t>
      </w:r>
    </w:p>
    <w:bookmarkEnd w:id="4"/>
    <w:p w14:paraId="2CEA9BC1" w14:textId="77777777" w:rsidR="009C435D" w:rsidRPr="00EE0CD4" w:rsidRDefault="000C392C" w:rsidP="000C392C">
      <w:pPr>
        <w:tabs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4. Настоящее постановление </w:t>
      </w:r>
      <w:proofErr w:type="gramStart"/>
      <w:r w:rsidRPr="00EE0CD4">
        <w:rPr>
          <w:rFonts w:ascii="Times New Roman" w:hAnsi="Times New Roman"/>
          <w:szCs w:val="26"/>
        </w:rPr>
        <w:t xml:space="preserve">вступает в силу </w:t>
      </w:r>
      <w:r w:rsidR="006724B1" w:rsidRPr="00EE0CD4">
        <w:rPr>
          <w:rFonts w:ascii="Times New Roman" w:hAnsi="Times New Roman"/>
          <w:szCs w:val="26"/>
        </w:rPr>
        <w:t>со дня</w:t>
      </w:r>
      <w:r w:rsidRPr="00EE0CD4">
        <w:rPr>
          <w:rFonts w:ascii="Times New Roman" w:hAnsi="Times New Roman"/>
          <w:szCs w:val="26"/>
        </w:rPr>
        <w:t xml:space="preserve"> его </w:t>
      </w:r>
      <w:hyperlink r:id="rId11" w:history="1">
        <w:r w:rsidRPr="00EE0CD4">
          <w:rPr>
            <w:rFonts w:ascii="Times New Roman" w:hAnsi="Times New Roman"/>
            <w:szCs w:val="26"/>
          </w:rPr>
          <w:t>официального опубликования</w:t>
        </w:r>
      </w:hyperlink>
      <w:r w:rsidRPr="00EE0CD4">
        <w:rPr>
          <w:rFonts w:ascii="Times New Roman" w:hAnsi="Times New Roman"/>
          <w:szCs w:val="26"/>
        </w:rPr>
        <w:t xml:space="preserve"> и подлежит</w:t>
      </w:r>
      <w:proofErr w:type="gramEnd"/>
      <w:r w:rsidRPr="00EE0CD4">
        <w:rPr>
          <w:rFonts w:ascii="Times New Roman" w:hAnsi="Times New Roman"/>
          <w:szCs w:val="26"/>
        </w:rPr>
        <w:t xml:space="preserve"> размещению на </w:t>
      </w:r>
      <w:hyperlink r:id="rId12" w:history="1">
        <w:r w:rsidRPr="00EE0CD4">
          <w:rPr>
            <w:rFonts w:ascii="Times New Roman" w:hAnsi="Times New Roman"/>
            <w:szCs w:val="26"/>
          </w:rPr>
          <w:t>официальном сайте</w:t>
        </w:r>
      </w:hyperlink>
      <w:r w:rsidRPr="00EE0CD4">
        <w:rPr>
          <w:rFonts w:ascii="Times New Roman" w:hAnsi="Times New Roman"/>
          <w:szCs w:val="26"/>
        </w:rPr>
        <w:t xml:space="preserve"> Чебоксарского муниципального округа в информационно-телекоммуникационной сети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Интернет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.</w:t>
      </w:r>
    </w:p>
    <w:p w14:paraId="2A720EAF" w14:textId="74AA1D7F" w:rsidR="00711507" w:rsidRDefault="00711507" w:rsidP="009C435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17D01217" w14:textId="77777777" w:rsidR="00ED28C1" w:rsidRDefault="00ED28C1" w:rsidP="009C435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3D3A8DBE" w14:textId="77777777" w:rsidR="00711507" w:rsidRPr="00EE0CD4" w:rsidRDefault="00711507" w:rsidP="009C435D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0B31F06" w14:textId="77777777" w:rsidR="00853CA2" w:rsidRPr="00EE0CD4" w:rsidRDefault="00853CA2" w:rsidP="00853CA2">
      <w:pPr>
        <w:pStyle w:val="a3"/>
        <w:tabs>
          <w:tab w:val="left" w:pos="708"/>
        </w:tabs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Глава Чебоксарского</w:t>
      </w:r>
    </w:p>
    <w:p w14:paraId="12B9DDB5" w14:textId="77777777" w:rsidR="00853CA2" w:rsidRPr="00EE0CD4" w:rsidRDefault="00853CA2" w:rsidP="00853CA2">
      <w:pPr>
        <w:pStyle w:val="a3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муниципального округа</w:t>
      </w:r>
    </w:p>
    <w:p w14:paraId="7BDE49F0" w14:textId="787C4281" w:rsidR="009022A6" w:rsidRPr="00711507" w:rsidRDefault="00853CA2" w:rsidP="00711507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Чувашской Республики                                                                                     </w:t>
      </w:r>
      <w:bookmarkStart w:id="5" w:name="sub_1000"/>
      <w:r w:rsidR="00FF6420" w:rsidRPr="00EE0CD4">
        <w:rPr>
          <w:rFonts w:ascii="Times New Roman" w:hAnsi="Times New Roman"/>
          <w:szCs w:val="26"/>
        </w:rPr>
        <w:t xml:space="preserve"> Н.Е. Хорасёв</w:t>
      </w:r>
    </w:p>
    <w:p w14:paraId="32DC9F40" w14:textId="7D247D0D" w:rsidR="00853CA2" w:rsidRPr="00EE0CD4" w:rsidRDefault="00853CA2" w:rsidP="00853CA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6"/>
        </w:rPr>
      </w:pPr>
      <w:r w:rsidRPr="00EE0CD4">
        <w:rPr>
          <w:rFonts w:ascii="Times New Roman" w:hAnsi="Times New Roman"/>
          <w:bCs/>
          <w:szCs w:val="26"/>
        </w:rPr>
        <w:lastRenderedPageBreak/>
        <w:t xml:space="preserve">Приложение </w:t>
      </w:r>
    </w:p>
    <w:p w14:paraId="54D62DCB" w14:textId="77777777" w:rsidR="00853CA2" w:rsidRPr="00EE0CD4" w:rsidRDefault="00853CA2" w:rsidP="00853CA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6"/>
        </w:rPr>
      </w:pPr>
      <w:r w:rsidRPr="00EE0CD4">
        <w:rPr>
          <w:rFonts w:ascii="Times New Roman" w:hAnsi="Times New Roman"/>
          <w:bCs/>
          <w:szCs w:val="26"/>
        </w:rPr>
        <w:t xml:space="preserve">к </w:t>
      </w:r>
      <w:r w:rsidRPr="00EE0CD4">
        <w:rPr>
          <w:rFonts w:ascii="Times New Roman" w:hAnsi="Times New Roman"/>
          <w:szCs w:val="26"/>
        </w:rPr>
        <w:t>постановлению</w:t>
      </w:r>
      <w:r w:rsidRPr="00EE0CD4">
        <w:rPr>
          <w:rFonts w:ascii="Times New Roman" w:hAnsi="Times New Roman"/>
          <w:bCs/>
          <w:szCs w:val="26"/>
        </w:rPr>
        <w:t xml:space="preserve"> администрации </w:t>
      </w:r>
    </w:p>
    <w:p w14:paraId="37A7B2E4" w14:textId="77777777" w:rsidR="00853CA2" w:rsidRPr="00EE0CD4" w:rsidRDefault="00853CA2" w:rsidP="00853CA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6"/>
        </w:rPr>
      </w:pPr>
      <w:r w:rsidRPr="00EE0CD4">
        <w:rPr>
          <w:rFonts w:ascii="Times New Roman" w:hAnsi="Times New Roman"/>
          <w:bCs/>
          <w:szCs w:val="26"/>
        </w:rPr>
        <w:t xml:space="preserve">Чебоксарского муниципального </w:t>
      </w:r>
    </w:p>
    <w:p w14:paraId="3786AF1E" w14:textId="77777777" w:rsidR="00853CA2" w:rsidRPr="00EE0CD4" w:rsidRDefault="00853CA2" w:rsidP="00853CA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6"/>
        </w:rPr>
      </w:pPr>
      <w:r w:rsidRPr="00EE0CD4">
        <w:rPr>
          <w:rFonts w:ascii="Times New Roman" w:hAnsi="Times New Roman"/>
          <w:bCs/>
          <w:szCs w:val="26"/>
        </w:rPr>
        <w:t>округа Чувашской Республики</w:t>
      </w:r>
      <w:r w:rsidRPr="00EE0CD4">
        <w:rPr>
          <w:rFonts w:ascii="Times New Roman" w:hAnsi="Times New Roman"/>
          <w:bCs/>
          <w:szCs w:val="26"/>
        </w:rPr>
        <w:br/>
        <w:t>от _________________ № ____________</w:t>
      </w:r>
    </w:p>
    <w:bookmarkEnd w:id="5"/>
    <w:p w14:paraId="44F8E704" w14:textId="77777777" w:rsidR="00853CA2" w:rsidRPr="00EE0CD4" w:rsidRDefault="00853CA2" w:rsidP="00853C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BC36B7B" w14:textId="77777777" w:rsidR="005A22F3" w:rsidRPr="00EE0CD4" w:rsidRDefault="005A22F3" w:rsidP="005A22F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</w:p>
    <w:p w14:paraId="32FF1E2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EE0CD4">
        <w:rPr>
          <w:rFonts w:ascii="Times New Roman" w:hAnsi="Times New Roman"/>
          <w:b/>
          <w:bCs/>
          <w:color w:val="26282F"/>
          <w:szCs w:val="26"/>
        </w:rPr>
        <w:t>Положение</w:t>
      </w:r>
      <w:r w:rsidRPr="00EE0CD4">
        <w:rPr>
          <w:rFonts w:ascii="Times New Roman" w:hAnsi="Times New Roman"/>
          <w:b/>
          <w:bCs/>
          <w:color w:val="26282F"/>
          <w:szCs w:val="26"/>
        </w:rPr>
        <w:br/>
        <w:t>о кадровом резерве для замещения вакантных должностей муниципальной службы в администрации Чебоксарского муниципального округа</w:t>
      </w:r>
    </w:p>
    <w:p w14:paraId="0034C18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02F0CEC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6" w:name="sub_1001"/>
      <w:r w:rsidRPr="00EE0CD4">
        <w:rPr>
          <w:rFonts w:ascii="Times New Roman" w:hAnsi="Times New Roman"/>
          <w:b/>
          <w:bCs/>
          <w:color w:val="26282F"/>
          <w:szCs w:val="26"/>
        </w:rPr>
        <w:t>1. Общие положения</w:t>
      </w:r>
    </w:p>
    <w:bookmarkEnd w:id="6"/>
    <w:p w14:paraId="6B3887D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2C1625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" w:name="sub_11"/>
      <w:r w:rsidRPr="00EE0CD4">
        <w:rPr>
          <w:rFonts w:ascii="Times New Roman" w:hAnsi="Times New Roman"/>
          <w:szCs w:val="26"/>
        </w:rPr>
        <w:t>1.1. Настоящее Положение определяет порядок и основные принципы формирования, ведения, подготовки и использования кадрового резерва для замещения вакантных должностей муниципальной службы в администрации Чебоксарского муниципального округа, в том числе в структурных подразделениях администрации, наделенных правами юридического лица (далее - кадровый резерв).</w:t>
      </w:r>
    </w:p>
    <w:p w14:paraId="7FE6BCF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" w:name="sub_12"/>
      <w:bookmarkEnd w:id="7"/>
      <w:r w:rsidRPr="00EE0CD4">
        <w:rPr>
          <w:rFonts w:ascii="Times New Roman" w:hAnsi="Times New Roman"/>
          <w:szCs w:val="26"/>
        </w:rPr>
        <w:t>1.2. Кадровый резерв представляет собой сводный перечень должностей и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этим должностям и способных по своим деловым и личностным качествам осуществлять профессиональную деятельность в соответствующей должности.</w:t>
      </w:r>
    </w:p>
    <w:p w14:paraId="51ECE27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9" w:name="sub_13"/>
      <w:bookmarkEnd w:id="8"/>
      <w:r w:rsidRPr="00EE0CD4">
        <w:rPr>
          <w:rFonts w:ascii="Times New Roman" w:hAnsi="Times New Roman"/>
          <w:szCs w:val="26"/>
        </w:rPr>
        <w:t>1.3. Основными задачами кадрового резерва являются:</w:t>
      </w:r>
    </w:p>
    <w:bookmarkEnd w:id="9"/>
    <w:p w14:paraId="07B9D89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обеспечение конституционных прав граждан Российской Федерации на равный доступ к муниципальной службе;</w:t>
      </w:r>
    </w:p>
    <w:p w14:paraId="7FB7B48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- реализация приоритетного направления формирования кадрового состава муниципальной службы в органах местного самоуправления -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создание кадрового резерва и его эффективное использование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 xml:space="preserve">, предусмотренного </w:t>
      </w:r>
      <w:hyperlink r:id="rId13" w:history="1">
        <w:r w:rsidRPr="00EE0CD4">
          <w:rPr>
            <w:rFonts w:ascii="Times New Roman" w:hAnsi="Times New Roman"/>
            <w:color w:val="106BBE"/>
            <w:szCs w:val="26"/>
          </w:rPr>
          <w:t>Федеральным законом</w:t>
        </w:r>
      </w:hyperlink>
      <w:r w:rsidRPr="00EE0CD4">
        <w:rPr>
          <w:rFonts w:ascii="Times New Roman" w:hAnsi="Times New Roman"/>
          <w:szCs w:val="26"/>
        </w:rPr>
        <w:t xml:space="preserve"> о муниципальной службе;</w:t>
      </w:r>
    </w:p>
    <w:p w14:paraId="4595B9C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реализация права граждан на свободу труда, включая право на труд, участие в управлении делами исполнительно-распорядительного органа местного самоуправления и на должностной рост;</w:t>
      </w:r>
    </w:p>
    <w:p w14:paraId="1C0497D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обеспечение эффективности использования кадров, своевременного замещения вакантных муниципальных должностей муниципальной службы квалифицированными специалистами;</w:t>
      </w:r>
    </w:p>
    <w:p w14:paraId="7742658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содействие профессиональному и должностному росту кадров, стимулирование повышения профессионализма кадров, служебной активности;</w:t>
      </w:r>
    </w:p>
    <w:p w14:paraId="493CE18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обеспечение непрерывности, преемственности и эффективности деятельности исполнительно-распорядительного органа местного самоуправления.</w:t>
      </w:r>
    </w:p>
    <w:p w14:paraId="3FA3CB0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0" w:name="sub_14"/>
      <w:r w:rsidRPr="00EE0CD4">
        <w:rPr>
          <w:rFonts w:ascii="Times New Roman" w:hAnsi="Times New Roman"/>
          <w:szCs w:val="26"/>
        </w:rPr>
        <w:t>1.4. Основными принципами формирования, ведения, подготовки и использования кадрового резерва являются:</w:t>
      </w:r>
    </w:p>
    <w:bookmarkEnd w:id="10"/>
    <w:p w14:paraId="09B0E27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законности;</w:t>
      </w:r>
    </w:p>
    <w:p w14:paraId="61EC28D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доступности информации о кадровом резерве;</w:t>
      </w:r>
    </w:p>
    <w:p w14:paraId="3BE8DDB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добровольности включения граждан в кадровый резерв;</w:t>
      </w:r>
    </w:p>
    <w:p w14:paraId="6F8E5BC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единства основных требований, предъявляемых к кандидатам на включение в кадровый резерв и кандидатам на вакантные должности, замещаемые из кадрового резерва;</w:t>
      </w:r>
    </w:p>
    <w:p w14:paraId="4363677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lastRenderedPageBreak/>
        <w:t>- принцип объективности оценки кандидатов на включение в кадровый резерв, с учетом их профессионального уровня, заслуг, деловых и личностных качеств;</w:t>
      </w:r>
    </w:p>
    <w:p w14:paraId="578409A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эффективности использования кадрового резерва;</w:t>
      </w:r>
    </w:p>
    <w:p w14:paraId="7F724C7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непрерывности работы с кадровым резервом, постоянного обновления его состава;</w:t>
      </w:r>
    </w:p>
    <w:p w14:paraId="5EEB548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принцип персональной ответственности руководителей исполнительно-распорядительного органа местного самоуправления за работу с кадровым резервом.</w:t>
      </w:r>
    </w:p>
    <w:p w14:paraId="0517ACC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84BCB9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11" w:name="sub_1002"/>
      <w:r w:rsidRPr="00EE0CD4">
        <w:rPr>
          <w:rFonts w:ascii="Times New Roman" w:hAnsi="Times New Roman"/>
          <w:b/>
          <w:bCs/>
          <w:color w:val="26282F"/>
          <w:szCs w:val="26"/>
        </w:rPr>
        <w:t>2. Формирование кадрового резерва</w:t>
      </w:r>
    </w:p>
    <w:bookmarkEnd w:id="11"/>
    <w:p w14:paraId="0ECE71B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0EE52A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2" w:name="sub_21"/>
      <w:r w:rsidRPr="00EE0CD4">
        <w:rPr>
          <w:rFonts w:ascii="Times New Roman" w:hAnsi="Times New Roman"/>
          <w:szCs w:val="26"/>
        </w:rPr>
        <w:t>2.1. Кадровый резерв формируется в соответствии с утвержденным Реестром должностей муниципальной службы.</w:t>
      </w:r>
    </w:p>
    <w:p w14:paraId="71E689B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3" w:name="sub_22"/>
      <w:bookmarkEnd w:id="12"/>
      <w:r w:rsidRPr="00EE0CD4">
        <w:rPr>
          <w:rFonts w:ascii="Times New Roman" w:hAnsi="Times New Roman"/>
          <w:szCs w:val="26"/>
        </w:rPr>
        <w:t>2.2. Персональный список кадрового резерва утверждается правовым актом администрации Чебоксарского муниципального округа. Изменения в список кадрового резерва также вносятся администрацией Чебоксарского муниципального округа.</w:t>
      </w:r>
    </w:p>
    <w:p w14:paraId="343E2DA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4" w:name="sub_23"/>
      <w:bookmarkEnd w:id="13"/>
      <w:r w:rsidRPr="00EE0CD4">
        <w:rPr>
          <w:rFonts w:ascii="Times New Roman" w:hAnsi="Times New Roman"/>
          <w:szCs w:val="26"/>
        </w:rPr>
        <w:t>2.3. Муниципальные служащие (граждане) включаются в кадровый резерв:</w:t>
      </w:r>
    </w:p>
    <w:bookmarkEnd w:id="14"/>
    <w:p w14:paraId="50699F4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по результатам конкурса, проводимого в порядке, установленном настоящим Положением;</w:t>
      </w:r>
    </w:p>
    <w:p w14:paraId="7F114C0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по результатам конкурса на замещение вакантной должности муниципальной службы.</w:t>
      </w:r>
    </w:p>
    <w:p w14:paraId="559F6AF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5" w:name="sub_24"/>
      <w:r w:rsidRPr="00EE0CD4">
        <w:rPr>
          <w:rFonts w:ascii="Times New Roman" w:hAnsi="Times New Roman"/>
          <w:szCs w:val="26"/>
        </w:rPr>
        <w:t>2.4. Муниципальный служащий (гражданин) может быть включен в кадровый резерв для замещения нескольких должностей. Численный состав кандидатов, состоящих в кадровом резерве по каждой должности, не ограничен.</w:t>
      </w:r>
    </w:p>
    <w:p w14:paraId="5FD729E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6" w:name="sub_25"/>
      <w:bookmarkEnd w:id="15"/>
      <w:r w:rsidRPr="00EE0CD4">
        <w:rPr>
          <w:rFonts w:ascii="Times New Roman" w:hAnsi="Times New Roman"/>
          <w:szCs w:val="26"/>
        </w:rPr>
        <w:t>2.5. Муниципальный служащий (гражданин) включается в кадровый резерв сроком на три года.</w:t>
      </w:r>
    </w:p>
    <w:bookmarkEnd w:id="16"/>
    <w:p w14:paraId="5C70124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527B36C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17" w:name="sub_1003"/>
      <w:r w:rsidRPr="00EE0CD4">
        <w:rPr>
          <w:rFonts w:ascii="Times New Roman" w:hAnsi="Times New Roman"/>
          <w:b/>
          <w:bCs/>
          <w:color w:val="26282F"/>
          <w:szCs w:val="26"/>
        </w:rPr>
        <w:t>3. Ведение кадрового резерва</w:t>
      </w:r>
    </w:p>
    <w:bookmarkEnd w:id="17"/>
    <w:p w14:paraId="5BF1D84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6802B6B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8" w:name="sub_31"/>
      <w:r w:rsidRPr="00EE0CD4">
        <w:rPr>
          <w:rFonts w:ascii="Times New Roman" w:hAnsi="Times New Roman"/>
          <w:szCs w:val="26"/>
        </w:rPr>
        <w:t>3.1. Ведение кадрового резерва осуществляется отделом организационно-контрольной</w:t>
      </w:r>
      <w:r w:rsidR="00B35008" w:rsidRPr="00EE0CD4">
        <w:rPr>
          <w:rFonts w:ascii="Times New Roman" w:hAnsi="Times New Roman"/>
          <w:szCs w:val="26"/>
        </w:rPr>
        <w:t>, правовой</w:t>
      </w:r>
      <w:r w:rsidRPr="00EE0CD4">
        <w:rPr>
          <w:rFonts w:ascii="Times New Roman" w:hAnsi="Times New Roman"/>
          <w:szCs w:val="26"/>
        </w:rPr>
        <w:t xml:space="preserve"> и кадровой работы администрации Чебоксарского муниципального округа путем:</w:t>
      </w:r>
    </w:p>
    <w:p w14:paraId="4B27862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9" w:name="sub_311"/>
      <w:bookmarkEnd w:id="18"/>
      <w:r w:rsidRPr="00EE0CD4">
        <w:rPr>
          <w:rFonts w:ascii="Times New Roman" w:hAnsi="Times New Roman"/>
          <w:szCs w:val="26"/>
        </w:rPr>
        <w:t>3.1.1. проведения анализа перемещения по службе лиц, замещающих должности, на которые формируется кадровый резерв, подготовки прогноза их сменяемости;</w:t>
      </w:r>
    </w:p>
    <w:p w14:paraId="46528EE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0" w:name="sub_312"/>
      <w:bookmarkEnd w:id="19"/>
      <w:r w:rsidRPr="00EE0CD4">
        <w:rPr>
          <w:rFonts w:ascii="Times New Roman" w:hAnsi="Times New Roman"/>
          <w:szCs w:val="26"/>
        </w:rPr>
        <w:t>3.1.2. определения потребности в кадровом резерве для замещения соответствующих должностей и перспектив его развития;</w:t>
      </w:r>
    </w:p>
    <w:p w14:paraId="68416D7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1" w:name="sub_313"/>
      <w:bookmarkEnd w:id="20"/>
      <w:r w:rsidRPr="00EE0CD4">
        <w:rPr>
          <w:rFonts w:ascii="Times New Roman" w:hAnsi="Times New Roman"/>
          <w:szCs w:val="26"/>
        </w:rPr>
        <w:t>3.1.3. подготовки проектов правовых актов администрации Чебоксарского муниципального округа, в том числе:</w:t>
      </w:r>
    </w:p>
    <w:bookmarkEnd w:id="21"/>
    <w:p w14:paraId="3110580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 включении муниципального служащего (гражданина) в кадровый резерв;</w:t>
      </w:r>
    </w:p>
    <w:p w14:paraId="5B0CCA9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об исключении муниципального служащего (гражданина) из кадрового резерва;</w:t>
      </w:r>
    </w:p>
    <w:p w14:paraId="14C4235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иных правовых актов администрации Чебоксарского муниципального округа по вопросам ведения кадрового резерва;</w:t>
      </w:r>
    </w:p>
    <w:p w14:paraId="438BEA4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2" w:name="sub_314"/>
      <w:r w:rsidRPr="00EE0CD4">
        <w:rPr>
          <w:rFonts w:ascii="Times New Roman" w:hAnsi="Times New Roman"/>
          <w:szCs w:val="26"/>
        </w:rPr>
        <w:t>3.1.4. составления общего списка состоящих в кадровом резерве лиц в соответствии с должностями, для замещения которых формируется этот резерв, с указанием наименования должности и персональных данных каждого такого лица (фамилии, имени, отчества, даты рождения, сведений об образовании, повышении квалификации и переподготовке);</w:t>
      </w:r>
    </w:p>
    <w:p w14:paraId="69A7E921" w14:textId="3D2F4052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3" w:name="sub_315"/>
      <w:bookmarkEnd w:id="22"/>
      <w:r w:rsidRPr="00EE0CD4">
        <w:rPr>
          <w:rFonts w:ascii="Times New Roman" w:hAnsi="Times New Roman"/>
          <w:szCs w:val="26"/>
        </w:rPr>
        <w:t xml:space="preserve">3.1.5. оформления и ведения учетных карточек лиц, состоящих в кадровом </w:t>
      </w:r>
      <w:r w:rsidRPr="00EE0CD4">
        <w:rPr>
          <w:rFonts w:ascii="Times New Roman" w:hAnsi="Times New Roman"/>
          <w:szCs w:val="26"/>
        </w:rPr>
        <w:lastRenderedPageBreak/>
        <w:t>резерве.</w:t>
      </w:r>
    </w:p>
    <w:p w14:paraId="69A7856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4" w:name="sub_32"/>
      <w:bookmarkEnd w:id="23"/>
      <w:r w:rsidRPr="00EE0CD4">
        <w:rPr>
          <w:rFonts w:ascii="Times New Roman" w:hAnsi="Times New Roman"/>
          <w:szCs w:val="26"/>
        </w:rPr>
        <w:t>3.2. Список кадрового резерва и учетные карточки лиц, состоящих в кадровом резерве, оформляются в соответствии с формами, прилагаемыми к настоящему Положению (</w:t>
      </w:r>
      <w:hyperlink w:anchor="sub_1100" w:history="1">
        <w:r w:rsidRPr="00EE0CD4">
          <w:rPr>
            <w:rFonts w:ascii="Times New Roman" w:hAnsi="Times New Roman"/>
            <w:color w:val="106BBE"/>
            <w:szCs w:val="26"/>
          </w:rPr>
          <w:t>приложения 1</w:t>
        </w:r>
      </w:hyperlink>
      <w:r w:rsidRPr="00EE0CD4">
        <w:rPr>
          <w:rFonts w:ascii="Times New Roman" w:hAnsi="Times New Roman"/>
          <w:szCs w:val="26"/>
        </w:rPr>
        <w:t xml:space="preserve"> и </w:t>
      </w:r>
      <w:hyperlink w:anchor="sub_1200" w:history="1">
        <w:r w:rsidRPr="00EE0CD4">
          <w:rPr>
            <w:rFonts w:ascii="Times New Roman" w:hAnsi="Times New Roman"/>
            <w:color w:val="106BBE"/>
            <w:szCs w:val="26"/>
          </w:rPr>
          <w:t>2</w:t>
        </w:r>
      </w:hyperlink>
      <w:r w:rsidRPr="00EE0CD4">
        <w:rPr>
          <w:rFonts w:ascii="Times New Roman" w:hAnsi="Times New Roman"/>
          <w:szCs w:val="26"/>
        </w:rPr>
        <w:t xml:space="preserve"> соответственно).</w:t>
      </w:r>
    </w:p>
    <w:p w14:paraId="5AB6C31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5" w:name="sub_33"/>
      <w:bookmarkEnd w:id="24"/>
      <w:r w:rsidRPr="00EE0CD4">
        <w:rPr>
          <w:rFonts w:ascii="Times New Roman" w:hAnsi="Times New Roman"/>
          <w:szCs w:val="26"/>
        </w:rPr>
        <w:t>3.3. Сведения, возникающие в связи с пребыванием муниципального служащего (гражданина) в кадровом резерве, носят конфиденциальный характер.</w:t>
      </w:r>
    </w:p>
    <w:p w14:paraId="3068674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6" w:name="sub_34"/>
      <w:bookmarkEnd w:id="25"/>
      <w:r w:rsidRPr="00EE0CD4">
        <w:rPr>
          <w:rFonts w:ascii="Times New Roman" w:hAnsi="Times New Roman"/>
          <w:szCs w:val="26"/>
        </w:rPr>
        <w:t>3.4. Все документы и материалы, представленные кандидатом для участия в конкурсе, а также документы и материалы, образованные в результате конкурса и связанные с пребыванием его в кадровом резерве, подшиваются в личное дело состоящего в кадровом резерве. Личные дела лиц, состоящих в кадровом резерве, формируются отделом организационно-контрольной и кадровой работы администрации Чебоксарского муниципального округа, который обеспечивает их хранение с соблюдением требований, установленных для информации, носящей конфиденциальный характер.</w:t>
      </w:r>
    </w:p>
    <w:bookmarkEnd w:id="26"/>
    <w:p w14:paraId="304E378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43B4124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27" w:name="sub_1004"/>
      <w:r w:rsidRPr="00EE0CD4">
        <w:rPr>
          <w:rFonts w:ascii="Times New Roman" w:hAnsi="Times New Roman"/>
          <w:b/>
          <w:bCs/>
          <w:color w:val="26282F"/>
          <w:szCs w:val="26"/>
        </w:rPr>
        <w:t>4. Конкурсная комиссия по формированию кадрового резерва</w:t>
      </w:r>
    </w:p>
    <w:bookmarkEnd w:id="27"/>
    <w:p w14:paraId="6E2CF88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353842"/>
          <w:szCs w:val="26"/>
          <w:shd w:val="clear" w:color="auto" w:fill="F0F0F0"/>
        </w:rPr>
      </w:pPr>
    </w:p>
    <w:p w14:paraId="4E47B76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4.1. Для проведения конкурса по формированию кадрового резерва создается конкурсная комиссия (далее - Комиссия), действующая на постоянной основе. Комиссия создается в количестве не менее 5 человек.</w:t>
      </w:r>
    </w:p>
    <w:p w14:paraId="30549CA7" w14:textId="77777777" w:rsidR="000C392C" w:rsidRPr="00EE0CD4" w:rsidRDefault="00DB71C1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2000" w:history="1">
        <w:r w:rsidR="000C392C" w:rsidRPr="00EE0CD4">
          <w:rPr>
            <w:rFonts w:ascii="Times New Roman" w:hAnsi="Times New Roman"/>
            <w:color w:val="106BBE"/>
            <w:szCs w:val="26"/>
          </w:rPr>
          <w:t>Состав</w:t>
        </w:r>
      </w:hyperlink>
      <w:r w:rsidR="000C392C" w:rsidRPr="00EE0CD4">
        <w:rPr>
          <w:rFonts w:ascii="Times New Roman" w:hAnsi="Times New Roman"/>
          <w:szCs w:val="26"/>
        </w:rPr>
        <w:t xml:space="preserve">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390A742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8" w:name="sub_413"/>
      <w:r w:rsidRPr="00EE0CD4">
        <w:rPr>
          <w:rFonts w:ascii="Times New Roman" w:hAnsi="Times New Roman"/>
          <w:szCs w:val="26"/>
        </w:rPr>
        <w:t>Состав комиссии утверждается постановлением администрации Чебоксарского муниципального округа.</w:t>
      </w:r>
    </w:p>
    <w:bookmarkEnd w:id="28"/>
    <w:p w14:paraId="6116F2E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Комиссия состоит из председателя, заместителя председателя, секретаря и членов комиссии.</w:t>
      </w:r>
    </w:p>
    <w:p w14:paraId="48726A7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Работа комиссии проводится в форме заседаний, на которых должно присутствовать не менее 2/3 членов конкурсной комиссии.</w:t>
      </w:r>
    </w:p>
    <w:p w14:paraId="686BB83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В отсутствие председателя комиссии на заседаниях комиссии председательствует заместитель председателя комиссии.</w:t>
      </w:r>
    </w:p>
    <w:p w14:paraId="0787E7E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Решения комиссии принимаются простым большинством голосов присутствующих на заседании членов комиссии.</w:t>
      </w:r>
    </w:p>
    <w:p w14:paraId="03D890C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В случае равенства голосов решающим является голос председательствующего на заседании комиссии.</w:t>
      </w:r>
    </w:p>
    <w:p w14:paraId="26366EB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Решения, принимаемые на заседаниях комиссии, оформляются протоколами, которые подписывают председательствующий на заседании комиссии и секретарь комиссии.</w:t>
      </w:r>
    </w:p>
    <w:p w14:paraId="11434A1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9" w:name="sub_42"/>
      <w:r w:rsidRPr="00EE0CD4">
        <w:rPr>
          <w:rFonts w:ascii="Times New Roman" w:hAnsi="Times New Roman"/>
          <w:szCs w:val="26"/>
        </w:rPr>
        <w:t xml:space="preserve">4.2. Комиссия руководствуется в своей деятельности </w:t>
      </w:r>
      <w:hyperlink r:id="rId14" w:history="1">
        <w:r w:rsidRPr="00EE0CD4">
          <w:rPr>
            <w:rFonts w:ascii="Times New Roman" w:hAnsi="Times New Roman"/>
            <w:color w:val="106BBE"/>
            <w:szCs w:val="26"/>
          </w:rPr>
          <w:t>Конституцией</w:t>
        </w:r>
      </w:hyperlink>
      <w:r w:rsidRPr="00EE0CD4">
        <w:rPr>
          <w:rFonts w:ascii="Times New Roman" w:hAnsi="Times New Roman"/>
          <w:szCs w:val="26"/>
        </w:rPr>
        <w:t xml:space="preserve"> Российской Федерации, федеральными законами, законами Чувашской Республики, </w:t>
      </w:r>
      <w:hyperlink r:id="rId15" w:history="1">
        <w:r w:rsidRPr="00EE0CD4">
          <w:rPr>
            <w:rFonts w:ascii="Times New Roman" w:hAnsi="Times New Roman"/>
            <w:color w:val="106BBE"/>
            <w:szCs w:val="26"/>
          </w:rPr>
          <w:t>Уставом</w:t>
        </w:r>
      </w:hyperlink>
      <w:r w:rsidRPr="00EE0CD4">
        <w:rPr>
          <w:rFonts w:ascii="Times New Roman" w:hAnsi="Times New Roman"/>
          <w:szCs w:val="26"/>
        </w:rPr>
        <w:t xml:space="preserve"> Чебоксарского муниципального округа Чувашской Республики, нормативными правовыми актами Чебоксарского муниципального округа, а также настоящим Положением.</w:t>
      </w:r>
    </w:p>
    <w:p w14:paraId="5D7D15E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0" w:name="sub_43"/>
      <w:bookmarkEnd w:id="29"/>
      <w:r w:rsidRPr="00EE0CD4">
        <w:rPr>
          <w:rFonts w:ascii="Times New Roman" w:hAnsi="Times New Roman"/>
          <w:szCs w:val="26"/>
        </w:rPr>
        <w:t>4.3. Основной задачей комиссии является обеспечение равного доступа гражданам на участие в отборе в кадровый резерв администрации.</w:t>
      </w:r>
    </w:p>
    <w:p w14:paraId="22BD89A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1" w:name="sub_44"/>
      <w:bookmarkEnd w:id="30"/>
      <w:r w:rsidRPr="00EE0CD4">
        <w:rPr>
          <w:rFonts w:ascii="Times New Roman" w:hAnsi="Times New Roman"/>
          <w:szCs w:val="26"/>
        </w:rPr>
        <w:t>4.4. Комиссия осуществляет следующие функции:</w:t>
      </w:r>
    </w:p>
    <w:bookmarkEnd w:id="31"/>
    <w:p w14:paraId="5C56532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проведение отбора лиц, претендующих на включение в кадровый резерв администрации (далее - претенденты);</w:t>
      </w:r>
    </w:p>
    <w:p w14:paraId="76C12C0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lastRenderedPageBreak/>
        <w:t>определение соответствия претендентов квалификационным и иным требованиям к должностям, на которые формируется резерв;</w:t>
      </w:r>
    </w:p>
    <w:p w14:paraId="6BC2E41A" w14:textId="3BAD7722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оценка про</w:t>
      </w:r>
      <w:r w:rsidR="006724B1" w:rsidRPr="00EE0CD4">
        <w:rPr>
          <w:rFonts w:ascii="Times New Roman" w:hAnsi="Times New Roman"/>
          <w:szCs w:val="26"/>
        </w:rPr>
        <w:t xml:space="preserve">фессиональных и деловых качеств </w:t>
      </w:r>
      <w:r w:rsidRPr="00EE0CD4">
        <w:rPr>
          <w:rFonts w:ascii="Times New Roman" w:hAnsi="Times New Roman"/>
          <w:szCs w:val="26"/>
        </w:rPr>
        <w:t xml:space="preserve">претендентов на основании представленных документов на основе оценочных процедур </w:t>
      </w:r>
      <w:r w:rsidR="00133F60" w:rsidRPr="00EE0CD4">
        <w:rPr>
          <w:rFonts w:ascii="Times New Roman" w:hAnsi="Times New Roman"/>
          <w:szCs w:val="26"/>
        </w:rPr>
        <w:t>с использованием,</w:t>
      </w:r>
      <w:r w:rsidRPr="00EE0CD4">
        <w:rPr>
          <w:rFonts w:ascii="Times New Roman" w:hAnsi="Times New Roman"/>
          <w:szCs w:val="26"/>
        </w:rPr>
        <w:t xml:space="preserve"> не </w:t>
      </w:r>
      <w:r w:rsidRPr="00F53163">
        <w:rPr>
          <w:rFonts w:ascii="Times New Roman" w:hAnsi="Times New Roman"/>
          <w:szCs w:val="26"/>
        </w:rPr>
        <w:t>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заданий;</w:t>
      </w:r>
    </w:p>
    <w:p w14:paraId="2EB5B87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подготовка предложений об исключении из резерва лиц, включенных в резерв (далее - кандидаты).</w:t>
      </w:r>
    </w:p>
    <w:p w14:paraId="0C71E92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2" w:name="sub_45"/>
      <w:r w:rsidRPr="00EE0CD4">
        <w:rPr>
          <w:rFonts w:ascii="Times New Roman" w:hAnsi="Times New Roman"/>
          <w:szCs w:val="26"/>
        </w:rPr>
        <w:t>4.5. Комиссия для решения возложенных на нее основных задач имеет право:</w:t>
      </w:r>
    </w:p>
    <w:bookmarkEnd w:id="32"/>
    <w:p w14:paraId="09091FD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запрашивать и получать в установленном порядке необходимую информацию от претендентов;</w:t>
      </w:r>
    </w:p>
    <w:p w14:paraId="3E16F27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приглашать на свои заседания депутатов Собрания депутатов Чебоксарского муниципального округа, независимых экспертов.</w:t>
      </w:r>
    </w:p>
    <w:p w14:paraId="1161838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3" w:name="sub_46"/>
      <w:r w:rsidRPr="00EE0CD4">
        <w:rPr>
          <w:rFonts w:ascii="Times New Roman" w:hAnsi="Times New Roman"/>
          <w:szCs w:val="26"/>
        </w:rPr>
        <w:t>4.6. Заседания комиссии проводятся по мере необходимости.</w:t>
      </w:r>
    </w:p>
    <w:bookmarkEnd w:id="33"/>
    <w:p w14:paraId="64FF648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4C149E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34" w:name="sub_1005"/>
      <w:r w:rsidRPr="00EE0CD4">
        <w:rPr>
          <w:rFonts w:ascii="Times New Roman" w:hAnsi="Times New Roman"/>
          <w:b/>
          <w:bCs/>
          <w:color w:val="26282F"/>
          <w:szCs w:val="26"/>
        </w:rPr>
        <w:t>5. Порядок проведения конкурса на включение в кадровый резерв</w:t>
      </w:r>
    </w:p>
    <w:bookmarkEnd w:id="34"/>
    <w:p w14:paraId="763C936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0CEFE5F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5" w:name="sub_51"/>
      <w:r w:rsidRPr="00EE0CD4">
        <w:rPr>
          <w:rFonts w:ascii="Times New Roman" w:hAnsi="Times New Roman"/>
          <w:szCs w:val="26"/>
        </w:rPr>
        <w:t>5.1. Целью конкурса на включение в кадровый резерв является отбор лиц, соответствующих или способных соответствовать в результате дополнительной подготовки установленным квалификационным требованиям и иным требованиям к должностям, для замещения которых формируется кадровый резерв, и способных по своим деловым и личностным качествам осуществлять профессиональную деятельность в соответствующей должности.</w:t>
      </w:r>
    </w:p>
    <w:p w14:paraId="6A56A8EB" w14:textId="5A6FFC0E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  <w:highlight w:val="yellow"/>
        </w:rPr>
      </w:pPr>
      <w:bookmarkStart w:id="36" w:name="sub_52"/>
      <w:bookmarkEnd w:id="35"/>
      <w:r w:rsidRPr="00EE0CD4">
        <w:rPr>
          <w:rFonts w:ascii="Times New Roman" w:hAnsi="Times New Roman"/>
          <w:szCs w:val="26"/>
        </w:rPr>
        <w:t>5.2</w:t>
      </w:r>
      <w:r w:rsidRPr="00A13967">
        <w:rPr>
          <w:rFonts w:ascii="Times New Roman" w:hAnsi="Times New Roman"/>
          <w:szCs w:val="26"/>
        </w:rPr>
        <w:t xml:space="preserve">. </w:t>
      </w:r>
      <w:r w:rsidR="00A13967" w:rsidRPr="00A13967">
        <w:rPr>
          <w:rFonts w:ascii="Times New Roman" w:hAnsi="Times New Roman"/>
          <w:szCs w:val="26"/>
        </w:rPr>
        <w:t>Первый этап конкурса начинается со дня объявления в средствах массовой информации о приеме документов для участия в конкурсе и размещения информации о проведении конкурса на сайте администрации Чебоксарского района</w:t>
      </w:r>
      <w:r w:rsidR="00A13967">
        <w:rPr>
          <w:rFonts w:ascii="Times New Roman" w:hAnsi="Times New Roman"/>
          <w:szCs w:val="26"/>
        </w:rPr>
        <w:t>.</w:t>
      </w:r>
    </w:p>
    <w:p w14:paraId="199B3E4D" w14:textId="15258659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7" w:name="sub_53"/>
      <w:bookmarkEnd w:id="36"/>
      <w:r w:rsidRPr="00A13967">
        <w:rPr>
          <w:rFonts w:ascii="Times New Roman" w:hAnsi="Times New Roman"/>
          <w:szCs w:val="26"/>
        </w:rPr>
        <w:t>5.3. В объявлении наряду с другими сведениями должны быть указаны:</w:t>
      </w:r>
    </w:p>
    <w:bookmarkEnd w:id="37"/>
    <w:p w14:paraId="73B1DE4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наименования должностей, по которым проводится конкурс;</w:t>
      </w:r>
    </w:p>
    <w:p w14:paraId="09A8F62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требования, предъявляемые к кандидатам на замещение соответствующей должности;</w:t>
      </w:r>
    </w:p>
    <w:p w14:paraId="31F7FE0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дата, место и срок приема документов, подлежащих представлению для участия в конкурсе, который не может быть менее 20 дней с момента опубликования объявления о проведении конкурса;</w:t>
      </w:r>
    </w:p>
    <w:p w14:paraId="11D90D7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дата, время и место проведения конкурса;</w:t>
      </w:r>
    </w:p>
    <w:p w14:paraId="4EE552AF" w14:textId="77777777" w:rsidR="000C392C" w:rsidRPr="00EE0CD4" w:rsidRDefault="000C392C" w:rsidP="009022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- перечень документов и материалов, подлежащих представлению в соответствии с </w:t>
      </w:r>
      <w:hyperlink w:anchor="sub_56" w:history="1">
        <w:r w:rsidRPr="00EE0CD4">
          <w:rPr>
            <w:rFonts w:ascii="Times New Roman" w:hAnsi="Times New Roman"/>
            <w:color w:val="106BBE"/>
            <w:szCs w:val="26"/>
          </w:rPr>
          <w:t>пунктом 5.6</w:t>
        </w:r>
      </w:hyperlink>
      <w:r w:rsidRPr="00EE0CD4">
        <w:rPr>
          <w:rFonts w:ascii="Times New Roman" w:hAnsi="Times New Roman"/>
          <w:szCs w:val="26"/>
        </w:rPr>
        <w:t xml:space="preserve"> настоящего Положения;</w:t>
      </w:r>
    </w:p>
    <w:p w14:paraId="4EA1EAF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- сведения об источнике подробной информации о конкурсе (контактный телефон, электронный адрес сайта в сети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Интернет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).</w:t>
      </w:r>
    </w:p>
    <w:p w14:paraId="34C045C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8" w:name="sub_54"/>
      <w:r w:rsidRPr="00EE0CD4">
        <w:rPr>
          <w:rFonts w:ascii="Times New Roman" w:hAnsi="Times New Roman"/>
          <w:szCs w:val="26"/>
        </w:rPr>
        <w:t xml:space="preserve">5.4.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но не достигшие предельного возраста - 65 лет, владеющие государственным языком Российской Федерации, соответствующие квалификационным требованиям, установленным в соответствии с </w:t>
      </w:r>
      <w:hyperlink r:id="rId16" w:history="1">
        <w:r w:rsidRPr="00EE0CD4">
          <w:rPr>
            <w:rFonts w:ascii="Times New Roman" w:hAnsi="Times New Roman"/>
            <w:color w:val="106BBE"/>
            <w:szCs w:val="26"/>
          </w:rPr>
          <w:t>Законом</w:t>
        </w:r>
      </w:hyperlink>
      <w:r w:rsidRPr="00EE0CD4">
        <w:rPr>
          <w:rFonts w:ascii="Times New Roman" w:hAnsi="Times New Roman"/>
          <w:szCs w:val="26"/>
        </w:rPr>
        <w:t xml:space="preserve"> Чувашской Республики от 05.10.2007 № 62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 xml:space="preserve">О муниципальной </w:t>
      </w:r>
      <w:r w:rsidRPr="00EE0CD4">
        <w:rPr>
          <w:rFonts w:ascii="Times New Roman" w:hAnsi="Times New Roman"/>
          <w:szCs w:val="26"/>
        </w:rPr>
        <w:lastRenderedPageBreak/>
        <w:t>службе в Чувашской Республике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 xml:space="preserve"> для замещения должностей муниципальной службы, при отсутствии обстоятельств, указанных в </w:t>
      </w:r>
      <w:hyperlink r:id="rId17" w:history="1">
        <w:r w:rsidRPr="00EE0CD4">
          <w:rPr>
            <w:rFonts w:ascii="Times New Roman" w:hAnsi="Times New Roman"/>
            <w:color w:val="106BBE"/>
            <w:szCs w:val="26"/>
          </w:rPr>
          <w:t>статье 13</w:t>
        </w:r>
      </w:hyperlink>
      <w:r w:rsidRPr="00EE0CD4">
        <w:rPr>
          <w:rFonts w:ascii="Times New Roman" w:hAnsi="Times New Roman"/>
          <w:szCs w:val="26"/>
        </w:rPr>
        <w:t xml:space="preserve"> Федерального закона от 02.03.2007 № 25-ФЗ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О муниципальной службе в Российской Федерации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 xml:space="preserve"> в качестве ограничений, связанных с муниципальной службой.</w:t>
      </w:r>
    </w:p>
    <w:p w14:paraId="4F41854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39" w:name="sub_55"/>
      <w:bookmarkEnd w:id="38"/>
      <w:r w:rsidRPr="00EE0CD4">
        <w:rPr>
          <w:rFonts w:ascii="Times New Roman" w:hAnsi="Times New Roman"/>
          <w:szCs w:val="26"/>
        </w:rPr>
        <w:t>5.5. Претенденты на участие в конкурсе определяются из числа:</w:t>
      </w:r>
    </w:p>
    <w:bookmarkEnd w:id="39"/>
    <w:p w14:paraId="1FA4136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лиц, рекомендованных для включения в кадровый резерв муниципальными служащими, замещающими в данный момент должность, для которой формируется кадровый резерв;</w:t>
      </w:r>
    </w:p>
    <w:p w14:paraId="7487FE0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лиц, рекомендованных для включения в кадровый резерв по результатам аттестации муниципальных служащих;</w:t>
      </w:r>
    </w:p>
    <w:p w14:paraId="2029163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лиц, лично представивших документы для участия в конкурсе.</w:t>
      </w:r>
    </w:p>
    <w:p w14:paraId="6345A3A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0" w:name="sub_56"/>
      <w:r w:rsidRPr="00EE0CD4">
        <w:rPr>
          <w:rFonts w:ascii="Times New Roman" w:hAnsi="Times New Roman"/>
          <w:szCs w:val="26"/>
        </w:rPr>
        <w:t xml:space="preserve">5.6. Претендент на включение в кадровый резерв в установленные сроки представляет секретарю Комиссии личное заявление по форме, представленной в </w:t>
      </w:r>
      <w:hyperlink w:anchor="sub_1300" w:history="1">
        <w:r w:rsidRPr="00EE0CD4">
          <w:rPr>
            <w:rFonts w:ascii="Times New Roman" w:hAnsi="Times New Roman"/>
            <w:color w:val="106BBE"/>
            <w:szCs w:val="26"/>
          </w:rPr>
          <w:t>приложении 3</w:t>
        </w:r>
      </w:hyperlink>
      <w:r w:rsidRPr="00EE0CD4">
        <w:rPr>
          <w:rFonts w:ascii="Times New Roman" w:hAnsi="Times New Roman"/>
          <w:szCs w:val="26"/>
        </w:rPr>
        <w:t xml:space="preserve"> к настоящему Положению, с приложением следующих документов и материалов:</w:t>
      </w:r>
    </w:p>
    <w:p w14:paraId="01A3300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1" w:name="sub_561"/>
      <w:bookmarkEnd w:id="40"/>
      <w:r w:rsidRPr="00EE0CD4">
        <w:rPr>
          <w:rFonts w:ascii="Times New Roman" w:hAnsi="Times New Roman"/>
          <w:szCs w:val="26"/>
        </w:rPr>
        <w:t xml:space="preserve">а) собственноручно заполненную и подписанную анкету по </w:t>
      </w:r>
      <w:hyperlink r:id="rId18" w:history="1">
        <w:r w:rsidRPr="00EE0CD4">
          <w:rPr>
            <w:rFonts w:ascii="Times New Roman" w:hAnsi="Times New Roman"/>
            <w:color w:val="106BBE"/>
            <w:szCs w:val="26"/>
          </w:rPr>
          <w:t>форме</w:t>
        </w:r>
      </w:hyperlink>
      <w:r w:rsidRPr="00EE0CD4">
        <w:rPr>
          <w:rFonts w:ascii="Times New Roman" w:hAnsi="Times New Roman"/>
          <w:szCs w:val="26"/>
        </w:rPr>
        <w:t xml:space="preserve">, утвержденной </w:t>
      </w:r>
      <w:hyperlink r:id="rId19" w:history="1">
        <w:r w:rsidRPr="00EE0CD4">
          <w:rPr>
            <w:rFonts w:ascii="Times New Roman" w:hAnsi="Times New Roman"/>
            <w:color w:val="106BBE"/>
            <w:szCs w:val="26"/>
          </w:rPr>
          <w:t>распоряжением</w:t>
        </w:r>
      </w:hyperlink>
      <w:r w:rsidRPr="00EE0CD4">
        <w:rPr>
          <w:rFonts w:ascii="Times New Roman" w:hAnsi="Times New Roman"/>
          <w:szCs w:val="26"/>
        </w:rPr>
        <w:t xml:space="preserve"> Правительства Российской Федерации от 26.05.2005 № 667-р, с фотографией;</w:t>
      </w:r>
    </w:p>
    <w:p w14:paraId="6C77576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2" w:name="sub_562"/>
      <w:bookmarkEnd w:id="41"/>
      <w:r w:rsidRPr="00EE0CD4">
        <w:rPr>
          <w:rFonts w:ascii="Times New Roman" w:hAnsi="Times New Roman"/>
          <w:szCs w:val="26"/>
        </w:rPr>
        <w:t>б) копию паспорта или заменяющего его документа (соответствующий документ предъявляется лично по прибытии на конкурс);</w:t>
      </w:r>
    </w:p>
    <w:p w14:paraId="396043B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3" w:name="sub_563"/>
      <w:bookmarkEnd w:id="42"/>
      <w:r w:rsidRPr="00EE0CD4">
        <w:rPr>
          <w:rFonts w:ascii="Times New Roman" w:hAnsi="Times New Roman"/>
          <w:szCs w:val="26"/>
        </w:rPr>
        <w:t>в) документы, подтверждающие необходимое профессиональное образование, стаж работы и квалификацию:</w:t>
      </w:r>
    </w:p>
    <w:bookmarkEnd w:id="43"/>
    <w:p w14:paraId="3D118A5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64F4BF1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1C53918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4" w:name="sub_564"/>
      <w:r w:rsidRPr="00EE0CD4">
        <w:rPr>
          <w:rFonts w:ascii="Times New Roman" w:hAnsi="Times New Roman"/>
          <w:szCs w:val="26"/>
        </w:rPr>
        <w:t xml:space="preserve">г)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</w:t>
      </w:r>
      <w:hyperlink r:id="rId20" w:history="1">
        <w:r w:rsidRPr="00EE0CD4">
          <w:rPr>
            <w:rFonts w:ascii="Times New Roman" w:hAnsi="Times New Roman"/>
            <w:color w:val="106BBE"/>
            <w:szCs w:val="26"/>
          </w:rPr>
          <w:t>учетной форме</w:t>
        </w:r>
      </w:hyperlink>
      <w:r w:rsidRPr="00EE0CD4">
        <w:rPr>
          <w:rFonts w:ascii="Times New Roman" w:hAnsi="Times New Roman"/>
          <w:szCs w:val="26"/>
        </w:rPr>
        <w:t xml:space="preserve"> № 001-ГС/У, утвержденной </w:t>
      </w:r>
      <w:hyperlink r:id="rId21" w:history="1">
        <w:r w:rsidRPr="00EE0CD4">
          <w:rPr>
            <w:rFonts w:ascii="Times New Roman" w:hAnsi="Times New Roman"/>
            <w:color w:val="106BBE"/>
            <w:szCs w:val="26"/>
          </w:rPr>
          <w:t>приказом</w:t>
        </w:r>
      </w:hyperlink>
      <w:r w:rsidRPr="00EE0CD4">
        <w:rPr>
          <w:rFonts w:ascii="Times New Roman" w:hAnsi="Times New Roman"/>
          <w:szCs w:val="26"/>
        </w:rPr>
        <w:t xml:space="preserve"> Министерства здравоохранения и социального развития Российской Федерации от 14 декабря 2009 года № 984н;</w:t>
      </w:r>
    </w:p>
    <w:p w14:paraId="4D02960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5" w:name="sub_565"/>
      <w:bookmarkEnd w:id="44"/>
      <w:r w:rsidRPr="00EE0CD4">
        <w:rPr>
          <w:rFonts w:ascii="Times New Roman" w:hAnsi="Times New Roman"/>
          <w:szCs w:val="26"/>
        </w:rPr>
        <w:t>д) согласие на обработку персональных данных;</w:t>
      </w:r>
    </w:p>
    <w:p w14:paraId="7743386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6" w:name="sub_566"/>
      <w:bookmarkEnd w:id="45"/>
      <w:r w:rsidRPr="00EE0CD4">
        <w:rPr>
          <w:rFonts w:ascii="Times New Roman" w:hAnsi="Times New Roman"/>
          <w:szCs w:val="26"/>
        </w:rPr>
        <w:t xml:space="preserve">е) иные документы, предусмотренные </w:t>
      </w:r>
      <w:hyperlink r:id="rId22" w:history="1">
        <w:r w:rsidRPr="00EE0CD4">
          <w:rPr>
            <w:rFonts w:ascii="Times New Roman" w:hAnsi="Times New Roman"/>
            <w:color w:val="106BBE"/>
            <w:szCs w:val="26"/>
          </w:rPr>
          <w:t>Федеральным законом</w:t>
        </w:r>
      </w:hyperlink>
      <w:r w:rsidRPr="00EE0CD4">
        <w:rPr>
          <w:rFonts w:ascii="Times New Roman" w:hAnsi="Times New Roman"/>
          <w:szCs w:val="26"/>
        </w:rPr>
        <w:t xml:space="preserve">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О муниципальной службе в Российской Федерации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46"/>
    <w:p w14:paraId="68D8A74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По желанию претендента дополнительно могут быть представлены другие документы и материалы, которые, по мнению претендента, подтверждают его профессиональные заслуги и свидетельствуют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</w:t>
      </w:r>
    </w:p>
    <w:p w14:paraId="5A964E6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При представлении копий документов претенденту необходимо при себе иметь оригиналы вышеперечисленных документов, если копии нотариально не заверены.</w:t>
      </w:r>
    </w:p>
    <w:p w14:paraId="534A5F58" w14:textId="2961FAB7" w:rsid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lastRenderedPageBreak/>
        <w:t>Если представленные копии документов нотариально не заверены, Секретарь Комиссии,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12CE19C9" w14:textId="37C4595A" w:rsidR="00C25374" w:rsidRPr="00EE0CD4" w:rsidRDefault="00C25374" w:rsidP="00C25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7" w:name="sub_57"/>
      <w:r>
        <w:rPr>
          <w:rFonts w:ascii="Times New Roman" w:hAnsi="Times New Roman"/>
          <w:szCs w:val="26"/>
        </w:rPr>
        <w:t xml:space="preserve">5.6.1. </w:t>
      </w:r>
      <w:r w:rsidRPr="00B61185">
        <w:rPr>
          <w:rFonts w:ascii="Times New Roman" w:hAnsi="Times New Roman"/>
          <w:szCs w:val="26"/>
        </w:rPr>
        <w:t xml:space="preserve">Заявление об участии в конкурсе гражданин (муниципальный служащий), желающий участвовать в конкурсе, подает лично. Указанное заявление принимается секретарем конкурсной комиссии, и регистрируется в день его подачи в журнале регистрации заявлений с указанием даты его подачи и присвоением порядкового регистрационного </w:t>
      </w:r>
      <w:r w:rsidRPr="00C25374">
        <w:rPr>
          <w:rFonts w:ascii="Times New Roman" w:hAnsi="Times New Roman"/>
          <w:szCs w:val="26"/>
        </w:rPr>
        <w:t>номера (</w:t>
      </w:r>
      <w:r w:rsidRPr="00C25374">
        <w:rPr>
          <w:rFonts w:ascii="Times New Roman" w:hAnsi="Times New Roman"/>
          <w:color w:val="0070C0"/>
          <w:szCs w:val="26"/>
        </w:rPr>
        <w:t>приложение 4</w:t>
      </w:r>
      <w:r w:rsidRPr="00C25374">
        <w:rPr>
          <w:rFonts w:ascii="Times New Roman" w:hAnsi="Times New Roman"/>
          <w:szCs w:val="26"/>
        </w:rPr>
        <w:t>).</w:t>
      </w:r>
    </w:p>
    <w:p w14:paraId="3FA88225" w14:textId="77777777" w:rsidR="00C25374" w:rsidRDefault="000C392C" w:rsidP="00C253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5.7. Муниципальный служащий, замещающий должность муниципальной службы в администрации Чебоксарского муниципального округа Чувашской Республики, изъявивший желание участвовать в конкурсе, проводимом в администрации, подает заявление на имя представителя нанимателя.</w:t>
      </w:r>
      <w:r w:rsidR="00C25374" w:rsidRPr="00C25374">
        <w:rPr>
          <w:rFonts w:ascii="Times New Roman" w:hAnsi="Times New Roman"/>
          <w:szCs w:val="26"/>
        </w:rPr>
        <w:t xml:space="preserve"> </w:t>
      </w:r>
    </w:p>
    <w:p w14:paraId="7E9E7CF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8" w:name="sub_58"/>
      <w:bookmarkEnd w:id="47"/>
      <w:r w:rsidRPr="00EE0CD4">
        <w:rPr>
          <w:rFonts w:ascii="Times New Roman" w:hAnsi="Times New Roman"/>
          <w:szCs w:val="26"/>
        </w:rPr>
        <w:t>5.8. Муниципальный служащий иного органа местного самоуправления, изъявивший желание участвовать в конкурсе, проводимом в администрации, представляет заявление на имя представителя нанимателя и заполненную, подписанную и заверенную кадровой службой органа, в котором он замещает должность муниципальной службы, анкету с фотографией.</w:t>
      </w:r>
    </w:p>
    <w:p w14:paraId="212CAAEF" w14:textId="029552F3" w:rsid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49" w:name="sub_59"/>
      <w:bookmarkEnd w:id="48"/>
      <w:r w:rsidRPr="00EE0CD4">
        <w:rPr>
          <w:rFonts w:ascii="Times New Roman" w:hAnsi="Times New Roman"/>
          <w:szCs w:val="26"/>
        </w:rPr>
        <w:t>5.9. Секретарь Комиссии предупреждает муниципального служащего (гражданина), изъявившего желание участвовать в конкурсе на включение в кадровый резерв и представившего необходимые документы и материалы, о том, что сведения, сообщенные им о себе, могут быть проверены. Организация проверки документов и материалов, представляемых для участия в конкурсе, осуществляется секретарем Комиссии.</w:t>
      </w:r>
    </w:p>
    <w:p w14:paraId="49A643E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0" w:name="sub_510"/>
      <w:bookmarkEnd w:id="49"/>
      <w:r w:rsidRPr="00EE0CD4">
        <w:rPr>
          <w:rFonts w:ascii="Times New Roman" w:hAnsi="Times New Roman"/>
          <w:szCs w:val="26"/>
        </w:rPr>
        <w:t>5.10. Комиссия отказывает претенденту в допуске к участию в конкурсе в связи с:</w:t>
      </w:r>
    </w:p>
    <w:bookmarkEnd w:id="50"/>
    <w:p w14:paraId="0A87CDC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представлением документов после истечения установленного срока;</w:t>
      </w:r>
    </w:p>
    <w:p w14:paraId="16EE5BD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 xml:space="preserve">- непредставлением документов или материалов, предусмотренных в </w:t>
      </w:r>
      <w:hyperlink w:anchor="sub_56" w:history="1">
        <w:r w:rsidRPr="00EE0CD4">
          <w:rPr>
            <w:rFonts w:ascii="Times New Roman" w:hAnsi="Times New Roman"/>
            <w:color w:val="106BBE"/>
            <w:szCs w:val="26"/>
          </w:rPr>
          <w:t>пункте 5.6</w:t>
        </w:r>
      </w:hyperlink>
      <w:r w:rsidRPr="00EE0CD4">
        <w:rPr>
          <w:rFonts w:ascii="Times New Roman" w:hAnsi="Times New Roman"/>
          <w:szCs w:val="26"/>
        </w:rPr>
        <w:t xml:space="preserve"> настоящего Положения;</w:t>
      </w:r>
    </w:p>
    <w:p w14:paraId="5145BC9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несоответствием требованиям, предъявляемым к кандидатам на замещение соответствующей должности, указанным в объявлении о проведении конкурса;</w:t>
      </w:r>
    </w:p>
    <w:p w14:paraId="7B61C2C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нарушением установленных законодательством ограничений для замещения соответствующей должности;</w:t>
      </w:r>
    </w:p>
    <w:p w14:paraId="7079394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наличием обстоятельств, препятствующих замещению соответствующей должности.</w:t>
      </w:r>
    </w:p>
    <w:p w14:paraId="759770F8" w14:textId="13C7129E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1" w:name="sub_511"/>
      <w:r w:rsidRPr="00EE0CD4">
        <w:rPr>
          <w:rFonts w:ascii="Times New Roman" w:hAnsi="Times New Roman"/>
          <w:szCs w:val="26"/>
        </w:rPr>
        <w:t xml:space="preserve">5.11. При принятии Комиссией решения об отказе в допуске к участию в конкурсе гражданин в течение </w:t>
      </w:r>
      <w:r w:rsidR="00F53163">
        <w:rPr>
          <w:rFonts w:ascii="Times New Roman" w:hAnsi="Times New Roman"/>
          <w:szCs w:val="26"/>
        </w:rPr>
        <w:t>5</w:t>
      </w:r>
      <w:r w:rsidRPr="00EE0CD4">
        <w:rPr>
          <w:rFonts w:ascii="Times New Roman" w:hAnsi="Times New Roman"/>
          <w:szCs w:val="26"/>
        </w:rPr>
        <w:t xml:space="preserve"> календарных дней после принятия такого решения извещается об этом письмом за подписью председателя Комиссии. Документы, направленные гражданином в Комиссию, возвращаются муниципальному служащему (гражданину) по его письменному заявлению.</w:t>
      </w:r>
    </w:p>
    <w:p w14:paraId="4DD5D70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2" w:name="sub_512"/>
      <w:bookmarkEnd w:id="51"/>
      <w:r w:rsidRPr="00EE0CD4">
        <w:rPr>
          <w:rFonts w:ascii="Times New Roman" w:hAnsi="Times New Roman"/>
          <w:szCs w:val="26"/>
        </w:rPr>
        <w:t>5.12. Муниципальный служащий (гражданин), не допущенный к участию в конкурсе на включение в кадровый резерв, вправе обжаловать это решение в соответствии с действующим процессуальным законодательством.</w:t>
      </w:r>
    </w:p>
    <w:p w14:paraId="1FA5ED0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3" w:name="sub_513"/>
      <w:bookmarkEnd w:id="52"/>
      <w:r w:rsidRPr="00EE0CD4">
        <w:rPr>
          <w:rFonts w:ascii="Times New Roman" w:hAnsi="Times New Roman"/>
          <w:szCs w:val="26"/>
        </w:rPr>
        <w:t>5.13. Конкурс заключается в оценке профессионального уровня допущенных к участию в конкурсе кандидатов, их соответствия квалификационным и другим требованиям, предъявляемым к должностям, для замещения которых формируется кадровый резерв.</w:t>
      </w:r>
    </w:p>
    <w:p w14:paraId="3B83BB3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4" w:name="sub_514"/>
      <w:bookmarkEnd w:id="53"/>
      <w:r w:rsidRPr="00EE0CD4">
        <w:rPr>
          <w:rFonts w:ascii="Times New Roman" w:hAnsi="Times New Roman"/>
          <w:szCs w:val="26"/>
        </w:rPr>
        <w:t xml:space="preserve">5.14. При проведении конкурса Комиссия оценивает кандидатов на основании представленных ими документов и материалов, а также на основе конкурсных </w:t>
      </w:r>
      <w:r w:rsidRPr="00EE0CD4">
        <w:rPr>
          <w:rFonts w:ascii="Times New Roman" w:hAnsi="Times New Roman"/>
          <w:szCs w:val="26"/>
        </w:rPr>
        <w:lastRenderedPageBreak/>
        <w:t>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 по вопросам, связанным с выполнением должностных обязанностей в соответствующей должности, для замещения которой формируется резерв.</w:t>
      </w:r>
    </w:p>
    <w:p w14:paraId="47B2800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5" w:name="sub_515"/>
      <w:bookmarkEnd w:id="54"/>
      <w:r w:rsidRPr="00EE0CD4">
        <w:rPr>
          <w:rFonts w:ascii="Times New Roman" w:hAnsi="Times New Roman"/>
          <w:szCs w:val="26"/>
        </w:rPr>
        <w:t>5.15. Конкурс проводится в два этапа:</w:t>
      </w:r>
    </w:p>
    <w:bookmarkEnd w:id="55"/>
    <w:p w14:paraId="25E766B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конкурс представленных кандидатом документов и материалов;</w:t>
      </w:r>
    </w:p>
    <w:p w14:paraId="395C34D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индивидуальное собеседование с кандидатом.</w:t>
      </w:r>
    </w:p>
    <w:p w14:paraId="216455C8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6" w:name="sub_516"/>
      <w:r w:rsidRPr="00EE0CD4">
        <w:rPr>
          <w:rFonts w:ascii="Times New Roman" w:hAnsi="Times New Roman"/>
          <w:szCs w:val="26"/>
        </w:rPr>
        <w:t>5.16. В ходе конкурса изучению подлежат:</w:t>
      </w:r>
    </w:p>
    <w:bookmarkEnd w:id="56"/>
    <w:p w14:paraId="213B912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документы и дополнительные сведения, представленные кандидатом;</w:t>
      </w:r>
    </w:p>
    <w:p w14:paraId="053D5C0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уровень и характер профессиональных знаний и навыков, которыми обладает гражданин по должности, для замещения которой формируется резерв;</w:t>
      </w:r>
    </w:p>
    <w:p w14:paraId="1E00CCA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качество исполнения служебных обязанностей в соответствии с задачами и функциями органа местного самоуправления и его структурных подразделений, функциональными особенностями должности, для замещения которой формируется резерв;</w:t>
      </w:r>
    </w:p>
    <w:p w14:paraId="1FB8783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степень развития управленческих качеств и организаторских способностей;</w:t>
      </w:r>
    </w:p>
    <w:p w14:paraId="02E8A36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участие в работе по подготовке проектов муниципальных нормативных правовых актов и (или) проектов управленческих решений и качество их подготовки (для граждан, состоящих на муниципальной службе в администрации Чебоксарского муниципального округа);</w:t>
      </w:r>
    </w:p>
    <w:p w14:paraId="31D0B26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объем и качество служебного взаимодействия кандидата в связи с исполнением им должностных обязанностей с должностными лицами, муниципальными служащими администрации Чебоксарского муниципального округа, а также с гражданами и организациями;</w:t>
      </w:r>
    </w:p>
    <w:p w14:paraId="2E59F8E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личностные качества кандидата (коммуникабельность, принципиальность, честность, исполнительность, ответственность, инициативность и т.д.).</w:t>
      </w:r>
    </w:p>
    <w:p w14:paraId="4CAED00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7" w:name="sub_517"/>
      <w:r w:rsidRPr="00EE0CD4">
        <w:rPr>
          <w:rFonts w:ascii="Times New Roman" w:hAnsi="Times New Roman"/>
          <w:szCs w:val="26"/>
        </w:rPr>
        <w:t>5.17. По результатам конкурса Комиссия принимает следующие решения:</w:t>
      </w:r>
    </w:p>
    <w:bookmarkEnd w:id="57"/>
    <w:p w14:paraId="6970282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включить муниципального служащего (гражданина) в кадровый резерв для замещения соответствующей должности;</w:t>
      </w:r>
    </w:p>
    <w:p w14:paraId="0EC28C6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отказать муниципальному служащему (гражданину) во включении его в кадровый резерв.</w:t>
      </w:r>
    </w:p>
    <w:p w14:paraId="5890685D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Лицам, включенным в кадровый резерв, Комиссией даются рекомендации по индивидуальной подготовке к замещению должности муниципальной службы.</w:t>
      </w:r>
    </w:p>
    <w:p w14:paraId="37008CA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8" w:name="sub_518"/>
      <w:r w:rsidRPr="00EE0CD4">
        <w:rPr>
          <w:rFonts w:ascii="Times New Roman" w:hAnsi="Times New Roman"/>
          <w:szCs w:val="26"/>
        </w:rPr>
        <w:t>5.18. Решение Комиссии по результатам проведения конкурса принимается в отсутствие кандидатов и является основанием для включения их в кадровый резерв для замещения должностей, на которые проводился конкурс, либо отказа в таком включении.</w:t>
      </w:r>
    </w:p>
    <w:bookmarkEnd w:id="58"/>
    <w:p w14:paraId="2B21C15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Кандидат вправе обжаловать решение Комиссии в соответствии с действующим законодательством.</w:t>
      </w:r>
    </w:p>
    <w:p w14:paraId="4902B6B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59" w:name="sub_519"/>
      <w:r w:rsidRPr="00EE0CD4">
        <w:rPr>
          <w:rFonts w:ascii="Times New Roman" w:hAnsi="Times New Roman"/>
          <w:szCs w:val="26"/>
        </w:rPr>
        <w:t xml:space="preserve">5.19. Лицам, участвовавшим в конкурсе, сообщается о результатах конкурса в письменной форме в течение 10 календарных дней со дня его завершения. Информация о результатах конкурса размещается на </w:t>
      </w:r>
      <w:hyperlink r:id="rId23" w:history="1">
        <w:r w:rsidRPr="00EE0CD4">
          <w:rPr>
            <w:rFonts w:ascii="Times New Roman" w:hAnsi="Times New Roman"/>
            <w:color w:val="106BBE"/>
            <w:szCs w:val="26"/>
          </w:rPr>
          <w:t>официальном сайте</w:t>
        </w:r>
      </w:hyperlink>
      <w:r w:rsidRPr="00EE0CD4">
        <w:rPr>
          <w:rFonts w:ascii="Times New Roman" w:hAnsi="Times New Roman"/>
          <w:szCs w:val="26"/>
        </w:rPr>
        <w:t xml:space="preserve"> администрации Чебоксарского муниципального округа в сети </w:t>
      </w:r>
      <w:r w:rsidR="00FF6420" w:rsidRPr="00EE0CD4">
        <w:rPr>
          <w:rFonts w:ascii="Times New Roman" w:hAnsi="Times New Roman"/>
          <w:szCs w:val="26"/>
        </w:rPr>
        <w:t>«</w:t>
      </w:r>
      <w:r w:rsidRPr="00EE0CD4">
        <w:rPr>
          <w:rFonts w:ascii="Times New Roman" w:hAnsi="Times New Roman"/>
          <w:szCs w:val="26"/>
        </w:rPr>
        <w:t>Интернет</w:t>
      </w:r>
      <w:r w:rsidR="00FF6420" w:rsidRPr="00EE0CD4">
        <w:rPr>
          <w:rFonts w:ascii="Times New Roman" w:hAnsi="Times New Roman"/>
          <w:szCs w:val="26"/>
        </w:rPr>
        <w:t>»</w:t>
      </w:r>
      <w:r w:rsidRPr="00EE0CD4">
        <w:rPr>
          <w:rFonts w:ascii="Times New Roman" w:hAnsi="Times New Roman"/>
          <w:szCs w:val="26"/>
        </w:rPr>
        <w:t>.</w:t>
      </w:r>
    </w:p>
    <w:p w14:paraId="0828665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0" w:name="sub_520"/>
      <w:bookmarkEnd w:id="59"/>
      <w:r w:rsidRPr="00EE0CD4">
        <w:rPr>
          <w:rFonts w:ascii="Times New Roman" w:hAnsi="Times New Roman"/>
          <w:szCs w:val="26"/>
        </w:rPr>
        <w:t>5.20. В соответствии с результатами конкурса секретарь Комиссии в течение 10 рабочих дней готовит проект распоряжения администрации Чебоксарского муниципального округа об утверждении списка кадрового резерва и направляет его на утверждение.</w:t>
      </w:r>
    </w:p>
    <w:p w14:paraId="10EB0BF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1" w:name="sub_521"/>
      <w:bookmarkEnd w:id="60"/>
      <w:r w:rsidRPr="00EE0CD4">
        <w:rPr>
          <w:rFonts w:ascii="Times New Roman" w:hAnsi="Times New Roman"/>
          <w:szCs w:val="26"/>
        </w:rPr>
        <w:lastRenderedPageBreak/>
        <w:t>5.21. Запись о включении гражданина в кадровый резерв вносится секретарем Комиссии в его личное дело и учетную карточку.</w:t>
      </w:r>
    </w:p>
    <w:p w14:paraId="2437064E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2" w:name="sub_522"/>
      <w:bookmarkEnd w:id="61"/>
      <w:r w:rsidRPr="00EE0CD4">
        <w:rPr>
          <w:rFonts w:ascii="Times New Roman" w:hAnsi="Times New Roman"/>
          <w:szCs w:val="26"/>
        </w:rPr>
        <w:t>5.22. Все документы, связанные с проведением конкурса, в том числе документы в отношении каждого участника конкурса, сформированные в личное дело, хранятся в отделе организационно-контрольной и кадровой работы администрации Чебоксарского муниципального округа в течение трех лет.</w:t>
      </w:r>
    </w:p>
    <w:bookmarkEnd w:id="62"/>
    <w:p w14:paraId="6DF9B6AD" w14:textId="77777777" w:rsidR="000C392C" w:rsidRPr="00EE0CD4" w:rsidRDefault="006724B1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5.23.</w:t>
      </w:r>
      <w:r w:rsidR="000C392C" w:rsidRPr="00EE0CD4">
        <w:rPr>
          <w:rFonts w:ascii="Times New Roman" w:hAnsi="Times New Roman"/>
          <w:szCs w:val="26"/>
        </w:rPr>
        <w:t xml:space="preserve"> Расходы, связанные с участием в конкурсе, осуществляются кандидатом за счет собственных средств.</w:t>
      </w:r>
    </w:p>
    <w:p w14:paraId="1FE1EA9C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8F21B8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63" w:name="sub_1006"/>
      <w:r w:rsidRPr="00EE0CD4">
        <w:rPr>
          <w:rFonts w:ascii="Times New Roman" w:hAnsi="Times New Roman"/>
          <w:b/>
          <w:bCs/>
          <w:color w:val="26282F"/>
          <w:szCs w:val="26"/>
        </w:rPr>
        <w:t>6. Подготовка кадрового резерва</w:t>
      </w:r>
    </w:p>
    <w:bookmarkEnd w:id="63"/>
    <w:p w14:paraId="3B17782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0E69C6D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4" w:name="sub_61"/>
      <w:r w:rsidRPr="00EE0CD4">
        <w:rPr>
          <w:rFonts w:ascii="Times New Roman" w:hAnsi="Times New Roman"/>
          <w:szCs w:val="26"/>
        </w:rPr>
        <w:t>6.1. Подготовка кадрового резерва осуществляется путем проведения мероприятий, направленных на дальнейшее изучение и развитие профессиональных, деловых и личностных качеств муниципальных служащих (граждан), состоящих в кадровом резерве, проверку на практике их компетентности, а также на приобретение ими профессиональных знаний, умений и опыта по соответствующей должности муниципальной службы.</w:t>
      </w:r>
    </w:p>
    <w:p w14:paraId="0AFDE8F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5" w:name="sub_62"/>
      <w:bookmarkEnd w:id="64"/>
      <w:r w:rsidRPr="00EE0CD4">
        <w:rPr>
          <w:rFonts w:ascii="Times New Roman" w:hAnsi="Times New Roman"/>
          <w:szCs w:val="26"/>
        </w:rPr>
        <w:t>6.2. Подготовка муниципальных служащих (граждан), состоящих в кадровом резерве, осуществляется в индивидуальном порядке с учетом рекомендаций Комиссии по следующим направлениям:</w:t>
      </w:r>
    </w:p>
    <w:bookmarkEnd w:id="65"/>
    <w:p w14:paraId="49DE404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направление на подготовку, профессиональную переподготовку, повышение квалификации, стажировку на соответствующих должностях муниципальной службы в администрации Чебоксарского муниципального округа;</w:t>
      </w:r>
    </w:p>
    <w:p w14:paraId="6E552F7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направление лица, зачисленного в кадровый резерв, на профессиональную переподготовку, повышение квалификации, стажировку на соответствующих должностях муниципальной службы (при наличии такой возможности);</w:t>
      </w:r>
    </w:p>
    <w:p w14:paraId="550A1D1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EE0CD4">
        <w:rPr>
          <w:rFonts w:ascii="Times New Roman" w:hAnsi="Times New Roman"/>
          <w:szCs w:val="26"/>
        </w:rPr>
        <w:t>- временное замещение соответствующей должности муниципальной службы (при наличии такой возможности).</w:t>
      </w:r>
    </w:p>
    <w:p w14:paraId="000A5B1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85443A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66" w:name="sub_1007"/>
      <w:r w:rsidRPr="00EE0CD4">
        <w:rPr>
          <w:rFonts w:ascii="Times New Roman" w:hAnsi="Times New Roman"/>
          <w:b/>
          <w:bCs/>
          <w:color w:val="26282F"/>
          <w:szCs w:val="26"/>
        </w:rPr>
        <w:t>7. Использование кадрового резерва</w:t>
      </w:r>
    </w:p>
    <w:bookmarkEnd w:id="66"/>
    <w:p w14:paraId="43B3A15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5D41D8B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7" w:name="sub_71"/>
      <w:r w:rsidRPr="00EE0CD4">
        <w:rPr>
          <w:rFonts w:ascii="Times New Roman" w:hAnsi="Times New Roman"/>
          <w:szCs w:val="26"/>
        </w:rPr>
        <w:t>7.1. Использование кадрового резерва осуществляется путем замещения лицом, состоящим в кадровом резерве, соответствующей вакантной должности муниципальной службы в соответствии с распоряжением администрации Чебоксарского муниципального округа.</w:t>
      </w:r>
    </w:p>
    <w:p w14:paraId="4223578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8" w:name="sub_72"/>
      <w:bookmarkEnd w:id="67"/>
      <w:r w:rsidRPr="00EE0CD4">
        <w:rPr>
          <w:rFonts w:ascii="Times New Roman" w:hAnsi="Times New Roman"/>
          <w:szCs w:val="26"/>
        </w:rPr>
        <w:t>7.2. Замещение вакантной должности муниципальной службы лицом, состоящим в кадровом резерве, при наличии письменного согласия этого лица на замещение соответствующей вакантной должности, осуществляется в установленном законодательством порядке, в том числе по результатам конкурса на замещение вакантной должности муниципальной службы.</w:t>
      </w:r>
    </w:p>
    <w:p w14:paraId="60E152E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69" w:name="sub_73"/>
      <w:bookmarkEnd w:id="68"/>
      <w:r w:rsidRPr="00EE0CD4">
        <w:rPr>
          <w:rFonts w:ascii="Times New Roman" w:hAnsi="Times New Roman"/>
          <w:szCs w:val="26"/>
        </w:rPr>
        <w:t>7.3. Лицо, состоящее в кадровом резерве, вправе отказаться от предложения о замещении соответствующей вакантной должности. В этом случае принимается решение об исключении указанного лица из кадрового резерва для замещения этой должности.</w:t>
      </w:r>
    </w:p>
    <w:p w14:paraId="3F360344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0" w:name="sub_74"/>
      <w:bookmarkEnd w:id="69"/>
      <w:r w:rsidRPr="00EE0CD4">
        <w:rPr>
          <w:rFonts w:ascii="Times New Roman" w:hAnsi="Times New Roman"/>
          <w:szCs w:val="26"/>
        </w:rPr>
        <w:t>7.4. Лицо, состоящее в кадровом резерве на замещение конкретной муниципальной должности муниципальной службы, с его письменного согласия может быть назначено на другую муниципальную должность муниципальной службы.</w:t>
      </w:r>
    </w:p>
    <w:bookmarkEnd w:id="70"/>
    <w:p w14:paraId="16282D0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E536F62" w14:textId="77777777" w:rsidR="000C392C" w:rsidRPr="00EE0CD4" w:rsidRDefault="000C392C" w:rsidP="000C392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bookmarkStart w:id="71" w:name="sub_1008"/>
      <w:r w:rsidRPr="00EE0CD4">
        <w:rPr>
          <w:rFonts w:ascii="Times New Roman" w:hAnsi="Times New Roman"/>
          <w:b/>
          <w:bCs/>
          <w:color w:val="26282F"/>
          <w:szCs w:val="26"/>
        </w:rPr>
        <w:lastRenderedPageBreak/>
        <w:t>8. Исключение из кадрового резерва</w:t>
      </w:r>
    </w:p>
    <w:bookmarkEnd w:id="71"/>
    <w:p w14:paraId="01E4CB4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41576A5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2" w:name="sub_81"/>
      <w:r w:rsidRPr="00EE0CD4">
        <w:rPr>
          <w:rFonts w:ascii="Times New Roman" w:hAnsi="Times New Roman"/>
          <w:szCs w:val="26"/>
        </w:rPr>
        <w:t>8.1. Муниципальный служащий (гражданин) исключается из кадрового резерва в следующих случаях:</w:t>
      </w:r>
    </w:p>
    <w:p w14:paraId="519755A3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3" w:name="sub_811"/>
      <w:bookmarkEnd w:id="72"/>
      <w:r w:rsidRPr="00EE0CD4">
        <w:rPr>
          <w:rFonts w:ascii="Times New Roman" w:hAnsi="Times New Roman"/>
          <w:szCs w:val="26"/>
        </w:rPr>
        <w:t>8.1.1. в случае замещения соответствующей вакантной должности;</w:t>
      </w:r>
    </w:p>
    <w:p w14:paraId="35BD2A6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4" w:name="sub_812"/>
      <w:bookmarkEnd w:id="73"/>
      <w:r w:rsidRPr="00EE0CD4">
        <w:rPr>
          <w:rFonts w:ascii="Times New Roman" w:hAnsi="Times New Roman"/>
          <w:szCs w:val="26"/>
        </w:rPr>
        <w:t>8.1.2. в случае истечения срока нахождения гражданина в резерве;</w:t>
      </w:r>
    </w:p>
    <w:p w14:paraId="350F8EC0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5" w:name="sub_813"/>
      <w:bookmarkEnd w:id="74"/>
      <w:r w:rsidRPr="00EE0CD4">
        <w:rPr>
          <w:rFonts w:ascii="Times New Roman" w:hAnsi="Times New Roman"/>
          <w:szCs w:val="26"/>
        </w:rPr>
        <w:t>8.1.3. в случае отказа от предложений для замещения вакантной должности;</w:t>
      </w:r>
    </w:p>
    <w:p w14:paraId="30E4287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6" w:name="sub_814"/>
      <w:bookmarkEnd w:id="75"/>
      <w:r w:rsidRPr="00EE0CD4">
        <w:rPr>
          <w:rFonts w:ascii="Times New Roman" w:hAnsi="Times New Roman"/>
          <w:szCs w:val="26"/>
        </w:rPr>
        <w:t>8.1.4. на основании личного заявления об исключении из кадрового резерва;</w:t>
      </w:r>
    </w:p>
    <w:p w14:paraId="3BF1AA2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7" w:name="sub_815"/>
      <w:bookmarkEnd w:id="76"/>
      <w:r w:rsidRPr="00EE0CD4">
        <w:rPr>
          <w:rFonts w:ascii="Times New Roman" w:hAnsi="Times New Roman"/>
          <w:szCs w:val="26"/>
        </w:rPr>
        <w:t>8.1.5. в случае увольнения с места его работы (службы) в связи с расторжением трудового договора по инициативе работодателя на основании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на основании неисполнения работником без уважительных причин трудовых обязанностей и (или) нарушений им трудовой дисциплины, на основании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правонарушениях, а также совершения иного нарушения,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14:paraId="4119B89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8" w:name="sub_816"/>
      <w:bookmarkEnd w:id="77"/>
      <w:r w:rsidRPr="00EE0CD4">
        <w:rPr>
          <w:rFonts w:ascii="Times New Roman" w:hAnsi="Times New Roman"/>
          <w:szCs w:val="26"/>
        </w:rPr>
        <w:t>8.1.6. в случае осуждения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14:paraId="12CA6C1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79" w:name="sub_817"/>
      <w:bookmarkEnd w:id="78"/>
      <w:r w:rsidRPr="00EE0CD4">
        <w:rPr>
          <w:rFonts w:ascii="Times New Roman" w:hAnsi="Times New Roman"/>
          <w:szCs w:val="26"/>
        </w:rPr>
        <w:t>8.1.7. в случае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7AA0966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0" w:name="sub_818"/>
      <w:bookmarkEnd w:id="79"/>
      <w:r w:rsidRPr="00EE0CD4">
        <w:rPr>
          <w:rFonts w:ascii="Times New Roman" w:hAnsi="Times New Roman"/>
          <w:szCs w:val="26"/>
        </w:rPr>
        <w:t>8.1.8. в случае признания судом недееспособным;</w:t>
      </w:r>
    </w:p>
    <w:p w14:paraId="7DB6B92B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1" w:name="sub_819"/>
      <w:bookmarkEnd w:id="80"/>
      <w:r w:rsidRPr="00EE0CD4">
        <w:rPr>
          <w:rFonts w:ascii="Times New Roman" w:hAnsi="Times New Roman"/>
          <w:szCs w:val="26"/>
        </w:rPr>
        <w:t>8.1.9. в случае достижения предельного возраста, установленного для замещения муниципальных должностей муниципальной службы;</w:t>
      </w:r>
    </w:p>
    <w:p w14:paraId="65EA9909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2" w:name="sub_8110"/>
      <w:bookmarkEnd w:id="81"/>
      <w:r w:rsidRPr="00EE0CD4">
        <w:rPr>
          <w:rFonts w:ascii="Times New Roman" w:hAnsi="Times New Roman"/>
          <w:szCs w:val="26"/>
        </w:rPr>
        <w:t>8.1.10. сокращения должности, по которой лицо находится в резерве;</w:t>
      </w:r>
    </w:p>
    <w:p w14:paraId="73FDD631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3" w:name="sub_8111"/>
      <w:bookmarkEnd w:id="82"/>
      <w:r w:rsidRPr="00EE0CD4">
        <w:rPr>
          <w:rFonts w:ascii="Times New Roman" w:hAnsi="Times New Roman"/>
          <w:szCs w:val="26"/>
        </w:rPr>
        <w:t>8.1.11. в случае смерти (гибели) либо признания безвестно отсутствующим или объявления его умершим решением суда, вступившим в законную силу.</w:t>
      </w:r>
    </w:p>
    <w:p w14:paraId="6C0F138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4" w:name="sub_82"/>
      <w:bookmarkEnd w:id="83"/>
      <w:r w:rsidRPr="00EE0CD4">
        <w:rPr>
          <w:rFonts w:ascii="Times New Roman" w:hAnsi="Times New Roman"/>
          <w:szCs w:val="26"/>
        </w:rPr>
        <w:t>8.2. Исключение муниципального служащего (гражданина) из кадрового резерва осуществляется путем внесения изменений в список кадрового резерва и оформляется правовым актом администрации Чебоксарского муниципального округа.</w:t>
      </w:r>
    </w:p>
    <w:p w14:paraId="196D1A7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85" w:name="sub_83"/>
      <w:bookmarkEnd w:id="84"/>
      <w:r w:rsidRPr="00EE0CD4">
        <w:rPr>
          <w:rFonts w:ascii="Times New Roman" w:hAnsi="Times New Roman"/>
          <w:szCs w:val="26"/>
        </w:rPr>
        <w:t>8.3. Решение об исключении из кадрового резерва может быть обжаловано муниципальным служащим (гражданином) в установленном законодательством порядке.</w:t>
      </w:r>
    </w:p>
    <w:bookmarkEnd w:id="85"/>
    <w:p w14:paraId="099CAA16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5A35CE94" w14:textId="77777777" w:rsidR="006724B1" w:rsidRPr="00EE0CD4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  <w:bookmarkStart w:id="86" w:name="sub_1100"/>
    </w:p>
    <w:p w14:paraId="5D42F3A2" w14:textId="5721E82D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AD4E9B4" w14:textId="651672AF" w:rsidR="00F53163" w:rsidRDefault="00F53163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93A8AAD" w14:textId="45E6E64A" w:rsidR="00F53163" w:rsidRDefault="00F53163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452CACF" w14:textId="77777777" w:rsidR="00ED28C1" w:rsidRDefault="00ED28C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51D16EF6" w14:textId="77777777" w:rsidR="009022A6" w:rsidRPr="00EE0CD4" w:rsidRDefault="009022A6" w:rsidP="009022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Cs w:val="26"/>
        </w:rPr>
      </w:pPr>
    </w:p>
    <w:p w14:paraId="5D1511C1" w14:textId="77777777" w:rsidR="006724B1" w:rsidRPr="00EE0CD4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C5703E4" w14:textId="77777777" w:rsidR="000C392C" w:rsidRPr="009022A6" w:rsidRDefault="000C392C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26282F"/>
          <w:szCs w:val="26"/>
        </w:rPr>
      </w:pPr>
      <w:r w:rsidRPr="009022A6">
        <w:rPr>
          <w:rFonts w:ascii="Times New Roman" w:hAnsi="Times New Roman"/>
          <w:color w:val="26282F"/>
          <w:szCs w:val="26"/>
        </w:rPr>
        <w:t>Приложение № 1</w:t>
      </w:r>
      <w:r w:rsidRPr="009022A6">
        <w:rPr>
          <w:rFonts w:ascii="Times New Roman" w:hAnsi="Times New Roman"/>
          <w:color w:val="26282F"/>
          <w:szCs w:val="26"/>
        </w:rPr>
        <w:br/>
        <w:t xml:space="preserve">к </w:t>
      </w:r>
      <w:hyperlink w:anchor="sub_1000" w:history="1">
        <w:r w:rsidRPr="009022A6">
          <w:rPr>
            <w:rFonts w:ascii="Times New Roman" w:hAnsi="Times New Roman"/>
            <w:color w:val="106BBE"/>
            <w:szCs w:val="26"/>
          </w:rPr>
          <w:t>Положению</w:t>
        </w:r>
      </w:hyperlink>
      <w:r w:rsidRPr="009022A6">
        <w:rPr>
          <w:rFonts w:ascii="Times New Roman" w:hAnsi="Times New Roman"/>
          <w:color w:val="26282F"/>
          <w:szCs w:val="26"/>
        </w:rPr>
        <w:t xml:space="preserve"> о кадровом резерве</w:t>
      </w:r>
      <w:r w:rsidRPr="009022A6">
        <w:rPr>
          <w:rFonts w:ascii="Times New Roman" w:hAnsi="Times New Roman"/>
          <w:color w:val="26282F"/>
          <w:szCs w:val="26"/>
        </w:rPr>
        <w:br/>
        <w:t>для замещения вакантных должностей</w:t>
      </w:r>
      <w:r w:rsidRPr="009022A6">
        <w:rPr>
          <w:rFonts w:ascii="Times New Roman" w:hAnsi="Times New Roman"/>
          <w:color w:val="26282F"/>
          <w:szCs w:val="26"/>
        </w:rPr>
        <w:br/>
        <w:t>муниципальной службы в администрации</w:t>
      </w:r>
      <w:r w:rsidRPr="009022A6">
        <w:rPr>
          <w:rFonts w:ascii="Times New Roman" w:hAnsi="Times New Roman"/>
          <w:color w:val="26282F"/>
          <w:szCs w:val="26"/>
        </w:rPr>
        <w:br/>
        <w:t>Чебоксарского муниципального округа</w:t>
      </w:r>
    </w:p>
    <w:bookmarkEnd w:id="86"/>
    <w:p w14:paraId="013CEF1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9ACEDBF" w14:textId="77777777" w:rsidR="000C392C" w:rsidRPr="00EE0CD4" w:rsidRDefault="000C392C" w:rsidP="000C39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EE0CD4">
        <w:rPr>
          <w:rFonts w:ascii="Times New Roman" w:hAnsi="Times New Roman"/>
          <w:b/>
          <w:bCs/>
          <w:color w:val="26282F"/>
          <w:szCs w:val="26"/>
        </w:rPr>
        <w:t>Список</w:t>
      </w:r>
      <w:r w:rsidRPr="00EE0CD4">
        <w:rPr>
          <w:rFonts w:ascii="Times New Roman" w:hAnsi="Times New Roman"/>
          <w:b/>
          <w:bCs/>
          <w:color w:val="26282F"/>
          <w:szCs w:val="26"/>
        </w:rPr>
        <w:br/>
        <w:t>лиц, включенных в кадровый резерв для замещения вакантных должностей муниципальной службы администрации Чебоксарского муниципального округа</w:t>
      </w:r>
    </w:p>
    <w:p w14:paraId="1A296832" w14:textId="77777777" w:rsidR="000C392C" w:rsidRP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73"/>
        <w:gridCol w:w="902"/>
        <w:gridCol w:w="2061"/>
        <w:gridCol w:w="1007"/>
        <w:gridCol w:w="1569"/>
        <w:gridCol w:w="1030"/>
        <w:gridCol w:w="1159"/>
        <w:gridCol w:w="920"/>
      </w:tblGrid>
      <w:tr w:rsidR="000C392C" w:rsidRPr="000C392C" w14:paraId="1190CD9B" w14:textId="77777777" w:rsidTr="00EE0CD4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0CC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 xml:space="preserve"> п/п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DE7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Фамилия, имя, отчество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328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Год, число и месяц рождения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73C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Образование (наименование учебного заведения, год окончания, специальность и квалификация по диплому), отметки о наличии ученой степени, ученого звания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C75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Замещаемая должность и место работы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F2B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Стаж муниципальной (государственной) службы (стаж работы по специальности/общий трудовой стаж)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637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Дата и номер распоряжения о включении в кадровый резерв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4C5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Дата и номер распоряжения об исключении из кадрового резерва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A558C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должности муниципальной службы для замещения</w:t>
            </w:r>
          </w:p>
        </w:tc>
      </w:tr>
      <w:tr w:rsidR="000C392C" w:rsidRPr="000C392C" w14:paraId="6135A646" w14:textId="77777777" w:rsidTr="00EE0CD4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C71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089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0C6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99E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ED3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1C2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6A6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314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3B03" w14:textId="77777777" w:rsidR="000C392C" w:rsidRPr="000C392C" w:rsidRDefault="000C392C" w:rsidP="000C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392C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</w:tbl>
    <w:p w14:paraId="6238B082" w14:textId="77777777" w:rsidR="000C392C" w:rsidRP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D84657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  <w:bookmarkStart w:id="87" w:name="sub_1200"/>
    </w:p>
    <w:p w14:paraId="0B0F4CA7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64FC5C5C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40703061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2AFCD5DA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40A4D327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0E455989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1588927F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3368CEAE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56CDBA0F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2D67AAEA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7D14A833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1C859A86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4C85D308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44FDB744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546C91FB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642921B3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18FEAFDD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7DAD70F9" w14:textId="77777777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01D3E970" w14:textId="084305E8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0E464F81" w14:textId="3A64C082" w:rsidR="00B61185" w:rsidRDefault="00B61185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463A215B" w14:textId="3F1E69A3" w:rsidR="00B61185" w:rsidRDefault="00B61185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  <w:lang w:val="en-US"/>
        </w:rPr>
      </w:pPr>
    </w:p>
    <w:p w14:paraId="0CC77A4B" w14:textId="77777777" w:rsidR="00B61185" w:rsidRDefault="00B61185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FA72A06" w14:textId="77777777" w:rsidR="006724B1" w:rsidRDefault="006724B1" w:rsidP="009022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Cs w:val="26"/>
        </w:rPr>
      </w:pPr>
    </w:p>
    <w:p w14:paraId="39034FC6" w14:textId="77777777" w:rsidR="00DB71C1" w:rsidRPr="00DB71C1" w:rsidRDefault="00DB71C1" w:rsidP="009022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Cs w:val="26"/>
        </w:rPr>
      </w:pPr>
    </w:p>
    <w:p w14:paraId="5B04028B" w14:textId="77777777" w:rsidR="000C392C" w:rsidRPr="009022A6" w:rsidRDefault="000C392C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26282F"/>
          <w:szCs w:val="26"/>
        </w:rPr>
      </w:pPr>
      <w:r w:rsidRPr="009022A6">
        <w:rPr>
          <w:rFonts w:ascii="Times New Roman" w:hAnsi="Times New Roman"/>
          <w:color w:val="26282F"/>
          <w:szCs w:val="26"/>
        </w:rPr>
        <w:t>Приложение № 2</w:t>
      </w:r>
      <w:r w:rsidRPr="009022A6">
        <w:rPr>
          <w:rFonts w:ascii="Times New Roman" w:hAnsi="Times New Roman"/>
          <w:color w:val="26282F"/>
          <w:szCs w:val="26"/>
        </w:rPr>
        <w:br/>
        <w:t xml:space="preserve">к </w:t>
      </w:r>
      <w:hyperlink w:anchor="sub_1000" w:history="1">
        <w:r w:rsidRPr="009022A6">
          <w:rPr>
            <w:rFonts w:ascii="Times New Roman" w:hAnsi="Times New Roman"/>
            <w:color w:val="106BBE"/>
            <w:szCs w:val="26"/>
          </w:rPr>
          <w:t>Положению</w:t>
        </w:r>
      </w:hyperlink>
      <w:r w:rsidRPr="009022A6">
        <w:rPr>
          <w:rFonts w:ascii="Times New Roman" w:hAnsi="Times New Roman"/>
          <w:color w:val="26282F"/>
          <w:szCs w:val="26"/>
        </w:rPr>
        <w:t xml:space="preserve"> о кадровом резерве</w:t>
      </w:r>
      <w:r w:rsidRPr="009022A6">
        <w:rPr>
          <w:rFonts w:ascii="Times New Roman" w:hAnsi="Times New Roman"/>
          <w:color w:val="26282F"/>
          <w:szCs w:val="26"/>
        </w:rPr>
        <w:br/>
        <w:t>для замещения вакантных должностей</w:t>
      </w:r>
      <w:r w:rsidRPr="009022A6">
        <w:rPr>
          <w:rFonts w:ascii="Times New Roman" w:hAnsi="Times New Roman"/>
          <w:color w:val="26282F"/>
          <w:szCs w:val="26"/>
        </w:rPr>
        <w:br/>
        <w:t>муниципальной службы в администрации</w:t>
      </w:r>
      <w:r w:rsidRPr="009022A6">
        <w:rPr>
          <w:rFonts w:ascii="Times New Roman" w:hAnsi="Times New Roman"/>
          <w:color w:val="26282F"/>
          <w:szCs w:val="26"/>
        </w:rPr>
        <w:br/>
        <w:t>Чебоксарского муниципального округа</w:t>
      </w:r>
    </w:p>
    <w:bookmarkEnd w:id="87"/>
    <w:p w14:paraId="43E26A9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C45EC0C" w14:textId="4021ACE3" w:rsidR="00D32997" w:rsidRPr="008C2F67" w:rsidRDefault="000C392C" w:rsidP="008C2F6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EE0CD4">
        <w:rPr>
          <w:rFonts w:ascii="Times New Roman" w:hAnsi="Times New Roman"/>
          <w:b/>
          <w:bCs/>
          <w:color w:val="26282F"/>
          <w:szCs w:val="26"/>
        </w:rPr>
        <w:t>Учетная карточка</w:t>
      </w:r>
      <w:r w:rsidRPr="00EE0CD4">
        <w:rPr>
          <w:rFonts w:ascii="Times New Roman" w:hAnsi="Times New Roman"/>
          <w:b/>
          <w:bCs/>
          <w:color w:val="26282F"/>
          <w:szCs w:val="26"/>
        </w:rPr>
        <w:br/>
        <w:t>лица, включенного в кадровый резерв для замещения вакантных должностей муниципальной службы в администрации Чебоксарского муниципального округа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1843"/>
      </w:tblGrid>
      <w:tr w:rsidR="008C2F67" w:rsidRPr="00D32997" w14:paraId="35FC421B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CEB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42D" w14:textId="684F2A96" w:rsidR="008C2F67" w:rsidRPr="008C2F6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F67">
              <w:rPr>
                <w:rFonts w:ascii="Times New Roman" w:hAnsi="Times New Roman"/>
                <w:sz w:val="24"/>
                <w:szCs w:val="24"/>
              </w:rPr>
              <w:t>Рекомендуется на должность (должности)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F643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6BC0C038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692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4FB" w14:textId="56880DCD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F6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E1823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7" w:rsidRPr="00D32997" w14:paraId="28BA8BA8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643" w14:textId="77777777" w:rsidR="00D32997" w:rsidRPr="00D32997" w:rsidRDefault="00D3299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405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5A8D4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64A7418B" w14:textId="77777777" w:rsidTr="008C2F6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8C802E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784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Данные об образовании: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8DC47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03A5635D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F8A62B6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B90" w14:textId="5B6EC4FE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пециальность по диплому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3F6F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0112E287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AE198AF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0BA" w14:textId="5B73281D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валификация по диплому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72DA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0B6161A4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C88F38A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C33" w14:textId="2BAC990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омера дипломов, даты их выдачи и наименования учебных заведений, выдавших дипломы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DA860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299415BD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1EB804F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3A" w14:textId="590DE69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ведения об ученой степени, ученом звании (наименование, номер диплома (аттестата) и дата присвоения)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EE356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3BF28E66" w14:textId="77777777" w:rsidTr="008C2F6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12AFAE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CA5" w14:textId="04799F5B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ведения за последние три года о профессиональной переподготовке, повышении квалификации или стажировке (наименование и номер документа о подготовке, профессиональной переподготовке, повышении квалификации или стажировке)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C5E4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3B86B183" w14:textId="77777777" w:rsidTr="008C2F67">
        <w:trPr>
          <w:trHeight w:val="632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4DBF56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14:paraId="38B22FBE" w14:textId="51A1108C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Сведения о прохождении государственной муниципальной службы или иной трудовой деятельности: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DE5C46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51886478" w14:textId="77777777" w:rsidTr="008C2F67">
        <w:trPr>
          <w:trHeight w:val="140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D9784F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</w:tcPr>
          <w:p w14:paraId="7FE9465D" w14:textId="4004CBCA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амещаемая должность (государственной муниципальной службы Чувашской Республики) с указанием даты, номера правового акта о назначении и органа, издавшего его, занимаемая должность и наименование организации, где в настоящее время осуществляется трудовая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3D4B8E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370E3B22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7BF8E10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DAC" w14:textId="68D24BDA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ведения о классном чине, дипломатическом ранге, воинском звании, специальном звании (наименование, дата присвоения и наименование органа, присвоившего классный чин, дипломатический ранг, воинское звание, специальное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62B9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6CA512DD" w14:textId="77777777" w:rsidTr="008C2F67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7FF5EB8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ABD" w14:textId="6483FAFF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анные о стаже государственной муниципальной службы, стаже работы по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462F5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F67" w:rsidRPr="00D32997" w14:paraId="61E8CEE4" w14:textId="77777777" w:rsidTr="008C2F6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D19B87" w14:textId="77777777" w:rsidR="008C2F67" w:rsidRPr="00D32997" w:rsidRDefault="008C2F6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B9A" w14:textId="72F24BD8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32997">
              <w:rPr>
                <w:rFonts w:ascii="Times New Roman" w:hAnsi="Times New Roman"/>
                <w:sz w:val="24"/>
                <w:szCs w:val="24"/>
              </w:rPr>
              <w:t>аличие государственных наград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50AD" w14:textId="77777777" w:rsidR="008C2F67" w:rsidRPr="00D32997" w:rsidRDefault="008C2F6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7" w:rsidRPr="00D32997" w14:paraId="3A74E603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D0F" w14:textId="77777777" w:rsidR="00D32997" w:rsidRPr="00D32997" w:rsidRDefault="00D3299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86E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Основание включения в кадровый резерв, дата и номер правового акта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57F4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7" w:rsidRPr="00D32997" w14:paraId="0410EE24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7AC" w14:textId="77777777" w:rsidR="00D32997" w:rsidRPr="00D32997" w:rsidRDefault="00D3299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F5F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Основания исключения из кадрового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D9D7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997" w:rsidRPr="00D32997" w14:paraId="429CFBB1" w14:textId="77777777" w:rsidTr="008C2F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72C" w14:textId="77777777" w:rsidR="00D32997" w:rsidRPr="00D32997" w:rsidRDefault="00D32997" w:rsidP="00D3299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062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997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2E1CC" w14:textId="77777777" w:rsidR="00D32997" w:rsidRPr="00D32997" w:rsidRDefault="00D32997" w:rsidP="00D32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298054" w14:textId="77777777" w:rsidR="008C2F67" w:rsidRDefault="008C2F67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5E8C8F1" w14:textId="77777777" w:rsidR="008C2F67" w:rsidRDefault="008C2F67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6FE4DB2" w14:textId="77777777" w:rsidR="008C2F67" w:rsidRDefault="008C2F67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98B2270" w14:textId="231E931C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>Дата ____________________   _____________________________________________</w:t>
      </w:r>
    </w:p>
    <w:p w14:paraId="6288FFBE" w14:textId="56798879" w:rsidR="006724B1" w:rsidRPr="00F53163" w:rsidRDefault="000C392C" w:rsidP="00F5316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(Ф.И.О., подпись специалиста кадровой службы</w:t>
      </w:r>
      <w:bookmarkStart w:id="88" w:name="sub_1300"/>
      <w:r w:rsidR="00F53163">
        <w:rPr>
          <w:rFonts w:ascii="Courier New" w:hAnsi="Courier New" w:cs="Courier New"/>
          <w:sz w:val="22"/>
          <w:szCs w:val="22"/>
        </w:rPr>
        <w:t>)</w:t>
      </w:r>
    </w:p>
    <w:p w14:paraId="67C913AD" w14:textId="77777777" w:rsidR="008C2F67" w:rsidRDefault="008C2F67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D550082" w14:textId="77777777" w:rsidR="009022A6" w:rsidRDefault="009022A6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F1822E4" w14:textId="77777777" w:rsidR="00DB71C1" w:rsidRDefault="00DB71C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26282F"/>
          <w:szCs w:val="26"/>
        </w:rPr>
      </w:pPr>
    </w:p>
    <w:p w14:paraId="3CC80CF1" w14:textId="66333D41" w:rsidR="000C392C" w:rsidRPr="009022A6" w:rsidRDefault="000C392C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26282F"/>
          <w:szCs w:val="26"/>
        </w:rPr>
      </w:pPr>
      <w:r w:rsidRPr="009022A6">
        <w:rPr>
          <w:rFonts w:ascii="Times New Roman" w:hAnsi="Times New Roman"/>
          <w:color w:val="26282F"/>
          <w:szCs w:val="26"/>
        </w:rPr>
        <w:t>Приложение № 3</w:t>
      </w:r>
      <w:r w:rsidRPr="009022A6">
        <w:rPr>
          <w:rFonts w:ascii="Times New Roman" w:hAnsi="Times New Roman"/>
          <w:color w:val="26282F"/>
          <w:szCs w:val="26"/>
        </w:rPr>
        <w:br/>
        <w:t xml:space="preserve">к </w:t>
      </w:r>
      <w:hyperlink w:anchor="sub_1000" w:history="1">
        <w:r w:rsidRPr="009022A6">
          <w:rPr>
            <w:rFonts w:ascii="Times New Roman" w:hAnsi="Times New Roman"/>
            <w:color w:val="106BBE"/>
            <w:szCs w:val="26"/>
          </w:rPr>
          <w:t>Положению</w:t>
        </w:r>
      </w:hyperlink>
      <w:r w:rsidRPr="009022A6">
        <w:rPr>
          <w:rFonts w:ascii="Times New Roman" w:hAnsi="Times New Roman"/>
          <w:color w:val="26282F"/>
          <w:szCs w:val="26"/>
        </w:rPr>
        <w:t xml:space="preserve"> о кадровом резерве</w:t>
      </w:r>
      <w:r w:rsidRPr="009022A6">
        <w:rPr>
          <w:rFonts w:ascii="Times New Roman" w:hAnsi="Times New Roman"/>
          <w:color w:val="26282F"/>
          <w:szCs w:val="26"/>
        </w:rPr>
        <w:br/>
        <w:t>для замещения вакантных должностей</w:t>
      </w:r>
      <w:r w:rsidRPr="009022A6">
        <w:rPr>
          <w:rFonts w:ascii="Times New Roman" w:hAnsi="Times New Roman"/>
          <w:color w:val="26282F"/>
          <w:szCs w:val="26"/>
        </w:rPr>
        <w:br/>
        <w:t>муниципальной службы в администрации</w:t>
      </w:r>
      <w:r w:rsidRPr="009022A6">
        <w:rPr>
          <w:rFonts w:ascii="Times New Roman" w:hAnsi="Times New Roman"/>
          <w:color w:val="26282F"/>
          <w:szCs w:val="26"/>
        </w:rPr>
        <w:br/>
        <w:t>Чебоксарского муниципального округа</w:t>
      </w:r>
    </w:p>
    <w:bookmarkEnd w:id="88"/>
    <w:p w14:paraId="61A5491F" w14:textId="77777777" w:rsidR="000C392C" w:rsidRP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F326B8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В Комиссию по формированию</w:t>
      </w:r>
    </w:p>
    <w:p w14:paraId="37212F5F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кадрового резерва для</w:t>
      </w:r>
    </w:p>
    <w:p w14:paraId="0F2310C7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замещения вакантных должностей</w:t>
      </w:r>
    </w:p>
    <w:p w14:paraId="4F475DC9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муниципальной службы в</w:t>
      </w:r>
    </w:p>
    <w:p w14:paraId="7FE5CA66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администрации </w:t>
      </w:r>
      <w:r>
        <w:rPr>
          <w:rFonts w:ascii="Courier New" w:hAnsi="Courier New" w:cs="Courier New"/>
          <w:sz w:val="22"/>
          <w:szCs w:val="22"/>
        </w:rPr>
        <w:t>Чебоксарского</w:t>
      </w:r>
    </w:p>
    <w:p w14:paraId="2D9297DA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муниципального округа</w:t>
      </w:r>
    </w:p>
    <w:p w14:paraId="6BD85624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от ___________________________</w:t>
      </w:r>
    </w:p>
    <w:p w14:paraId="656D9C03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    (фамилия, имя, отчество</w:t>
      </w:r>
    </w:p>
    <w:p w14:paraId="3906FF86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    (последнее - при наличии))</w:t>
      </w:r>
    </w:p>
    <w:p w14:paraId="5C8588C0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                                      ______________________________</w:t>
      </w:r>
    </w:p>
    <w:p w14:paraId="09DC1C1F" w14:textId="51015D4F" w:rsid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C65709F" w14:textId="77777777" w:rsidR="009022A6" w:rsidRPr="000C392C" w:rsidRDefault="009022A6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2F9A17" w14:textId="77777777" w:rsidR="000C392C" w:rsidRPr="00EE0CD4" w:rsidRDefault="000C392C" w:rsidP="000C392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EE0CD4">
        <w:rPr>
          <w:rFonts w:ascii="Times New Roman" w:hAnsi="Times New Roman"/>
          <w:b/>
          <w:bCs/>
          <w:color w:val="26282F"/>
          <w:sz w:val="24"/>
          <w:szCs w:val="24"/>
        </w:rPr>
        <w:t>Заявление</w:t>
      </w:r>
    </w:p>
    <w:p w14:paraId="2937537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A8A311B" w14:textId="59D0801C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E0CD4">
        <w:rPr>
          <w:rFonts w:ascii="Times New Roman" w:hAnsi="Times New Roman"/>
          <w:sz w:val="24"/>
          <w:szCs w:val="24"/>
        </w:rPr>
        <w:t>Прошу допустить меня к участию в конкурсе на включение в кадровый резерв для замещения вакантных должностей муниципальной службы в администрации Чебоксарского муниципального округа, для замещения следующей должности муниципальной службы: _______________________________________________________</w:t>
      </w:r>
      <w:r w:rsidR="00A13967">
        <w:rPr>
          <w:rFonts w:ascii="Times New Roman" w:hAnsi="Times New Roman"/>
          <w:sz w:val="24"/>
          <w:szCs w:val="24"/>
        </w:rPr>
        <w:t>_______________________.</w:t>
      </w:r>
    </w:p>
    <w:p w14:paraId="328AC515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E0CD4">
        <w:rPr>
          <w:rFonts w:ascii="Times New Roman" w:hAnsi="Times New Roman"/>
          <w:sz w:val="24"/>
          <w:szCs w:val="24"/>
        </w:rPr>
        <w:t>С положением о кадровом резерве для замещения вакантных должностей муниципальной службы в администрации Чебоксарского муниципального округа, квалификационными и другими требованиями, предъявляемыми к вышеуказанной должности, информацией о конкурсе ознакомлен(а).</w:t>
      </w:r>
    </w:p>
    <w:p w14:paraId="10B77C2A" w14:textId="77777777" w:rsidR="000C392C" w:rsidRPr="00EE0CD4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E0CD4">
        <w:rPr>
          <w:rFonts w:ascii="Times New Roman" w:hAnsi="Times New Roman"/>
          <w:sz w:val="24"/>
          <w:szCs w:val="24"/>
        </w:rPr>
        <w:t>Даю свое согласие комиссии по формированию кадрового резерва для замещения вакантной должности муниципальной службы в администрации Чебоксарского муниципального округа на получение, хранение и обработку моих персональных данных в связи с формированием резерва кадров.</w:t>
      </w:r>
    </w:p>
    <w:p w14:paraId="6A232050" w14:textId="77777777" w:rsidR="000C392C" w:rsidRP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9B7AB9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  К заявлению прилагаю (перечислить прилагаемые документы):</w:t>
      </w:r>
    </w:p>
    <w:p w14:paraId="47BFE6FE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>_____________                  ________________ _________________________</w:t>
      </w:r>
    </w:p>
    <w:p w14:paraId="280D8BAC" w14:textId="77777777" w:rsidR="000C392C" w:rsidRPr="000C392C" w:rsidRDefault="000C392C" w:rsidP="000C39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392C">
        <w:rPr>
          <w:rFonts w:ascii="Courier New" w:hAnsi="Courier New" w:cs="Courier New"/>
          <w:sz w:val="22"/>
          <w:szCs w:val="22"/>
        </w:rPr>
        <w:t xml:space="preserve">   (дата)                         (подпись)     (расшифровка подписи)</w:t>
      </w:r>
    </w:p>
    <w:p w14:paraId="2AB40074" w14:textId="77777777" w:rsidR="000C392C" w:rsidRPr="000C392C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6823A1B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  <w:bookmarkStart w:id="89" w:name="sub_2000"/>
    </w:p>
    <w:p w14:paraId="5CFC0116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AC29CAE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701AA6F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5F43B65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59747B8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17A70FE6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7F19AAEA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16BED456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31E4AE80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D073460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871127B" w14:textId="0F755B2F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CAEAD6F" w14:textId="77777777" w:rsidR="00ED28C1" w:rsidRDefault="00ED28C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437C9A8" w14:textId="77777777" w:rsidR="00F53163" w:rsidRPr="00264E7F" w:rsidRDefault="00F53163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74DEB6B9" w14:textId="77777777" w:rsidR="006724B1" w:rsidRPr="00264E7F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B8ADC02" w14:textId="6CD866BE" w:rsidR="00C25374" w:rsidRPr="00C25374" w:rsidRDefault="00C25374" w:rsidP="00C253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  <w:r w:rsidRPr="00C25374">
        <w:rPr>
          <w:rFonts w:ascii="Times New Roman" w:hAnsi="Times New Roman"/>
          <w:szCs w:val="26"/>
        </w:rPr>
        <w:t xml:space="preserve">Приложение № </w:t>
      </w:r>
      <w:r>
        <w:rPr>
          <w:rFonts w:ascii="Times New Roman" w:hAnsi="Times New Roman"/>
          <w:szCs w:val="26"/>
        </w:rPr>
        <w:t>4</w:t>
      </w:r>
      <w:r w:rsidRPr="00C25374">
        <w:rPr>
          <w:rFonts w:ascii="Times New Roman" w:hAnsi="Times New Roman"/>
          <w:szCs w:val="26"/>
        </w:rPr>
        <w:t xml:space="preserve"> к Положению</w:t>
      </w:r>
    </w:p>
    <w:p w14:paraId="3CB22450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C25374">
        <w:rPr>
          <w:rFonts w:ascii="Times New Roman" w:hAnsi="Times New Roman"/>
          <w:szCs w:val="26"/>
        </w:rPr>
        <w:t xml:space="preserve">к </w:t>
      </w:r>
      <w:r w:rsidRPr="00C25374">
        <w:rPr>
          <w:rFonts w:ascii="Times New Roman" w:hAnsi="Times New Roman"/>
          <w:color w:val="0070C0"/>
          <w:szCs w:val="26"/>
        </w:rPr>
        <w:t xml:space="preserve">Положению </w:t>
      </w:r>
      <w:r w:rsidRPr="00C25374">
        <w:rPr>
          <w:rFonts w:ascii="Times New Roman" w:hAnsi="Times New Roman"/>
          <w:szCs w:val="26"/>
        </w:rPr>
        <w:t>о кадровом резерве</w:t>
      </w:r>
    </w:p>
    <w:p w14:paraId="1927F252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C25374">
        <w:rPr>
          <w:rFonts w:ascii="Times New Roman" w:hAnsi="Times New Roman"/>
          <w:szCs w:val="26"/>
        </w:rPr>
        <w:t>для замещения вакантных должностей</w:t>
      </w:r>
    </w:p>
    <w:p w14:paraId="2C8804CA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C25374">
        <w:rPr>
          <w:rFonts w:ascii="Times New Roman" w:hAnsi="Times New Roman"/>
          <w:szCs w:val="26"/>
        </w:rPr>
        <w:t>муниципальной службы в администрации</w:t>
      </w:r>
    </w:p>
    <w:p w14:paraId="338872F5" w14:textId="792C7A6B" w:rsidR="00C25374" w:rsidRPr="00C25374" w:rsidRDefault="00C25374" w:rsidP="00C253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C25374">
        <w:rPr>
          <w:rFonts w:ascii="Times New Roman" w:hAnsi="Times New Roman"/>
          <w:szCs w:val="26"/>
        </w:rPr>
        <w:t>Чебоксарского муниципального округа</w:t>
      </w:r>
    </w:p>
    <w:p w14:paraId="14AEF90C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795053F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AF70B17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2715CF5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90" w:name="Par373"/>
      <w:bookmarkEnd w:id="90"/>
      <w:r w:rsidRPr="00C25374">
        <w:rPr>
          <w:rFonts w:ascii="Times New Roman" w:hAnsi="Times New Roman"/>
          <w:sz w:val="24"/>
          <w:szCs w:val="24"/>
        </w:rPr>
        <w:t>Журнал</w:t>
      </w:r>
    </w:p>
    <w:p w14:paraId="5207D02F" w14:textId="4A314327" w:rsidR="00C25374" w:rsidRPr="00C25374" w:rsidRDefault="00C25374" w:rsidP="00C25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25374">
        <w:rPr>
          <w:rFonts w:ascii="Times New Roman" w:hAnsi="Times New Roman"/>
          <w:sz w:val="24"/>
          <w:szCs w:val="24"/>
        </w:rPr>
        <w:t>учета претендентов для участия в конкурсе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667F42" w14:textId="77777777" w:rsidR="00C25374" w:rsidRDefault="00C25374" w:rsidP="00C25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25374">
        <w:rPr>
          <w:rFonts w:ascii="Times New Roman" w:hAnsi="Times New Roman"/>
          <w:sz w:val="24"/>
          <w:szCs w:val="24"/>
        </w:rPr>
        <w:t xml:space="preserve">по формированию кадрового резерва для замещения вакантных должностей </w:t>
      </w:r>
    </w:p>
    <w:p w14:paraId="44FF1AA3" w14:textId="0A8005AD" w:rsidR="00C25374" w:rsidRPr="00C25374" w:rsidRDefault="00C25374" w:rsidP="00C253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25374">
        <w:rPr>
          <w:rFonts w:ascii="Times New Roman" w:hAnsi="Times New Roman"/>
          <w:sz w:val="24"/>
          <w:szCs w:val="24"/>
        </w:rPr>
        <w:t>муниципальной службы администрации Чебоксарского муниципального округа</w:t>
      </w:r>
    </w:p>
    <w:p w14:paraId="09ADAB45" w14:textId="77777777" w:rsidR="00C25374" w:rsidRPr="00C25374" w:rsidRDefault="00C25374" w:rsidP="00C253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154"/>
        <w:gridCol w:w="1417"/>
        <w:gridCol w:w="2694"/>
        <w:gridCol w:w="1275"/>
        <w:gridCol w:w="1701"/>
      </w:tblGrid>
      <w:tr w:rsidR="00C25374" w:rsidRPr="00C25374" w14:paraId="45B012FC" w14:textId="77777777" w:rsidTr="00DC7F07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78D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>Полное наименование должности, на замещение которой проводится конкурс</w:t>
            </w:r>
          </w:p>
        </w:tc>
      </w:tr>
      <w:tr w:rsidR="00C25374" w:rsidRPr="00C25374" w14:paraId="70F48272" w14:textId="77777777" w:rsidTr="00DC7F0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391" w14:textId="6A7A63A2" w:rsidR="00C25374" w:rsidRPr="00C21CFF" w:rsidRDefault="00C21CFF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1C2393C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82E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E32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3B5" w14:textId="0E6ACDAD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25374">
              <w:rPr>
                <w:rFonts w:ascii="Times New Roman" w:hAnsi="Times New Roman"/>
                <w:sz w:val="24"/>
                <w:szCs w:val="24"/>
              </w:rPr>
              <w:t xml:space="preserve"> уведомления о дате и месте проведения второго этапа конкурса (об отказе в участии в конкурсе)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B6E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>Результаты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90A" w14:textId="5F03BDB4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74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25374">
              <w:rPr>
                <w:rFonts w:ascii="Times New Roman" w:hAnsi="Times New Roman"/>
                <w:sz w:val="24"/>
                <w:szCs w:val="24"/>
              </w:rPr>
              <w:t xml:space="preserve"> уведомления о результатах конкурса</w:t>
            </w:r>
          </w:p>
        </w:tc>
      </w:tr>
      <w:tr w:rsidR="00C25374" w:rsidRPr="00C25374" w14:paraId="16259A55" w14:textId="77777777" w:rsidTr="00C21CFF">
        <w:trPr>
          <w:trHeight w:val="1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9FF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BC6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035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A59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1E8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892" w14:textId="77777777" w:rsidR="00C25374" w:rsidRPr="00C21CFF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1CF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C25374" w:rsidRPr="00C25374" w14:paraId="7E11C5CA" w14:textId="77777777" w:rsidTr="00DC7F0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AEF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450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177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1E2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906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091" w14:textId="77777777" w:rsidR="00C25374" w:rsidRPr="00C25374" w:rsidRDefault="00C25374" w:rsidP="00C25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DE2A7" w14:textId="77777777" w:rsidR="00C25374" w:rsidRPr="00C25374" w:rsidRDefault="00C25374" w:rsidP="00C25374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</w:p>
    <w:p w14:paraId="1F14C055" w14:textId="04429D68" w:rsidR="006724B1" w:rsidRDefault="006724B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A9D57F5" w14:textId="5143F5D2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373A4C63" w14:textId="5291364C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7DCF4A0" w14:textId="62A170FE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6678BC6D" w14:textId="40E1A0FA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AE96892" w14:textId="575D6308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34AD1A60" w14:textId="6FD9A100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B026BD3" w14:textId="76EF23A3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F3727F0" w14:textId="1204089E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3FCB547D" w14:textId="76751700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50041CE" w14:textId="75E93767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0EFF53C5" w14:textId="743D6F06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73D93DCD" w14:textId="7024CECA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F1E1C2F" w14:textId="512C1A34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3F622A5" w14:textId="349BE10B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5B153950" w14:textId="5844957E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5A27DE09" w14:textId="467DE240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665D8910" w14:textId="2D602685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5CB291E2" w14:textId="49937593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39126683" w14:textId="11F38ED4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7BB0952" w14:textId="6D61725E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4E6D6959" w14:textId="566F5612" w:rsidR="00397258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244025D0" w14:textId="77777777" w:rsidR="00ED28C1" w:rsidRDefault="00ED28C1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  <w:bookmarkStart w:id="91" w:name="_GoBack"/>
      <w:bookmarkEnd w:id="91"/>
    </w:p>
    <w:p w14:paraId="19AD41B2" w14:textId="77777777" w:rsidR="00397258" w:rsidRPr="00264E7F" w:rsidRDefault="00397258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/>
          <w:bCs/>
          <w:color w:val="26282F"/>
          <w:szCs w:val="26"/>
        </w:rPr>
      </w:pPr>
    </w:p>
    <w:p w14:paraId="7A2350B8" w14:textId="0D305DC9" w:rsidR="000C392C" w:rsidRPr="00A13967" w:rsidRDefault="000C392C" w:rsidP="000C392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26282F"/>
          <w:szCs w:val="26"/>
        </w:rPr>
      </w:pPr>
      <w:r w:rsidRPr="00EE0CD4">
        <w:rPr>
          <w:rFonts w:ascii="Times New Roman" w:hAnsi="Times New Roman"/>
          <w:color w:val="26282F"/>
          <w:szCs w:val="26"/>
        </w:rPr>
        <w:t>Приложение № 2</w:t>
      </w:r>
      <w:r w:rsidRPr="00EE0CD4">
        <w:rPr>
          <w:rFonts w:ascii="Times New Roman" w:hAnsi="Times New Roman"/>
          <w:color w:val="26282F"/>
          <w:szCs w:val="26"/>
        </w:rPr>
        <w:br/>
        <w:t xml:space="preserve">к </w:t>
      </w:r>
      <w:hyperlink w:anchor="sub_0" w:history="1">
        <w:r w:rsidRPr="00A13967">
          <w:rPr>
            <w:rFonts w:ascii="Times New Roman" w:hAnsi="Times New Roman"/>
            <w:szCs w:val="26"/>
          </w:rPr>
          <w:t>постановлению</w:t>
        </w:r>
      </w:hyperlink>
      <w:r w:rsidRPr="00A13967">
        <w:rPr>
          <w:rFonts w:ascii="Times New Roman" w:hAnsi="Times New Roman"/>
          <w:szCs w:val="26"/>
        </w:rPr>
        <w:t xml:space="preserve"> администрации</w:t>
      </w:r>
      <w:r w:rsidRPr="00A13967">
        <w:rPr>
          <w:rFonts w:ascii="Times New Roman" w:hAnsi="Times New Roman"/>
          <w:szCs w:val="26"/>
        </w:rPr>
        <w:br/>
        <w:t>Чебоксарского муни</w:t>
      </w:r>
      <w:r w:rsidRPr="00A13967">
        <w:rPr>
          <w:rFonts w:ascii="Times New Roman" w:hAnsi="Times New Roman"/>
          <w:color w:val="26282F"/>
          <w:szCs w:val="26"/>
        </w:rPr>
        <w:t>ципального округа</w:t>
      </w:r>
      <w:r w:rsidRPr="00A13967">
        <w:rPr>
          <w:rFonts w:ascii="Times New Roman" w:hAnsi="Times New Roman"/>
          <w:color w:val="26282F"/>
          <w:szCs w:val="26"/>
        </w:rPr>
        <w:br/>
        <w:t xml:space="preserve">от </w:t>
      </w:r>
      <w:r w:rsidR="00EE0CD4" w:rsidRPr="00A13967">
        <w:rPr>
          <w:rFonts w:ascii="Times New Roman" w:hAnsi="Times New Roman"/>
          <w:color w:val="26282F"/>
          <w:szCs w:val="26"/>
        </w:rPr>
        <w:t>________________</w:t>
      </w:r>
      <w:r w:rsidRPr="00A13967">
        <w:rPr>
          <w:rFonts w:ascii="Times New Roman" w:hAnsi="Times New Roman"/>
          <w:color w:val="26282F"/>
          <w:szCs w:val="26"/>
        </w:rPr>
        <w:t>№ </w:t>
      </w:r>
      <w:r w:rsidR="00EE0CD4" w:rsidRPr="00A13967">
        <w:rPr>
          <w:rFonts w:ascii="Times New Roman" w:hAnsi="Times New Roman"/>
          <w:color w:val="26282F"/>
          <w:szCs w:val="26"/>
        </w:rPr>
        <w:t>__________</w:t>
      </w:r>
    </w:p>
    <w:bookmarkEnd w:id="89"/>
    <w:p w14:paraId="37DCACDD" w14:textId="77777777" w:rsidR="000C392C" w:rsidRPr="00A13967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615D42FB" w14:textId="77777777" w:rsidR="00397258" w:rsidRDefault="000C392C" w:rsidP="0039725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A13967">
        <w:rPr>
          <w:rFonts w:ascii="Times New Roman" w:hAnsi="Times New Roman"/>
          <w:b/>
          <w:bCs/>
          <w:color w:val="26282F"/>
          <w:szCs w:val="26"/>
        </w:rPr>
        <w:t>Состав</w:t>
      </w:r>
      <w:r w:rsidRPr="00A13967">
        <w:rPr>
          <w:rFonts w:ascii="Times New Roman" w:hAnsi="Times New Roman"/>
          <w:b/>
          <w:bCs/>
          <w:color w:val="26282F"/>
          <w:szCs w:val="26"/>
        </w:rPr>
        <w:br/>
        <w:t xml:space="preserve">конкурсной комиссии </w:t>
      </w:r>
      <w:bookmarkStart w:id="92" w:name="_Hlk127578172"/>
      <w:r w:rsidRPr="00A13967">
        <w:rPr>
          <w:rFonts w:ascii="Times New Roman" w:hAnsi="Times New Roman"/>
          <w:b/>
          <w:bCs/>
          <w:color w:val="26282F"/>
          <w:szCs w:val="26"/>
        </w:rPr>
        <w:t xml:space="preserve">по формированию кадрового резерва </w:t>
      </w:r>
    </w:p>
    <w:p w14:paraId="7C69FC9B" w14:textId="77777777" w:rsidR="00397258" w:rsidRDefault="000C392C" w:rsidP="0039725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A13967">
        <w:rPr>
          <w:rFonts w:ascii="Times New Roman" w:hAnsi="Times New Roman"/>
          <w:b/>
          <w:bCs/>
          <w:color w:val="26282F"/>
          <w:szCs w:val="26"/>
        </w:rPr>
        <w:t>для замещения вакантных должностей муниципальной службы</w:t>
      </w:r>
      <w:bookmarkEnd w:id="92"/>
      <w:r w:rsidRPr="00A13967">
        <w:rPr>
          <w:rFonts w:ascii="Times New Roman" w:hAnsi="Times New Roman"/>
          <w:b/>
          <w:bCs/>
          <w:color w:val="26282F"/>
          <w:szCs w:val="26"/>
        </w:rPr>
        <w:t xml:space="preserve"> </w:t>
      </w:r>
    </w:p>
    <w:p w14:paraId="49EEE3EC" w14:textId="77777777" w:rsidR="00397258" w:rsidRDefault="000C392C" w:rsidP="0039725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A13967">
        <w:rPr>
          <w:rFonts w:ascii="Times New Roman" w:hAnsi="Times New Roman"/>
          <w:b/>
          <w:bCs/>
          <w:color w:val="26282F"/>
          <w:szCs w:val="26"/>
        </w:rPr>
        <w:t xml:space="preserve">в администрации Чебоксарского муниципального округа </w:t>
      </w:r>
    </w:p>
    <w:p w14:paraId="27E0643E" w14:textId="090CC504" w:rsidR="000C392C" w:rsidRPr="00A13967" w:rsidRDefault="000C392C" w:rsidP="0039725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Cs w:val="26"/>
        </w:rPr>
      </w:pPr>
      <w:r w:rsidRPr="00A13967">
        <w:rPr>
          <w:rFonts w:ascii="Times New Roman" w:hAnsi="Times New Roman"/>
          <w:b/>
          <w:bCs/>
          <w:color w:val="26282F"/>
          <w:szCs w:val="26"/>
        </w:rPr>
        <w:t>по должностям</w:t>
      </w:r>
    </w:p>
    <w:p w14:paraId="66725CB6" w14:textId="77777777" w:rsidR="000C392C" w:rsidRPr="00A13967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0E5E7FA" w14:textId="643994BF" w:rsidR="009022A6" w:rsidRPr="00397258" w:rsidRDefault="009022A6" w:rsidP="009022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Cs w:val="26"/>
        </w:rPr>
      </w:pPr>
      <w:r w:rsidRPr="00FB67DE">
        <w:rPr>
          <w:rFonts w:ascii="Times New Roman" w:hAnsi="Times New Roman"/>
          <w:szCs w:val="26"/>
        </w:rPr>
        <w:t>Первый заместитель главы администрации</w:t>
      </w:r>
      <w:r w:rsidR="00397258" w:rsidRPr="00FB67DE">
        <w:rPr>
          <w:rFonts w:ascii="Times New Roman" w:hAnsi="Times New Roman"/>
          <w:szCs w:val="26"/>
        </w:rPr>
        <w:t xml:space="preserve"> Чебоксарского муниципального округа</w:t>
      </w:r>
      <w:r w:rsidR="00397258">
        <w:rPr>
          <w:rFonts w:ascii="Times New Roman" w:hAnsi="Times New Roman"/>
          <w:szCs w:val="26"/>
        </w:rPr>
        <w:t xml:space="preserve"> Чувашской Республики</w:t>
      </w:r>
      <w:r w:rsidR="00397258" w:rsidRPr="00FB67DE">
        <w:rPr>
          <w:rFonts w:ascii="Times New Roman" w:hAnsi="Times New Roman"/>
          <w:szCs w:val="26"/>
        </w:rPr>
        <w:t xml:space="preserve"> </w:t>
      </w:r>
      <w:r w:rsidRPr="00FB67DE">
        <w:rPr>
          <w:rFonts w:ascii="Times New Roman" w:hAnsi="Times New Roman"/>
          <w:szCs w:val="26"/>
        </w:rPr>
        <w:t xml:space="preserve">- начальник </w:t>
      </w:r>
      <w:r w:rsidR="00397258">
        <w:rPr>
          <w:rFonts w:ascii="Times New Roman" w:hAnsi="Times New Roman"/>
          <w:szCs w:val="26"/>
        </w:rPr>
        <w:t>у</w:t>
      </w:r>
      <w:r w:rsidRPr="00FB67DE">
        <w:rPr>
          <w:rFonts w:ascii="Times New Roman" w:hAnsi="Times New Roman"/>
          <w:szCs w:val="26"/>
        </w:rPr>
        <w:t>правления по благоустройству и развитию территорий</w:t>
      </w:r>
      <w:r w:rsidR="00FB67DE" w:rsidRPr="00FB67DE">
        <w:rPr>
          <w:rFonts w:ascii="Times New Roman" w:hAnsi="Times New Roman"/>
          <w:szCs w:val="26"/>
        </w:rPr>
        <w:t>,</w:t>
      </w:r>
      <w:r w:rsidRPr="00FB67DE">
        <w:rPr>
          <w:rFonts w:ascii="Times New Roman" w:hAnsi="Times New Roman"/>
          <w:szCs w:val="26"/>
        </w:rPr>
        <w:t xml:space="preserve"> </w:t>
      </w:r>
      <w:r w:rsidRPr="00397258">
        <w:rPr>
          <w:rFonts w:ascii="Times New Roman" w:hAnsi="Times New Roman"/>
          <w:b/>
          <w:bCs/>
          <w:szCs w:val="26"/>
        </w:rPr>
        <w:t>председатель Комиссии;</w:t>
      </w:r>
    </w:p>
    <w:p w14:paraId="4C5BA92E" w14:textId="0BF47B69" w:rsidR="00FF6420" w:rsidRPr="00397258" w:rsidRDefault="009022A6" w:rsidP="00FF64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Cs w:val="26"/>
        </w:rPr>
      </w:pPr>
      <w:r w:rsidRPr="00FB67DE">
        <w:rPr>
          <w:rFonts w:ascii="Times New Roman" w:hAnsi="Times New Roman"/>
          <w:szCs w:val="26"/>
        </w:rPr>
        <w:t>Заместитель главы администрации Чебоксарского муниципального округа</w:t>
      </w:r>
      <w:r w:rsidR="00FF6420" w:rsidRPr="00FB67DE">
        <w:rPr>
          <w:rFonts w:ascii="Times New Roman" w:hAnsi="Times New Roman"/>
          <w:szCs w:val="26"/>
        </w:rPr>
        <w:t xml:space="preserve"> </w:t>
      </w:r>
      <w:r w:rsidRPr="00FB67DE">
        <w:rPr>
          <w:rFonts w:ascii="Times New Roman" w:hAnsi="Times New Roman"/>
          <w:szCs w:val="26"/>
        </w:rPr>
        <w:t xml:space="preserve">Чувашской Республики </w:t>
      </w:r>
      <w:r w:rsidR="00FF6420" w:rsidRPr="00FB67DE">
        <w:rPr>
          <w:rFonts w:ascii="Times New Roman" w:hAnsi="Times New Roman"/>
          <w:szCs w:val="26"/>
        </w:rPr>
        <w:t xml:space="preserve">- начальник </w:t>
      </w:r>
      <w:r w:rsidRPr="00FB67DE">
        <w:rPr>
          <w:rFonts w:ascii="Times New Roman" w:hAnsi="Times New Roman"/>
          <w:szCs w:val="26"/>
        </w:rPr>
        <w:t>управления</w:t>
      </w:r>
      <w:r w:rsidR="00FF6420" w:rsidRPr="00FB67DE">
        <w:rPr>
          <w:rFonts w:ascii="Times New Roman" w:hAnsi="Times New Roman"/>
          <w:szCs w:val="26"/>
        </w:rPr>
        <w:t xml:space="preserve"> организационно-контрольной и кадровой работы</w:t>
      </w:r>
      <w:r w:rsidR="00FB67DE" w:rsidRPr="00FB67DE">
        <w:rPr>
          <w:rFonts w:ascii="Times New Roman" w:hAnsi="Times New Roman"/>
          <w:szCs w:val="26"/>
        </w:rPr>
        <w:t>,</w:t>
      </w:r>
      <w:r w:rsidRPr="00FB67DE">
        <w:rPr>
          <w:rFonts w:ascii="Times New Roman" w:hAnsi="Times New Roman"/>
          <w:szCs w:val="26"/>
        </w:rPr>
        <w:t xml:space="preserve"> </w:t>
      </w:r>
      <w:r w:rsidRPr="00397258">
        <w:rPr>
          <w:rFonts w:ascii="Times New Roman" w:hAnsi="Times New Roman"/>
          <w:b/>
          <w:bCs/>
          <w:szCs w:val="26"/>
        </w:rPr>
        <w:t>заместитель председателя Комиссии;</w:t>
      </w:r>
    </w:p>
    <w:p w14:paraId="62D9F83D" w14:textId="4D9EFD8C" w:rsidR="009022A6" w:rsidRPr="00FB67DE" w:rsidRDefault="009022A6" w:rsidP="009022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FB67DE">
        <w:rPr>
          <w:rFonts w:ascii="Times New Roman" w:hAnsi="Times New Roman"/>
          <w:szCs w:val="26"/>
        </w:rPr>
        <w:t>Заведующий сектором кадровой работы управления организационно-контрольной и кадровой работы администрации Чебоксарского муниципального округа</w:t>
      </w:r>
      <w:r w:rsidR="00FB67DE">
        <w:rPr>
          <w:rFonts w:ascii="Times New Roman" w:hAnsi="Times New Roman"/>
          <w:szCs w:val="26"/>
        </w:rPr>
        <w:t xml:space="preserve"> </w:t>
      </w:r>
      <w:r w:rsidR="00FB67DE" w:rsidRPr="00FB67DE">
        <w:rPr>
          <w:rFonts w:ascii="Times New Roman" w:hAnsi="Times New Roman"/>
          <w:szCs w:val="26"/>
        </w:rPr>
        <w:t>Чувашской Республики,</w:t>
      </w:r>
      <w:r w:rsidRPr="00FB67DE">
        <w:rPr>
          <w:rFonts w:ascii="Times New Roman" w:hAnsi="Times New Roman"/>
          <w:szCs w:val="26"/>
        </w:rPr>
        <w:t xml:space="preserve"> секретарь Комиссии;</w:t>
      </w:r>
    </w:p>
    <w:p w14:paraId="367F8E8A" w14:textId="77777777" w:rsidR="000C392C" w:rsidRPr="00397258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Cs w:val="26"/>
        </w:rPr>
      </w:pPr>
      <w:r w:rsidRPr="00397258">
        <w:rPr>
          <w:rFonts w:ascii="Times New Roman" w:hAnsi="Times New Roman"/>
          <w:b/>
          <w:bCs/>
          <w:szCs w:val="26"/>
        </w:rPr>
        <w:t>члены Комиссии:</w:t>
      </w:r>
    </w:p>
    <w:p w14:paraId="306BCFEC" w14:textId="532A1E59" w:rsidR="00FB67DE" w:rsidRPr="00FB67DE" w:rsidRDefault="00FB67DE" w:rsidP="00FB67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FB67DE">
        <w:rPr>
          <w:rFonts w:ascii="Times New Roman" w:hAnsi="Times New Roman"/>
          <w:szCs w:val="26"/>
        </w:rPr>
        <w:t xml:space="preserve">Заместитель главы администрации - начальник </w:t>
      </w:r>
      <w:r w:rsidR="00397258">
        <w:rPr>
          <w:rFonts w:ascii="Times New Roman" w:hAnsi="Times New Roman"/>
          <w:szCs w:val="26"/>
        </w:rPr>
        <w:t>управления</w:t>
      </w:r>
      <w:r w:rsidRPr="00FB67DE">
        <w:rPr>
          <w:rFonts w:ascii="Times New Roman" w:hAnsi="Times New Roman"/>
          <w:szCs w:val="26"/>
        </w:rPr>
        <w:t xml:space="preserve"> экономики, сельского хозяйства, имущественных и земельных отношений администрации Чебоксарского муниципального округа</w:t>
      </w:r>
      <w:r>
        <w:rPr>
          <w:rFonts w:ascii="Times New Roman" w:hAnsi="Times New Roman"/>
          <w:szCs w:val="26"/>
        </w:rPr>
        <w:t xml:space="preserve"> </w:t>
      </w:r>
      <w:r w:rsidRPr="00FB67DE">
        <w:rPr>
          <w:rFonts w:ascii="Times New Roman" w:hAnsi="Times New Roman"/>
          <w:szCs w:val="26"/>
        </w:rPr>
        <w:t>Чувашской Республики;</w:t>
      </w:r>
    </w:p>
    <w:p w14:paraId="3C2DD64E" w14:textId="36F913A3" w:rsidR="009022A6" w:rsidRPr="00FB67DE" w:rsidRDefault="009022A6" w:rsidP="009022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FB67DE">
        <w:rPr>
          <w:rFonts w:ascii="Times New Roman" w:hAnsi="Times New Roman"/>
          <w:szCs w:val="26"/>
        </w:rPr>
        <w:t xml:space="preserve">Заместитель главы администрации Чебоксарского муниципального округа Чувашской Республики </w:t>
      </w:r>
      <w:r w:rsidR="00397258" w:rsidRPr="00397258">
        <w:rPr>
          <w:rFonts w:ascii="Times New Roman" w:hAnsi="Times New Roman"/>
          <w:szCs w:val="26"/>
        </w:rPr>
        <w:t xml:space="preserve">по социальным вопросам </w:t>
      </w:r>
      <w:r w:rsidRPr="00FB67DE">
        <w:rPr>
          <w:rFonts w:ascii="Times New Roman" w:hAnsi="Times New Roman"/>
          <w:szCs w:val="26"/>
        </w:rPr>
        <w:t xml:space="preserve">- начальник </w:t>
      </w:r>
      <w:r w:rsidR="00397258">
        <w:rPr>
          <w:rFonts w:ascii="Times New Roman" w:hAnsi="Times New Roman"/>
          <w:szCs w:val="26"/>
        </w:rPr>
        <w:t>управления</w:t>
      </w:r>
      <w:r w:rsidRPr="00FB67DE">
        <w:rPr>
          <w:rFonts w:ascii="Times New Roman" w:hAnsi="Times New Roman"/>
          <w:szCs w:val="26"/>
        </w:rPr>
        <w:t xml:space="preserve"> образования, спорта и молодежной политики администрации Чебоксарского муниципального округа</w:t>
      </w:r>
      <w:r w:rsidR="00FB67DE">
        <w:rPr>
          <w:rFonts w:ascii="Times New Roman" w:hAnsi="Times New Roman"/>
          <w:szCs w:val="26"/>
        </w:rPr>
        <w:t xml:space="preserve"> </w:t>
      </w:r>
      <w:r w:rsidR="00FB67DE" w:rsidRPr="00FB67DE">
        <w:rPr>
          <w:rFonts w:ascii="Times New Roman" w:hAnsi="Times New Roman"/>
          <w:szCs w:val="26"/>
        </w:rPr>
        <w:t>Чувашской Республики;</w:t>
      </w:r>
    </w:p>
    <w:p w14:paraId="79ACCF9C" w14:textId="37BF419C" w:rsidR="000C392C" w:rsidRPr="00FB67DE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FB67DE">
        <w:rPr>
          <w:rFonts w:ascii="Times New Roman" w:hAnsi="Times New Roman"/>
          <w:szCs w:val="26"/>
        </w:rPr>
        <w:t xml:space="preserve">Начальник </w:t>
      </w:r>
      <w:r w:rsidR="00FB67DE">
        <w:rPr>
          <w:rFonts w:ascii="Times New Roman" w:hAnsi="Times New Roman"/>
          <w:szCs w:val="26"/>
        </w:rPr>
        <w:t xml:space="preserve">юридического </w:t>
      </w:r>
      <w:r w:rsidRPr="00FB67DE">
        <w:rPr>
          <w:rFonts w:ascii="Times New Roman" w:hAnsi="Times New Roman"/>
          <w:szCs w:val="26"/>
        </w:rPr>
        <w:t xml:space="preserve">отдела </w:t>
      </w:r>
      <w:r w:rsidR="00FB67DE" w:rsidRPr="00FB67DE">
        <w:rPr>
          <w:rFonts w:ascii="Times New Roman" w:hAnsi="Times New Roman"/>
          <w:szCs w:val="26"/>
        </w:rPr>
        <w:t>управления организационно-контрольной и кадровой работы администрации Чебоксарского муниципального округа</w:t>
      </w:r>
      <w:r w:rsidR="00FB67DE">
        <w:rPr>
          <w:rFonts w:ascii="Times New Roman" w:hAnsi="Times New Roman"/>
          <w:szCs w:val="26"/>
        </w:rPr>
        <w:t xml:space="preserve"> Чувашской Республики</w:t>
      </w:r>
      <w:r w:rsidRPr="00FB67DE">
        <w:rPr>
          <w:rFonts w:ascii="Times New Roman" w:hAnsi="Times New Roman"/>
          <w:szCs w:val="26"/>
        </w:rPr>
        <w:t>;</w:t>
      </w:r>
    </w:p>
    <w:p w14:paraId="75A58AE1" w14:textId="0C0C68BA" w:rsidR="000C392C" w:rsidRPr="00307D05" w:rsidRDefault="000C392C" w:rsidP="000C39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307D05">
        <w:rPr>
          <w:rFonts w:ascii="Times New Roman" w:hAnsi="Times New Roman"/>
          <w:szCs w:val="26"/>
        </w:rPr>
        <w:t>Начальник финансового отдела администрации Чебоксарского муниципального округа</w:t>
      </w:r>
      <w:r w:rsidR="00307D05" w:rsidRPr="00307D05">
        <w:rPr>
          <w:rFonts w:ascii="Times New Roman" w:hAnsi="Times New Roman"/>
          <w:szCs w:val="26"/>
        </w:rPr>
        <w:t xml:space="preserve"> Чувашской Республики.</w:t>
      </w:r>
    </w:p>
    <w:p w14:paraId="4213D07B" w14:textId="2A715D0D" w:rsidR="00853CA2" w:rsidRPr="00A13967" w:rsidRDefault="00853CA2" w:rsidP="007115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sectPr w:rsidR="00853CA2" w:rsidRPr="00A13967" w:rsidSect="00ED28C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evenPage"/>
      <w:pgSz w:w="11907" w:h="16840"/>
      <w:pgMar w:top="1135" w:right="708" w:bottom="709" w:left="1418" w:header="1134" w:footer="4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D519" w14:textId="77777777" w:rsidR="005464CC" w:rsidRDefault="005464CC">
      <w:r>
        <w:separator/>
      </w:r>
    </w:p>
  </w:endnote>
  <w:endnote w:type="continuationSeparator" w:id="0">
    <w:p w14:paraId="14ADB62F" w14:textId="77777777" w:rsidR="005464CC" w:rsidRDefault="005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BD17B" w14:textId="77777777" w:rsidR="00261DCE" w:rsidRDefault="00261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EC31" w14:textId="77777777" w:rsidR="000C392C" w:rsidRDefault="000C392C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C3A3F" w14:textId="33633CCF" w:rsidR="00ED28C1" w:rsidRPr="002F6849" w:rsidRDefault="00ED28C1">
    <w:pPr>
      <w:pStyle w:val="a5"/>
      <w:rPr>
        <w:rFonts w:ascii="Times New Roman" w:hAnsi="Times New Roman"/>
        <w:sz w:val="16"/>
      </w:rPr>
    </w:pPr>
    <w:r w:rsidRPr="002F6849">
      <w:rPr>
        <w:rFonts w:ascii="Times New Roman" w:hAnsi="Times New Roman"/>
        <w:sz w:val="16"/>
      </w:rPr>
      <w:t>0786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DBA27" w14:textId="77777777" w:rsidR="005464CC" w:rsidRDefault="005464CC">
      <w:r>
        <w:separator/>
      </w:r>
    </w:p>
  </w:footnote>
  <w:footnote w:type="continuationSeparator" w:id="0">
    <w:p w14:paraId="766B01FD" w14:textId="77777777" w:rsidR="005464CC" w:rsidRDefault="0054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8096" w14:textId="77777777" w:rsidR="00261DCE" w:rsidRDefault="00261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2B8F1" w14:textId="77777777" w:rsidR="00261DCE" w:rsidRDefault="00261D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0C392C" w:rsidRPr="00AD02C4" w14:paraId="2020C304" w14:textId="77777777" w:rsidTr="005B3FD4">
      <w:tc>
        <w:tcPr>
          <w:tcW w:w="3285" w:type="dxa"/>
          <w:shd w:val="clear" w:color="auto" w:fill="auto"/>
        </w:tcPr>
        <w:p w14:paraId="1CE502F7" w14:textId="77777777" w:rsidR="000C392C" w:rsidRPr="00D97122" w:rsidRDefault="00DB71C1" w:rsidP="005B3FD4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</w:rPr>
            <w:pict w14:anchorId="6E70EB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208.75pt;margin-top:2.15pt;width:64.9pt;height:67.1pt;z-index:251657728" o:allowincell="f">
                <v:imagedata r:id="rId1" o:title="CH"/>
                <w10:wrap type="topAndBottom"/>
              </v:shape>
            </w:pict>
          </w:r>
          <w:r w:rsidR="000C392C" w:rsidRPr="00D97122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8AF7D92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F711A97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D97122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115D072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D97122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D97122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D97122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CEA8B17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CE6DDDA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D97122">
            <w:rPr>
              <w:rFonts w:ascii="Arial Cyr Chuv" w:hAnsi="Arial Cyr Chuv"/>
              <w:b/>
              <w:sz w:val="24"/>
            </w:rPr>
            <w:t>ЙЫШЁНУ</w:t>
          </w:r>
        </w:p>
        <w:p w14:paraId="1FD9CEA3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C392C" w:rsidRPr="00D97122" w14:paraId="15B1F514" w14:textId="77777777" w:rsidTr="005B3FD4">
            <w:tc>
              <w:tcPr>
                <w:tcW w:w="1413" w:type="dxa"/>
              </w:tcPr>
              <w:p w14:paraId="01D8FFE9" w14:textId="3AAF6077" w:rsidR="000C392C" w:rsidRPr="00D97122" w:rsidRDefault="00261DCE" w:rsidP="005B3FD4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03.04.2023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CDE4610" w14:textId="77777777" w:rsidR="000C392C" w:rsidRPr="00D97122" w:rsidRDefault="000C392C" w:rsidP="005B3FD4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D97122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7632CB66" w14:textId="53DC04C2" w:rsidR="000C392C" w:rsidRPr="00D97122" w:rsidRDefault="00261DCE" w:rsidP="005B3FD4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682</w:t>
                </w:r>
              </w:p>
            </w:tc>
          </w:tr>
        </w:tbl>
        <w:p w14:paraId="6713BED4" w14:textId="77777777" w:rsidR="000C392C" w:rsidRPr="00AD02C4" w:rsidRDefault="000C392C" w:rsidP="005B3FD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97122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</w:t>
          </w:r>
          <w:proofErr w:type="spellStart"/>
          <w:r w:rsidRPr="00D97122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ке</w:t>
          </w:r>
          <w:proofErr w:type="spellEnd"/>
          <w:r w:rsidRPr="00D97122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7B8CBE8D" w14:textId="77777777" w:rsidR="000C392C" w:rsidRPr="00AD02C4" w:rsidRDefault="000C392C" w:rsidP="005B3FD4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61" w:type="dxa"/>
          <w:shd w:val="clear" w:color="auto" w:fill="auto"/>
        </w:tcPr>
        <w:p w14:paraId="61772ADF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D97122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3B48C66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07AE14C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D97122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7521FBF2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3CB5CDD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D97122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BB65E22" w14:textId="77777777" w:rsidR="000C392C" w:rsidRPr="00D97122" w:rsidRDefault="000C392C" w:rsidP="005B3FD4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C392C" w:rsidRPr="00D97122" w14:paraId="24419F4E" w14:textId="77777777" w:rsidTr="005B3FD4">
            <w:tc>
              <w:tcPr>
                <w:tcW w:w="1413" w:type="dxa"/>
              </w:tcPr>
              <w:p w14:paraId="3E45FBA5" w14:textId="77777777" w:rsidR="000C392C" w:rsidRPr="00D97122" w:rsidRDefault="000C392C" w:rsidP="005B3FD4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1DD3B2C0" w14:textId="77777777" w:rsidR="000C392C" w:rsidRPr="00D97122" w:rsidRDefault="000C392C" w:rsidP="005B3FD4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D97122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D7D2001" w14:textId="77777777" w:rsidR="000C392C" w:rsidRPr="00D97122" w:rsidRDefault="000C392C" w:rsidP="005B3FD4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14:paraId="04893E1E" w14:textId="77777777" w:rsidR="000C392C" w:rsidRPr="00AD02C4" w:rsidRDefault="000C392C" w:rsidP="005B3FD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97122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14:paraId="23E63A2F" w14:textId="77777777" w:rsidR="000C392C" w:rsidRDefault="000C392C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B9D060C"/>
    <w:multiLevelType w:val="hybridMultilevel"/>
    <w:tmpl w:val="60B0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6C1"/>
    <w:rsid w:val="00034035"/>
    <w:rsid w:val="000C392C"/>
    <w:rsid w:val="000F1004"/>
    <w:rsid w:val="00133F60"/>
    <w:rsid w:val="001460B2"/>
    <w:rsid w:val="001844ED"/>
    <w:rsid w:val="001C3426"/>
    <w:rsid w:val="00261DCE"/>
    <w:rsid w:val="00264E7F"/>
    <w:rsid w:val="002A48C4"/>
    <w:rsid w:val="002F6849"/>
    <w:rsid w:val="00307D05"/>
    <w:rsid w:val="00344967"/>
    <w:rsid w:val="003614D1"/>
    <w:rsid w:val="003652FF"/>
    <w:rsid w:val="00367432"/>
    <w:rsid w:val="00373AE4"/>
    <w:rsid w:val="00397258"/>
    <w:rsid w:val="003F5BE4"/>
    <w:rsid w:val="00476361"/>
    <w:rsid w:val="004B3BB9"/>
    <w:rsid w:val="004C3E87"/>
    <w:rsid w:val="004F4FD3"/>
    <w:rsid w:val="00540CBE"/>
    <w:rsid w:val="005456C1"/>
    <w:rsid w:val="005464CC"/>
    <w:rsid w:val="00557615"/>
    <w:rsid w:val="00591B6B"/>
    <w:rsid w:val="005A22F3"/>
    <w:rsid w:val="005B3FD4"/>
    <w:rsid w:val="005F16B6"/>
    <w:rsid w:val="006724B1"/>
    <w:rsid w:val="006C4AA8"/>
    <w:rsid w:val="00711507"/>
    <w:rsid w:val="007D34BE"/>
    <w:rsid w:val="007E1183"/>
    <w:rsid w:val="007F72D9"/>
    <w:rsid w:val="00853CA2"/>
    <w:rsid w:val="00862CA6"/>
    <w:rsid w:val="00864897"/>
    <w:rsid w:val="00897A9D"/>
    <w:rsid w:val="008A5745"/>
    <w:rsid w:val="008C2F67"/>
    <w:rsid w:val="009022A6"/>
    <w:rsid w:val="0091434F"/>
    <w:rsid w:val="00920768"/>
    <w:rsid w:val="00922D91"/>
    <w:rsid w:val="009977ED"/>
    <w:rsid w:val="009B25DA"/>
    <w:rsid w:val="009C435D"/>
    <w:rsid w:val="009F67D0"/>
    <w:rsid w:val="009F7F92"/>
    <w:rsid w:val="00A01446"/>
    <w:rsid w:val="00A13967"/>
    <w:rsid w:val="00A23B72"/>
    <w:rsid w:val="00A30DC6"/>
    <w:rsid w:val="00A43752"/>
    <w:rsid w:val="00A623D1"/>
    <w:rsid w:val="00A70911"/>
    <w:rsid w:val="00A94A4E"/>
    <w:rsid w:val="00B15D0C"/>
    <w:rsid w:val="00B22105"/>
    <w:rsid w:val="00B35008"/>
    <w:rsid w:val="00B61185"/>
    <w:rsid w:val="00C21CFF"/>
    <w:rsid w:val="00C25374"/>
    <w:rsid w:val="00C372B6"/>
    <w:rsid w:val="00D32997"/>
    <w:rsid w:val="00D8668B"/>
    <w:rsid w:val="00DA405E"/>
    <w:rsid w:val="00DB71C1"/>
    <w:rsid w:val="00DC2EA7"/>
    <w:rsid w:val="00DC7ED1"/>
    <w:rsid w:val="00DF761C"/>
    <w:rsid w:val="00E417C9"/>
    <w:rsid w:val="00E911EE"/>
    <w:rsid w:val="00ED28C1"/>
    <w:rsid w:val="00EE0CD4"/>
    <w:rsid w:val="00EE23C9"/>
    <w:rsid w:val="00EF5FCD"/>
    <w:rsid w:val="00F51672"/>
    <w:rsid w:val="00F53163"/>
    <w:rsid w:val="00F64DAE"/>
    <w:rsid w:val="00FB67D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59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53CA2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2272/0" TargetMode="External"/><Relationship Id="rId18" Type="http://schemas.openxmlformats.org/officeDocument/2006/relationships/hyperlink" Target="http://internet.garant.ru/document/redirect/12140330/10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72413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999/473" TargetMode="External"/><Relationship Id="rId17" Type="http://schemas.openxmlformats.org/officeDocument/2006/relationships/hyperlink" Target="http://internet.garant.ru/document/redirect/12152272/13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624649/0" TargetMode="External"/><Relationship Id="rId20" Type="http://schemas.openxmlformats.org/officeDocument/2006/relationships/hyperlink" Target="http://internet.garant.ru/document/redirect/12172413/300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810601/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3110241/1000" TargetMode="External"/><Relationship Id="rId23" Type="http://schemas.openxmlformats.org/officeDocument/2006/relationships/hyperlink" Target="http://internet.garant.ru/document/redirect/17520999/473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nternet.garant.ru/document/redirect/17624649/0" TargetMode="External"/><Relationship Id="rId19" Type="http://schemas.openxmlformats.org/officeDocument/2006/relationships/hyperlink" Target="http://internet.garant.ru/document/redirect/12140330/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hyperlink" Target="http://internet.garant.ru/document/redirect/12152272/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A21A-BE72-4237-AC58-88204B06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</TotalTime>
  <Pages>15</Pages>
  <Words>5281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Григорьева Л.В.</dc:creator>
  <cp:lastModifiedBy>Чеб. р-н - Сектор кадровой работы</cp:lastModifiedBy>
  <cp:revision>3</cp:revision>
  <cp:lastPrinted>2023-02-20T07:14:00Z</cp:lastPrinted>
  <dcterms:created xsi:type="dcterms:W3CDTF">2023-07-25T19:30:00Z</dcterms:created>
  <dcterms:modified xsi:type="dcterms:W3CDTF">2023-07-25T19:33:00Z</dcterms:modified>
</cp:coreProperties>
</file>