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99D" w:rsidRPr="00504FD3" w:rsidRDefault="00B85328" w:rsidP="000131E0">
      <w:pPr>
        <w:pStyle w:val="1"/>
        <w:spacing w:before="0" w:after="0"/>
        <w:rPr>
          <w:rFonts w:ascii="Arial" w:hAnsi="Arial" w:cs="Arial"/>
          <w:b w:val="0"/>
          <w:color w:val="auto"/>
          <w:sz w:val="20"/>
          <w:szCs w:val="20"/>
        </w:rPr>
      </w:pPr>
      <w:r w:rsidRPr="00504FD3">
        <w:rPr>
          <w:rStyle w:val="a4"/>
          <w:rFonts w:ascii="Arial" w:hAnsi="Arial" w:cs="Arial"/>
          <w:b/>
          <w:color w:val="auto"/>
          <w:sz w:val="20"/>
          <w:szCs w:val="20"/>
        </w:rPr>
        <w:t xml:space="preserve">Федеральный закон от 29 февраля 2012 г. </w:t>
      </w:r>
      <w:r w:rsidR="008D2B53" w:rsidRPr="00504FD3">
        <w:rPr>
          <w:rStyle w:val="a4"/>
          <w:rFonts w:ascii="Arial" w:hAnsi="Arial" w:cs="Arial"/>
          <w:b/>
          <w:color w:val="auto"/>
          <w:sz w:val="20"/>
          <w:szCs w:val="20"/>
        </w:rPr>
        <w:t>№</w:t>
      </w:r>
      <w:r w:rsidRPr="00504FD3">
        <w:rPr>
          <w:rStyle w:val="a4"/>
          <w:rFonts w:ascii="Arial" w:hAnsi="Arial" w:cs="Arial"/>
          <w:b/>
          <w:color w:val="auto"/>
          <w:sz w:val="20"/>
          <w:szCs w:val="20"/>
        </w:rPr>
        <w:t xml:space="preserve"> 15-ФЗ "О внесении изменений в отдельные законодательные акты Российской Федерации в части обеспечения жилыми помещениями детей-сирот и детей, оста</w:t>
      </w:r>
      <w:r w:rsidR="00504FD3" w:rsidRPr="00504FD3">
        <w:rPr>
          <w:rStyle w:val="a4"/>
          <w:rFonts w:ascii="Arial" w:hAnsi="Arial" w:cs="Arial"/>
          <w:b/>
          <w:color w:val="auto"/>
          <w:sz w:val="20"/>
          <w:szCs w:val="20"/>
        </w:rPr>
        <w:t>вшихся без попечения родителей"</w:t>
      </w:r>
    </w:p>
    <w:p w:rsidR="000131E0" w:rsidRPr="00504FD3" w:rsidRDefault="000131E0" w:rsidP="000131E0">
      <w:pPr>
        <w:pStyle w:val="ac"/>
        <w:rPr>
          <w:rFonts w:ascii="Arial" w:hAnsi="Arial" w:cs="Arial"/>
        </w:rPr>
      </w:pPr>
    </w:p>
    <w:p w:rsidR="0024499D" w:rsidRPr="00504FD3" w:rsidRDefault="00B85328" w:rsidP="00BA631A">
      <w:pPr>
        <w:pStyle w:val="ac"/>
        <w:ind w:firstLine="0"/>
        <w:jc w:val="center"/>
        <w:rPr>
          <w:rFonts w:ascii="Arial" w:hAnsi="Arial" w:cs="Arial"/>
          <w:shd w:val="clear" w:color="auto" w:fill="EAEFED"/>
        </w:rPr>
      </w:pPr>
      <w:r w:rsidRPr="00504FD3">
        <w:rPr>
          <w:rFonts w:ascii="Arial" w:hAnsi="Arial" w:cs="Arial"/>
        </w:rPr>
        <w:t>С изменениями и дополнениями от:</w:t>
      </w:r>
      <w:r w:rsidR="000131E0" w:rsidRPr="00504FD3">
        <w:rPr>
          <w:rFonts w:ascii="Arial" w:hAnsi="Arial" w:cs="Arial"/>
        </w:rPr>
        <w:t xml:space="preserve"> </w:t>
      </w:r>
      <w:r w:rsidRPr="00504FD3">
        <w:rPr>
          <w:rFonts w:ascii="Arial" w:hAnsi="Arial" w:cs="Arial"/>
        </w:rPr>
        <w:t>21 декабря 2021 г.</w:t>
      </w:r>
    </w:p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0" w:name="sub_1"/>
      <w:r w:rsidRPr="00504FD3">
        <w:rPr>
          <w:rStyle w:val="a3"/>
          <w:rFonts w:ascii="Arial" w:hAnsi="Arial" w:cs="Arial"/>
          <w:sz w:val="20"/>
          <w:szCs w:val="20"/>
        </w:rPr>
        <w:t>Статья 1</w:t>
      </w:r>
    </w:p>
    <w:bookmarkEnd w:id="0"/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r w:rsidRPr="00504FD3">
        <w:rPr>
          <w:rStyle w:val="a4"/>
          <w:rFonts w:ascii="Arial" w:hAnsi="Arial" w:cs="Arial"/>
          <w:color w:val="auto"/>
          <w:sz w:val="20"/>
          <w:szCs w:val="20"/>
        </w:rPr>
        <w:t>Статью 8</w:t>
      </w:r>
      <w:r w:rsidRPr="00504FD3">
        <w:rPr>
          <w:rFonts w:ascii="Arial" w:hAnsi="Arial" w:cs="Arial"/>
          <w:sz w:val="20"/>
          <w:szCs w:val="20"/>
        </w:rPr>
        <w:t xml:space="preserve"> Федерального закона от 21 декабря 1996 года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52, ст. 5880; 1998,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7, ст. 788; 2004,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> 35, ст. 3607) изложить в следующей редакции:</w:t>
      </w: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1" w:name="sub_8"/>
      <w:r w:rsidRPr="00504FD3">
        <w:rPr>
          <w:rFonts w:ascii="Arial" w:hAnsi="Arial" w:cs="Arial"/>
          <w:sz w:val="20"/>
          <w:szCs w:val="20"/>
        </w:rPr>
        <w:t>"</w:t>
      </w:r>
      <w:r w:rsidRPr="00504FD3">
        <w:rPr>
          <w:rStyle w:val="a3"/>
          <w:rFonts w:ascii="Arial" w:hAnsi="Arial" w:cs="Arial"/>
          <w:sz w:val="20"/>
          <w:szCs w:val="20"/>
        </w:rPr>
        <w:t>Статья 8.</w:t>
      </w:r>
      <w:r w:rsidRPr="00504FD3">
        <w:rPr>
          <w:rFonts w:ascii="Arial" w:hAnsi="Arial" w:cs="Arial"/>
          <w:sz w:val="20"/>
          <w:szCs w:val="20"/>
        </w:rPr>
        <w:t xml:space="preserve"> Дополнительные гарантии прав на имущество и жилое помещение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" w:name="sub_500"/>
      <w:bookmarkEnd w:id="1"/>
      <w:r w:rsidRPr="00504FD3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504FD3">
        <w:rPr>
          <w:rFonts w:ascii="Arial" w:hAnsi="Arial" w:cs="Arial"/>
          <w:sz w:val="20"/>
          <w:szCs w:val="20"/>
        </w:rPr>
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504FD3">
        <w:rPr>
          <w:rFonts w:ascii="Arial" w:hAnsi="Arial" w:cs="Arial"/>
          <w:sz w:val="20"/>
          <w:szCs w:val="20"/>
        </w:rPr>
        <w:t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жилые помещения специализированного жилищного фонда по договорам найма специализированных жилых помещений.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" w:name="sub_50001"/>
      <w:bookmarkEnd w:id="2"/>
      <w:r w:rsidRPr="00504FD3">
        <w:rPr>
          <w:rFonts w:ascii="Arial" w:hAnsi="Arial" w:cs="Arial"/>
          <w:sz w:val="20"/>
          <w:szCs w:val="20"/>
        </w:rPr>
        <w:t xml:space="preserve">Жилые помещения предоставляются лицам, указанным в абзаце первом настоящего пункта, по достижении ими возраста 18 лет, а также в случае приобретения ими полной дееспособности до достижения совершеннолетия. В случаях, предусмотренных законодательством субъектов Российской Федерации, жилые помещения могут быть предоставлены лицам, указанным в абзаце первом настоящего пункта, </w:t>
      </w:r>
      <w:proofErr w:type="gramStart"/>
      <w:r w:rsidRPr="00504FD3">
        <w:rPr>
          <w:rFonts w:ascii="Arial" w:hAnsi="Arial" w:cs="Arial"/>
          <w:sz w:val="20"/>
          <w:szCs w:val="20"/>
        </w:rPr>
        <w:t>ранее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чем по достижении ими возраста 18 лет.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4" w:name="sub_50002"/>
      <w:bookmarkEnd w:id="3"/>
      <w:proofErr w:type="gramStart"/>
      <w:r w:rsidRPr="00504FD3">
        <w:rPr>
          <w:rFonts w:ascii="Arial" w:hAnsi="Arial" w:cs="Arial"/>
          <w:sz w:val="20"/>
          <w:szCs w:val="20"/>
        </w:rPr>
        <w:t>По заявлению в письменной форме лиц, указанных в абзаце первом настоящего пункта и достигших возраста 18 лет, жилые помещения предоставляются им по окончании срока пребывания в образовательных учреждениях, учреждениях социального обслуживания населения, учреждениях системы здравоохранения и иных учреждениях, создаваемых в установленном законом порядке для детей-сирот и детей, оставшихся без попечения родителей, а также по завершении обучения в образовательных организациях профессионального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образования, либо </w:t>
      </w:r>
      <w:proofErr w:type="gramStart"/>
      <w:r w:rsidRPr="00504FD3">
        <w:rPr>
          <w:rFonts w:ascii="Arial" w:hAnsi="Arial" w:cs="Arial"/>
          <w:sz w:val="20"/>
          <w:szCs w:val="20"/>
        </w:rPr>
        <w:t>окончании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прохождения военной службы по призыву, либо окончании отбывания наказания в исправительных учреждениях.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5" w:name="sub_82"/>
      <w:bookmarkEnd w:id="4"/>
      <w:r w:rsidRPr="00504FD3">
        <w:rPr>
          <w:rFonts w:ascii="Arial" w:hAnsi="Arial" w:cs="Arial"/>
          <w:sz w:val="20"/>
          <w:szCs w:val="20"/>
        </w:rPr>
        <w:t xml:space="preserve">2. Органы исполнительной власти субъектов Российской Федерации обязаны осуществлять </w:t>
      </w:r>
      <w:proofErr w:type="gramStart"/>
      <w:r w:rsidRPr="00504FD3">
        <w:rPr>
          <w:rFonts w:ascii="Arial" w:hAnsi="Arial" w:cs="Arial"/>
          <w:sz w:val="20"/>
          <w:szCs w:val="20"/>
        </w:rPr>
        <w:t>контроль за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использованием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обеспечением надлежащего санитарного и технического состояния этих жилых помещений.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6" w:name="sub_83"/>
      <w:bookmarkEnd w:id="5"/>
      <w:r w:rsidRPr="00504FD3">
        <w:rPr>
          <w:rFonts w:ascii="Arial" w:hAnsi="Arial" w:cs="Arial"/>
          <w:sz w:val="20"/>
          <w:szCs w:val="20"/>
        </w:rPr>
        <w:t>3. Орган исполнительной власти субъекта Российской Федерации в порядке, установленном законом субъекта Российской Федерации, формирует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(далее - список) в соответствии с пунктом 1 настоящей статьи.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7" w:name="sub_832"/>
      <w:bookmarkEnd w:id="6"/>
      <w:r w:rsidRPr="00504FD3">
        <w:rPr>
          <w:rFonts w:ascii="Arial" w:hAnsi="Arial" w:cs="Arial"/>
          <w:sz w:val="20"/>
          <w:szCs w:val="20"/>
        </w:rPr>
        <w:t>В список включаются лица, указанные в абзаце первом пункта 1 настоящей статьи и достигшие возраста 14 лет. Предоставление детям-сиротам и детям, оставшимся без попечения родителей, лицам из числа детей-сирот и детей, оставшихся без попечения родителей, жилых помещений в соответствии с пунктом 1 настоящей статьи является основанием для исключения указанных лиц из списка.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8" w:name="sub_84"/>
      <w:bookmarkEnd w:id="7"/>
      <w:r w:rsidRPr="00504FD3">
        <w:rPr>
          <w:rFonts w:ascii="Arial" w:hAnsi="Arial" w:cs="Arial"/>
          <w:sz w:val="20"/>
          <w:szCs w:val="20"/>
        </w:rPr>
        <w:t xml:space="preserve">4. </w:t>
      </w:r>
      <w:proofErr w:type="gramStart"/>
      <w:r w:rsidRPr="00504FD3">
        <w:rPr>
          <w:rFonts w:ascii="Arial" w:hAnsi="Arial" w:cs="Arial"/>
          <w:sz w:val="20"/>
          <w:szCs w:val="20"/>
        </w:rPr>
        <w:t>Проживание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интересам указанных лиц в связи с наличием одного из следующих обстоятельств:</w:t>
      </w:r>
      <w:proofErr w:type="gramEnd"/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9" w:name="sub_841"/>
      <w:bookmarkEnd w:id="8"/>
      <w:r w:rsidRPr="00504FD3">
        <w:rPr>
          <w:rFonts w:ascii="Arial" w:hAnsi="Arial" w:cs="Arial"/>
          <w:sz w:val="20"/>
          <w:szCs w:val="20"/>
        </w:rPr>
        <w:t>1) проживание на любом законном основании в таких жилых помещениях лиц: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0" w:name="sub_8411"/>
      <w:bookmarkEnd w:id="9"/>
      <w:r w:rsidRPr="00504FD3">
        <w:rPr>
          <w:rFonts w:ascii="Arial" w:hAnsi="Arial" w:cs="Arial"/>
          <w:sz w:val="20"/>
          <w:szCs w:val="20"/>
        </w:rPr>
        <w:t>лишенных родительских прав в отношении этих детей-сирот и детей, оставшихся без попечения родителей, лиц из числа детей-сирот и детей, оставшихся без попечения родителей (при наличии вступившего в законную силу решения суда об отказе в принудительном обмене жилого помещения в соответствии с частью 3 статьи 72 Жилищного кодекса Российской Федерации);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1" w:name="sub_8412"/>
      <w:bookmarkEnd w:id="10"/>
      <w:r w:rsidRPr="00504FD3">
        <w:rPr>
          <w:rFonts w:ascii="Arial" w:hAnsi="Arial" w:cs="Arial"/>
          <w:sz w:val="20"/>
          <w:szCs w:val="20"/>
        </w:rPr>
        <w:t>страдающих тяжелой формой хронических заболеваний в соответствии с указанным в пункте 4 части 1 статьи 51 Жилищного кодекса Российской Федерации перечнем, при которой совместное проживание с ними в одном жилом помещении невозможно;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2" w:name="sub_842"/>
      <w:bookmarkEnd w:id="11"/>
      <w:r w:rsidRPr="00504FD3">
        <w:rPr>
          <w:rFonts w:ascii="Arial" w:hAnsi="Arial" w:cs="Arial"/>
          <w:sz w:val="20"/>
          <w:szCs w:val="20"/>
        </w:rPr>
        <w:lastRenderedPageBreak/>
        <w:t>2) жилые помещения непригодны для постоянного проживания или не отвечают установленным для жилых помещений санитарным и техническим правилам и нормам, иным требованиям законодательства Российской Федерации;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3" w:name="sub_843"/>
      <w:bookmarkEnd w:id="12"/>
      <w:r w:rsidRPr="00504FD3">
        <w:rPr>
          <w:rFonts w:ascii="Arial" w:hAnsi="Arial" w:cs="Arial"/>
          <w:sz w:val="20"/>
          <w:szCs w:val="20"/>
        </w:rPr>
        <w:t xml:space="preserve">3) общая площадь жилого помещения, приходящаяся на одно лицо, проживающее в данном жилом помещении, менее учетной нормы площади жилого помещения, в том </w:t>
      </w:r>
      <w:proofErr w:type="gramStart"/>
      <w:r w:rsidRPr="00504FD3">
        <w:rPr>
          <w:rFonts w:ascii="Arial" w:hAnsi="Arial" w:cs="Arial"/>
          <w:sz w:val="20"/>
          <w:szCs w:val="20"/>
        </w:rPr>
        <w:t>числе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если такое уменьшение произойдет в результате вселения в данное жилое помещение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4" w:name="sub_844"/>
      <w:bookmarkEnd w:id="13"/>
      <w:r w:rsidRPr="00504FD3">
        <w:rPr>
          <w:rFonts w:ascii="Arial" w:hAnsi="Arial" w:cs="Arial"/>
          <w:sz w:val="20"/>
          <w:szCs w:val="20"/>
        </w:rPr>
        <w:t>4) иное установленное законодательством субъекта Российской Федерации обстоятельство.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5" w:name="sub_85"/>
      <w:bookmarkEnd w:id="14"/>
      <w:r w:rsidRPr="00504FD3">
        <w:rPr>
          <w:rFonts w:ascii="Arial" w:hAnsi="Arial" w:cs="Arial"/>
          <w:sz w:val="20"/>
          <w:szCs w:val="20"/>
        </w:rPr>
        <w:t xml:space="preserve">5. Порядок </w:t>
      </w:r>
      <w:proofErr w:type="gramStart"/>
      <w:r w:rsidRPr="00504FD3">
        <w:rPr>
          <w:rFonts w:ascii="Arial" w:hAnsi="Arial" w:cs="Arial"/>
          <w:sz w:val="20"/>
          <w:szCs w:val="20"/>
        </w:rPr>
        <w:t>установления факта невозможности проживания детей-сирот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устанавливается законодательством субъекта Российской Федерации.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6" w:name="sub_600"/>
      <w:bookmarkEnd w:id="15"/>
      <w:r w:rsidRPr="00504FD3">
        <w:rPr>
          <w:rFonts w:ascii="Arial" w:hAnsi="Arial" w:cs="Arial"/>
          <w:sz w:val="20"/>
          <w:szCs w:val="20"/>
        </w:rPr>
        <w:t>6. Срок действия договора найма специализированного жилого помещения, предоставляемого в соответствии с пунктом 1 настоящей статьи, составляет пять лет.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7" w:name="sub_6002"/>
      <w:bookmarkEnd w:id="16"/>
      <w:proofErr w:type="gramStart"/>
      <w:r w:rsidRPr="00504FD3">
        <w:rPr>
          <w:rFonts w:ascii="Arial" w:hAnsi="Arial" w:cs="Arial"/>
          <w:sz w:val="20"/>
          <w:szCs w:val="20"/>
        </w:rPr>
        <w:t>В случае выявления обстоятельств, свидетельствующих о необходимости оказания лицам, указанным в пункте 1 настоящей статьи, содействия в преодолении трудной жизненной ситуации, договор найма специализированного жилого помещения может быть заключен на новый пятилетний срок по решению органа исполнительной власти субъекта Российской Федерации.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Порядок выявления этих обстоятельств устанавливается законодательством субъекта Российской Федерации. Договор найма специализированного жилого помещения может быть заключен на новый пятилетний срок не более чем один раз.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8" w:name="sub_6003"/>
      <w:bookmarkEnd w:id="17"/>
      <w:proofErr w:type="gramStart"/>
      <w:r w:rsidRPr="00504FD3">
        <w:rPr>
          <w:rFonts w:ascii="Arial" w:hAnsi="Arial" w:cs="Arial"/>
          <w:sz w:val="20"/>
          <w:szCs w:val="20"/>
        </w:rPr>
        <w:t>По окончании срока действия договора найма специализированного жилого помещения и при отсутствии обстоятельств, свидетельствующих о необходимости оказания лицам, указанным в пункте 1 настоящей статьи, содействия в преодолении трудной жизненной ситуации, орган исполнительной власти субъекта Российской Федерации, осуществляющий управление государственным жилищным фондом, обязан принять решение об исключении жилого помещения из специализированного жилищного фонда и заключить с лицами, указанными в пункте 1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настоящей статьи, договор социального найма в отношении данного жилого помещения в порядке, установленном законодательством субъекта Российской Федерации.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19" w:name="sub_807"/>
      <w:bookmarkEnd w:id="18"/>
      <w:r w:rsidRPr="00504FD3">
        <w:rPr>
          <w:rFonts w:ascii="Arial" w:hAnsi="Arial" w:cs="Arial"/>
          <w:sz w:val="20"/>
          <w:szCs w:val="20"/>
        </w:rPr>
        <w:t>7. По договорам найма специализированных жилых помещений они предоставляются лицам, указанным в пункте 1 настоящей статьи, в виде жилых домов, квартир, благоустроенных применительно к условиям соответствующего населенного пункта, по нормам предоставления площади жилого помещения по договору социального найма.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0" w:name="sub_808"/>
      <w:bookmarkEnd w:id="19"/>
      <w:r w:rsidRPr="00504FD3">
        <w:rPr>
          <w:rFonts w:ascii="Arial" w:hAnsi="Arial" w:cs="Arial"/>
          <w:sz w:val="20"/>
          <w:szCs w:val="20"/>
        </w:rPr>
        <w:t>8. Дополнительные гарантии прав детей-сирот и детей, оставшихся без попечения родителей, лиц из числа детей-сирот и детей, оставшихся без попечения родителей, на имущество и жилое помещение относятся к расходным обязательствам субъекта Российской Федерации.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1" w:name="sub_809"/>
      <w:bookmarkEnd w:id="20"/>
      <w:r w:rsidRPr="00504FD3">
        <w:rPr>
          <w:rFonts w:ascii="Arial" w:hAnsi="Arial" w:cs="Arial"/>
          <w:sz w:val="20"/>
          <w:szCs w:val="20"/>
        </w:rPr>
        <w:t>9. Право на обеспечение жилыми помещениями по основаниям и в порядке, которые предусмотрены настоящей статьей, сохраняется за лицами,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  <w:proofErr w:type="gramStart"/>
      <w:r w:rsidRPr="00504FD3">
        <w:rPr>
          <w:rFonts w:ascii="Arial" w:hAnsi="Arial" w:cs="Arial"/>
          <w:sz w:val="20"/>
          <w:szCs w:val="20"/>
        </w:rPr>
        <w:t>.".</w:t>
      </w:r>
      <w:proofErr w:type="gramEnd"/>
    </w:p>
    <w:bookmarkEnd w:id="21"/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22" w:name="sub_2"/>
      <w:r w:rsidRPr="00504FD3">
        <w:rPr>
          <w:rStyle w:val="a3"/>
          <w:rFonts w:ascii="Arial" w:hAnsi="Arial" w:cs="Arial"/>
          <w:sz w:val="20"/>
          <w:szCs w:val="20"/>
        </w:rPr>
        <w:t>Статья 2</w:t>
      </w:r>
    </w:p>
    <w:bookmarkEnd w:id="22"/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r w:rsidRPr="00504FD3">
        <w:rPr>
          <w:rFonts w:ascii="Arial" w:hAnsi="Arial" w:cs="Arial"/>
          <w:sz w:val="20"/>
          <w:szCs w:val="20"/>
        </w:rPr>
        <w:t xml:space="preserve">Утратила силу с 1 января 2023 г. - </w:t>
      </w:r>
      <w:r w:rsidRPr="00504FD3">
        <w:rPr>
          <w:rStyle w:val="a4"/>
          <w:rFonts w:ascii="Arial" w:hAnsi="Arial" w:cs="Arial"/>
          <w:sz w:val="20"/>
          <w:szCs w:val="20"/>
        </w:rPr>
        <w:t>Федеральный закон</w:t>
      </w:r>
      <w:r w:rsidRPr="00504FD3">
        <w:rPr>
          <w:rFonts w:ascii="Arial" w:hAnsi="Arial" w:cs="Arial"/>
          <w:sz w:val="20"/>
          <w:szCs w:val="20"/>
        </w:rPr>
        <w:t xml:space="preserve"> от 21 декабря 2021 г.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 414-ФЗ</w:t>
      </w:r>
    </w:p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23" w:name="sub_3"/>
      <w:r w:rsidRPr="00504FD3">
        <w:rPr>
          <w:rStyle w:val="a3"/>
          <w:rFonts w:ascii="Arial" w:hAnsi="Arial" w:cs="Arial"/>
          <w:sz w:val="20"/>
          <w:szCs w:val="20"/>
        </w:rPr>
        <w:t>Статья 3</w:t>
      </w:r>
    </w:p>
    <w:bookmarkEnd w:id="23"/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r w:rsidRPr="00504FD3">
        <w:rPr>
          <w:rFonts w:ascii="Arial" w:hAnsi="Arial" w:cs="Arial"/>
          <w:sz w:val="20"/>
          <w:szCs w:val="20"/>
        </w:rPr>
        <w:t xml:space="preserve">Внести в </w:t>
      </w:r>
      <w:r w:rsidRPr="00504FD3">
        <w:rPr>
          <w:rStyle w:val="a4"/>
          <w:rFonts w:ascii="Arial" w:hAnsi="Arial" w:cs="Arial"/>
          <w:sz w:val="20"/>
          <w:szCs w:val="20"/>
        </w:rPr>
        <w:t>Жилищный кодекс</w:t>
      </w:r>
      <w:r w:rsidRPr="00504FD3">
        <w:rPr>
          <w:rFonts w:ascii="Arial" w:hAnsi="Arial" w:cs="Arial"/>
          <w:sz w:val="20"/>
          <w:szCs w:val="20"/>
        </w:rPr>
        <w:t xml:space="preserve"> Российской Федерации (Собрание законодательства Российской Федерации, 2005,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1, ст. 14; 2008,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30, ст. 3616; 2009,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51, ст. 6153; 2010,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19, ст. 2278;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> 31, ст. 4206) следующие изменения: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4" w:name="sub_31"/>
      <w:r w:rsidRPr="00504FD3">
        <w:rPr>
          <w:rFonts w:ascii="Arial" w:hAnsi="Arial" w:cs="Arial"/>
          <w:sz w:val="20"/>
          <w:szCs w:val="20"/>
        </w:rPr>
        <w:t xml:space="preserve">1) </w:t>
      </w:r>
      <w:r w:rsidRPr="00504FD3">
        <w:rPr>
          <w:rStyle w:val="a4"/>
          <w:rFonts w:ascii="Arial" w:hAnsi="Arial" w:cs="Arial"/>
          <w:sz w:val="20"/>
          <w:szCs w:val="20"/>
        </w:rPr>
        <w:t>пункт 2 части 2 статьи 57</w:t>
      </w:r>
      <w:r w:rsidRPr="00504FD3">
        <w:rPr>
          <w:rFonts w:ascii="Arial" w:hAnsi="Arial" w:cs="Arial"/>
          <w:sz w:val="20"/>
          <w:szCs w:val="20"/>
        </w:rPr>
        <w:t xml:space="preserve"> признать утратившим силу;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5" w:name="sub_32"/>
      <w:bookmarkEnd w:id="24"/>
      <w:r w:rsidRPr="00504FD3">
        <w:rPr>
          <w:rFonts w:ascii="Arial" w:hAnsi="Arial" w:cs="Arial"/>
          <w:sz w:val="20"/>
          <w:szCs w:val="20"/>
        </w:rPr>
        <w:t xml:space="preserve">2) </w:t>
      </w:r>
      <w:r w:rsidRPr="00504FD3">
        <w:rPr>
          <w:rStyle w:val="a4"/>
          <w:rFonts w:ascii="Arial" w:hAnsi="Arial" w:cs="Arial"/>
          <w:sz w:val="20"/>
          <w:szCs w:val="20"/>
        </w:rPr>
        <w:t>часть 1 статьи 92</w:t>
      </w:r>
      <w:r w:rsidRPr="00504FD3">
        <w:rPr>
          <w:rFonts w:ascii="Arial" w:hAnsi="Arial" w:cs="Arial"/>
          <w:sz w:val="20"/>
          <w:szCs w:val="20"/>
        </w:rPr>
        <w:t xml:space="preserve"> дополнить </w:t>
      </w:r>
      <w:r w:rsidRPr="00504FD3">
        <w:rPr>
          <w:rStyle w:val="a4"/>
          <w:rFonts w:ascii="Arial" w:hAnsi="Arial" w:cs="Arial"/>
          <w:sz w:val="20"/>
          <w:szCs w:val="20"/>
        </w:rPr>
        <w:t>пунктом 8</w:t>
      </w:r>
      <w:r w:rsidRPr="00504FD3">
        <w:rPr>
          <w:rFonts w:ascii="Arial" w:hAnsi="Arial" w:cs="Arial"/>
          <w:sz w:val="20"/>
          <w:szCs w:val="20"/>
        </w:rPr>
        <w:t xml:space="preserve"> следующего содержания: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6" w:name="sub_92018"/>
      <w:bookmarkEnd w:id="25"/>
      <w:r w:rsidRPr="00504FD3">
        <w:rPr>
          <w:rFonts w:ascii="Arial" w:hAnsi="Arial" w:cs="Arial"/>
          <w:sz w:val="20"/>
          <w:szCs w:val="20"/>
        </w:rPr>
        <w:t>"8) жилые помещения для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Start"/>
      <w:r w:rsidRPr="00504FD3">
        <w:rPr>
          <w:rFonts w:ascii="Arial" w:hAnsi="Arial" w:cs="Arial"/>
          <w:sz w:val="20"/>
          <w:szCs w:val="20"/>
        </w:rPr>
        <w:t>.";</w:t>
      </w:r>
      <w:proofErr w:type="gramEnd"/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7" w:name="sub_33"/>
      <w:bookmarkEnd w:id="26"/>
      <w:r w:rsidRPr="00504FD3">
        <w:rPr>
          <w:rFonts w:ascii="Arial" w:hAnsi="Arial" w:cs="Arial"/>
          <w:sz w:val="20"/>
          <w:szCs w:val="20"/>
        </w:rPr>
        <w:t xml:space="preserve">3) </w:t>
      </w:r>
      <w:r w:rsidRPr="00504FD3">
        <w:rPr>
          <w:rStyle w:val="a4"/>
          <w:rFonts w:ascii="Arial" w:hAnsi="Arial" w:cs="Arial"/>
          <w:sz w:val="20"/>
          <w:szCs w:val="20"/>
        </w:rPr>
        <w:t>главу 9</w:t>
      </w:r>
      <w:r w:rsidRPr="00504FD3">
        <w:rPr>
          <w:rFonts w:ascii="Arial" w:hAnsi="Arial" w:cs="Arial"/>
          <w:sz w:val="20"/>
          <w:szCs w:val="20"/>
        </w:rPr>
        <w:t xml:space="preserve"> дополнить </w:t>
      </w:r>
      <w:r w:rsidRPr="00504FD3">
        <w:rPr>
          <w:rStyle w:val="a4"/>
          <w:rFonts w:ascii="Arial" w:hAnsi="Arial" w:cs="Arial"/>
          <w:sz w:val="20"/>
          <w:szCs w:val="20"/>
        </w:rPr>
        <w:t>статьей 98.1</w:t>
      </w:r>
      <w:r w:rsidRPr="00504FD3">
        <w:rPr>
          <w:rFonts w:ascii="Arial" w:hAnsi="Arial" w:cs="Arial"/>
          <w:sz w:val="20"/>
          <w:szCs w:val="20"/>
        </w:rPr>
        <w:t xml:space="preserve"> следующего содержания:</w:t>
      </w: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28" w:name="sub_981"/>
      <w:bookmarkEnd w:id="27"/>
      <w:r w:rsidRPr="00504FD3">
        <w:rPr>
          <w:rFonts w:ascii="Arial" w:hAnsi="Arial" w:cs="Arial"/>
          <w:sz w:val="20"/>
          <w:szCs w:val="20"/>
        </w:rPr>
        <w:t>"</w:t>
      </w:r>
      <w:r w:rsidRPr="00504FD3">
        <w:rPr>
          <w:rStyle w:val="a3"/>
          <w:rFonts w:ascii="Arial" w:hAnsi="Arial" w:cs="Arial"/>
          <w:sz w:val="20"/>
          <w:szCs w:val="20"/>
        </w:rPr>
        <w:t>Статья 98.1.</w:t>
      </w:r>
      <w:r w:rsidRPr="00504FD3">
        <w:rPr>
          <w:rFonts w:ascii="Arial" w:hAnsi="Arial" w:cs="Arial"/>
          <w:sz w:val="20"/>
          <w:szCs w:val="20"/>
        </w:rPr>
        <w:t xml:space="preserve"> Назначение жилых помещений для детей-сирот и детей, оставшихся без попечения родителей, лиц из числа детей-сирот и детей, оставшихся без попечения родителей</w:t>
      </w:r>
    </w:p>
    <w:bookmarkEnd w:id="28"/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proofErr w:type="gramStart"/>
      <w:r w:rsidRPr="00504FD3">
        <w:rPr>
          <w:rFonts w:ascii="Arial" w:hAnsi="Arial" w:cs="Arial"/>
          <w:sz w:val="20"/>
          <w:szCs w:val="20"/>
        </w:rPr>
        <w:t>Жилые помещения для детей-сирот и детей, оставшихся без попечения родителей, лиц из числа детей-сирот и детей, оставшихся без попечения родителей, предназначены для проживания детей-сирот и детей, оставшихся без попечения родителей, лиц из числа детей-сирот и детей, оставшихся без попечения родителей, в соответствии с законодательством Российской Федерации и законодательством субъектов Российской Федерации.";</w:t>
      </w:r>
      <w:proofErr w:type="gramEnd"/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29" w:name="sub_34"/>
      <w:r w:rsidRPr="00504FD3">
        <w:rPr>
          <w:rFonts w:ascii="Arial" w:hAnsi="Arial" w:cs="Arial"/>
          <w:sz w:val="20"/>
          <w:szCs w:val="20"/>
        </w:rPr>
        <w:t xml:space="preserve">4) </w:t>
      </w:r>
      <w:r w:rsidRPr="00504FD3">
        <w:rPr>
          <w:rStyle w:val="a4"/>
          <w:rFonts w:ascii="Arial" w:hAnsi="Arial" w:cs="Arial"/>
          <w:sz w:val="20"/>
          <w:szCs w:val="20"/>
        </w:rPr>
        <w:t>статью 103</w:t>
      </w:r>
      <w:r w:rsidRPr="00504FD3">
        <w:rPr>
          <w:rFonts w:ascii="Arial" w:hAnsi="Arial" w:cs="Arial"/>
          <w:sz w:val="20"/>
          <w:szCs w:val="20"/>
        </w:rPr>
        <w:t xml:space="preserve"> дополнить </w:t>
      </w:r>
      <w:r w:rsidRPr="00504FD3">
        <w:rPr>
          <w:rStyle w:val="a4"/>
          <w:rFonts w:ascii="Arial" w:hAnsi="Arial" w:cs="Arial"/>
          <w:sz w:val="20"/>
          <w:szCs w:val="20"/>
        </w:rPr>
        <w:t>частью 5</w:t>
      </w:r>
      <w:r w:rsidRPr="00504FD3">
        <w:rPr>
          <w:rFonts w:ascii="Arial" w:hAnsi="Arial" w:cs="Arial"/>
          <w:sz w:val="20"/>
          <w:szCs w:val="20"/>
        </w:rPr>
        <w:t xml:space="preserve"> следующего содержания: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0" w:name="sub_10305"/>
      <w:bookmarkEnd w:id="29"/>
      <w:r w:rsidRPr="00504FD3">
        <w:rPr>
          <w:rFonts w:ascii="Arial" w:hAnsi="Arial" w:cs="Arial"/>
          <w:sz w:val="20"/>
          <w:szCs w:val="20"/>
        </w:rPr>
        <w:lastRenderedPageBreak/>
        <w:t>"5. Дети-сироты и дети, оставшиеся без попечения родителей, лица из числа детей-сирот и детей, оставшихся без попечения родителей, не могут быть выселены из специализированных жилых помещений без предоставления других благоустроенных жилых помещений, которые должны находиться в границах соответствующего населенного пункта</w:t>
      </w:r>
      <w:proofErr w:type="gramStart"/>
      <w:r w:rsidRPr="00504FD3">
        <w:rPr>
          <w:rFonts w:ascii="Arial" w:hAnsi="Arial" w:cs="Arial"/>
          <w:sz w:val="20"/>
          <w:szCs w:val="20"/>
        </w:rPr>
        <w:t>.";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1" w:name="sub_35"/>
      <w:bookmarkEnd w:id="30"/>
      <w:proofErr w:type="gramEnd"/>
      <w:r w:rsidRPr="00504FD3">
        <w:rPr>
          <w:rFonts w:ascii="Arial" w:hAnsi="Arial" w:cs="Arial"/>
          <w:sz w:val="20"/>
          <w:szCs w:val="20"/>
        </w:rPr>
        <w:t xml:space="preserve">5) </w:t>
      </w:r>
      <w:r w:rsidRPr="00504FD3">
        <w:rPr>
          <w:rStyle w:val="a4"/>
          <w:rFonts w:ascii="Arial" w:hAnsi="Arial" w:cs="Arial"/>
          <w:sz w:val="20"/>
          <w:szCs w:val="20"/>
        </w:rPr>
        <w:t>главу 10</w:t>
      </w:r>
      <w:r w:rsidRPr="00504FD3">
        <w:rPr>
          <w:rFonts w:ascii="Arial" w:hAnsi="Arial" w:cs="Arial"/>
          <w:sz w:val="20"/>
          <w:szCs w:val="20"/>
        </w:rPr>
        <w:t xml:space="preserve"> дополнить </w:t>
      </w:r>
      <w:r w:rsidRPr="00504FD3">
        <w:rPr>
          <w:rStyle w:val="a4"/>
          <w:rFonts w:ascii="Arial" w:hAnsi="Arial" w:cs="Arial"/>
          <w:sz w:val="20"/>
          <w:szCs w:val="20"/>
        </w:rPr>
        <w:t>статьей 109.1</w:t>
      </w:r>
      <w:r w:rsidRPr="00504FD3">
        <w:rPr>
          <w:rFonts w:ascii="Arial" w:hAnsi="Arial" w:cs="Arial"/>
          <w:sz w:val="20"/>
          <w:szCs w:val="20"/>
        </w:rPr>
        <w:t xml:space="preserve"> следующего содержания:</w:t>
      </w: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32" w:name="sub_1091"/>
      <w:bookmarkEnd w:id="31"/>
      <w:r w:rsidRPr="00504FD3">
        <w:rPr>
          <w:rFonts w:ascii="Arial" w:hAnsi="Arial" w:cs="Arial"/>
          <w:sz w:val="20"/>
          <w:szCs w:val="20"/>
        </w:rPr>
        <w:t>"</w:t>
      </w:r>
      <w:r w:rsidRPr="00504FD3">
        <w:rPr>
          <w:rStyle w:val="a3"/>
          <w:rFonts w:ascii="Arial" w:hAnsi="Arial" w:cs="Arial"/>
          <w:sz w:val="20"/>
          <w:szCs w:val="20"/>
        </w:rPr>
        <w:t>Статья 109.1.</w:t>
      </w:r>
      <w:r w:rsidRPr="00504FD3">
        <w:rPr>
          <w:rFonts w:ascii="Arial" w:hAnsi="Arial" w:cs="Arial"/>
          <w:sz w:val="20"/>
          <w:szCs w:val="20"/>
        </w:rPr>
        <w:t xml:space="preserve">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3" w:name="sub_10911"/>
      <w:bookmarkEnd w:id="32"/>
      <w:r w:rsidRPr="00504FD3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504FD3">
        <w:rPr>
          <w:rFonts w:ascii="Arial" w:hAnsi="Arial" w:cs="Arial"/>
          <w:sz w:val="20"/>
          <w:szCs w:val="20"/>
        </w:rPr>
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Федерации.</w:t>
      </w:r>
      <w:proofErr w:type="gramEnd"/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4" w:name="sub_10912"/>
      <w:bookmarkEnd w:id="33"/>
      <w:r w:rsidRPr="00504FD3">
        <w:rPr>
          <w:rFonts w:ascii="Arial" w:hAnsi="Arial" w:cs="Arial"/>
          <w:sz w:val="20"/>
          <w:szCs w:val="20"/>
        </w:rPr>
        <w:t>2. Жилые помещения, предназначенные для проживания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не предоставляются иностранным гражданам, лицам без гражданства, если международным договором Российской Федерации не предусмотрено иное</w:t>
      </w:r>
      <w:proofErr w:type="gramStart"/>
      <w:r w:rsidRPr="00504FD3">
        <w:rPr>
          <w:rFonts w:ascii="Arial" w:hAnsi="Arial" w:cs="Arial"/>
          <w:sz w:val="20"/>
          <w:szCs w:val="20"/>
        </w:rPr>
        <w:t>.".</w:t>
      </w:r>
      <w:proofErr w:type="gramEnd"/>
    </w:p>
    <w:bookmarkEnd w:id="34"/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p w:rsidR="0024499D" w:rsidRPr="00504FD3" w:rsidRDefault="00B85328" w:rsidP="000131E0">
      <w:pPr>
        <w:pStyle w:val="a5"/>
        <w:rPr>
          <w:rFonts w:ascii="Arial" w:hAnsi="Arial" w:cs="Arial"/>
          <w:sz w:val="20"/>
          <w:szCs w:val="20"/>
        </w:rPr>
      </w:pPr>
      <w:bookmarkStart w:id="35" w:name="sub_4"/>
      <w:r w:rsidRPr="00504FD3">
        <w:rPr>
          <w:rStyle w:val="a3"/>
          <w:rFonts w:ascii="Arial" w:hAnsi="Arial" w:cs="Arial"/>
          <w:sz w:val="20"/>
          <w:szCs w:val="20"/>
        </w:rPr>
        <w:t>Статья 4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6" w:name="sub_41"/>
      <w:bookmarkEnd w:id="35"/>
      <w:r w:rsidRPr="00504FD3">
        <w:rPr>
          <w:rFonts w:ascii="Arial" w:hAnsi="Arial" w:cs="Arial"/>
          <w:sz w:val="20"/>
          <w:szCs w:val="20"/>
        </w:rPr>
        <w:t>1. Настоящий Федеральный закон вступает в силу с 1 января 2013 года.</w:t>
      </w:r>
    </w:p>
    <w:p w:rsidR="0024499D" w:rsidRPr="00504FD3" w:rsidRDefault="00B85328" w:rsidP="000131E0">
      <w:pPr>
        <w:rPr>
          <w:rFonts w:ascii="Arial" w:hAnsi="Arial" w:cs="Arial"/>
          <w:sz w:val="20"/>
          <w:szCs w:val="20"/>
        </w:rPr>
      </w:pPr>
      <w:bookmarkStart w:id="37" w:name="sub_42"/>
      <w:bookmarkEnd w:id="36"/>
      <w:r w:rsidRPr="00504FD3">
        <w:rPr>
          <w:rFonts w:ascii="Arial" w:hAnsi="Arial" w:cs="Arial"/>
          <w:sz w:val="20"/>
          <w:szCs w:val="20"/>
        </w:rPr>
        <w:t xml:space="preserve">2. </w:t>
      </w:r>
      <w:proofErr w:type="gramStart"/>
      <w:r w:rsidRPr="00504FD3">
        <w:rPr>
          <w:rFonts w:ascii="Arial" w:hAnsi="Arial" w:cs="Arial"/>
          <w:sz w:val="20"/>
          <w:szCs w:val="20"/>
        </w:rPr>
        <w:t xml:space="preserve">Действие положений </w:t>
      </w:r>
      <w:r w:rsidRPr="00504FD3">
        <w:rPr>
          <w:rStyle w:val="a4"/>
          <w:rFonts w:ascii="Arial" w:hAnsi="Arial" w:cs="Arial"/>
          <w:sz w:val="20"/>
          <w:szCs w:val="20"/>
        </w:rPr>
        <w:t>статьи 8</w:t>
      </w:r>
      <w:r w:rsidRPr="00504FD3">
        <w:rPr>
          <w:rFonts w:ascii="Arial" w:hAnsi="Arial" w:cs="Arial"/>
          <w:sz w:val="20"/>
          <w:szCs w:val="20"/>
        </w:rPr>
        <w:t xml:space="preserve"> Федерального закона от 21 декабря 1996 года </w:t>
      </w:r>
      <w:r w:rsidR="008D2B53" w:rsidRPr="00504FD3">
        <w:rPr>
          <w:rFonts w:ascii="Arial" w:hAnsi="Arial" w:cs="Arial"/>
          <w:sz w:val="20"/>
          <w:szCs w:val="20"/>
        </w:rPr>
        <w:t>№</w:t>
      </w:r>
      <w:r w:rsidRPr="00504FD3">
        <w:rPr>
          <w:rFonts w:ascii="Arial" w:hAnsi="Arial" w:cs="Arial"/>
          <w:sz w:val="20"/>
          <w:szCs w:val="20"/>
        </w:rPr>
        <w:t xml:space="preserve"> 159-ФЗ "О дополнительных гарантиях по социальной поддержке детей-сирот и детей, оставшихся без попечения родителей" (в редакции настоящего Федерального закона) и </w:t>
      </w:r>
      <w:r w:rsidRPr="00504FD3">
        <w:rPr>
          <w:rStyle w:val="a4"/>
          <w:rFonts w:ascii="Arial" w:hAnsi="Arial" w:cs="Arial"/>
          <w:sz w:val="20"/>
          <w:szCs w:val="20"/>
        </w:rPr>
        <w:t>Жилищного кодекса</w:t>
      </w:r>
      <w:r w:rsidRPr="00504FD3">
        <w:rPr>
          <w:rFonts w:ascii="Arial" w:hAnsi="Arial" w:cs="Arial"/>
          <w:sz w:val="20"/>
          <w:szCs w:val="20"/>
        </w:rPr>
        <w:t xml:space="preserve"> Российской Федерации (в редакции настоящего Федерального закона) распространяется на правоотношения, возникшие до дня вступления в силу настоящего Федерального закона, в случае, если дети-сироты и дети, оставшиеся без</w:t>
      </w:r>
      <w:proofErr w:type="gramEnd"/>
      <w:r w:rsidRPr="00504FD3">
        <w:rPr>
          <w:rFonts w:ascii="Arial" w:hAnsi="Arial" w:cs="Arial"/>
          <w:sz w:val="20"/>
          <w:szCs w:val="20"/>
        </w:rPr>
        <w:t xml:space="preserve"> попечения родителей, лица из числа детей-сирот и детей, оставшихся без попечения родителей, не реализовали принадлежащее им право на обеспечение жилыми помещениями до дня вступления в силу настоящего Федерального закона.</w:t>
      </w:r>
    </w:p>
    <w:bookmarkEnd w:id="37"/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tbl>
      <w:tblPr>
        <w:tblW w:w="4894" w:type="pct"/>
        <w:tblLook w:val="0000" w:firstRow="0" w:lastRow="0" w:firstColumn="0" w:lastColumn="0" w:noHBand="0" w:noVBand="0"/>
      </w:tblPr>
      <w:tblGrid>
        <w:gridCol w:w="6564"/>
        <w:gridCol w:w="3075"/>
      </w:tblGrid>
      <w:tr w:rsidR="0024499D" w:rsidRPr="00504FD3" w:rsidTr="00BD0143"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</w:tcPr>
          <w:p w:rsidR="0024499D" w:rsidRPr="00504FD3" w:rsidRDefault="00B85328" w:rsidP="000131E0">
            <w:pPr>
              <w:pStyle w:val="ad"/>
              <w:rPr>
                <w:rFonts w:ascii="Arial" w:hAnsi="Arial" w:cs="Arial"/>
                <w:sz w:val="20"/>
                <w:szCs w:val="20"/>
              </w:rPr>
            </w:pPr>
            <w:r w:rsidRPr="00504FD3">
              <w:rPr>
                <w:rFonts w:ascii="Arial" w:hAnsi="Arial" w:cs="Arial"/>
                <w:sz w:val="20"/>
                <w:szCs w:val="20"/>
              </w:rPr>
              <w:t>Президент Российской Федерации</w:t>
            </w: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</w:tcPr>
          <w:p w:rsidR="0024499D" w:rsidRPr="00504FD3" w:rsidRDefault="00B85328" w:rsidP="000131E0">
            <w:pPr>
              <w:pStyle w:val="ab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38" w:name="_GoBack"/>
            <w:bookmarkEnd w:id="38"/>
            <w:r w:rsidRPr="00504FD3">
              <w:rPr>
                <w:rFonts w:ascii="Arial" w:hAnsi="Arial" w:cs="Arial"/>
                <w:sz w:val="20"/>
                <w:szCs w:val="20"/>
              </w:rPr>
              <w:t>Д. Медведев</w:t>
            </w:r>
          </w:p>
        </w:tc>
      </w:tr>
    </w:tbl>
    <w:p w:rsidR="0024499D" w:rsidRPr="00504FD3" w:rsidRDefault="0024499D" w:rsidP="000131E0">
      <w:pPr>
        <w:rPr>
          <w:rFonts w:ascii="Arial" w:hAnsi="Arial" w:cs="Arial"/>
          <w:sz w:val="20"/>
          <w:szCs w:val="20"/>
        </w:rPr>
      </w:pPr>
    </w:p>
    <w:p w:rsidR="0024499D" w:rsidRPr="00504FD3" w:rsidRDefault="00B85328" w:rsidP="000131E0">
      <w:pPr>
        <w:pStyle w:val="ad"/>
        <w:rPr>
          <w:rFonts w:ascii="Arial" w:hAnsi="Arial" w:cs="Arial"/>
          <w:sz w:val="20"/>
          <w:szCs w:val="20"/>
        </w:rPr>
      </w:pPr>
      <w:r w:rsidRPr="00504FD3">
        <w:rPr>
          <w:rFonts w:ascii="Arial" w:hAnsi="Arial" w:cs="Arial"/>
          <w:sz w:val="20"/>
          <w:szCs w:val="20"/>
        </w:rPr>
        <w:t>Москва, Кремль</w:t>
      </w:r>
    </w:p>
    <w:p w:rsidR="0024499D" w:rsidRPr="00504FD3" w:rsidRDefault="00B85328" w:rsidP="000131E0">
      <w:pPr>
        <w:pStyle w:val="ad"/>
        <w:rPr>
          <w:rFonts w:ascii="Arial" w:hAnsi="Arial" w:cs="Arial"/>
          <w:sz w:val="20"/>
          <w:szCs w:val="20"/>
        </w:rPr>
      </w:pPr>
      <w:r w:rsidRPr="00504FD3">
        <w:rPr>
          <w:rFonts w:ascii="Arial" w:hAnsi="Arial" w:cs="Arial"/>
          <w:sz w:val="20"/>
          <w:szCs w:val="20"/>
        </w:rPr>
        <w:t>29 февраля 2012 года</w:t>
      </w:r>
    </w:p>
    <w:p w:rsidR="00B85328" w:rsidRPr="00504FD3" w:rsidRDefault="008D2B53" w:rsidP="000131E0">
      <w:pPr>
        <w:pStyle w:val="ad"/>
        <w:rPr>
          <w:rFonts w:ascii="Arial" w:hAnsi="Arial" w:cs="Arial"/>
          <w:sz w:val="20"/>
          <w:szCs w:val="20"/>
        </w:rPr>
      </w:pPr>
      <w:r w:rsidRPr="00504FD3">
        <w:rPr>
          <w:rFonts w:ascii="Arial" w:hAnsi="Arial" w:cs="Arial"/>
          <w:sz w:val="20"/>
          <w:szCs w:val="20"/>
        </w:rPr>
        <w:t>№</w:t>
      </w:r>
      <w:r w:rsidR="00B85328" w:rsidRPr="00504FD3">
        <w:rPr>
          <w:rFonts w:ascii="Arial" w:hAnsi="Arial" w:cs="Arial"/>
          <w:sz w:val="20"/>
          <w:szCs w:val="20"/>
        </w:rPr>
        <w:t> 15-ФЗ</w:t>
      </w:r>
    </w:p>
    <w:sectPr w:rsidR="00B85328" w:rsidRPr="00504FD3" w:rsidSect="00A446F7">
      <w:footerReference w:type="default" r:id="rId8"/>
      <w:pgSz w:w="11900" w:h="16800"/>
      <w:pgMar w:top="851" w:right="567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354" w:rsidRDefault="00A54354">
      <w:r>
        <w:separator/>
      </w:r>
    </w:p>
  </w:endnote>
  <w:endnote w:type="continuationSeparator" w:id="0">
    <w:p w:rsidR="00A54354" w:rsidRDefault="00A5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435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354" w:rsidRDefault="00A54354">
      <w:r>
        <w:separator/>
      </w:r>
    </w:p>
  </w:footnote>
  <w:footnote w:type="continuationSeparator" w:id="0">
    <w:p w:rsidR="00A54354" w:rsidRDefault="00A5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53"/>
    <w:rsid w:val="000131E0"/>
    <w:rsid w:val="0024499D"/>
    <w:rsid w:val="00504FD3"/>
    <w:rsid w:val="008D2B53"/>
    <w:rsid w:val="00A446F7"/>
    <w:rsid w:val="00A54354"/>
    <w:rsid w:val="00B85328"/>
    <w:rsid w:val="00BA631A"/>
    <w:rsid w:val="00BD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1772</Words>
  <Characters>10104</Characters>
  <Application>Microsoft Office Word</Application>
  <DocSecurity>0</DocSecurity>
  <Lines>84</Lines>
  <Paragraphs>23</Paragraphs>
  <ScaleCrop>false</ScaleCrop>
  <Company>НПП "Гарант-Сервис"</Company>
  <LinksUpToDate>false</LinksUpToDate>
  <CharactersWithSpaces>11853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7</cp:revision>
  <dcterms:created xsi:type="dcterms:W3CDTF">2024-06-03T13:01:00Z</dcterms:created>
  <dcterms:modified xsi:type="dcterms:W3CDTF">2024-06-03T13:10:00Z</dcterms:modified>
</cp:coreProperties>
</file>