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434E" w14:textId="5A3DFFEF" w:rsidR="009653F2" w:rsidRPr="00050CD2" w:rsidRDefault="009653F2" w:rsidP="00050CD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0CD2">
        <w:rPr>
          <w:rFonts w:ascii="Times New Roman" w:hAnsi="Times New Roman" w:cs="Times New Roman"/>
          <w:sz w:val="24"/>
          <w:szCs w:val="24"/>
        </w:rPr>
        <w:t xml:space="preserve">Об объявлении конкурса </w:t>
      </w:r>
      <w:r w:rsidR="005F7759">
        <w:rPr>
          <w:rFonts w:ascii="Times New Roman" w:hAnsi="Times New Roman" w:cs="Times New Roman"/>
          <w:sz w:val="24"/>
          <w:szCs w:val="24"/>
        </w:rPr>
        <w:t>для включения в кадровый резерв</w:t>
      </w:r>
      <w:r w:rsidR="005F775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50CD2">
        <w:rPr>
          <w:rFonts w:ascii="Times New Roman" w:hAnsi="Times New Roman" w:cs="Times New Roman"/>
          <w:sz w:val="24"/>
          <w:szCs w:val="24"/>
        </w:rPr>
        <w:t xml:space="preserve">на замещение должности руководителя </w:t>
      </w:r>
      <w:r w:rsidR="005F7759">
        <w:rPr>
          <w:rFonts w:ascii="Times New Roman" w:hAnsi="Times New Roman" w:cs="Times New Roman"/>
          <w:sz w:val="24"/>
          <w:szCs w:val="24"/>
        </w:rPr>
        <w:t>государственного учреждения,</w:t>
      </w:r>
      <w:r w:rsidR="005F7759">
        <w:rPr>
          <w:rFonts w:ascii="Times New Roman" w:hAnsi="Times New Roman" w:cs="Times New Roman"/>
          <w:sz w:val="24"/>
          <w:szCs w:val="24"/>
        </w:rPr>
        <w:br/>
        <w:t xml:space="preserve"> находящего</w:t>
      </w:r>
      <w:r w:rsidRPr="00050CD2">
        <w:rPr>
          <w:rFonts w:ascii="Times New Roman" w:hAnsi="Times New Roman" w:cs="Times New Roman"/>
          <w:sz w:val="24"/>
          <w:szCs w:val="24"/>
        </w:rPr>
        <w:t>ся в ведении Министерства образования Чувашской Республики</w:t>
      </w:r>
    </w:p>
    <w:p w14:paraId="0ABA69FE" w14:textId="77777777" w:rsidR="009653F2" w:rsidRPr="00050CD2" w:rsidRDefault="009653F2" w:rsidP="00050CD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B22896" w14:textId="34F1CE97" w:rsidR="00962E75" w:rsidRPr="00050CD2" w:rsidRDefault="00962E75" w:rsidP="00E808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D2">
        <w:rPr>
          <w:rFonts w:ascii="Times New Roman" w:hAnsi="Times New Roman" w:cs="Times New Roman"/>
          <w:sz w:val="24"/>
          <w:szCs w:val="24"/>
        </w:rPr>
        <w:t xml:space="preserve">Министерство образования Чувашской Республики объявляет </w:t>
      </w:r>
      <w:r w:rsidR="00F94C7C" w:rsidRPr="00050CD2">
        <w:rPr>
          <w:rFonts w:ascii="Times New Roman" w:hAnsi="Times New Roman" w:cs="Times New Roman"/>
          <w:sz w:val="24"/>
          <w:szCs w:val="24"/>
        </w:rPr>
        <w:t>к</w:t>
      </w:r>
      <w:r w:rsidRPr="00050CD2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9653F2" w:rsidRPr="00050CD2">
        <w:rPr>
          <w:rFonts w:ascii="Times New Roman" w:hAnsi="Times New Roman" w:cs="Times New Roman"/>
          <w:sz w:val="24"/>
          <w:szCs w:val="24"/>
        </w:rPr>
        <w:t>для включения в кадровый резерв на замещение должности руководител</w:t>
      </w:r>
      <w:r w:rsidR="005F7759">
        <w:rPr>
          <w:rFonts w:ascii="Times New Roman" w:hAnsi="Times New Roman" w:cs="Times New Roman"/>
          <w:sz w:val="24"/>
          <w:szCs w:val="24"/>
        </w:rPr>
        <w:t>я</w:t>
      </w:r>
      <w:r w:rsidR="009653F2" w:rsidRPr="00050CD2">
        <w:rPr>
          <w:rFonts w:ascii="Times New Roman" w:hAnsi="Times New Roman" w:cs="Times New Roman"/>
          <w:sz w:val="24"/>
          <w:szCs w:val="24"/>
        </w:rPr>
        <w:t xml:space="preserve"> </w:t>
      </w:r>
      <w:r w:rsidR="005F7759">
        <w:rPr>
          <w:rFonts w:ascii="Times New Roman" w:hAnsi="Times New Roman" w:cs="Times New Roman"/>
          <w:sz w:val="24"/>
          <w:szCs w:val="24"/>
        </w:rPr>
        <w:t>государственного учреждения,</w:t>
      </w:r>
      <w:r w:rsidR="005F7759">
        <w:rPr>
          <w:rFonts w:ascii="Times New Roman" w:hAnsi="Times New Roman" w:cs="Times New Roman"/>
          <w:sz w:val="24"/>
          <w:szCs w:val="24"/>
        </w:rPr>
        <w:br/>
        <w:t xml:space="preserve"> находящегося в ведении Министерства образования Чувашской Республики</w:t>
      </w:r>
      <w:r w:rsidRPr="00050CD2">
        <w:rPr>
          <w:rFonts w:ascii="Times New Roman" w:hAnsi="Times New Roman" w:cs="Times New Roman"/>
          <w:sz w:val="24"/>
          <w:szCs w:val="24"/>
        </w:rPr>
        <w:t>:</w:t>
      </w:r>
    </w:p>
    <w:p w14:paraId="5F8E55B3" w14:textId="1A28A800" w:rsidR="000D3474" w:rsidRDefault="000D3474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Чувашской Республики</w:t>
      </w:r>
      <w:r w:rsidRPr="000D3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D17B61" w14:textId="6AC395F8" w:rsidR="00E808DD" w:rsidRPr="005F7759" w:rsidRDefault="00E808DD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учреждения: </w:t>
      </w:r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429333, Чувашия, г. Канаш, </w:t>
      </w:r>
      <w:proofErr w:type="spellStart"/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Ибресинское</w:t>
      </w:r>
      <w:proofErr w:type="spellEnd"/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1</w:t>
      </w:r>
      <w:r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CB168D" w14:textId="1B03DA67" w:rsidR="005F7759" w:rsidRDefault="00E808DD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</w:pPr>
      <w:r w:rsidRPr="005F7759">
        <w:rPr>
          <w:rFonts w:ascii="Times New Roman" w:hAnsi="Times New Roman" w:cs="Times New Roman"/>
          <w:sz w:val="24"/>
          <w:szCs w:val="24"/>
        </w:rPr>
        <w:t xml:space="preserve">Сайт учреждения: </w:t>
      </w:r>
      <w:hyperlink r:id="rId6" w:history="1">
        <w:r w:rsidR="005F7759" w:rsidRPr="005F7759">
          <w:rPr>
            <w:rStyle w:val="a5"/>
          </w:rPr>
          <w:t>https://kantet.ru/</w:t>
        </w:r>
      </w:hyperlink>
      <w:r w:rsidR="005F7759" w:rsidRPr="005F7759">
        <w:t>.</w:t>
      </w:r>
    </w:p>
    <w:p w14:paraId="6B883A2A" w14:textId="6D38380C" w:rsidR="00E808DD" w:rsidRPr="000D3474" w:rsidRDefault="000D3474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бюджетного общеобразовательного учреждения Чувашской Республики «Кугесьская общеобразовательная школа-интернат для обучающихся с ограниченными возможностями здоровья» Министерства образования Чувашской Республики</w:t>
      </w:r>
      <w:r w:rsidR="00E808DD" w:rsidRPr="000D34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6BF0FA" w14:textId="18631DF7" w:rsidR="00E808DD" w:rsidRPr="00053E24" w:rsidRDefault="00E808DD" w:rsidP="0078183A">
      <w:pPr>
        <w:pStyle w:val="a7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учреждения: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429500</w:t>
      </w:r>
      <w:r w:rsidR="00660303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Чувашская Республика,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 муниципальный округ</w:t>
      </w:r>
      <w:r w:rsidR="00660303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Кугеси, </w:t>
      </w:r>
      <w:r w:rsidR="00660303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Шоршелская</w:t>
      </w:r>
      <w:r w:rsidR="00660303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295DE4" w14:textId="6A5DF2B8" w:rsidR="00E808DD" w:rsidRPr="00660303" w:rsidRDefault="00E808DD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24">
        <w:rPr>
          <w:rFonts w:ascii="Times New Roman" w:hAnsi="Times New Roman" w:cs="Times New Roman"/>
          <w:sz w:val="24"/>
          <w:szCs w:val="24"/>
        </w:rPr>
        <w:t xml:space="preserve">Сайт учреждения: </w:t>
      </w:r>
      <w:hyperlink r:id="rId7" w:history="1">
        <w:r w:rsidR="00053E24" w:rsidRPr="00053E24">
          <w:rPr>
            <w:rStyle w:val="a5"/>
          </w:rPr>
          <w:t>https://кугеси-интернат.рф/</w:t>
        </w:r>
      </w:hyperlink>
      <w:r w:rsidRPr="00053E24">
        <w:rPr>
          <w:rFonts w:ascii="Times New Roman" w:hAnsi="Times New Roman" w:cs="Times New Roman"/>
          <w:sz w:val="24"/>
          <w:szCs w:val="24"/>
        </w:rPr>
        <w:t>;</w:t>
      </w:r>
    </w:p>
    <w:p w14:paraId="642C4CAD" w14:textId="2C9EFB74" w:rsidR="00E808DD" w:rsidRPr="00053E24" w:rsidRDefault="00660303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7759" w:rsidRPr="005F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государственного автономного нетипового образовательного учреждения </w:t>
      </w:r>
      <w:r w:rsidR="005F7759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«Центр по выявлению, поддержке и развитию способностей и талантов у детей и молодежи «Эткер» Министерства образования Чувашской Республики</w:t>
      </w:r>
      <w:r w:rsidR="00E808DD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6AC1AE" w14:textId="6D0D9ADA" w:rsidR="00E808DD" w:rsidRPr="00053E24" w:rsidRDefault="00E808DD" w:rsidP="00E808DD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учреждения: </w:t>
      </w:r>
      <w:r w:rsidR="00053E24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428000 г. Чебоксары, ул. Гражданская, д. 50А</w:t>
      </w:r>
      <w:r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497A07" w14:textId="5E9D114D" w:rsidR="00283499" w:rsidRPr="005F7759" w:rsidRDefault="00E808DD" w:rsidP="005F7759">
      <w:pPr>
        <w:pStyle w:val="a7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E24">
        <w:rPr>
          <w:rFonts w:ascii="Times New Roman" w:hAnsi="Times New Roman" w:cs="Times New Roman"/>
          <w:sz w:val="24"/>
          <w:szCs w:val="24"/>
        </w:rPr>
        <w:t xml:space="preserve">Сайт учреждения: </w:t>
      </w:r>
      <w:hyperlink r:id="rId8" w:history="1">
        <w:r w:rsidR="00053E24" w:rsidRPr="00053E24">
          <w:rPr>
            <w:rStyle w:val="a5"/>
          </w:rPr>
          <w:t>https://etker.rchuv.ru/</w:t>
        </w:r>
      </w:hyperlink>
      <w:r w:rsidR="005F7759" w:rsidRPr="00053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962C2" w14:textId="77777777" w:rsidR="00454EDE" w:rsidRPr="00050CD2" w:rsidRDefault="00454EDE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73542" w14:textId="40C82BF6" w:rsidR="00F46F00" w:rsidRPr="00050CD2" w:rsidRDefault="00F46F00" w:rsidP="00050CD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</w:t>
      </w:r>
      <w:r w:rsidR="006F1C53" w:rsidRPr="0005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C53" w:rsidRPr="0005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5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должности руководителя образовательной организации:</w:t>
      </w:r>
    </w:p>
    <w:p w14:paraId="7527AEF8" w14:textId="7F0186C6" w:rsidR="00F46F00" w:rsidRPr="00050CD2" w:rsidRDefault="00F46F00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r w:rsidR="001A1925"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экономики,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стаж работы на педагогических или руководящих должностях</w:t>
      </w:r>
      <w:r w:rsidR="00877E82"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 лет.</w:t>
      </w:r>
    </w:p>
    <w:p w14:paraId="0E706193" w14:textId="77777777" w:rsidR="00F46F00" w:rsidRPr="00050CD2" w:rsidRDefault="00F46F00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знаниями, умениями и навыками планирования и осуществления учебно-воспитательного процесса, организации административно-хозяйственной, финансовой и иной деятельности учреждения, обладать высокими морально-этическими качествами.</w:t>
      </w:r>
    </w:p>
    <w:p w14:paraId="085BF316" w14:textId="77777777" w:rsidR="00F46F00" w:rsidRPr="00050CD2" w:rsidRDefault="00F46F00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66DB5" w14:textId="212E9705" w:rsidR="0051666B" w:rsidRPr="00050CD2" w:rsidRDefault="00E119B7" w:rsidP="00A15892">
      <w:pPr>
        <w:tabs>
          <w:tab w:val="left" w:pos="993"/>
        </w:tabs>
        <w:spacing w:after="0" w:line="240" w:lineRule="auto"/>
        <w:ind w:firstLine="709"/>
        <w:jc w:val="center"/>
      </w:pPr>
      <w:r w:rsidRPr="00050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Гражданин, изъявивший желание участвовать в конкурсе, представляет следующие документы:</w:t>
      </w:r>
    </w:p>
    <w:p w14:paraId="5A93451F" w14:textId="5B8417EB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 xml:space="preserve">личное </w:t>
      </w:r>
      <w:r w:rsidR="00CB2507" w:rsidRPr="00050CD2">
        <w:t>заявление об участии в конкурсе;</w:t>
      </w:r>
    </w:p>
    <w:p w14:paraId="5ECFA647" w14:textId="21705746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 xml:space="preserve">анкету </w:t>
      </w:r>
      <w:r w:rsidR="005F4A5D" w:rsidRPr="00050CD2">
        <w:t xml:space="preserve">с фотографией </w:t>
      </w:r>
      <w:r w:rsidRPr="00050CD2">
        <w:t>установленной формы;</w:t>
      </w:r>
    </w:p>
    <w:p w14:paraId="5F2AE0D6" w14:textId="08B32DFA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0B0052EE" w14:textId="3D2602CD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документы, подтверждающие необходимое профессиональное образование, стаж работы и квалификацию</w:t>
      </w:r>
      <w:r w:rsidR="005B0797" w:rsidRPr="00050CD2">
        <w:t>:</w:t>
      </w:r>
    </w:p>
    <w:p w14:paraId="267A1821" w14:textId="50AA278B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копию трудовой книжки или иные документы, подтверждающие трудовую деятельность гражданина;</w:t>
      </w:r>
    </w:p>
    <w:p w14:paraId="34FC6F26" w14:textId="328863D0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копии документов о профессиональном образовании;</w:t>
      </w:r>
    </w:p>
    <w:p w14:paraId="5340D161" w14:textId="6E8CB4F5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 w:rsidR="007C2503" w:rsidRPr="00050CD2">
        <w:t>ую</w:t>
      </w:r>
      <w:r w:rsidRPr="00050CD2"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78AD6880" w14:textId="6DAA2D2A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 w:rsidRPr="00050CD2">
        <w:lastRenderedPageBreak/>
        <w:t>(супруга) и несовершеннолетних детей (для граждан, претендующих на замещение должности руководителя государственного учреждения Чувашской Республики);</w:t>
      </w:r>
    </w:p>
    <w:p w14:paraId="2F8EF6C7" w14:textId="080DA7A6" w:rsidR="00E119B7" w:rsidRPr="00050CD2" w:rsidRDefault="00677F50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 xml:space="preserve">копию медицинской книжки или </w:t>
      </w:r>
      <w:r w:rsidR="00E119B7" w:rsidRPr="00050CD2">
        <w:t>медицинскую справку о состоянии здоровья (форма № 086/у);</w:t>
      </w:r>
    </w:p>
    <w:p w14:paraId="1A9E08F0" w14:textId="6EB86468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согласие на обработку персональных данных;</w:t>
      </w:r>
    </w:p>
    <w:p w14:paraId="3BC98E18" w14:textId="5E713FD8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программу развития организации (далее - Программа).</w:t>
      </w:r>
    </w:p>
    <w:p w14:paraId="54474D9F" w14:textId="549A2786" w:rsidR="007C2503" w:rsidRPr="00050CD2" w:rsidRDefault="007C2503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Копии документов, указанных в настоящем пункте, должны быть заверены в порядке, установленном законодательством Российской Федерации, либо заверяются на основании подлинников документов сотрудниками подразделения Министерства по вопросам правового обеспечения.</w:t>
      </w:r>
    </w:p>
    <w:p w14:paraId="5BB5C518" w14:textId="67570834" w:rsidR="008C44A8" w:rsidRPr="00050CD2" w:rsidRDefault="008C44A8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3E5CFD52" w14:textId="77777777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050CD2">
        <w:rPr>
          <w:b/>
        </w:rPr>
        <w:t>Программа развития организации кандидата должна содержать следующие разделы:</w:t>
      </w:r>
    </w:p>
    <w:p w14:paraId="106EFB06" w14:textId="77777777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 цель и задачи Программы (образ будущего состояния организации);</w:t>
      </w:r>
    </w:p>
    <w:p w14:paraId="0CA0CC8E" w14:textId="5293670F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описание ожидаемых результатов реализации программы, их количественные и качественные показатели;</w:t>
      </w:r>
    </w:p>
    <w:p w14:paraId="0FD41FFB" w14:textId="32A5D34D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14:paraId="57DBA318" w14:textId="77777777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 приложения к Программе (при необходимости).</w:t>
      </w:r>
    </w:p>
    <w:p w14:paraId="200CB16D" w14:textId="77777777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050CD2">
        <w:rPr>
          <w:b/>
        </w:rPr>
        <w:t>Программа кандидата оценивается по следующим показателям:</w:t>
      </w:r>
    </w:p>
    <w:p w14:paraId="21FF770B" w14:textId="2E1B719A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актуальность (нацеленность на решение ключевых проблем развития образовательного учреждения);</w:t>
      </w:r>
    </w:p>
    <w:p w14:paraId="6086AFAB" w14:textId="0D0374E0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proofErr w:type="spellStart"/>
      <w:r w:rsidRPr="00050CD2">
        <w:t>прогностичность</w:t>
      </w:r>
      <w:proofErr w:type="spellEnd"/>
      <w:r w:rsidRPr="00050CD2"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14:paraId="2A0E28AF" w14:textId="278B5A99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эффективность (нацеленность на максимально возможные результаты при рациональном использовании имеющихся ресурсов);</w:t>
      </w:r>
    </w:p>
    <w:p w14:paraId="7C3B9B2F" w14:textId="54F5F5CB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реалистичность (соответствие требуемых и имеющихся материально-технических и временных ресурсов);</w:t>
      </w:r>
    </w:p>
    <w:p w14:paraId="15BD6392" w14:textId="7C68368A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14:paraId="1DA19781" w14:textId="5DC35206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проработанность (подробная и детальная проработка всех шагов деятельности по Программе);</w:t>
      </w:r>
    </w:p>
    <w:p w14:paraId="5B3E03EE" w14:textId="799CD18C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управляемость (разработанный механизм управленческого сопровождения реализации Программы);</w:t>
      </w:r>
    </w:p>
    <w:p w14:paraId="7529BA05" w14:textId="77777777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 контролируемость (наличие максимально возможного набора индикативных показателей);</w:t>
      </w:r>
    </w:p>
    <w:p w14:paraId="5CD2359F" w14:textId="2F8188BE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социальная открытость (наличие механизмов информирования участников работы и социальных партнеров);</w:t>
      </w:r>
    </w:p>
    <w:p w14:paraId="075FEC82" w14:textId="7D31533A" w:rsidR="00E119B7" w:rsidRPr="00050CD2" w:rsidRDefault="00E119B7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-</w:t>
      </w:r>
      <w:r w:rsidR="00620015" w:rsidRPr="00050CD2">
        <w:t> </w:t>
      </w:r>
      <w:r w:rsidRPr="00050CD2"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14:paraId="0600DF3E" w14:textId="77777777" w:rsidR="00175014" w:rsidRPr="00050CD2" w:rsidRDefault="00175014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</w:rPr>
      </w:pPr>
    </w:p>
    <w:p w14:paraId="720A6EEE" w14:textId="38EB1C4B" w:rsidR="00175014" w:rsidRPr="00050CD2" w:rsidRDefault="00175014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Паспорт или иной документ, удостоверяющий личность, предъявляется лично на заседании Конкурсной комиссии по проведению конкурса на замещение вакантной должности государственного учреждения Чувашской Республики, находящегося в ведении Министерства образования и молодежной политики Чувашской Республики.</w:t>
      </w:r>
    </w:p>
    <w:p w14:paraId="154E8218" w14:textId="77777777" w:rsidR="00175014" w:rsidRPr="00050CD2" w:rsidRDefault="00175014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7FE1A044" w14:textId="014D5F39" w:rsidR="00EE4DBD" w:rsidRPr="00050CD2" w:rsidRDefault="00EE4DBD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на участие в конкурсе принимаются </w:t>
      </w:r>
      <w:r w:rsidRPr="00050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F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D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78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05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bookmarkStart w:id="0" w:name="_GoBack"/>
      <w:bookmarkEnd w:id="0"/>
      <w:r w:rsidR="007D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050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050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78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50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рабочим дням с 8 до 17 часов по адресу: 428004, Чувашская Республика,</w:t>
      </w:r>
      <w:r w:rsidR="005A0FE7"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158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Чебоксары, Президентский бульвар, д. 17, </w:t>
      </w:r>
      <w:proofErr w:type="spellStart"/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. 610.</w:t>
      </w:r>
    </w:p>
    <w:p w14:paraId="3EFFC63C" w14:textId="022B9E4A" w:rsidR="00EE4DBD" w:rsidRPr="00050CD2" w:rsidRDefault="00DA0C06" w:rsidP="00050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дата проведения конкурса </w:t>
      </w:r>
      <w:r w:rsidR="0005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336AF" w:rsidRPr="0078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A15892" w:rsidRPr="0078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781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адресу: 428004, г. Чебоксары, Президентский бульвар, д. 17, </w:t>
      </w:r>
      <w:proofErr w:type="spellStart"/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. 626.</w:t>
      </w:r>
    </w:p>
    <w:p w14:paraId="7564B0E1" w14:textId="77777777" w:rsidR="003C0483" w:rsidRPr="00050CD2" w:rsidRDefault="003C0483" w:rsidP="00050CD2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293B6" w14:textId="77777777" w:rsidR="003C0483" w:rsidRPr="00050CD2" w:rsidRDefault="003C0483" w:rsidP="00050CD2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виде:</w:t>
      </w:r>
    </w:p>
    <w:p w14:paraId="39497D37" w14:textId="1C4BEA3C" w:rsidR="003C0483" w:rsidRPr="00050CD2" w:rsidRDefault="003C0483" w:rsidP="00050CD2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кандидатов на основании представленных ими документов об образовании, осуществлении трудовой деятельности; тестирования и индивидуального собеседования, по вопросам, связанным с выполнением должностных обязанностей по должности руководителя.</w:t>
      </w:r>
    </w:p>
    <w:p w14:paraId="5355877D" w14:textId="77777777" w:rsidR="00A50A43" w:rsidRPr="00050CD2" w:rsidRDefault="00A50A43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133B9E74" w14:textId="77777777" w:rsidR="00175014" w:rsidRPr="00050CD2" w:rsidRDefault="00175014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>За дополнительной информацией обращаться:</w:t>
      </w:r>
    </w:p>
    <w:p w14:paraId="713A8C06" w14:textId="07A4DD46" w:rsidR="00645822" w:rsidRPr="00050CD2" w:rsidRDefault="00175014" w:rsidP="00050CD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CD2">
        <w:t xml:space="preserve">по тел.: </w:t>
      </w:r>
      <w:r w:rsidR="00970FE3" w:rsidRPr="00050CD2">
        <w:t>56</w:t>
      </w:r>
      <w:r w:rsidRPr="00050CD2">
        <w:t>-</w:t>
      </w:r>
      <w:r w:rsidR="00970FE3" w:rsidRPr="00050CD2">
        <w:t>53</w:t>
      </w:r>
      <w:r w:rsidRPr="00050CD2">
        <w:t>-78, e-</w:t>
      </w:r>
      <w:proofErr w:type="spellStart"/>
      <w:r w:rsidRPr="00050CD2">
        <w:t>mail</w:t>
      </w:r>
      <w:proofErr w:type="spellEnd"/>
      <w:r w:rsidRPr="00050CD2">
        <w:t xml:space="preserve">: </w:t>
      </w:r>
      <w:hyperlink r:id="rId9" w:history="1">
        <w:r w:rsidR="008C44A8" w:rsidRPr="00050CD2">
          <w:rPr>
            <w:rStyle w:val="a5"/>
          </w:rPr>
          <w:t>obrazov24@cap.ru</w:t>
        </w:r>
      </w:hyperlink>
      <w:r w:rsidRPr="00050CD2">
        <w:t xml:space="preserve">; официальный сайт: </w:t>
      </w:r>
      <w:hyperlink r:id="rId10" w:history="1">
        <w:r w:rsidR="00711C56" w:rsidRPr="00050CD2">
          <w:rPr>
            <w:rStyle w:val="a5"/>
          </w:rPr>
          <w:t>http://obrazov.cap.ru</w:t>
        </w:r>
      </w:hyperlink>
    </w:p>
    <w:sectPr w:rsidR="00645822" w:rsidRPr="00050CD2" w:rsidSect="00F46F0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05C6"/>
    <w:multiLevelType w:val="hybridMultilevel"/>
    <w:tmpl w:val="6382F0FA"/>
    <w:lvl w:ilvl="0" w:tplc="797893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2038" w:hanging="360"/>
      </w:pPr>
    </w:lvl>
    <w:lvl w:ilvl="2" w:tplc="0419001B" w:tentative="1">
      <w:start w:val="1"/>
      <w:numFmt w:val="lowerRoman"/>
      <w:lvlText w:val="%3."/>
      <w:lvlJc w:val="right"/>
      <w:pPr>
        <w:ind w:left="-1318" w:hanging="180"/>
      </w:pPr>
    </w:lvl>
    <w:lvl w:ilvl="3" w:tplc="0419000F" w:tentative="1">
      <w:start w:val="1"/>
      <w:numFmt w:val="decimal"/>
      <w:lvlText w:val="%4."/>
      <w:lvlJc w:val="left"/>
      <w:pPr>
        <w:ind w:left="-598" w:hanging="360"/>
      </w:pPr>
    </w:lvl>
    <w:lvl w:ilvl="4" w:tplc="04190019" w:tentative="1">
      <w:start w:val="1"/>
      <w:numFmt w:val="lowerLetter"/>
      <w:lvlText w:val="%5."/>
      <w:lvlJc w:val="left"/>
      <w:pPr>
        <w:ind w:left="122" w:hanging="360"/>
      </w:pPr>
    </w:lvl>
    <w:lvl w:ilvl="5" w:tplc="0419001B" w:tentative="1">
      <w:start w:val="1"/>
      <w:numFmt w:val="lowerRoman"/>
      <w:lvlText w:val="%6."/>
      <w:lvlJc w:val="right"/>
      <w:pPr>
        <w:ind w:left="842" w:hanging="180"/>
      </w:pPr>
    </w:lvl>
    <w:lvl w:ilvl="6" w:tplc="0419000F" w:tentative="1">
      <w:start w:val="1"/>
      <w:numFmt w:val="decimal"/>
      <w:lvlText w:val="%7."/>
      <w:lvlJc w:val="left"/>
      <w:pPr>
        <w:ind w:left="1562" w:hanging="360"/>
      </w:pPr>
    </w:lvl>
    <w:lvl w:ilvl="7" w:tplc="04190019" w:tentative="1">
      <w:start w:val="1"/>
      <w:numFmt w:val="lowerLetter"/>
      <w:lvlText w:val="%8."/>
      <w:lvlJc w:val="left"/>
      <w:pPr>
        <w:ind w:left="2282" w:hanging="360"/>
      </w:pPr>
    </w:lvl>
    <w:lvl w:ilvl="8" w:tplc="0419001B" w:tentative="1">
      <w:start w:val="1"/>
      <w:numFmt w:val="lowerRoman"/>
      <w:lvlText w:val="%9."/>
      <w:lvlJc w:val="right"/>
      <w:pPr>
        <w:ind w:left="3002" w:hanging="180"/>
      </w:pPr>
    </w:lvl>
  </w:abstractNum>
  <w:abstractNum w:abstractNumId="1" w15:restartNumberingAfterBreak="0">
    <w:nsid w:val="55ED2B11"/>
    <w:multiLevelType w:val="hybridMultilevel"/>
    <w:tmpl w:val="C8D8A592"/>
    <w:lvl w:ilvl="0" w:tplc="FB301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A9"/>
    <w:rsid w:val="00000C40"/>
    <w:rsid w:val="0000529B"/>
    <w:rsid w:val="00023E5D"/>
    <w:rsid w:val="00031895"/>
    <w:rsid w:val="0003364A"/>
    <w:rsid w:val="00050CD2"/>
    <w:rsid w:val="00053E24"/>
    <w:rsid w:val="000B4ACD"/>
    <w:rsid w:val="000D03DF"/>
    <w:rsid w:val="000D3474"/>
    <w:rsid w:val="000E56B3"/>
    <w:rsid w:val="00101B27"/>
    <w:rsid w:val="001368BB"/>
    <w:rsid w:val="00145600"/>
    <w:rsid w:val="0015267E"/>
    <w:rsid w:val="001540B7"/>
    <w:rsid w:val="00175014"/>
    <w:rsid w:val="00185AF4"/>
    <w:rsid w:val="001873C7"/>
    <w:rsid w:val="00192D25"/>
    <w:rsid w:val="001A1925"/>
    <w:rsid w:val="001B09A3"/>
    <w:rsid w:val="001E7856"/>
    <w:rsid w:val="00201E35"/>
    <w:rsid w:val="00226CA2"/>
    <w:rsid w:val="00253889"/>
    <w:rsid w:val="00257E66"/>
    <w:rsid w:val="002624FA"/>
    <w:rsid w:val="00262E1B"/>
    <w:rsid w:val="002660E8"/>
    <w:rsid w:val="00267417"/>
    <w:rsid w:val="00280564"/>
    <w:rsid w:val="00283499"/>
    <w:rsid w:val="002940A7"/>
    <w:rsid w:val="002A0C9E"/>
    <w:rsid w:val="002B2E04"/>
    <w:rsid w:val="003209E0"/>
    <w:rsid w:val="00376381"/>
    <w:rsid w:val="003A61BD"/>
    <w:rsid w:val="003B3ED2"/>
    <w:rsid w:val="003C0483"/>
    <w:rsid w:val="003C08FD"/>
    <w:rsid w:val="004277D3"/>
    <w:rsid w:val="004336AF"/>
    <w:rsid w:val="00447F20"/>
    <w:rsid w:val="00453CCB"/>
    <w:rsid w:val="00454EDE"/>
    <w:rsid w:val="00456905"/>
    <w:rsid w:val="00461BAC"/>
    <w:rsid w:val="00474707"/>
    <w:rsid w:val="00475743"/>
    <w:rsid w:val="004935F5"/>
    <w:rsid w:val="004B163F"/>
    <w:rsid w:val="004C4C30"/>
    <w:rsid w:val="004E36D9"/>
    <w:rsid w:val="004E5ABA"/>
    <w:rsid w:val="004F34D9"/>
    <w:rsid w:val="0050416B"/>
    <w:rsid w:val="0051666B"/>
    <w:rsid w:val="0051775E"/>
    <w:rsid w:val="00545615"/>
    <w:rsid w:val="00572F32"/>
    <w:rsid w:val="00595E58"/>
    <w:rsid w:val="005978DE"/>
    <w:rsid w:val="005A0FE7"/>
    <w:rsid w:val="005B04F9"/>
    <w:rsid w:val="005B0797"/>
    <w:rsid w:val="005C50B7"/>
    <w:rsid w:val="005E07C7"/>
    <w:rsid w:val="005E301C"/>
    <w:rsid w:val="005E47F5"/>
    <w:rsid w:val="005F1F9A"/>
    <w:rsid w:val="005F4A5D"/>
    <w:rsid w:val="005F7759"/>
    <w:rsid w:val="00603C85"/>
    <w:rsid w:val="00615773"/>
    <w:rsid w:val="00620015"/>
    <w:rsid w:val="0062719E"/>
    <w:rsid w:val="00642861"/>
    <w:rsid w:val="00645822"/>
    <w:rsid w:val="00647E96"/>
    <w:rsid w:val="00660303"/>
    <w:rsid w:val="00671F78"/>
    <w:rsid w:val="00674F1F"/>
    <w:rsid w:val="00675CFF"/>
    <w:rsid w:val="00677F50"/>
    <w:rsid w:val="0068415E"/>
    <w:rsid w:val="006B1553"/>
    <w:rsid w:val="006D584C"/>
    <w:rsid w:val="006E5330"/>
    <w:rsid w:val="006F1C53"/>
    <w:rsid w:val="006F6761"/>
    <w:rsid w:val="007016F0"/>
    <w:rsid w:val="00711C56"/>
    <w:rsid w:val="00713308"/>
    <w:rsid w:val="007251B5"/>
    <w:rsid w:val="00770877"/>
    <w:rsid w:val="0077724C"/>
    <w:rsid w:val="0078183A"/>
    <w:rsid w:val="007A49D8"/>
    <w:rsid w:val="007B4F25"/>
    <w:rsid w:val="007C2503"/>
    <w:rsid w:val="007C51D9"/>
    <w:rsid w:val="007D380A"/>
    <w:rsid w:val="0080437D"/>
    <w:rsid w:val="0081564E"/>
    <w:rsid w:val="00817EC2"/>
    <w:rsid w:val="0082423D"/>
    <w:rsid w:val="0084417C"/>
    <w:rsid w:val="008671E5"/>
    <w:rsid w:val="00867E0E"/>
    <w:rsid w:val="008704A5"/>
    <w:rsid w:val="00877E82"/>
    <w:rsid w:val="008A2C9E"/>
    <w:rsid w:val="008B1CF7"/>
    <w:rsid w:val="008C125A"/>
    <w:rsid w:val="008C44A8"/>
    <w:rsid w:val="008C6BA5"/>
    <w:rsid w:val="008D3DA9"/>
    <w:rsid w:val="008F3A08"/>
    <w:rsid w:val="00905F97"/>
    <w:rsid w:val="009334BF"/>
    <w:rsid w:val="0093779A"/>
    <w:rsid w:val="00945E7C"/>
    <w:rsid w:val="009507C3"/>
    <w:rsid w:val="00962E75"/>
    <w:rsid w:val="009653F2"/>
    <w:rsid w:val="00970FE3"/>
    <w:rsid w:val="00977AF1"/>
    <w:rsid w:val="009918A8"/>
    <w:rsid w:val="009C6878"/>
    <w:rsid w:val="009F386D"/>
    <w:rsid w:val="00A04883"/>
    <w:rsid w:val="00A15892"/>
    <w:rsid w:val="00A20DA9"/>
    <w:rsid w:val="00A230DC"/>
    <w:rsid w:val="00A3261A"/>
    <w:rsid w:val="00A35486"/>
    <w:rsid w:val="00A3666C"/>
    <w:rsid w:val="00A50A43"/>
    <w:rsid w:val="00A576E1"/>
    <w:rsid w:val="00A70A90"/>
    <w:rsid w:val="00A7251E"/>
    <w:rsid w:val="00AA4111"/>
    <w:rsid w:val="00AA6D76"/>
    <w:rsid w:val="00AE0CE6"/>
    <w:rsid w:val="00B12C91"/>
    <w:rsid w:val="00B1380F"/>
    <w:rsid w:val="00B15A61"/>
    <w:rsid w:val="00B22AA8"/>
    <w:rsid w:val="00B475CF"/>
    <w:rsid w:val="00B7063F"/>
    <w:rsid w:val="00B70BCA"/>
    <w:rsid w:val="00BC5A2E"/>
    <w:rsid w:val="00BE55F7"/>
    <w:rsid w:val="00C1662D"/>
    <w:rsid w:val="00C2492C"/>
    <w:rsid w:val="00C404E8"/>
    <w:rsid w:val="00C436EC"/>
    <w:rsid w:val="00C476F8"/>
    <w:rsid w:val="00C63344"/>
    <w:rsid w:val="00C74992"/>
    <w:rsid w:val="00C82D0D"/>
    <w:rsid w:val="00C902C8"/>
    <w:rsid w:val="00CB2507"/>
    <w:rsid w:val="00CC0DAE"/>
    <w:rsid w:val="00D156EC"/>
    <w:rsid w:val="00D201F9"/>
    <w:rsid w:val="00D34A7A"/>
    <w:rsid w:val="00D35843"/>
    <w:rsid w:val="00D35CA0"/>
    <w:rsid w:val="00D504F1"/>
    <w:rsid w:val="00D61511"/>
    <w:rsid w:val="00D74C07"/>
    <w:rsid w:val="00DA0C06"/>
    <w:rsid w:val="00DB018F"/>
    <w:rsid w:val="00DB6109"/>
    <w:rsid w:val="00DB6C55"/>
    <w:rsid w:val="00DC3477"/>
    <w:rsid w:val="00DD478B"/>
    <w:rsid w:val="00E03767"/>
    <w:rsid w:val="00E0679C"/>
    <w:rsid w:val="00E119B7"/>
    <w:rsid w:val="00E34653"/>
    <w:rsid w:val="00E461A6"/>
    <w:rsid w:val="00E50DFC"/>
    <w:rsid w:val="00E808DD"/>
    <w:rsid w:val="00E8278C"/>
    <w:rsid w:val="00E8559D"/>
    <w:rsid w:val="00E92C25"/>
    <w:rsid w:val="00E97A2F"/>
    <w:rsid w:val="00EB25DE"/>
    <w:rsid w:val="00EB3487"/>
    <w:rsid w:val="00EC4D29"/>
    <w:rsid w:val="00EE4DBD"/>
    <w:rsid w:val="00F03C78"/>
    <w:rsid w:val="00F0668F"/>
    <w:rsid w:val="00F212FB"/>
    <w:rsid w:val="00F22FE8"/>
    <w:rsid w:val="00F37C98"/>
    <w:rsid w:val="00F42398"/>
    <w:rsid w:val="00F46F00"/>
    <w:rsid w:val="00F6579F"/>
    <w:rsid w:val="00F71472"/>
    <w:rsid w:val="00F94C7C"/>
    <w:rsid w:val="00FB17EE"/>
    <w:rsid w:val="00FB42BD"/>
    <w:rsid w:val="00FC1BCF"/>
    <w:rsid w:val="00FE2699"/>
    <w:rsid w:val="00FE7C14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D810"/>
  <w15:docId w15:val="{91314EE5-3518-46B1-86C9-0979642A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C55"/>
    <w:rPr>
      <w:b/>
      <w:bCs/>
    </w:rPr>
  </w:style>
  <w:style w:type="character" w:styleId="a5">
    <w:name w:val="Hyperlink"/>
    <w:basedOn w:val="a0"/>
    <w:uiPriority w:val="99"/>
    <w:unhideWhenUsed/>
    <w:rsid w:val="00DB6C55"/>
    <w:rPr>
      <w:color w:val="0000FF"/>
      <w:u w:val="single"/>
    </w:rPr>
  </w:style>
  <w:style w:type="character" w:customStyle="1" w:styleId="style61">
    <w:name w:val="style61"/>
    <w:basedOn w:val="a0"/>
    <w:rsid w:val="00E0679C"/>
    <w:rPr>
      <w:rFonts w:ascii="Times New Roman" w:hAnsi="Times New Roman" w:cs="Times New Roman" w:hint="default"/>
    </w:rPr>
  </w:style>
  <w:style w:type="character" w:customStyle="1" w:styleId="style81">
    <w:name w:val="style81"/>
    <w:basedOn w:val="a0"/>
    <w:rsid w:val="00E0679C"/>
    <w:rPr>
      <w:rFonts w:ascii="Times New Roman" w:hAnsi="Times New Roman" w:cs="Times New Roman" w:hint="default"/>
      <w:sz w:val="36"/>
      <w:szCs w:val="36"/>
    </w:rPr>
  </w:style>
  <w:style w:type="character" w:customStyle="1" w:styleId="style41">
    <w:name w:val="style41"/>
    <w:basedOn w:val="a0"/>
    <w:rsid w:val="00E0679C"/>
    <w:rPr>
      <w:sz w:val="36"/>
      <w:szCs w:val="36"/>
    </w:rPr>
  </w:style>
  <w:style w:type="character" w:customStyle="1" w:styleId="style141">
    <w:name w:val="style141"/>
    <w:basedOn w:val="a0"/>
    <w:rsid w:val="00E0679C"/>
    <w:rPr>
      <w:i w:val="0"/>
      <w:iCs w:val="0"/>
    </w:rPr>
  </w:style>
  <w:style w:type="character" w:styleId="a6">
    <w:name w:val="FollowedHyperlink"/>
    <w:basedOn w:val="a0"/>
    <w:uiPriority w:val="99"/>
    <w:semiHidden/>
    <w:unhideWhenUsed/>
    <w:rsid w:val="00FF2BF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251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CA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125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C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3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715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ker.rchu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2;&#1091;&#1075;&#1077;&#1089;&#1080;-&#1080;&#1085;&#1090;&#1077;&#1088;&#1085;&#1072;&#1090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nte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brazov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ov24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D02F-446A-4601-B62C-3B38BB2E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Минобразования 29.</dc:creator>
  <cp:lastModifiedBy>Минобразования Кузнецова Анна Анатольевна obrazov24</cp:lastModifiedBy>
  <cp:revision>2</cp:revision>
  <cp:lastPrinted>2020-08-20T08:11:00Z</cp:lastPrinted>
  <dcterms:created xsi:type="dcterms:W3CDTF">2024-05-03T10:45:00Z</dcterms:created>
  <dcterms:modified xsi:type="dcterms:W3CDTF">2024-05-03T10:45:00Z</dcterms:modified>
</cp:coreProperties>
</file>