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FB177C" w:rsidP="00817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925411">
              <w:rPr>
                <w:sz w:val="26"/>
                <w:szCs w:val="26"/>
              </w:rPr>
              <w:t>16.08.</w:t>
            </w:r>
            <w:r w:rsidR="0045267C">
              <w:rPr>
                <w:sz w:val="26"/>
                <w:szCs w:val="26"/>
              </w:rPr>
              <w:t>202</w:t>
            </w:r>
            <w:r w:rsidR="00817AB4">
              <w:rPr>
                <w:sz w:val="26"/>
                <w:szCs w:val="26"/>
              </w:rPr>
              <w:t>4</w:t>
            </w:r>
            <w:r w:rsidR="00B4115B" w:rsidRPr="00E345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</w:t>
            </w:r>
            <w:r w:rsidR="00925411">
              <w:rPr>
                <w:sz w:val="26"/>
                <w:szCs w:val="26"/>
              </w:rPr>
              <w:t>855</w:t>
            </w:r>
            <w:r>
              <w:rPr>
                <w:sz w:val="26"/>
                <w:szCs w:val="26"/>
              </w:rPr>
              <w:t xml:space="preserve">  </w:t>
            </w:r>
            <w:r w:rsidR="00B4115B" w:rsidRPr="00E34526">
              <w:rPr>
                <w:sz w:val="26"/>
                <w:szCs w:val="26"/>
              </w:rPr>
              <w:t xml:space="preserve"> </w:t>
            </w:r>
            <w:r w:rsidR="00B4115B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FB177C" w:rsidP="00F318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F31856">
              <w:rPr>
                <w:sz w:val="26"/>
                <w:szCs w:val="26"/>
              </w:rPr>
              <w:t xml:space="preserve"> </w:t>
            </w:r>
            <w:r w:rsidR="00925411">
              <w:rPr>
                <w:sz w:val="26"/>
                <w:szCs w:val="26"/>
              </w:rPr>
              <w:t>16.08.</w:t>
            </w:r>
            <w:r w:rsidR="00817AB4">
              <w:rPr>
                <w:sz w:val="26"/>
                <w:szCs w:val="26"/>
              </w:rPr>
              <w:t>20</w:t>
            </w:r>
            <w:r w:rsidR="009417A0">
              <w:rPr>
                <w:sz w:val="26"/>
                <w:szCs w:val="26"/>
              </w:rPr>
              <w:t>24</w:t>
            </w:r>
            <w:r w:rsidR="00B4115B" w:rsidRPr="00E34526">
              <w:rPr>
                <w:sz w:val="26"/>
                <w:szCs w:val="26"/>
              </w:rPr>
              <w:t xml:space="preserve"> № </w:t>
            </w:r>
            <w:r w:rsidR="00F318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925411">
              <w:rPr>
                <w:sz w:val="26"/>
                <w:szCs w:val="26"/>
              </w:rPr>
              <w:t>855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>г. Козловка</w:t>
            </w:r>
          </w:p>
        </w:tc>
      </w:tr>
    </w:tbl>
    <w:p w:rsidR="00FD43BC" w:rsidRDefault="00B4115B" w:rsidP="004029E9">
      <w:pPr>
        <w:pStyle w:val="centr"/>
        <w:spacing w:before="0" w:beforeAutospacing="0" w:after="0" w:afterAutospacing="0"/>
        <w:rPr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67C" w:rsidRDefault="0045267C" w:rsidP="00B4115B">
      <w:pPr>
        <w:ind w:right="4677"/>
        <w:jc w:val="both"/>
        <w:rPr>
          <w:sz w:val="26"/>
          <w:szCs w:val="26"/>
        </w:rPr>
      </w:pPr>
    </w:p>
    <w:p w:rsidR="00FB177C" w:rsidRPr="00817AB4" w:rsidRDefault="00FB177C" w:rsidP="004819B9">
      <w:pPr>
        <w:ind w:right="4495"/>
        <w:jc w:val="both"/>
      </w:pPr>
      <w:bookmarkStart w:id="0" w:name="sub_7"/>
      <w:r w:rsidRPr="00817AB4">
        <w:t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17AB4" w:rsidRPr="00817AB4">
        <w:rPr>
          <w:color w:val="262626"/>
          <w:kern w:val="36"/>
        </w:rPr>
        <w:t xml:space="preserve">  </w:t>
      </w:r>
    </w:p>
    <w:p w:rsidR="00FB177C" w:rsidRPr="006A0107" w:rsidRDefault="00FB177C" w:rsidP="006A0107">
      <w:pPr>
        <w:ind w:right="4495" w:firstLine="567"/>
        <w:jc w:val="both"/>
      </w:pPr>
    </w:p>
    <w:p w:rsidR="00FB177C" w:rsidRDefault="00FB177C" w:rsidP="00110561">
      <w:pPr>
        <w:ind w:right="-55" w:firstLine="567"/>
        <w:jc w:val="both"/>
      </w:pPr>
      <w:proofErr w:type="gramStart"/>
      <w:r w:rsidRPr="00110561">
        <w:t>В соответствии со стать</w:t>
      </w:r>
      <w:r w:rsidR="00F31856">
        <w:t xml:space="preserve">ей </w:t>
      </w:r>
      <w:r w:rsidRPr="00110561">
        <w:t xml:space="preserve"> 40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Уставом </w:t>
      </w:r>
      <w:r w:rsidR="00062C80" w:rsidRPr="00110561">
        <w:rPr>
          <w:lang w:eastAsia="en-US"/>
        </w:rPr>
        <w:t>Козловского муниципального округа Чувашской Республики</w:t>
      </w:r>
      <w:r w:rsidRPr="00110561">
        <w:t xml:space="preserve">, принятым решением </w:t>
      </w:r>
      <w:r w:rsidR="00062C80" w:rsidRPr="00110561">
        <w:t xml:space="preserve">Собрание депутатов Козловского муниципального округа Чувашской Республики </w:t>
      </w:r>
      <w:r w:rsidRPr="00110561">
        <w:t xml:space="preserve">от </w:t>
      </w:r>
      <w:r w:rsidR="00062C80" w:rsidRPr="00110561">
        <w:t xml:space="preserve">08.11.2022 № 1/36, </w:t>
      </w:r>
      <w:r w:rsidRPr="00110561">
        <w:t xml:space="preserve"> Правилам</w:t>
      </w:r>
      <w:r w:rsidR="00062C80" w:rsidRPr="00110561">
        <w:t>и землепольз</w:t>
      </w:r>
      <w:r w:rsidR="00817AB4">
        <w:t xml:space="preserve">ования и застройки Козловского муниципального округа </w:t>
      </w:r>
      <w:r w:rsidR="00062C80" w:rsidRPr="00110561">
        <w:t xml:space="preserve">Чувашской Республики, </w:t>
      </w:r>
      <w:r w:rsidRPr="00110561">
        <w:t xml:space="preserve"> </w:t>
      </w:r>
      <w:r w:rsidR="00AE3A80">
        <w:t xml:space="preserve">принятыми </w:t>
      </w:r>
      <w:r w:rsidRPr="00110561">
        <w:t>решением Собрания депутатов</w:t>
      </w:r>
      <w:r w:rsidR="00062C80" w:rsidRPr="00110561">
        <w:t xml:space="preserve"> Козловского</w:t>
      </w:r>
      <w:proofErr w:type="gramEnd"/>
      <w:r w:rsidR="00062C80" w:rsidRPr="00110561">
        <w:t xml:space="preserve"> </w:t>
      </w:r>
      <w:r w:rsidR="00817AB4">
        <w:t xml:space="preserve">муниципального округа </w:t>
      </w:r>
      <w:r w:rsidR="00062C80" w:rsidRPr="00110561">
        <w:t>Чувашской Республики</w:t>
      </w:r>
      <w:r w:rsidRPr="00110561">
        <w:t xml:space="preserve"> от</w:t>
      </w:r>
      <w:r w:rsidR="00817AB4">
        <w:t xml:space="preserve"> 29</w:t>
      </w:r>
      <w:r w:rsidR="00062C80" w:rsidRPr="00110561">
        <w:t>.12.20</w:t>
      </w:r>
      <w:r w:rsidR="00817AB4">
        <w:t>2</w:t>
      </w:r>
      <w:r w:rsidR="00D515B7">
        <w:t>3</w:t>
      </w:r>
      <w:r w:rsidR="00817AB4">
        <w:t xml:space="preserve">  №</w:t>
      </w:r>
      <w:r w:rsidR="00062C80" w:rsidRPr="00110561">
        <w:t>2</w:t>
      </w:r>
      <w:r w:rsidR="00817AB4">
        <w:t>/247</w:t>
      </w:r>
      <w:r w:rsidRPr="00110561">
        <w:t xml:space="preserve">, </w:t>
      </w:r>
      <w:r w:rsidR="00062C80" w:rsidRPr="00110561">
        <w:t xml:space="preserve"> </w:t>
      </w:r>
      <w:r w:rsidRPr="00110561">
        <w:t>на основании обращений</w:t>
      </w:r>
      <w:r w:rsidR="00817AB4">
        <w:t xml:space="preserve">: </w:t>
      </w:r>
      <w:proofErr w:type="spellStart"/>
      <w:r w:rsidR="00F31856">
        <w:t>Компанькова</w:t>
      </w:r>
      <w:proofErr w:type="spellEnd"/>
      <w:r w:rsidR="00F31856">
        <w:t xml:space="preserve">  А.П., </w:t>
      </w:r>
      <w:proofErr w:type="spellStart"/>
      <w:r w:rsidR="00F31856">
        <w:t>Алячина</w:t>
      </w:r>
      <w:proofErr w:type="spellEnd"/>
      <w:r w:rsidR="00F31856">
        <w:t xml:space="preserve"> В.М.</w:t>
      </w:r>
      <w:r w:rsidR="004E5143">
        <w:t xml:space="preserve"> </w:t>
      </w:r>
      <w:r w:rsidR="00B52177" w:rsidRPr="00110561">
        <w:t>администрация Козловского муниципального округа Чувашской  Республики  постановляет:</w:t>
      </w:r>
    </w:p>
    <w:p w:rsidR="00FB177C" w:rsidRDefault="00FB177C" w:rsidP="00110561">
      <w:pPr>
        <w:numPr>
          <w:ilvl w:val="0"/>
          <w:numId w:val="4"/>
        </w:numPr>
        <w:tabs>
          <w:tab w:val="clear" w:pos="644"/>
          <w:tab w:val="left" w:pos="993"/>
        </w:tabs>
        <w:suppressAutoHyphens/>
        <w:ind w:left="0" w:firstLine="567"/>
        <w:jc w:val="both"/>
      </w:pPr>
      <w:r w:rsidRPr="00110561">
        <w:t>Провести публичные слушания</w:t>
      </w:r>
      <w:r w:rsidR="00B75E2A" w:rsidRPr="00110561">
        <w:t xml:space="preserve"> </w:t>
      </w:r>
      <w:r w:rsidR="00F31856">
        <w:t>26.08.</w:t>
      </w:r>
      <w:r w:rsidR="004E5143">
        <w:t>2024 года в 17</w:t>
      </w:r>
      <w:r w:rsidRPr="00110561">
        <w:t xml:space="preserve">.00 часов в </w:t>
      </w:r>
      <w:r w:rsidR="00B52177" w:rsidRPr="00110561">
        <w:t xml:space="preserve">актовом </w:t>
      </w:r>
      <w:r w:rsidRPr="00110561">
        <w:t xml:space="preserve">зале администрации </w:t>
      </w:r>
      <w:r w:rsidR="001D0187" w:rsidRPr="00110561">
        <w:t xml:space="preserve">Козловского муниципального округа Чувашской  Республики  </w:t>
      </w:r>
      <w:r w:rsidRPr="00110561">
        <w:t>по следующим вопросам:</w:t>
      </w:r>
    </w:p>
    <w:p w:rsidR="004E5143" w:rsidRPr="00F31856" w:rsidRDefault="004E5143" w:rsidP="00F31856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31856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Pr="00F31856">
        <w:rPr>
          <w:rFonts w:ascii="Times New Roman" w:hAnsi="Times New Roman" w:cs="Times New Roman"/>
          <w:color w:val="262626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строительства: индивидуального жилого дома, в границах земельного участка с кадастровым номером 21:12:</w:t>
      </w:r>
      <w:r w:rsidR="00F31856" w:rsidRPr="00F31856">
        <w:rPr>
          <w:rFonts w:ascii="Times New Roman" w:hAnsi="Times New Roman" w:cs="Times New Roman"/>
          <w:color w:val="262626"/>
          <w:sz w:val="24"/>
          <w:szCs w:val="24"/>
        </w:rPr>
        <w:t>122302:1</w:t>
      </w:r>
      <w:r w:rsidRPr="00F31856">
        <w:rPr>
          <w:rFonts w:ascii="Times New Roman" w:hAnsi="Times New Roman" w:cs="Times New Roman"/>
          <w:color w:val="262626"/>
          <w:sz w:val="24"/>
          <w:szCs w:val="24"/>
        </w:rPr>
        <w:t>, расположенного по адресу:</w:t>
      </w:r>
      <w:r w:rsidR="00D515B7">
        <w:rPr>
          <w:rFonts w:ascii="Times New Roman" w:hAnsi="Times New Roman" w:cs="Times New Roman"/>
          <w:color w:val="262626"/>
          <w:sz w:val="24"/>
          <w:szCs w:val="24"/>
        </w:rPr>
        <w:t xml:space="preserve"> Чувашская Республика, Козловский муниципальный округ,</w:t>
      </w:r>
      <w:r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 город </w:t>
      </w:r>
      <w:proofErr w:type="spellStart"/>
      <w:r w:rsidRPr="00F31856">
        <w:rPr>
          <w:rFonts w:ascii="Times New Roman" w:hAnsi="Times New Roman" w:cs="Times New Roman"/>
          <w:color w:val="262626"/>
          <w:sz w:val="24"/>
          <w:szCs w:val="24"/>
        </w:rPr>
        <w:t>Козловка</w:t>
      </w:r>
      <w:proofErr w:type="spellEnd"/>
      <w:r w:rsidRPr="00F31856">
        <w:rPr>
          <w:rFonts w:ascii="Times New Roman" w:hAnsi="Times New Roman" w:cs="Times New Roman"/>
          <w:color w:val="262626"/>
          <w:sz w:val="24"/>
          <w:szCs w:val="24"/>
        </w:rPr>
        <w:t>, ул. К</w:t>
      </w:r>
      <w:r w:rsidR="00F31856"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уйбышева, </w:t>
      </w:r>
      <w:r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 д. </w:t>
      </w:r>
      <w:r w:rsidR="00F31856" w:rsidRPr="00F31856">
        <w:rPr>
          <w:rFonts w:ascii="Times New Roman" w:hAnsi="Times New Roman" w:cs="Times New Roman"/>
          <w:color w:val="262626"/>
          <w:sz w:val="24"/>
          <w:szCs w:val="24"/>
        </w:rPr>
        <w:t>3</w:t>
      </w:r>
      <w:r w:rsidRPr="00F31856">
        <w:rPr>
          <w:rFonts w:ascii="Times New Roman" w:hAnsi="Times New Roman" w:cs="Times New Roman"/>
          <w:color w:val="262626"/>
          <w:sz w:val="24"/>
          <w:szCs w:val="24"/>
        </w:rPr>
        <w:t>, в части уменьшения отступ</w:t>
      </w:r>
      <w:r w:rsidR="00F31856"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а </w:t>
      </w:r>
      <w:r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от уличной границы данного земельного участка до объекта индивидуального жилого дома с 3,0 метров до </w:t>
      </w:r>
      <w:r w:rsidR="00F31856">
        <w:rPr>
          <w:rFonts w:ascii="Times New Roman" w:hAnsi="Times New Roman" w:cs="Times New Roman"/>
          <w:color w:val="262626"/>
          <w:sz w:val="24"/>
          <w:szCs w:val="24"/>
        </w:rPr>
        <w:t>2,25</w:t>
      </w:r>
      <w:r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 метра;</w:t>
      </w:r>
    </w:p>
    <w:p w:rsidR="00F31856" w:rsidRPr="004819B9" w:rsidRDefault="004E5143" w:rsidP="00F3185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1AD">
        <w:rPr>
          <w:rFonts w:ascii="Times New Roman" w:hAnsi="Times New Roman" w:cs="Times New Roman"/>
          <w:color w:val="262626"/>
          <w:sz w:val="24"/>
          <w:szCs w:val="24"/>
        </w:rPr>
        <w:t xml:space="preserve">2)  </w:t>
      </w:r>
      <w:r w:rsidRPr="007B51AD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Pr="007B51AD">
        <w:rPr>
          <w:rFonts w:ascii="Times New Roman" w:hAnsi="Times New Roman" w:cs="Times New Roman"/>
          <w:color w:val="262626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строительства: индивидуального жилого дома, в границах земельного участка с кадастровым номером 21:12:</w:t>
      </w:r>
      <w:r w:rsidR="00F31856">
        <w:rPr>
          <w:rFonts w:ascii="Times New Roman" w:hAnsi="Times New Roman" w:cs="Times New Roman"/>
          <w:color w:val="262626"/>
          <w:sz w:val="24"/>
          <w:szCs w:val="24"/>
        </w:rPr>
        <w:t>110209</w:t>
      </w:r>
      <w:r w:rsidRPr="007B51AD">
        <w:rPr>
          <w:rFonts w:ascii="Times New Roman" w:hAnsi="Times New Roman" w:cs="Times New Roman"/>
          <w:color w:val="262626"/>
          <w:sz w:val="24"/>
          <w:szCs w:val="24"/>
        </w:rPr>
        <w:t>:</w:t>
      </w:r>
      <w:r w:rsidR="00F31856">
        <w:rPr>
          <w:rFonts w:ascii="Times New Roman" w:hAnsi="Times New Roman" w:cs="Times New Roman"/>
          <w:color w:val="262626"/>
          <w:sz w:val="24"/>
          <w:szCs w:val="24"/>
        </w:rPr>
        <w:t>9</w:t>
      </w:r>
      <w:r w:rsidRPr="007B51AD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481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r w:rsidR="00D515B7" w:rsidRPr="00D515B7">
        <w:rPr>
          <w:rFonts w:ascii="Times New Roman" w:hAnsi="Times New Roman" w:cs="Times New Roman"/>
          <w:color w:val="000000" w:themeColor="text1"/>
          <w:sz w:val="24"/>
          <w:szCs w:val="24"/>
        </w:rPr>
        <w:t>Чувашская Республика, Козловский муниципальный округ</w:t>
      </w:r>
      <w:r w:rsidR="00D51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31856" w:rsidRPr="00481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proofErr w:type="spellStart"/>
      <w:r w:rsidR="00F31856" w:rsidRPr="004819B9">
        <w:rPr>
          <w:rFonts w:ascii="Times New Roman" w:hAnsi="Times New Roman" w:cs="Times New Roman"/>
          <w:color w:val="000000" w:themeColor="text1"/>
          <w:sz w:val="24"/>
          <w:szCs w:val="24"/>
        </w:rPr>
        <w:t>Дятлино</w:t>
      </w:r>
      <w:proofErr w:type="spellEnd"/>
      <w:r w:rsidR="00F31856" w:rsidRPr="004819B9">
        <w:rPr>
          <w:rFonts w:ascii="Times New Roman" w:hAnsi="Times New Roman" w:cs="Times New Roman"/>
          <w:color w:val="000000" w:themeColor="text1"/>
          <w:sz w:val="24"/>
          <w:szCs w:val="24"/>
        </w:rPr>
        <w:t>, ул. Краснознаменная, д. 18</w:t>
      </w:r>
      <w:r w:rsidRPr="00481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части уменьшения минимального отступа </w:t>
      </w:r>
      <w:r w:rsidR="00F31856" w:rsidRPr="004819B9">
        <w:rPr>
          <w:rFonts w:ascii="Times New Roman" w:hAnsi="Times New Roman" w:cs="Times New Roman"/>
          <w:color w:val="000000" w:themeColor="text1"/>
          <w:sz w:val="24"/>
          <w:szCs w:val="24"/>
        </w:rPr>
        <w:t>от уличной границы данного земельного участка до объекта индивидуального жилого дома с 3,0 метров до 2,25 метра.</w:t>
      </w:r>
    </w:p>
    <w:p w:rsidR="00110561" w:rsidRPr="004819B9" w:rsidRDefault="004E5143" w:rsidP="004819B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77C" w:rsidRPr="00481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Комиссии по подготовке проекта правил землепользования и застройки администрации </w:t>
      </w:r>
      <w:r w:rsidR="00B75E2A" w:rsidRPr="004819B9">
        <w:rPr>
          <w:rFonts w:ascii="Times New Roman" w:hAnsi="Times New Roman" w:cs="Times New Roman"/>
          <w:color w:val="000000" w:themeColor="text1"/>
          <w:sz w:val="24"/>
          <w:szCs w:val="24"/>
        </w:rPr>
        <w:t>Козловского муниципального ок</w:t>
      </w:r>
      <w:r w:rsidR="00110561" w:rsidRPr="004819B9">
        <w:rPr>
          <w:rFonts w:ascii="Times New Roman" w:hAnsi="Times New Roman" w:cs="Times New Roman"/>
          <w:color w:val="000000" w:themeColor="text1"/>
          <w:sz w:val="24"/>
          <w:szCs w:val="24"/>
        </w:rPr>
        <w:t>руга Чувашской Республики:</w:t>
      </w:r>
    </w:p>
    <w:p w:rsidR="00110561" w:rsidRPr="00110561" w:rsidRDefault="00110561" w:rsidP="00110561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819B9">
        <w:rPr>
          <w:color w:val="000000" w:themeColor="text1"/>
        </w:rPr>
        <w:t xml:space="preserve">2.1. </w:t>
      </w:r>
      <w:proofErr w:type="gramStart"/>
      <w:r w:rsidRPr="004819B9">
        <w:rPr>
          <w:bCs/>
          <w:color w:val="000000" w:themeColor="text1"/>
        </w:rPr>
        <w:t xml:space="preserve">Опубликовать в периодическом печатном издании «Козловский вестник» оповещение о проведении публичных слушаний </w:t>
      </w:r>
      <w:r w:rsidRPr="004819B9">
        <w:rPr>
          <w:color w:val="000000" w:themeColor="text1"/>
        </w:rPr>
        <w:t>по вопросам предоставления разрешения на отклонения от предельных параметров разрешенного строительства, реконструкции объекта капитального строительства</w:t>
      </w:r>
      <w:r w:rsidR="004E5143" w:rsidRPr="004819B9">
        <w:rPr>
          <w:color w:val="000000" w:themeColor="text1"/>
        </w:rPr>
        <w:t xml:space="preserve"> и </w:t>
      </w:r>
      <w:r w:rsidR="004E5143" w:rsidRPr="004819B9">
        <w:rPr>
          <w:color w:val="000000" w:themeColor="text1"/>
          <w:kern w:val="36"/>
        </w:rPr>
        <w:t>на представление разрешения на условно-разрешенный вид использования земельного участка</w:t>
      </w:r>
      <w:r w:rsidR="004E5143" w:rsidRPr="004E5143">
        <w:rPr>
          <w:color w:val="262626"/>
          <w:kern w:val="36"/>
        </w:rPr>
        <w:t xml:space="preserve"> </w:t>
      </w:r>
      <w:r w:rsidR="004E5143" w:rsidRPr="004E5143">
        <w:rPr>
          <w:bCs/>
          <w:color w:val="000000"/>
          <w:shd w:val="clear" w:color="auto" w:fill="FFFFFF"/>
        </w:rPr>
        <w:t>или объекта капитального строительств</w:t>
      </w:r>
      <w:r w:rsidR="004E5143">
        <w:rPr>
          <w:bCs/>
          <w:color w:val="000000"/>
          <w:shd w:val="clear" w:color="auto" w:fill="FFFFFF"/>
        </w:rPr>
        <w:t>а</w:t>
      </w:r>
      <w:r w:rsidRPr="00110561">
        <w:t xml:space="preserve">, </w:t>
      </w:r>
      <w:r w:rsidRPr="00110561">
        <w:rPr>
          <w:bCs/>
        </w:rPr>
        <w:t xml:space="preserve">о месте размещения и контактных телефонах </w:t>
      </w:r>
      <w:r w:rsidRPr="00110561">
        <w:t xml:space="preserve">Комиссии по подготовке </w:t>
      </w:r>
      <w:r w:rsidRPr="00110561">
        <w:lastRenderedPageBreak/>
        <w:t>проекта правил землепользования и застройки администрации Козловского муниципального округа Чувашской</w:t>
      </w:r>
      <w:proofErr w:type="gramEnd"/>
      <w:r w:rsidRPr="00110561">
        <w:t xml:space="preserve"> Республики </w:t>
      </w:r>
      <w:r w:rsidRPr="00110561">
        <w:rPr>
          <w:bCs/>
        </w:rPr>
        <w:t xml:space="preserve">и разместить на официальном сайте </w:t>
      </w:r>
      <w:r w:rsidRPr="00110561">
        <w:t>Козловского муниципального округа Чувашской Республики</w:t>
      </w:r>
      <w:r w:rsidRPr="00110561">
        <w:rPr>
          <w:bCs/>
        </w:rPr>
        <w:t xml:space="preserve"> в информационно-телекоммуникационной сети «Интернет». </w:t>
      </w:r>
    </w:p>
    <w:p w:rsidR="00110561" w:rsidRPr="00110561" w:rsidRDefault="00110561" w:rsidP="00110561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ind w:firstLine="567"/>
        <w:jc w:val="both"/>
      </w:pPr>
      <w:r w:rsidRPr="00110561">
        <w:t>2.2</w:t>
      </w:r>
      <w:r>
        <w:t xml:space="preserve">. </w:t>
      </w:r>
      <w:r w:rsidRPr="00110561">
        <w:t xml:space="preserve"> О</w:t>
      </w:r>
      <w:r w:rsidR="00FB177C" w:rsidRPr="00110561">
        <w:t>беспечить проведение публичных слушаний в соответствии с</w:t>
      </w:r>
      <w:r w:rsidR="00B75E2A" w:rsidRPr="00110561">
        <w:t>о  стать</w:t>
      </w:r>
      <w:r w:rsidR="00F31856">
        <w:t xml:space="preserve">ей </w:t>
      </w:r>
      <w:r w:rsidR="00B75E2A" w:rsidRPr="00110561">
        <w:t xml:space="preserve">40 Градостроительного кодекса Российской Федерации и Правилами землепользования и застройки Козловского </w:t>
      </w:r>
      <w:r w:rsidR="004E5143">
        <w:t>муниципального округа Чува</w:t>
      </w:r>
      <w:r w:rsidR="00B75E2A" w:rsidRPr="00110561">
        <w:t xml:space="preserve">шской Республики,  </w:t>
      </w:r>
      <w:r w:rsidR="00AE3A80">
        <w:t>принятыми</w:t>
      </w:r>
      <w:r w:rsidR="004E5143" w:rsidRPr="00110561">
        <w:t xml:space="preserve"> решением Собрания депутатов Козловского </w:t>
      </w:r>
      <w:r w:rsidR="004E5143">
        <w:t xml:space="preserve">муниципального округа </w:t>
      </w:r>
      <w:r w:rsidR="004E5143" w:rsidRPr="00110561">
        <w:t>Чувашской Республики от</w:t>
      </w:r>
      <w:r w:rsidR="004E5143">
        <w:t xml:space="preserve"> 29</w:t>
      </w:r>
      <w:r w:rsidR="004E5143" w:rsidRPr="00110561">
        <w:t>.12.20</w:t>
      </w:r>
      <w:r w:rsidR="004E5143">
        <w:t>2</w:t>
      </w:r>
      <w:r w:rsidR="00D515B7">
        <w:t>3</w:t>
      </w:r>
      <w:r w:rsidR="004E5143">
        <w:t xml:space="preserve">  №</w:t>
      </w:r>
      <w:r w:rsidR="004E5143" w:rsidRPr="00110561">
        <w:t>2</w:t>
      </w:r>
      <w:r w:rsidR="004E5143">
        <w:t>/247.</w:t>
      </w:r>
      <w:r w:rsidRPr="00110561">
        <w:t xml:space="preserve"> </w:t>
      </w:r>
    </w:p>
    <w:p w:rsidR="00110561" w:rsidRPr="00110561" w:rsidRDefault="00110561" w:rsidP="00110561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ind w:firstLine="567"/>
        <w:jc w:val="both"/>
      </w:pPr>
      <w:r w:rsidRPr="00110561">
        <w:t>2.</w:t>
      </w:r>
      <w:r w:rsidR="00AD5D30">
        <w:t>3</w:t>
      </w:r>
      <w:r w:rsidRPr="00110561">
        <w:t>. Обеспечить опубликование заключения о результатах публичных слушаний по вопросам предоставления разрешения на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администрации  Козловского муниципального округа Чувашской Республики.</w:t>
      </w:r>
    </w:p>
    <w:p w:rsidR="00FB177C" w:rsidRPr="00110561" w:rsidRDefault="00FB177C" w:rsidP="00110561">
      <w:pPr>
        <w:pStyle w:val="a4"/>
        <w:numPr>
          <w:ilvl w:val="0"/>
          <w:numId w:val="5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561">
        <w:rPr>
          <w:rFonts w:ascii="Times New Roman" w:hAnsi="Times New Roman" w:cs="Times New Roman"/>
          <w:bCs/>
          <w:sz w:val="24"/>
          <w:szCs w:val="24"/>
        </w:rPr>
        <w:t xml:space="preserve">Председательствующим на публичных слушаниях назначить </w:t>
      </w:r>
      <w:r w:rsidR="00B75E2A" w:rsidRPr="00110561">
        <w:rPr>
          <w:rFonts w:ascii="Times New Roman" w:hAnsi="Times New Roman" w:cs="Times New Roman"/>
          <w:bCs/>
          <w:sz w:val="24"/>
          <w:szCs w:val="24"/>
        </w:rPr>
        <w:t xml:space="preserve"> первого </w:t>
      </w:r>
      <w:r w:rsidRPr="00110561">
        <w:rPr>
          <w:rFonts w:ascii="Times New Roman" w:hAnsi="Times New Roman" w:cs="Times New Roman"/>
          <w:bCs/>
          <w:sz w:val="24"/>
          <w:szCs w:val="24"/>
        </w:rPr>
        <w:t>заместителя</w:t>
      </w:r>
      <w:r w:rsidR="00B75E2A" w:rsidRPr="001105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E2A" w:rsidRPr="001105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главы администрации МО – начальник</w:t>
      </w:r>
      <w:r w:rsidR="00AE3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B75E2A" w:rsidRPr="001105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Управления по благоустройству и развитию территорий  администрации </w:t>
      </w:r>
      <w:r w:rsidR="00B75E2A" w:rsidRPr="00110561">
        <w:rPr>
          <w:rFonts w:ascii="Times New Roman" w:hAnsi="Times New Roman" w:cs="Times New Roman"/>
          <w:color w:val="000000" w:themeColor="text1"/>
          <w:sz w:val="24"/>
          <w:szCs w:val="24"/>
        </w:rPr>
        <w:t>Козловского муниципального округа Чувашской Республики  - Чапурина П.Г.</w:t>
      </w:r>
    </w:p>
    <w:p w:rsidR="00FB177C" w:rsidRPr="00110561" w:rsidRDefault="00B75E2A" w:rsidP="00110561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110561">
        <w:rPr>
          <w:bCs/>
        </w:rPr>
        <w:t xml:space="preserve">4. </w:t>
      </w:r>
      <w:r w:rsidR="00AE3A80">
        <w:rPr>
          <w:bCs/>
        </w:rPr>
        <w:t>Начальнику о</w:t>
      </w:r>
      <w:r w:rsidRPr="00110561">
        <w:rPr>
          <w:bCs/>
        </w:rPr>
        <w:t>тдел</w:t>
      </w:r>
      <w:r w:rsidR="00AE3A80">
        <w:rPr>
          <w:bCs/>
        </w:rPr>
        <w:t>а</w:t>
      </w:r>
      <w:r w:rsidRPr="00110561">
        <w:rPr>
          <w:bCs/>
        </w:rPr>
        <w:t xml:space="preserve"> строительства, дорожного хозяйства и ЖКХ </w:t>
      </w:r>
      <w:r w:rsidR="00FB177C" w:rsidRPr="00110561">
        <w:rPr>
          <w:bCs/>
        </w:rPr>
        <w:t xml:space="preserve">администрации </w:t>
      </w:r>
      <w:r w:rsidRPr="00110561">
        <w:rPr>
          <w:color w:val="000000" w:themeColor="text1"/>
        </w:rPr>
        <w:t xml:space="preserve">Козловского муниципального округа Чувашской Республики  </w:t>
      </w:r>
      <w:r w:rsidR="00FB177C" w:rsidRPr="00110561">
        <w:rPr>
          <w:bCs/>
        </w:rPr>
        <w:t>организовать:</w:t>
      </w:r>
    </w:p>
    <w:p w:rsidR="00FB177C" w:rsidRPr="00110561" w:rsidRDefault="00FB177C" w:rsidP="00110561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110561">
        <w:rPr>
          <w:bCs/>
        </w:rPr>
        <w:t xml:space="preserve">4.1. Проведение экспозиции по вопросам, указанным в пункте 1 настоящего постановления, по адресу: город </w:t>
      </w:r>
      <w:r w:rsidR="00B75E2A" w:rsidRPr="00110561">
        <w:rPr>
          <w:bCs/>
        </w:rPr>
        <w:t>Козловка, ул. Ле</w:t>
      </w:r>
      <w:r w:rsidR="00110561" w:rsidRPr="00110561">
        <w:rPr>
          <w:bCs/>
        </w:rPr>
        <w:t>н</w:t>
      </w:r>
      <w:r w:rsidR="00B75E2A" w:rsidRPr="00110561">
        <w:rPr>
          <w:bCs/>
        </w:rPr>
        <w:t xml:space="preserve">ина, д. 55 </w:t>
      </w:r>
      <w:r w:rsidRPr="00110561">
        <w:rPr>
          <w:bCs/>
        </w:rPr>
        <w:t xml:space="preserve">в рабочие дни с 9.00 до 17.00 часов в период с </w:t>
      </w:r>
      <w:r w:rsidR="00F31856">
        <w:rPr>
          <w:bCs/>
        </w:rPr>
        <w:t>19</w:t>
      </w:r>
      <w:r w:rsidR="00AD5D30">
        <w:rPr>
          <w:bCs/>
        </w:rPr>
        <w:t>.0</w:t>
      </w:r>
      <w:r w:rsidR="00F31856">
        <w:rPr>
          <w:bCs/>
        </w:rPr>
        <w:t>8</w:t>
      </w:r>
      <w:r w:rsidR="00AD5D30">
        <w:rPr>
          <w:bCs/>
        </w:rPr>
        <w:t>.</w:t>
      </w:r>
      <w:r w:rsidR="00B75E2A" w:rsidRPr="00110561">
        <w:rPr>
          <w:bCs/>
        </w:rPr>
        <w:t>202</w:t>
      </w:r>
      <w:r w:rsidR="004E5143">
        <w:rPr>
          <w:bCs/>
        </w:rPr>
        <w:t>4</w:t>
      </w:r>
      <w:r w:rsidR="00B75E2A" w:rsidRPr="00110561">
        <w:rPr>
          <w:bCs/>
        </w:rPr>
        <w:t xml:space="preserve"> года </w:t>
      </w:r>
      <w:r w:rsidRPr="00110561">
        <w:rPr>
          <w:bCs/>
        </w:rPr>
        <w:t xml:space="preserve"> по </w:t>
      </w:r>
      <w:r w:rsidR="00F31856">
        <w:rPr>
          <w:bCs/>
        </w:rPr>
        <w:t>26.08</w:t>
      </w:r>
      <w:r w:rsidR="004E5143">
        <w:rPr>
          <w:bCs/>
        </w:rPr>
        <w:t>.</w:t>
      </w:r>
      <w:r w:rsidRPr="00110561">
        <w:rPr>
          <w:bCs/>
        </w:rPr>
        <w:t>202</w:t>
      </w:r>
      <w:r w:rsidR="00EF6968">
        <w:rPr>
          <w:bCs/>
        </w:rPr>
        <w:t>4</w:t>
      </w:r>
      <w:r w:rsidRPr="00110561">
        <w:rPr>
          <w:bCs/>
        </w:rPr>
        <w:t xml:space="preserve"> года.</w:t>
      </w:r>
    </w:p>
    <w:p w:rsidR="00FB177C" w:rsidRPr="00110561" w:rsidRDefault="00FB177C" w:rsidP="00110561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110561">
        <w:rPr>
          <w:bCs/>
        </w:rPr>
        <w:t xml:space="preserve">4.2. Консультирование посетителей экспозиции по вопросам, указанным в пункте 1 настоящего постановления, по адресу: город </w:t>
      </w:r>
      <w:r w:rsidR="00EF6968">
        <w:rPr>
          <w:bCs/>
        </w:rPr>
        <w:t>Козловка</w:t>
      </w:r>
      <w:r w:rsidRPr="00110561">
        <w:rPr>
          <w:bCs/>
        </w:rPr>
        <w:t>, улица</w:t>
      </w:r>
      <w:r w:rsidR="00B75E2A" w:rsidRPr="00110561">
        <w:rPr>
          <w:bCs/>
        </w:rPr>
        <w:t xml:space="preserve"> Ленина, д. 55 </w:t>
      </w:r>
      <w:r w:rsidRPr="00110561">
        <w:rPr>
          <w:bCs/>
        </w:rPr>
        <w:t xml:space="preserve"> с 15.00 до 17.00 часов </w:t>
      </w:r>
      <w:r w:rsidR="00F31856">
        <w:rPr>
          <w:bCs/>
        </w:rPr>
        <w:t xml:space="preserve">20 августа и 23 августа </w:t>
      </w:r>
      <w:r w:rsidRPr="00110561">
        <w:rPr>
          <w:bCs/>
        </w:rPr>
        <w:t xml:space="preserve"> 202</w:t>
      </w:r>
      <w:r w:rsidR="00EF6968">
        <w:rPr>
          <w:bCs/>
        </w:rPr>
        <w:t>4</w:t>
      </w:r>
      <w:r w:rsidRPr="00110561">
        <w:rPr>
          <w:bCs/>
        </w:rPr>
        <w:t xml:space="preserve"> года.</w:t>
      </w:r>
    </w:p>
    <w:p w:rsidR="00FB177C" w:rsidRPr="00110561" w:rsidRDefault="00FB177C" w:rsidP="00110561">
      <w:pPr>
        <w:pStyle w:val="a4"/>
        <w:numPr>
          <w:ilvl w:val="0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 xml:space="preserve"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</w:t>
      </w:r>
      <w:r w:rsidR="006A0107" w:rsidRPr="00110561">
        <w:rPr>
          <w:rFonts w:ascii="Times New Roman" w:hAnsi="Times New Roman" w:cs="Times New Roman"/>
          <w:sz w:val="24"/>
          <w:szCs w:val="24"/>
        </w:rPr>
        <w:t xml:space="preserve">Козловского муниципального округа Чувашской Республики </w:t>
      </w:r>
      <w:r w:rsidR="00110561" w:rsidRPr="00110561">
        <w:rPr>
          <w:rFonts w:ascii="Times New Roman" w:hAnsi="Times New Roman" w:cs="Times New Roman"/>
          <w:sz w:val="24"/>
          <w:szCs w:val="24"/>
        </w:rPr>
        <w:t>по адресу: город Козловка</w:t>
      </w:r>
      <w:r w:rsidRPr="00110561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6A0107" w:rsidRPr="00110561">
        <w:rPr>
          <w:rFonts w:ascii="Times New Roman" w:hAnsi="Times New Roman" w:cs="Times New Roman"/>
          <w:sz w:val="24"/>
          <w:szCs w:val="24"/>
        </w:rPr>
        <w:t xml:space="preserve">Ленина, д.55 (приемная главы </w:t>
      </w:r>
      <w:r w:rsidR="006A0107" w:rsidRPr="00110561">
        <w:rPr>
          <w:rFonts w:ascii="Times New Roman" w:hAnsi="Times New Roman" w:cs="Times New Roman"/>
          <w:color w:val="000000" w:themeColor="text1"/>
          <w:sz w:val="24"/>
          <w:szCs w:val="24"/>
        </w:rPr>
        <w:t>Козловского муниципального округа Чувашской Республики</w:t>
      </w:r>
      <w:r w:rsidR="006A0107" w:rsidRPr="00110561">
        <w:rPr>
          <w:rFonts w:ascii="Times New Roman" w:hAnsi="Times New Roman" w:cs="Times New Roman"/>
          <w:sz w:val="24"/>
          <w:szCs w:val="24"/>
        </w:rPr>
        <w:t>)</w:t>
      </w:r>
      <w:r w:rsidRPr="00110561">
        <w:rPr>
          <w:rFonts w:ascii="Times New Roman" w:hAnsi="Times New Roman" w:cs="Times New Roman"/>
          <w:sz w:val="24"/>
          <w:szCs w:val="24"/>
        </w:rPr>
        <w:t>, тел.: </w:t>
      </w:r>
      <w:r w:rsidR="006A0107" w:rsidRPr="00223BD2">
        <w:rPr>
          <w:rFonts w:ascii="Times New Roman" w:hAnsi="Times New Roman" w:cs="Times New Roman"/>
          <w:color w:val="262626"/>
          <w:sz w:val="24"/>
          <w:szCs w:val="24"/>
        </w:rPr>
        <w:t>тел. 2</w:t>
      </w:r>
      <w:r w:rsidR="006A0107" w:rsidRPr="00110561">
        <w:rPr>
          <w:rFonts w:ascii="Times New Roman" w:hAnsi="Times New Roman" w:cs="Times New Roman"/>
          <w:color w:val="262626"/>
          <w:sz w:val="24"/>
          <w:szCs w:val="24"/>
        </w:rPr>
        <w:t>-12-12, 2-13-59</w:t>
      </w:r>
      <w:r w:rsidRPr="00110561">
        <w:rPr>
          <w:rFonts w:ascii="Times New Roman" w:hAnsi="Times New Roman" w:cs="Times New Roman"/>
          <w:sz w:val="24"/>
          <w:szCs w:val="24"/>
        </w:rPr>
        <w:t>.</w:t>
      </w:r>
    </w:p>
    <w:p w:rsidR="0045267C" w:rsidRPr="00110561" w:rsidRDefault="00110561" w:rsidP="00110561">
      <w:pPr>
        <w:ind w:firstLine="567"/>
        <w:jc w:val="both"/>
        <w:rPr>
          <w:color w:val="000000" w:themeColor="text1"/>
        </w:rPr>
      </w:pPr>
      <w:r w:rsidRPr="00110561">
        <w:rPr>
          <w:color w:val="000000" w:themeColor="text1"/>
        </w:rPr>
        <w:t>6</w:t>
      </w:r>
      <w:r w:rsidR="0045267C" w:rsidRPr="00110561">
        <w:rPr>
          <w:color w:val="000000" w:themeColor="text1"/>
        </w:rPr>
        <w:t xml:space="preserve">. </w:t>
      </w:r>
      <w:proofErr w:type="gramStart"/>
      <w:r w:rsidR="0045267C" w:rsidRPr="00110561">
        <w:rPr>
          <w:color w:val="000000" w:themeColor="text1"/>
        </w:rPr>
        <w:t>Контроль за</w:t>
      </w:r>
      <w:proofErr w:type="gramEnd"/>
      <w:r w:rsidR="0045267C" w:rsidRPr="00110561">
        <w:rPr>
          <w:color w:val="000000" w:themeColor="text1"/>
        </w:rPr>
        <w:t xml:space="preserve"> исполнением настоящего постановления возложить на </w:t>
      </w:r>
      <w:r w:rsidR="008A4284" w:rsidRPr="00110561">
        <w:rPr>
          <w:color w:val="000000" w:themeColor="text1"/>
        </w:rPr>
        <w:t>п</w:t>
      </w:r>
      <w:r w:rsidR="0045267C" w:rsidRPr="00110561">
        <w:rPr>
          <w:color w:val="000000" w:themeColor="text1"/>
        </w:rPr>
        <w:t>ервого заместителя главы администрации МО – начальника Управления по благоустройству и развитию территорий администрации Козловского муниципального округа Чувашской Республики Чапурина П.Г.</w:t>
      </w:r>
    </w:p>
    <w:p w:rsidR="0045267C" w:rsidRPr="00110561" w:rsidRDefault="00110561" w:rsidP="00110561">
      <w:pPr>
        <w:pStyle w:val="a6"/>
        <w:ind w:firstLine="567"/>
        <w:jc w:val="both"/>
        <w:rPr>
          <w:color w:val="000000" w:themeColor="text1"/>
          <w:shd w:val="clear" w:color="auto" w:fill="FFFFFF"/>
        </w:rPr>
      </w:pPr>
      <w:r w:rsidRPr="00110561">
        <w:rPr>
          <w:color w:val="000000" w:themeColor="text1"/>
        </w:rPr>
        <w:t>7</w:t>
      </w:r>
      <w:r w:rsidR="0045267C" w:rsidRPr="00110561">
        <w:rPr>
          <w:color w:val="000000" w:themeColor="text1"/>
        </w:rPr>
        <w:t xml:space="preserve">. </w:t>
      </w:r>
      <w:r w:rsidR="0045267C" w:rsidRPr="00110561">
        <w:rPr>
          <w:bCs/>
          <w:color w:val="000000" w:themeColor="text1"/>
        </w:rPr>
        <w:t xml:space="preserve">Настоящее постановление </w:t>
      </w:r>
      <w:r w:rsidR="0045267C" w:rsidRPr="00110561">
        <w:rPr>
          <w:color w:val="000000" w:themeColor="text1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5267C" w:rsidRPr="00110561" w:rsidRDefault="00110561" w:rsidP="00110561">
      <w:pPr>
        <w:pStyle w:val="a6"/>
        <w:ind w:firstLine="567"/>
        <w:jc w:val="both"/>
        <w:rPr>
          <w:color w:val="000000" w:themeColor="text1"/>
          <w:shd w:val="clear" w:color="auto" w:fill="FFFFFF"/>
        </w:rPr>
      </w:pPr>
      <w:r w:rsidRPr="00110561">
        <w:rPr>
          <w:color w:val="000000" w:themeColor="text1"/>
          <w:shd w:val="clear" w:color="auto" w:fill="FFFFFF"/>
        </w:rPr>
        <w:t>8</w:t>
      </w:r>
      <w:r w:rsidR="0045267C" w:rsidRPr="00110561">
        <w:rPr>
          <w:color w:val="000000" w:themeColor="text1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45267C" w:rsidRPr="006A0107" w:rsidRDefault="0045267C" w:rsidP="006A0107">
      <w:pPr>
        <w:tabs>
          <w:tab w:val="left" w:pos="9070"/>
        </w:tabs>
        <w:ind w:firstLine="567"/>
        <w:jc w:val="both"/>
        <w:rPr>
          <w:color w:val="000000" w:themeColor="text1"/>
        </w:rPr>
      </w:pPr>
    </w:p>
    <w:p w:rsidR="0045267C" w:rsidRPr="006A0107" w:rsidRDefault="0045267C" w:rsidP="006A0107">
      <w:pPr>
        <w:tabs>
          <w:tab w:val="left" w:pos="9070"/>
        </w:tabs>
        <w:ind w:firstLine="567"/>
        <w:jc w:val="both"/>
        <w:rPr>
          <w:color w:val="000000" w:themeColor="text1"/>
        </w:rPr>
      </w:pPr>
    </w:p>
    <w:p w:rsidR="0045267C" w:rsidRPr="006A0107" w:rsidRDefault="0045267C" w:rsidP="006A0107">
      <w:pPr>
        <w:tabs>
          <w:tab w:val="left" w:pos="9070"/>
        </w:tabs>
        <w:ind w:firstLine="567"/>
        <w:jc w:val="both"/>
        <w:rPr>
          <w:color w:val="000000" w:themeColor="text1"/>
        </w:rPr>
      </w:pPr>
    </w:p>
    <w:p w:rsidR="0045267C" w:rsidRPr="006A0107" w:rsidRDefault="0045267C" w:rsidP="006A0107">
      <w:pPr>
        <w:tabs>
          <w:tab w:val="left" w:pos="9070"/>
        </w:tabs>
        <w:ind w:firstLine="567"/>
        <w:jc w:val="both"/>
        <w:rPr>
          <w:color w:val="000000" w:themeColor="text1"/>
        </w:rPr>
      </w:pPr>
      <w:r w:rsidRPr="006A0107">
        <w:rPr>
          <w:color w:val="000000" w:themeColor="text1"/>
        </w:rPr>
        <w:t xml:space="preserve">Глава </w:t>
      </w:r>
    </w:p>
    <w:p w:rsidR="0045267C" w:rsidRPr="006A0107" w:rsidRDefault="0045267C" w:rsidP="006A0107">
      <w:pPr>
        <w:tabs>
          <w:tab w:val="left" w:pos="9070"/>
        </w:tabs>
        <w:ind w:firstLine="567"/>
        <w:jc w:val="both"/>
        <w:rPr>
          <w:color w:val="000000" w:themeColor="text1"/>
        </w:rPr>
      </w:pPr>
      <w:r w:rsidRPr="006A0107">
        <w:rPr>
          <w:color w:val="000000" w:themeColor="text1"/>
        </w:rPr>
        <w:t xml:space="preserve">Козловского муниципального округа </w:t>
      </w:r>
    </w:p>
    <w:p w:rsidR="0045267C" w:rsidRPr="00FB177C" w:rsidRDefault="0045267C" w:rsidP="006A0107">
      <w:pPr>
        <w:tabs>
          <w:tab w:val="left" w:pos="9070"/>
        </w:tabs>
        <w:ind w:firstLine="567"/>
        <w:jc w:val="both"/>
        <w:rPr>
          <w:color w:val="000000" w:themeColor="text1"/>
        </w:rPr>
      </w:pPr>
      <w:r w:rsidRPr="006A0107">
        <w:rPr>
          <w:color w:val="000000" w:themeColor="text1"/>
        </w:rPr>
        <w:t xml:space="preserve">Чувашской Республики                                                                         </w:t>
      </w:r>
      <w:r w:rsidR="00110561">
        <w:rPr>
          <w:color w:val="000000" w:themeColor="text1"/>
        </w:rPr>
        <w:t xml:space="preserve">        </w:t>
      </w:r>
      <w:r w:rsidRPr="006A0107">
        <w:rPr>
          <w:color w:val="000000" w:themeColor="text1"/>
        </w:rPr>
        <w:t xml:space="preserve">А.Н. Людков                                                                                                                                     </w:t>
      </w:r>
    </w:p>
    <w:p w:rsidR="0045267C" w:rsidRPr="0045267C" w:rsidRDefault="0045267C" w:rsidP="0045267C">
      <w:pPr>
        <w:ind w:left="567" w:firstLine="709"/>
        <w:rPr>
          <w:sz w:val="26"/>
          <w:szCs w:val="26"/>
        </w:rPr>
      </w:pPr>
    </w:p>
    <w:bookmarkEnd w:id="0"/>
    <w:p w:rsidR="0045267C" w:rsidRPr="0045267C" w:rsidRDefault="0045267C" w:rsidP="0045267C">
      <w:pPr>
        <w:ind w:left="567" w:firstLine="709"/>
        <w:rPr>
          <w:sz w:val="26"/>
          <w:szCs w:val="26"/>
        </w:rPr>
      </w:pPr>
    </w:p>
    <w:p w:rsidR="0045267C" w:rsidRPr="00073140" w:rsidRDefault="0045267C" w:rsidP="0045267C">
      <w:pPr>
        <w:ind w:left="567" w:firstLine="709"/>
      </w:pPr>
    </w:p>
    <w:p w:rsidR="0045267C" w:rsidRPr="00073140" w:rsidRDefault="0045267C" w:rsidP="0045267C">
      <w:pPr>
        <w:ind w:left="567" w:firstLine="709"/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  <w:bookmarkStart w:id="1" w:name="sub_8"/>
    </w:p>
    <w:sectPr w:rsidR="0045267C" w:rsidRPr="00073140" w:rsidSect="004526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4AA5"/>
    <w:multiLevelType w:val="hybridMultilevel"/>
    <w:tmpl w:val="18FA747C"/>
    <w:lvl w:ilvl="0" w:tplc="D6342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602C0C"/>
    <w:multiLevelType w:val="hybridMultilevel"/>
    <w:tmpl w:val="F5E863B6"/>
    <w:lvl w:ilvl="0" w:tplc="7E3C21EE">
      <w:start w:val="1"/>
      <w:numFmt w:val="decimal"/>
      <w:lvlText w:val="%1)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3941D82"/>
    <w:multiLevelType w:val="hybridMultilevel"/>
    <w:tmpl w:val="90A6A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115B"/>
    <w:rsid w:val="00001F21"/>
    <w:rsid w:val="000629FB"/>
    <w:rsid w:val="00062C80"/>
    <w:rsid w:val="000705C1"/>
    <w:rsid w:val="0008328C"/>
    <w:rsid w:val="000E468A"/>
    <w:rsid w:val="00110561"/>
    <w:rsid w:val="00194F4B"/>
    <w:rsid w:val="001D0187"/>
    <w:rsid w:val="00227B9D"/>
    <w:rsid w:val="00286B03"/>
    <w:rsid w:val="002B0F27"/>
    <w:rsid w:val="002B6EDE"/>
    <w:rsid w:val="002F0EB3"/>
    <w:rsid w:val="00337996"/>
    <w:rsid w:val="00341543"/>
    <w:rsid w:val="003532AA"/>
    <w:rsid w:val="003578A4"/>
    <w:rsid w:val="0037227A"/>
    <w:rsid w:val="00383C71"/>
    <w:rsid w:val="003D3F6F"/>
    <w:rsid w:val="003D6AF9"/>
    <w:rsid w:val="003E6875"/>
    <w:rsid w:val="004029E9"/>
    <w:rsid w:val="00410A5F"/>
    <w:rsid w:val="00427A55"/>
    <w:rsid w:val="0045267C"/>
    <w:rsid w:val="00473BC7"/>
    <w:rsid w:val="004819B9"/>
    <w:rsid w:val="004929FA"/>
    <w:rsid w:val="004B0F84"/>
    <w:rsid w:val="004B44CA"/>
    <w:rsid w:val="004C7F08"/>
    <w:rsid w:val="004D52FA"/>
    <w:rsid w:val="004D70E0"/>
    <w:rsid w:val="004E5143"/>
    <w:rsid w:val="004F3F43"/>
    <w:rsid w:val="005138C0"/>
    <w:rsid w:val="00522A77"/>
    <w:rsid w:val="00533AD4"/>
    <w:rsid w:val="00555C58"/>
    <w:rsid w:val="00583939"/>
    <w:rsid w:val="00635B34"/>
    <w:rsid w:val="00655BFA"/>
    <w:rsid w:val="00682C25"/>
    <w:rsid w:val="006A0107"/>
    <w:rsid w:val="006C3F67"/>
    <w:rsid w:val="0070016B"/>
    <w:rsid w:val="00762166"/>
    <w:rsid w:val="00783CE9"/>
    <w:rsid w:val="007942A2"/>
    <w:rsid w:val="007955E9"/>
    <w:rsid w:val="007C5CEB"/>
    <w:rsid w:val="007C6190"/>
    <w:rsid w:val="007E7C48"/>
    <w:rsid w:val="0080446F"/>
    <w:rsid w:val="00817AB4"/>
    <w:rsid w:val="008A275C"/>
    <w:rsid w:val="008A3273"/>
    <w:rsid w:val="008A4284"/>
    <w:rsid w:val="008C778B"/>
    <w:rsid w:val="008F3096"/>
    <w:rsid w:val="00925411"/>
    <w:rsid w:val="00937276"/>
    <w:rsid w:val="009417A0"/>
    <w:rsid w:val="0097040E"/>
    <w:rsid w:val="0099596F"/>
    <w:rsid w:val="009A5E68"/>
    <w:rsid w:val="009B4522"/>
    <w:rsid w:val="009B6604"/>
    <w:rsid w:val="009C1B70"/>
    <w:rsid w:val="00AC34D9"/>
    <w:rsid w:val="00AD38FA"/>
    <w:rsid w:val="00AD5D30"/>
    <w:rsid w:val="00AE10D5"/>
    <w:rsid w:val="00AE3A80"/>
    <w:rsid w:val="00AF4B70"/>
    <w:rsid w:val="00B13D49"/>
    <w:rsid w:val="00B4115B"/>
    <w:rsid w:val="00B52177"/>
    <w:rsid w:val="00B743F4"/>
    <w:rsid w:val="00B75E2A"/>
    <w:rsid w:val="00BD12CA"/>
    <w:rsid w:val="00BD550D"/>
    <w:rsid w:val="00C0700D"/>
    <w:rsid w:val="00C33D3D"/>
    <w:rsid w:val="00CD59CB"/>
    <w:rsid w:val="00CE0173"/>
    <w:rsid w:val="00CF4E04"/>
    <w:rsid w:val="00D44E57"/>
    <w:rsid w:val="00D515B7"/>
    <w:rsid w:val="00D8275A"/>
    <w:rsid w:val="00DB1D66"/>
    <w:rsid w:val="00DC0ECF"/>
    <w:rsid w:val="00DC13E3"/>
    <w:rsid w:val="00DE34D2"/>
    <w:rsid w:val="00E03E22"/>
    <w:rsid w:val="00E2212B"/>
    <w:rsid w:val="00E34526"/>
    <w:rsid w:val="00E8314D"/>
    <w:rsid w:val="00E9358B"/>
    <w:rsid w:val="00EA5472"/>
    <w:rsid w:val="00EA7948"/>
    <w:rsid w:val="00EF6968"/>
    <w:rsid w:val="00F31856"/>
    <w:rsid w:val="00F477E5"/>
    <w:rsid w:val="00FA7DC5"/>
    <w:rsid w:val="00FB177C"/>
    <w:rsid w:val="00FD2B44"/>
    <w:rsid w:val="00FD43BC"/>
    <w:rsid w:val="00F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2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rsid w:val="0045267C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45267C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aa">
    <w:name w:val="Цветовое выделение"/>
    <w:uiPriority w:val="99"/>
    <w:rsid w:val="0045267C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45267C"/>
  </w:style>
  <w:style w:type="paragraph" w:customStyle="1" w:styleId="ac">
    <w:name w:val="Нормальный (таблица)"/>
    <w:basedOn w:val="a"/>
    <w:next w:val="a"/>
    <w:uiPriority w:val="99"/>
    <w:rsid w:val="0045267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45267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e">
    <w:name w:val="Hyperlink"/>
    <w:basedOn w:val="a0"/>
    <w:uiPriority w:val="99"/>
    <w:unhideWhenUsed/>
    <w:rsid w:val="0045267C"/>
    <w:rPr>
      <w:color w:val="0000FF" w:themeColor="hyperlink"/>
      <w:u w:val="single"/>
    </w:rPr>
  </w:style>
  <w:style w:type="paragraph" w:customStyle="1" w:styleId="s1">
    <w:name w:val="s_1"/>
    <w:basedOn w:val="a"/>
    <w:rsid w:val="0045267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45267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5267C"/>
    <w:rPr>
      <w:rFonts w:ascii="Calibri" w:eastAsia="Times New Roman" w:hAnsi="Calibri" w:cs="Times New Roman"/>
      <w:lang w:eastAsia="ru-RU"/>
    </w:rPr>
  </w:style>
  <w:style w:type="paragraph" w:styleId="af">
    <w:name w:val="Block Text"/>
    <w:basedOn w:val="a"/>
    <w:rsid w:val="00D515B7"/>
    <w:pPr>
      <w:shd w:val="clear" w:color="auto" w:fill="FFFFFF"/>
      <w:spacing w:before="5"/>
      <w:ind w:left="12" w:right="17" w:firstLine="751"/>
      <w:jc w:val="both"/>
    </w:pPr>
    <w:rPr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0C9F-B166-4486-90A8-72019956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6</cp:revision>
  <cp:lastPrinted>2024-08-20T05:39:00Z</cp:lastPrinted>
  <dcterms:created xsi:type="dcterms:W3CDTF">2024-07-03T10:41:00Z</dcterms:created>
  <dcterms:modified xsi:type="dcterms:W3CDTF">2024-08-20T13:39:00Z</dcterms:modified>
</cp:coreProperties>
</file>