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D87FC2" w:rsidTr="00431362">
        <w:trPr>
          <w:cantSplit/>
          <w:trHeight w:val="362"/>
        </w:trPr>
        <w:tc>
          <w:tcPr>
            <w:tcW w:w="3945" w:type="dxa"/>
          </w:tcPr>
          <w:p w:rsidR="00180584" w:rsidRPr="00D87FC2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D87FC2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D87FC2">
              <w:rPr>
                <w:b/>
                <w:snapToGrid w:val="0"/>
                <w:sz w:val="26"/>
                <w:szCs w:val="26"/>
              </w:rPr>
              <w:t>Ă</w:t>
            </w:r>
            <w:r w:rsidRPr="00D87FC2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D87FC2" w:rsidRDefault="00180584" w:rsidP="00431362">
            <w:pPr>
              <w:jc w:val="center"/>
              <w:rPr>
                <w:sz w:val="26"/>
                <w:szCs w:val="26"/>
              </w:rPr>
            </w:pPr>
            <w:r w:rsidRPr="00D87FC2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-49530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D87FC2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D87FC2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D87FC2" w:rsidTr="00431362">
        <w:trPr>
          <w:cantSplit/>
          <w:trHeight w:val="1725"/>
        </w:trPr>
        <w:tc>
          <w:tcPr>
            <w:tcW w:w="3945" w:type="dxa"/>
          </w:tcPr>
          <w:p w:rsidR="00180584" w:rsidRPr="00D87FC2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D87FC2">
              <w:rPr>
                <w:szCs w:val="26"/>
              </w:rPr>
              <w:t>КУСЛАВККА МУНИЦИПАЛЛА ОКРУГӖ</w:t>
            </w:r>
            <w:r w:rsidRPr="00D87FC2">
              <w:rPr>
                <w:szCs w:val="26"/>
                <w:lang w:val="en-US"/>
              </w:rPr>
              <w:t>H</w:t>
            </w:r>
          </w:p>
          <w:p w:rsidR="00180584" w:rsidRPr="00D87FC2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D87FC2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D87FC2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D87FC2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D87FC2">
              <w:rPr>
                <w:b/>
                <w:sz w:val="26"/>
                <w:szCs w:val="26"/>
              </w:rPr>
              <w:t>ЙЫШ</w:t>
            </w:r>
            <w:r w:rsidRPr="00D87FC2">
              <w:rPr>
                <w:b/>
                <w:snapToGrid w:val="0"/>
                <w:sz w:val="26"/>
                <w:szCs w:val="26"/>
              </w:rPr>
              <w:t>Ă</w:t>
            </w:r>
            <w:r w:rsidRPr="00D87FC2">
              <w:rPr>
                <w:b/>
                <w:sz w:val="26"/>
                <w:szCs w:val="26"/>
              </w:rPr>
              <w:t>НУ</w:t>
            </w:r>
          </w:p>
          <w:p w:rsidR="00180584" w:rsidRPr="00D87FC2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D87FC2" w:rsidRDefault="00AC04B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D87FC2">
              <w:rPr>
                <w:noProof/>
                <w:color w:val="000000"/>
                <w:sz w:val="26"/>
                <w:szCs w:val="26"/>
              </w:rPr>
              <w:t>30.01.</w:t>
            </w:r>
            <w:r w:rsidR="00F723AE" w:rsidRPr="00D87FC2">
              <w:rPr>
                <w:noProof/>
                <w:color w:val="000000"/>
                <w:sz w:val="26"/>
                <w:szCs w:val="26"/>
              </w:rPr>
              <w:t>202</w:t>
            </w:r>
            <w:r w:rsidR="00C23769" w:rsidRPr="00D87FC2">
              <w:rPr>
                <w:noProof/>
                <w:color w:val="000000"/>
                <w:sz w:val="26"/>
                <w:szCs w:val="26"/>
              </w:rPr>
              <w:t>5</w:t>
            </w:r>
            <w:r w:rsidR="006B3C5E" w:rsidRPr="00D87FC2">
              <w:rPr>
                <w:noProof/>
                <w:color w:val="000000"/>
                <w:sz w:val="26"/>
                <w:szCs w:val="26"/>
                <w:lang w:val="en-US"/>
              </w:rPr>
              <w:t xml:space="preserve"> 10/350 </w:t>
            </w:r>
            <w:r w:rsidR="00180584" w:rsidRPr="00D87FC2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D87FC2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D87FC2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D87FC2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D87FC2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87FC2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D87FC2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87FC2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D87FC2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87FC2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D87FC2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D87FC2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87FC2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D87FC2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D87FC2" w:rsidRDefault="00AC04B4" w:rsidP="00431362">
            <w:pPr>
              <w:jc w:val="center"/>
              <w:rPr>
                <w:sz w:val="26"/>
                <w:szCs w:val="26"/>
              </w:rPr>
            </w:pPr>
            <w:r w:rsidRPr="00D87FC2">
              <w:rPr>
                <w:sz w:val="26"/>
                <w:szCs w:val="26"/>
              </w:rPr>
              <w:t>30.01</w:t>
            </w:r>
            <w:r w:rsidR="00F723AE" w:rsidRPr="00D87FC2">
              <w:rPr>
                <w:sz w:val="26"/>
                <w:szCs w:val="26"/>
              </w:rPr>
              <w:t>.202</w:t>
            </w:r>
            <w:r w:rsidR="00C23769" w:rsidRPr="00D87FC2">
              <w:rPr>
                <w:sz w:val="26"/>
                <w:szCs w:val="26"/>
              </w:rPr>
              <w:t>5</w:t>
            </w:r>
            <w:r w:rsidR="00180584" w:rsidRPr="00D87FC2">
              <w:rPr>
                <w:sz w:val="26"/>
                <w:szCs w:val="26"/>
              </w:rPr>
              <w:t xml:space="preserve"> № </w:t>
            </w:r>
            <w:r w:rsidR="006B3C5E" w:rsidRPr="00D87FC2">
              <w:rPr>
                <w:sz w:val="26"/>
                <w:szCs w:val="26"/>
                <w:lang w:val="en-US"/>
              </w:rPr>
              <w:t>10/350</w:t>
            </w:r>
          </w:p>
          <w:p w:rsidR="00180584" w:rsidRPr="00D87FC2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D87FC2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Pr="00270FDD" w:rsidRDefault="00180584" w:rsidP="00180584">
      <w:pPr>
        <w:jc w:val="center"/>
      </w:pPr>
    </w:p>
    <w:p w:rsidR="00180584" w:rsidRPr="00D87FC2" w:rsidRDefault="00AC04B4" w:rsidP="00180584">
      <w:pPr>
        <w:jc w:val="center"/>
        <w:rPr>
          <w:sz w:val="26"/>
          <w:szCs w:val="26"/>
        </w:rPr>
      </w:pPr>
      <w:r w:rsidRPr="00D87FC2">
        <w:rPr>
          <w:sz w:val="26"/>
          <w:szCs w:val="26"/>
        </w:rPr>
        <w:t>35</w:t>
      </w:r>
      <w:r w:rsidR="00180584" w:rsidRPr="00D87FC2">
        <w:rPr>
          <w:sz w:val="26"/>
          <w:szCs w:val="26"/>
        </w:rPr>
        <w:t xml:space="preserve"> ЗАСЕДАНИЕ 1 СОЗЫВА</w:t>
      </w:r>
    </w:p>
    <w:p w:rsidR="00180584" w:rsidRPr="00270FDD" w:rsidRDefault="00180584" w:rsidP="00180584">
      <w:pPr>
        <w:tabs>
          <w:tab w:val="left" w:pos="4500"/>
        </w:tabs>
        <w:ind w:right="4571"/>
        <w:jc w:val="both"/>
      </w:pPr>
      <w:bookmarkStart w:id="0" w:name="_Hlk11838449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E7345" w:rsidRPr="00270FDD" w:rsidTr="000D51AF">
        <w:trPr>
          <w:trHeight w:val="388"/>
        </w:trPr>
        <w:tc>
          <w:tcPr>
            <w:tcW w:w="4786" w:type="dxa"/>
          </w:tcPr>
          <w:bookmarkEnd w:id="0"/>
          <w:p w:rsidR="00CE7345" w:rsidRPr="00270FDD" w:rsidRDefault="00CE7345" w:rsidP="00C00443">
            <w:pPr>
              <w:jc w:val="both"/>
              <w:rPr>
                <w:bCs/>
                <w:sz w:val="24"/>
                <w:szCs w:val="24"/>
              </w:rPr>
            </w:pPr>
            <w:r w:rsidRPr="00270FDD">
              <w:rPr>
                <w:bCs/>
                <w:sz w:val="24"/>
                <w:szCs w:val="24"/>
              </w:rPr>
              <w:t xml:space="preserve">О внесении изменений в решение Собрания депутатов Козловского муниципального округа Чувашской Республики </w:t>
            </w:r>
            <w:r w:rsidR="00AC04B4">
              <w:rPr>
                <w:bCs/>
                <w:sz w:val="24"/>
                <w:szCs w:val="24"/>
              </w:rPr>
              <w:t xml:space="preserve">                            </w:t>
            </w:r>
            <w:r w:rsidRPr="00270FDD">
              <w:rPr>
                <w:bCs/>
                <w:sz w:val="24"/>
                <w:szCs w:val="24"/>
              </w:rPr>
              <w:t xml:space="preserve">от </w:t>
            </w:r>
            <w:r w:rsidR="00C23769" w:rsidRPr="00270FDD">
              <w:rPr>
                <w:bCs/>
                <w:sz w:val="24"/>
                <w:szCs w:val="24"/>
              </w:rPr>
              <w:t>19.01.2023</w:t>
            </w:r>
            <w:r w:rsidRPr="00270FDD">
              <w:rPr>
                <w:bCs/>
                <w:sz w:val="24"/>
                <w:szCs w:val="24"/>
              </w:rPr>
              <w:t xml:space="preserve"> № </w:t>
            </w:r>
            <w:r w:rsidR="00C00443">
              <w:rPr>
                <w:bCs/>
                <w:sz w:val="24"/>
                <w:szCs w:val="24"/>
              </w:rPr>
              <w:t>6/119</w:t>
            </w:r>
            <w:r w:rsidR="00AC04B4">
              <w:rPr>
                <w:bCs/>
                <w:sz w:val="24"/>
                <w:szCs w:val="24"/>
              </w:rPr>
              <w:t xml:space="preserve"> </w:t>
            </w:r>
            <w:r w:rsidRPr="00270FDD">
              <w:rPr>
                <w:bCs/>
                <w:sz w:val="24"/>
                <w:szCs w:val="24"/>
              </w:rPr>
              <w:t>«</w:t>
            </w:r>
            <w:r w:rsidR="00C00443" w:rsidRPr="00C00443">
              <w:rPr>
                <w:bCs/>
                <w:sz w:val="24"/>
                <w:szCs w:val="24"/>
              </w:rPr>
              <w:t>Об утверждении Положения о комиссии по соблюдению требований к служебному поведению лиц, замещающих муниципальные должности в Козловском муниципальном округе Чувашской Республики, и урегулированию конфликта интересов</w:t>
            </w:r>
            <w:r w:rsidR="00C23769" w:rsidRPr="00270FDD">
              <w:rPr>
                <w:bCs/>
                <w:sz w:val="24"/>
                <w:szCs w:val="24"/>
              </w:rPr>
              <w:t xml:space="preserve">» </w:t>
            </w:r>
          </w:p>
        </w:tc>
      </w:tr>
    </w:tbl>
    <w:p w:rsidR="00CE7345" w:rsidRPr="00270FDD" w:rsidRDefault="00CE7345" w:rsidP="00180584">
      <w:pPr>
        <w:jc w:val="both"/>
        <w:rPr>
          <w:bCs/>
        </w:rPr>
      </w:pPr>
    </w:p>
    <w:p w:rsidR="00CE7345" w:rsidRPr="00270FDD" w:rsidRDefault="00CE7345" w:rsidP="00180584">
      <w:pPr>
        <w:jc w:val="both"/>
        <w:rPr>
          <w:bCs/>
        </w:rPr>
      </w:pPr>
    </w:p>
    <w:p w:rsidR="004B7E47" w:rsidRPr="00270FDD" w:rsidRDefault="00793722" w:rsidP="0014708F">
      <w:pPr>
        <w:ind w:firstLine="720"/>
        <w:jc w:val="both"/>
        <w:rPr>
          <w:color w:val="000000"/>
        </w:rPr>
      </w:pPr>
      <w:r w:rsidRPr="00793722">
        <w:rPr>
          <w:color w:val="000000"/>
        </w:rPr>
        <w:t xml:space="preserve">В соответствии с Федеральными законами от </w:t>
      </w:r>
      <w:r w:rsidR="002D0B81">
        <w:rPr>
          <w:color w:val="000000"/>
        </w:rPr>
        <w:t>06.10.</w:t>
      </w:r>
      <w:r w:rsidRPr="00793722">
        <w:rPr>
          <w:color w:val="000000"/>
        </w:rPr>
        <w:t>2003</w:t>
      </w:r>
      <w:r>
        <w:rPr>
          <w:color w:val="000000"/>
        </w:rPr>
        <w:t xml:space="preserve"> №</w:t>
      </w:r>
      <w:r w:rsidRPr="00793722">
        <w:rPr>
          <w:color w:val="000000"/>
        </w:rPr>
        <w:t xml:space="preserve"> 131-ФЗ </w:t>
      </w:r>
      <w:r>
        <w:rPr>
          <w:color w:val="000000"/>
        </w:rPr>
        <w:t>«</w:t>
      </w:r>
      <w:r w:rsidRPr="00793722">
        <w:rPr>
          <w:color w:val="000000"/>
        </w:rPr>
        <w:t>Об общих принципах организации местного самоуп</w:t>
      </w:r>
      <w:r>
        <w:rPr>
          <w:color w:val="000000"/>
        </w:rPr>
        <w:t>равления в Российской Федерации»</w:t>
      </w:r>
      <w:r>
        <w:rPr>
          <w:color w:val="000000"/>
        </w:rPr>
        <w:br/>
      </w:r>
      <w:r w:rsidRPr="00793722">
        <w:rPr>
          <w:color w:val="000000"/>
        </w:rPr>
        <w:t>и от 25</w:t>
      </w:r>
      <w:r w:rsidR="002D0B81">
        <w:rPr>
          <w:color w:val="000000"/>
        </w:rPr>
        <w:t>.12.</w:t>
      </w:r>
      <w:r w:rsidRPr="00793722">
        <w:rPr>
          <w:color w:val="000000"/>
        </w:rPr>
        <w:t xml:space="preserve">2008 </w:t>
      </w:r>
      <w:r>
        <w:rPr>
          <w:color w:val="000000"/>
        </w:rPr>
        <w:t>№</w:t>
      </w:r>
      <w:r w:rsidRPr="00793722">
        <w:rPr>
          <w:color w:val="000000"/>
        </w:rPr>
        <w:t xml:space="preserve"> 273-ФЗ </w:t>
      </w:r>
      <w:r>
        <w:rPr>
          <w:color w:val="000000"/>
        </w:rPr>
        <w:t>«О противодействии коррупции»</w:t>
      </w:r>
      <w:r w:rsidRPr="00793722">
        <w:rPr>
          <w:color w:val="000000"/>
        </w:rPr>
        <w:t>, Указами Президента Россий</w:t>
      </w:r>
      <w:r>
        <w:rPr>
          <w:color w:val="000000"/>
        </w:rPr>
        <w:t xml:space="preserve">ской Федерации от </w:t>
      </w:r>
      <w:r w:rsidR="002D0B81">
        <w:rPr>
          <w:color w:val="000000"/>
        </w:rPr>
        <w:t>01.07.</w:t>
      </w:r>
      <w:r>
        <w:rPr>
          <w:color w:val="000000"/>
        </w:rPr>
        <w:t>2010№</w:t>
      </w:r>
      <w:r w:rsidRPr="00793722">
        <w:rPr>
          <w:color w:val="000000"/>
        </w:rPr>
        <w:t xml:space="preserve"> 821 </w:t>
      </w:r>
      <w:r>
        <w:rPr>
          <w:color w:val="000000"/>
        </w:rPr>
        <w:t>«</w:t>
      </w:r>
      <w:r w:rsidRPr="00793722">
        <w:rPr>
          <w:color w:val="000000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color w:val="000000"/>
        </w:rPr>
        <w:t>»</w:t>
      </w:r>
      <w:r w:rsidRPr="00793722">
        <w:rPr>
          <w:color w:val="000000"/>
        </w:rPr>
        <w:t xml:space="preserve"> и от 22</w:t>
      </w:r>
      <w:r w:rsidR="002D0B81">
        <w:rPr>
          <w:color w:val="000000"/>
        </w:rPr>
        <w:t>.12.</w:t>
      </w:r>
      <w:r w:rsidRPr="00793722">
        <w:rPr>
          <w:color w:val="000000"/>
        </w:rPr>
        <w:t>2015</w:t>
      </w:r>
      <w:r w:rsidR="008676A1">
        <w:rPr>
          <w:color w:val="000000"/>
        </w:rPr>
        <w:t xml:space="preserve"> № 650 «</w:t>
      </w:r>
      <w:r w:rsidRPr="00793722">
        <w:rPr>
          <w:color w:val="000000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8676A1">
        <w:rPr>
          <w:color w:val="000000"/>
        </w:rPr>
        <w:t>»</w:t>
      </w:r>
      <w:r>
        <w:rPr>
          <w:color w:val="000000"/>
        </w:rPr>
        <w:t xml:space="preserve">, </w:t>
      </w:r>
      <w:r w:rsidR="0014708F" w:rsidRPr="00270FDD">
        <w:rPr>
          <w:color w:val="000000"/>
        </w:rPr>
        <w:t xml:space="preserve">Собрание депутатов Козловского муниципального округа Чувашской Республики </w:t>
      </w:r>
    </w:p>
    <w:p w:rsidR="0014708F" w:rsidRPr="00270FDD" w:rsidRDefault="0014708F" w:rsidP="0014708F">
      <w:pPr>
        <w:ind w:firstLine="720"/>
        <w:jc w:val="both"/>
      </w:pPr>
    </w:p>
    <w:p w:rsidR="00180584" w:rsidRPr="00270FDD" w:rsidRDefault="00180584" w:rsidP="00BF7FD0">
      <w:pPr>
        <w:ind w:firstLine="720"/>
        <w:jc w:val="center"/>
      </w:pPr>
      <w:r w:rsidRPr="00270FDD">
        <w:t>РЕШИЛО:</w:t>
      </w:r>
    </w:p>
    <w:p w:rsidR="008676A1" w:rsidRDefault="00D836A7" w:rsidP="0014708F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8676A1" w:rsidRPr="008676A1">
        <w:t xml:space="preserve">Внести в Положение о комиссии по соблюдению требований к служебному поведению лиц, замещающих муниципальные должности в </w:t>
      </w:r>
      <w:r w:rsidR="008676A1">
        <w:t>Козловском</w:t>
      </w:r>
      <w:r w:rsidR="008676A1" w:rsidRPr="008676A1">
        <w:t xml:space="preserve"> муниципальном округе Чувашской Республики, и урегулированию конфликта интересов, утвержденное </w:t>
      </w:r>
      <w:r w:rsidR="00AC04B4">
        <w:t>р</w:t>
      </w:r>
      <w:r w:rsidR="008676A1" w:rsidRPr="008676A1">
        <w:t xml:space="preserve">ешением Собрания депутатов </w:t>
      </w:r>
      <w:r w:rsidR="008676A1">
        <w:t>Козловского</w:t>
      </w:r>
      <w:r w:rsidR="008676A1" w:rsidRPr="008676A1">
        <w:t xml:space="preserve"> муниципального округа Чувашской Республики </w:t>
      </w:r>
      <w:r w:rsidR="00AC04B4">
        <w:t xml:space="preserve">от </w:t>
      </w:r>
      <w:r w:rsidR="008676A1">
        <w:t>19</w:t>
      </w:r>
      <w:r w:rsidR="00AC04B4">
        <w:t>.01.2</w:t>
      </w:r>
      <w:r w:rsidR="008676A1">
        <w:t>023</w:t>
      </w:r>
      <w:r w:rsidR="00AC04B4">
        <w:t xml:space="preserve"> </w:t>
      </w:r>
      <w:r w:rsidR="008676A1">
        <w:t>№</w:t>
      </w:r>
      <w:r w:rsidR="00AC04B4">
        <w:t xml:space="preserve"> </w:t>
      </w:r>
      <w:r w:rsidR="008676A1">
        <w:t>6/119</w:t>
      </w:r>
      <w:r w:rsidR="00AC04B4">
        <w:t xml:space="preserve"> </w:t>
      </w:r>
      <w:r w:rsidR="008676A1" w:rsidRPr="008676A1">
        <w:t xml:space="preserve">(далее </w:t>
      </w:r>
      <w:r w:rsidR="00AC04B4">
        <w:t>–</w:t>
      </w:r>
      <w:r w:rsidR="008676A1" w:rsidRPr="008676A1">
        <w:t xml:space="preserve"> Положение) следующие изменения:</w:t>
      </w:r>
    </w:p>
    <w:p w:rsidR="005B7AB4" w:rsidRDefault="005B7AB4" w:rsidP="005B7AB4">
      <w:pPr>
        <w:autoSpaceDE w:val="0"/>
        <w:autoSpaceDN w:val="0"/>
        <w:adjustRightInd w:val="0"/>
        <w:ind w:firstLine="567"/>
        <w:jc w:val="both"/>
      </w:pPr>
      <w:r>
        <w:t>1.1. Подпункт «а» п. 3 Положения изложить в следующей редакции:</w:t>
      </w:r>
    </w:p>
    <w:p w:rsidR="008676A1" w:rsidRDefault="005B7AB4" w:rsidP="005B7AB4">
      <w:pPr>
        <w:autoSpaceDE w:val="0"/>
        <w:autoSpaceDN w:val="0"/>
        <w:adjustRightInd w:val="0"/>
        <w:ind w:firstLine="567"/>
        <w:jc w:val="both"/>
      </w:pPr>
      <w:r>
        <w:t xml:space="preserve">«а) в обеспечении соблюдения лицами, замещающими муниципальные должности,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>
        <w:br/>
        <w:t>от 25</w:t>
      </w:r>
      <w:r w:rsidR="002D0B81">
        <w:t>.12.</w:t>
      </w:r>
      <w:r>
        <w:t xml:space="preserve">2008 № 273-ФЗ «О противодействии коррупции», другими федеральными законами в целях противодействия коррупции (далее </w:t>
      </w:r>
      <w:r w:rsidR="00AC04B4">
        <w:t>–</w:t>
      </w:r>
      <w:r>
        <w:t xml:space="preserve"> требования</w:t>
      </w:r>
      <w:r w:rsidR="00AC04B4">
        <w:t xml:space="preserve"> </w:t>
      </w:r>
      <w:r>
        <w:t>к служебному поведению и (или) требования об урегулировании конфликта интересов);»;</w:t>
      </w:r>
    </w:p>
    <w:p w:rsidR="00BD733E" w:rsidRDefault="00BD733E" w:rsidP="00BD733E">
      <w:pPr>
        <w:autoSpaceDE w:val="0"/>
        <w:autoSpaceDN w:val="0"/>
        <w:adjustRightInd w:val="0"/>
        <w:ind w:firstLine="567"/>
        <w:jc w:val="both"/>
      </w:pPr>
      <w:r>
        <w:t>1.2. Пункт 14 Положения дополнить подпунктом «д» следующего содержания:</w:t>
      </w:r>
    </w:p>
    <w:p w:rsidR="00BD733E" w:rsidRDefault="00BD733E" w:rsidP="00BD733E">
      <w:pPr>
        <w:autoSpaceDE w:val="0"/>
        <w:autoSpaceDN w:val="0"/>
        <w:adjustRightInd w:val="0"/>
        <w:ind w:firstLine="567"/>
        <w:jc w:val="both"/>
      </w:pPr>
      <w:r>
        <w:lastRenderedPageBreak/>
        <w:t>«д) уведомление лица, замещающего муниципальную должность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BD733E" w:rsidRDefault="00BD733E" w:rsidP="00BD733E">
      <w:pPr>
        <w:autoSpaceDE w:val="0"/>
        <w:autoSpaceDN w:val="0"/>
        <w:adjustRightInd w:val="0"/>
        <w:ind w:firstLine="567"/>
        <w:jc w:val="both"/>
      </w:pPr>
      <w:r>
        <w:t>1.3. Пункт 16 Положения изложить в следующей редакции:</w:t>
      </w:r>
    </w:p>
    <w:p w:rsidR="00BD733E" w:rsidRDefault="00BD733E" w:rsidP="00BD733E">
      <w:pPr>
        <w:autoSpaceDE w:val="0"/>
        <w:autoSpaceDN w:val="0"/>
        <w:adjustRightInd w:val="0"/>
        <w:ind w:firstLine="567"/>
        <w:jc w:val="both"/>
      </w:pPr>
      <w:r>
        <w:t xml:space="preserve">«16. Уведомление, указанное в абзаце четвертом подпункта «б», подпункте «д» пункта 14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Козловского муниципального округа (далее </w:t>
      </w:r>
      <w:r w:rsidR="00AC04B4">
        <w:t>–</w:t>
      </w:r>
      <w:r>
        <w:t xml:space="preserve"> должностное</w:t>
      </w:r>
      <w:r w:rsidR="00AC04B4">
        <w:t xml:space="preserve"> </w:t>
      </w:r>
      <w:r>
        <w:t>лицо, ответственное за работу по профилактике коррупционных и иных правонарушений в органе местного самоуправления), которое осуществляет подготовку мотивированного заключения по результатам рассмотрения уведомления.»;</w:t>
      </w:r>
    </w:p>
    <w:p w:rsidR="00BD733E" w:rsidRDefault="00BD733E" w:rsidP="00BD733E">
      <w:pPr>
        <w:autoSpaceDE w:val="0"/>
        <w:autoSpaceDN w:val="0"/>
        <w:adjustRightInd w:val="0"/>
        <w:ind w:firstLine="567"/>
        <w:jc w:val="both"/>
      </w:pPr>
      <w:r>
        <w:t>1.</w:t>
      </w:r>
      <w:r w:rsidR="000D51AF">
        <w:t>4</w:t>
      </w:r>
      <w:r>
        <w:t>. Абзац первый пункта 17 Положения изложить в следующей редакции:</w:t>
      </w:r>
    </w:p>
    <w:p w:rsidR="008676A1" w:rsidRDefault="00BD733E" w:rsidP="00BD733E">
      <w:pPr>
        <w:autoSpaceDE w:val="0"/>
        <w:autoSpaceDN w:val="0"/>
        <w:adjustRightInd w:val="0"/>
        <w:ind w:firstLine="567"/>
        <w:jc w:val="both"/>
      </w:pPr>
      <w:r>
        <w:t xml:space="preserve">«17. При подготовке мотивированного заключения по результатам рассмотрения уведомления, указанного в абзаце четвертом подпункта «б» и подпункта «д» пункта </w:t>
      </w:r>
      <w:r>
        <w:br/>
        <w:t>14 настоящего Положения:»;</w:t>
      </w:r>
    </w:p>
    <w:p w:rsidR="009B5736" w:rsidRDefault="009B5736" w:rsidP="009B5736">
      <w:pPr>
        <w:autoSpaceDE w:val="0"/>
        <w:autoSpaceDN w:val="0"/>
        <w:adjustRightInd w:val="0"/>
        <w:ind w:firstLine="567"/>
        <w:jc w:val="both"/>
      </w:pPr>
      <w:r>
        <w:t>1.</w:t>
      </w:r>
      <w:r w:rsidR="000D51AF">
        <w:t>5</w:t>
      </w:r>
      <w:r>
        <w:t>. Подпункт «а» пункта 18 изложить в следующей редакции:</w:t>
      </w:r>
    </w:p>
    <w:p w:rsidR="008676A1" w:rsidRDefault="009B5736" w:rsidP="009B5736">
      <w:pPr>
        <w:autoSpaceDE w:val="0"/>
        <w:autoSpaceDN w:val="0"/>
        <w:adjustRightInd w:val="0"/>
        <w:ind w:firstLine="567"/>
        <w:jc w:val="both"/>
      </w:pPr>
      <w:r>
        <w:t>«а) информацию, изложенную в уведомление, указанном в абзаце четвертом подпункта «б» и подпункта «д» пункта 14 настоящего Положения;»;</w:t>
      </w:r>
    </w:p>
    <w:p w:rsidR="001030FC" w:rsidRDefault="00135723" w:rsidP="001030FC">
      <w:pPr>
        <w:autoSpaceDE w:val="0"/>
        <w:autoSpaceDN w:val="0"/>
        <w:adjustRightInd w:val="0"/>
        <w:ind w:firstLine="567"/>
        <w:jc w:val="both"/>
      </w:pPr>
      <w:r>
        <w:t>1.</w:t>
      </w:r>
      <w:r w:rsidR="000D51AF">
        <w:t>6</w:t>
      </w:r>
      <w:r>
        <w:t xml:space="preserve">. </w:t>
      </w:r>
      <w:r w:rsidR="001030FC">
        <w:t>Подпункт «в» пункта 18 изложить в следующей редакции:</w:t>
      </w:r>
    </w:p>
    <w:p w:rsidR="008676A1" w:rsidRDefault="001030FC" w:rsidP="001030FC">
      <w:pPr>
        <w:autoSpaceDE w:val="0"/>
        <w:autoSpaceDN w:val="0"/>
        <w:adjustRightInd w:val="0"/>
        <w:ind w:firstLine="567"/>
        <w:jc w:val="both"/>
      </w:pPr>
      <w:r>
        <w:t xml:space="preserve">«в) мотивированный вывод по результатам предварительного рассмотрения уведомления, указанного в абзаце четвертом подпункта «б» и подпункта «д» пункта </w:t>
      </w:r>
      <w:r>
        <w:br/>
        <w:t>14 настоящего Положения, а также рекомендации для принятия одного из решений в соответствии с пунктом 30 настоящего Положения или иного решения.»;</w:t>
      </w:r>
    </w:p>
    <w:p w:rsidR="00135723" w:rsidRDefault="00135723" w:rsidP="00135723">
      <w:pPr>
        <w:autoSpaceDE w:val="0"/>
        <w:autoSpaceDN w:val="0"/>
        <w:adjustRightInd w:val="0"/>
        <w:ind w:firstLine="567"/>
        <w:jc w:val="both"/>
      </w:pPr>
      <w:r>
        <w:t>1.</w:t>
      </w:r>
      <w:r w:rsidR="000D51AF">
        <w:t>7</w:t>
      </w:r>
      <w:r>
        <w:t>. Пункт 21 Положения добавить пунктом 21.1 следующего содержания:</w:t>
      </w:r>
    </w:p>
    <w:p w:rsidR="00135723" w:rsidRDefault="00135723" w:rsidP="00135723">
      <w:pPr>
        <w:autoSpaceDE w:val="0"/>
        <w:autoSpaceDN w:val="0"/>
        <w:adjustRightInd w:val="0"/>
        <w:ind w:firstLine="567"/>
        <w:jc w:val="both"/>
      </w:pPr>
      <w:r>
        <w:t>«21.1. Уведомление, указанное в подпункте «д» пункта 14 настоящего Положения, как правило, рассматривается на очередном (плановом) заседании комиссии.»;</w:t>
      </w:r>
    </w:p>
    <w:p w:rsidR="00135723" w:rsidRDefault="00135723" w:rsidP="00135723">
      <w:pPr>
        <w:autoSpaceDE w:val="0"/>
        <w:autoSpaceDN w:val="0"/>
        <w:adjustRightInd w:val="0"/>
        <w:ind w:firstLine="567"/>
        <w:jc w:val="both"/>
      </w:pPr>
      <w:r>
        <w:t>1.</w:t>
      </w:r>
      <w:r w:rsidR="000D51AF">
        <w:t>8</w:t>
      </w:r>
      <w:r>
        <w:t>. Абзац 2 пункта 22 Положения изложить в следующей редакции:</w:t>
      </w:r>
    </w:p>
    <w:p w:rsidR="008676A1" w:rsidRDefault="00135723" w:rsidP="00135723">
      <w:pPr>
        <w:autoSpaceDE w:val="0"/>
        <w:autoSpaceDN w:val="0"/>
        <w:adjustRightInd w:val="0"/>
        <w:ind w:firstLine="567"/>
        <w:jc w:val="both"/>
      </w:pPr>
      <w:r>
        <w:t>«О намерении лично присутствовать на заседании комиссии лицо, замещающее муниципальную должность, указывает в обращении, заявлении или уведомлении, представляемых в соответствии с подпунктами «б» и «д» пункта 14 настоящего Положения.»;</w:t>
      </w:r>
    </w:p>
    <w:p w:rsidR="006A16F7" w:rsidRDefault="006A16F7" w:rsidP="006A16F7">
      <w:pPr>
        <w:autoSpaceDE w:val="0"/>
        <w:autoSpaceDN w:val="0"/>
        <w:adjustRightInd w:val="0"/>
        <w:ind w:firstLine="567"/>
        <w:jc w:val="both"/>
      </w:pPr>
      <w:r>
        <w:t>1.</w:t>
      </w:r>
      <w:r w:rsidR="000D51AF">
        <w:t>9</w:t>
      </w:r>
      <w:r>
        <w:t xml:space="preserve">. Подпункт «а» </w:t>
      </w:r>
      <w:r w:rsidR="002D0B81">
        <w:t>пунктов</w:t>
      </w:r>
      <w:r>
        <w:t xml:space="preserve"> 23 Положения изложить в следующей редакции:</w:t>
      </w:r>
    </w:p>
    <w:p w:rsidR="008676A1" w:rsidRDefault="006A16F7" w:rsidP="006A16F7">
      <w:pPr>
        <w:autoSpaceDE w:val="0"/>
        <w:autoSpaceDN w:val="0"/>
        <w:adjustRightInd w:val="0"/>
        <w:ind w:firstLine="567"/>
        <w:jc w:val="both"/>
      </w:pPr>
      <w:r>
        <w:t>«а) если в заявлении или уведомлении, предусмотренных подпунктами «б» и «д» пункта 14 настоящего Положения, не содержится указания о намерении лица, замещающего муниципальную должность, лично присутствовать на заседании комиссии;»;</w:t>
      </w:r>
    </w:p>
    <w:p w:rsidR="006D0CE9" w:rsidRDefault="000D51AF" w:rsidP="006D0CE9">
      <w:pPr>
        <w:autoSpaceDE w:val="0"/>
        <w:autoSpaceDN w:val="0"/>
        <w:adjustRightInd w:val="0"/>
        <w:ind w:firstLine="567"/>
        <w:jc w:val="both"/>
      </w:pPr>
      <w:r>
        <w:t>1.10.</w:t>
      </w:r>
      <w:r w:rsidR="006D0CE9">
        <w:t xml:space="preserve"> Пункт 31 Положения добавить пунктом 31.1 следующего содержания:</w:t>
      </w:r>
    </w:p>
    <w:p w:rsidR="006D0CE9" w:rsidRDefault="006D0CE9" w:rsidP="006D0CE9">
      <w:pPr>
        <w:autoSpaceDE w:val="0"/>
        <w:autoSpaceDN w:val="0"/>
        <w:adjustRightInd w:val="0"/>
        <w:ind w:firstLine="567"/>
        <w:jc w:val="both"/>
      </w:pPr>
      <w:r>
        <w:t xml:space="preserve">«31.1. По итогам рассмотрения вопроса, указанного в подпункте «д» пункта </w:t>
      </w:r>
      <w:r>
        <w:br/>
        <w:t>14 настоящего Положения, комиссия принимает одно из следующих решений:</w:t>
      </w:r>
    </w:p>
    <w:p w:rsidR="006D0CE9" w:rsidRDefault="006D0CE9" w:rsidP="002D0B81">
      <w:pPr>
        <w:autoSpaceDE w:val="0"/>
        <w:autoSpaceDN w:val="0"/>
        <w:adjustRightInd w:val="0"/>
        <w:ind w:firstLine="709"/>
        <w:jc w:val="both"/>
      </w:pPr>
      <w:r>
        <w:t>а) признать наличие причинно-следственной связи между возникновением не зависящих от лица, замещающее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676A1" w:rsidRDefault="006D0CE9" w:rsidP="002D0B81">
      <w:pPr>
        <w:autoSpaceDE w:val="0"/>
        <w:autoSpaceDN w:val="0"/>
        <w:adjustRightInd w:val="0"/>
        <w:ind w:firstLine="709"/>
        <w:jc w:val="both"/>
      </w:pPr>
      <w:r>
        <w:t>б) признать отсутствие причинно-следственной связи между возникновением не зависящих от лица, замещающее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2D0B81">
        <w:t>.»</w:t>
      </w:r>
      <w:r>
        <w:t>;</w:t>
      </w:r>
    </w:p>
    <w:p w:rsidR="006D0CE9" w:rsidRDefault="006D0CE9" w:rsidP="002D0B81">
      <w:pPr>
        <w:autoSpaceDE w:val="0"/>
        <w:autoSpaceDN w:val="0"/>
        <w:adjustRightInd w:val="0"/>
        <w:ind w:firstLine="709"/>
        <w:jc w:val="both"/>
      </w:pPr>
      <w:r>
        <w:t>1.1</w:t>
      </w:r>
      <w:r w:rsidR="000D51AF">
        <w:t>1</w:t>
      </w:r>
      <w:r>
        <w:t>. Пункт 33 Положения изложить в следующей редакции:</w:t>
      </w:r>
    </w:p>
    <w:p w:rsidR="008676A1" w:rsidRDefault="006D0CE9" w:rsidP="002D0B81">
      <w:pPr>
        <w:autoSpaceDE w:val="0"/>
        <w:autoSpaceDN w:val="0"/>
        <w:adjustRightInd w:val="0"/>
        <w:ind w:firstLine="709"/>
        <w:jc w:val="both"/>
      </w:pPr>
      <w:r>
        <w:t xml:space="preserve">«33. По итогам рассмотрения вопросов, указанных в подпунктах «а», «б», «г», «д» пункта 14 настоящего Положения, и при наличии к тому оснований комиссия может принять иное решение, чем это предусмотрено пунктами 26-31 настоящего Положения. </w:t>
      </w:r>
      <w:r>
        <w:lastRenderedPageBreak/>
        <w:t>Основания и мотивы принятия такого решения должны быть отражены</w:t>
      </w:r>
      <w:bookmarkStart w:id="1" w:name="_GoBack"/>
      <w:bookmarkEnd w:id="1"/>
      <w:r>
        <w:t xml:space="preserve"> в протоколе заседания комиссии.</w:t>
      </w:r>
      <w:r w:rsidR="00D836A7">
        <w:t>»</w:t>
      </w:r>
      <w:r>
        <w:t>.</w:t>
      </w:r>
    </w:p>
    <w:p w:rsidR="002D0B81" w:rsidRDefault="002D0B81" w:rsidP="002D0B81">
      <w:pPr>
        <w:ind w:firstLine="709"/>
        <w:jc w:val="both"/>
      </w:pPr>
      <w: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075E7" w:rsidRDefault="002D0B81" w:rsidP="002D0B81">
      <w:pPr>
        <w:ind w:firstLine="709"/>
        <w:jc w:val="both"/>
        <w:rPr>
          <w:bCs/>
        </w:rPr>
      </w:pPr>
      <w:r>
        <w:t>3. Настоящее решение вступает в силу после его официального опубликования.</w:t>
      </w:r>
    </w:p>
    <w:p w:rsidR="002B2E5E" w:rsidRDefault="002B2E5E" w:rsidP="00180584">
      <w:pPr>
        <w:jc w:val="both"/>
        <w:rPr>
          <w:bCs/>
        </w:rPr>
      </w:pPr>
    </w:p>
    <w:p w:rsidR="00AC04B4" w:rsidRDefault="00AC04B4" w:rsidP="00180584">
      <w:pPr>
        <w:jc w:val="both"/>
        <w:rPr>
          <w:bCs/>
        </w:rPr>
      </w:pPr>
    </w:p>
    <w:p w:rsidR="002B2E5E" w:rsidRPr="00270FDD" w:rsidRDefault="00AC04B4" w:rsidP="00180584">
      <w:pPr>
        <w:jc w:val="both"/>
        <w:rPr>
          <w:bCs/>
        </w:rPr>
      </w:pPr>
      <w:r>
        <w:rPr>
          <w:bCs/>
        </w:rPr>
        <w:t>Временно исполняющий обязанности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>Председател</w:t>
      </w:r>
      <w:r w:rsidR="00C755EF">
        <w:rPr>
          <w:bCs/>
          <w:color w:val="000000" w:themeColor="text1"/>
        </w:rPr>
        <w:t>я</w:t>
      </w:r>
      <w:r w:rsidRPr="00441B97">
        <w:rPr>
          <w:bCs/>
          <w:color w:val="000000" w:themeColor="text1"/>
        </w:rPr>
        <w:t xml:space="preserve"> Собрания депутатов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Козловского муниципального округа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Чувашской Республики  </w:t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  <w:t xml:space="preserve">         </w:t>
      </w:r>
      <w:r w:rsidR="00AC04B4">
        <w:rPr>
          <w:bCs/>
          <w:color w:val="000000" w:themeColor="text1"/>
        </w:rPr>
        <w:t xml:space="preserve">    Э.Г. Выйгетов</w:t>
      </w:r>
    </w:p>
    <w:p w:rsidR="006D1FEA" w:rsidRPr="00441B97" w:rsidRDefault="006D1FEA" w:rsidP="006D1FEA">
      <w:pPr>
        <w:rPr>
          <w:bCs/>
          <w:color w:val="000000" w:themeColor="text1"/>
        </w:rPr>
      </w:pP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Глава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Козловского муниципального округа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>Чувашской Республики</w:t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  <w:t xml:space="preserve">           </w:t>
      </w:r>
      <w:r w:rsidR="00AC04B4">
        <w:rPr>
          <w:bCs/>
          <w:color w:val="000000" w:themeColor="text1"/>
        </w:rPr>
        <w:t xml:space="preserve">  </w:t>
      </w:r>
      <w:r w:rsidRPr="00441B97">
        <w:rPr>
          <w:bCs/>
          <w:color w:val="000000" w:themeColor="text1"/>
        </w:rPr>
        <w:t>А.Н. Людков</w:t>
      </w:r>
    </w:p>
    <w:p w:rsidR="0074105C" w:rsidRPr="00270FDD" w:rsidRDefault="0074105C" w:rsidP="006D1FEA">
      <w:pPr>
        <w:jc w:val="both"/>
        <w:rPr>
          <w:bCs/>
        </w:rPr>
      </w:pPr>
    </w:p>
    <w:sectPr w:rsidR="0074105C" w:rsidRPr="00270FDD" w:rsidSect="00A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8A4" w:rsidRDefault="008178A4" w:rsidP="00A63F5E">
      <w:r>
        <w:separator/>
      </w:r>
    </w:p>
  </w:endnote>
  <w:endnote w:type="continuationSeparator" w:id="1">
    <w:p w:rsidR="008178A4" w:rsidRDefault="008178A4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8A4" w:rsidRDefault="008178A4" w:rsidP="00A63F5E">
      <w:r>
        <w:separator/>
      </w:r>
    </w:p>
  </w:footnote>
  <w:footnote w:type="continuationSeparator" w:id="1">
    <w:p w:rsidR="008178A4" w:rsidRDefault="008178A4" w:rsidP="00A63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462A8"/>
    <w:rsid w:val="00084C0C"/>
    <w:rsid w:val="00095269"/>
    <w:rsid w:val="000A2913"/>
    <w:rsid w:val="000C1799"/>
    <w:rsid w:val="000D0403"/>
    <w:rsid w:val="000D1C34"/>
    <w:rsid w:val="000D51AF"/>
    <w:rsid w:val="001030FC"/>
    <w:rsid w:val="00107A3D"/>
    <w:rsid w:val="00135723"/>
    <w:rsid w:val="0014708F"/>
    <w:rsid w:val="00154916"/>
    <w:rsid w:val="00164CB8"/>
    <w:rsid w:val="00180584"/>
    <w:rsid w:val="001873AB"/>
    <w:rsid w:val="001B5346"/>
    <w:rsid w:val="001E09BD"/>
    <w:rsid w:val="002123A6"/>
    <w:rsid w:val="00270FDD"/>
    <w:rsid w:val="002B2E5E"/>
    <w:rsid w:val="002B4603"/>
    <w:rsid w:val="002B4C3C"/>
    <w:rsid w:val="002B5C90"/>
    <w:rsid w:val="002D0B81"/>
    <w:rsid w:val="00340027"/>
    <w:rsid w:val="00345059"/>
    <w:rsid w:val="003502DD"/>
    <w:rsid w:val="00362183"/>
    <w:rsid w:val="00383B7D"/>
    <w:rsid w:val="0039199C"/>
    <w:rsid w:val="003C54A2"/>
    <w:rsid w:val="003D65FC"/>
    <w:rsid w:val="00415A46"/>
    <w:rsid w:val="00420179"/>
    <w:rsid w:val="00431362"/>
    <w:rsid w:val="00443274"/>
    <w:rsid w:val="00445C48"/>
    <w:rsid w:val="004A2131"/>
    <w:rsid w:val="004B7E47"/>
    <w:rsid w:val="004D4D82"/>
    <w:rsid w:val="004D7D85"/>
    <w:rsid w:val="004E63A1"/>
    <w:rsid w:val="004E7600"/>
    <w:rsid w:val="004F557C"/>
    <w:rsid w:val="00552E9D"/>
    <w:rsid w:val="005821F1"/>
    <w:rsid w:val="005941BE"/>
    <w:rsid w:val="005A6CCB"/>
    <w:rsid w:val="005A71F6"/>
    <w:rsid w:val="005B7AB4"/>
    <w:rsid w:val="005E71D5"/>
    <w:rsid w:val="00630E26"/>
    <w:rsid w:val="006778EF"/>
    <w:rsid w:val="00686609"/>
    <w:rsid w:val="006A16F7"/>
    <w:rsid w:val="006A3C11"/>
    <w:rsid w:val="006B0157"/>
    <w:rsid w:val="006B3C5E"/>
    <w:rsid w:val="006D0CE9"/>
    <w:rsid w:val="006D1FEA"/>
    <w:rsid w:val="006F183E"/>
    <w:rsid w:val="0070613A"/>
    <w:rsid w:val="0074105C"/>
    <w:rsid w:val="00761473"/>
    <w:rsid w:val="00772A56"/>
    <w:rsid w:val="00793722"/>
    <w:rsid w:val="007B6057"/>
    <w:rsid w:val="007D798D"/>
    <w:rsid w:val="008178A4"/>
    <w:rsid w:val="008535D0"/>
    <w:rsid w:val="008676A1"/>
    <w:rsid w:val="008A2111"/>
    <w:rsid w:val="008E3997"/>
    <w:rsid w:val="00933444"/>
    <w:rsid w:val="00936E6C"/>
    <w:rsid w:val="0094385E"/>
    <w:rsid w:val="00957C51"/>
    <w:rsid w:val="009642BF"/>
    <w:rsid w:val="00965C05"/>
    <w:rsid w:val="00997FFD"/>
    <w:rsid w:val="009A2716"/>
    <w:rsid w:val="009A65F9"/>
    <w:rsid w:val="009B5736"/>
    <w:rsid w:val="009C1464"/>
    <w:rsid w:val="009E1F62"/>
    <w:rsid w:val="009F4E21"/>
    <w:rsid w:val="00A00F22"/>
    <w:rsid w:val="00A252DE"/>
    <w:rsid w:val="00A25AAF"/>
    <w:rsid w:val="00A30676"/>
    <w:rsid w:val="00A5732F"/>
    <w:rsid w:val="00A63F5E"/>
    <w:rsid w:val="00A767B1"/>
    <w:rsid w:val="00A9739A"/>
    <w:rsid w:val="00AA5535"/>
    <w:rsid w:val="00AA7D58"/>
    <w:rsid w:val="00AB792B"/>
    <w:rsid w:val="00AC04B4"/>
    <w:rsid w:val="00AE6CED"/>
    <w:rsid w:val="00AF1A35"/>
    <w:rsid w:val="00B075E7"/>
    <w:rsid w:val="00B22512"/>
    <w:rsid w:val="00B24012"/>
    <w:rsid w:val="00B32EF4"/>
    <w:rsid w:val="00B37AEA"/>
    <w:rsid w:val="00B45573"/>
    <w:rsid w:val="00B53C17"/>
    <w:rsid w:val="00B62002"/>
    <w:rsid w:val="00BD733E"/>
    <w:rsid w:val="00BF7FD0"/>
    <w:rsid w:val="00C00443"/>
    <w:rsid w:val="00C23769"/>
    <w:rsid w:val="00C275BA"/>
    <w:rsid w:val="00C755EF"/>
    <w:rsid w:val="00C80955"/>
    <w:rsid w:val="00CE7345"/>
    <w:rsid w:val="00D469CC"/>
    <w:rsid w:val="00D55BDF"/>
    <w:rsid w:val="00D836A7"/>
    <w:rsid w:val="00D87FC2"/>
    <w:rsid w:val="00DB1CC8"/>
    <w:rsid w:val="00E12FAB"/>
    <w:rsid w:val="00E160EA"/>
    <w:rsid w:val="00E24548"/>
    <w:rsid w:val="00E30C48"/>
    <w:rsid w:val="00E4685A"/>
    <w:rsid w:val="00E60AE5"/>
    <w:rsid w:val="00EF7960"/>
    <w:rsid w:val="00F51BD7"/>
    <w:rsid w:val="00F66993"/>
    <w:rsid w:val="00F723AE"/>
    <w:rsid w:val="00F8556B"/>
    <w:rsid w:val="00FB17F7"/>
    <w:rsid w:val="00FD0733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7361-062B-4AD1-9F7F-1C062ECA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743</Words>
  <Characters>5809</Characters>
  <Application>Microsoft Office Word</Application>
  <DocSecurity>0</DocSecurity>
  <Lines>129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53</cp:revision>
  <cp:lastPrinted>2025-01-31T08:26:00Z</cp:lastPrinted>
  <dcterms:created xsi:type="dcterms:W3CDTF">2022-12-16T07:29:00Z</dcterms:created>
  <dcterms:modified xsi:type="dcterms:W3CDTF">2025-01-31T08:28:00Z</dcterms:modified>
</cp:coreProperties>
</file>