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</w:rPr>
        <w:t xml:space="preserve">Информация о вакантных должностях</w:t>
      </w:r>
      <w:r>
        <w:rPr>
          <w:color w:val="000000" w:themeColor="text1"/>
          <w:spacing w:val="-2"/>
          <w:sz w:val="28"/>
          <w:szCs w:val="28"/>
        </w:rPr>
      </w:r>
    </w:p>
    <w:p>
      <w:pPr>
        <w:rPr>
          <w:color w:val="ff0000"/>
          <w:spacing w:val="-2"/>
          <w:u w:val="single"/>
        </w:rPr>
      </w:pPr>
      <w:r>
        <w:rPr>
          <w:color w:val="ff0000"/>
          <w:spacing w:val="-2"/>
          <w:u w:val="single"/>
        </w:rPr>
      </w:r>
      <w:r>
        <w:rPr>
          <w:color w:val="ff0000"/>
          <w:spacing w:val="-2"/>
          <w:u w:val="single"/>
        </w:rPr>
      </w:r>
    </w:p>
    <w:tbl>
      <w:tblPr>
        <w:tblW w:w="149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68"/>
        <w:gridCol w:w="3228"/>
      </w:tblGrid>
      <w:tr>
        <w:trPr/>
        <w:tblPrEx/>
        <w:tc>
          <w:tcPr>
            <w:tcW w:w="709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организации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вакантной должности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Примечание*</w:t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24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«Алатырская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Ю</w:t>
            </w:r>
            <w:r>
              <w:rPr>
                <w:sz w:val="24"/>
                <w:szCs w:val="24"/>
              </w:rPr>
              <w:t xml:space="preserve">рисконсульт</w:t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widowControl w:val="off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</w:tr>
      <w:tr>
        <w:trPr>
          <w:trHeight w:val="837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«Аликовская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ветеринарным участком</w:t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Ведущий ветеринарный врач</w:t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widowControl w:val="off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</w:p>
          <w:p>
            <w:pPr>
              <w:widowControl w:val="off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pacing w:val="-2"/>
                <w:sz w:val="24"/>
                <w:szCs w:val="24"/>
              </w:rPr>
            </w:r>
          </w:p>
        </w:tc>
      </w:tr>
      <w:tr>
        <w:trPr>
          <w:trHeight w:val="842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«Батыревская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Ветеринарный фельдшер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 (необходимое количество работников)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3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«Вурнарская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Ведущий ветеринарный врач-1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остоянно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97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«Ибресинская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53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«Канашская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ветеринарным участком - 1</w:t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Заведующий участковой ветлечебницей -1</w:t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Заведующий городской ветлечебницей-1</w:t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color w:val="000000"/>
                <w:sz w:val="24"/>
                <w:szCs w:val="24"/>
              </w:rPr>
              <w:t xml:space="preserve">Ведущий ветеринарный врач - 1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color w:val="000000" w:themeColor="text1"/>
                <w:sz w:val="24"/>
                <w:szCs w:val="24"/>
              </w:rPr>
              <w:t xml:space="preserve">Юристконсульт</w:t>
            </w:r>
            <w:r>
              <w:rPr>
                <w:color w:val="000000" w:themeColor="text1"/>
                <w:sz w:val="24"/>
                <w:szCs w:val="24"/>
              </w:rPr>
              <w:t xml:space="preserve"> -1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время </w:t>
            </w:r>
            <w:r>
              <w:rPr>
                <w:sz w:val="24"/>
                <w:szCs w:val="24"/>
              </w:rPr>
              <w:t xml:space="preserve">отсутствия </w:t>
            </w:r>
            <w:r>
              <w:rPr>
                <w:sz w:val="24"/>
                <w:szCs w:val="24"/>
              </w:rPr>
              <w:t xml:space="preserve">осн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аб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время </w:t>
            </w:r>
            <w:r>
              <w:rPr>
                <w:sz w:val="24"/>
                <w:szCs w:val="24"/>
              </w:rPr>
              <w:t xml:space="preserve">отсутствия </w:t>
            </w:r>
            <w:r>
              <w:rPr>
                <w:sz w:val="24"/>
                <w:szCs w:val="24"/>
              </w:rPr>
              <w:t xml:space="preserve">осн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аб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остоянно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0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«Козловская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Ветеринарный санитар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Юрист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Ветеринарный врач-</w:t>
            </w:r>
            <w:r>
              <w:rPr>
                <w:sz w:val="24"/>
                <w:szCs w:val="24"/>
              </w:rPr>
              <w:t xml:space="preserve">эпизоотолог</w:t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0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«Комсомольская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Заведующий Александровским ветеринарным  участком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Ветеринарный фельдшер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Ветеринарный фельдшер</w:t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остоянно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03"/>
        </w:trPr>
        <w:tblPrEx/>
        <w:tc>
          <w:tcPr>
            <w:tcW w:w="709" w:type="dxa"/>
            <w:noWrap w:val="false"/>
            <w:textDirection w:val="lrTb"/>
          </w:tcPr>
          <w:p>
            <w:pPr>
              <w:pStyle w:val="866"/>
              <w:numPr>
                <w:numId w:val="3"/>
                <w:ilvl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</w:t>
            </w:r>
            <w:r>
              <w:rPr>
                <w:color w:val="000000" w:themeColor="text1"/>
                <w:sz w:val="24"/>
                <w:szCs w:val="24"/>
              </w:rPr>
              <w:t xml:space="preserve">увашской Республики «Красноармейская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Ведущий ветеринарный врач-1 ставка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Инженер-0,5 ставки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3.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Заведующий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Пикшикским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ветеринарным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участком-1 ставка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5"/>
        </w:trPr>
        <w:tblPrEx/>
        <w:tc>
          <w:tcPr>
            <w:tcW w:w="709" w:type="dxa"/>
            <w:noWrap w:val="false"/>
            <w:textDirection w:val="lrTb"/>
          </w:tcPr>
          <w:p>
            <w:pPr>
              <w:pStyle w:val="866"/>
              <w:numPr>
                <w:numId w:val="3"/>
                <w:ilvl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«Красночетайская районная станция по борьбе с болезнями животных»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5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«Мариинско-Посадская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ставка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5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«Моргаушская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0,5 ставки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14"/>
        </w:trPr>
        <w:tblPrEx/>
        <w:tc>
          <w:tcPr>
            <w:tcW w:w="709" w:type="dxa"/>
            <w:tcBorders>
              <w:right w:val="single" w:color="auto" w:sz="4" w:space="0"/>
            </w:tcBorders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«Новочебоксарская городская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cBorders>
              <w:left w:val="single" w:color="auto" w:sz="4" w:space="0"/>
            </w:tcBorders>
            <w:noWrap w:val="false"/>
            <w:textDirection w:val="lrTb"/>
          </w:tcPr>
          <w:p>
            <w:pPr>
              <w:pStyle w:val="866"/>
              <w:numPr>
                <w:numId w:val="13"/>
                <w:ilvl w:val="0"/>
              </w:num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Водитель легкового автомобиля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pStyle w:val="866"/>
              <w:numPr>
                <w:numId w:val="13"/>
                <w:ilvl w:val="0"/>
              </w:num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Ведущий ветеринарный врач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pStyle w:val="866"/>
              <w:numPr>
                <w:numId w:val="13"/>
                <w:ilvl w:val="0"/>
              </w:num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Ведущий ветеринарный врач (ПГВСЭ)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pStyle w:val="866"/>
              <w:numPr>
                <w:numId w:val="13"/>
                <w:ilvl w:val="0"/>
              </w:num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highlight w:val="none"/>
              </w:rPr>
              <w:t xml:space="preserve">Ветеринарный врач (ПГВСЭ)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  <w:p>
            <w:pPr>
              <w:ind w:left="7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29"/>
        </w:trPr>
        <w:tblPrEx/>
        <w:tc>
          <w:tcPr>
            <w:tcW w:w="709" w:type="dxa"/>
            <w:tcBorders>
              <w:right w:val="single" w:color="auto" w:sz="4" w:space="0"/>
            </w:tcBorders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«Порецкая </w:t>
            </w:r>
            <w:r>
              <w:rPr>
                <w:color w:val="000000" w:themeColor="text1"/>
                <w:sz w:val="24"/>
                <w:szCs w:val="24"/>
              </w:rPr>
              <w:t xml:space="preserve">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tcBorders>
              <w:lef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3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«Урмарская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eastAsia="MS Mincho"/>
                <w:color w:val="000000" w:themeColor="text1"/>
                <w:sz w:val="24"/>
                <w:szCs w:val="24"/>
                <w:lang w:eastAsia="en-US"/>
              </w:rPr>
              <w:t xml:space="preserve">Заведующий лабораторией ВСЭ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ставка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6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«Цивильская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Style w:val="866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Заведующий ветеринарной лечебницей</w:t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1116" w:leader="none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</w:t>
            </w:r>
            <w:r>
              <w:rPr>
                <w:color w:val="000000"/>
                <w:sz w:val="24"/>
                <w:szCs w:val="24"/>
              </w:rPr>
              <w:t xml:space="preserve">Чурачикский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tabs>
                <w:tab w:val="left" w:pos="1116" w:leader="none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Ветеринарный фельдшер</w:t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tabs>
                <w:tab w:val="left" w:pos="1116" w:leader="none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Заведующий лабораторией ветеринарно-</w:t>
            </w:r>
            <w:r>
              <w:rPr>
                <w:color w:val="000000"/>
                <w:sz w:val="24"/>
                <w:szCs w:val="24"/>
              </w:rPr>
              <w:t xml:space="preserve">санитарной экспертизы</w:t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1266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—-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которым сохраняется место работы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67"/>
        </w:trPr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restart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«Чебоксарская городская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Ветеринарный врач отдел ветеринарно-санитарной экспертизы</w:t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32"/>
        </w:trPr>
        <w:tblPrEx/>
        <w:tc>
          <w:tcPr>
            <w:tcW w:w="709" w:type="dxa"/>
            <w:vMerge w:val="continue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  <w:r>
              <w:rPr>
                <w:bCs/>
                <w:color w:val="000000" w:themeColor="text1"/>
                <w:spacing w:val="-2"/>
              </w:rPr>
            </w:r>
            <w:r>
              <w:rPr>
                <w:bCs/>
                <w:color w:val="000000" w:themeColor="text1"/>
                <w:spacing w:val="-2"/>
              </w:rPr>
            </w:r>
          </w:p>
        </w:tc>
        <w:tc>
          <w:tcPr>
            <w:tcW w:w="5387" w:type="dxa"/>
            <w:vMerge w:val="continue"/>
            <w:noWrap w:val="false"/>
            <w:textDirection w:val="lrTb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ветеринарный врач лаборатория ветеринарно-санитарной экспертизы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restart"/>
            <w:noWrap w:val="false"/>
            <w:textDirection w:val="lrTb"/>
          </w:tcPr>
          <w:p>
            <w:pPr>
              <w:shd w:val="clear" w:color="auto" w:fill="ffffff"/>
              <w:spacing w:line="322" w:lineRule="exact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18.</w:t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vMerge w:val="restart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«Чувашская республиканская ветеринарная лаборатория»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Ветеринарный врач I категории бактериологического отдела</w:t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Токсиколог II категории химико-токсикологического отдела</w:t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shd w:val="clear" w:color="auto" w:fill="ffffff"/>
              <w:tabs>
                <w:tab w:val="left" w:pos="360" w:leader="none"/>
                <w:tab w:val="left" w:pos="900" w:leader="none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Ветеринарный врач I категории отдела приемки материала</w:t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период отсутствия основного работника, за </w:t>
            </w:r>
            <w:r>
              <w:rPr>
                <w:color w:val="000000"/>
                <w:sz w:val="24"/>
                <w:szCs w:val="24"/>
              </w:rPr>
              <w:t xml:space="preserve">ко-</w:t>
            </w:r>
            <w:r>
              <w:rPr>
                <w:color w:val="000000"/>
                <w:sz w:val="24"/>
                <w:szCs w:val="24"/>
              </w:rPr>
              <w:t xml:space="preserve">торым</w:t>
            </w:r>
            <w:r>
              <w:rPr>
                <w:color w:val="000000"/>
                <w:sz w:val="24"/>
                <w:szCs w:val="24"/>
              </w:rPr>
              <w:t xml:space="preserve"> сохраняется место работы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Санитар ветеринарный</w:t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shd w:val="clear" w:color="auto" w:fill="ffffff"/>
              <w:tabs>
                <w:tab w:val="left" w:pos="360" w:leader="none"/>
                <w:tab w:val="left" w:pos="900" w:leader="none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10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Санитар ветеринарный Батыревского подразделения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shd w:val="clear" w:color="auto" w:fill="ffffff"/>
              <w:tabs>
                <w:tab w:val="left" w:pos="360" w:leader="none"/>
                <w:tab w:val="left" w:pos="900" w:leader="none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инженер </w:t>
            </w:r>
            <w:r>
              <w:rPr>
                <w:color w:val="000000"/>
                <w:sz w:val="24"/>
                <w:szCs w:val="24"/>
              </w:rPr>
              <w:t xml:space="preserve">Цивильского</w:t>
            </w:r>
            <w:r>
              <w:rPr>
                <w:color w:val="000000"/>
                <w:sz w:val="24"/>
                <w:szCs w:val="24"/>
              </w:rPr>
              <w:t xml:space="preserve"> подразделения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shd w:val="clear" w:color="auto" w:fill="ffffff"/>
              <w:tabs>
                <w:tab w:val="left" w:pos="360" w:leader="none"/>
                <w:tab w:val="left" w:pos="900" w:leader="none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55"/>
        </w:trPr>
        <w:tblPrEx/>
        <w:tc>
          <w:tcPr>
            <w:tcW w:w="709" w:type="dxa"/>
            <w:vMerge w:val="continue"/>
            <w:noWrap w:val="false"/>
            <w:textDirection w:val="lrTb"/>
          </w:tcPr>
          <w:p/>
        </w:tc>
        <w:tc>
          <w:tcPr>
            <w:tcW w:w="5387" w:type="dxa"/>
            <w:vMerge w:val="continue"/>
            <w:noWrap w:val="false"/>
            <w:textDirection w:val="lrTb"/>
          </w:tcPr>
          <w:p/>
        </w:tc>
        <w:tc>
          <w:tcPr>
            <w:tcW w:w="5668" w:type="dxa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Санитар ветеринарный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Шумерлинского подразделения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3228" w:type="dxa"/>
            <w:vMerge w:val="restart"/>
            <w:noWrap w:val="false"/>
            <w:textDirection w:val="lrTb"/>
          </w:tcPr>
          <w:p>
            <w:pPr>
              <w:shd w:val="clear" w:color="auto" w:fill="ffffff"/>
              <w:tabs>
                <w:tab w:val="left" w:pos="360" w:leader="none"/>
                <w:tab w:val="left" w:pos="900" w:leader="none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02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«Чувашская республиканская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Водитель автомобиля.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69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«Чебоксарская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</w:t>
            </w:r>
            <w:r>
              <w:rPr>
                <w:color w:val="000000"/>
                <w:sz w:val="24"/>
                <w:szCs w:val="24"/>
              </w:rPr>
              <w:t xml:space="preserve">й ветеринарный врач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санитар ветер</w:t>
            </w:r>
            <w:r>
              <w:rPr>
                <w:color w:val="000000"/>
                <w:sz w:val="24"/>
                <w:szCs w:val="24"/>
              </w:rPr>
              <w:t xml:space="preserve">инарный;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начальника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ветеринарной аптекой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31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«Шемуршинская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1.Заведующий ветеринарным участком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2.Заведующий лабораторией санитарно-ветеринарной экспертизы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tabs>
                <w:tab w:val="left" w:pos="471" w:leader="none"/>
              </w:tabs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3.Заведующий ветеринарной аптекой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05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«Шумерлинская </w:t>
            </w:r>
            <w:r>
              <w:rPr>
                <w:color w:val="000000" w:themeColor="text1"/>
                <w:sz w:val="24"/>
                <w:szCs w:val="24"/>
              </w:rPr>
              <w:t xml:space="preserve">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1.Заведующий ветеринарным участком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Заведующий лабораторией санитарно-ветеринарной экспертизы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Заведующий ветеринарной аптекой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ind w:right="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«Янтиковская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pStyle w:val="866"/>
              <w:numPr>
                <w:numId w:val="12"/>
                <w:ilvl w:val="0"/>
              </w:numPr>
              <w:jc w:val="center"/>
              <w:rPr>
                <w:rFonts w:eastAsia="MS Mincho"/>
                <w:color w:val="000000" w:themeColor="text1"/>
                <w:sz w:val="24"/>
                <w:szCs w:val="24"/>
              </w:rPr>
            </w:pPr>
            <w:r>
              <w:rPr>
                <w:rFonts w:eastAsia="MS Mincho"/>
                <w:color w:val="000000" w:themeColor="text1"/>
                <w:sz w:val="24"/>
                <w:szCs w:val="24"/>
              </w:rPr>
              <w:t xml:space="preserve">Ветеринарный врач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Временно, вместо декретного отпуска</w:t>
            </w:r>
            <w:r>
              <w:rPr>
                <w:sz w:val="24"/>
                <w:szCs w:val="24"/>
              </w:rPr>
            </w:r>
          </w:p>
          <w:p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«Ядринская районная станция по борьбе с болезнями ж</w:t>
            </w:r>
            <w:r>
              <w:rPr>
                <w:color w:val="000000" w:themeColor="text1"/>
                <w:sz w:val="24"/>
                <w:szCs w:val="24"/>
              </w:rPr>
              <w:t xml:space="preserve">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</w:t>
            </w:r>
            <w:bookmarkStart w:id="0" w:name="_GoBack"/>
            <w:r>
              <w:rPr>
                <w:sz w:val="24"/>
                <w:szCs w:val="24"/>
              </w:rPr>
            </w:r>
            <w:bookmarkEnd w:id="0"/>
            <w:r>
              <w:rPr>
                <w:color w:val="000000" w:themeColor="text1"/>
                <w:sz w:val="24"/>
                <w:szCs w:val="24"/>
              </w:rPr>
              <w:t xml:space="preserve">Ветеринарный врач II категории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</w:rPr>
              <w:t xml:space="preserve">Заведующий аптекой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17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«Яльчикская районная станция по борьбе с болезнями животных»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8"/>
        </w:trPr>
        <w:tblPrEx/>
        <w:tc>
          <w:tcPr>
            <w:tcW w:w="709" w:type="dxa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бюджетное учреждение Чувашской Республики «Центр финансового обеспечения»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5668" w:type="dxa"/>
            <w:noWrap w:val="false"/>
            <w:textDirection w:val="lrTb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28" w:type="dxa"/>
            <w:noWrap w:val="false"/>
            <w:textDirection w:val="lrTb"/>
          </w:tcPr>
          <w:p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853"/>
        <w:framePr w:w="3000" w:h="170" w:wrap="around" w:vAnchor="page" w:x="2089" w:y="9318"/>
        <w:jc w:val="left"/>
      </w:pPr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</w:p>
    <w:p>
      <w:pPr>
        <w:rPr>
          <w:color w:val="ff0000"/>
          <w:spacing w:val="-2"/>
        </w:rPr>
      </w:pPr>
      <w:r>
        <w:rPr>
          <w:color w:val="ff0000"/>
          <w:spacing w:val="-2"/>
        </w:rPr>
      </w:r>
      <w:r>
        <w:rPr>
          <w:color w:val="ff0000"/>
          <w:spacing w:val="-2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MS Mincho">
    <w:panose1 w:val="02020503050405090304"/>
  </w:font>
  <w:font w:name="Tahoma">
    <w:panose1 w:val="020B0604030504040204"/>
  </w:font>
  <w:font w:name="Symbol">
    <w:panose1 w:val="05010000000000000000"/>
  </w:font>
  <w:font w:name="NTTimes/Cyrillic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699"/>
    <w:uiPriority w:val="10"/>
    <w:rPr>
      <w:sz w:val="48"/>
      <w:szCs w:val="48"/>
    </w:rPr>
  </w:style>
  <w:style w:type="character" w:styleId="37">
    <w:name w:val="Subtitle Char"/>
    <w:basedOn w:val="687"/>
    <w:link w:val="701"/>
    <w:uiPriority w:val="11"/>
    <w:rPr>
      <w:sz w:val="24"/>
      <w:szCs w:val="24"/>
    </w:rPr>
  </w:style>
  <w:style w:type="character" w:styleId="39">
    <w:name w:val="Quote Char"/>
    <w:link w:val="703"/>
    <w:uiPriority w:val="29"/>
    <w:rPr>
      <w:i/>
    </w:rPr>
  </w:style>
  <w:style w:type="character" w:styleId="41">
    <w:name w:val="Intense Quote Char"/>
    <w:link w:val="705"/>
    <w:uiPriority w:val="30"/>
    <w:rPr>
      <w:i/>
    </w:rPr>
  </w:style>
  <w:style w:type="character" w:styleId="176">
    <w:name w:val="Footnote Text Char"/>
    <w:link w:val="835"/>
    <w:uiPriority w:val="99"/>
    <w:rPr>
      <w:sz w:val="18"/>
    </w:rPr>
  </w:style>
  <w:style w:type="character" w:styleId="179">
    <w:name w:val="Endnote Text Char"/>
    <w:link w:val="838"/>
    <w:uiPriority w:val="99"/>
    <w:rPr>
      <w:sz w:val="20"/>
    </w:rPr>
  </w:style>
  <w:style w:type="paragraph" w:styleId="677" w:default="1">
    <w:name w:val="Normal"/>
    <w:qFormat/>
    <w:rPr>
      <w:sz w:val="24"/>
      <w:szCs w:val="24"/>
    </w:rPr>
  </w:style>
  <w:style w:type="paragraph" w:styleId="678">
    <w:name w:val="Heading 1"/>
    <w:basedOn w:val="677"/>
    <w:next w:val="677"/>
    <w:link w:val="856"/>
    <w:qFormat/>
    <w:pPr>
      <w:keepNext/>
      <w:jc w:val="center"/>
      <w:outlineLvl w:val="0"/>
    </w:pPr>
    <w:rPr>
      <w:b/>
      <w:bCs/>
      <w:sz w:val="22"/>
    </w:rPr>
  </w:style>
  <w:style w:type="paragraph" w:styleId="679">
    <w:name w:val="Heading 2"/>
    <w:basedOn w:val="677"/>
    <w:next w:val="677"/>
    <w:link w:val="857"/>
    <w:qFormat/>
    <w:pPr>
      <w:keepNext/>
      <w:jc w:val="center"/>
      <w:outlineLvl w:val="1"/>
    </w:pPr>
    <w:rPr>
      <w:b/>
      <w:bCs/>
      <w:sz w:val="28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77"/>
    <w:next w:val="677"/>
    <w:link w:val="70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0" w:customStyle="1">
    <w:name w:val="Название Знак"/>
    <w:basedOn w:val="687"/>
    <w:link w:val="699"/>
    <w:uiPriority w:val="10"/>
    <w:rPr>
      <w:sz w:val="48"/>
      <w:szCs w:val="48"/>
    </w:rPr>
  </w:style>
  <w:style w:type="paragraph" w:styleId="701">
    <w:name w:val="Subtitle"/>
    <w:basedOn w:val="677"/>
    <w:next w:val="677"/>
    <w:link w:val="702"/>
    <w:uiPriority w:val="11"/>
    <w:qFormat/>
    <w:pPr>
      <w:spacing w:before="200" w:after="200"/>
    </w:pPr>
  </w:style>
  <w:style w:type="character" w:styleId="702" w:customStyle="1">
    <w:name w:val="Подзаголовок Знак"/>
    <w:basedOn w:val="687"/>
    <w:link w:val="701"/>
    <w:uiPriority w:val="11"/>
    <w:rPr>
      <w:sz w:val="24"/>
      <w:szCs w:val="24"/>
    </w:rPr>
  </w:style>
  <w:style w:type="paragraph" w:styleId="703">
    <w:name w:val="Quote"/>
    <w:basedOn w:val="677"/>
    <w:next w:val="677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7"/>
    <w:next w:val="677"/>
    <w:link w:val="7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character" w:styleId="707" w:customStyle="1">
    <w:name w:val="Header Char"/>
    <w:basedOn w:val="687"/>
    <w:uiPriority w:val="99"/>
  </w:style>
  <w:style w:type="character" w:styleId="708" w:customStyle="1">
    <w:name w:val="Footer Char"/>
    <w:basedOn w:val="687"/>
    <w:uiPriority w:val="99"/>
  </w:style>
  <w:style w:type="character" w:styleId="709" w:customStyle="1">
    <w:name w:val="Caption Char"/>
    <w:uiPriority w:val="99"/>
  </w:style>
  <w:style w:type="table" w:styleId="710" w:customStyle="1">
    <w:name w:val="Table Grid Light"/>
    <w:basedOn w:val="68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1"/>
    <w:basedOn w:val="68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2"/>
    <w:basedOn w:val="68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3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 w:customStyle="1">
    <w:name w:val="Plain Table 4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Plain Table 5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 w:customStyle="1">
    <w:name w:val="Grid Table 1 Light"/>
    <w:basedOn w:val="68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2"/>
    <w:basedOn w:val="68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 w:customStyle="1">
    <w:name w:val="Grid Table 2 - Accent 1"/>
    <w:basedOn w:val="68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5" w:customStyle="1">
    <w:name w:val="Grid Table 2 - Accent 2"/>
    <w:basedOn w:val="68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 w:customStyle="1">
    <w:name w:val="Grid Table 2 - Accent 3"/>
    <w:basedOn w:val="68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2 - Accent 4"/>
    <w:basedOn w:val="68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2 - Accent 5"/>
    <w:basedOn w:val="68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2 - Accent 6"/>
    <w:basedOn w:val="68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3"/>
    <w:basedOn w:val="68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3 - Accent 1"/>
    <w:basedOn w:val="68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3 - Accent 2"/>
    <w:basedOn w:val="68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 w:customStyle="1">
    <w:name w:val="Grid Table 3 - Accent 3"/>
    <w:basedOn w:val="68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3 - Accent 4"/>
    <w:basedOn w:val="68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3 - Accent 5"/>
    <w:basedOn w:val="68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3 - Accent 6"/>
    <w:basedOn w:val="68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4"/>
    <w:basedOn w:val="68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8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8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8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8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8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8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 w:customStyle="1">
    <w:name w:val="Grid Table 5 Dark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45" w:customStyle="1">
    <w:name w:val="Grid Table 5 Dark- Accent 1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46" w:customStyle="1">
    <w:name w:val="Grid Table 5 Dark - Accent 2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47" w:customStyle="1">
    <w:name w:val="Grid Table 5 Dark - Accent 3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48" w:customStyle="1">
    <w:name w:val="Grid Table 5 Dark- Accent 4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49" w:customStyle="1">
    <w:name w:val="Grid Table 5 Dark - Accent 5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50" w:customStyle="1">
    <w:name w:val="Grid Table 5 Dark - Accent 6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51" w:customStyle="1">
    <w:name w:val="Grid Table 6 Colorful"/>
    <w:basedOn w:val="68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8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8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8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8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 w:customStyle="1">
    <w:name w:val="Grid Table 7 Colorful"/>
    <w:basedOn w:val="68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 w:customStyle="1">
    <w:name w:val="Grid Table 7 Colorful - Accent 1"/>
    <w:basedOn w:val="688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 w:customStyle="1">
    <w:name w:val="Grid Table 7 Colorful - Accent 2"/>
    <w:basedOn w:val="68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 w:customStyle="1">
    <w:name w:val="Grid Table 7 Colorful - Accent 3"/>
    <w:basedOn w:val="68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 w:customStyle="1">
    <w:name w:val="Grid Table 7 Colorful - Accent 4"/>
    <w:basedOn w:val="68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 w:customStyle="1">
    <w:name w:val="Grid Table 7 Colorful - Accent 5"/>
    <w:basedOn w:val="688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 w:customStyle="1">
    <w:name w:val="Grid Table 7 Colorful - Accent 6"/>
    <w:basedOn w:val="688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 w:customStyle="1">
    <w:name w:val="List Table 1 Light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2"/>
    <w:basedOn w:val="68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 w:customStyle="1">
    <w:name w:val="List Table 3"/>
    <w:basedOn w:val="68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"/>
    <w:basedOn w:val="68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5 Dark"/>
    <w:basedOn w:val="68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8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6 Colorful"/>
    <w:basedOn w:val="68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 w:customStyle="1">
    <w:name w:val="List Table 7 Colorful"/>
    <w:basedOn w:val="68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8" w:customStyle="1">
    <w:name w:val="List Table 7 Colorful - Accent 1"/>
    <w:basedOn w:val="688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 w:customStyle="1">
    <w:name w:val="List Table 7 Colorful - Accent 2"/>
    <w:basedOn w:val="688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 w:customStyle="1">
    <w:name w:val="List Table 7 Colorful - Accent 3"/>
    <w:basedOn w:val="688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 w:customStyle="1">
    <w:name w:val="List Table 7 Colorful - Accent 4"/>
    <w:basedOn w:val="688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 w:customStyle="1">
    <w:name w:val="List Table 7 Colorful - Accent 5"/>
    <w:basedOn w:val="688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3" w:customStyle="1">
    <w:name w:val="List Table 7 Colorful - Accent 6"/>
    <w:basedOn w:val="688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4" w:customStyle="1">
    <w:name w:val="Lined - Accent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5">
    <w:name w:val="footnote text"/>
    <w:basedOn w:val="677"/>
    <w:link w:val="836"/>
    <w:uiPriority w:val="99"/>
    <w:semiHidden/>
    <w:unhideWhenUsed/>
    <w:pPr>
      <w:spacing w:after="40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7"/>
    <w:uiPriority w:val="99"/>
    <w:unhideWhenUsed/>
    <w:rPr>
      <w:vertAlign w:val="superscript"/>
    </w:rPr>
  </w:style>
  <w:style w:type="paragraph" w:styleId="838">
    <w:name w:val="endnote text"/>
    <w:basedOn w:val="677"/>
    <w:link w:val="839"/>
    <w:uiPriority w:val="99"/>
    <w:semiHidden/>
    <w:unhideWhenUsed/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7"/>
    <w:uiPriority w:val="99"/>
    <w:semiHidden/>
    <w:unhideWhenUsed/>
    <w:rPr>
      <w:vertAlign w:val="superscript"/>
    </w:rPr>
  </w:style>
  <w:style w:type="paragraph" w:styleId="841">
    <w:name w:val="toc 1"/>
    <w:basedOn w:val="677"/>
    <w:next w:val="677"/>
    <w:uiPriority w:val="39"/>
    <w:unhideWhenUsed/>
    <w:pPr>
      <w:spacing w:after="57"/>
    </w:pPr>
  </w:style>
  <w:style w:type="paragraph" w:styleId="842">
    <w:name w:val="toc 2"/>
    <w:basedOn w:val="677"/>
    <w:next w:val="677"/>
    <w:uiPriority w:val="39"/>
    <w:unhideWhenUsed/>
    <w:pPr>
      <w:spacing w:after="57"/>
      <w:ind w:left="283"/>
    </w:pPr>
  </w:style>
  <w:style w:type="paragraph" w:styleId="843">
    <w:name w:val="toc 3"/>
    <w:basedOn w:val="677"/>
    <w:next w:val="677"/>
    <w:uiPriority w:val="39"/>
    <w:unhideWhenUsed/>
    <w:pPr>
      <w:spacing w:after="57"/>
      <w:ind w:left="567"/>
    </w:pPr>
  </w:style>
  <w:style w:type="paragraph" w:styleId="844">
    <w:name w:val="toc 4"/>
    <w:basedOn w:val="677"/>
    <w:next w:val="677"/>
    <w:uiPriority w:val="39"/>
    <w:unhideWhenUsed/>
    <w:pPr>
      <w:spacing w:after="57"/>
      <w:ind w:left="850"/>
    </w:pPr>
  </w:style>
  <w:style w:type="paragraph" w:styleId="845">
    <w:name w:val="toc 5"/>
    <w:basedOn w:val="677"/>
    <w:next w:val="677"/>
    <w:uiPriority w:val="39"/>
    <w:unhideWhenUsed/>
    <w:pPr>
      <w:spacing w:after="57"/>
      <w:ind w:left="1134"/>
    </w:pPr>
  </w:style>
  <w:style w:type="paragraph" w:styleId="846">
    <w:name w:val="toc 6"/>
    <w:basedOn w:val="677"/>
    <w:next w:val="677"/>
    <w:uiPriority w:val="39"/>
    <w:unhideWhenUsed/>
    <w:pPr>
      <w:spacing w:after="57"/>
      <w:ind w:left="1417"/>
    </w:pPr>
  </w:style>
  <w:style w:type="paragraph" w:styleId="847">
    <w:name w:val="toc 7"/>
    <w:basedOn w:val="677"/>
    <w:next w:val="677"/>
    <w:uiPriority w:val="39"/>
    <w:unhideWhenUsed/>
    <w:pPr>
      <w:spacing w:after="57"/>
      <w:ind w:left="1701"/>
    </w:pPr>
  </w:style>
  <w:style w:type="paragraph" w:styleId="848">
    <w:name w:val="toc 8"/>
    <w:basedOn w:val="677"/>
    <w:next w:val="677"/>
    <w:uiPriority w:val="39"/>
    <w:unhideWhenUsed/>
    <w:pPr>
      <w:spacing w:after="57"/>
      <w:ind w:left="1984"/>
    </w:pPr>
  </w:style>
  <w:style w:type="paragraph" w:styleId="849">
    <w:name w:val="toc 9"/>
    <w:basedOn w:val="677"/>
    <w:next w:val="677"/>
    <w:uiPriority w:val="39"/>
    <w:unhideWhenUsed/>
    <w:pPr>
      <w:spacing w:after="57"/>
      <w:ind w:left="2268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7"/>
    <w:next w:val="677"/>
    <w:uiPriority w:val="99"/>
    <w:unhideWhenUsed/>
  </w:style>
  <w:style w:type="paragraph" w:styleId="852">
    <w:name w:val="Body Text Indent"/>
    <w:basedOn w:val="677"/>
    <w:semiHidden/>
    <w:pPr>
      <w:ind w:firstLine="900"/>
    </w:pPr>
    <w:rPr>
      <w:sz w:val="26"/>
    </w:rPr>
  </w:style>
  <w:style w:type="paragraph" w:styleId="853">
    <w:name w:val="Caption"/>
    <w:basedOn w:val="677"/>
    <w:next w:val="677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854">
    <w:name w:val="Balloon Text"/>
    <w:basedOn w:val="677"/>
    <w:semiHidden/>
    <w:rPr>
      <w:rFonts w:ascii="Tahoma" w:hAnsi="Tahoma" w:cs="Tahoma"/>
      <w:sz w:val="16"/>
      <w:szCs w:val="16"/>
    </w:rPr>
  </w:style>
  <w:style w:type="table" w:styleId="855">
    <w:name w:val="Table Grid"/>
    <w:basedOn w:val="68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6" w:customStyle="1">
    <w:name w:val="Заголовок 1 Знак"/>
    <w:link w:val="678"/>
    <w:rPr>
      <w:b/>
      <w:bCs/>
      <w:sz w:val="22"/>
      <w:szCs w:val="24"/>
    </w:rPr>
  </w:style>
  <w:style w:type="character" w:styleId="857" w:customStyle="1">
    <w:name w:val="Заголовок 2 Знак"/>
    <w:link w:val="679"/>
    <w:rPr>
      <w:b/>
      <w:bCs/>
      <w:sz w:val="28"/>
      <w:szCs w:val="24"/>
    </w:rPr>
  </w:style>
  <w:style w:type="character" w:styleId="858">
    <w:name w:val="Hyperlink"/>
    <w:rPr>
      <w:b w:val="0"/>
      <w:bCs w:val="0"/>
      <w:strike w:val="0"/>
      <w:color w:val="333300"/>
      <w:u w:val="single"/>
    </w:rPr>
  </w:style>
  <w:style w:type="paragraph" w:styleId="859" w:customStyle="1">
    <w:name w:val="ConsNonformat"/>
    <w:pPr>
      <w:widowControl w:val="off"/>
    </w:pPr>
    <w:rPr>
      <w:rFonts w:ascii="Courier New" w:hAnsi="Courier New"/>
    </w:rPr>
  </w:style>
  <w:style w:type="paragraph" w:styleId="860">
    <w:name w:val="Header"/>
    <w:basedOn w:val="677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link w:val="860"/>
    <w:uiPriority w:val="99"/>
    <w:rPr>
      <w:sz w:val="24"/>
      <w:szCs w:val="24"/>
    </w:rPr>
  </w:style>
  <w:style w:type="paragraph" w:styleId="862">
    <w:name w:val="Footer"/>
    <w:basedOn w:val="677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link w:val="862"/>
    <w:uiPriority w:val="99"/>
    <w:rPr>
      <w:sz w:val="24"/>
      <w:szCs w:val="24"/>
    </w:rPr>
  </w:style>
  <w:style w:type="paragraph" w:styleId="864" w:customStyle="1">
    <w:name w:val="Default"/>
    <w:rPr>
      <w:color w:val="000000"/>
      <w:sz w:val="24"/>
      <w:szCs w:val="24"/>
    </w:rPr>
  </w:style>
  <w:style w:type="paragraph" w:styleId="865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66">
    <w:name w:val="List Paragraph"/>
    <w:basedOn w:val="677"/>
    <w:uiPriority w:val="34"/>
    <w:qFormat/>
    <w:pPr>
      <w:ind w:left="720"/>
      <w:contextualSpacing/>
    </w:pPr>
  </w:style>
  <w:style w:type="paragraph" w:styleId="867" w:customStyle="1">
    <w:name w:val="Содержимое таблицы"/>
    <w:basedOn w:val="677"/>
    <w:qFormat/>
    <w:pP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E02E-A744-4F70-A7F0-89DEC337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revision>154</cp:revision>
  <dcterms:created xsi:type="dcterms:W3CDTF">2022-09-30T05:07:00Z</dcterms:created>
  <dcterms:modified xsi:type="dcterms:W3CDTF">2024-02-01T13:15:35Z</dcterms:modified>
</cp:coreProperties>
</file>