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74" w:tblpY="-220"/>
        <w:tblW w:w="9747" w:type="dxa"/>
        <w:tblLook w:val="04A0"/>
      </w:tblPr>
      <w:tblGrid>
        <w:gridCol w:w="4219"/>
        <w:gridCol w:w="1701"/>
        <w:gridCol w:w="3827"/>
      </w:tblGrid>
      <w:tr w:rsidR="00AF4094" w:rsidRPr="00AF4094" w:rsidTr="00AF4094">
        <w:trPr>
          <w:trHeight w:val="980"/>
        </w:trPr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61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F40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9140" cy="731520"/>
                  <wp:effectExtent l="19050" t="0" r="3810" b="0"/>
                  <wp:docPr id="3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F4094" w:rsidRPr="00AF4094" w:rsidTr="00AF4094"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68" w:hanging="14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РАСПОРЯЖЕНИЕ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AF4094" w:rsidRPr="00AF4094" w:rsidRDefault="001726E5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17.12.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 w:rsidR="00CF467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487-р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:rsidR="00AF4094" w:rsidRPr="00AF4094" w:rsidRDefault="0064140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</w:t>
            </w:r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округӗн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ХУШУ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AF4094" w:rsidRPr="00AF4094" w:rsidRDefault="001726E5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17.12.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 w:rsidR="00CF467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4</w:t>
            </w:r>
            <w:r w:rsidR="004B08C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487-р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</w:t>
            </w:r>
            <w:proofErr w:type="gram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ăрачкав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:rsidR="007347C1" w:rsidRPr="007347C1" w:rsidRDefault="007347C1" w:rsidP="007347C1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7347C1" w:rsidRDefault="007347C1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:rsidR="001B366B" w:rsidRPr="009475F6" w:rsidRDefault="00690365" w:rsidP="009475F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365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90365">
        <w:rPr>
          <w:rFonts w:ascii="Times New Roman" w:hAnsi="Times New Roman" w:cs="Times New Roman"/>
          <w:sz w:val="24"/>
          <w:szCs w:val="24"/>
        </w:rPr>
        <w:t xml:space="preserve"> </w:t>
      </w:r>
      <w:r w:rsidR="00B031F6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690365">
        <w:rPr>
          <w:rFonts w:ascii="Times New Roman" w:hAnsi="Times New Roman" w:cs="Times New Roman"/>
          <w:sz w:val="24"/>
          <w:szCs w:val="24"/>
        </w:rPr>
        <w:t xml:space="preserve">от </w:t>
      </w:r>
      <w:r w:rsidR="00BF0B8A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ма</w:t>
      </w:r>
      <w:r w:rsidR="00BF0B8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F0B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690365">
        <w:rPr>
          <w:rFonts w:ascii="Times New Roman" w:hAnsi="Times New Roman" w:cs="Times New Roman"/>
          <w:sz w:val="24"/>
          <w:szCs w:val="24"/>
        </w:rPr>
        <w:t xml:space="preserve">№ </w:t>
      </w:r>
      <w:r w:rsidR="00BF0B8A">
        <w:rPr>
          <w:rFonts w:ascii="Times New Roman" w:hAnsi="Times New Roman" w:cs="Times New Roman"/>
          <w:sz w:val="24"/>
          <w:szCs w:val="24"/>
        </w:rPr>
        <w:t>214</w:t>
      </w:r>
      <w:r w:rsidRPr="00690365">
        <w:rPr>
          <w:rFonts w:ascii="Times New Roman" w:hAnsi="Times New Roman" w:cs="Times New Roman"/>
          <w:sz w:val="24"/>
          <w:szCs w:val="24"/>
        </w:rPr>
        <w:t xml:space="preserve"> «Об утверждении Порядка </w:t>
      </w:r>
      <w:r w:rsidR="00BF0B8A">
        <w:rPr>
          <w:rFonts w:ascii="Times New Roman" w:hAnsi="Times New Roman" w:cs="Times New Roman"/>
          <w:sz w:val="24"/>
          <w:szCs w:val="24"/>
        </w:rPr>
        <w:t xml:space="preserve">установления и оценки </w:t>
      </w:r>
      <w:proofErr w:type="gramStart"/>
      <w:r w:rsidR="00BF0B8A">
        <w:rPr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="00BF0B8A">
        <w:rPr>
          <w:rFonts w:ascii="Times New Roman" w:hAnsi="Times New Roman" w:cs="Times New Roman"/>
          <w:sz w:val="24"/>
          <w:szCs w:val="24"/>
        </w:rPr>
        <w:t xml:space="preserve"> содержащихся в муниципальных </w:t>
      </w:r>
      <w:r w:rsidRPr="00690365">
        <w:rPr>
          <w:rFonts w:ascii="Times New Roman" w:hAnsi="Times New Roman" w:cs="Times New Roman"/>
          <w:sz w:val="24"/>
          <w:szCs w:val="24"/>
        </w:rPr>
        <w:t>нормативных правовых акт</w:t>
      </w:r>
      <w:r w:rsidR="00BF0B8A">
        <w:rPr>
          <w:rFonts w:ascii="Times New Roman" w:hAnsi="Times New Roman" w:cs="Times New Roman"/>
          <w:sz w:val="24"/>
          <w:szCs w:val="24"/>
        </w:rPr>
        <w:t>ах</w:t>
      </w:r>
      <w:r w:rsidRPr="00690365">
        <w:rPr>
          <w:rFonts w:ascii="Times New Roman" w:hAnsi="Times New Roman" w:cs="Times New Roman"/>
          <w:sz w:val="24"/>
          <w:szCs w:val="24"/>
        </w:rPr>
        <w:t xml:space="preserve">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90365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BF0B8A">
        <w:rPr>
          <w:rFonts w:ascii="Times New Roman" w:hAnsi="Times New Roman" w:cs="Times New Roman"/>
          <w:sz w:val="24"/>
          <w:szCs w:val="24"/>
        </w:rPr>
        <w:t>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экспертизы»</w:t>
      </w:r>
      <w:r w:rsidR="009475F6">
        <w:rPr>
          <w:rFonts w:ascii="Times New Roman" w:hAnsi="Times New Roman" w:cs="Times New Roman"/>
          <w:sz w:val="24"/>
          <w:szCs w:val="24"/>
        </w:rPr>
        <w:t xml:space="preserve"> утвердить прилагаемый План проведения оценки применения обязательных требований, содержащихся в муниципальных </w:t>
      </w:r>
      <w:r w:rsidR="00BD76CF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9475F6">
        <w:rPr>
          <w:rFonts w:ascii="Times New Roman" w:hAnsi="Times New Roman" w:cs="Times New Roman"/>
          <w:sz w:val="24"/>
          <w:szCs w:val="24"/>
        </w:rPr>
        <w:t>правовых актах Порецкого муниципального округа Чувашской Республики, на 202</w:t>
      </w:r>
      <w:r w:rsidR="001A76E6">
        <w:rPr>
          <w:rFonts w:ascii="Times New Roman" w:hAnsi="Times New Roman" w:cs="Times New Roman"/>
          <w:sz w:val="24"/>
          <w:szCs w:val="24"/>
        </w:rPr>
        <w:t>5</w:t>
      </w:r>
      <w:r w:rsidR="009475F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41408" w:rsidRPr="00690365" w:rsidRDefault="00641408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Default="00641408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Default="00641408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9475F6" w:rsidRDefault="009475F6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Default="00282FFD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Врио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г</w:t>
      </w:r>
      <w:r w:rsidR="00641408">
        <w:rPr>
          <w:rFonts w:ascii="Times New Roman" w:eastAsia="Times New Roman" w:hAnsi="Times New Roman" w:cs="Times New Roman"/>
          <w:kern w:val="1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ы</w:t>
      </w:r>
      <w:r w:rsidR="0064140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Порецкого муниципального округа                  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</w:t>
      </w:r>
      <w:r w:rsidR="0064140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Е.Н. Федулова</w:t>
      </w: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7CC7">
        <w:rPr>
          <w:rFonts w:ascii="Times New Roman" w:hAnsi="Times New Roman" w:cs="Times New Roman"/>
          <w:sz w:val="24"/>
          <w:szCs w:val="24"/>
        </w:rPr>
        <w:t>Приложение</w:t>
      </w: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7CC7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D47CC7" w:rsidRDefault="00D47CC7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7CC7">
        <w:rPr>
          <w:rFonts w:ascii="Times New Roman" w:hAnsi="Times New Roman" w:cs="Times New Roman"/>
          <w:sz w:val="24"/>
          <w:szCs w:val="24"/>
        </w:rPr>
        <w:t xml:space="preserve">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D47CC7" w:rsidRPr="00D47CC7" w:rsidRDefault="004B08CE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726E5">
        <w:rPr>
          <w:rFonts w:ascii="Times New Roman" w:hAnsi="Times New Roman" w:cs="Times New Roman"/>
          <w:sz w:val="24"/>
          <w:szCs w:val="24"/>
        </w:rPr>
        <w:t>17.12.2024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1726E5">
        <w:rPr>
          <w:rFonts w:ascii="Times New Roman" w:hAnsi="Times New Roman" w:cs="Times New Roman"/>
          <w:sz w:val="24"/>
          <w:szCs w:val="24"/>
        </w:rPr>
        <w:t>487-р</w:t>
      </w: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CC7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CC7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0410BB">
        <w:rPr>
          <w:rFonts w:ascii="Times New Roman" w:hAnsi="Times New Roman" w:cs="Times New Roman"/>
          <w:sz w:val="24"/>
          <w:szCs w:val="24"/>
        </w:rPr>
        <w:t>оценки применения обязательных требований, содержащихся в муниципальных</w:t>
      </w:r>
      <w:r w:rsidRPr="00D47CC7">
        <w:rPr>
          <w:rFonts w:ascii="Times New Roman" w:hAnsi="Times New Roman" w:cs="Times New Roman"/>
          <w:sz w:val="24"/>
          <w:szCs w:val="24"/>
        </w:rPr>
        <w:t xml:space="preserve"> нормативных правовых акт</w:t>
      </w:r>
      <w:r w:rsidR="000410BB">
        <w:rPr>
          <w:rFonts w:ascii="Times New Roman" w:hAnsi="Times New Roman" w:cs="Times New Roman"/>
          <w:sz w:val="24"/>
          <w:szCs w:val="24"/>
        </w:rPr>
        <w:t xml:space="preserve">ах </w:t>
      </w:r>
      <w:r w:rsidRPr="00D47CC7">
        <w:rPr>
          <w:rFonts w:ascii="Times New Roman" w:hAnsi="Times New Roman" w:cs="Times New Roman"/>
          <w:sz w:val="24"/>
          <w:szCs w:val="24"/>
        </w:rPr>
        <w:t xml:space="preserve">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D47CC7">
        <w:rPr>
          <w:rFonts w:ascii="Times New Roman" w:hAnsi="Times New Roman" w:cs="Times New Roman"/>
          <w:sz w:val="24"/>
          <w:szCs w:val="24"/>
        </w:rPr>
        <w:t xml:space="preserve"> Чувашской Республики, на 202</w:t>
      </w:r>
      <w:r w:rsidR="001A76E6">
        <w:rPr>
          <w:rFonts w:ascii="Times New Roman" w:hAnsi="Times New Roman" w:cs="Times New Roman"/>
          <w:sz w:val="24"/>
          <w:szCs w:val="24"/>
        </w:rPr>
        <w:t>5</w:t>
      </w:r>
      <w:r w:rsidRPr="00D47CC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06" w:type="dxa"/>
        <w:tblLook w:val="04A0"/>
      </w:tblPr>
      <w:tblGrid>
        <w:gridCol w:w="767"/>
        <w:gridCol w:w="3537"/>
        <w:gridCol w:w="1933"/>
        <w:gridCol w:w="3369"/>
      </w:tblGrid>
      <w:tr w:rsidR="0093402A" w:rsidRPr="00D47CC7" w:rsidTr="001726E5">
        <w:tc>
          <w:tcPr>
            <w:tcW w:w="767" w:type="dxa"/>
          </w:tcPr>
          <w:p w:rsidR="0093402A" w:rsidRPr="00D47CC7" w:rsidRDefault="0093402A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93402A" w:rsidRPr="00D47CC7" w:rsidRDefault="0093402A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37" w:type="dxa"/>
          </w:tcPr>
          <w:p w:rsidR="0093402A" w:rsidRPr="00D47CC7" w:rsidRDefault="0093402A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нормативного правового акта</w:t>
            </w:r>
          </w:p>
        </w:tc>
        <w:tc>
          <w:tcPr>
            <w:tcW w:w="1933" w:type="dxa"/>
          </w:tcPr>
          <w:p w:rsidR="0093402A" w:rsidRPr="00D47CC7" w:rsidRDefault="0093402A" w:rsidP="004036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подготовки </w:t>
            </w:r>
            <w:r w:rsidR="004036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структурным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подразделением проекта доклада о достижении целей введения обязательных требований</w:t>
            </w:r>
          </w:p>
        </w:tc>
        <w:tc>
          <w:tcPr>
            <w:tcW w:w="3369" w:type="dxa"/>
          </w:tcPr>
          <w:p w:rsidR="0093402A" w:rsidRPr="00D47CC7" w:rsidRDefault="0040368D" w:rsidP="0040368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Структурное</w:t>
            </w:r>
            <w:r w:rsidR="0093402A"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40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подразделение</w:t>
            </w:r>
          </w:p>
        </w:tc>
      </w:tr>
      <w:tr w:rsidR="0093402A" w:rsidRPr="00D47CC7" w:rsidTr="001726E5">
        <w:tc>
          <w:tcPr>
            <w:tcW w:w="767" w:type="dxa"/>
          </w:tcPr>
          <w:p w:rsidR="0093402A" w:rsidRPr="00D47CC7" w:rsidRDefault="0093402A" w:rsidP="00D47C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37" w:type="dxa"/>
          </w:tcPr>
          <w:p w:rsidR="0093402A" w:rsidRPr="00D47CC7" w:rsidRDefault="0040368D" w:rsidP="00E56CB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Собрания депутатов</w:t>
            </w:r>
            <w:r w:rsidR="009340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Порецкого муниципального округа Чувашской Республики от </w:t>
            </w:r>
            <w:r w:rsidR="009919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9340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19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="009340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9919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340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9919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С-23/04</w:t>
            </w:r>
            <w:r w:rsidR="009340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«Об </w:t>
            </w:r>
            <w:r w:rsidR="00A610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утверждении </w:t>
            </w:r>
            <w:proofErr w:type="gramStart"/>
            <w:r w:rsidR="00A610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 благоустройства территории Порецкого муниципального округа Чувашской Республики</w:t>
            </w:r>
            <w:proofErr w:type="gramEnd"/>
            <w:r w:rsidR="00A610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3" w:type="dxa"/>
          </w:tcPr>
          <w:p w:rsidR="0093402A" w:rsidRPr="00D47CC7" w:rsidRDefault="0093402A" w:rsidP="00210B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позднее        1 </w:t>
            </w:r>
            <w:r w:rsidR="00A610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21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369" w:type="dxa"/>
          </w:tcPr>
          <w:p w:rsidR="0093402A" w:rsidRDefault="00D808DC" w:rsidP="0093402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строительства и Ж</w:t>
            </w:r>
            <w:r w:rsidR="0021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КХ Управления по благоустройству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развитию территорий администрации Порецкого муниципального округа</w:t>
            </w:r>
          </w:p>
          <w:p w:rsidR="002C337E" w:rsidRPr="00D47CC7" w:rsidRDefault="002C337E" w:rsidP="0093402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7CC7" w:rsidRPr="00D47CC7" w:rsidRDefault="00D47CC7" w:rsidP="00D47CC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7CC7" w:rsidRPr="00641408" w:rsidRDefault="00D47CC7" w:rsidP="00D47C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sectPr w:rsidR="00D47CC7" w:rsidRPr="00641408" w:rsidSect="0076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F10" w:rsidRDefault="00F25F10" w:rsidP="00D808DC">
      <w:pPr>
        <w:spacing w:after="0" w:line="240" w:lineRule="auto"/>
      </w:pPr>
      <w:r>
        <w:separator/>
      </w:r>
    </w:p>
  </w:endnote>
  <w:endnote w:type="continuationSeparator" w:id="0">
    <w:p w:rsidR="00F25F10" w:rsidRDefault="00F25F10" w:rsidP="00D8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F10" w:rsidRDefault="00F25F10" w:rsidP="00D808DC">
      <w:pPr>
        <w:spacing w:after="0" w:line="240" w:lineRule="auto"/>
      </w:pPr>
      <w:r>
        <w:separator/>
      </w:r>
    </w:p>
  </w:footnote>
  <w:footnote w:type="continuationSeparator" w:id="0">
    <w:p w:rsidR="00F25F10" w:rsidRDefault="00F25F10" w:rsidP="00D80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C6E76"/>
    <w:multiLevelType w:val="hybridMultilevel"/>
    <w:tmpl w:val="5A24B0F0"/>
    <w:lvl w:ilvl="0" w:tplc="C78000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347C1"/>
    <w:rsid w:val="000246DB"/>
    <w:rsid w:val="000330A3"/>
    <w:rsid w:val="000410BB"/>
    <w:rsid w:val="00166BA4"/>
    <w:rsid w:val="001726E5"/>
    <w:rsid w:val="001A76E6"/>
    <w:rsid w:val="001B366B"/>
    <w:rsid w:val="001C5965"/>
    <w:rsid w:val="001E0E63"/>
    <w:rsid w:val="00210B87"/>
    <w:rsid w:val="00244DE8"/>
    <w:rsid w:val="0025768B"/>
    <w:rsid w:val="00282FFD"/>
    <w:rsid w:val="002C337E"/>
    <w:rsid w:val="002D66A5"/>
    <w:rsid w:val="0030279E"/>
    <w:rsid w:val="003132C4"/>
    <w:rsid w:val="003A6351"/>
    <w:rsid w:val="00401339"/>
    <w:rsid w:val="004021AF"/>
    <w:rsid w:val="0040368D"/>
    <w:rsid w:val="0044728B"/>
    <w:rsid w:val="004A1F82"/>
    <w:rsid w:val="004B08CE"/>
    <w:rsid w:val="00502DB8"/>
    <w:rsid w:val="0054035F"/>
    <w:rsid w:val="005A5262"/>
    <w:rsid w:val="005C6EAE"/>
    <w:rsid w:val="006230EB"/>
    <w:rsid w:val="00641408"/>
    <w:rsid w:val="00675C7B"/>
    <w:rsid w:val="00690365"/>
    <w:rsid w:val="006B4275"/>
    <w:rsid w:val="007347C1"/>
    <w:rsid w:val="00767CD1"/>
    <w:rsid w:val="007D21D9"/>
    <w:rsid w:val="008F31C1"/>
    <w:rsid w:val="0092467D"/>
    <w:rsid w:val="0093402A"/>
    <w:rsid w:val="009475F6"/>
    <w:rsid w:val="0099197E"/>
    <w:rsid w:val="0099701B"/>
    <w:rsid w:val="00A43734"/>
    <w:rsid w:val="00A610D0"/>
    <w:rsid w:val="00A67349"/>
    <w:rsid w:val="00A81003"/>
    <w:rsid w:val="00A82CA0"/>
    <w:rsid w:val="00AF4094"/>
    <w:rsid w:val="00B031F6"/>
    <w:rsid w:val="00B503C8"/>
    <w:rsid w:val="00B745B3"/>
    <w:rsid w:val="00B9056B"/>
    <w:rsid w:val="00BB61AF"/>
    <w:rsid w:val="00BD76CF"/>
    <w:rsid w:val="00BE3914"/>
    <w:rsid w:val="00BF0B8A"/>
    <w:rsid w:val="00C22ECE"/>
    <w:rsid w:val="00C51EB3"/>
    <w:rsid w:val="00C72519"/>
    <w:rsid w:val="00C76CD9"/>
    <w:rsid w:val="00CF1446"/>
    <w:rsid w:val="00CF4671"/>
    <w:rsid w:val="00D47CC7"/>
    <w:rsid w:val="00D7469B"/>
    <w:rsid w:val="00D808DC"/>
    <w:rsid w:val="00DA70EF"/>
    <w:rsid w:val="00DE453E"/>
    <w:rsid w:val="00E02F32"/>
    <w:rsid w:val="00E56CBF"/>
    <w:rsid w:val="00E76279"/>
    <w:rsid w:val="00F25F10"/>
    <w:rsid w:val="00F36961"/>
    <w:rsid w:val="00F54BCC"/>
    <w:rsid w:val="00F9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7C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75F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80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C"/>
  </w:style>
  <w:style w:type="paragraph" w:styleId="a9">
    <w:name w:val="footer"/>
    <w:basedOn w:val="a"/>
    <w:link w:val="aa"/>
    <w:uiPriority w:val="99"/>
    <w:semiHidden/>
    <w:unhideWhenUsed/>
    <w:rsid w:val="00D80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08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Economy-PMO</cp:lastModifiedBy>
  <cp:revision>48</cp:revision>
  <cp:lastPrinted>2024-12-17T11:21:00Z</cp:lastPrinted>
  <dcterms:created xsi:type="dcterms:W3CDTF">2023-01-26T07:49:00Z</dcterms:created>
  <dcterms:modified xsi:type="dcterms:W3CDTF">2024-12-18T07:33:00Z</dcterms:modified>
</cp:coreProperties>
</file>