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772" w:rsidRPr="00C267AA" w:rsidRDefault="002B7772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b w:val="0"/>
          <w:i/>
          <w:color w:val="auto"/>
          <w:sz w:val="28"/>
          <w:szCs w:val="28"/>
        </w:rPr>
      </w:pPr>
      <w:r w:rsidRPr="002B7772">
        <w:rPr>
          <w:rFonts w:ascii="Times New Roman" w:eastAsiaTheme="minorHAnsi" w:hAnsi="Times New Roman" w:cs="Times New Roman"/>
          <w:b w:val="0"/>
          <w:i/>
          <w:color w:val="auto"/>
          <w:sz w:val="28"/>
          <w:szCs w:val="28"/>
        </w:rPr>
        <w:t xml:space="preserve">Извлечение </w:t>
      </w:r>
    </w:p>
    <w:p w:rsidR="002B7772" w:rsidRPr="00C267AA" w:rsidRDefault="002B7772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C67B45" w:rsidRPr="00C267AA" w:rsidRDefault="00C67B45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ЗАКОН</w:t>
      </w:r>
    </w:p>
    <w:p w:rsidR="00C67B45" w:rsidRPr="00C267AA" w:rsidRDefault="00C67B45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ЧУВАШСКОЙ РЕСПУБЛИКИ</w:t>
      </w:r>
    </w:p>
    <w:p w:rsidR="00C67B45" w:rsidRPr="00C267AA" w:rsidRDefault="00C67B45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C67B45" w:rsidRPr="00C267AA" w:rsidRDefault="00C67B45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О РЕГУЛИРОВАНИИ ОТДЕЛЬНЫХ ПРАВООТНОШЕНИЙ</w:t>
      </w:r>
    </w:p>
    <w:p w:rsidR="002B7772" w:rsidRPr="00C267AA" w:rsidRDefault="00C67B45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В СФЕРЕ ОРГАНИЗАЦИИ ПРОВЕДЕНИЯ КАПИТАЛЬНОГО </w:t>
      </w:r>
    </w:p>
    <w:p w:rsidR="002B7772" w:rsidRPr="00C267AA" w:rsidRDefault="00C67B45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РЕМОНТА</w:t>
      </w:r>
      <w:r w:rsidR="002B7772"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ОБЩЕГО ИМУЩЕСТВА В </w:t>
      </w:r>
      <w:proofErr w:type="gramStart"/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МНОГОКВАРТИРНЫХ</w:t>
      </w:r>
      <w:proofErr w:type="gramEnd"/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</w:p>
    <w:p w:rsidR="002B7772" w:rsidRPr="00C267AA" w:rsidRDefault="00C67B45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proofErr w:type="gramStart"/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ДОМАХ</w:t>
      </w:r>
      <w:proofErr w:type="gramEnd"/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,</w:t>
      </w:r>
      <w:r w:rsidR="002B7772"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РАСПОЛОЖЕННЫХ НА ТЕРРИТОРИИ </w:t>
      </w:r>
    </w:p>
    <w:p w:rsidR="00C67B45" w:rsidRPr="00C267AA" w:rsidRDefault="00C67B45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ЧУВАШСКОЙ РЕСПУБЛ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И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КИ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67B45" w:rsidRPr="00C26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67B45" w:rsidRPr="00C267AA" w:rsidRDefault="00C67B45" w:rsidP="002B7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7B45" w:rsidRPr="00C267AA" w:rsidRDefault="00C67B45" w:rsidP="002B7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67B45" w:rsidRPr="00C267AA" w:rsidRDefault="00C67B45" w:rsidP="002B7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7AA">
              <w:rPr>
                <w:rFonts w:ascii="Times New Roman" w:hAnsi="Times New Roman" w:cs="Times New Roman"/>
                <w:sz w:val="28"/>
                <w:szCs w:val="28"/>
              </w:rPr>
              <w:t xml:space="preserve">(в ред. Законов ЧР от 21.03.2014 </w:t>
            </w:r>
            <w:r w:rsidR="002B7772" w:rsidRPr="00C267AA">
              <w:rPr>
                <w:rFonts w:ascii="Times New Roman" w:hAnsi="Times New Roman" w:cs="Times New Roman"/>
                <w:sz w:val="28"/>
                <w:szCs w:val="28"/>
              </w:rPr>
              <w:t>№ 10</w:t>
            </w: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>, от 18.02.2015</w:t>
            </w:r>
            <w:r w:rsidR="002B7772" w:rsidRPr="00C267AA">
              <w:rPr>
                <w:rFonts w:ascii="Times New Roman" w:hAnsi="Times New Roman" w:cs="Times New Roman"/>
                <w:sz w:val="28"/>
                <w:szCs w:val="28"/>
              </w:rPr>
              <w:t xml:space="preserve"> № 7</w:t>
            </w: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</w:p>
          <w:p w:rsidR="00C67B45" w:rsidRPr="00C267AA" w:rsidRDefault="00C67B45" w:rsidP="002B7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>от 05.12.2015</w:t>
            </w:r>
            <w:r w:rsidR="002B7772" w:rsidRPr="00C267AA">
              <w:rPr>
                <w:rFonts w:ascii="Times New Roman" w:hAnsi="Times New Roman" w:cs="Times New Roman"/>
                <w:sz w:val="28"/>
                <w:szCs w:val="28"/>
              </w:rPr>
              <w:t xml:space="preserve"> № 71</w:t>
            </w: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 xml:space="preserve">, от 24.06.2016 </w:t>
            </w:r>
            <w:r w:rsidR="002B7772" w:rsidRPr="00C267AA">
              <w:rPr>
                <w:rFonts w:ascii="Times New Roman" w:hAnsi="Times New Roman" w:cs="Times New Roman"/>
                <w:sz w:val="28"/>
                <w:szCs w:val="28"/>
              </w:rPr>
              <w:t>№ 51</w:t>
            </w: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>, от 23.11.2016</w:t>
            </w:r>
            <w:r w:rsidR="002B7772" w:rsidRPr="00C267AA">
              <w:rPr>
                <w:rFonts w:ascii="Times New Roman" w:hAnsi="Times New Roman" w:cs="Times New Roman"/>
                <w:sz w:val="28"/>
                <w:szCs w:val="28"/>
              </w:rPr>
              <w:t xml:space="preserve"> № 81</w:t>
            </w: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67B45" w:rsidRPr="00C267AA" w:rsidRDefault="00C67B45" w:rsidP="002B7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>от 18.05.2017</w:t>
            </w:r>
            <w:r w:rsidR="002B7772" w:rsidRPr="00C267AA">
              <w:rPr>
                <w:rFonts w:ascii="Times New Roman" w:hAnsi="Times New Roman" w:cs="Times New Roman"/>
                <w:sz w:val="28"/>
                <w:szCs w:val="28"/>
              </w:rPr>
              <w:t xml:space="preserve"> № 27</w:t>
            </w: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>, от 29.08.2017</w:t>
            </w:r>
            <w:r w:rsidR="002B7772" w:rsidRPr="00C267AA">
              <w:rPr>
                <w:rFonts w:ascii="Times New Roman" w:hAnsi="Times New Roman" w:cs="Times New Roman"/>
                <w:sz w:val="28"/>
                <w:szCs w:val="28"/>
              </w:rPr>
              <w:t xml:space="preserve"> № 48</w:t>
            </w: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 xml:space="preserve">, от 28.04.2018 </w:t>
            </w:r>
            <w:r w:rsidR="002B7772" w:rsidRPr="00C267AA">
              <w:rPr>
                <w:rFonts w:ascii="Times New Roman" w:hAnsi="Times New Roman" w:cs="Times New Roman"/>
                <w:sz w:val="28"/>
                <w:szCs w:val="28"/>
              </w:rPr>
              <w:t>№ 27</w:t>
            </w: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67B45" w:rsidRPr="00C267AA" w:rsidRDefault="00C67B45" w:rsidP="002B7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 xml:space="preserve">от 25.10.2018 </w:t>
            </w:r>
            <w:r w:rsidR="002B7772" w:rsidRPr="00C267AA">
              <w:rPr>
                <w:rFonts w:ascii="Times New Roman" w:hAnsi="Times New Roman" w:cs="Times New Roman"/>
                <w:sz w:val="28"/>
                <w:szCs w:val="28"/>
              </w:rPr>
              <w:t>№ 67</w:t>
            </w: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 xml:space="preserve">, от 18.02.2019 </w:t>
            </w:r>
            <w:r w:rsidR="002B7772" w:rsidRPr="00C267AA">
              <w:rPr>
                <w:rFonts w:ascii="Times New Roman" w:hAnsi="Times New Roman" w:cs="Times New Roman"/>
                <w:sz w:val="28"/>
                <w:szCs w:val="28"/>
              </w:rPr>
              <w:t>№ 8</w:t>
            </w: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 xml:space="preserve">, от 04.06.2019 </w:t>
            </w:r>
            <w:r w:rsidR="002B7772" w:rsidRPr="00C267AA">
              <w:rPr>
                <w:rFonts w:ascii="Times New Roman" w:hAnsi="Times New Roman" w:cs="Times New Roman"/>
                <w:sz w:val="28"/>
                <w:szCs w:val="28"/>
              </w:rPr>
              <w:t>№ 40</w:t>
            </w: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67B45" w:rsidRPr="00C267AA" w:rsidRDefault="00C67B45" w:rsidP="002B7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 xml:space="preserve">от 23.12.2019 </w:t>
            </w:r>
            <w:r w:rsidR="002B7772" w:rsidRPr="00C267AA">
              <w:rPr>
                <w:rFonts w:ascii="Times New Roman" w:hAnsi="Times New Roman" w:cs="Times New Roman"/>
                <w:sz w:val="28"/>
                <w:szCs w:val="28"/>
              </w:rPr>
              <w:t>№ 94</w:t>
            </w: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 xml:space="preserve">, от 22.02.2023 </w:t>
            </w:r>
            <w:r w:rsidR="002B7772" w:rsidRPr="00C267AA"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 w:rsidRPr="00C267A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7B45" w:rsidRPr="00C267AA" w:rsidRDefault="00C67B45" w:rsidP="002B7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B45" w:rsidRPr="00C267AA" w:rsidRDefault="00C67B45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ind w:left="1843" w:hanging="1276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3. Фонд капитального ремонта общего имущества в мног</w:t>
      </w:r>
      <w:bookmarkStart w:id="0" w:name="_GoBack"/>
      <w:bookmarkEnd w:id="0"/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о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квартирном </w:t>
      </w:r>
      <w:proofErr w:type="gramStart"/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доме</w:t>
      </w:r>
      <w:proofErr w:type="gramEnd"/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и его минимальный размер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 w:rsidRPr="00C267A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Взносы на капитальный ремонт общего имущества в многоквартирном доме (далее также - взносы на капитальный ремонт), уплаченные собстве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никами помещений в многоквартирном доме, пени, уплаченные собственн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ками таких помещений в связи с ненадлежащим исполнением ими обязанн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сти по уплате взносов на капитальный ремонт, проценты, начисленные за пользование денежными средствами, находящимися на специальном счете, предназначенном для перечисления средств на проведение капитального р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монта общего имущества в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многоквартирном доме и открытом в кредитной организации (далее - специальный счет), счете, счетах регионального опер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тора, на которых осуществляется формирование фондов капитального р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монта, доходы, полученные от размещения средств фонда капитального р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 xml:space="preserve">монта общего имущества многоквартирного дома (далее - фонд капитального ремонта), средства финансовой поддержки, предоставленной в соответствии со </w:t>
      </w:r>
      <w:hyperlink r:id="rId8" w:history="1">
        <w:r w:rsidRPr="00C267AA">
          <w:rPr>
            <w:rFonts w:ascii="Times New Roman" w:hAnsi="Times New Roman" w:cs="Times New Roman"/>
            <w:sz w:val="28"/>
            <w:szCs w:val="28"/>
          </w:rPr>
          <w:t>статьей 191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а также креди</w:t>
      </w:r>
      <w:r w:rsidRPr="00C267AA">
        <w:rPr>
          <w:rFonts w:ascii="Times New Roman" w:hAnsi="Times New Roman" w:cs="Times New Roman"/>
          <w:sz w:val="28"/>
          <w:szCs w:val="28"/>
        </w:rPr>
        <w:t>т</w:t>
      </w:r>
      <w:r w:rsidRPr="00C267AA">
        <w:rPr>
          <w:rFonts w:ascii="Times New Roman" w:hAnsi="Times New Roman" w:cs="Times New Roman"/>
          <w:sz w:val="28"/>
          <w:szCs w:val="28"/>
        </w:rPr>
        <w:t>ные и (или) иные заемные средства, привлеченные собственниками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помещ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 xml:space="preserve">ний в многоквартирном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на проведение капитального ремонта общего имущества в многоквартирном доме, образуют фонд капитального ремонта.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Доходы в виде процентов, начисленных за пользование денежными средствами, находящимися на специальном счете, счете, счетах региональн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го оператора, на которых осуществляется формирование фондов капитальн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го ремонта, а также доходы в виде процентов, полученные от размещения временно свободных средств фонда капитального ремонта, зачисляются только на специальный счет, счет, счета регионального оператора, на кот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рых осуществляется формирование фондов капитального ремонта.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Размер фонда капитального ремонта исчисляется как сумма указанных в </w:t>
      </w:r>
      <w:hyperlink w:anchor="Par17" w:history="1">
        <w:r w:rsidRPr="00C267AA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настоящей статьи поступлений в фонд капитального ремонта за в</w:t>
      </w:r>
      <w:r w:rsidRPr="00C267AA">
        <w:rPr>
          <w:rFonts w:ascii="Times New Roman" w:hAnsi="Times New Roman" w:cs="Times New Roman"/>
          <w:sz w:val="28"/>
          <w:szCs w:val="28"/>
        </w:rPr>
        <w:t>ы</w:t>
      </w:r>
      <w:r w:rsidRPr="00C267AA">
        <w:rPr>
          <w:rFonts w:ascii="Times New Roman" w:hAnsi="Times New Roman" w:cs="Times New Roman"/>
          <w:sz w:val="28"/>
          <w:szCs w:val="28"/>
        </w:rPr>
        <w:t>четом сумм, перечисленных за счет средств фонда капитального ремонта в оплату стоимости оказанных услуг и (или) выполненных работ по капитал</w:t>
      </w:r>
      <w:r w:rsidRPr="00C267AA">
        <w:rPr>
          <w:rFonts w:ascii="Times New Roman" w:hAnsi="Times New Roman" w:cs="Times New Roman"/>
          <w:sz w:val="28"/>
          <w:szCs w:val="28"/>
        </w:rPr>
        <w:t>ь</w:t>
      </w:r>
      <w:r w:rsidRPr="00C267AA">
        <w:rPr>
          <w:rFonts w:ascii="Times New Roman" w:hAnsi="Times New Roman" w:cs="Times New Roman"/>
          <w:sz w:val="28"/>
          <w:szCs w:val="28"/>
        </w:rPr>
        <w:t>ному ремонту общего имущества в многоквартирном доме и авансов за ук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занные услуги и (или) работы.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3. Собственники помещений в многоквартирном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вправе выбрать один из способов формирования фонда капитального ремонта, предусмо</w:t>
      </w:r>
      <w:r w:rsidRPr="00C267AA">
        <w:rPr>
          <w:rFonts w:ascii="Times New Roman" w:hAnsi="Times New Roman" w:cs="Times New Roman"/>
          <w:sz w:val="28"/>
          <w:szCs w:val="28"/>
        </w:rPr>
        <w:t>т</w:t>
      </w:r>
      <w:r w:rsidRPr="00C267AA">
        <w:rPr>
          <w:rFonts w:ascii="Times New Roman" w:hAnsi="Times New Roman" w:cs="Times New Roman"/>
          <w:sz w:val="28"/>
          <w:szCs w:val="28"/>
        </w:rPr>
        <w:t xml:space="preserve">ренных </w:t>
      </w:r>
      <w:hyperlink r:id="rId9" w:history="1">
        <w:r w:rsidRPr="00C267AA">
          <w:rPr>
            <w:rFonts w:ascii="Times New Roman" w:hAnsi="Times New Roman" w:cs="Times New Roman"/>
            <w:sz w:val="28"/>
            <w:szCs w:val="28"/>
          </w:rPr>
          <w:t>статьей 170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Федерации: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>1) перечисление взносов на капитальный ремонт на специальный счет в целях формирования фонда капитального ремонта в виде денежных средств, находящихся на специальном счете (далее - формирование фонда капитал</w:t>
      </w:r>
      <w:r w:rsidRPr="00C267AA">
        <w:rPr>
          <w:rFonts w:ascii="Times New Roman" w:hAnsi="Times New Roman" w:cs="Times New Roman"/>
          <w:sz w:val="28"/>
          <w:szCs w:val="28"/>
        </w:rPr>
        <w:t>ь</w:t>
      </w:r>
      <w:r w:rsidRPr="00C267AA">
        <w:rPr>
          <w:rFonts w:ascii="Times New Roman" w:hAnsi="Times New Roman" w:cs="Times New Roman"/>
          <w:sz w:val="28"/>
          <w:szCs w:val="28"/>
        </w:rPr>
        <w:t>ного ремонта на специальном счете);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>2) перечисление взносов на капитальный ремонт на счет регионального оператора в целях формирования фонда капитального ремонта в виде обяз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тельственных прав собственников помещений в многоквартирном доме в о</w:t>
      </w:r>
      <w:r w:rsidRPr="00C267AA">
        <w:rPr>
          <w:rFonts w:ascii="Times New Roman" w:hAnsi="Times New Roman" w:cs="Times New Roman"/>
          <w:sz w:val="28"/>
          <w:szCs w:val="28"/>
        </w:rPr>
        <w:t>т</w:t>
      </w:r>
      <w:r w:rsidRPr="00C267AA">
        <w:rPr>
          <w:rFonts w:ascii="Times New Roman" w:hAnsi="Times New Roman" w:cs="Times New Roman"/>
          <w:sz w:val="28"/>
          <w:szCs w:val="28"/>
        </w:rPr>
        <w:t>ношении регионального оператора (далее - формирование фонда капитальн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го ремонта на счетах регионального оператора).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3.1. Порядок информирования органами местного самоуправления со</w:t>
      </w:r>
      <w:r w:rsidRPr="00C267AA">
        <w:rPr>
          <w:rFonts w:ascii="Times New Roman" w:hAnsi="Times New Roman" w:cs="Times New Roman"/>
          <w:sz w:val="28"/>
          <w:szCs w:val="28"/>
        </w:rPr>
        <w:t>б</w:t>
      </w:r>
      <w:r w:rsidRPr="00C267AA">
        <w:rPr>
          <w:rFonts w:ascii="Times New Roman" w:hAnsi="Times New Roman" w:cs="Times New Roman"/>
          <w:sz w:val="28"/>
          <w:szCs w:val="28"/>
        </w:rPr>
        <w:t xml:space="preserve">ственников помещений в многоквартирных домах о способах формирования фонда капитального ремонта, о порядке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выбора способа формирования фо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да капитального ремонта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определяется Кабинетом Министров Чувашской Республики.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4. Лицом, на имя которого открыт специальный счет (далее - владелец специального счета), в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со </w:t>
      </w:r>
      <w:hyperlink r:id="rId10" w:history="1">
        <w:r w:rsidRPr="00C267AA">
          <w:rPr>
            <w:rFonts w:ascii="Times New Roman" w:hAnsi="Times New Roman" w:cs="Times New Roman"/>
            <w:sz w:val="28"/>
            <w:szCs w:val="28"/>
          </w:rPr>
          <w:t>статьей 175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>сийской Федерации может быть: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>1) товарищество собственников жилья,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домах, в соотве</w:t>
      </w:r>
      <w:r w:rsidRPr="00C267AA">
        <w:rPr>
          <w:rFonts w:ascii="Times New Roman" w:hAnsi="Times New Roman" w:cs="Times New Roman"/>
          <w:sz w:val="28"/>
          <w:szCs w:val="28"/>
        </w:rPr>
        <w:t>т</w:t>
      </w:r>
      <w:r w:rsidRPr="00C267AA">
        <w:rPr>
          <w:rFonts w:ascii="Times New Roman" w:hAnsi="Times New Roman" w:cs="Times New Roman"/>
          <w:sz w:val="28"/>
          <w:szCs w:val="28"/>
        </w:rPr>
        <w:t xml:space="preserve">ствии с </w:t>
      </w:r>
      <w:hyperlink r:id="rId11" w:history="1">
        <w:r w:rsidRPr="00C267AA">
          <w:rPr>
            <w:rFonts w:ascii="Times New Roman" w:hAnsi="Times New Roman" w:cs="Times New Roman"/>
            <w:sz w:val="28"/>
            <w:szCs w:val="28"/>
          </w:rPr>
          <w:t>пунктом 1 части 2 статьи 136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рации;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2) осуществляющий управление многоквартирным домом жилищный кооператив;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3) юридическое лицо независимо от организационно-правовой формы или индивидуальный предприниматель, осуществляющие предпринимател</w:t>
      </w:r>
      <w:r w:rsidRPr="00C267AA">
        <w:rPr>
          <w:rFonts w:ascii="Times New Roman" w:hAnsi="Times New Roman" w:cs="Times New Roman"/>
          <w:sz w:val="28"/>
          <w:szCs w:val="28"/>
        </w:rPr>
        <w:t>ь</w:t>
      </w:r>
      <w:r w:rsidRPr="00C267AA">
        <w:rPr>
          <w:rFonts w:ascii="Times New Roman" w:hAnsi="Times New Roman" w:cs="Times New Roman"/>
          <w:sz w:val="28"/>
          <w:szCs w:val="28"/>
        </w:rPr>
        <w:t>скую деятельность по управлению многоквартирными домами на основании лицензии (далее - управляющая организация), осуществляющие управление многоквартирным домом на основании договора управления.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5. Собственники помещений в многоквартирном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вправе принять решение о выборе регионального оператора в качестве владельца специал</w:t>
      </w:r>
      <w:r w:rsidRPr="00C267AA">
        <w:rPr>
          <w:rFonts w:ascii="Times New Roman" w:hAnsi="Times New Roman" w:cs="Times New Roman"/>
          <w:sz w:val="28"/>
          <w:szCs w:val="28"/>
        </w:rPr>
        <w:t>ь</w:t>
      </w:r>
      <w:r w:rsidRPr="00C267AA">
        <w:rPr>
          <w:rFonts w:ascii="Times New Roman" w:hAnsi="Times New Roman" w:cs="Times New Roman"/>
          <w:sz w:val="28"/>
          <w:szCs w:val="28"/>
        </w:rPr>
        <w:t>ного счета.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6. В случае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если собственники помещений в многоквартирном доме в качестве способа формирования фонда капитального ремонта выбрали фо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t>мирование его на специальном счете, решением общего собрания собстве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lastRenderedPageBreak/>
        <w:t>ников помещений в многоквартирном доме должны быть определены в соо</w:t>
      </w:r>
      <w:r w:rsidRPr="00C267AA">
        <w:rPr>
          <w:rFonts w:ascii="Times New Roman" w:hAnsi="Times New Roman" w:cs="Times New Roman"/>
          <w:sz w:val="28"/>
          <w:szCs w:val="28"/>
        </w:rPr>
        <w:t>т</w:t>
      </w:r>
      <w:r w:rsidRPr="00C267AA">
        <w:rPr>
          <w:rFonts w:ascii="Times New Roman" w:hAnsi="Times New Roman" w:cs="Times New Roman"/>
          <w:sz w:val="28"/>
          <w:szCs w:val="28"/>
        </w:rPr>
        <w:t xml:space="preserve">ветствии с Жилищным </w:t>
      </w:r>
      <w:hyperlink r:id="rId12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Федерации: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1) размер ежемесячного взноса на капитальный ремонт, который не до</w:t>
      </w:r>
      <w:r w:rsidRPr="00C267AA">
        <w:rPr>
          <w:rFonts w:ascii="Times New Roman" w:hAnsi="Times New Roman" w:cs="Times New Roman"/>
          <w:sz w:val="28"/>
          <w:szCs w:val="28"/>
        </w:rPr>
        <w:t>л</w:t>
      </w:r>
      <w:r w:rsidRPr="00C267AA">
        <w:rPr>
          <w:rFonts w:ascii="Times New Roman" w:hAnsi="Times New Roman" w:cs="Times New Roman"/>
          <w:sz w:val="28"/>
          <w:szCs w:val="28"/>
        </w:rPr>
        <w:t>жен быть менее чем минимальный размер взноса на капитальный ремонт, установленный нормативным правовым актом Кабинета Министров Чува</w:t>
      </w:r>
      <w:r w:rsidRPr="00C267AA">
        <w:rPr>
          <w:rFonts w:ascii="Times New Roman" w:hAnsi="Times New Roman" w:cs="Times New Roman"/>
          <w:sz w:val="28"/>
          <w:szCs w:val="28"/>
        </w:rPr>
        <w:t>ш</w:t>
      </w:r>
      <w:r w:rsidRPr="00C267AA">
        <w:rPr>
          <w:rFonts w:ascii="Times New Roman" w:hAnsi="Times New Roman" w:cs="Times New Roman"/>
          <w:sz w:val="28"/>
          <w:szCs w:val="28"/>
        </w:rPr>
        <w:t>ской Республики;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>2) - 3) утратили силу.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- </w:t>
      </w:r>
      <w:hyperlink r:id="rId13" w:history="1">
        <w:r w:rsidRPr="00C267A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ЧР от 05.12.2015 </w:t>
      </w:r>
      <w:r w:rsidR="002B7772" w:rsidRPr="00C267AA">
        <w:rPr>
          <w:rFonts w:ascii="Times New Roman" w:hAnsi="Times New Roman" w:cs="Times New Roman"/>
          <w:sz w:val="28"/>
          <w:szCs w:val="28"/>
        </w:rPr>
        <w:t>№</w:t>
      </w:r>
      <w:r w:rsidRPr="00C267AA">
        <w:rPr>
          <w:rFonts w:ascii="Times New Roman" w:hAnsi="Times New Roman" w:cs="Times New Roman"/>
          <w:sz w:val="28"/>
          <w:szCs w:val="28"/>
        </w:rPr>
        <w:t xml:space="preserve"> 71;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4) владелец специального счета;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5) кредитная организация, в которой будет открыт специальный счет. Если владельцем специального счета определен региональный оператор, в</w:t>
      </w:r>
      <w:r w:rsidRPr="00C267AA">
        <w:rPr>
          <w:rFonts w:ascii="Times New Roman" w:hAnsi="Times New Roman" w:cs="Times New Roman"/>
          <w:sz w:val="28"/>
          <w:szCs w:val="28"/>
        </w:rPr>
        <w:t>ы</w:t>
      </w:r>
      <w:r w:rsidRPr="00C267AA">
        <w:rPr>
          <w:rFonts w:ascii="Times New Roman" w:hAnsi="Times New Roman" w:cs="Times New Roman"/>
          <w:sz w:val="28"/>
          <w:szCs w:val="28"/>
        </w:rPr>
        <w:t xml:space="preserve">бранная собственниками помещений в многоквартирном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кредитная о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t>ганизация должна осуществлять деятельность по открытию и ведению сп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циальных счетов на территории Чувашской Республики. В случае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если со</w:t>
      </w:r>
      <w:r w:rsidRPr="00C267AA">
        <w:rPr>
          <w:rFonts w:ascii="Times New Roman" w:hAnsi="Times New Roman" w:cs="Times New Roman"/>
          <w:sz w:val="28"/>
          <w:szCs w:val="28"/>
        </w:rPr>
        <w:t>б</w:t>
      </w:r>
      <w:r w:rsidRPr="00C267AA">
        <w:rPr>
          <w:rFonts w:ascii="Times New Roman" w:hAnsi="Times New Roman" w:cs="Times New Roman"/>
          <w:sz w:val="28"/>
          <w:szCs w:val="28"/>
        </w:rPr>
        <w:t>ственники помещений в многоквартирном доме не выбрали кредитную орг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низацию, в которой будет открыт специальный счет, или эта кредитная орг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 xml:space="preserve">низация не соответствует требованиям, указанным в настоящем пункте и </w:t>
      </w:r>
      <w:hyperlink r:id="rId14" w:history="1">
        <w:r w:rsidRPr="00C267AA">
          <w:rPr>
            <w:rFonts w:ascii="Times New Roman" w:hAnsi="Times New Roman" w:cs="Times New Roman"/>
            <w:sz w:val="28"/>
            <w:szCs w:val="28"/>
          </w:rPr>
          <w:t>ч</w:t>
        </w:r>
        <w:r w:rsidRPr="00C267AA">
          <w:rPr>
            <w:rFonts w:ascii="Times New Roman" w:hAnsi="Times New Roman" w:cs="Times New Roman"/>
            <w:sz w:val="28"/>
            <w:szCs w:val="28"/>
          </w:rPr>
          <w:t>а</w:t>
        </w:r>
        <w:r w:rsidRPr="00C267AA">
          <w:rPr>
            <w:rFonts w:ascii="Times New Roman" w:hAnsi="Times New Roman" w:cs="Times New Roman"/>
            <w:sz w:val="28"/>
            <w:szCs w:val="28"/>
          </w:rPr>
          <w:t>сти 2 статьи 176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вопрос о выб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ре кредитной организации, в которой будет открыт специальный счет, счит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ется переданным на усмотрение регионального оператора.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0"/>
      <w:bookmarkEnd w:id="2"/>
      <w:r w:rsidRPr="00C267AA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соответствии с Жилищным </w:t>
      </w:r>
      <w:hyperlink r:id="rId15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Федерации в течение шести месяцев после официального опубликования утвержденной в установленном настоящим Законом порядке республика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ской программы, в которую включен многоквартирный дом, в отношении к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торого решается вопрос о выборе способа формирования его фонда кап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тального ремонта.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Владелец специального счета обязан обратиться в росси</w:t>
      </w:r>
      <w:r w:rsidRPr="00C267AA">
        <w:rPr>
          <w:rFonts w:ascii="Times New Roman" w:hAnsi="Times New Roman" w:cs="Times New Roman"/>
          <w:sz w:val="28"/>
          <w:szCs w:val="28"/>
        </w:rPr>
        <w:t>й</w:t>
      </w:r>
      <w:r w:rsidRPr="00C267AA">
        <w:rPr>
          <w:rFonts w:ascii="Times New Roman" w:hAnsi="Times New Roman" w:cs="Times New Roman"/>
          <w:sz w:val="28"/>
          <w:szCs w:val="28"/>
        </w:rPr>
        <w:t xml:space="preserve">скую кредитную организацию с заявлением об открытии специального счета не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чем в течение пятнадцати дней с даты уведомления владельца специального счета о его определении в качестве такового, если более ра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ний срок не установлен решением общего собрания собственников помещ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 xml:space="preserve">ний в многоквартирном доме.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Решение о формировании фонда капитального ремонта на специальном счете, за исключением случая, если владельцем сп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циального счета является региональный оператор, считается реализованным при условии открытия специального счета и представления владельцем сп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циального счета в орган исполнительной власти Чувашской Республики, уполномоченный на осуществление регионального государственного ж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 xml:space="preserve">лищного контроля (надзора) (далее - орган государственного жилищного надзора), документов, предусмотренных </w:t>
      </w:r>
      <w:hyperlink r:id="rId16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1 статьи 6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настоящего Зак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на.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В целях реализации решения о формировании фонда капитального р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монта на специальном счете, открытом на имя регионального оператора, л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цо, инициировавшее проведение соответствующего общего собрания, обяз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но направить в адрес регионального оператора копию протокола общего с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брания собственников, которым оформлено это решение.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2"/>
      <w:bookmarkEnd w:id="3"/>
      <w:r w:rsidRPr="00C267AA">
        <w:rPr>
          <w:rFonts w:ascii="Times New Roman" w:hAnsi="Times New Roman" w:cs="Times New Roman"/>
          <w:sz w:val="28"/>
          <w:szCs w:val="28"/>
        </w:rPr>
        <w:lastRenderedPageBreak/>
        <w:t>7.1. Обязанность по уплате взносов на капитальный ремонт у собстве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ников помещений в многоквартирном доме, введенном в эксплуатацию после утверждения республиканской программы и включенном в республиканскую программу при ее актуализации, возникает по истечении четырех лет оди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 xml:space="preserve">надцати месяцев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с даты включения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данного многоквартирного дома в ре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>публиканскую программу. Решение об определении способа формирования фонда капитального ремонта должно быть принято и реализовано собстве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никами помещений в данном многоквартирном доме в соответствии с Ж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 xml:space="preserve">лищным </w:t>
      </w:r>
      <w:hyperlink r:id="rId17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Федерации не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чем за три месяца до возникновения обязанности по уплате взносов на капитальный ремонт.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8. В случае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если собственники помещений в многоквартирном доме в срок, установленный </w:t>
      </w:r>
      <w:hyperlink w:anchor="Par40" w:history="1">
        <w:r w:rsidRPr="00C267AA">
          <w:rPr>
            <w:rFonts w:ascii="Times New Roman" w:hAnsi="Times New Roman" w:cs="Times New Roman"/>
            <w:sz w:val="28"/>
            <w:szCs w:val="28"/>
          </w:rPr>
          <w:t>частями 7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2" w:history="1">
        <w:r w:rsidRPr="00C267AA">
          <w:rPr>
            <w:rFonts w:ascii="Times New Roman" w:hAnsi="Times New Roman" w:cs="Times New Roman"/>
            <w:sz w:val="28"/>
            <w:szCs w:val="28"/>
          </w:rPr>
          <w:t>7.1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настоящей статьи, не выбрали способ формирования фонда капитального ремонта или выбранный ими способ не был реализован в установленный </w:t>
      </w:r>
      <w:hyperlink w:anchor="Par40" w:history="1">
        <w:r w:rsidRPr="00C267AA">
          <w:rPr>
            <w:rFonts w:ascii="Times New Roman" w:hAnsi="Times New Roman" w:cs="Times New Roman"/>
            <w:sz w:val="28"/>
            <w:szCs w:val="28"/>
          </w:rPr>
          <w:t>частями 7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2" w:history="1">
        <w:r w:rsidRPr="00C267AA">
          <w:rPr>
            <w:rFonts w:ascii="Times New Roman" w:hAnsi="Times New Roman" w:cs="Times New Roman"/>
            <w:sz w:val="28"/>
            <w:szCs w:val="28"/>
          </w:rPr>
          <w:t>7.1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настоящей статьи срок, и в случаях, предусмотренных </w:t>
      </w:r>
      <w:hyperlink r:id="rId18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7 статьи 189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</w:t>
      </w:r>
      <w:r w:rsidRPr="00C267AA">
        <w:rPr>
          <w:rFonts w:ascii="Times New Roman" w:hAnsi="Times New Roman" w:cs="Times New Roman"/>
          <w:sz w:val="28"/>
          <w:szCs w:val="28"/>
        </w:rPr>
        <w:t>й</w:t>
      </w:r>
      <w:r w:rsidRPr="00C267AA">
        <w:rPr>
          <w:rFonts w:ascii="Times New Roman" w:hAnsi="Times New Roman" w:cs="Times New Roman"/>
          <w:sz w:val="28"/>
          <w:szCs w:val="28"/>
        </w:rPr>
        <w:t>ской Федерации, орган местного самоуправления в соответствии с Жили</w:t>
      </w:r>
      <w:r w:rsidRPr="00C267AA">
        <w:rPr>
          <w:rFonts w:ascii="Times New Roman" w:hAnsi="Times New Roman" w:cs="Times New Roman"/>
          <w:sz w:val="28"/>
          <w:szCs w:val="28"/>
        </w:rPr>
        <w:t>щ</w:t>
      </w:r>
      <w:r w:rsidRPr="00C267AA">
        <w:rPr>
          <w:rFonts w:ascii="Times New Roman" w:hAnsi="Times New Roman" w:cs="Times New Roman"/>
          <w:sz w:val="28"/>
          <w:szCs w:val="28"/>
        </w:rPr>
        <w:t xml:space="preserve">ным </w:t>
      </w:r>
      <w:hyperlink r:id="rId19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Федерации принимает решение о формировании фонда капитального ремонта в отношении такого многоквартирного дома на счете регионального оператора и уведомляет собственников помещений в т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ком доме о принятом решении, в том числе с использованием государстве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 xml:space="preserve">ной информационной системы жилищно-коммунального хозяйства.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Указа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ное решение принимается органом местного самоуправления в течение мес</w:t>
      </w:r>
      <w:r w:rsidRPr="00C267AA">
        <w:rPr>
          <w:rFonts w:ascii="Times New Roman" w:hAnsi="Times New Roman" w:cs="Times New Roman"/>
          <w:sz w:val="28"/>
          <w:szCs w:val="28"/>
        </w:rPr>
        <w:t>я</w:t>
      </w:r>
      <w:r w:rsidRPr="00C267AA">
        <w:rPr>
          <w:rFonts w:ascii="Times New Roman" w:hAnsi="Times New Roman" w:cs="Times New Roman"/>
          <w:sz w:val="28"/>
          <w:szCs w:val="28"/>
        </w:rPr>
        <w:t>ца со дня получения от органа государственного жилищного надзора инфо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t xml:space="preserve">мации, предусмотренной </w:t>
      </w:r>
      <w:hyperlink r:id="rId20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4 статьи 172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</w:t>
      </w:r>
      <w:r w:rsidRPr="00C267AA">
        <w:rPr>
          <w:rFonts w:ascii="Times New Roman" w:hAnsi="Times New Roman" w:cs="Times New Roman"/>
          <w:sz w:val="28"/>
          <w:szCs w:val="28"/>
        </w:rPr>
        <w:t>й</w:t>
      </w:r>
      <w:r w:rsidRPr="00C267AA">
        <w:rPr>
          <w:rFonts w:ascii="Times New Roman" w:hAnsi="Times New Roman" w:cs="Times New Roman"/>
          <w:sz w:val="28"/>
          <w:szCs w:val="28"/>
        </w:rPr>
        <w:t>ской Федерации, и в течение пяти дней с даты принятия решения направл</w:t>
      </w:r>
      <w:r w:rsidRPr="00C267AA">
        <w:rPr>
          <w:rFonts w:ascii="Times New Roman" w:hAnsi="Times New Roman" w:cs="Times New Roman"/>
          <w:sz w:val="28"/>
          <w:szCs w:val="28"/>
        </w:rPr>
        <w:t>я</w:t>
      </w:r>
      <w:r w:rsidRPr="00C267AA">
        <w:rPr>
          <w:rFonts w:ascii="Times New Roman" w:hAnsi="Times New Roman" w:cs="Times New Roman"/>
          <w:sz w:val="28"/>
          <w:szCs w:val="28"/>
        </w:rPr>
        <w:t>ется органом местного самоуправления региональному оператору и со</w:t>
      </w:r>
      <w:r w:rsidRPr="00C267AA">
        <w:rPr>
          <w:rFonts w:ascii="Times New Roman" w:hAnsi="Times New Roman" w:cs="Times New Roman"/>
          <w:sz w:val="28"/>
          <w:szCs w:val="28"/>
        </w:rPr>
        <w:t>б</w:t>
      </w:r>
      <w:r w:rsidRPr="00C267AA">
        <w:rPr>
          <w:rFonts w:ascii="Times New Roman" w:hAnsi="Times New Roman" w:cs="Times New Roman"/>
          <w:sz w:val="28"/>
          <w:szCs w:val="28"/>
        </w:rPr>
        <w:t>ственникам помещений в многоквартирном доме, в отношении которого принято решение о формировании фонда капитального ремонта на счете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счетах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регионального оператора.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Минимальный размер фондов капитального ремонта в отношении многоквартирных домов, собственники помещений в которых формируют указанные фонды на специальных счетах, составляет 50 процентов оцено</w:t>
      </w:r>
      <w:r w:rsidRPr="00C267AA">
        <w:rPr>
          <w:rFonts w:ascii="Times New Roman" w:hAnsi="Times New Roman" w:cs="Times New Roman"/>
          <w:sz w:val="28"/>
          <w:szCs w:val="28"/>
        </w:rPr>
        <w:t>ч</w:t>
      </w:r>
      <w:r w:rsidRPr="00C267AA">
        <w:rPr>
          <w:rFonts w:ascii="Times New Roman" w:hAnsi="Times New Roman" w:cs="Times New Roman"/>
          <w:sz w:val="28"/>
          <w:szCs w:val="28"/>
        </w:rPr>
        <w:t>ной стоимости капитального ремонта многоквартирного дома, определенной в соответствии с методическими рекомендациями, утвержденными фед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ральным органом исполнительной власти, осуществляющим функции по в</w:t>
      </w:r>
      <w:r w:rsidRPr="00C267AA">
        <w:rPr>
          <w:rFonts w:ascii="Times New Roman" w:hAnsi="Times New Roman" w:cs="Times New Roman"/>
          <w:sz w:val="28"/>
          <w:szCs w:val="28"/>
        </w:rPr>
        <w:t>ы</w:t>
      </w:r>
      <w:r w:rsidRPr="00C267AA">
        <w:rPr>
          <w:rFonts w:ascii="Times New Roman" w:hAnsi="Times New Roman" w:cs="Times New Roman"/>
          <w:sz w:val="28"/>
          <w:szCs w:val="28"/>
        </w:rPr>
        <w:t>работке и реализации государственной политики и нормативно-правовому регулированию в сфере жилищно-коммунального хозяйства.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10. Изменение способа формирования фонда капитального ремонта ос</w:t>
      </w:r>
      <w:r w:rsidRPr="00C267AA">
        <w:rPr>
          <w:rFonts w:ascii="Times New Roman" w:hAnsi="Times New Roman" w:cs="Times New Roman"/>
          <w:sz w:val="28"/>
          <w:szCs w:val="28"/>
        </w:rPr>
        <w:t>у</w:t>
      </w:r>
      <w:r w:rsidRPr="00C267AA">
        <w:rPr>
          <w:rFonts w:ascii="Times New Roman" w:hAnsi="Times New Roman" w:cs="Times New Roman"/>
          <w:sz w:val="28"/>
          <w:szCs w:val="28"/>
        </w:rPr>
        <w:t xml:space="preserve">ществляется в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, установленном </w:t>
      </w:r>
      <w:hyperlink r:id="rId21" w:history="1">
        <w:r w:rsidRPr="00C267AA">
          <w:rPr>
            <w:rFonts w:ascii="Times New Roman" w:hAnsi="Times New Roman" w:cs="Times New Roman"/>
            <w:sz w:val="28"/>
            <w:szCs w:val="28"/>
          </w:rPr>
          <w:t>статьей 173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 xml:space="preserve">сийской Федерации.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Решение о прекращении формирования фонда кап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</w:t>
      </w:r>
      <w:r w:rsidRPr="00C267AA">
        <w:rPr>
          <w:rFonts w:ascii="Times New Roman" w:hAnsi="Times New Roman" w:cs="Times New Roman"/>
          <w:sz w:val="28"/>
          <w:szCs w:val="28"/>
        </w:rPr>
        <w:t>б</w:t>
      </w:r>
      <w:r w:rsidRPr="00C267AA">
        <w:rPr>
          <w:rFonts w:ascii="Times New Roman" w:hAnsi="Times New Roman" w:cs="Times New Roman"/>
          <w:sz w:val="28"/>
          <w:szCs w:val="28"/>
        </w:rPr>
        <w:t xml:space="preserve">ственников помещений в многоквартирном доме, но не ранее наступления </w:t>
      </w:r>
      <w:r w:rsidRPr="00C267AA">
        <w:rPr>
          <w:rFonts w:ascii="Times New Roman" w:hAnsi="Times New Roman" w:cs="Times New Roman"/>
          <w:sz w:val="28"/>
          <w:szCs w:val="28"/>
        </w:rPr>
        <w:lastRenderedPageBreak/>
        <w:t xml:space="preserve">условия, указанного в </w:t>
      </w:r>
      <w:hyperlink r:id="rId22" w:history="1">
        <w:r w:rsidRPr="00C267AA">
          <w:rPr>
            <w:rFonts w:ascii="Times New Roman" w:hAnsi="Times New Roman" w:cs="Times New Roman"/>
            <w:sz w:val="28"/>
            <w:szCs w:val="28"/>
          </w:rPr>
          <w:t>части 2 статьи 173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При изменении способа формирования фонда капитального ремонта в случаях, предусмотренных Жилищным </w:t>
      </w:r>
      <w:hyperlink r:id="rId23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Федерации, р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гиональный оператор в случае формирования фонда капитального ремонта на счете,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(или) региональному опер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тору соответственно все имеющиеся у него документы и информацию, св</w:t>
      </w:r>
      <w:r w:rsidRPr="00C267AA">
        <w:rPr>
          <w:rFonts w:ascii="Times New Roman" w:hAnsi="Times New Roman" w:cs="Times New Roman"/>
          <w:sz w:val="28"/>
          <w:szCs w:val="28"/>
        </w:rPr>
        <w:t>я</w:t>
      </w:r>
      <w:r w:rsidRPr="00C267AA">
        <w:rPr>
          <w:rFonts w:ascii="Times New Roman" w:hAnsi="Times New Roman" w:cs="Times New Roman"/>
          <w:sz w:val="28"/>
          <w:szCs w:val="28"/>
        </w:rPr>
        <w:t>занную с формированием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фонда капитального ремонта, в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>, устано</w:t>
      </w:r>
      <w:r w:rsidRPr="00C267AA">
        <w:rPr>
          <w:rFonts w:ascii="Times New Roman" w:hAnsi="Times New Roman" w:cs="Times New Roman"/>
          <w:sz w:val="28"/>
          <w:szCs w:val="28"/>
        </w:rPr>
        <w:t>в</w:t>
      </w:r>
      <w:r w:rsidRPr="00C267AA">
        <w:rPr>
          <w:rFonts w:ascii="Times New Roman" w:hAnsi="Times New Roman" w:cs="Times New Roman"/>
          <w:sz w:val="28"/>
          <w:szCs w:val="28"/>
        </w:rPr>
        <w:t>ленном нормативным правовым актом Кабинета Министров Чувашской Ре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>публики.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11. Порядок и перечень случаев оказания на возвратной и (или) безво</w:t>
      </w:r>
      <w:r w:rsidRPr="00C267AA">
        <w:rPr>
          <w:rFonts w:ascii="Times New Roman" w:hAnsi="Times New Roman" w:cs="Times New Roman"/>
          <w:sz w:val="28"/>
          <w:szCs w:val="28"/>
        </w:rPr>
        <w:t>з</w:t>
      </w:r>
      <w:r w:rsidRPr="00C267AA">
        <w:rPr>
          <w:rFonts w:ascii="Times New Roman" w:hAnsi="Times New Roman" w:cs="Times New Roman"/>
          <w:sz w:val="28"/>
          <w:szCs w:val="28"/>
        </w:rPr>
        <w:t>вратной основе за счет средств республиканского бюджета Чувашской Ре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>публики дополнительной помощи при возникновении неотложной необх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димости в проведении капитального ремонта общего имущества в мног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квартирных домах устанавливаются Кабинетом Министров Чувашской Ре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>публики.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B45" w:rsidRPr="00C267AA" w:rsidRDefault="00C67B45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ind w:left="1843" w:hanging="1303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5. Использование средств фонда капитального ремонта о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б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щего имущества в многоквартирном </w:t>
      </w:r>
      <w:proofErr w:type="gramStart"/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доме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24" w:history="1">
        <w:r w:rsidRPr="00C267AA">
          <w:rPr>
            <w:rFonts w:ascii="Times New Roman" w:hAnsi="Times New Roman" w:cs="Times New Roman"/>
            <w:sz w:val="28"/>
            <w:szCs w:val="28"/>
          </w:rPr>
          <w:t>статьей 174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рации средства фонда капитального ремонта могут использоваться для опл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ты услуг и (или) работ по капитальному ремонту общего имущества в мног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квартирном доме, разработки проектной документации (в случае, если подг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товка проектной документации необходима в соответствии с законодател</w:t>
      </w:r>
      <w:r w:rsidRPr="00C267AA">
        <w:rPr>
          <w:rFonts w:ascii="Times New Roman" w:hAnsi="Times New Roman" w:cs="Times New Roman"/>
          <w:sz w:val="28"/>
          <w:szCs w:val="28"/>
        </w:rPr>
        <w:t>ь</w:t>
      </w:r>
      <w:r w:rsidRPr="00C267AA">
        <w:rPr>
          <w:rFonts w:ascii="Times New Roman" w:hAnsi="Times New Roman" w:cs="Times New Roman"/>
          <w:sz w:val="28"/>
          <w:szCs w:val="28"/>
        </w:rPr>
        <w:t>ством о градостроительной деятельности), оплаты услуг по строительному контролю, погашения кредитов, займов, полученных и использованных в ц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лях оплаты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указанных услуг, работ, а также для уплаты процентов за польз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вание такими кредитами, займами, оплаты расходов на получение гарантий и поручительств по таким кредитам, займам.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За счет средств фонда капитального ремонта в пределах суммы, кот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рая сформирована исходя из минимального размера взноса на капитальный ремонт, установленного нормативным правовым актом Кабинета Министров Чувашской Республики, могут осуществляться финансирование только р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 xml:space="preserve">бот, предусмотренных </w:t>
      </w:r>
      <w:hyperlink r:id="rId25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1 статьи 166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и работ, предусмотренных нормативным правовым актом Каб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нета Министров Чувашской Республики, а также погашение кредитов, за</w:t>
      </w:r>
      <w:r w:rsidRPr="00C267AA">
        <w:rPr>
          <w:rFonts w:ascii="Times New Roman" w:hAnsi="Times New Roman" w:cs="Times New Roman"/>
          <w:sz w:val="28"/>
          <w:szCs w:val="28"/>
        </w:rPr>
        <w:t>й</w:t>
      </w:r>
      <w:r w:rsidRPr="00C267AA">
        <w:rPr>
          <w:rFonts w:ascii="Times New Roman" w:hAnsi="Times New Roman" w:cs="Times New Roman"/>
          <w:sz w:val="28"/>
          <w:szCs w:val="28"/>
        </w:rPr>
        <w:t>мов, полученных и использованных в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оплаты данных работ, и уплата процентов за пользование этими кредитами, займами.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Услуги и (или) работы, входящие в число услуг и (или) работ по к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питальному ремонту общего имущества в многоквартирном доме, оказание и (или) выполнение которых финансируются за счет средств фонда капитал</w:t>
      </w:r>
      <w:r w:rsidRPr="00C267AA">
        <w:rPr>
          <w:rFonts w:ascii="Times New Roman" w:hAnsi="Times New Roman" w:cs="Times New Roman"/>
          <w:sz w:val="28"/>
          <w:szCs w:val="28"/>
        </w:rPr>
        <w:t>ь</w:t>
      </w:r>
      <w:r w:rsidRPr="00C267AA">
        <w:rPr>
          <w:rFonts w:ascii="Times New Roman" w:hAnsi="Times New Roman" w:cs="Times New Roman"/>
          <w:sz w:val="28"/>
          <w:szCs w:val="28"/>
        </w:rPr>
        <w:t xml:space="preserve">ного ремонта, который сформирован исходя из минимального размера взноса на капитальный ремонт, и которые включены в перечень, указанный в </w:t>
      </w:r>
      <w:hyperlink r:id="rId26" w:history="1">
        <w:r w:rsidRPr="00C267AA">
          <w:rPr>
            <w:rFonts w:ascii="Times New Roman" w:hAnsi="Times New Roman" w:cs="Times New Roman"/>
            <w:sz w:val="28"/>
            <w:szCs w:val="28"/>
          </w:rPr>
          <w:t xml:space="preserve">части </w:t>
        </w:r>
        <w:r w:rsidRPr="00C267AA">
          <w:rPr>
            <w:rFonts w:ascii="Times New Roman" w:hAnsi="Times New Roman" w:cs="Times New Roman"/>
            <w:sz w:val="28"/>
            <w:szCs w:val="28"/>
          </w:rPr>
          <w:lastRenderedPageBreak/>
          <w:t>1 статьи 166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определяются но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t>мативным правовым актом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Кабинета Министров Чувашской Республики в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с методическими рекомендациями, утвержденными федерал</w:t>
      </w:r>
      <w:r w:rsidRPr="00C267AA">
        <w:rPr>
          <w:rFonts w:ascii="Times New Roman" w:hAnsi="Times New Roman" w:cs="Times New Roman"/>
          <w:sz w:val="28"/>
          <w:szCs w:val="28"/>
        </w:rPr>
        <w:t>ь</w:t>
      </w:r>
      <w:r w:rsidRPr="00C267AA">
        <w:rPr>
          <w:rFonts w:ascii="Times New Roman" w:hAnsi="Times New Roman" w:cs="Times New Roman"/>
          <w:sz w:val="28"/>
          <w:szCs w:val="28"/>
        </w:rPr>
        <w:t>ным органом исполнительной власти, осуществляющим функции по выр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ботке и реализации государственной политики и нормативно-правовому р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гулированию в сфере жилищно-коммунального хозяйства.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Порядок выплаты владельцем специального счета и (или) регионал</w:t>
      </w:r>
      <w:r w:rsidRPr="00C267AA">
        <w:rPr>
          <w:rFonts w:ascii="Times New Roman" w:hAnsi="Times New Roman" w:cs="Times New Roman"/>
          <w:sz w:val="28"/>
          <w:szCs w:val="28"/>
        </w:rPr>
        <w:t>ь</w:t>
      </w:r>
      <w:r w:rsidRPr="00C267AA">
        <w:rPr>
          <w:rFonts w:ascii="Times New Roman" w:hAnsi="Times New Roman" w:cs="Times New Roman"/>
          <w:sz w:val="28"/>
          <w:szCs w:val="28"/>
        </w:rPr>
        <w:t>ным оператором средств фонда капитального ремонта собственникам пом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щений в многоквартирном доме, а также порядок использования средств фонда капитального ремонта на цели сноса или реконструкции многоква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t xml:space="preserve">тирного дома в случаях, предусмотренных Жилищным </w:t>
      </w:r>
      <w:hyperlink r:id="rId27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Федерации, в том числе порядок возврата средств фонда капитального р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 xml:space="preserve">монта собственникам помещений региональным оператором в случаях, предусмотренных </w:t>
      </w:r>
      <w:hyperlink r:id="rId28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2 статьи 174</w:t>
        </w:r>
        <w:proofErr w:type="gramEnd"/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дерации, устанавливаются Кабинетом Министров Чувашской Республики.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B45" w:rsidRPr="00C267AA" w:rsidRDefault="00C67B45" w:rsidP="00C267AA">
      <w:pPr>
        <w:keepNext w:val="0"/>
        <w:keepLines w:val="0"/>
        <w:autoSpaceDE w:val="0"/>
        <w:autoSpaceDN w:val="0"/>
        <w:adjustRightInd w:val="0"/>
        <w:spacing w:before="0" w:line="240" w:lineRule="auto"/>
        <w:ind w:left="1985" w:hanging="1418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8. Порядок установления минимального размера взноса на капитальный ремонт общего имущества в многоква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р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тирном </w:t>
      </w:r>
      <w:proofErr w:type="gramStart"/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доме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Минимальный размер взноса на капитальный ремонт устанавливается нормативным правовым актом Кабинета Министров Чувашской Республики в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с </w:t>
      </w:r>
      <w:hyperlink r:id="rId29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8.1 статьи 156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дерации. Минимальный размер взноса на капитальный ремонт устанавлив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ется ежегодно в срок до 1 октября года, предшествующего очередному году реализации республиканской программы.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B45" w:rsidRPr="00C267AA" w:rsidRDefault="00C67B45" w:rsidP="00C267AA">
      <w:pPr>
        <w:keepNext w:val="0"/>
        <w:keepLines w:val="0"/>
        <w:autoSpaceDE w:val="0"/>
        <w:autoSpaceDN w:val="0"/>
        <w:adjustRightInd w:val="0"/>
        <w:spacing w:before="0" w:line="240" w:lineRule="auto"/>
        <w:ind w:left="1843" w:hanging="1303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9. Меры государственной поддержки, муниципальной по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д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держки капитального ремонта общего имущества в мн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о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гоквартирном </w:t>
      </w:r>
      <w:proofErr w:type="gramStart"/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доме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В соответствии с Жилищным </w:t>
      </w:r>
      <w:hyperlink r:id="rId30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Федерации фина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сирование услуг и (или) работ по капитальному ремонту общего имущества в многоквартирных домах, в том числе в многоквартирных домах, не подл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 xml:space="preserve">жащих включению в республиканскую программу в соответствии с </w:t>
      </w:r>
      <w:hyperlink r:id="rId31" w:history="1">
        <w:r w:rsidRPr="00C267AA">
          <w:rPr>
            <w:rFonts w:ascii="Times New Roman" w:hAnsi="Times New Roman" w:cs="Times New Roman"/>
            <w:sz w:val="28"/>
            <w:szCs w:val="28"/>
          </w:rPr>
          <w:t>пунктом 2 части 1 статьи 11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настоящего Закона, может осуществляться с применением мер финансовой поддержки, предоставляемой товариществам собственников жилья, жилищным, жилищно-строительным кооперативам, созданным в с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ответствии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с Жилищным </w:t>
      </w:r>
      <w:hyperlink r:id="rId32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Федерации, управляющим организациям, региональному оператору за счет средств федерального бю</w:t>
      </w:r>
      <w:r w:rsidRPr="00C267AA">
        <w:rPr>
          <w:rFonts w:ascii="Times New Roman" w:hAnsi="Times New Roman" w:cs="Times New Roman"/>
          <w:sz w:val="28"/>
          <w:szCs w:val="28"/>
        </w:rPr>
        <w:t>д</w:t>
      </w:r>
      <w:r w:rsidRPr="00C267AA">
        <w:rPr>
          <w:rFonts w:ascii="Times New Roman" w:hAnsi="Times New Roman" w:cs="Times New Roman"/>
          <w:sz w:val="28"/>
          <w:szCs w:val="28"/>
        </w:rPr>
        <w:t>жета, средств республиканского бюджета Чувашской Республики, средств местных бюджетов в порядке и на условиях, которые предусмотрены соо</w:t>
      </w:r>
      <w:r w:rsidRPr="00C267AA">
        <w:rPr>
          <w:rFonts w:ascii="Times New Roman" w:hAnsi="Times New Roman" w:cs="Times New Roman"/>
          <w:sz w:val="28"/>
          <w:szCs w:val="28"/>
        </w:rPr>
        <w:t>т</w:t>
      </w:r>
      <w:r w:rsidRPr="00C267AA">
        <w:rPr>
          <w:rFonts w:ascii="Times New Roman" w:hAnsi="Times New Roman" w:cs="Times New Roman"/>
          <w:sz w:val="28"/>
          <w:szCs w:val="28"/>
        </w:rPr>
        <w:t xml:space="preserve">ветственно федеральными законами, </w:t>
      </w:r>
      <w:hyperlink r:id="rId33" w:history="1">
        <w:r w:rsidRPr="00C267A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Чувашской Республики о ре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>публиканском бюджете Чувашской Республики на очередной финансовый год и плановый период, муниципальными правовыми актами (далее соотве</w:t>
      </w:r>
      <w:r w:rsidRPr="00C267AA">
        <w:rPr>
          <w:rFonts w:ascii="Times New Roman" w:hAnsi="Times New Roman" w:cs="Times New Roman"/>
          <w:sz w:val="28"/>
          <w:szCs w:val="28"/>
        </w:rPr>
        <w:t>т</w:t>
      </w:r>
      <w:r w:rsidRPr="00C267AA">
        <w:rPr>
          <w:rFonts w:ascii="Times New Roman" w:hAnsi="Times New Roman" w:cs="Times New Roman"/>
          <w:sz w:val="28"/>
          <w:szCs w:val="28"/>
        </w:rPr>
        <w:t>ственно - государственная поддержка, муниципальная поддержка капитал</w:t>
      </w:r>
      <w:r w:rsidRPr="00C267AA">
        <w:rPr>
          <w:rFonts w:ascii="Times New Roman" w:hAnsi="Times New Roman" w:cs="Times New Roman"/>
          <w:sz w:val="28"/>
          <w:szCs w:val="28"/>
        </w:rPr>
        <w:t>ь</w:t>
      </w:r>
      <w:r w:rsidRPr="00C267AA">
        <w:rPr>
          <w:rFonts w:ascii="Times New Roman" w:hAnsi="Times New Roman" w:cs="Times New Roman"/>
          <w:sz w:val="28"/>
          <w:szCs w:val="28"/>
        </w:rPr>
        <w:t>ного ремонта).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lastRenderedPageBreak/>
        <w:t>2. Меры государственной поддержки, муниципальной поддержки кап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тального ремонта предоставляются независимо от применяемого собстве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 xml:space="preserve">никами помещений в многоквартирном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способа формирования фонда капитального ремонта.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B45" w:rsidRPr="00C267AA" w:rsidRDefault="00C67B45" w:rsidP="00C267AA">
      <w:pPr>
        <w:keepNext w:val="0"/>
        <w:keepLines w:val="0"/>
        <w:autoSpaceDE w:val="0"/>
        <w:autoSpaceDN w:val="0"/>
        <w:adjustRightInd w:val="0"/>
        <w:spacing w:before="0" w:line="240" w:lineRule="auto"/>
        <w:ind w:left="2127" w:hanging="1587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Статья 10. </w:t>
      </w:r>
      <w:proofErr w:type="gramStart"/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Порядок подготовки и утверждения республиканской программы капитального ремонта общего имущества в многоквартирных домах и порядок предоставления о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р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ганами местного самоуправления сведений, необход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и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мых для подготовки республиканской программы к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а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питального ремонта общего имущества в многоква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р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тирных домах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1. Подготовка и утверждение республиканской программы включает в себя следующие этапы: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разработка проекта республиканской программы;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утверждение республиканской программы Кабинетом Министров Ч</w:t>
      </w:r>
      <w:r w:rsidRPr="00C267AA">
        <w:rPr>
          <w:rFonts w:ascii="Times New Roman" w:hAnsi="Times New Roman" w:cs="Times New Roman"/>
          <w:sz w:val="28"/>
          <w:szCs w:val="28"/>
        </w:rPr>
        <w:t>у</w:t>
      </w:r>
      <w:r w:rsidRPr="00C267AA">
        <w:rPr>
          <w:rFonts w:ascii="Times New Roman" w:hAnsi="Times New Roman" w:cs="Times New Roman"/>
          <w:sz w:val="28"/>
          <w:szCs w:val="28"/>
        </w:rPr>
        <w:t>вашской Республики.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2. Проект республиканской программы разрабатывается органом испо</w:t>
      </w:r>
      <w:r w:rsidRPr="00C267AA">
        <w:rPr>
          <w:rFonts w:ascii="Times New Roman" w:hAnsi="Times New Roman" w:cs="Times New Roman"/>
          <w:sz w:val="28"/>
          <w:szCs w:val="28"/>
        </w:rPr>
        <w:t>л</w:t>
      </w:r>
      <w:r w:rsidRPr="00C267AA">
        <w:rPr>
          <w:rFonts w:ascii="Times New Roman" w:hAnsi="Times New Roman" w:cs="Times New Roman"/>
          <w:sz w:val="28"/>
          <w:szCs w:val="28"/>
        </w:rPr>
        <w:t>нительной власти Чувашской Республики, осуществляющим государстве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ную политику в области жилищно-коммунального хозяйства (далее - гос</w:t>
      </w:r>
      <w:r w:rsidRPr="00C267AA">
        <w:rPr>
          <w:rFonts w:ascii="Times New Roman" w:hAnsi="Times New Roman" w:cs="Times New Roman"/>
          <w:sz w:val="28"/>
          <w:szCs w:val="28"/>
        </w:rPr>
        <w:t>у</w:t>
      </w:r>
      <w:r w:rsidRPr="00C267AA">
        <w:rPr>
          <w:rFonts w:ascii="Times New Roman" w:hAnsi="Times New Roman" w:cs="Times New Roman"/>
          <w:sz w:val="28"/>
          <w:szCs w:val="28"/>
        </w:rPr>
        <w:t>дарственный заказчик), на основании проведенного в порядке, установле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ном Кабинетом Министров Чувашской Республики, мониторинга технич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ского состояния многоквартирных домов.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2.1. Органы местного самоуправления ежегодно в срок до 1 июля пре</w:t>
      </w:r>
      <w:r w:rsidRPr="00C267AA">
        <w:rPr>
          <w:rFonts w:ascii="Times New Roman" w:hAnsi="Times New Roman" w:cs="Times New Roman"/>
          <w:sz w:val="28"/>
          <w:szCs w:val="28"/>
        </w:rPr>
        <w:t>д</w:t>
      </w:r>
      <w:r w:rsidRPr="00C267AA">
        <w:rPr>
          <w:rFonts w:ascii="Times New Roman" w:hAnsi="Times New Roman" w:cs="Times New Roman"/>
          <w:sz w:val="28"/>
          <w:szCs w:val="28"/>
        </w:rPr>
        <w:t>ставляют сведения о техническом состоянии многоквартирных домов, нах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дящихся на территории соответствующего муниципального образования, н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обходимые для подготовки республиканской программы, в орган госуда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t>ственного жилищного надзора по форме, утвержденной указанным органом.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3. Проект республиканской программы представляется государственным заказчиком в установленном Кабинетом Министров Чувашской Республики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на утверждение в Кабинет Министров Чувашской Республики.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4. Утвержденная Кабинетом Министров Чувашской Республики респу</w:t>
      </w:r>
      <w:r w:rsidRPr="00C267AA">
        <w:rPr>
          <w:rFonts w:ascii="Times New Roman" w:hAnsi="Times New Roman" w:cs="Times New Roman"/>
          <w:sz w:val="28"/>
          <w:szCs w:val="28"/>
        </w:rPr>
        <w:t>б</w:t>
      </w:r>
      <w:r w:rsidRPr="00C267AA">
        <w:rPr>
          <w:rFonts w:ascii="Times New Roman" w:hAnsi="Times New Roman" w:cs="Times New Roman"/>
          <w:sz w:val="28"/>
          <w:szCs w:val="28"/>
        </w:rPr>
        <w:t>ликанская программа размещается государственным заказчиком на Портале органов власти Чувашской Республики в информационно-телекоммуникационной сети "Интернет" и в соответствии с законодател</w:t>
      </w:r>
      <w:r w:rsidRPr="00C267AA">
        <w:rPr>
          <w:rFonts w:ascii="Times New Roman" w:hAnsi="Times New Roman" w:cs="Times New Roman"/>
          <w:sz w:val="28"/>
          <w:szCs w:val="28"/>
        </w:rPr>
        <w:t>ь</w:t>
      </w:r>
      <w:r w:rsidRPr="00C267AA">
        <w:rPr>
          <w:rFonts w:ascii="Times New Roman" w:hAnsi="Times New Roman" w:cs="Times New Roman"/>
          <w:sz w:val="28"/>
          <w:szCs w:val="28"/>
        </w:rPr>
        <w:t>ством Российской Федерации в государственной информационной системе жилищно-коммунального хозяйства.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5. Республиканская программа подлежит ежегодной актуализации.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Внесение в республиканскую программу при ее актуализации измен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ний, предусматривающих перенос установленного срока капитального р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монта общего имущества в многоквартирном доме на более поздний период, сокращение перечня планируемых видов услуг и (или) работ по капитальн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му ремонту общего имущества в многоквартирном доме, осуществляется при наличии соответствующего решения общего собрания собственников пом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щений в многоквартирном доме, за исключением случая, если: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lastRenderedPageBreak/>
        <w:t>1) сокращение перечня планируемых видов услуг и (или) работ по кап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 xml:space="preserve">тальному ремонту общего имущества в многоквартирном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обусловлено отсутствием конструктивных элементов, в отношении которых должен быть проведен капитальный ремонт;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>2) запланированный вид услуг и (или)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</w:t>
      </w:r>
      <w:r w:rsidRPr="00C267AA">
        <w:rPr>
          <w:rFonts w:ascii="Times New Roman" w:hAnsi="Times New Roman" w:cs="Times New Roman"/>
          <w:sz w:val="28"/>
          <w:szCs w:val="28"/>
        </w:rPr>
        <w:t>б</w:t>
      </w:r>
      <w:r w:rsidRPr="00C267AA">
        <w:rPr>
          <w:rFonts w:ascii="Times New Roman" w:hAnsi="Times New Roman" w:cs="Times New Roman"/>
          <w:sz w:val="28"/>
          <w:szCs w:val="28"/>
        </w:rPr>
        <w:t>щего имущества в многоквартирном доме, утвержденном нормативным пр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вовым актом Кабинета Министров Чувашской Республики, определено, что повторные оказание таких услуг и (или) выполнение таких работ в срок, установленный республиканской программой, не требуются;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3) изменение способа формирования фонда капитального ремонта пр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 xml:space="preserve">изошло по основаниям, предусмотренным </w:t>
      </w:r>
      <w:hyperlink r:id="rId34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7 статьи 189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Федерации. Срок проведения капитального ремонта в этом случае определяется в порядке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установления необходимости провед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ния капитального ремонта общего имущества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в многоквартирном доме;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>4) в порядке, установленном нормативным правовым актом Кабинета Министров Чувашской Республики, определена невозможность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в связи с воспрепятствованием таким оказ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нию услуг и (или) выполнению работ собственниками помещений в мног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квартирном доме, и (или) лицом, осуществляющим управление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многоква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t>тирным домом, и (или) лицом, выполняющим работы по содержанию и р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 xml:space="preserve">монту общего имущества в многоквартирном доме, выразившимся в </w:t>
      </w:r>
      <w:proofErr w:type="spellStart"/>
      <w:r w:rsidRPr="00C267AA">
        <w:rPr>
          <w:rFonts w:ascii="Times New Roman" w:hAnsi="Times New Roman" w:cs="Times New Roman"/>
          <w:sz w:val="28"/>
          <w:szCs w:val="28"/>
        </w:rPr>
        <w:t>нед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пуске</w:t>
      </w:r>
      <w:proofErr w:type="spellEnd"/>
      <w:r w:rsidRPr="00C267AA">
        <w:rPr>
          <w:rFonts w:ascii="Times New Roman" w:hAnsi="Times New Roman" w:cs="Times New Roman"/>
          <w:sz w:val="28"/>
          <w:szCs w:val="28"/>
        </w:rPr>
        <w:t xml:space="preserve"> подрядной организации в помещения в многоквартирном доме и (или) к строительным конструкциям многоквартирного дома, инженерным сетям, санитарно-техническому, электрическому, механическому и иному оборуд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ванию многоквартирного дома;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5) внесение в республиканскую программу изменений обусловлено и</w:t>
      </w:r>
      <w:r w:rsidRPr="00C267AA">
        <w:rPr>
          <w:rFonts w:ascii="Times New Roman" w:hAnsi="Times New Roman" w:cs="Times New Roman"/>
          <w:sz w:val="28"/>
          <w:szCs w:val="28"/>
        </w:rPr>
        <w:t>з</w:t>
      </w:r>
      <w:r w:rsidRPr="00C267AA">
        <w:rPr>
          <w:rFonts w:ascii="Times New Roman" w:hAnsi="Times New Roman" w:cs="Times New Roman"/>
          <w:sz w:val="28"/>
          <w:szCs w:val="28"/>
        </w:rPr>
        <w:t>менением сроков проведения работ по ремонту внутридомовых инженерных систем газоснабжения, ремонту, замене, модернизации лифтов, ремонту ли</w:t>
      </w:r>
      <w:r w:rsidRPr="00C267AA">
        <w:rPr>
          <w:rFonts w:ascii="Times New Roman" w:hAnsi="Times New Roman" w:cs="Times New Roman"/>
          <w:sz w:val="28"/>
          <w:szCs w:val="28"/>
        </w:rPr>
        <w:t>ф</w:t>
      </w:r>
      <w:r w:rsidRPr="00C267AA">
        <w:rPr>
          <w:rFonts w:ascii="Times New Roman" w:hAnsi="Times New Roman" w:cs="Times New Roman"/>
          <w:sz w:val="28"/>
          <w:szCs w:val="28"/>
        </w:rPr>
        <w:t>товых шахт, машинных и блочных помещений.</w:t>
      </w:r>
    </w:p>
    <w:p w:rsidR="00C267AA" w:rsidRPr="00C267AA" w:rsidRDefault="00C267AA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C67B45" w:rsidRPr="00C267AA" w:rsidRDefault="00C67B45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14. Региональный оператор и его функции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1. Региональный оператор создается Кабинетом Министров Чувашской Республики в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обеспечения проведения капитального ремонта общего имущества в многоквартирных домах в организационно-правовой форме фонда.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Руководитель регионального оператора назначается на конкурсной основе в порядке, установленном нормативным правовым актом Кабинета Министров Чувашской Республики, и должен соответствовать обязательным квалификационным требованиям, установленным федеральным органом и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 xml:space="preserve">полнительной власти, осуществляющим функции по выработке и реализации государственной политики и нормативно-правовому регулированию в сфере </w:t>
      </w:r>
      <w:r w:rsidRPr="00C267AA">
        <w:rPr>
          <w:rFonts w:ascii="Times New Roman" w:hAnsi="Times New Roman" w:cs="Times New Roman"/>
          <w:sz w:val="28"/>
          <w:szCs w:val="28"/>
        </w:rPr>
        <w:lastRenderedPageBreak/>
        <w:t xml:space="preserve">жилищно-коммунального хозяйства, а также требованиям, установленным </w:t>
      </w:r>
      <w:hyperlink r:id="rId35" w:history="1">
        <w:r w:rsidRPr="00C267AA">
          <w:rPr>
            <w:rFonts w:ascii="Times New Roman" w:hAnsi="Times New Roman" w:cs="Times New Roman"/>
            <w:sz w:val="28"/>
            <w:szCs w:val="28"/>
          </w:rPr>
          <w:t>статьей 178.1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7"/>
      <w:bookmarkEnd w:id="4"/>
      <w:r w:rsidRPr="00C267AA">
        <w:rPr>
          <w:rFonts w:ascii="Times New Roman" w:hAnsi="Times New Roman" w:cs="Times New Roman"/>
          <w:sz w:val="28"/>
          <w:szCs w:val="28"/>
        </w:rPr>
        <w:t>2. Функциями регионального оператора являются: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1) аккумулирование взносов на капитальный ремонт, уплачиваемых со</w:t>
      </w:r>
      <w:r w:rsidRPr="00C267AA">
        <w:rPr>
          <w:rFonts w:ascii="Times New Roman" w:hAnsi="Times New Roman" w:cs="Times New Roman"/>
          <w:sz w:val="28"/>
          <w:szCs w:val="28"/>
        </w:rPr>
        <w:t>б</w:t>
      </w:r>
      <w:r w:rsidRPr="00C267AA">
        <w:rPr>
          <w:rFonts w:ascii="Times New Roman" w:hAnsi="Times New Roman" w:cs="Times New Roman"/>
          <w:sz w:val="28"/>
          <w:szCs w:val="28"/>
        </w:rPr>
        <w:t xml:space="preserve">ственниками помещений в многоквартирных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домах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>, в отношении которых фонды капитального ремонта формируются на счете, счетах регионального оператора;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2) открытие на свое имя специальных счетов и совершение операций по этим счетам в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>, если собственники помещений в многоквартирном д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ме на общем собрании собственников помещений в многоквартирном доме выбрали регионального оператора в качестве владельца специального счета. Региональный оператор не вправе отказать собственникам помещений в мн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 xml:space="preserve">гоквартирном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в открытии на свое имя такого счета;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3) осуществление функций технического заказчика работ по капитал</w:t>
      </w:r>
      <w:r w:rsidRPr="00C267AA">
        <w:rPr>
          <w:rFonts w:ascii="Times New Roman" w:hAnsi="Times New Roman" w:cs="Times New Roman"/>
          <w:sz w:val="28"/>
          <w:szCs w:val="28"/>
        </w:rPr>
        <w:t>ь</w:t>
      </w:r>
      <w:r w:rsidRPr="00C267AA">
        <w:rPr>
          <w:rFonts w:ascii="Times New Roman" w:hAnsi="Times New Roman" w:cs="Times New Roman"/>
          <w:sz w:val="28"/>
          <w:szCs w:val="28"/>
        </w:rPr>
        <w:t xml:space="preserve">ному ремонту общего имущества в многоквартирных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домах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>, собственники помещений в которых формируют фонды капитального ремонта на счете, счетах регионального оператора;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>4) финансирование расходов на капитальный ремонт общего имущества в многоквартирных домах, собственники помещений в которых формируют фонды капитального ремонта на счете, счетах регионального оператора, в пределах средств этих фондов капитального ремонта с привлечением при необходимости средств, полученных из иных источников, в том числе из республиканского бюджета Чувашской Республики и (или) местного бюдж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та;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5) взаимодействие с органами государственной власти Чувашской Ре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>публики и органами местного самоуправления в целях обеспечения своевр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менного проведения капитального ремонта общего имущества в многоква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t>тирных домах, собственники помещений в которых формируют фонды кап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тального ремонта на счете, счетах регионального оператора;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6) иные предусмотренные Жилищным </w:t>
      </w:r>
      <w:hyperlink r:id="rId36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Федерации и учредительными документами регионального оператора функции.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Закупки региональным оператором товаров, работ, услуг в целях выполнения функций регионального оператора, установленных </w:t>
      </w:r>
      <w:hyperlink w:anchor="Par107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2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настоящей статьи, в соответствии с Жилищным </w:t>
      </w:r>
      <w:hyperlink r:id="rId37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рации осуществляются в порядке, установленном Правительством Росси</w:t>
      </w:r>
      <w:r w:rsidRPr="00C267AA">
        <w:rPr>
          <w:rFonts w:ascii="Times New Roman" w:hAnsi="Times New Roman" w:cs="Times New Roman"/>
          <w:sz w:val="28"/>
          <w:szCs w:val="28"/>
        </w:rPr>
        <w:t>й</w:t>
      </w:r>
      <w:r w:rsidRPr="00C267AA">
        <w:rPr>
          <w:rFonts w:ascii="Times New Roman" w:hAnsi="Times New Roman" w:cs="Times New Roman"/>
          <w:sz w:val="28"/>
          <w:szCs w:val="28"/>
        </w:rPr>
        <w:t>ской Федерации.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Информация о закупках региональным оператором товаров, работ, услуг размещается в единой информационной системе в сфере закупок товаров, работ, услуг для обеспечения государственных и муниципальных нужд.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3. Утратила силу. - </w:t>
      </w:r>
      <w:hyperlink r:id="rId38" w:history="1">
        <w:r w:rsidRPr="00C267A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ЧР от 21.03.2014 </w:t>
      </w:r>
      <w:r w:rsidR="00C267AA" w:rsidRPr="00C267AA">
        <w:rPr>
          <w:rFonts w:ascii="Times New Roman" w:hAnsi="Times New Roman" w:cs="Times New Roman"/>
          <w:sz w:val="28"/>
          <w:szCs w:val="28"/>
        </w:rPr>
        <w:t>№</w:t>
      </w:r>
      <w:r w:rsidRPr="00C267AA">
        <w:rPr>
          <w:rFonts w:ascii="Times New Roman" w:hAnsi="Times New Roman" w:cs="Times New Roman"/>
          <w:sz w:val="28"/>
          <w:szCs w:val="28"/>
        </w:rPr>
        <w:t xml:space="preserve"> 10.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18"/>
      <w:bookmarkEnd w:id="5"/>
      <w:r w:rsidRPr="00C267AA">
        <w:rPr>
          <w:rFonts w:ascii="Times New Roman" w:hAnsi="Times New Roman" w:cs="Times New Roman"/>
          <w:sz w:val="28"/>
          <w:szCs w:val="28"/>
        </w:rPr>
        <w:t xml:space="preserve">4. Региональный оператор открывает счета в российских кредитных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t>ганизациях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>, которые соответствуют требованиям, установленным Прав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 xml:space="preserve">тельством Российской Федерации, и отобраны им по результатам конкурса. Порядок проведения и условия такого конкурса определяются в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с Жилищным </w:t>
      </w:r>
      <w:hyperlink r:id="rId39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Федерации Правительством Российской </w:t>
      </w:r>
      <w:r w:rsidRPr="00C267AA">
        <w:rPr>
          <w:rFonts w:ascii="Times New Roman" w:hAnsi="Times New Roman" w:cs="Times New Roman"/>
          <w:sz w:val="28"/>
          <w:szCs w:val="28"/>
        </w:rPr>
        <w:lastRenderedPageBreak/>
        <w:t>Федерации. Положения настоящей части распространяются на открытие р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 xml:space="preserve">гиональным оператором специальных счетов в случаях, если вопрос о выборе российской кредитной организации, в которой будет открыт специальный счет, в соответствии с </w:t>
      </w:r>
      <w:hyperlink r:id="rId40" w:history="1">
        <w:r w:rsidRPr="00C267AA">
          <w:rPr>
            <w:rFonts w:ascii="Times New Roman" w:hAnsi="Times New Roman" w:cs="Times New Roman"/>
            <w:sz w:val="28"/>
            <w:szCs w:val="28"/>
          </w:rPr>
          <w:t>пунктом 5 части 4 статьи 170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>сийской Федерации считается переданным на усмотрение регионального оператора.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5. Региональный оператор вправе открывать счета, за исключением сп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 xml:space="preserve">циальных счетов, в территориальных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органах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Федерального казначейства или органе исполнительной власти Чувашской Республики, осуществляющем составление и организацию исполнения республиканского бюджета Чува</w:t>
      </w:r>
      <w:r w:rsidRPr="00C267AA">
        <w:rPr>
          <w:rFonts w:ascii="Times New Roman" w:hAnsi="Times New Roman" w:cs="Times New Roman"/>
          <w:sz w:val="28"/>
          <w:szCs w:val="28"/>
        </w:rPr>
        <w:t>ш</w:t>
      </w:r>
      <w:r w:rsidRPr="00C267AA">
        <w:rPr>
          <w:rFonts w:ascii="Times New Roman" w:hAnsi="Times New Roman" w:cs="Times New Roman"/>
          <w:sz w:val="28"/>
          <w:szCs w:val="28"/>
        </w:rPr>
        <w:t>ской Республики.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B45" w:rsidRPr="00C267AA" w:rsidRDefault="00C67B45" w:rsidP="00C267AA">
      <w:pPr>
        <w:keepNext w:val="0"/>
        <w:keepLines w:val="0"/>
        <w:autoSpaceDE w:val="0"/>
        <w:autoSpaceDN w:val="0"/>
        <w:adjustRightInd w:val="0"/>
        <w:spacing w:before="0" w:line="240" w:lineRule="auto"/>
        <w:ind w:left="2268" w:hanging="1728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Статья 14.1. Порядок выполнения региональным оператором своих функций и порядок осуществления региональным оператором финансирования капитального ремонта общего имущества в многоквартирных </w:t>
      </w:r>
      <w:proofErr w:type="gramStart"/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домах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Выполнение региональным оператором своих функций осуществляе</w:t>
      </w:r>
      <w:r w:rsidRPr="00C267AA">
        <w:rPr>
          <w:rFonts w:ascii="Times New Roman" w:hAnsi="Times New Roman" w:cs="Times New Roman"/>
          <w:sz w:val="28"/>
          <w:szCs w:val="28"/>
        </w:rPr>
        <w:t>т</w:t>
      </w:r>
      <w:r w:rsidRPr="00C267AA">
        <w:rPr>
          <w:rFonts w:ascii="Times New Roman" w:hAnsi="Times New Roman" w:cs="Times New Roman"/>
          <w:sz w:val="28"/>
          <w:szCs w:val="28"/>
        </w:rPr>
        <w:t>ся в соответствии с федеральными законами и иными нормативными прав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 xml:space="preserve">выми актами Российской Федерации с учетом особенностей, установленных Жилищным </w:t>
      </w:r>
      <w:hyperlink r:id="rId41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Федерации, принятыми в соответствии с ним настоящим Законом и нормативными правовыми актами Кабинета М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нистров Чувашской Республики.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2. При выполнении функций по аккумулированию взносов на капитал</w:t>
      </w:r>
      <w:r w:rsidRPr="00C267AA">
        <w:rPr>
          <w:rFonts w:ascii="Times New Roman" w:hAnsi="Times New Roman" w:cs="Times New Roman"/>
          <w:sz w:val="28"/>
          <w:szCs w:val="28"/>
        </w:rPr>
        <w:t>ь</w:t>
      </w:r>
      <w:r w:rsidRPr="00C267AA">
        <w:rPr>
          <w:rFonts w:ascii="Times New Roman" w:hAnsi="Times New Roman" w:cs="Times New Roman"/>
          <w:sz w:val="28"/>
          <w:szCs w:val="28"/>
        </w:rPr>
        <w:t>ный ремонт, уплачиваемых собственниками помещений в многоквартирных домах, в отношении которых фонды капитального ремонта формируются на счете, счетах регионального оператора, региональный оператор: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28"/>
      <w:bookmarkEnd w:id="6"/>
      <w:proofErr w:type="gramStart"/>
      <w:r w:rsidRPr="00C267AA">
        <w:rPr>
          <w:rFonts w:ascii="Times New Roman" w:hAnsi="Times New Roman" w:cs="Times New Roman"/>
          <w:sz w:val="28"/>
          <w:szCs w:val="28"/>
        </w:rPr>
        <w:t>1) заключает договоры о формировании фонда капитального ремонта и об организации проведения капитального ремонта с собственниками пом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 xml:space="preserve">щений в многоквартирных домах, принявшими решение о формировании фонда капитального ремонта на счете регионального оператора, а также с собственниками, не принявшими решение о способе формирования фонда капитального ремонта, в случаях, установленных </w:t>
      </w:r>
      <w:hyperlink r:id="rId42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7 статьи 170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лищного кодекса Российской Федерации;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2) открывает на свое имя счет в российской кредитной организации для аккумулирования взносов на капитальный ремонт, уплачиваемых собстве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 xml:space="preserve">никами помещений в многоквартирных домах, указанных в </w:t>
      </w:r>
      <w:hyperlink w:anchor="Par128" w:history="1">
        <w:r w:rsidRPr="00C267AA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насто</w:t>
      </w:r>
      <w:r w:rsidRPr="00C267AA">
        <w:rPr>
          <w:rFonts w:ascii="Times New Roman" w:hAnsi="Times New Roman" w:cs="Times New Roman"/>
          <w:sz w:val="28"/>
          <w:szCs w:val="28"/>
        </w:rPr>
        <w:t>я</w:t>
      </w:r>
      <w:r w:rsidRPr="00C267AA">
        <w:rPr>
          <w:rFonts w:ascii="Times New Roman" w:hAnsi="Times New Roman" w:cs="Times New Roman"/>
          <w:sz w:val="28"/>
          <w:szCs w:val="28"/>
        </w:rPr>
        <w:t>щей части.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3. При выполнении функции по открытию на свое имя специальных сч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тов и совершению операций по этим счетам в случае, если собственники п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мещений в многоквартирном доме на общем собрании собственников пом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щений в многоквартирном доме выбрали регионального оператора в качестве владельца специального счета, региональный оператор: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1) в течение тридцати дней со дня получения решения собственников помещений в многоквартирных домах о выборе регионального оператора в качестве владельца специального счета, оформленного протоколом общего </w:t>
      </w:r>
      <w:r w:rsidRPr="00C267AA">
        <w:rPr>
          <w:rFonts w:ascii="Times New Roman" w:hAnsi="Times New Roman" w:cs="Times New Roman"/>
          <w:sz w:val="28"/>
          <w:szCs w:val="28"/>
        </w:rPr>
        <w:lastRenderedPageBreak/>
        <w:t>собрания таких собственников, открывает специальный счет (счета) в ро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>сийских кредитных организациях;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2) дает указания российским кредитным организациям на списание средств со специального счета в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случаях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, установленных </w:t>
      </w:r>
      <w:hyperlink r:id="rId43" w:history="1">
        <w:r w:rsidRPr="00C267AA">
          <w:rPr>
            <w:rFonts w:ascii="Times New Roman" w:hAnsi="Times New Roman" w:cs="Times New Roman"/>
            <w:sz w:val="28"/>
            <w:szCs w:val="28"/>
          </w:rPr>
          <w:t>статьей 177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лищного кодекса Российской Федерации.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Региональный оператор осуществляет функции технического заказч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ка работ по капитальному ремонту общего имущества в многоквартирных домах, собственники помещений в которых формируют фонды капитального ремонта на счете, счетах регионального оператора, или передает указанные функции для осуществления органам местного самоуправления и (или) м</w:t>
      </w:r>
      <w:r w:rsidRPr="00C267AA">
        <w:rPr>
          <w:rFonts w:ascii="Times New Roman" w:hAnsi="Times New Roman" w:cs="Times New Roman"/>
          <w:sz w:val="28"/>
          <w:szCs w:val="28"/>
        </w:rPr>
        <w:t>у</w:t>
      </w:r>
      <w:r w:rsidRPr="00C267AA">
        <w:rPr>
          <w:rFonts w:ascii="Times New Roman" w:hAnsi="Times New Roman" w:cs="Times New Roman"/>
          <w:sz w:val="28"/>
          <w:szCs w:val="28"/>
        </w:rPr>
        <w:t>ниципальным бюджетным учреждениям на основании соответствующего д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говора, заключенного с региональным оператором, в следующих случаях: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все помещения в многоквартирном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находятся в муниципальной собственности;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обращения органа местного самоуправления и (или) муниципального бюджетного учреждения о передаче функций технического заказчика.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При осуществлении функций технического заказчика работ по кап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тальному ремонту общего имущества в многоквартирных домах, собстве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ники помещений в которых формируют фонды капитального ремонта на сч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 xml:space="preserve">те, счетах регионального оператора, региональный оператор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несет обязанн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сти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, указанные в </w:t>
      </w:r>
      <w:hyperlink w:anchor="Par169" w:history="1">
        <w:r w:rsidRPr="00C267AA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89" w:history="1">
        <w:r w:rsidRPr="00C267AA">
          <w:rPr>
            <w:rFonts w:ascii="Times New Roman" w:hAnsi="Times New Roman" w:cs="Times New Roman"/>
            <w:sz w:val="28"/>
            <w:szCs w:val="28"/>
          </w:rPr>
          <w:t>12 части 2 статьи 17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настоящего Закона.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Финансирование капитального ремонта общего имущества в мног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квартирном доме, собственники помещений в котором формируют фонд к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питального ремонта на счете, счетах регионального оператора, осуществл</w:t>
      </w:r>
      <w:r w:rsidRPr="00C267AA">
        <w:rPr>
          <w:rFonts w:ascii="Times New Roman" w:hAnsi="Times New Roman" w:cs="Times New Roman"/>
          <w:sz w:val="28"/>
          <w:szCs w:val="28"/>
        </w:rPr>
        <w:t>я</w:t>
      </w:r>
      <w:r w:rsidRPr="00C267AA">
        <w:rPr>
          <w:rFonts w:ascii="Times New Roman" w:hAnsi="Times New Roman" w:cs="Times New Roman"/>
          <w:sz w:val="28"/>
          <w:szCs w:val="28"/>
        </w:rPr>
        <w:t xml:space="preserve">ется в порядке и на условиях, установленных </w:t>
      </w:r>
      <w:hyperlink r:id="rId44" w:history="1">
        <w:r w:rsidRPr="00C267AA">
          <w:rPr>
            <w:rFonts w:ascii="Times New Roman" w:hAnsi="Times New Roman" w:cs="Times New Roman"/>
            <w:sz w:val="28"/>
            <w:szCs w:val="28"/>
          </w:rPr>
          <w:t>статьей 190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</w:t>
      </w:r>
      <w:r w:rsidRPr="00C267AA">
        <w:rPr>
          <w:rFonts w:ascii="Times New Roman" w:hAnsi="Times New Roman" w:cs="Times New Roman"/>
          <w:sz w:val="28"/>
          <w:szCs w:val="28"/>
        </w:rPr>
        <w:t>к</w:t>
      </w:r>
      <w:r w:rsidRPr="00C267AA">
        <w:rPr>
          <w:rFonts w:ascii="Times New Roman" w:hAnsi="Times New Roman" w:cs="Times New Roman"/>
          <w:sz w:val="28"/>
          <w:szCs w:val="28"/>
        </w:rPr>
        <w:t>са Российской Федерации.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5.1. Размер предельной стоимости услуг и (или) работ по капитальному ремонту общего имущества в многоквартирном доме,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может оплач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ваться региональным оператором за счет средств фонда капитального ремо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та, сформированного исходя из минимального размера взноса на капитал</w:t>
      </w:r>
      <w:r w:rsidRPr="00C267AA">
        <w:rPr>
          <w:rFonts w:ascii="Times New Roman" w:hAnsi="Times New Roman" w:cs="Times New Roman"/>
          <w:sz w:val="28"/>
          <w:szCs w:val="28"/>
        </w:rPr>
        <w:t>ь</w:t>
      </w:r>
      <w:r w:rsidRPr="00C267AA">
        <w:rPr>
          <w:rFonts w:ascii="Times New Roman" w:hAnsi="Times New Roman" w:cs="Times New Roman"/>
          <w:sz w:val="28"/>
          <w:szCs w:val="28"/>
        </w:rPr>
        <w:t>ный ремонт, определяется нормативным правовым актом Кабинета Мин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стров Чувашской Республики.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Порядок и сроки подписания акта приемки оказанных услуг и (или) выполненных работ по капитальному ремонту общего имущества в мног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квартирном доме, а также порядок взаимодействия участников подписания такого акта, в том числе с комиссией, осуществляющей приемку оказанных услуг и (или) выполненных работ, устанавливаются нормативным правовым актом Кабинета Министров Чувашской Республики.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6. Региональный оператор взаимодействует с органами исполнительной власти Чувашской Республики и органами местного самоуправления в целях обеспечения своевременного проведения капитального ремонта общего имущества в многоквартирных домах, собственники помещений в которых формируют фонды капитального ремонта на счете, счетах регионального оператора.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lastRenderedPageBreak/>
        <w:t>В случаях, когда для реализации функций регионального оператора необходимо получение документов и (или) информации от органов исполн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тельной власти Чувашской Республики и (или) органов местного самоупра</w:t>
      </w:r>
      <w:r w:rsidRPr="00C267AA">
        <w:rPr>
          <w:rFonts w:ascii="Times New Roman" w:hAnsi="Times New Roman" w:cs="Times New Roman"/>
          <w:sz w:val="28"/>
          <w:szCs w:val="28"/>
        </w:rPr>
        <w:t>в</w:t>
      </w:r>
      <w:r w:rsidRPr="00C267AA">
        <w:rPr>
          <w:rFonts w:ascii="Times New Roman" w:hAnsi="Times New Roman" w:cs="Times New Roman"/>
          <w:sz w:val="28"/>
          <w:szCs w:val="28"/>
        </w:rPr>
        <w:t>ления, региональный оператор обращается с запросом в соответствующий орган исполнительной власти Чувашской Республики и (или) орган местного самоуправления.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B45" w:rsidRPr="00C267AA" w:rsidRDefault="00C67B45" w:rsidP="002B7772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15. Имущество регионального оператора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1. Имущество регионального оператора формируется за счет: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1) взносов Чувашской Республики;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2) платежей собственников помещений в многоквартирных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домах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>, фо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t>мирующих фонды капитального ремонта на счете, счетах регионального оп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ратора;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других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не запрещенных законодательством Российской Федерации источников.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Имущество регионального оператора используется для выполнения его функций в порядке, установленном Жилищным </w:t>
      </w:r>
      <w:hyperlink r:id="rId45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нормативными правовыми актами Российской Федер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 xml:space="preserve">ции и принимаемыми в соответствии с Жилищным </w:t>
      </w:r>
      <w:hyperlink r:id="rId46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дерации законами Чувашской Республики и иными нормативными правов</w:t>
      </w:r>
      <w:r w:rsidRPr="00C267AA">
        <w:rPr>
          <w:rFonts w:ascii="Times New Roman" w:hAnsi="Times New Roman" w:cs="Times New Roman"/>
          <w:sz w:val="28"/>
          <w:szCs w:val="28"/>
        </w:rPr>
        <w:t>ы</w:t>
      </w:r>
      <w:r w:rsidRPr="00C267AA">
        <w:rPr>
          <w:rFonts w:ascii="Times New Roman" w:hAnsi="Times New Roman" w:cs="Times New Roman"/>
          <w:sz w:val="28"/>
          <w:szCs w:val="28"/>
        </w:rPr>
        <w:t>ми актами Чувашской Республики.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54"/>
      <w:bookmarkEnd w:id="7"/>
      <w:r w:rsidRPr="00C267A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Денежные средства, полученные региональным оператором и образ</w:t>
      </w:r>
      <w:r w:rsidRPr="00C267AA">
        <w:rPr>
          <w:rFonts w:ascii="Times New Roman" w:hAnsi="Times New Roman" w:cs="Times New Roman"/>
          <w:sz w:val="28"/>
          <w:szCs w:val="28"/>
        </w:rPr>
        <w:t>у</w:t>
      </w:r>
      <w:r w:rsidRPr="00C267AA">
        <w:rPr>
          <w:rFonts w:ascii="Times New Roman" w:hAnsi="Times New Roman" w:cs="Times New Roman"/>
          <w:sz w:val="28"/>
          <w:szCs w:val="28"/>
        </w:rPr>
        <w:t xml:space="preserve">ющие фонд капитального ремонта в соответствии с </w:t>
      </w:r>
      <w:hyperlink w:anchor="Par17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наст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ящего Закона, учитываются на счете, счетах регионального оператора, о</w:t>
      </w:r>
      <w:r w:rsidRPr="00C267AA">
        <w:rPr>
          <w:rFonts w:ascii="Times New Roman" w:hAnsi="Times New Roman" w:cs="Times New Roman"/>
          <w:sz w:val="28"/>
          <w:szCs w:val="28"/>
        </w:rPr>
        <w:t>т</w:t>
      </w:r>
      <w:r w:rsidRPr="00C267AA">
        <w:rPr>
          <w:rFonts w:ascii="Times New Roman" w:hAnsi="Times New Roman" w:cs="Times New Roman"/>
          <w:sz w:val="28"/>
          <w:szCs w:val="28"/>
        </w:rPr>
        <w:t>крытых для размещения средств фондов капитального ремонта, и могут и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 xml:space="preserve">пользоваться только в целях, указанных в </w:t>
      </w:r>
      <w:hyperlink r:id="rId47" w:history="1">
        <w:r w:rsidRPr="00C267AA">
          <w:rPr>
            <w:rFonts w:ascii="Times New Roman" w:hAnsi="Times New Roman" w:cs="Times New Roman"/>
            <w:sz w:val="28"/>
            <w:szCs w:val="28"/>
          </w:rPr>
          <w:t>статье 174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Федерации.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Использование указанных средств на иные цели, в том числе на оплату административно-хозяйственных расходов региональн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 xml:space="preserve">го оператора, не допускается.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Региональный оператор открывает счет, счета в российских кредитных организациях, которые соответствуют требованиям, установленным </w:t>
      </w:r>
      <w:hyperlink r:id="rId48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3 статьи 180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рации, или в территориальных органах Федерального казначейства либо о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t>гане исполнительной власти Чувашской Республики, осуществляющем с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ставление и организацию исполнения республиканского бюджета Чувашской Республики.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Региональный оператор вправе размещать временно свободные средства фонда капитального ремонта, формируемого на счете, счетах реги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нального оператора, в порядке и на условиях, которые установлены Прав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тельством Российской Федерации.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Денежные средства, полученные региональным оператором и не о</w:t>
      </w:r>
      <w:r w:rsidRPr="00C267AA">
        <w:rPr>
          <w:rFonts w:ascii="Times New Roman" w:hAnsi="Times New Roman" w:cs="Times New Roman"/>
          <w:sz w:val="28"/>
          <w:szCs w:val="28"/>
        </w:rPr>
        <w:t>т</w:t>
      </w:r>
      <w:r w:rsidRPr="00C267AA">
        <w:rPr>
          <w:rFonts w:ascii="Times New Roman" w:hAnsi="Times New Roman" w:cs="Times New Roman"/>
          <w:sz w:val="28"/>
          <w:szCs w:val="28"/>
        </w:rPr>
        <w:t xml:space="preserve">носящиеся в соответствии с </w:t>
      </w:r>
      <w:hyperlink w:anchor="Par17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настоящего Закона к фонду капитального ремонта, подлежат зачислению на отдельный счет, и их разм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 xml:space="preserve">щение на счете, счетах регионального оператора, открытых для размещения средств фонда капитального ремонта в соответствии с </w:t>
      </w:r>
      <w:hyperlink w:anchor="Par154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3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настоящей статьи, не допускается.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Средства, полученные региональным оператором от собственников помещений в одних многоквартирных домах, формирующих фонды кап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>тального ремонта на счете, счетах регионального оператора, могут быть и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>пользованы на возвратной основе для финансирования капитального ремонта общего имущества в других многоквартирных домах, собственники помещ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ний в которых также формируют фонды капитального ремонта на счете, сч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тах регионального оператора.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Такое использование средств допускается только при условии, если указанные многоквартирные дома расположены на территории одного муниципального образования.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B45" w:rsidRPr="00C267AA" w:rsidRDefault="00C67B45" w:rsidP="00C267AA">
      <w:pPr>
        <w:keepNext w:val="0"/>
        <w:keepLines w:val="0"/>
        <w:autoSpaceDE w:val="0"/>
        <w:autoSpaceDN w:val="0"/>
        <w:adjustRightInd w:val="0"/>
        <w:spacing w:before="0" w:line="240" w:lineRule="auto"/>
        <w:ind w:left="1985" w:hanging="1445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17. Обязанности регионального оператора по организации проведения капитального ремонта общего имущества в многокварти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р</w:t>
      </w:r>
      <w:r w:rsidRPr="00C267AA">
        <w:rPr>
          <w:rFonts w:ascii="Times New Roman" w:eastAsiaTheme="minorHAnsi" w:hAnsi="Times New Roman" w:cs="Times New Roman"/>
          <w:color w:val="auto"/>
          <w:sz w:val="28"/>
          <w:szCs w:val="28"/>
        </w:rPr>
        <w:t>ных домах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9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1 статьи 182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 региональный оператор обеспечивает проведение капитального ремонта общего имущества в многоквартирном доме, собственники помещ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ний в котором формируют фонд капитального ремонта на счете региональн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го оператора, в объеме и в сроки, которые предусмотрены республиканской программой, и финансирование капитального ремонта общего имущества в многоквартирном доме, в том числе в случае недостаточности средств фонда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капитального ремонта, за счет средств, полученных за счет платежей со</w:t>
      </w:r>
      <w:r w:rsidRPr="00C267AA">
        <w:rPr>
          <w:rFonts w:ascii="Times New Roman" w:hAnsi="Times New Roman" w:cs="Times New Roman"/>
          <w:sz w:val="28"/>
          <w:szCs w:val="28"/>
        </w:rPr>
        <w:t>б</w:t>
      </w:r>
      <w:r w:rsidRPr="00C267AA">
        <w:rPr>
          <w:rFonts w:ascii="Times New Roman" w:hAnsi="Times New Roman" w:cs="Times New Roman"/>
          <w:sz w:val="28"/>
          <w:szCs w:val="28"/>
        </w:rPr>
        <w:t>ственников помещений в других многоквартирных домах, формирующих фонды капитального ремонта на счете, счетах регионального оператора, за счет субсидий, полученных из республиканского бюджета Чувашской Ре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>публики и (или) местного бюджета, за счет иных не запрещенных законом средств.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Региональный оператор обеспечивает учет средств, направленных на возвратной основе для финансирования капитального ремонта общего им</w:t>
      </w:r>
      <w:r w:rsidRPr="00C267AA">
        <w:rPr>
          <w:rFonts w:ascii="Times New Roman" w:hAnsi="Times New Roman" w:cs="Times New Roman"/>
          <w:sz w:val="28"/>
          <w:szCs w:val="28"/>
        </w:rPr>
        <w:t>у</w:t>
      </w:r>
      <w:r w:rsidRPr="00C267AA">
        <w:rPr>
          <w:rFonts w:ascii="Times New Roman" w:hAnsi="Times New Roman" w:cs="Times New Roman"/>
          <w:sz w:val="28"/>
          <w:szCs w:val="28"/>
        </w:rPr>
        <w:t>щества многоквартирного дома из фондов капитального ремонта других мн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гоквартирных домов, соблюдение сроков и условий возврата таких средств.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2. Региональный оператор в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обеспечения оказания услуг и (или) выполнения работ по капитальному ремонту общего имущества в многоква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t>тирном доме обязан: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1) в сроки, предусмотренные </w:t>
      </w:r>
      <w:hyperlink r:id="rId50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3 статьи 189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подготовить и направить собственникам помещений в многоквартирном доме предложения о сроке начала капитального ремонта, необходимом перечне и об объеме услуг и (или) работ, их стоимости, о п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рядке и об источниках финансирования капитального ремонта общего им</w:t>
      </w:r>
      <w:r w:rsidRPr="00C267AA">
        <w:rPr>
          <w:rFonts w:ascii="Times New Roman" w:hAnsi="Times New Roman" w:cs="Times New Roman"/>
          <w:sz w:val="28"/>
          <w:szCs w:val="28"/>
        </w:rPr>
        <w:t>у</w:t>
      </w:r>
      <w:r w:rsidRPr="00C267AA">
        <w:rPr>
          <w:rFonts w:ascii="Times New Roman" w:hAnsi="Times New Roman" w:cs="Times New Roman"/>
          <w:sz w:val="28"/>
          <w:szCs w:val="28"/>
        </w:rPr>
        <w:t>щества в многоквартирном доме и другие предложения, связанные с пров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дением такого капитального ремонта;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69"/>
      <w:bookmarkEnd w:id="8"/>
      <w:r w:rsidRPr="00C267AA">
        <w:rPr>
          <w:rFonts w:ascii="Times New Roman" w:hAnsi="Times New Roman" w:cs="Times New Roman"/>
          <w:sz w:val="28"/>
          <w:szCs w:val="28"/>
        </w:rPr>
        <w:t>2) обеспечить подготовку задания на оказание услуг и (или) выполнение работ по капитальному ремонту и при необходимости подготовку проектной документации на проведение капитального ремонта, утвердить проектную документацию, нести ответственность за ее качество и соответствие требов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lastRenderedPageBreak/>
        <w:t>ниям технических регламентов, стандартов и других нормативных докуме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тов;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>3) привлечь для оказания услуг и (или) выполнения работ по капитал</w:t>
      </w:r>
      <w:r w:rsidRPr="00C267AA">
        <w:rPr>
          <w:rFonts w:ascii="Times New Roman" w:hAnsi="Times New Roman" w:cs="Times New Roman"/>
          <w:sz w:val="28"/>
          <w:szCs w:val="28"/>
        </w:rPr>
        <w:t>ь</w:t>
      </w:r>
      <w:r w:rsidRPr="00C267AA">
        <w:rPr>
          <w:rFonts w:ascii="Times New Roman" w:hAnsi="Times New Roman" w:cs="Times New Roman"/>
          <w:sz w:val="28"/>
          <w:szCs w:val="28"/>
        </w:rPr>
        <w:t>ному ремонту подрядные организации, заключить с ними от своего имени соответствующие договоры, предусматривающие в том числе установление гарантийного срока на оказанные услуги и (или) выполненные работы пр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должительностью не менее пяти лет с момента подписания соответствующ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го акта приемки оказанных услуг и (или) выполненных работ, а также обяз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тельства подрядных организаций по устранению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выявленных нарушений в разумный срок, за свой счет и своими силами;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4) контролировать качество и сроки оказания услуг и (или) выполнения работ подрядными организациями и соответствие таких услуг и (или) работ требованиям проектной документации;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>4.1) обеспечить установление в порядке, установленном нормативным правовым актом Кабинета Министров Чувашской Республики, фактов во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 xml:space="preserve">препятствования проведению работ по капитальному ремонту, в том числе </w:t>
      </w:r>
      <w:proofErr w:type="spellStart"/>
      <w:r w:rsidRPr="00C267AA">
        <w:rPr>
          <w:rFonts w:ascii="Times New Roman" w:hAnsi="Times New Roman" w:cs="Times New Roman"/>
          <w:sz w:val="28"/>
          <w:szCs w:val="28"/>
        </w:rPr>
        <w:t>недопуска</w:t>
      </w:r>
      <w:proofErr w:type="spellEnd"/>
      <w:r w:rsidRPr="00C267AA">
        <w:rPr>
          <w:rFonts w:ascii="Times New Roman" w:hAnsi="Times New Roman" w:cs="Times New Roman"/>
          <w:sz w:val="28"/>
          <w:szCs w:val="28"/>
        </w:rPr>
        <w:t xml:space="preserve"> собственником, лицом, осуществляющим управление многоква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t>тирным домом, либо лицом, выполняющим работы по содержанию и ремо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ту общего имущества в многоквартирном доме, подрядной организации к проведению таких работ;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>5) осуществлять приемку оказанных услуг и (или) выполненных работ, в том числе обеспечить создание соответствующих комиссий с участием пре</w:t>
      </w:r>
      <w:r w:rsidRPr="00C267AA">
        <w:rPr>
          <w:rFonts w:ascii="Times New Roman" w:hAnsi="Times New Roman" w:cs="Times New Roman"/>
          <w:sz w:val="28"/>
          <w:szCs w:val="28"/>
        </w:rPr>
        <w:t>д</w:t>
      </w:r>
      <w:r w:rsidRPr="00C267AA">
        <w:rPr>
          <w:rFonts w:ascii="Times New Roman" w:hAnsi="Times New Roman" w:cs="Times New Roman"/>
          <w:sz w:val="28"/>
          <w:szCs w:val="28"/>
        </w:rPr>
        <w:t>ставителей органов исполнительной власти Чувашской Республики, отве</w:t>
      </w:r>
      <w:r w:rsidRPr="00C267AA">
        <w:rPr>
          <w:rFonts w:ascii="Times New Roman" w:hAnsi="Times New Roman" w:cs="Times New Roman"/>
          <w:sz w:val="28"/>
          <w:szCs w:val="28"/>
        </w:rPr>
        <w:t>т</w:t>
      </w:r>
      <w:r w:rsidRPr="00C267AA">
        <w:rPr>
          <w:rFonts w:ascii="Times New Roman" w:hAnsi="Times New Roman" w:cs="Times New Roman"/>
          <w:sz w:val="28"/>
          <w:szCs w:val="28"/>
        </w:rPr>
        <w:t>ственных за реализацию республиканских программ и (или) краткосрочных планов их реализации, и (или) органов местного самоуправления, лиц, ос</w:t>
      </w:r>
      <w:r w:rsidRPr="00C267AA">
        <w:rPr>
          <w:rFonts w:ascii="Times New Roman" w:hAnsi="Times New Roman" w:cs="Times New Roman"/>
          <w:sz w:val="28"/>
          <w:szCs w:val="28"/>
        </w:rPr>
        <w:t>у</w:t>
      </w:r>
      <w:r w:rsidRPr="00C267AA">
        <w:rPr>
          <w:rFonts w:ascii="Times New Roman" w:hAnsi="Times New Roman" w:cs="Times New Roman"/>
          <w:sz w:val="28"/>
          <w:szCs w:val="28"/>
        </w:rPr>
        <w:t>ществляющих управление данным многоквартирным домом, и представит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лей собственников помещений в многоквартирном доме;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6) в случаях, предусмотренных Жилищным </w:t>
      </w:r>
      <w:hyperlink r:id="rId51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рации, перечислять денежные средства фонда капитального ремонта на сп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циальный счет или выплачивать собственникам помещений в многокварти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t>ном доме денежные средства, соответствующие долям указанных собстве</w:t>
      </w:r>
      <w:r w:rsidRPr="00C267AA">
        <w:rPr>
          <w:rFonts w:ascii="Times New Roman" w:hAnsi="Times New Roman" w:cs="Times New Roman"/>
          <w:sz w:val="28"/>
          <w:szCs w:val="28"/>
        </w:rPr>
        <w:t>н</w:t>
      </w:r>
      <w:r w:rsidRPr="00C267AA">
        <w:rPr>
          <w:rFonts w:ascii="Times New Roman" w:hAnsi="Times New Roman" w:cs="Times New Roman"/>
          <w:sz w:val="28"/>
          <w:szCs w:val="28"/>
        </w:rPr>
        <w:t>ников в фонде капитального ремонта;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7) аккумулировать взносы на капитальный ремонт, уплачиваемые со</w:t>
      </w:r>
      <w:r w:rsidRPr="00C267AA">
        <w:rPr>
          <w:rFonts w:ascii="Times New Roman" w:hAnsi="Times New Roman" w:cs="Times New Roman"/>
          <w:sz w:val="28"/>
          <w:szCs w:val="28"/>
        </w:rPr>
        <w:t>б</w:t>
      </w:r>
      <w:r w:rsidRPr="00C267AA">
        <w:rPr>
          <w:rFonts w:ascii="Times New Roman" w:hAnsi="Times New Roman" w:cs="Times New Roman"/>
          <w:sz w:val="28"/>
          <w:szCs w:val="28"/>
        </w:rPr>
        <w:t xml:space="preserve">ственниками помещений в многоквартирном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доме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>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8) вести учет средств, поступивших на счет регионального оператора в виде взносов на капитальный ремонт, отдельно в отношении средств каждого собственника помещений в многоквартирном доме, а также с соблюдением иных требований, установленных Жилищным </w:t>
      </w:r>
      <w:hyperlink r:id="rId52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ции, иными нормативными правовыми актами Российской Федерации, настоящим Законом и иными нормативными правовыми актами Чувашской Республики;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9)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</w:t>
      </w:r>
      <w:r w:rsidRPr="00C267AA">
        <w:rPr>
          <w:rFonts w:ascii="Times New Roman" w:hAnsi="Times New Roman" w:cs="Times New Roman"/>
          <w:sz w:val="28"/>
          <w:szCs w:val="28"/>
        </w:rPr>
        <w:lastRenderedPageBreak/>
        <w:t>многоквартирном доме, за капитальный ремонт общего имущества в котором вносится взнос;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>10) разместить на своем официальном сайте информацию о правах и об обязанностях собственников помещений в многоквартирном доме и реги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нального оператора, возникающих в связи с исполнением требований Ж</w:t>
      </w:r>
      <w:r w:rsidRPr="00C267AA">
        <w:rPr>
          <w:rFonts w:ascii="Times New Roman" w:hAnsi="Times New Roman" w:cs="Times New Roman"/>
          <w:sz w:val="28"/>
          <w:szCs w:val="28"/>
        </w:rPr>
        <w:t>и</w:t>
      </w:r>
      <w:r w:rsidRPr="00C267AA">
        <w:rPr>
          <w:rFonts w:ascii="Times New Roman" w:hAnsi="Times New Roman" w:cs="Times New Roman"/>
          <w:sz w:val="28"/>
          <w:szCs w:val="28"/>
        </w:rPr>
        <w:t xml:space="preserve">лищного </w:t>
      </w:r>
      <w:hyperlink r:id="rId53" w:history="1">
        <w:r w:rsidRPr="00C267AA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Федерации, настоящего Закона и иных норм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тивных правовых актов Чувашской Республики, об организации проведения капитального ремонта, а также иные сведения, перечень которых определ</w:t>
      </w:r>
      <w:r w:rsidRPr="00C267AA">
        <w:rPr>
          <w:rFonts w:ascii="Times New Roman" w:hAnsi="Times New Roman" w:cs="Times New Roman"/>
          <w:sz w:val="28"/>
          <w:szCs w:val="28"/>
        </w:rPr>
        <w:t>я</w:t>
      </w:r>
      <w:r w:rsidRPr="00C267AA">
        <w:rPr>
          <w:rFonts w:ascii="Times New Roman" w:hAnsi="Times New Roman" w:cs="Times New Roman"/>
          <w:sz w:val="28"/>
          <w:szCs w:val="28"/>
        </w:rPr>
        <w:t>ется федеральным органом исполнительной власти, осуществляющим фун</w:t>
      </w:r>
      <w:r w:rsidRPr="00C267AA">
        <w:rPr>
          <w:rFonts w:ascii="Times New Roman" w:hAnsi="Times New Roman" w:cs="Times New Roman"/>
          <w:sz w:val="28"/>
          <w:szCs w:val="28"/>
        </w:rPr>
        <w:t>к</w:t>
      </w:r>
      <w:r w:rsidRPr="00C267AA">
        <w:rPr>
          <w:rFonts w:ascii="Times New Roman" w:hAnsi="Times New Roman" w:cs="Times New Roman"/>
          <w:sz w:val="28"/>
          <w:szCs w:val="28"/>
        </w:rPr>
        <w:t>ции по выработке и</w:t>
      </w:r>
      <w:proofErr w:type="gramEnd"/>
      <w:r w:rsidRPr="00C267AA">
        <w:rPr>
          <w:rFonts w:ascii="Times New Roman" w:hAnsi="Times New Roman" w:cs="Times New Roman"/>
          <w:sz w:val="28"/>
          <w:szCs w:val="28"/>
        </w:rPr>
        <w:t xml:space="preserve"> реализации государственной политики и нормативно-правовому регулированию в сфере жилищно-коммунального хозяйства;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7AA">
        <w:rPr>
          <w:rFonts w:ascii="Times New Roman" w:hAnsi="Times New Roman" w:cs="Times New Roman"/>
          <w:sz w:val="28"/>
          <w:szCs w:val="28"/>
        </w:rPr>
        <w:t>11) нести ответственность перед собственниками помещений в мног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квартирном доме за качество оказанных услуг и (или) выполненных работ в течение не менее пяти лет с момента подписания соответствующего акта приемки оказанных услуг и (или) выполненных работ, в том числе за несво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временное и ненадлежащее устранение выявленных нарушений;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89"/>
      <w:bookmarkEnd w:id="9"/>
      <w:proofErr w:type="gramStart"/>
      <w:r w:rsidRPr="00C267AA">
        <w:rPr>
          <w:rFonts w:ascii="Times New Roman" w:hAnsi="Times New Roman" w:cs="Times New Roman"/>
          <w:sz w:val="28"/>
          <w:szCs w:val="28"/>
        </w:rPr>
        <w:t xml:space="preserve">12) исполнять иные обязанности, предусмотренные Жилищным </w:t>
      </w:r>
      <w:hyperlink r:id="rId54" w:history="1">
        <w:r w:rsidRPr="00C267AA">
          <w:rPr>
            <w:rFonts w:ascii="Times New Roman" w:hAnsi="Times New Roman" w:cs="Times New Roman"/>
            <w:sz w:val="28"/>
            <w:szCs w:val="28"/>
          </w:rPr>
          <w:t>коде</w:t>
        </w:r>
        <w:r w:rsidRPr="00C267AA">
          <w:rPr>
            <w:rFonts w:ascii="Times New Roman" w:hAnsi="Times New Roman" w:cs="Times New Roman"/>
            <w:sz w:val="28"/>
            <w:szCs w:val="28"/>
          </w:rPr>
          <w:t>к</w:t>
        </w:r>
        <w:r w:rsidRPr="00C267AA">
          <w:rPr>
            <w:rFonts w:ascii="Times New Roman" w:hAnsi="Times New Roman" w:cs="Times New Roman"/>
            <w:sz w:val="28"/>
            <w:szCs w:val="28"/>
          </w:rPr>
          <w:t>сом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Российской Федерации, иными нормативными правовыми актами Ро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>сийской Федерации, настоящим Законом и иными нормативными правовыми актами Чувашской Республики.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3. К выполнению инженерных изысканий, подготовке проектной док</w:t>
      </w:r>
      <w:r w:rsidRPr="00C267AA">
        <w:rPr>
          <w:rFonts w:ascii="Times New Roman" w:hAnsi="Times New Roman" w:cs="Times New Roman"/>
          <w:sz w:val="28"/>
          <w:szCs w:val="28"/>
        </w:rPr>
        <w:t>у</w:t>
      </w:r>
      <w:r w:rsidRPr="00C267AA">
        <w:rPr>
          <w:rFonts w:ascii="Times New Roman" w:hAnsi="Times New Roman" w:cs="Times New Roman"/>
          <w:sz w:val="28"/>
          <w:szCs w:val="28"/>
        </w:rPr>
        <w:t>ментации,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лицо, являющихся членами соотве</w:t>
      </w:r>
      <w:r w:rsidRPr="00C267AA">
        <w:rPr>
          <w:rFonts w:ascii="Times New Roman" w:hAnsi="Times New Roman" w:cs="Times New Roman"/>
          <w:sz w:val="28"/>
          <w:szCs w:val="28"/>
        </w:rPr>
        <w:t>т</w:t>
      </w:r>
      <w:r w:rsidRPr="00C267AA">
        <w:rPr>
          <w:rFonts w:ascii="Times New Roman" w:hAnsi="Times New Roman" w:cs="Times New Roman"/>
          <w:sz w:val="28"/>
          <w:szCs w:val="28"/>
        </w:rPr>
        <w:t>ственно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строительства.</w:t>
      </w: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Региональный оператор несет ответственность перед собственниками помещений в многоквартирном доме, формирующими фонд капитального ремонта на счете регионального оператора, за последствия неисполнения или ненадлежащего исполнения обязательств по проведению капитального р</w:t>
      </w:r>
      <w:r w:rsidRPr="00C267AA">
        <w:rPr>
          <w:rFonts w:ascii="Times New Roman" w:hAnsi="Times New Roman" w:cs="Times New Roman"/>
          <w:sz w:val="28"/>
          <w:szCs w:val="28"/>
        </w:rPr>
        <w:t>е</w:t>
      </w:r>
      <w:r w:rsidRPr="00C267AA">
        <w:rPr>
          <w:rFonts w:ascii="Times New Roman" w:hAnsi="Times New Roman" w:cs="Times New Roman"/>
          <w:sz w:val="28"/>
          <w:szCs w:val="28"/>
        </w:rPr>
        <w:t>монта подрядными организациями, привлеченными региональным операт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ром.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Возмещение региональному оператору средств, израсходованных на капитальный ремонт общего имущества в многоквартирном доме, в сумме, превышающей размер фонда капитального ремонта, осуществляется за счет последующих взносов на капитальный ремонт собственников помещений в этом многоквартирном доме.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C267AA">
        <w:rPr>
          <w:rFonts w:ascii="Times New Roman" w:hAnsi="Times New Roman" w:cs="Times New Roman"/>
          <w:sz w:val="28"/>
          <w:szCs w:val="28"/>
        </w:rPr>
        <w:t>Привлечение региональным оператором, в частности в случае, пред</w:t>
      </w:r>
      <w:r w:rsidRPr="00C267AA">
        <w:rPr>
          <w:rFonts w:ascii="Times New Roman" w:hAnsi="Times New Roman" w:cs="Times New Roman"/>
          <w:sz w:val="28"/>
          <w:szCs w:val="28"/>
        </w:rPr>
        <w:t>у</w:t>
      </w:r>
      <w:r w:rsidRPr="00C267AA">
        <w:rPr>
          <w:rFonts w:ascii="Times New Roman" w:hAnsi="Times New Roman" w:cs="Times New Roman"/>
          <w:sz w:val="28"/>
          <w:szCs w:val="28"/>
        </w:rPr>
        <w:t xml:space="preserve">смотренном </w:t>
      </w:r>
      <w:hyperlink r:id="rId55" w:history="1">
        <w:r w:rsidRPr="00C267AA">
          <w:rPr>
            <w:rFonts w:ascii="Times New Roman" w:hAnsi="Times New Roman" w:cs="Times New Roman"/>
            <w:sz w:val="28"/>
            <w:szCs w:val="28"/>
          </w:rPr>
          <w:t>частью 3 статьи 182</w:t>
        </w:r>
      </w:hyperlink>
      <w:r w:rsidRPr="00C267A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органами государственной власти Чувашской Республики, органами местн</w:t>
      </w:r>
      <w:r w:rsidRPr="00C267AA">
        <w:rPr>
          <w:rFonts w:ascii="Times New Roman" w:hAnsi="Times New Roman" w:cs="Times New Roman"/>
          <w:sz w:val="28"/>
          <w:szCs w:val="28"/>
        </w:rPr>
        <w:t>о</w:t>
      </w:r>
      <w:r w:rsidRPr="00C267AA">
        <w:rPr>
          <w:rFonts w:ascii="Times New Roman" w:hAnsi="Times New Roman" w:cs="Times New Roman"/>
          <w:sz w:val="28"/>
          <w:szCs w:val="28"/>
        </w:rPr>
        <w:t>го самоуправления, государственными, муниципальными бюджетными, к</w:t>
      </w:r>
      <w:r w:rsidRPr="00C267AA">
        <w:rPr>
          <w:rFonts w:ascii="Times New Roman" w:hAnsi="Times New Roman" w:cs="Times New Roman"/>
          <w:sz w:val="28"/>
          <w:szCs w:val="28"/>
        </w:rPr>
        <w:t>а</w:t>
      </w:r>
      <w:r w:rsidRPr="00C267AA">
        <w:rPr>
          <w:rFonts w:ascii="Times New Roman" w:hAnsi="Times New Roman" w:cs="Times New Roman"/>
          <w:sz w:val="28"/>
          <w:szCs w:val="28"/>
        </w:rPr>
        <w:t>зенными учреждениями подрядных организаций для оказания услуг и (или) выполнения работ по капитальному ремонту общего имущества в многоква</w:t>
      </w:r>
      <w:r w:rsidRPr="00C267AA">
        <w:rPr>
          <w:rFonts w:ascii="Times New Roman" w:hAnsi="Times New Roman" w:cs="Times New Roman"/>
          <w:sz w:val="28"/>
          <w:szCs w:val="28"/>
        </w:rPr>
        <w:t>р</w:t>
      </w:r>
      <w:r w:rsidRPr="00C267AA">
        <w:rPr>
          <w:rFonts w:ascii="Times New Roman" w:hAnsi="Times New Roman" w:cs="Times New Roman"/>
          <w:sz w:val="28"/>
          <w:szCs w:val="28"/>
        </w:rPr>
        <w:lastRenderedPageBreak/>
        <w:t>тирном доме осуществляется в порядке, установленном Правительством Ро</w:t>
      </w:r>
      <w:r w:rsidRPr="00C267AA">
        <w:rPr>
          <w:rFonts w:ascii="Times New Roman" w:hAnsi="Times New Roman" w:cs="Times New Roman"/>
          <w:sz w:val="28"/>
          <w:szCs w:val="28"/>
        </w:rPr>
        <w:t>с</w:t>
      </w:r>
      <w:r w:rsidRPr="00C267AA">
        <w:rPr>
          <w:rFonts w:ascii="Times New Roman" w:hAnsi="Times New Roman" w:cs="Times New Roman"/>
          <w:sz w:val="28"/>
          <w:szCs w:val="28"/>
        </w:rPr>
        <w:t>сийской Федерации.</w:t>
      </w:r>
      <w:proofErr w:type="gramEnd"/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B45" w:rsidRPr="00C267AA" w:rsidRDefault="00C67B45" w:rsidP="002B77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67AA">
        <w:rPr>
          <w:rFonts w:ascii="Times New Roman" w:hAnsi="Times New Roman" w:cs="Times New Roman"/>
          <w:sz w:val="28"/>
          <w:szCs w:val="28"/>
        </w:rPr>
        <w:t>Глава</w:t>
      </w:r>
    </w:p>
    <w:p w:rsidR="00C67B45" w:rsidRPr="002B7772" w:rsidRDefault="00C67B45" w:rsidP="002B77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772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C67B45" w:rsidRPr="002B7772" w:rsidRDefault="00C67B45" w:rsidP="002B77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772">
        <w:rPr>
          <w:rFonts w:ascii="Times New Roman" w:hAnsi="Times New Roman" w:cs="Times New Roman"/>
          <w:sz w:val="28"/>
          <w:szCs w:val="28"/>
        </w:rPr>
        <w:t>М.ИГНАТЬЕВ</w:t>
      </w:r>
    </w:p>
    <w:p w:rsidR="00C67B45" w:rsidRPr="002B7772" w:rsidRDefault="00C67B45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772">
        <w:rPr>
          <w:rFonts w:ascii="Times New Roman" w:hAnsi="Times New Roman" w:cs="Times New Roman"/>
          <w:sz w:val="28"/>
          <w:szCs w:val="28"/>
        </w:rPr>
        <w:t>г. Чебоксары</w:t>
      </w:r>
    </w:p>
    <w:p w:rsidR="00C67B45" w:rsidRPr="002B7772" w:rsidRDefault="00C67B45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772">
        <w:rPr>
          <w:rFonts w:ascii="Times New Roman" w:hAnsi="Times New Roman" w:cs="Times New Roman"/>
          <w:sz w:val="28"/>
          <w:szCs w:val="28"/>
        </w:rPr>
        <w:t>30 июля 2013 года</w:t>
      </w:r>
    </w:p>
    <w:p w:rsidR="00C67B45" w:rsidRPr="002B7772" w:rsidRDefault="00C267AA" w:rsidP="002B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C67B45" w:rsidRPr="002B7772">
        <w:rPr>
          <w:rFonts w:ascii="Times New Roman" w:hAnsi="Times New Roman" w:cs="Times New Roman"/>
          <w:sz w:val="28"/>
          <w:szCs w:val="28"/>
        </w:rPr>
        <w:t xml:space="preserve"> 41</w:t>
      </w:r>
    </w:p>
    <w:p w:rsidR="00E375B4" w:rsidRPr="002B7772" w:rsidRDefault="00E375B4" w:rsidP="002B77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375B4" w:rsidRPr="002B7772" w:rsidSect="002B7772">
      <w:headerReference w:type="default" r:id="rId56"/>
      <w:pgSz w:w="11906" w:h="16838"/>
      <w:pgMar w:top="1134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772" w:rsidRDefault="002B7772" w:rsidP="002B7772">
      <w:pPr>
        <w:spacing w:after="0" w:line="240" w:lineRule="auto"/>
      </w:pPr>
      <w:r>
        <w:separator/>
      </w:r>
    </w:p>
  </w:endnote>
  <w:endnote w:type="continuationSeparator" w:id="0">
    <w:p w:rsidR="002B7772" w:rsidRDefault="002B7772" w:rsidP="002B7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772" w:rsidRDefault="002B7772" w:rsidP="002B7772">
      <w:pPr>
        <w:spacing w:after="0" w:line="240" w:lineRule="auto"/>
      </w:pPr>
      <w:r>
        <w:separator/>
      </w:r>
    </w:p>
  </w:footnote>
  <w:footnote w:type="continuationSeparator" w:id="0">
    <w:p w:rsidR="002B7772" w:rsidRDefault="002B7772" w:rsidP="002B7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16712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B7772" w:rsidRDefault="002B7772">
        <w:pPr>
          <w:pStyle w:val="a3"/>
          <w:jc w:val="center"/>
        </w:pPr>
      </w:p>
      <w:p w:rsidR="002B7772" w:rsidRDefault="002B7772">
        <w:pPr>
          <w:pStyle w:val="a3"/>
          <w:jc w:val="center"/>
        </w:pPr>
      </w:p>
      <w:p w:rsidR="002B7772" w:rsidRPr="00C267AA" w:rsidRDefault="002B7772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267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67A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267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67A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267A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7772" w:rsidRDefault="002B77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B45"/>
    <w:rsid w:val="002B7772"/>
    <w:rsid w:val="0053522F"/>
    <w:rsid w:val="00C267AA"/>
    <w:rsid w:val="00C67B45"/>
    <w:rsid w:val="00E3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7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7772"/>
  </w:style>
  <w:style w:type="paragraph" w:styleId="a5">
    <w:name w:val="footer"/>
    <w:basedOn w:val="a"/>
    <w:link w:val="a6"/>
    <w:uiPriority w:val="99"/>
    <w:unhideWhenUsed/>
    <w:rsid w:val="002B77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77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7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7772"/>
  </w:style>
  <w:style w:type="paragraph" w:styleId="a5">
    <w:name w:val="footer"/>
    <w:basedOn w:val="a"/>
    <w:link w:val="a6"/>
    <w:uiPriority w:val="99"/>
    <w:unhideWhenUsed/>
    <w:rsid w:val="002B77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7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561C2FF67AF5A225E7E97405A534BAF04A753B4803DC467569221A5C3CCC4DF246F5E0379B877E6E16A8ED85C3D63591E18AA2C33753CBAF162A2VF5EH" TargetMode="External"/><Relationship Id="rId18" Type="http://schemas.openxmlformats.org/officeDocument/2006/relationships/hyperlink" Target="consultantplus://offline/ref=6561C2FF67AF5A225E7E894D4C3F15AB08A80FBD8C3EC7370FCD7AF894C5CE88632007443DB07DB2B02EDAD1566A2C1C4A0BA92F2FV757H" TargetMode="External"/><Relationship Id="rId26" Type="http://schemas.openxmlformats.org/officeDocument/2006/relationships/hyperlink" Target="consultantplus://offline/ref=6561C2FF67AF5A225E7E894D4C3F15AB08A80FBD8C3EC7370FCD7AF894C5CE88632007413DB474E7E161DB8D133C3F1C480BAA2E33763DA6VF50H" TargetMode="External"/><Relationship Id="rId39" Type="http://schemas.openxmlformats.org/officeDocument/2006/relationships/hyperlink" Target="consultantplus://offline/ref=6561C2FF67AF5A225E7E894D4C3F15AB08A80FBD8C3EC7370FCD7AF894C5CE8871205F4D3CB668E7E0748DDC55V65AH" TargetMode="External"/><Relationship Id="rId21" Type="http://schemas.openxmlformats.org/officeDocument/2006/relationships/hyperlink" Target="consultantplus://offline/ref=6561C2FF67AF5A225E7E894D4C3F15AB08A80FBD8C3EC7370FCD7AF894C5CE88632007423AB47DB2B02EDAD1566A2C1C4A0BA92F2FV757H" TargetMode="External"/><Relationship Id="rId34" Type="http://schemas.openxmlformats.org/officeDocument/2006/relationships/hyperlink" Target="consultantplus://offline/ref=6561C2FF67AF5A225E7E894D4C3F15AB08A80FBD8C3EC7370FCD7AF894C5CE88632007413DB470EEE461DB8D133C3F1C480BAA2E33763DA6VF50H" TargetMode="External"/><Relationship Id="rId42" Type="http://schemas.openxmlformats.org/officeDocument/2006/relationships/hyperlink" Target="consultantplus://offline/ref=6561C2FF67AF5A225E7E894D4C3F15AB08A80FBD8C3EC7370FCD7AF894C5CE88632007423BB57DB2B02EDAD1566A2C1C4A0BA92F2FV757H" TargetMode="External"/><Relationship Id="rId47" Type="http://schemas.openxmlformats.org/officeDocument/2006/relationships/hyperlink" Target="consultantplus://offline/ref=6561C2FF67AF5A225E7E894D4C3F15AB08A80FBD8C3EC7370FCD7AF894C5CE88632007423ABD7DB2B02EDAD1566A2C1C4A0BA92F2FV757H" TargetMode="External"/><Relationship Id="rId50" Type="http://schemas.openxmlformats.org/officeDocument/2006/relationships/hyperlink" Target="consultantplus://offline/ref=6561C2FF67AF5A225E7E894D4C3F15AB08A80FBD8C3EC7370FCD7AF894C5CE886320074334B27DB2B02EDAD1566A2C1C4A0BA92F2FV757H" TargetMode="External"/><Relationship Id="rId55" Type="http://schemas.openxmlformats.org/officeDocument/2006/relationships/hyperlink" Target="consultantplus://offline/ref=6561C2FF67AF5A225E7E894D4C3F15AB08A80FBD8C3EC7370FCD7AF894C5CE88632007433BB47DB2B02EDAD1566A2C1C4A0BA92F2FV757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561C2FF67AF5A225E7E894D4C3F15AB08A80FBD8C3EC7370FCD7AF894C5CE88632007413DB575E6E761DB8D133C3F1C480BAA2E33763DA6VF50H" TargetMode="External"/><Relationship Id="rId17" Type="http://schemas.openxmlformats.org/officeDocument/2006/relationships/hyperlink" Target="consultantplus://offline/ref=6561C2FF67AF5A225E7E894D4C3F15AB08A80FBD8C3EC7370FCD7AF894C5CE8871205F4D3CB668E7E0748DDC55V65AH" TargetMode="External"/><Relationship Id="rId25" Type="http://schemas.openxmlformats.org/officeDocument/2006/relationships/hyperlink" Target="consultantplus://offline/ref=6561C2FF67AF5A225E7E894D4C3F15AB08A80FBD8C3EC7370FCD7AF894C5CE88632007413DB474E7E161DB8D133C3F1C480BAA2E33763DA6VF50H" TargetMode="External"/><Relationship Id="rId33" Type="http://schemas.openxmlformats.org/officeDocument/2006/relationships/hyperlink" Target="consultantplus://offline/ref=6561C2FF67AF5A225E7E97405A534BAF04A753B48C38CF64559221A5C3CCC4DF246F5E0379B877E6E16A8FDE5C3D63591E18AA2C33753CBAF162A2VF5EH" TargetMode="External"/><Relationship Id="rId38" Type="http://schemas.openxmlformats.org/officeDocument/2006/relationships/hyperlink" Target="consultantplus://offline/ref=6561C2FF67AF5A225E7E97405A534BAF04A753B48E39C467549221A5C3CCC4DF246F5E0379B877E6E16A8CD45C3D63591E18AA2C33753CBAF162A2VF5EH" TargetMode="External"/><Relationship Id="rId46" Type="http://schemas.openxmlformats.org/officeDocument/2006/relationships/hyperlink" Target="consultantplus://offline/ref=6561C2FF67AF5A225E7E894D4C3F15AB08A80FBD8C3EC7370FCD7AF894C5CE8871205F4D3CB668E7E0748DDC55V65A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561C2FF67AF5A225E7E97405A534BAF04A753B48939C568519A7CAFCB95C8DD236001147EF17BE7E16A8DDD5062664C0F40A62E2E6A3CA5ED60A0FFV256H" TargetMode="External"/><Relationship Id="rId20" Type="http://schemas.openxmlformats.org/officeDocument/2006/relationships/hyperlink" Target="consultantplus://offline/ref=6561C2FF67AF5A225E7E894D4C3F15AB08A80FBD8C3EC7370FCD7AF894C5CE88632007423BBC7DB2B02EDAD1566A2C1C4A0BA92F2FV757H" TargetMode="External"/><Relationship Id="rId29" Type="http://schemas.openxmlformats.org/officeDocument/2006/relationships/hyperlink" Target="consultantplus://offline/ref=6561C2FF67AF5A225E7E894D4C3F15AB08A80FBD8C3EC7370FCD7AF894C5CE886320074134B37DB2B02EDAD1566A2C1C4A0BA92F2FV757H" TargetMode="External"/><Relationship Id="rId41" Type="http://schemas.openxmlformats.org/officeDocument/2006/relationships/hyperlink" Target="consultantplus://offline/ref=6561C2FF67AF5A225E7E894D4C3F15AB08A80FBD8C3EC7370FCD7AF894C5CE8871205F4D3CB668E7E0748DDC55V65AH" TargetMode="External"/><Relationship Id="rId54" Type="http://schemas.openxmlformats.org/officeDocument/2006/relationships/hyperlink" Target="consultantplus://offline/ref=6561C2FF67AF5A225E7E894D4C3F15AB08A80FBD8C3EC7370FCD7AF894C5CE8871205F4D3CB668E7E0748DDC55V65A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561C2FF67AF5A225E7E894D4C3F15AB08A80FBD8C3EC7370FCD7AF894C5CE886320074638B47DB2B02EDAD1566A2C1C4A0BA92F2FV757H" TargetMode="External"/><Relationship Id="rId24" Type="http://schemas.openxmlformats.org/officeDocument/2006/relationships/hyperlink" Target="consultantplus://offline/ref=6561C2FF67AF5A225E7E894D4C3F15AB08A80FBD8C3EC7370FCD7AF894C5CE88632007423ABD7DB2B02EDAD1566A2C1C4A0BA92F2FV757H" TargetMode="External"/><Relationship Id="rId32" Type="http://schemas.openxmlformats.org/officeDocument/2006/relationships/hyperlink" Target="consultantplus://offline/ref=6561C2FF67AF5A225E7E894D4C3F15AB08A80FBD8C3EC7370FCD7AF894C5CE8871205F4D3CB668E7E0748DDC55V65AH" TargetMode="External"/><Relationship Id="rId37" Type="http://schemas.openxmlformats.org/officeDocument/2006/relationships/hyperlink" Target="consultantplus://offline/ref=6561C2FF67AF5A225E7E894D4C3F15AB08A80FBD8C3EC7370FCD7AF894C5CE8871205F4D3CB668E7E0748DDC55V65AH" TargetMode="External"/><Relationship Id="rId40" Type="http://schemas.openxmlformats.org/officeDocument/2006/relationships/hyperlink" Target="consultantplus://offline/ref=6561C2FF67AF5A225E7E894D4C3F15AB08A80FBD8C3EC7370FCD7AF894C5CE886320074238B27DB2B02EDAD1566A2C1C4A0BA92F2FV757H" TargetMode="External"/><Relationship Id="rId45" Type="http://schemas.openxmlformats.org/officeDocument/2006/relationships/hyperlink" Target="consultantplus://offline/ref=6561C2FF67AF5A225E7E894D4C3F15AB08A80FBD8C3EC7370FCD7AF894C5CE8871205F4D3CB668E7E0748DDC55V65AH" TargetMode="External"/><Relationship Id="rId53" Type="http://schemas.openxmlformats.org/officeDocument/2006/relationships/hyperlink" Target="consultantplus://offline/ref=6561C2FF67AF5A225E7E894D4C3F15AB08A80FBD8C3EC7370FCD7AF894C5CE8871205F4D3CB668E7E0748DDC55V65AH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561C2FF67AF5A225E7E894D4C3F15AB08A80FBD8C3EC7370FCD7AF894C5CE8871205F4D3CB668E7E0748DDC55V65AH" TargetMode="External"/><Relationship Id="rId23" Type="http://schemas.openxmlformats.org/officeDocument/2006/relationships/hyperlink" Target="consultantplus://offline/ref=6561C2FF67AF5A225E7E894D4C3F15AB08A80FBD8C3EC7370FCD7AF894C5CE8871205F4D3CB668E7E0748DDC55V65AH" TargetMode="External"/><Relationship Id="rId28" Type="http://schemas.openxmlformats.org/officeDocument/2006/relationships/hyperlink" Target="consultantplus://offline/ref=6561C2FF67AF5A225E7E894D4C3F15AB08A80FBD8C3EC7370FCD7AF894C5CE88632007483DB27DB2B02EDAD1566A2C1C4A0BA92F2FV757H" TargetMode="External"/><Relationship Id="rId36" Type="http://schemas.openxmlformats.org/officeDocument/2006/relationships/hyperlink" Target="consultantplus://offline/ref=6561C2FF67AF5A225E7E894D4C3F15AB08A80FBD8C3EC7370FCD7AF894C5CE8871205F4D3CB668E7E0748DDC55V65AH" TargetMode="External"/><Relationship Id="rId49" Type="http://schemas.openxmlformats.org/officeDocument/2006/relationships/hyperlink" Target="consultantplus://offline/ref=6561C2FF67AF5A225E7E894D4C3F15AB08A80FBD8C3EC7370FCD7AF894C5CE886320074338B67DB2B02EDAD1566A2C1C4A0BA92F2FV757H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6561C2FF67AF5A225E7E894D4C3F15AB08A80FBD8C3EC7370FCD7AF894C5CE886320074235B77DB2B02EDAD1566A2C1C4A0BA92F2FV757H" TargetMode="External"/><Relationship Id="rId19" Type="http://schemas.openxmlformats.org/officeDocument/2006/relationships/hyperlink" Target="consultantplus://offline/ref=6561C2FF67AF5A225E7E894D4C3F15AB08A80FBD8C3EC7370FCD7AF894C5CE8871205F4D3CB668E7E0748DDC55V65AH" TargetMode="External"/><Relationship Id="rId31" Type="http://schemas.openxmlformats.org/officeDocument/2006/relationships/hyperlink" Target="consultantplus://offline/ref=6561C2FF67AF5A225E7E97405A534BAF04A753B48939C568519A7CAFCB95C8DD236001147EF17BE7E16A8EDB5262664C0F40A62E2E6A3CA5ED60A0FFV256H" TargetMode="External"/><Relationship Id="rId44" Type="http://schemas.openxmlformats.org/officeDocument/2006/relationships/hyperlink" Target="consultantplus://offline/ref=6561C2FF67AF5A225E7E894D4C3F15AB08A80FBD8C3EC7370FCD7AF894C5CE88632007443DB37DB2B02EDAD1566A2C1C4A0BA92F2FV757H" TargetMode="External"/><Relationship Id="rId52" Type="http://schemas.openxmlformats.org/officeDocument/2006/relationships/hyperlink" Target="consultantplus://offline/ref=6561C2FF67AF5A225E7E894D4C3F15AB08A80FBD8C3EC7370FCD7AF894C5CE8871205F4D3CB668E7E0748DDC55V65A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561C2FF67AF5A225E7E894D4C3F15AB08A80FBD8C3EC7370FCD7AF894C5CE886320074239B37DB2B02EDAD1566A2C1C4A0BA92F2FV757H" TargetMode="External"/><Relationship Id="rId14" Type="http://schemas.openxmlformats.org/officeDocument/2006/relationships/hyperlink" Target="consultantplus://offline/ref=6561C2FF67AF5A225E7E894D4C3F15AB08A80FBD8C3EC7370FCD7AF894C5CE886320074234B17DB2B02EDAD1566A2C1C4A0BA92F2FV757H" TargetMode="External"/><Relationship Id="rId22" Type="http://schemas.openxmlformats.org/officeDocument/2006/relationships/hyperlink" Target="consultantplus://offline/ref=6561C2FF67AF5A225E7E894D4C3F15AB08A80FBD8C3EC7370FCD7AF894C5CE88632007413DB473E5E561DB8D133C3F1C480BAA2E33763DA6VF50H" TargetMode="External"/><Relationship Id="rId27" Type="http://schemas.openxmlformats.org/officeDocument/2006/relationships/hyperlink" Target="consultantplus://offline/ref=6561C2FF67AF5A225E7E894D4C3F15AB08A80FBD8C3EC7370FCD7AF894C5CE8871205F4D3CB668E7E0748DDC55V65AH" TargetMode="External"/><Relationship Id="rId30" Type="http://schemas.openxmlformats.org/officeDocument/2006/relationships/hyperlink" Target="consultantplus://offline/ref=6561C2FF67AF5A225E7E894D4C3F15AB08A80FBD8C3EC7370FCD7AF894C5CE8871205F4D3CB668E7E0748DDC55V65AH" TargetMode="External"/><Relationship Id="rId35" Type="http://schemas.openxmlformats.org/officeDocument/2006/relationships/hyperlink" Target="consultantplus://offline/ref=6561C2FF67AF5A225E7E894D4C3F15AB08A80FBD8C3EC7370FCD7AF894C5CE88632007413DB470E5E661DB8D133C3F1C480BAA2E33763DA6VF50H" TargetMode="External"/><Relationship Id="rId43" Type="http://schemas.openxmlformats.org/officeDocument/2006/relationships/hyperlink" Target="consultantplus://offline/ref=6561C2FF67AF5A225E7E894D4C3F15AB08A80FBD8C3EC7370FCD7AF894C5CE88632007433DB57DB2B02EDAD1566A2C1C4A0BA92F2FV757H" TargetMode="External"/><Relationship Id="rId48" Type="http://schemas.openxmlformats.org/officeDocument/2006/relationships/hyperlink" Target="consultantplus://offline/ref=6561C2FF67AF5A225E7E894D4C3F15AB08A80FBD8C3EC7370FCD7AF894C5CE88632007413DB471E6E661DB8D133C3F1C480BAA2E33763DA6VF50H" TargetMode="External"/><Relationship Id="rId56" Type="http://schemas.openxmlformats.org/officeDocument/2006/relationships/header" Target="header1.xml"/><Relationship Id="rId8" Type="http://schemas.openxmlformats.org/officeDocument/2006/relationships/hyperlink" Target="consultantplus://offline/ref=6561C2FF67AF5A225E7E894D4C3F15AB08A80FBD8C3EC7370FCD7AF894C5CE88632007443CB47DB2B02EDAD1566A2C1C4A0BA92F2FV757H" TargetMode="External"/><Relationship Id="rId51" Type="http://schemas.openxmlformats.org/officeDocument/2006/relationships/hyperlink" Target="consultantplus://offline/ref=6561C2FF67AF5A225E7E894D4C3F15AB08A80FBD8C3EC7370FCD7AF894C5CE8871205F4D3CB668E7E0748DDC55V65AH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0A8F7-8C2B-41C5-AD74-AADA7F087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16</Pages>
  <Words>7198</Words>
  <Characters>41032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1</cp:revision>
  <dcterms:created xsi:type="dcterms:W3CDTF">2023-11-13T07:57:00Z</dcterms:created>
  <dcterms:modified xsi:type="dcterms:W3CDTF">2023-11-13T08:41:00Z</dcterms:modified>
</cp:coreProperties>
</file>