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27" w:rsidRDefault="00702B27" w:rsidP="00702B27">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702B27" w:rsidRDefault="00702B27" w:rsidP="00702B27">
      <w:pPr>
        <w:pStyle w:val="ConsPlusNormal"/>
        <w:jc w:val="both"/>
        <w:outlineLvl w:val="0"/>
      </w:pPr>
    </w:p>
    <w:p w:rsidR="00702B27" w:rsidRDefault="00702B27" w:rsidP="00702B27">
      <w:pPr>
        <w:pStyle w:val="ConsPlusNormal"/>
        <w:jc w:val="both"/>
        <w:outlineLvl w:val="0"/>
      </w:pPr>
      <w:r>
        <w:t>Зарегистрировано в Госслужбе ЧР по делам юстиции 22 декабря 2021 г. N 7390</w:t>
      </w:r>
    </w:p>
    <w:p w:rsidR="00702B27" w:rsidRDefault="00702B27" w:rsidP="00702B27">
      <w:pPr>
        <w:pStyle w:val="ConsPlusNormal"/>
        <w:pBdr>
          <w:bottom w:val="single" w:sz="6" w:space="0" w:color="auto"/>
        </w:pBdr>
        <w:jc w:val="both"/>
        <w:rPr>
          <w:sz w:val="2"/>
          <w:szCs w:val="2"/>
        </w:rPr>
      </w:pPr>
    </w:p>
    <w:p w:rsidR="00702B27" w:rsidRDefault="00702B27" w:rsidP="00702B27">
      <w:pPr>
        <w:pStyle w:val="ConsPlusNormal"/>
        <w:jc w:val="both"/>
      </w:pPr>
    </w:p>
    <w:p w:rsidR="00702B27" w:rsidRDefault="00702B27" w:rsidP="00702B27">
      <w:pPr>
        <w:pStyle w:val="ConsPlusTitle"/>
        <w:jc w:val="center"/>
      </w:pPr>
      <w:r>
        <w:t>ГОСУДАРСТВЕННАЯ СЛУЖБА ЧУВАШСКОЙ РЕСПУБЛИКИ</w:t>
      </w:r>
    </w:p>
    <w:p w:rsidR="00702B27" w:rsidRDefault="00702B27" w:rsidP="00702B27">
      <w:pPr>
        <w:pStyle w:val="ConsPlusTitle"/>
        <w:jc w:val="center"/>
      </w:pPr>
      <w:r>
        <w:t>ПО ДЕЛАМ ЮСТИЦИИ</w:t>
      </w:r>
    </w:p>
    <w:p w:rsidR="00702B27" w:rsidRDefault="00702B27" w:rsidP="00702B27">
      <w:pPr>
        <w:pStyle w:val="ConsPlusTitle"/>
        <w:jc w:val="both"/>
      </w:pPr>
    </w:p>
    <w:p w:rsidR="00702B27" w:rsidRDefault="00702B27" w:rsidP="00702B27">
      <w:pPr>
        <w:pStyle w:val="ConsPlusTitle"/>
        <w:jc w:val="center"/>
      </w:pPr>
      <w:r>
        <w:t>ПРИКАЗ</w:t>
      </w:r>
    </w:p>
    <w:p w:rsidR="00702B27" w:rsidRDefault="00702B27" w:rsidP="00702B27">
      <w:pPr>
        <w:pStyle w:val="ConsPlusTitle"/>
        <w:jc w:val="center"/>
      </w:pPr>
      <w:r>
        <w:t>от 20 декабря 2021 г. N 113-о</w:t>
      </w:r>
    </w:p>
    <w:p w:rsidR="00702B27" w:rsidRDefault="00702B27" w:rsidP="00702B27">
      <w:pPr>
        <w:pStyle w:val="ConsPlusTitle"/>
        <w:jc w:val="both"/>
      </w:pPr>
    </w:p>
    <w:p w:rsidR="00702B27" w:rsidRDefault="00702B27" w:rsidP="00702B27">
      <w:pPr>
        <w:pStyle w:val="ConsPlusTitle"/>
        <w:jc w:val="center"/>
      </w:pPr>
      <w:r>
        <w:t>ОБ УТВЕРЖДЕНИИ ПОРЯДКА РАБОТЫ АТТЕСТАЦИОННОЙ КОМИССИИ</w:t>
      </w:r>
    </w:p>
    <w:p w:rsidR="00702B27" w:rsidRDefault="00702B27" w:rsidP="00702B27">
      <w:pPr>
        <w:pStyle w:val="ConsPlusTitle"/>
        <w:jc w:val="center"/>
      </w:pPr>
      <w:r>
        <w:t>В ГОСУДАРСТВЕННОЙ СЛУЖБЕ ЧУВАШСКОЙ РЕСПУБЛИКИ</w:t>
      </w:r>
    </w:p>
    <w:p w:rsidR="00702B27" w:rsidRDefault="00702B27" w:rsidP="00702B27">
      <w:pPr>
        <w:pStyle w:val="ConsPlusTitle"/>
        <w:jc w:val="center"/>
      </w:pPr>
      <w:r>
        <w:t>ПО ДЕЛАМ ЮСТИЦИИ</w:t>
      </w:r>
    </w:p>
    <w:p w:rsidR="00702B27" w:rsidRDefault="00702B27" w:rsidP="00702B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B27">
        <w:tc>
          <w:tcPr>
            <w:tcW w:w="60" w:type="dxa"/>
            <w:tcBorders>
              <w:top w:val="nil"/>
              <w:left w:val="nil"/>
              <w:bottom w:val="nil"/>
              <w:right w:val="nil"/>
            </w:tcBorders>
            <w:shd w:val="clear" w:color="auto" w:fill="CED3F1"/>
            <w:tcMar>
              <w:top w:w="0" w:type="dxa"/>
              <w:left w:w="0" w:type="dxa"/>
              <w:bottom w:w="0" w:type="dxa"/>
              <w:right w:w="0" w:type="dxa"/>
            </w:tcMar>
          </w:tcPr>
          <w:p w:rsidR="00702B27" w:rsidRDefault="00702B27" w:rsidP="00702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B27" w:rsidRDefault="00702B27" w:rsidP="00702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B27" w:rsidRDefault="00702B27" w:rsidP="00702B27">
            <w:pPr>
              <w:pStyle w:val="ConsPlusNormal"/>
              <w:jc w:val="center"/>
            </w:pPr>
            <w:r>
              <w:rPr>
                <w:color w:val="392C69"/>
              </w:rPr>
              <w:t>Список изменяющих документов</w:t>
            </w:r>
          </w:p>
          <w:p w:rsidR="00702B27" w:rsidRDefault="00702B27" w:rsidP="00702B27">
            <w:pPr>
              <w:pStyle w:val="ConsPlusNormal"/>
              <w:jc w:val="center"/>
            </w:pPr>
            <w:r>
              <w:rPr>
                <w:color w:val="392C69"/>
              </w:rPr>
              <w:t xml:space="preserve">(в ред. Приказов Госслужбы ЧР по делам юстиции от 12.04.2022 </w:t>
            </w:r>
            <w:hyperlink r:id="rId5">
              <w:r>
                <w:rPr>
                  <w:color w:val="0000FF"/>
                </w:rPr>
                <w:t>N 49-о</w:t>
              </w:r>
            </w:hyperlink>
            <w:r>
              <w:rPr>
                <w:color w:val="392C69"/>
              </w:rPr>
              <w:t>,</w:t>
            </w:r>
          </w:p>
          <w:p w:rsidR="00702B27" w:rsidRDefault="00702B27" w:rsidP="00702B27">
            <w:pPr>
              <w:pStyle w:val="ConsPlusNormal"/>
              <w:jc w:val="center"/>
            </w:pPr>
            <w:r>
              <w:rPr>
                <w:color w:val="392C69"/>
              </w:rPr>
              <w:t xml:space="preserve">от 26.04.2023 </w:t>
            </w:r>
            <w:hyperlink r:id="rId6">
              <w:r>
                <w:rPr>
                  <w:color w:val="0000FF"/>
                </w:rPr>
                <w:t>N 39-о</w:t>
              </w:r>
            </w:hyperlink>
            <w:r>
              <w:rPr>
                <w:color w:val="392C69"/>
              </w:rPr>
              <w:t xml:space="preserve">, от 09.06.2023 </w:t>
            </w:r>
            <w:hyperlink r:id="rId7">
              <w:r>
                <w:rPr>
                  <w:color w:val="0000FF"/>
                </w:rPr>
                <w:t>N 55-о</w:t>
              </w:r>
            </w:hyperlink>
            <w:r>
              <w:rPr>
                <w:color w:val="392C69"/>
              </w:rPr>
              <w:t xml:space="preserve">, от 12.03.2024 </w:t>
            </w:r>
            <w:hyperlink r:id="rId8">
              <w:r>
                <w:rPr>
                  <w:color w:val="0000FF"/>
                </w:rPr>
                <w:t>N 27-о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B27" w:rsidRDefault="00702B27" w:rsidP="00702B27">
            <w:pPr>
              <w:pStyle w:val="ConsPlusNormal"/>
            </w:pPr>
          </w:p>
        </w:tc>
      </w:tr>
    </w:tbl>
    <w:p w:rsidR="00702B27" w:rsidRDefault="00702B27" w:rsidP="00702B27">
      <w:pPr>
        <w:pStyle w:val="ConsPlusNormal"/>
        <w:jc w:val="both"/>
      </w:pPr>
    </w:p>
    <w:p w:rsidR="00702B27" w:rsidRDefault="00702B27" w:rsidP="00702B27">
      <w:pPr>
        <w:pStyle w:val="ConsPlusNormal"/>
        <w:ind w:firstLine="540"/>
        <w:jc w:val="both"/>
      </w:pPr>
      <w:r>
        <w:t xml:space="preserve">В соответствии с Федеральным </w:t>
      </w:r>
      <w:hyperlink r:id="rId9">
        <w:r>
          <w:rPr>
            <w:color w:val="0000FF"/>
          </w:rPr>
          <w:t>законом</w:t>
        </w:r>
      </w:hyperlink>
      <w:r>
        <w:t xml:space="preserve"> от 27 июля 2004 г. N 79-ФЗ "О государственной гражданской службе Российской Федерации", </w:t>
      </w:r>
      <w:hyperlink r:id="rId10">
        <w:r>
          <w:rPr>
            <w:color w:val="0000FF"/>
          </w:rPr>
          <w:t>Указа</w:t>
        </w:r>
      </w:hyperlink>
      <w:r>
        <w:t xml:space="preserve"> Президента Российской Федерации от 1 февраля 2005 г. N 110 "О проведении аттестации государственных гражданских служащих Российской Федерации", </w:t>
      </w:r>
      <w:hyperlink r:id="rId11">
        <w:r>
          <w:rPr>
            <w:color w:val="0000FF"/>
          </w:rPr>
          <w:t>Законом</w:t>
        </w:r>
      </w:hyperlink>
      <w:r>
        <w:t xml:space="preserve"> Чувашской Республики от 12 апреля 2005 г. N 11 "О государственной гражданской службе Чувашской Республики", </w:t>
      </w:r>
      <w:hyperlink r:id="rId12">
        <w:r>
          <w:rPr>
            <w:color w:val="0000FF"/>
          </w:rPr>
          <w:t>Указом</w:t>
        </w:r>
      </w:hyperlink>
      <w:r>
        <w:t xml:space="preserve"> Главы Чувашской Республики от 28 октября 2020 г. N 280 "О централизации отдельных функций, осуществляемых исполнительными органами Чувашской Республики", на основании Соглашения о взаимодействии Администрации Главы Чувашской Республики и Государственной службы Чувашской Республики по делам юстиции в сфере кадровой работы приказываю:</w:t>
      </w:r>
    </w:p>
    <w:p w:rsidR="00702B27" w:rsidRDefault="00702B27" w:rsidP="00702B27">
      <w:pPr>
        <w:pStyle w:val="ConsPlusNormal"/>
        <w:jc w:val="both"/>
      </w:pPr>
      <w:r>
        <w:t xml:space="preserve">(в ред. Приказов Госслужбы ЧР по делам юстиции от 26.04.2023 </w:t>
      </w:r>
      <w:hyperlink r:id="rId13">
        <w:r>
          <w:rPr>
            <w:color w:val="0000FF"/>
          </w:rPr>
          <w:t>N 39-о</w:t>
        </w:r>
      </w:hyperlink>
      <w:r>
        <w:t xml:space="preserve">, от 12.03.2024 </w:t>
      </w:r>
      <w:hyperlink r:id="rId14">
        <w:r>
          <w:rPr>
            <w:color w:val="0000FF"/>
          </w:rPr>
          <w:t>N 27-о</w:t>
        </w:r>
      </w:hyperlink>
      <w:r>
        <w:t>)</w:t>
      </w:r>
    </w:p>
    <w:p w:rsidR="00702B27" w:rsidRDefault="00702B27" w:rsidP="00702B27">
      <w:pPr>
        <w:pStyle w:val="ConsPlusNormal"/>
        <w:ind w:firstLine="540"/>
        <w:jc w:val="both"/>
      </w:pPr>
      <w:r>
        <w:t xml:space="preserve">1. Утвердить прилагаемый </w:t>
      </w:r>
      <w:hyperlink w:anchor="P40">
        <w:r>
          <w:rPr>
            <w:color w:val="0000FF"/>
          </w:rPr>
          <w:t>Порядок</w:t>
        </w:r>
      </w:hyperlink>
      <w:r>
        <w:t xml:space="preserve"> работы аттестационной комиссии в Государственной службе Чувашской Республики по делам юстиции.</w:t>
      </w:r>
    </w:p>
    <w:p w:rsidR="00702B27" w:rsidRDefault="00702B27" w:rsidP="00702B27">
      <w:pPr>
        <w:pStyle w:val="ConsPlusNormal"/>
        <w:ind w:firstLine="540"/>
        <w:jc w:val="both"/>
      </w:pPr>
      <w:r>
        <w:t>2. Признать утратившими силу:</w:t>
      </w:r>
    </w:p>
    <w:p w:rsidR="00702B27" w:rsidRDefault="006A2A73" w:rsidP="00702B27">
      <w:pPr>
        <w:pStyle w:val="ConsPlusNormal"/>
        <w:ind w:firstLine="540"/>
        <w:jc w:val="both"/>
      </w:pPr>
      <w:hyperlink r:id="rId15">
        <w:r w:rsidR="00702B27">
          <w:rPr>
            <w:color w:val="0000FF"/>
          </w:rPr>
          <w:t>приказ</w:t>
        </w:r>
      </w:hyperlink>
      <w:r w:rsidR="00702B27">
        <w:t xml:space="preserve"> Государственной службы Чувашской Республики по делам юстиции от 25 марта 2020 г. N 56-о "Об утверждении Порядка работы аттестационной комиссии Государственной службы Чувашской Республики по делам юстиции" (зарегистрирован в Государственной службе Чувашской Республики по делам юстиции 25 марта 2020 г., регистрационный N 5842);</w:t>
      </w:r>
    </w:p>
    <w:p w:rsidR="00702B27" w:rsidRDefault="006A2A73" w:rsidP="00702B27">
      <w:pPr>
        <w:pStyle w:val="ConsPlusNormal"/>
        <w:ind w:firstLine="540"/>
        <w:jc w:val="both"/>
      </w:pPr>
      <w:hyperlink r:id="rId16">
        <w:r w:rsidR="00702B27">
          <w:rPr>
            <w:color w:val="0000FF"/>
          </w:rPr>
          <w:t>подпункт 1 пункта 1</w:t>
        </w:r>
      </w:hyperlink>
      <w:r w:rsidR="00702B27">
        <w:t xml:space="preserve"> приказа Государственной службы Чувашской Республики по делам юстиции от 14 декабря 2020 г. N 230-о "О внесении изменений в некоторые приказы Государственной службы Чувашской Республики по делам юстиции" (зарегистрирован в Государственной службе Чувашской Республики по делам юстиции 15 декабря 2020 г., регистрационный N 6543);</w:t>
      </w:r>
    </w:p>
    <w:p w:rsidR="00702B27" w:rsidRDefault="006A2A73" w:rsidP="00702B27">
      <w:pPr>
        <w:pStyle w:val="ConsPlusNormal"/>
        <w:ind w:firstLine="540"/>
        <w:jc w:val="both"/>
      </w:pPr>
      <w:hyperlink r:id="rId17">
        <w:r w:rsidR="00702B27">
          <w:rPr>
            <w:color w:val="0000FF"/>
          </w:rPr>
          <w:t>подпункт 1 пункта 1</w:t>
        </w:r>
      </w:hyperlink>
      <w:r w:rsidR="00702B27">
        <w:t xml:space="preserve"> приказа Государственной службы Чувашской Республики по делам юстиции от 27 мая 2021 г. N 47-о "О внесении изменений в некоторые приказы Государственной службы Чувашской Республики по делам юстиции" (зарегистрирован в Государственной службе Чувашской Республики по делам юстиции 1 июня 2021 г., регистрационный N 6952).</w:t>
      </w:r>
    </w:p>
    <w:p w:rsidR="00702B27" w:rsidRDefault="00702B27" w:rsidP="00702B27">
      <w:pPr>
        <w:pStyle w:val="ConsPlusNormal"/>
        <w:ind w:firstLine="540"/>
        <w:jc w:val="both"/>
      </w:pPr>
      <w:r>
        <w:t>3. Настоящий приказ вступает в силу через десять дней после дня его официального опубликования.</w:t>
      </w:r>
    </w:p>
    <w:p w:rsidR="00702B27" w:rsidRDefault="00702B27" w:rsidP="00702B27">
      <w:pPr>
        <w:pStyle w:val="ConsPlusNormal"/>
        <w:jc w:val="both"/>
      </w:pPr>
    </w:p>
    <w:p w:rsidR="00702B27" w:rsidRDefault="00702B27" w:rsidP="00702B27">
      <w:pPr>
        <w:pStyle w:val="ConsPlusNormal"/>
        <w:jc w:val="right"/>
      </w:pPr>
      <w:r>
        <w:t>Руководитель</w:t>
      </w:r>
    </w:p>
    <w:p w:rsidR="00702B27" w:rsidRDefault="00702B27" w:rsidP="00702B27">
      <w:pPr>
        <w:pStyle w:val="ConsPlusNormal"/>
        <w:jc w:val="right"/>
      </w:pPr>
      <w:r>
        <w:t>Д.М.СЕРЖАНТОВ</w:t>
      </w:r>
    </w:p>
    <w:p w:rsidR="00702B27" w:rsidRDefault="00702B27" w:rsidP="00702B27">
      <w:pPr>
        <w:pStyle w:val="ConsPlusNormal"/>
        <w:jc w:val="both"/>
      </w:pPr>
    </w:p>
    <w:p w:rsidR="00702B27" w:rsidRDefault="00702B27" w:rsidP="00702B27">
      <w:pPr>
        <w:pStyle w:val="ConsPlusNormal"/>
        <w:jc w:val="both"/>
      </w:pPr>
    </w:p>
    <w:p w:rsidR="00702B27" w:rsidRDefault="00702B27" w:rsidP="00702B27">
      <w:pPr>
        <w:pStyle w:val="ConsPlusNormal"/>
        <w:jc w:val="both"/>
      </w:pPr>
    </w:p>
    <w:p w:rsidR="00702B27" w:rsidRDefault="00702B27" w:rsidP="00702B27">
      <w:pPr>
        <w:pStyle w:val="ConsPlusNormal"/>
        <w:jc w:val="both"/>
      </w:pPr>
    </w:p>
    <w:p w:rsidR="00702B27" w:rsidRDefault="00702B27" w:rsidP="00702B27">
      <w:pPr>
        <w:pStyle w:val="ConsPlusNormal"/>
        <w:jc w:val="both"/>
      </w:pPr>
    </w:p>
    <w:p w:rsidR="00702B27" w:rsidRDefault="00702B27" w:rsidP="00702B27">
      <w:pPr>
        <w:pStyle w:val="ConsPlusNormal"/>
        <w:jc w:val="right"/>
        <w:outlineLvl w:val="0"/>
      </w:pPr>
      <w:r>
        <w:t>Утвержден</w:t>
      </w:r>
    </w:p>
    <w:p w:rsidR="00702B27" w:rsidRDefault="00702B27" w:rsidP="00702B27">
      <w:pPr>
        <w:pStyle w:val="ConsPlusNormal"/>
        <w:jc w:val="right"/>
      </w:pPr>
      <w:r>
        <w:t>приказом</w:t>
      </w:r>
    </w:p>
    <w:p w:rsidR="00702B27" w:rsidRDefault="00702B27" w:rsidP="00702B27">
      <w:pPr>
        <w:pStyle w:val="ConsPlusNormal"/>
        <w:jc w:val="right"/>
      </w:pPr>
      <w:r>
        <w:t>Государственной службы</w:t>
      </w:r>
    </w:p>
    <w:p w:rsidR="00702B27" w:rsidRDefault="00702B27" w:rsidP="00702B27">
      <w:pPr>
        <w:pStyle w:val="ConsPlusNormal"/>
        <w:jc w:val="right"/>
      </w:pPr>
      <w:r>
        <w:t>Чувашской Республики</w:t>
      </w:r>
    </w:p>
    <w:p w:rsidR="00702B27" w:rsidRDefault="00702B27" w:rsidP="00702B27">
      <w:pPr>
        <w:pStyle w:val="ConsPlusNormal"/>
        <w:jc w:val="right"/>
      </w:pPr>
      <w:r>
        <w:t>по делам юстиции</w:t>
      </w:r>
    </w:p>
    <w:p w:rsidR="00702B27" w:rsidRDefault="00702B27" w:rsidP="00702B27">
      <w:pPr>
        <w:pStyle w:val="ConsPlusNormal"/>
        <w:jc w:val="right"/>
      </w:pPr>
      <w:r>
        <w:t>от 20.12.2021 N 113-о</w:t>
      </w:r>
    </w:p>
    <w:p w:rsidR="00702B27" w:rsidRDefault="00702B27" w:rsidP="00702B27">
      <w:pPr>
        <w:pStyle w:val="ConsPlusNormal"/>
        <w:jc w:val="both"/>
      </w:pPr>
    </w:p>
    <w:p w:rsidR="00702B27" w:rsidRDefault="00702B27" w:rsidP="00702B27">
      <w:pPr>
        <w:pStyle w:val="ConsPlusTitle"/>
        <w:jc w:val="center"/>
      </w:pPr>
      <w:bookmarkStart w:id="1" w:name="P40"/>
      <w:bookmarkEnd w:id="1"/>
      <w:r>
        <w:t>ПОРЯДОК</w:t>
      </w:r>
    </w:p>
    <w:p w:rsidR="00702B27" w:rsidRDefault="00702B27" w:rsidP="00702B27">
      <w:pPr>
        <w:pStyle w:val="ConsPlusTitle"/>
        <w:jc w:val="center"/>
      </w:pPr>
      <w:r>
        <w:t>РАБОТЫ АТТЕСТАЦИОННОЙ КОМИССИИ В ГОСУДАРСТВЕННОЙ СЛУЖБЕ</w:t>
      </w:r>
    </w:p>
    <w:p w:rsidR="00702B27" w:rsidRDefault="00702B27" w:rsidP="00702B27">
      <w:pPr>
        <w:pStyle w:val="ConsPlusTitle"/>
        <w:jc w:val="center"/>
      </w:pPr>
      <w:r>
        <w:t>ЧУВАШСКОЙ РЕСПУБЛИКИ ПО ДЕЛАМ ЮСТИЦИИ</w:t>
      </w:r>
    </w:p>
    <w:p w:rsidR="00702B27" w:rsidRDefault="00702B27" w:rsidP="00702B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2B27">
        <w:tc>
          <w:tcPr>
            <w:tcW w:w="60" w:type="dxa"/>
            <w:tcBorders>
              <w:top w:val="nil"/>
              <w:left w:val="nil"/>
              <w:bottom w:val="nil"/>
              <w:right w:val="nil"/>
            </w:tcBorders>
            <w:shd w:val="clear" w:color="auto" w:fill="CED3F1"/>
            <w:tcMar>
              <w:top w:w="0" w:type="dxa"/>
              <w:left w:w="0" w:type="dxa"/>
              <w:bottom w:w="0" w:type="dxa"/>
              <w:right w:w="0" w:type="dxa"/>
            </w:tcMar>
          </w:tcPr>
          <w:p w:rsidR="00702B27" w:rsidRDefault="00702B27" w:rsidP="00702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2B27" w:rsidRDefault="00702B27" w:rsidP="00702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2B27" w:rsidRDefault="00702B27" w:rsidP="00702B27">
            <w:pPr>
              <w:pStyle w:val="ConsPlusNormal"/>
              <w:jc w:val="center"/>
            </w:pPr>
            <w:r>
              <w:rPr>
                <w:color w:val="392C69"/>
              </w:rPr>
              <w:t>Список изменяющих документов</w:t>
            </w:r>
          </w:p>
          <w:p w:rsidR="00702B27" w:rsidRDefault="00702B27" w:rsidP="00702B27">
            <w:pPr>
              <w:pStyle w:val="ConsPlusNormal"/>
              <w:jc w:val="center"/>
            </w:pPr>
            <w:r>
              <w:rPr>
                <w:color w:val="392C69"/>
              </w:rPr>
              <w:t xml:space="preserve">(в ред. Приказов Госслужбы ЧР по делам юстиции от 12.04.2022 </w:t>
            </w:r>
            <w:hyperlink r:id="rId18">
              <w:r>
                <w:rPr>
                  <w:color w:val="0000FF"/>
                </w:rPr>
                <w:t>N 49-о</w:t>
              </w:r>
            </w:hyperlink>
            <w:r>
              <w:rPr>
                <w:color w:val="392C69"/>
              </w:rPr>
              <w:t>,</w:t>
            </w:r>
          </w:p>
          <w:p w:rsidR="00702B27" w:rsidRDefault="00702B27" w:rsidP="00702B27">
            <w:pPr>
              <w:pStyle w:val="ConsPlusNormal"/>
              <w:jc w:val="center"/>
            </w:pPr>
            <w:r>
              <w:rPr>
                <w:color w:val="392C69"/>
              </w:rPr>
              <w:t xml:space="preserve">от 26.04.2023 </w:t>
            </w:r>
            <w:hyperlink r:id="rId19">
              <w:r>
                <w:rPr>
                  <w:color w:val="0000FF"/>
                </w:rPr>
                <w:t>N 39-о</w:t>
              </w:r>
            </w:hyperlink>
            <w:r>
              <w:rPr>
                <w:color w:val="392C69"/>
              </w:rPr>
              <w:t xml:space="preserve">, от 09.06.2023 </w:t>
            </w:r>
            <w:hyperlink r:id="rId20">
              <w:r>
                <w:rPr>
                  <w:color w:val="0000FF"/>
                </w:rPr>
                <w:t>N 55-о</w:t>
              </w:r>
            </w:hyperlink>
            <w:r>
              <w:rPr>
                <w:color w:val="392C69"/>
              </w:rPr>
              <w:t xml:space="preserve">, от 12.03.2024 </w:t>
            </w:r>
            <w:hyperlink r:id="rId21">
              <w:r>
                <w:rPr>
                  <w:color w:val="0000FF"/>
                </w:rPr>
                <w:t>N 27-о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2B27" w:rsidRDefault="00702B27" w:rsidP="00702B27">
            <w:pPr>
              <w:pStyle w:val="ConsPlusNormal"/>
            </w:pPr>
          </w:p>
        </w:tc>
      </w:tr>
    </w:tbl>
    <w:p w:rsidR="00702B27" w:rsidRDefault="00702B27" w:rsidP="00702B27">
      <w:pPr>
        <w:pStyle w:val="ConsPlusNormal"/>
        <w:jc w:val="both"/>
      </w:pPr>
    </w:p>
    <w:p w:rsidR="00702B27" w:rsidRDefault="00702B27" w:rsidP="00702B27">
      <w:pPr>
        <w:pStyle w:val="ConsPlusTitle"/>
        <w:jc w:val="center"/>
        <w:outlineLvl w:val="1"/>
      </w:pPr>
      <w:r>
        <w:t>I. Общие положения</w:t>
      </w:r>
    </w:p>
    <w:p w:rsidR="00702B27" w:rsidRDefault="00702B27" w:rsidP="00702B27">
      <w:pPr>
        <w:pStyle w:val="ConsPlusNormal"/>
        <w:jc w:val="both"/>
      </w:pPr>
    </w:p>
    <w:p w:rsidR="00702B27" w:rsidRDefault="00702B27" w:rsidP="00702B27">
      <w:pPr>
        <w:pStyle w:val="ConsPlusNormal"/>
        <w:ind w:firstLine="540"/>
        <w:jc w:val="both"/>
      </w:pPr>
      <w:r>
        <w:t>1. Аттестационная комиссия в Государственной службе Чувашской Республики по делам юстиции (далее - аттестационная комиссия) образуется на постоянной основе в целях проведения в установленном порядке аттестации государственных гражданских служащих Чувашской Республики, замещающих должности государственной гражданской службы Чувашской Республики в Государственной службе Чувашской Республики по делам юстиции (далее также соответственно - гражданские служащие, гражданская служба, Госслужба).</w:t>
      </w:r>
    </w:p>
    <w:p w:rsidR="00702B27" w:rsidRDefault="00702B27" w:rsidP="00702B27">
      <w:pPr>
        <w:pStyle w:val="ConsPlusNormal"/>
        <w:jc w:val="both"/>
      </w:pPr>
      <w:r>
        <w:t xml:space="preserve">(п. 1 в ред. </w:t>
      </w:r>
      <w:hyperlink r:id="rId22">
        <w:r>
          <w:rPr>
            <w:color w:val="0000FF"/>
          </w:rPr>
          <w:t>Приказа</w:t>
        </w:r>
      </w:hyperlink>
      <w:r>
        <w:t xml:space="preserve"> Госслужбы ЧР по делам юстиции от 26.04.2023 N 39-о)</w:t>
      </w:r>
    </w:p>
    <w:p w:rsidR="00702B27" w:rsidRDefault="00702B27" w:rsidP="00702B27">
      <w:pPr>
        <w:pStyle w:val="ConsPlusNormal"/>
        <w:ind w:firstLine="540"/>
        <w:jc w:val="both"/>
      </w:pPr>
      <w:r>
        <w:t xml:space="preserve">2. Аттестационная комиссия при исполнении возложенных на нее функций по проведению аттестации руководствуется Федеральным </w:t>
      </w:r>
      <w:hyperlink r:id="rId23">
        <w:r>
          <w:rPr>
            <w:color w:val="0000FF"/>
          </w:rPr>
          <w:t>законом</w:t>
        </w:r>
      </w:hyperlink>
      <w:r>
        <w:t xml:space="preserve"> от 27 июля 2004 г. N 79-ФЗ "О государственной гражданской службе Российской Федерации", </w:t>
      </w:r>
      <w:hyperlink r:id="rId24">
        <w:r>
          <w:rPr>
            <w:color w:val="0000FF"/>
          </w:rPr>
          <w:t>Указом</w:t>
        </w:r>
      </w:hyperlink>
      <w:r>
        <w:t xml:space="preserve"> Президента Российской Федерации от 1 февраля 2005 г. N 110 "О проведении аттестации государственных гражданских служащих Российской Федерации" (далее - Указ N 110), </w:t>
      </w:r>
      <w:hyperlink r:id="rId25">
        <w:r>
          <w:rPr>
            <w:color w:val="0000FF"/>
          </w:rPr>
          <w:t>Законом</w:t>
        </w:r>
      </w:hyperlink>
      <w:r>
        <w:t xml:space="preserve"> Чувашской Республики от 12 апреля 2005 г. N 11 "О государственной гражданской службе Чувашской Республики", иными нормативными правовыми актами Российской Федерации и нормативными правовыми актами Чувашской Республики и настоящим Порядком.</w:t>
      </w:r>
    </w:p>
    <w:p w:rsidR="00702B27" w:rsidRDefault="00702B27" w:rsidP="00702B27">
      <w:pPr>
        <w:pStyle w:val="ConsPlusNormal"/>
        <w:jc w:val="both"/>
      </w:pPr>
      <w:r>
        <w:t xml:space="preserve">(п. 2 в ред. </w:t>
      </w:r>
      <w:hyperlink r:id="rId26">
        <w:r>
          <w:rPr>
            <w:color w:val="0000FF"/>
          </w:rPr>
          <w:t>Приказа</w:t>
        </w:r>
      </w:hyperlink>
      <w:r>
        <w:t xml:space="preserve"> Госслужбы ЧР по делам юстиции от 26.04.2023 N 39-о)</w:t>
      </w:r>
    </w:p>
    <w:p w:rsidR="00702B27" w:rsidRDefault="00702B27" w:rsidP="00702B27">
      <w:pPr>
        <w:pStyle w:val="ConsPlusNormal"/>
        <w:ind w:firstLine="540"/>
        <w:jc w:val="both"/>
      </w:pPr>
      <w:r>
        <w:t>3. Работа аттестационной комиссии осуществляется в соответствии с приказами Госслужбы, которыми утверждаются состав аттестационной комиссии, проводящей аттестацию гражданских служащих и график проведения аттестации гражданских служащих.</w:t>
      </w:r>
    </w:p>
    <w:p w:rsidR="00702B27" w:rsidRDefault="00702B27" w:rsidP="00702B27">
      <w:pPr>
        <w:pStyle w:val="ConsPlusNormal"/>
        <w:jc w:val="both"/>
      </w:pPr>
      <w:r>
        <w:t xml:space="preserve">(п. 3 в ред. </w:t>
      </w:r>
      <w:hyperlink r:id="rId27">
        <w:r>
          <w:rPr>
            <w:color w:val="0000FF"/>
          </w:rPr>
          <w:t>Приказа</w:t>
        </w:r>
      </w:hyperlink>
      <w:r>
        <w:t xml:space="preserve"> Госслужбы ЧР по делам юстиции от 26.04.2023 N 39-о)</w:t>
      </w:r>
    </w:p>
    <w:p w:rsidR="00702B27" w:rsidRDefault="00702B27" w:rsidP="00702B27">
      <w:pPr>
        <w:pStyle w:val="ConsPlusNormal"/>
        <w:ind w:firstLine="540"/>
        <w:jc w:val="both"/>
      </w:pPr>
      <w:r>
        <w:t>4. В состав аттестационной комиссии входят руководитель Государственной службы Чувашской Республики по делам юстиции (далее также - руководитель) или заместитель руководителя Государственной службы Чувашской Республики по делам юстиции и уполномоченные руководителем государственные гражданские служащие (в том числе из подразделения Госслужбы, в котором гражданский служащий, подлежащий аттестации, замещает должность гражданской службы),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гражданские служащие, замещающие должности гражданской службы в Управлении государственной гражданской службы, кадровой политики и государственных наград Администрации Главы Чувашской Республики в рамках Соглашения о взаимодействии Администрации Главы Чувашской Республики и Государственной службы Чувашской Республики по делам юстиции в сфере кадровой работы (далее - Управление кадров Администрации Главы Чувашской Республики), - в качестве секретаря и члена аттестационной комиссии. Число независимых экспертов должно составлять не менее одной четверти от общего числа членов аттестационной комиссии. При аттеста</w:t>
      </w:r>
      <w:r>
        <w:lastRenderedPageBreak/>
        <w:t>ции гражданских служащих аппарата мировых судей Чувашской Республики (далее - аппарат мировых судей) в состав аттестационной комиссии также входит гражданский служащий, замещающий должность гражданской службы в структурном подразделении Государственной службы Чувашской Республики по делам юстиции, выполняющим функции по кадровому обеспечению деятельности аппарата мировых судей (далее - структурное подразделение Госслужбы) - в качестве секретаря аттестационной комиссии.</w:t>
      </w:r>
    </w:p>
    <w:p w:rsidR="00702B27" w:rsidRDefault="00702B27" w:rsidP="00702B27">
      <w:pPr>
        <w:pStyle w:val="ConsPlusNormal"/>
        <w:jc w:val="both"/>
      </w:pPr>
      <w:r>
        <w:t xml:space="preserve">(в ред. Приказов Госслужбы ЧР по делам юстиции от 12.04.2022 </w:t>
      </w:r>
      <w:hyperlink r:id="rId28">
        <w:r>
          <w:rPr>
            <w:color w:val="0000FF"/>
          </w:rPr>
          <w:t>N 49-о</w:t>
        </w:r>
      </w:hyperlink>
      <w:r>
        <w:t xml:space="preserve">, от 26.04.2023 </w:t>
      </w:r>
      <w:hyperlink r:id="rId29">
        <w:r>
          <w:rPr>
            <w:color w:val="0000FF"/>
          </w:rPr>
          <w:t>N 39-о</w:t>
        </w:r>
      </w:hyperlink>
      <w:r>
        <w:t>)</w:t>
      </w:r>
    </w:p>
    <w:p w:rsidR="00702B27" w:rsidRDefault="00702B27" w:rsidP="00702B27">
      <w:pPr>
        <w:pStyle w:val="ConsPlusNormal"/>
        <w:ind w:firstLine="540"/>
        <w:jc w:val="both"/>
      </w:pPr>
      <w:r>
        <w:t>В состав аттестационной комиссии включаются представители Общественного совета при Госслужбе, кандидатуры которых представляются этим советом по запросу руководителя. Представители Общественного совета при Госслужбе, включаемые в состав аттестационной комиссии, определяются решением Общественного совета при Госслужбе.</w:t>
      </w:r>
    </w:p>
    <w:p w:rsidR="00702B27" w:rsidRDefault="00702B27" w:rsidP="00702B27">
      <w:pPr>
        <w:pStyle w:val="ConsPlusNormal"/>
        <w:ind w:firstLine="540"/>
        <w:jc w:val="both"/>
      </w:pPr>
      <w:r>
        <w:t>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702B27" w:rsidRDefault="00702B27" w:rsidP="00702B27">
      <w:pPr>
        <w:pStyle w:val="ConsPlusNormal"/>
        <w:ind w:firstLine="540"/>
        <w:jc w:val="both"/>
      </w:pPr>
      <w:r>
        <w:t>Состав аттестационной комиссии для проведения аттестации гражданских служащих, замещающих должности гражданской службы в Госслужбе,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02B27" w:rsidRDefault="00702B27" w:rsidP="00702B27">
      <w:pPr>
        <w:pStyle w:val="ConsPlusNormal"/>
        <w:ind w:firstLine="540"/>
        <w:jc w:val="both"/>
      </w:pPr>
      <w:r>
        <w:t>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аттестационной комиссией отдельных вопросов, не участвует в данном заседании и в принятии соответствующего решения.</w:t>
      </w:r>
    </w:p>
    <w:p w:rsidR="00702B27" w:rsidRDefault="00702B27" w:rsidP="00702B27">
      <w:pPr>
        <w:pStyle w:val="ConsPlusNormal"/>
        <w:ind w:firstLine="540"/>
        <w:jc w:val="both"/>
      </w:pPr>
      <w:r>
        <w:t>5. Включаемые в состав аттестационной комиссии независимые эксперты - представители научных, образовательных и других организаций приглашаются и отбираются Управлением кадров Администрации Главы Чувашской Республики по запросу руководителя, направленному без указания персональных данных независимых экспертов, в порядке, установленном нормативным правовым актом Правительства Российской Федерации или нормативным правовым актом Чувашской Республики, принятым с учетом порядка, установленного Правительством Российской Федерации. Общий срок пребывания независимого эксперта в аттестационной комиссии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В указанный срок засчитывается срок пребывания независимого эксперта в конкурсной комиссии по проведению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 Повторное включение независимого эксперта в состав аттестационной комиссии может быть осуществлено не ранее чем через три года после окончания срока пребывания в составе аттестационной комиссии.</w:t>
      </w:r>
    </w:p>
    <w:p w:rsidR="00702B27" w:rsidRDefault="00702B27" w:rsidP="00702B27">
      <w:pPr>
        <w:pStyle w:val="ConsPlusNormal"/>
        <w:ind w:firstLine="540"/>
        <w:jc w:val="both"/>
      </w:pPr>
      <w:r>
        <w:t>6. 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702B27" w:rsidRDefault="00702B27" w:rsidP="00702B27">
      <w:pPr>
        <w:pStyle w:val="ConsPlusNormal"/>
        <w:ind w:firstLine="540"/>
        <w:jc w:val="both"/>
      </w:pPr>
      <w:r>
        <w:t>7. Аттестационная комиссия состоит из председателя, заместителя председателя, секретаря и членов аттестационной комиссии. Все члены аттестационной комиссии при принятии решений обладают равными правами.</w:t>
      </w:r>
    </w:p>
    <w:p w:rsidR="00702B27" w:rsidRDefault="00702B27" w:rsidP="00702B27">
      <w:pPr>
        <w:pStyle w:val="ConsPlusNormal"/>
        <w:ind w:firstLine="540"/>
        <w:jc w:val="both"/>
      </w:pPr>
      <w:r>
        <w:t>8. Председатель аттестационной комиссии:</w:t>
      </w:r>
    </w:p>
    <w:p w:rsidR="00702B27" w:rsidRDefault="00702B27" w:rsidP="00702B27">
      <w:pPr>
        <w:pStyle w:val="ConsPlusNormal"/>
        <w:ind w:firstLine="540"/>
        <w:jc w:val="both"/>
      </w:pPr>
      <w:r>
        <w:t>осуществляет руководство аттестационной комиссией;</w:t>
      </w:r>
    </w:p>
    <w:p w:rsidR="00702B27" w:rsidRDefault="00702B27" w:rsidP="00702B27">
      <w:pPr>
        <w:pStyle w:val="ConsPlusNormal"/>
        <w:ind w:firstLine="540"/>
        <w:jc w:val="both"/>
      </w:pPr>
      <w:r>
        <w:t>проводит заседания аттестационной комиссии;</w:t>
      </w:r>
    </w:p>
    <w:p w:rsidR="00702B27" w:rsidRDefault="00702B27" w:rsidP="00702B27">
      <w:pPr>
        <w:pStyle w:val="ConsPlusNormal"/>
        <w:ind w:firstLine="540"/>
        <w:jc w:val="both"/>
      </w:pPr>
      <w:r>
        <w:t>является ответственным за организацию аттестации.</w:t>
      </w:r>
    </w:p>
    <w:p w:rsidR="00702B27" w:rsidRDefault="00702B27" w:rsidP="00702B27">
      <w:pPr>
        <w:pStyle w:val="ConsPlusNormal"/>
        <w:jc w:val="both"/>
      </w:pPr>
      <w:r>
        <w:t xml:space="preserve">(в ред. </w:t>
      </w:r>
      <w:hyperlink r:id="rId30">
        <w:r>
          <w:rPr>
            <w:color w:val="0000FF"/>
          </w:rPr>
          <w:t>Приказа</w:t>
        </w:r>
      </w:hyperlink>
      <w:r>
        <w:t xml:space="preserve"> Госслужбы ЧР по делам юстиции от 26.04.2023 N 39-о)</w:t>
      </w:r>
    </w:p>
    <w:p w:rsidR="00702B27" w:rsidRDefault="00702B27" w:rsidP="00702B27">
      <w:pPr>
        <w:pStyle w:val="ConsPlusNormal"/>
        <w:ind w:firstLine="540"/>
        <w:jc w:val="both"/>
      </w:pPr>
      <w:r>
        <w:t>9. На время отсутствия председателя аттестационной комиссии его обязанности исполняет заместитель председателя аттестационной комиссии.</w:t>
      </w:r>
    </w:p>
    <w:p w:rsidR="00702B27" w:rsidRDefault="00702B27" w:rsidP="00702B27">
      <w:pPr>
        <w:pStyle w:val="ConsPlusNormal"/>
        <w:ind w:firstLine="540"/>
        <w:jc w:val="both"/>
      </w:pPr>
      <w:r>
        <w:t>10. Секретарь аттестационной комиссии ведет протокол заседания аттестационной комиссии, в котором фиксирует результаты голосования и решения аттестационной комиссии.</w:t>
      </w:r>
    </w:p>
    <w:p w:rsidR="00702B27" w:rsidRDefault="00702B27" w:rsidP="00702B27">
      <w:pPr>
        <w:pStyle w:val="ConsPlusNormal"/>
        <w:ind w:firstLine="540"/>
        <w:jc w:val="both"/>
      </w:pPr>
      <w:r>
        <w:t>11. В случае невозможности присутствия на заседании отдельных членов аттестационной комиссии, гражданских служащих или приглашенных на заседание лиц, присутствие которых необходимо, указанные лица обязаны заблаговременно сообщить об этом секретарю аттестаци</w:t>
      </w:r>
      <w:r>
        <w:lastRenderedPageBreak/>
        <w:t>онной комиссии.</w:t>
      </w:r>
    </w:p>
    <w:p w:rsidR="00702B27" w:rsidRDefault="00702B27" w:rsidP="00702B27">
      <w:pPr>
        <w:pStyle w:val="ConsPlusNormal"/>
        <w:ind w:firstLine="540"/>
        <w:jc w:val="both"/>
      </w:pPr>
      <w:r>
        <w:t>12. На период аттестации гражданского служащего, являющегося членом аттестационной комиссии, его членство в аттестационной комиссии приостанавливается.</w:t>
      </w:r>
    </w:p>
    <w:p w:rsidR="00702B27" w:rsidRDefault="00702B27" w:rsidP="00702B27">
      <w:pPr>
        <w:pStyle w:val="ConsPlusNormal"/>
        <w:jc w:val="both"/>
      </w:pPr>
      <w:r>
        <w:t xml:space="preserve">(в ред. </w:t>
      </w:r>
      <w:hyperlink r:id="rId31">
        <w:r>
          <w:rPr>
            <w:color w:val="0000FF"/>
          </w:rPr>
          <w:t>Приказа</w:t>
        </w:r>
      </w:hyperlink>
      <w:r>
        <w:t xml:space="preserve"> Госслужбы ЧР по делам юстиции от 26.04.2023 N 39-о)</w:t>
      </w:r>
    </w:p>
    <w:p w:rsidR="00702B27" w:rsidRDefault="00702B27" w:rsidP="00702B27">
      <w:pPr>
        <w:pStyle w:val="ConsPlusNormal"/>
        <w:ind w:firstLine="540"/>
        <w:jc w:val="both"/>
      </w:pPr>
      <w:r>
        <w:t>13. Заседание аттестационной комиссии считается правомочным, если на нем присутствует не менее двух третей ее членов. Проведение заседания аттестационной комиссии с участием только ее членов, замещающих должности гражданской службы, не допускается.</w:t>
      </w:r>
    </w:p>
    <w:p w:rsidR="00702B27" w:rsidRDefault="00702B27" w:rsidP="00702B27">
      <w:pPr>
        <w:pStyle w:val="ConsPlusNormal"/>
        <w:ind w:firstLine="540"/>
        <w:jc w:val="both"/>
      </w:pPr>
      <w:r>
        <w:t>14.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702B27" w:rsidRDefault="00702B27" w:rsidP="00702B27">
      <w:pPr>
        <w:pStyle w:val="ConsPlusNormal"/>
        <w:jc w:val="both"/>
      </w:pPr>
    </w:p>
    <w:p w:rsidR="00702B27" w:rsidRDefault="00702B27" w:rsidP="00702B27">
      <w:pPr>
        <w:pStyle w:val="ConsPlusTitle"/>
        <w:jc w:val="center"/>
        <w:outlineLvl w:val="1"/>
      </w:pPr>
      <w:r>
        <w:t>II. Порядок работы аттестационной комиссии</w:t>
      </w:r>
    </w:p>
    <w:p w:rsidR="00702B27" w:rsidRDefault="00702B27" w:rsidP="00702B27">
      <w:pPr>
        <w:pStyle w:val="ConsPlusTitle"/>
        <w:jc w:val="center"/>
      </w:pPr>
      <w:r>
        <w:t>при проведении аттестации</w:t>
      </w:r>
    </w:p>
    <w:p w:rsidR="00702B27" w:rsidRDefault="00702B27" w:rsidP="00702B27">
      <w:pPr>
        <w:pStyle w:val="ConsPlusNormal"/>
        <w:jc w:val="both"/>
      </w:pPr>
    </w:p>
    <w:p w:rsidR="00702B27" w:rsidRDefault="00702B27" w:rsidP="00702B27">
      <w:pPr>
        <w:pStyle w:val="ConsPlusNormal"/>
        <w:ind w:firstLine="540"/>
        <w:jc w:val="both"/>
      </w:pPr>
      <w:r>
        <w:t>15. Работа аттестационной комиссии при проведении аттестации осуществляется в соответствии с графиком проведения аттестации гражданских служащих, который ежегодно разрабатывается Управлением кадров Администрации Главы Чувашской Республики и утверждается руководителем Госслужбы.</w:t>
      </w:r>
    </w:p>
    <w:p w:rsidR="00702B27" w:rsidRDefault="00702B27" w:rsidP="00702B27">
      <w:pPr>
        <w:pStyle w:val="ConsPlusNormal"/>
        <w:ind w:firstLine="540"/>
        <w:jc w:val="both"/>
      </w:pPr>
      <w:r>
        <w:t>Не менее чем за месяц до проведения аттестации график проведения аттестации доводится секретарем аттестационной комиссии до сведения каждого аттестуемого гражданского служащего под роспись. До сведения непосредственного руководителя аттестуемого гражданского служащего не менее чем за месяц до проведения аттестации доводится информация о необходимости представления отзыва об исполнении подлежащим аттестации гражданским служащим должностных обязанностей за аттестационный период (далее также - отзыв).</w:t>
      </w:r>
    </w:p>
    <w:p w:rsidR="00702B27" w:rsidRDefault="00702B27" w:rsidP="00702B27">
      <w:pPr>
        <w:pStyle w:val="ConsPlusNormal"/>
        <w:ind w:firstLine="540"/>
        <w:jc w:val="both"/>
      </w:pPr>
      <w:r>
        <w:t>График проведения аттестации гражданских служащих аппарата мировых судей ежегодно разрабатывается структурным подразделением Госслужбы и утверждается руководителем.</w:t>
      </w:r>
    </w:p>
    <w:p w:rsidR="00702B27" w:rsidRDefault="00702B27" w:rsidP="00702B27">
      <w:pPr>
        <w:pStyle w:val="ConsPlusNormal"/>
        <w:jc w:val="both"/>
      </w:pPr>
      <w:r>
        <w:t xml:space="preserve">(абзац введен </w:t>
      </w:r>
      <w:hyperlink r:id="rId32">
        <w:r>
          <w:rPr>
            <w:color w:val="0000FF"/>
          </w:rPr>
          <w:t>Приказом</w:t>
        </w:r>
      </w:hyperlink>
      <w:r>
        <w:t xml:space="preserve"> Госслужбы ЧР по делам юстиции от 12.04.2022 N 49-о)</w:t>
      </w:r>
    </w:p>
    <w:p w:rsidR="00702B27" w:rsidRDefault="00702B27" w:rsidP="00702B27">
      <w:pPr>
        <w:pStyle w:val="ConsPlusNormal"/>
        <w:ind w:firstLine="540"/>
        <w:jc w:val="both"/>
      </w:pPr>
      <w:r>
        <w:t>16. Не позднее чем за две недели до проведения аттестации в аттестационную комиссию представляется отзыв, подписанный непосредственным руководителем гражданского служащего, подлежащего аттестации, и утвержденный заместителем руководителя, осуществляющим координацию деятельности структурного подразделения Госслужбы (далее - курирующий заместитель руководителя). Отзыв на аттестуемого гражданского служащего аппарата мирового судьи подписывается непосредственным руководителем гражданского служащего, подлежащего аттестации, и утверждается руководителем.</w:t>
      </w:r>
    </w:p>
    <w:p w:rsidR="00702B27" w:rsidRDefault="00702B27" w:rsidP="00702B27">
      <w:pPr>
        <w:pStyle w:val="ConsPlusNormal"/>
        <w:jc w:val="both"/>
      </w:pPr>
      <w:r>
        <w:t xml:space="preserve">(в ред. </w:t>
      </w:r>
      <w:hyperlink r:id="rId33">
        <w:r>
          <w:rPr>
            <w:color w:val="0000FF"/>
          </w:rPr>
          <w:t>Приказа</w:t>
        </w:r>
      </w:hyperlink>
      <w:r>
        <w:t xml:space="preserve"> Госслужбы ЧР по делам юстиции от 12.04.2022 N 49-о)</w:t>
      </w:r>
    </w:p>
    <w:p w:rsidR="00702B27" w:rsidRDefault="00702B27" w:rsidP="00702B27">
      <w:pPr>
        <w:pStyle w:val="ConsPlusNormal"/>
        <w:ind w:firstLine="540"/>
        <w:jc w:val="both"/>
      </w:pPr>
      <w:r>
        <w:t>Отзыв на аттестуемого руководителя структурного подразделения Госслужбы подписывается курирующим заместителем руководителя и утверждается руководителем. Отзыв на аттестуемого руководителя структурного подразделения Госслужбы, находящегося в непосредственном подчинении руководителя, подлежит только утверждению руководителем.</w:t>
      </w:r>
    </w:p>
    <w:p w:rsidR="00702B27" w:rsidRDefault="00702B27" w:rsidP="00702B27">
      <w:pPr>
        <w:pStyle w:val="ConsPlusNormal"/>
        <w:ind w:firstLine="540"/>
        <w:jc w:val="both"/>
      </w:pPr>
      <w:r>
        <w:t>Отзыв должен содержать следующие сведения о гражданском служащем:</w:t>
      </w:r>
    </w:p>
    <w:p w:rsidR="00702B27" w:rsidRDefault="00702B27" w:rsidP="00702B27">
      <w:pPr>
        <w:pStyle w:val="ConsPlusNormal"/>
        <w:ind w:firstLine="540"/>
        <w:jc w:val="both"/>
      </w:pPr>
      <w:r>
        <w:t>а) фамилия, имя, отчество;</w:t>
      </w:r>
    </w:p>
    <w:p w:rsidR="00702B27" w:rsidRDefault="00702B27" w:rsidP="00702B27">
      <w:pPr>
        <w:pStyle w:val="ConsPlusNormal"/>
        <w:ind w:firstLine="540"/>
        <w:jc w:val="both"/>
      </w:pPr>
      <w:r>
        <w:t>б) замещаемая должность гражданской службы на момент проведения аттестации и дата назначения на эту должность;</w:t>
      </w:r>
    </w:p>
    <w:p w:rsidR="00702B27" w:rsidRDefault="00702B27" w:rsidP="00702B27">
      <w:pPr>
        <w:pStyle w:val="ConsPlusNormal"/>
        <w:ind w:firstLine="540"/>
        <w:jc w:val="both"/>
      </w:pPr>
      <w:r>
        <w:t>в) перечень основных вопросов (документов), в решении (разработке) которых гражданский служащий принимал участие;</w:t>
      </w:r>
    </w:p>
    <w:p w:rsidR="00702B27" w:rsidRDefault="00702B27" w:rsidP="00702B27">
      <w:pPr>
        <w:pStyle w:val="ConsPlusNormal"/>
        <w:ind w:firstLine="540"/>
        <w:jc w:val="both"/>
      </w:pPr>
      <w:r>
        <w:t>г) мотивированная оценка результатов профессиональной служебной деятельности, профессионального уровня, профессиональных и личностных качеств гражданского служащего.</w:t>
      </w:r>
    </w:p>
    <w:p w:rsidR="00702B27" w:rsidRDefault="00702B27" w:rsidP="00702B27">
      <w:pPr>
        <w:pStyle w:val="ConsPlusNormal"/>
        <w:jc w:val="both"/>
      </w:pPr>
      <w:r>
        <w:t>(</w:t>
      </w:r>
      <w:proofErr w:type="spellStart"/>
      <w:r>
        <w:t>пп</w:t>
      </w:r>
      <w:proofErr w:type="spellEnd"/>
      <w:r>
        <w:t xml:space="preserve">. "г" в ред. </w:t>
      </w:r>
      <w:hyperlink r:id="rId34">
        <w:r>
          <w:rPr>
            <w:color w:val="0000FF"/>
          </w:rPr>
          <w:t>Приказа</w:t>
        </w:r>
      </w:hyperlink>
      <w:r>
        <w:t xml:space="preserve"> Госслужбы ЧР по делам юстиции от 09.06.2023 N 55-о)</w:t>
      </w:r>
    </w:p>
    <w:p w:rsidR="00702B27" w:rsidRDefault="00702B27" w:rsidP="00702B27">
      <w:pPr>
        <w:pStyle w:val="ConsPlusNormal"/>
        <w:ind w:firstLine="540"/>
        <w:jc w:val="both"/>
      </w:pPr>
      <w:r>
        <w:t>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гражданского служащего.</w:t>
      </w:r>
    </w:p>
    <w:p w:rsidR="00702B27" w:rsidRDefault="00702B27" w:rsidP="00702B27">
      <w:pPr>
        <w:pStyle w:val="ConsPlusNormal"/>
        <w:ind w:firstLine="540"/>
        <w:jc w:val="both"/>
      </w:pPr>
      <w:r>
        <w:t xml:space="preserve">Секретарь аттестационной комиссии не менее чем за неделю до начала аттестации обязан </w:t>
      </w:r>
      <w:r>
        <w:lastRenderedPageBreak/>
        <w:t>ознакомить каждого аттестуемого гражданского служащего с представленным отзывом.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о своем профессиональном уровне, в том числе об участии в мероприятиях по профессиональному развитию, а также заявление о своем несогласии с представленным отзывом или пояснительную записку на отзыв непосредственного руководителя.</w:t>
      </w:r>
    </w:p>
    <w:p w:rsidR="00702B27" w:rsidRDefault="00702B27" w:rsidP="00702B27">
      <w:pPr>
        <w:pStyle w:val="ConsPlusNormal"/>
        <w:jc w:val="both"/>
      </w:pPr>
      <w:r>
        <w:t xml:space="preserve">(в ред. </w:t>
      </w:r>
      <w:hyperlink r:id="rId35">
        <w:r>
          <w:rPr>
            <w:color w:val="0000FF"/>
          </w:rPr>
          <w:t>Приказа</w:t>
        </w:r>
      </w:hyperlink>
      <w:r>
        <w:t xml:space="preserve"> Госслужбы ЧР по делам юстиции от 09.06.2023 N 55-о)</w:t>
      </w:r>
    </w:p>
    <w:p w:rsidR="00702B27" w:rsidRDefault="00702B27" w:rsidP="00702B27">
      <w:pPr>
        <w:pStyle w:val="ConsPlusNormal"/>
        <w:ind w:firstLine="540"/>
        <w:jc w:val="both"/>
      </w:pPr>
      <w:r>
        <w:t>При каждой последующей аттестации в аттестационную комиссию секретарем аттестационной комиссии представляется аттестационный лист гражданского служащего с данными предыдущей аттестации.</w:t>
      </w:r>
    </w:p>
    <w:p w:rsidR="00702B27" w:rsidRDefault="00702B27" w:rsidP="00702B27">
      <w:pPr>
        <w:pStyle w:val="ConsPlusNormal"/>
        <w:ind w:firstLine="540"/>
        <w:jc w:val="both"/>
      </w:pPr>
      <w:r>
        <w:t>17. Аттестация проводится с приглашением аттестуемого гражданского служащего на заседание аттестационной комиссии. В случае неявки гражданского служащего на заседание аттестационной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 а аттестация переносится на более поздний срок.</w:t>
      </w:r>
    </w:p>
    <w:p w:rsidR="00702B27" w:rsidRDefault="00702B27" w:rsidP="00702B27">
      <w:pPr>
        <w:pStyle w:val="ConsPlusNormal"/>
        <w:ind w:firstLine="540"/>
        <w:jc w:val="both"/>
      </w:pPr>
      <w:r>
        <w:t>18. Во время заседания аттестационная комиссия:</w:t>
      </w:r>
    </w:p>
    <w:p w:rsidR="00702B27" w:rsidRDefault="00702B27" w:rsidP="00702B27">
      <w:pPr>
        <w:pStyle w:val="ConsPlusNormal"/>
        <w:ind w:firstLine="540"/>
        <w:jc w:val="both"/>
      </w:pPr>
      <w:r>
        <w:t>рассматривает представленные документы;</w:t>
      </w:r>
    </w:p>
    <w:p w:rsidR="00702B27" w:rsidRDefault="00702B27" w:rsidP="00702B27">
      <w:pPr>
        <w:pStyle w:val="ConsPlusNormal"/>
        <w:ind w:firstLine="540"/>
        <w:jc w:val="both"/>
      </w:pPr>
      <w:r>
        <w:t>заслушивает сообщения аттестуемого гражданского служащего, а в случае необходимости - его непосредственного руководителя о профессиональной служебной деятельности и профессиональном уровне гражданского служащего.</w:t>
      </w:r>
    </w:p>
    <w:p w:rsidR="00702B27" w:rsidRDefault="00702B27" w:rsidP="00702B27">
      <w:pPr>
        <w:pStyle w:val="ConsPlusNormal"/>
        <w:jc w:val="both"/>
      </w:pPr>
      <w:r>
        <w:t xml:space="preserve">(в ред. </w:t>
      </w:r>
      <w:hyperlink r:id="rId36">
        <w:r>
          <w:rPr>
            <w:color w:val="0000FF"/>
          </w:rPr>
          <w:t>Приказа</w:t>
        </w:r>
      </w:hyperlink>
      <w:r>
        <w:t xml:space="preserve"> Госслужбы ЧР по делам юстиции от 09.06.2023 N 55-о)</w:t>
      </w:r>
    </w:p>
    <w:p w:rsidR="00702B27" w:rsidRDefault="00702B27" w:rsidP="00702B27">
      <w:pPr>
        <w:pStyle w:val="ConsPlusNormal"/>
        <w:ind w:firstLine="540"/>
        <w:jc w:val="both"/>
      </w:pPr>
      <w:r>
        <w:t>19. В целях объективного проведения аттестации в случае представления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аттестационная комиссия вправе перенести аттестацию на следующее заседание аттестационной комиссии.</w:t>
      </w:r>
    </w:p>
    <w:p w:rsidR="00702B27" w:rsidRDefault="00702B27" w:rsidP="00702B27">
      <w:pPr>
        <w:pStyle w:val="ConsPlusNormal"/>
        <w:jc w:val="both"/>
      </w:pPr>
      <w:r>
        <w:t xml:space="preserve">(в ред. </w:t>
      </w:r>
      <w:hyperlink r:id="rId37">
        <w:r>
          <w:rPr>
            <w:color w:val="0000FF"/>
          </w:rPr>
          <w:t>Приказа</w:t>
        </w:r>
      </w:hyperlink>
      <w:r>
        <w:t xml:space="preserve"> Госслужбы ЧР по делам юстиции от 09.06.2023 N 55-о)</w:t>
      </w:r>
    </w:p>
    <w:p w:rsidR="00702B27" w:rsidRDefault="00702B27" w:rsidP="00702B27">
      <w:pPr>
        <w:pStyle w:val="ConsPlusNormal"/>
        <w:ind w:firstLine="540"/>
        <w:jc w:val="both"/>
      </w:pPr>
      <w:r>
        <w:t>20. Обсуждение профессиональной служебной деятельности, профессионального уровня, профессиональных и личностных качеств гражданского служащего должно быть объективным и доброжелательным.</w:t>
      </w:r>
    </w:p>
    <w:p w:rsidR="00702B27" w:rsidRDefault="00702B27" w:rsidP="00702B27">
      <w:pPr>
        <w:pStyle w:val="ConsPlusNormal"/>
        <w:ind w:firstLine="540"/>
        <w:jc w:val="both"/>
      </w:pPr>
      <w:r>
        <w:t>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структурным подразделением Госслужбы (Госслужбой) задач, сложности выполняемой им работы, ее эффективности и результативности.</w:t>
      </w:r>
    </w:p>
    <w:p w:rsidR="00702B27" w:rsidRDefault="00702B27" w:rsidP="00702B27">
      <w:pPr>
        <w:pStyle w:val="ConsPlusNormal"/>
        <w:ind w:firstLine="540"/>
        <w:jc w:val="both"/>
      </w:pPr>
      <w:r>
        <w:t>При этом должны учитываться результаты профессиональной служебной деятельности гражданского служащего, исполнение им должностного регламента,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государственной гражданской службе, а при аттестации гражданского служащего, наделенного организационно-распорядительными полномочиями по отношению к другим гражданским служащим, - также организаторские способности.</w:t>
      </w:r>
    </w:p>
    <w:p w:rsidR="00702B27" w:rsidRDefault="00702B27" w:rsidP="00702B27">
      <w:pPr>
        <w:pStyle w:val="ConsPlusNormal"/>
        <w:ind w:firstLine="540"/>
        <w:jc w:val="both"/>
      </w:pPr>
      <w:r>
        <w:t>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 в том числе с учетом результатов его участия в мероприятиях по профессиональному развитию.</w:t>
      </w:r>
    </w:p>
    <w:p w:rsidR="00702B27" w:rsidRDefault="00702B27" w:rsidP="00702B27">
      <w:pPr>
        <w:pStyle w:val="ConsPlusNormal"/>
        <w:jc w:val="both"/>
      </w:pPr>
      <w:r>
        <w:t xml:space="preserve">(п. 20 в ред. </w:t>
      </w:r>
      <w:hyperlink r:id="rId38">
        <w:r>
          <w:rPr>
            <w:color w:val="0000FF"/>
          </w:rPr>
          <w:t>Приказа</w:t>
        </w:r>
      </w:hyperlink>
      <w:r>
        <w:t xml:space="preserve"> Госслужбы ЧР по делам юстиции от 09.06.2023 N 55-о)</w:t>
      </w:r>
    </w:p>
    <w:p w:rsidR="00702B27" w:rsidRDefault="00702B27" w:rsidP="00702B27">
      <w:pPr>
        <w:pStyle w:val="ConsPlusNormal"/>
        <w:ind w:firstLine="540"/>
        <w:jc w:val="both"/>
      </w:pPr>
      <w:r>
        <w:t>21. На заседании аттестационной комиссии аттестуемых:</w:t>
      </w:r>
    </w:p>
    <w:p w:rsidR="00702B27" w:rsidRDefault="00702B27" w:rsidP="00702B27">
      <w:pPr>
        <w:pStyle w:val="ConsPlusNormal"/>
        <w:ind w:firstLine="540"/>
        <w:jc w:val="both"/>
      </w:pPr>
      <w:r>
        <w:t>руководителей структурных подразделений Госслужбы представляет заместитель председателя аттестационной комиссии;</w:t>
      </w:r>
    </w:p>
    <w:p w:rsidR="00702B27" w:rsidRDefault="00702B27" w:rsidP="00702B27">
      <w:pPr>
        <w:pStyle w:val="ConsPlusNormal"/>
        <w:ind w:firstLine="540"/>
        <w:jc w:val="both"/>
      </w:pPr>
      <w:r>
        <w:t>других гражданских служащих Госслужбы представляет секретарь аттестационной комиссии.</w:t>
      </w:r>
    </w:p>
    <w:p w:rsidR="00702B27" w:rsidRDefault="00702B27" w:rsidP="00702B27">
      <w:pPr>
        <w:pStyle w:val="ConsPlusNormal"/>
        <w:jc w:val="both"/>
      </w:pPr>
    </w:p>
    <w:p w:rsidR="00702B27" w:rsidRDefault="00702B27" w:rsidP="00702B27">
      <w:pPr>
        <w:pStyle w:val="ConsPlusTitle"/>
        <w:jc w:val="center"/>
        <w:outlineLvl w:val="1"/>
      </w:pPr>
      <w:r>
        <w:t>III. Решения, принимаемые аттестационной комиссией</w:t>
      </w:r>
    </w:p>
    <w:p w:rsidR="00702B27" w:rsidRDefault="00702B27" w:rsidP="00702B27">
      <w:pPr>
        <w:pStyle w:val="ConsPlusTitle"/>
        <w:jc w:val="center"/>
      </w:pPr>
      <w:r>
        <w:t>по результатам аттестации гражданского служащего</w:t>
      </w:r>
    </w:p>
    <w:p w:rsidR="00702B27" w:rsidRDefault="00702B27" w:rsidP="00702B27">
      <w:pPr>
        <w:pStyle w:val="ConsPlusNormal"/>
        <w:jc w:val="both"/>
      </w:pPr>
    </w:p>
    <w:p w:rsidR="00702B27" w:rsidRDefault="00702B27" w:rsidP="00702B27">
      <w:pPr>
        <w:pStyle w:val="ConsPlusNormal"/>
        <w:ind w:firstLine="540"/>
        <w:jc w:val="both"/>
      </w:pPr>
      <w:r>
        <w:t xml:space="preserve">22. Аттестационная комиссия принимает решение об оценке профессиональной служебной </w:t>
      </w:r>
      <w:r>
        <w:lastRenderedPageBreak/>
        <w:t>деятельности и профессионального уровня аттестуемого, а также о рекомендациях аттестационной комиссии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аттестуемый гражданский служащий признается соответствующим замещаемой должности гражданской службы.</w:t>
      </w:r>
    </w:p>
    <w:p w:rsidR="00702B27" w:rsidRDefault="00702B27" w:rsidP="00702B27">
      <w:pPr>
        <w:pStyle w:val="ConsPlusNormal"/>
        <w:jc w:val="both"/>
      </w:pPr>
      <w:r>
        <w:t xml:space="preserve">(в ред. </w:t>
      </w:r>
      <w:hyperlink r:id="rId39">
        <w:r>
          <w:rPr>
            <w:color w:val="0000FF"/>
          </w:rPr>
          <w:t>Приказа</w:t>
        </w:r>
      </w:hyperlink>
      <w:r>
        <w:t xml:space="preserve"> Госслужбы ЧР по делам юстиции от 09.06.2023 N 55-о)</w:t>
      </w:r>
    </w:p>
    <w:p w:rsidR="00702B27" w:rsidRDefault="00702B27" w:rsidP="00702B27">
      <w:pPr>
        <w:pStyle w:val="ConsPlusNormal"/>
        <w:ind w:firstLine="540"/>
        <w:jc w:val="both"/>
      </w:pPr>
      <w:r>
        <w:t>23. По результатам аттестации гражданского служащего аттестационной комиссией принимается одно из следующих решений:</w:t>
      </w:r>
    </w:p>
    <w:p w:rsidR="00702B27" w:rsidRDefault="00702B27" w:rsidP="00702B27">
      <w:pPr>
        <w:pStyle w:val="ConsPlusNormal"/>
        <w:ind w:firstLine="540"/>
        <w:jc w:val="both"/>
      </w:pPr>
      <w:r>
        <w:t>соответствует замещаемой должности гражданской службы;</w:t>
      </w:r>
    </w:p>
    <w:p w:rsidR="00702B27" w:rsidRDefault="00702B27" w:rsidP="00702B27">
      <w:pPr>
        <w:pStyle w:val="ConsPlusNormal"/>
        <w:ind w:firstLine="540"/>
        <w:jc w:val="both"/>
      </w:pPr>
      <w:r>
        <w:t>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702B27" w:rsidRDefault="00702B27" w:rsidP="00702B27">
      <w:pPr>
        <w:pStyle w:val="ConsPlusNormal"/>
        <w:ind w:firstLine="540"/>
        <w:jc w:val="both"/>
      </w:pPr>
      <w:r>
        <w:t>соответствует замещаемой должности гражданской службы при условии успешного получения дополнительного профессионального образования;</w:t>
      </w:r>
    </w:p>
    <w:p w:rsidR="00702B27" w:rsidRDefault="00702B27" w:rsidP="00702B27">
      <w:pPr>
        <w:pStyle w:val="ConsPlusNormal"/>
        <w:ind w:firstLine="540"/>
        <w:jc w:val="both"/>
      </w:pPr>
      <w:r>
        <w:t>не соответствует замещаемой должности гражданской службы.</w:t>
      </w:r>
    </w:p>
    <w:p w:rsidR="00702B27" w:rsidRDefault="00702B27" w:rsidP="00702B27">
      <w:pPr>
        <w:pStyle w:val="ConsPlusNormal"/>
        <w:ind w:firstLine="540"/>
        <w:jc w:val="both"/>
      </w:pPr>
      <w:r>
        <w:t xml:space="preserve">24. Результаты аттестации сообщаются аттестованным гражданским служащим непосредственно после подведения итогов голосования и заносятся в аттестационный лист гражданского служащего, составленный по </w:t>
      </w:r>
      <w:hyperlink r:id="rId40">
        <w:r>
          <w:rPr>
            <w:color w:val="0000FF"/>
          </w:rPr>
          <w:t>форме</w:t>
        </w:r>
      </w:hyperlink>
      <w:r>
        <w:t xml:space="preserve"> согласно приложению к Положению о проведении аттестации государственных гражданских служащих Российской Федерации, утвержденному Указом N 110.</w:t>
      </w:r>
    </w:p>
    <w:p w:rsidR="00702B27" w:rsidRDefault="00702B27" w:rsidP="00702B27">
      <w:pPr>
        <w:pStyle w:val="ConsPlusNormal"/>
        <w:ind w:firstLine="540"/>
        <w:jc w:val="both"/>
      </w:pPr>
      <w:r>
        <w:t>25.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702B27" w:rsidRDefault="00702B27" w:rsidP="00702B27">
      <w:pPr>
        <w:pStyle w:val="ConsPlusNormal"/>
        <w:ind w:firstLine="540"/>
        <w:jc w:val="both"/>
      </w:pPr>
      <w:r>
        <w:t>26. Гражданский служащий знакомится с аттестационным листом под роспись.</w:t>
      </w:r>
    </w:p>
    <w:p w:rsidR="00702B27" w:rsidRDefault="00702B27" w:rsidP="00702B27">
      <w:pPr>
        <w:pStyle w:val="ConsPlusNormal"/>
        <w:ind w:firstLine="540"/>
        <w:jc w:val="both"/>
      </w:pPr>
      <w:r>
        <w:t>В случае отказа аттестуемого гражданского служащего от росписи об ознакомлении в аттестационном листе об этом делается соответствующая запись, которая заверяется председателем и секретарем аттестационной комиссии.</w:t>
      </w:r>
    </w:p>
    <w:p w:rsidR="00702B27" w:rsidRDefault="00702B27" w:rsidP="00702B27">
      <w:pPr>
        <w:pStyle w:val="ConsPlusNormal"/>
        <w:jc w:val="both"/>
      </w:pPr>
      <w:r>
        <w:t xml:space="preserve">(в ред. </w:t>
      </w:r>
      <w:hyperlink r:id="rId41">
        <w:r>
          <w:rPr>
            <w:color w:val="0000FF"/>
          </w:rPr>
          <w:t>Приказа</w:t>
        </w:r>
      </w:hyperlink>
      <w:r>
        <w:t xml:space="preserve"> Госслужбы ЧР по делам юстиции от 12.03.2024 N 27-о)</w:t>
      </w:r>
    </w:p>
    <w:p w:rsidR="00702B27" w:rsidRDefault="00702B27" w:rsidP="00702B27">
      <w:pPr>
        <w:pStyle w:val="ConsPlusNormal"/>
        <w:ind w:firstLine="540"/>
        <w:jc w:val="both"/>
      </w:pPr>
      <w:r>
        <w:t>27. Аттестационный лист гражданского служащего, прошедшего аттестацию, и отзыв хранятся в личном деле гражданского служащего.</w:t>
      </w:r>
    </w:p>
    <w:p w:rsidR="00702B27" w:rsidRDefault="00702B27" w:rsidP="00702B27">
      <w:pPr>
        <w:pStyle w:val="ConsPlusNormal"/>
        <w:ind w:firstLine="540"/>
        <w:jc w:val="both"/>
      </w:pPr>
      <w:r>
        <w:t>28. Материалы аттестации гражданских служащих представляются руководителю не позднее чем через семь дней после ее проведения.</w:t>
      </w:r>
    </w:p>
    <w:p w:rsidR="00702B27" w:rsidRDefault="00702B27" w:rsidP="00702B27">
      <w:pPr>
        <w:pStyle w:val="ConsPlusNormal"/>
        <w:ind w:firstLine="540"/>
        <w:jc w:val="both"/>
      </w:pPr>
      <w:r>
        <w:t>29. Гражданский служащий вправе обжаловать результаты аттестации в соответствии с законодательством Российской Федерации.</w:t>
      </w:r>
    </w:p>
    <w:p w:rsidR="00702B27" w:rsidRDefault="00702B27" w:rsidP="00702B27">
      <w:pPr>
        <w:pStyle w:val="ConsPlusNormal"/>
        <w:jc w:val="both"/>
      </w:pPr>
    </w:p>
    <w:p w:rsidR="00702B27" w:rsidRDefault="00702B27" w:rsidP="00702B27">
      <w:pPr>
        <w:pStyle w:val="ConsPlusTitle"/>
        <w:jc w:val="center"/>
        <w:outlineLvl w:val="1"/>
      </w:pPr>
      <w:r>
        <w:t>IV. Порядок работы аттестационной комиссии</w:t>
      </w:r>
    </w:p>
    <w:p w:rsidR="00702B27" w:rsidRDefault="00702B27" w:rsidP="00702B27">
      <w:pPr>
        <w:pStyle w:val="ConsPlusTitle"/>
        <w:jc w:val="center"/>
      </w:pPr>
      <w:r>
        <w:t>при проведении квалификационного экзамена</w:t>
      </w:r>
    </w:p>
    <w:p w:rsidR="00702B27" w:rsidRDefault="00702B27" w:rsidP="00702B27">
      <w:pPr>
        <w:pStyle w:val="ConsPlusNormal"/>
        <w:jc w:val="both"/>
      </w:pPr>
    </w:p>
    <w:p w:rsidR="00702B27" w:rsidRDefault="00702B27" w:rsidP="00702B27">
      <w:pPr>
        <w:pStyle w:val="ConsPlusNormal"/>
        <w:ind w:firstLine="540"/>
        <w:jc w:val="both"/>
      </w:pPr>
      <w:r>
        <w:t xml:space="preserve">Утратил силу. - </w:t>
      </w:r>
      <w:hyperlink r:id="rId42">
        <w:r>
          <w:rPr>
            <w:color w:val="0000FF"/>
          </w:rPr>
          <w:t>Приказ</w:t>
        </w:r>
      </w:hyperlink>
      <w:r>
        <w:t xml:space="preserve"> Госслужбы ЧР по делам юстиции от 26.04.2023 N 39-о.</w:t>
      </w:r>
    </w:p>
    <w:p w:rsidR="00702B27" w:rsidRDefault="00702B27" w:rsidP="00702B27">
      <w:pPr>
        <w:pStyle w:val="ConsPlusNormal"/>
        <w:jc w:val="both"/>
      </w:pPr>
    </w:p>
    <w:p w:rsidR="00702B27" w:rsidRDefault="00702B27" w:rsidP="00702B27">
      <w:pPr>
        <w:pStyle w:val="ConsPlusTitle"/>
        <w:jc w:val="center"/>
        <w:outlineLvl w:val="1"/>
      </w:pPr>
      <w:r>
        <w:t>V. Решения, принимаемые аттестационной комиссией</w:t>
      </w:r>
    </w:p>
    <w:p w:rsidR="00702B27" w:rsidRDefault="00702B27" w:rsidP="00702B27">
      <w:pPr>
        <w:pStyle w:val="ConsPlusTitle"/>
        <w:jc w:val="center"/>
      </w:pPr>
      <w:r>
        <w:t>по результатам квалификационного экзамена</w:t>
      </w:r>
    </w:p>
    <w:p w:rsidR="00702B27" w:rsidRDefault="00702B27" w:rsidP="00702B27">
      <w:pPr>
        <w:pStyle w:val="ConsPlusNormal"/>
        <w:jc w:val="both"/>
      </w:pPr>
    </w:p>
    <w:p w:rsidR="00702B27" w:rsidRDefault="00702B27" w:rsidP="00702B27">
      <w:pPr>
        <w:pStyle w:val="ConsPlusNormal"/>
        <w:ind w:firstLine="540"/>
        <w:jc w:val="both"/>
      </w:pPr>
      <w:r>
        <w:t xml:space="preserve">Утратил силу. - </w:t>
      </w:r>
      <w:hyperlink r:id="rId43">
        <w:r>
          <w:rPr>
            <w:color w:val="0000FF"/>
          </w:rPr>
          <w:t>Приказ</w:t>
        </w:r>
      </w:hyperlink>
      <w:r>
        <w:t xml:space="preserve"> Госслужбы ЧР по делам юстиции от 26.04.2023 N 39-о.</w:t>
      </w:r>
    </w:p>
    <w:p w:rsidR="00702B27" w:rsidRDefault="00702B27" w:rsidP="00702B27">
      <w:pPr>
        <w:pStyle w:val="ConsPlusNormal"/>
        <w:jc w:val="both"/>
      </w:pPr>
    </w:p>
    <w:p w:rsidR="00702B27" w:rsidRDefault="00702B27" w:rsidP="00702B27">
      <w:pPr>
        <w:pStyle w:val="ConsPlusNormal"/>
        <w:jc w:val="both"/>
      </w:pPr>
    </w:p>
    <w:p w:rsidR="00702B27" w:rsidRDefault="00702B27" w:rsidP="00702B27">
      <w:pPr>
        <w:pStyle w:val="ConsPlusNormal"/>
        <w:pBdr>
          <w:bottom w:val="single" w:sz="6" w:space="0" w:color="auto"/>
        </w:pBdr>
        <w:jc w:val="both"/>
        <w:rPr>
          <w:sz w:val="2"/>
          <w:szCs w:val="2"/>
        </w:rPr>
      </w:pPr>
    </w:p>
    <w:p w:rsidR="007A6579" w:rsidRDefault="006A2A73" w:rsidP="00702B27">
      <w:pPr>
        <w:spacing w:after="0" w:line="240" w:lineRule="auto"/>
      </w:pPr>
    </w:p>
    <w:sectPr w:rsidR="007A6579" w:rsidSect="00FD6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27"/>
    <w:rsid w:val="006A2A73"/>
    <w:rsid w:val="00702B27"/>
    <w:rsid w:val="00B07C0A"/>
    <w:rsid w:val="00B5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F0E4A-CEE6-460A-AA45-A7FA1F54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B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02B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2B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9A8D8CA0D066856C936BF4E1A070A4CB4AEBAC7221973F4D58863E91BD96207FA29FB903271F3B9A21236F88584C48FC316281E285B9961BE661CAhA30J" TargetMode="External"/><Relationship Id="rId13" Type="http://schemas.openxmlformats.org/officeDocument/2006/relationships/hyperlink" Target="consultantplus://offline/ref=D69A8D8CA0D066856C936BF4E1A070A4CB4AEBAC7220953F4E53863E91BD96207FA29FB903271F3B9A21236F86584C48FC316281E285B9961BE661CAhA30J" TargetMode="External"/><Relationship Id="rId18" Type="http://schemas.openxmlformats.org/officeDocument/2006/relationships/hyperlink" Target="consultantplus://offline/ref=D69A8D8CA0D066856C936BF4E1A070A4CB4AEBAC72229D354C59863E91BD96207FA29FB903271F3B9A21236F86584C48FC316281E285B9961BE661CAhA30J" TargetMode="External"/><Relationship Id="rId26" Type="http://schemas.openxmlformats.org/officeDocument/2006/relationships/hyperlink" Target="consultantplus://offline/ref=D69A8D8CA0D066856C936BF4E1A070A4CB4AEBAC7220953F4E53863E91BD96207FA29FB903271F3B9A21236E8D584C48FC316281E285B9961BE661CAhA30J" TargetMode="External"/><Relationship Id="rId39" Type="http://schemas.openxmlformats.org/officeDocument/2006/relationships/hyperlink" Target="consultantplus://offline/ref=D69A8D8CA0D066856C936BF4E1A070A4CB4AEBAC722097324B54863E91BD96207FA29FB903271F3B9A21236C86584C48FC316281E285B9961BE661CAhA30J" TargetMode="External"/><Relationship Id="rId3" Type="http://schemas.openxmlformats.org/officeDocument/2006/relationships/webSettings" Target="webSettings.xml"/><Relationship Id="rId21" Type="http://schemas.openxmlformats.org/officeDocument/2006/relationships/hyperlink" Target="consultantplus://offline/ref=D69A8D8CA0D066856C936BF4E1A070A4CB4AEBAC7221973F4D58863E91BD96207FA29FB903271F3B9A21236F86584C48FC316281E285B9961BE661CAhA30J" TargetMode="External"/><Relationship Id="rId34" Type="http://schemas.openxmlformats.org/officeDocument/2006/relationships/hyperlink" Target="consultantplus://offline/ref=D69A8D8CA0D066856C936BF4E1A070A4CB4AEBAC722097324B54863E91BD96207FA29FB903271F3B9A21236D86584C48FC316281E285B9961BE661CAhA30J" TargetMode="External"/><Relationship Id="rId42" Type="http://schemas.openxmlformats.org/officeDocument/2006/relationships/hyperlink" Target="consultantplus://offline/ref=D69A8D8CA0D066856C936BF4E1A070A4CB4AEBAC7220953F4E53863E91BD96207FA29FB903271F3B9A21236E86584C48FC316281E285B9961BE661CAhA30J" TargetMode="External"/><Relationship Id="rId7" Type="http://schemas.openxmlformats.org/officeDocument/2006/relationships/hyperlink" Target="consultantplus://offline/ref=D69A8D8CA0D066856C936BF4E1A070A4CB4AEBAC722097324B54863E91BD96207FA29FB903271F3B9A21236D8A584C48FC316281E285B9961BE661CAhA30J" TargetMode="External"/><Relationship Id="rId12" Type="http://schemas.openxmlformats.org/officeDocument/2006/relationships/hyperlink" Target="consultantplus://offline/ref=D69A8D8CA0D066856C936BF4E1A070A4CB4AEBAC722093354157863E91BD96207FA29FB91127473798203D6F8D4D1A19BAh630J" TargetMode="External"/><Relationship Id="rId17" Type="http://schemas.openxmlformats.org/officeDocument/2006/relationships/hyperlink" Target="consultantplus://offline/ref=D69A8D8CA0D066856C936BF4E1A070A4CB4AEBAC72259D374154863E91BD96207FA29FB903271F3B9A21236F86584C48FC316281E285B9961BE661CAhA30J" TargetMode="External"/><Relationship Id="rId25" Type="http://schemas.openxmlformats.org/officeDocument/2006/relationships/hyperlink" Target="consultantplus://offline/ref=D69A8D8CA0D066856C936BF4E1A070A4CB4AEBAC722090344F57863E91BD96207FA29FB91127473798203D6F8D4D1A19BAh630J" TargetMode="External"/><Relationship Id="rId33" Type="http://schemas.openxmlformats.org/officeDocument/2006/relationships/hyperlink" Target="consultantplus://offline/ref=D69A8D8CA0D066856C936BF4E1A070A4CB4AEBAC72229D354C59863E91BD96207FA29FB903271F3B9A21236E8D584C48FC316281E285B9961BE661CAhA30J" TargetMode="External"/><Relationship Id="rId38" Type="http://schemas.openxmlformats.org/officeDocument/2006/relationships/hyperlink" Target="consultantplus://offline/ref=D69A8D8CA0D066856C936BF4E1A070A4CB4AEBAC722097324B54863E91BD96207FA29FB903271F3B9A21236C8D584C48FC316281E285B9961BE661CAhA30J" TargetMode="External"/><Relationship Id="rId2" Type="http://schemas.openxmlformats.org/officeDocument/2006/relationships/settings" Target="settings.xml"/><Relationship Id="rId16" Type="http://schemas.openxmlformats.org/officeDocument/2006/relationships/hyperlink" Target="consultantplus://offline/ref=D69A8D8CA0D066856C936BF4E1A070A4CB4AEBAC72259D3F4850863E91BD96207FA29FB903271F3B9A21236F86584C48FC316281E285B9961BE661CAhA30J" TargetMode="External"/><Relationship Id="rId20" Type="http://schemas.openxmlformats.org/officeDocument/2006/relationships/hyperlink" Target="consultantplus://offline/ref=D69A8D8CA0D066856C936BF4E1A070A4CB4AEBAC722097324B54863E91BD96207FA29FB903271F3B9A21236D8B584C48FC316281E285B9961BE661CAhA30J" TargetMode="External"/><Relationship Id="rId29" Type="http://schemas.openxmlformats.org/officeDocument/2006/relationships/hyperlink" Target="consultantplus://offline/ref=D69A8D8CA0D066856C936BF4E1A070A4CB4AEBAC7220953F4E53863E91BD96207FA29FB903271F3B9A21236E8B584C48FC316281E285B9961BE661CAhA30J" TargetMode="External"/><Relationship Id="rId41" Type="http://schemas.openxmlformats.org/officeDocument/2006/relationships/hyperlink" Target="consultantplus://offline/ref=D69A8D8CA0D066856C936BF4E1A070A4CB4AEBAC7221973F4D58863E91BD96207FA29FB903271F3B9A21236F86584C48FC316281E285B9961BE661CAhA30J" TargetMode="External"/><Relationship Id="rId1" Type="http://schemas.openxmlformats.org/officeDocument/2006/relationships/styles" Target="styles.xml"/><Relationship Id="rId6" Type="http://schemas.openxmlformats.org/officeDocument/2006/relationships/hyperlink" Target="consultantplus://offline/ref=D69A8D8CA0D066856C936BF4E1A070A4CB4AEBAC7220953F4E53863E91BD96207FA29FB903271F3B9A21236F89584C48FC316281E285B9961BE661CAhA30J" TargetMode="External"/><Relationship Id="rId11" Type="http://schemas.openxmlformats.org/officeDocument/2006/relationships/hyperlink" Target="consultantplus://offline/ref=D69A8D8CA0D066856C936BF4E1A070A4CB4AEBAC722090344F57863E91BD96207FA29FB91127473798203D6F8D4D1A19BAh630J" TargetMode="External"/><Relationship Id="rId24" Type="http://schemas.openxmlformats.org/officeDocument/2006/relationships/hyperlink" Target="consultantplus://offline/ref=D69A8D8CA0D066856C9375F9F7CC2EA0C746B4A270239F6015048069CEED90752DE2C1E042620C3A993F216F8Ch537J" TargetMode="External"/><Relationship Id="rId32" Type="http://schemas.openxmlformats.org/officeDocument/2006/relationships/hyperlink" Target="consultantplus://offline/ref=D69A8D8CA0D066856C936BF4E1A070A4CB4AEBAC72229D354C59863E91BD96207FA29FB903271F3B9A21236E8F584C48FC316281E285B9961BE661CAhA30J" TargetMode="External"/><Relationship Id="rId37" Type="http://schemas.openxmlformats.org/officeDocument/2006/relationships/hyperlink" Target="consultantplus://offline/ref=D69A8D8CA0D066856C936BF4E1A070A4CB4AEBAC722097324B54863E91BD96207FA29FB903271F3B9A21236C8C584C48FC316281E285B9961BE661CAhA30J" TargetMode="External"/><Relationship Id="rId40" Type="http://schemas.openxmlformats.org/officeDocument/2006/relationships/hyperlink" Target="consultantplus://offline/ref=D69A8D8CA0D066856C9375F9F7CC2EA0C746B4A270239F6015048069CEED90753FE299EC40631233992A773ECA06151BB97A6F80FD99B997h031J" TargetMode="External"/><Relationship Id="rId45" Type="http://schemas.openxmlformats.org/officeDocument/2006/relationships/theme" Target="theme/theme1.xml"/><Relationship Id="rId5" Type="http://schemas.openxmlformats.org/officeDocument/2006/relationships/hyperlink" Target="consultantplus://offline/ref=D69A8D8CA0D066856C936BF4E1A070A4CB4AEBAC72229D354C59863E91BD96207FA29FB903271F3B9A21236F89584C48FC316281E285B9961BE661CAhA30J" TargetMode="External"/><Relationship Id="rId15" Type="http://schemas.openxmlformats.org/officeDocument/2006/relationships/hyperlink" Target="consultantplus://offline/ref=D69A8D8CA0D066856C936BF4E1A070A4CB4AEBAC72259D344C56863E91BD96207FA29FB91127473798203D6F8D4D1A19BAh630J" TargetMode="External"/><Relationship Id="rId23" Type="http://schemas.openxmlformats.org/officeDocument/2006/relationships/hyperlink" Target="consultantplus://offline/ref=D69A8D8CA0D066856C9375F9F7CC2EA0C747B1A373259F6015048069CEED90752DE2C1E042620C3A993F216F8Ch537J" TargetMode="External"/><Relationship Id="rId28" Type="http://schemas.openxmlformats.org/officeDocument/2006/relationships/hyperlink" Target="consultantplus://offline/ref=D69A8D8CA0D066856C936BF4E1A070A4CB4AEBAC72229D354C59863E91BD96207FA29FB903271F3B9A21236F87584C48FC316281E285B9961BE661CAhA30J" TargetMode="External"/><Relationship Id="rId36" Type="http://schemas.openxmlformats.org/officeDocument/2006/relationships/hyperlink" Target="consultantplus://offline/ref=D69A8D8CA0D066856C936BF4E1A070A4CB4AEBAC722097324B54863E91BD96207FA29FB903271F3B9A21236C8F584C48FC316281E285B9961BE661CAhA30J" TargetMode="External"/><Relationship Id="rId10" Type="http://schemas.openxmlformats.org/officeDocument/2006/relationships/hyperlink" Target="consultantplus://offline/ref=D69A8D8CA0D066856C9375F9F7CC2EA0C746B4A270239F6015048069CEED90752DE2C1E042620C3A993F216F8Ch537J" TargetMode="External"/><Relationship Id="rId19" Type="http://schemas.openxmlformats.org/officeDocument/2006/relationships/hyperlink" Target="consultantplus://offline/ref=D69A8D8CA0D066856C936BF4E1A070A4CB4AEBAC7220953F4E53863E91BD96207FA29FB903271F3B9A21236F87584C48FC316281E285B9961BE661CAhA30J" TargetMode="External"/><Relationship Id="rId31" Type="http://schemas.openxmlformats.org/officeDocument/2006/relationships/hyperlink" Target="consultantplus://offline/ref=D69A8D8CA0D066856C936BF4E1A070A4CB4AEBAC7220953F4E53863E91BD96207FA29FB903271F3B9A21236E89584C48FC316281E285B9961BE661CAhA30J"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69A8D8CA0D066856C9375F9F7CC2EA0C747B1A373259F6015048069CEED90752DE2C1E042620C3A993F216F8Ch537J" TargetMode="External"/><Relationship Id="rId14" Type="http://schemas.openxmlformats.org/officeDocument/2006/relationships/hyperlink" Target="consultantplus://offline/ref=D69A8D8CA0D066856C936BF4E1A070A4CB4AEBAC7221973F4D58863E91BD96207FA29FB903271F3B9A21236F89584C48FC316281E285B9961BE661CAhA30J" TargetMode="External"/><Relationship Id="rId22" Type="http://schemas.openxmlformats.org/officeDocument/2006/relationships/hyperlink" Target="consultantplus://offline/ref=D69A8D8CA0D066856C936BF4E1A070A4CB4AEBAC7220953F4E53863E91BD96207FA29FB903271F3B9A21236E8F584C48FC316281E285B9961BE661CAhA30J" TargetMode="External"/><Relationship Id="rId27" Type="http://schemas.openxmlformats.org/officeDocument/2006/relationships/hyperlink" Target="consultantplus://offline/ref=D69A8D8CA0D066856C936BF4E1A070A4CB4AEBAC7220953F4E53863E91BD96207FA29FB903271F3B9A21236E8A584C48FC316281E285B9961BE661CAhA30J" TargetMode="External"/><Relationship Id="rId30" Type="http://schemas.openxmlformats.org/officeDocument/2006/relationships/hyperlink" Target="consultantplus://offline/ref=D69A8D8CA0D066856C936BF4E1A070A4CB4AEBAC7220953F4E53863E91BD96207FA29FB903271F3B9A21236E88584C48FC316281E285B9961BE661CAhA30J" TargetMode="External"/><Relationship Id="rId35" Type="http://schemas.openxmlformats.org/officeDocument/2006/relationships/hyperlink" Target="consultantplus://offline/ref=D69A8D8CA0D066856C936BF4E1A070A4CB4AEBAC722097324B54863E91BD96207FA29FB903271F3B9A21236C8E584C48FC316281E285B9961BE661CAhA30J" TargetMode="External"/><Relationship Id="rId43" Type="http://schemas.openxmlformats.org/officeDocument/2006/relationships/hyperlink" Target="consultantplus://offline/ref=D69A8D8CA0D066856C936BF4E1A070A4CB4AEBAC7220953F4E53863E91BD96207FA29FB903271F3B9A21236E86584C48FC316281E285B9961BE661CAhA3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4004</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 Смирнов</dc:creator>
  <cp:lastModifiedBy>Минюст 47.</cp:lastModifiedBy>
  <cp:revision>2</cp:revision>
  <dcterms:created xsi:type="dcterms:W3CDTF">2024-03-21T10:26:00Z</dcterms:created>
  <dcterms:modified xsi:type="dcterms:W3CDTF">2024-03-21T10:26:00Z</dcterms:modified>
</cp:coreProperties>
</file>