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07" w:rsidRPr="00A33C07" w:rsidRDefault="00A33C07" w:rsidP="00A3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33C07">
        <w:rPr>
          <w:rFonts w:ascii="Times New Roman" w:eastAsia="Calibri" w:hAnsi="Times New Roman" w:cs="Times New Roman"/>
          <w:b/>
          <w:sz w:val="28"/>
          <w:szCs w:val="28"/>
        </w:rPr>
        <w:t>О мошеннических схемах в компьютерных и мобильных онлайн играх</w:t>
      </w:r>
    </w:p>
    <w:bookmarkEnd w:id="0"/>
    <w:p w:rsidR="00A33C07" w:rsidRPr="00A33C07" w:rsidRDefault="00A33C07" w:rsidP="00A3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C0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33C07" w:rsidRPr="00A33C07" w:rsidRDefault="00A33C07" w:rsidP="00A3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C07">
        <w:rPr>
          <w:rFonts w:ascii="Times New Roman" w:eastAsia="Calibri" w:hAnsi="Times New Roman" w:cs="Times New Roman"/>
          <w:sz w:val="28"/>
          <w:szCs w:val="28"/>
        </w:rPr>
        <w:t>На территории региона регистрируются неоднократные факты хищений денежных сре</w:t>
      </w:r>
      <w:proofErr w:type="gramStart"/>
      <w:r w:rsidRPr="00A33C07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A33C07">
        <w:rPr>
          <w:rFonts w:ascii="Times New Roman" w:eastAsia="Calibri" w:hAnsi="Times New Roman" w:cs="Times New Roman"/>
          <w:sz w:val="28"/>
          <w:szCs w:val="28"/>
        </w:rPr>
        <w:t>аждан путем обмана несовершеннолетних в компьютерных и мобильных играх.</w:t>
      </w:r>
    </w:p>
    <w:p w:rsidR="00A33C07" w:rsidRPr="00A33C07" w:rsidRDefault="00A33C07" w:rsidP="00A3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3C07">
        <w:rPr>
          <w:rFonts w:ascii="Times New Roman" w:eastAsia="Calibri" w:hAnsi="Times New Roman" w:cs="Times New Roman"/>
          <w:sz w:val="28"/>
          <w:szCs w:val="28"/>
        </w:rPr>
        <w:t>Несовершеннолетним от неустановленных лиц в онлайн играх (</w:t>
      </w:r>
      <w:proofErr w:type="spellStart"/>
      <w:r w:rsidRPr="00A33C07">
        <w:rPr>
          <w:rFonts w:ascii="Times New Roman" w:eastAsia="Calibri" w:hAnsi="Times New Roman" w:cs="Times New Roman"/>
          <w:sz w:val="28"/>
          <w:szCs w:val="28"/>
        </w:rPr>
        <w:t>Roblox</w:t>
      </w:r>
      <w:proofErr w:type="spellEnd"/>
      <w:r w:rsidRPr="00A33C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33C07">
        <w:rPr>
          <w:rFonts w:ascii="Times New Roman" w:eastAsia="Calibri" w:hAnsi="Times New Roman" w:cs="Times New Roman"/>
          <w:sz w:val="28"/>
          <w:szCs w:val="28"/>
        </w:rPr>
        <w:t>Minecraft</w:t>
      </w:r>
      <w:proofErr w:type="spellEnd"/>
      <w:r w:rsidRPr="00A33C07">
        <w:rPr>
          <w:rFonts w:ascii="Times New Roman" w:eastAsia="Calibri" w:hAnsi="Times New Roman" w:cs="Times New Roman"/>
          <w:sz w:val="28"/>
          <w:szCs w:val="28"/>
        </w:rPr>
        <w:t xml:space="preserve">, CS:GO и </w:t>
      </w:r>
      <w:proofErr w:type="spellStart"/>
      <w:r w:rsidRPr="00A33C07">
        <w:rPr>
          <w:rFonts w:ascii="Times New Roman" w:eastAsia="Calibri" w:hAnsi="Times New Roman" w:cs="Times New Roman"/>
          <w:sz w:val="28"/>
          <w:szCs w:val="28"/>
        </w:rPr>
        <w:t>д.р</w:t>
      </w:r>
      <w:proofErr w:type="spellEnd"/>
      <w:r w:rsidRPr="00A33C07">
        <w:rPr>
          <w:rFonts w:ascii="Times New Roman" w:eastAsia="Calibri" w:hAnsi="Times New Roman" w:cs="Times New Roman"/>
          <w:sz w:val="28"/>
          <w:szCs w:val="28"/>
        </w:rPr>
        <w:t>.) поступают сообщения о возможности получить преимущества (</w:t>
      </w:r>
      <w:proofErr w:type="spellStart"/>
      <w:r w:rsidRPr="00A33C07">
        <w:rPr>
          <w:rFonts w:ascii="Times New Roman" w:eastAsia="Calibri" w:hAnsi="Times New Roman" w:cs="Times New Roman"/>
          <w:sz w:val="28"/>
          <w:szCs w:val="28"/>
        </w:rPr>
        <w:t>внутриигровую</w:t>
      </w:r>
      <w:proofErr w:type="spellEnd"/>
      <w:r w:rsidRPr="00A33C07">
        <w:rPr>
          <w:rFonts w:ascii="Times New Roman" w:eastAsia="Calibri" w:hAnsi="Times New Roman" w:cs="Times New Roman"/>
          <w:sz w:val="28"/>
          <w:szCs w:val="28"/>
        </w:rPr>
        <w:t xml:space="preserve"> валюту, коллекционные предметы, бонусы в развитии персонажа) после предоставления данных банковских карт родителей и доступа к приложению банка или смс – уведомлениям от кредитных организаций.</w:t>
      </w:r>
      <w:proofErr w:type="gramEnd"/>
    </w:p>
    <w:p w:rsidR="00A33C07" w:rsidRPr="00A33C07" w:rsidRDefault="00A33C07" w:rsidP="00A3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C07">
        <w:rPr>
          <w:rFonts w:ascii="Times New Roman" w:eastAsia="Calibri" w:hAnsi="Times New Roman" w:cs="Times New Roman"/>
          <w:sz w:val="28"/>
          <w:szCs w:val="28"/>
        </w:rPr>
        <w:t>Для получения необходимых сведений преступники в большинстве случаев убеждают несовершеннолетних открыть ссылки на сайты, специально созданные для хищения денежных средств.</w:t>
      </w:r>
    </w:p>
    <w:p w:rsidR="00A33C07" w:rsidRPr="00A33C07" w:rsidRDefault="00A33C07" w:rsidP="00A3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C07">
        <w:rPr>
          <w:rFonts w:ascii="Times New Roman" w:eastAsia="Calibri" w:hAnsi="Times New Roman" w:cs="Times New Roman"/>
          <w:sz w:val="28"/>
          <w:szCs w:val="28"/>
        </w:rPr>
        <w:t>После получения необходимых данных мошенники похищали находящиеся на банковских счетах граждан денежные средства.</w:t>
      </w:r>
    </w:p>
    <w:p w:rsidR="00A33C07" w:rsidRPr="00A33C07" w:rsidRDefault="00A33C07" w:rsidP="00A3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C07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 принимаются меры по установлению совершивших преступления лиц.</w:t>
      </w:r>
    </w:p>
    <w:p w:rsidR="00A33C07" w:rsidRPr="00A33C07" w:rsidRDefault="00A33C07" w:rsidP="00A3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C07">
        <w:rPr>
          <w:rFonts w:ascii="Times New Roman" w:eastAsia="Calibri" w:hAnsi="Times New Roman" w:cs="Times New Roman"/>
          <w:sz w:val="28"/>
          <w:szCs w:val="28"/>
        </w:rPr>
        <w:t xml:space="preserve">В целях недопущения совершения хищений денежных средств прокуратура области рекомендует проводить с детьми беседу о недопустимости передавать </w:t>
      </w:r>
      <w:proofErr w:type="gramStart"/>
      <w:r w:rsidRPr="00A33C07">
        <w:rPr>
          <w:rFonts w:ascii="Times New Roman" w:eastAsia="Calibri" w:hAnsi="Times New Roman" w:cs="Times New Roman"/>
          <w:sz w:val="28"/>
          <w:szCs w:val="28"/>
        </w:rPr>
        <w:t>данные</w:t>
      </w:r>
      <w:proofErr w:type="gramEnd"/>
      <w:r w:rsidRPr="00A33C07">
        <w:rPr>
          <w:rFonts w:ascii="Times New Roman" w:eastAsia="Calibri" w:hAnsi="Times New Roman" w:cs="Times New Roman"/>
          <w:sz w:val="28"/>
          <w:szCs w:val="28"/>
        </w:rPr>
        <w:t xml:space="preserve"> о банковских счетах незнакомым гражданам, открывать неизвестные ссылки в сети «Интернет», а также исключить доступ несовершеннолетних к сведениям, которые могут быть использованы для совершения противоправных действий.</w:t>
      </w:r>
    </w:p>
    <w:p w:rsidR="00A33C07" w:rsidRPr="00A33C07" w:rsidRDefault="00A33C07" w:rsidP="00A3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C07" w:rsidRPr="00A33C07" w:rsidRDefault="00A33C07" w:rsidP="00A3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C07" w:rsidRPr="00A33C07" w:rsidRDefault="00A33C07" w:rsidP="00A3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C07" w:rsidRPr="00A33C07" w:rsidRDefault="00A33C07" w:rsidP="00A3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DA1535" w:rsidRDefault="00DA1535" w:rsidP="003D0919"/>
    <w:sectPr w:rsidR="00DA1535" w:rsidRPr="00DA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07" w:rsidRDefault="00A33C07" w:rsidP="00A33C07">
      <w:pPr>
        <w:spacing w:after="0" w:line="240" w:lineRule="auto"/>
      </w:pPr>
      <w:r>
        <w:separator/>
      </w:r>
    </w:p>
  </w:endnote>
  <w:endnote w:type="continuationSeparator" w:id="0">
    <w:p w:rsidR="00A33C07" w:rsidRDefault="00A33C07" w:rsidP="00A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07" w:rsidRDefault="00A33C07" w:rsidP="00A33C07">
      <w:pPr>
        <w:spacing w:after="0" w:line="240" w:lineRule="auto"/>
      </w:pPr>
      <w:r>
        <w:separator/>
      </w:r>
    </w:p>
  </w:footnote>
  <w:footnote w:type="continuationSeparator" w:id="0">
    <w:p w:rsidR="00A33C07" w:rsidRDefault="00A33C07" w:rsidP="00A3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F0BE8"/>
    <w:rsid w:val="001569C3"/>
    <w:rsid w:val="00262B3B"/>
    <w:rsid w:val="00365707"/>
    <w:rsid w:val="003D0919"/>
    <w:rsid w:val="006927BF"/>
    <w:rsid w:val="00734190"/>
    <w:rsid w:val="008B3C50"/>
    <w:rsid w:val="008C0686"/>
    <w:rsid w:val="00A33C07"/>
    <w:rsid w:val="00B13D17"/>
    <w:rsid w:val="00B43561"/>
    <w:rsid w:val="00B47313"/>
    <w:rsid w:val="00B97ED5"/>
    <w:rsid w:val="00BC107D"/>
    <w:rsid w:val="00D92FD9"/>
    <w:rsid w:val="00DA1535"/>
    <w:rsid w:val="00F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2024-06-13T07:36:00Z</dcterms:created>
  <dcterms:modified xsi:type="dcterms:W3CDTF">2024-06-13T07:36:00Z</dcterms:modified>
</cp:coreProperties>
</file>