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79AB" w:rsidRPr="00D96856" w:rsidRDefault="003A79AB" w:rsidP="003A79AB">
      <w:pPr>
        <w:widowControl/>
        <w:ind w:left="5954" w:right="-6"/>
        <w:rPr>
          <w:sz w:val="24"/>
          <w:szCs w:val="24"/>
        </w:rPr>
      </w:pPr>
      <w:r w:rsidRPr="00D96856">
        <w:rPr>
          <w:b/>
          <w:sz w:val="24"/>
          <w:szCs w:val="24"/>
        </w:rPr>
        <w:t>У Т В Е Р Ж Д А Ю</w:t>
      </w:r>
    </w:p>
    <w:p w:rsidR="003A79AB" w:rsidRPr="004069C3" w:rsidRDefault="003A79AB" w:rsidP="003A79AB">
      <w:pPr>
        <w:widowControl/>
        <w:ind w:left="5954" w:right="-6"/>
        <w:jc w:val="both"/>
        <w:rPr>
          <w:sz w:val="24"/>
          <w:szCs w:val="24"/>
        </w:rPr>
      </w:pPr>
      <w:r w:rsidRPr="00D96856">
        <w:rPr>
          <w:sz w:val="24"/>
          <w:szCs w:val="24"/>
        </w:rPr>
        <w:t xml:space="preserve">Заместитель главы администрации </w:t>
      </w:r>
      <w:r>
        <w:rPr>
          <w:sz w:val="24"/>
          <w:szCs w:val="24"/>
        </w:rPr>
        <w:t>города по имущественным и земельным</w:t>
      </w:r>
    </w:p>
    <w:p w:rsidR="003A79AB" w:rsidRPr="00D96856" w:rsidRDefault="003A79AB" w:rsidP="003A79AB">
      <w:pPr>
        <w:widowControl/>
        <w:ind w:left="5954" w:right="-6"/>
        <w:jc w:val="both"/>
        <w:rPr>
          <w:sz w:val="24"/>
          <w:szCs w:val="24"/>
        </w:rPr>
      </w:pPr>
      <w:r>
        <w:rPr>
          <w:sz w:val="24"/>
          <w:szCs w:val="24"/>
        </w:rPr>
        <w:t>отношениям</w:t>
      </w:r>
    </w:p>
    <w:p w:rsidR="003A79AB" w:rsidRDefault="003A79AB" w:rsidP="003A79AB">
      <w:pPr>
        <w:widowControl/>
        <w:ind w:left="5954" w:right="-6"/>
        <w:jc w:val="both"/>
        <w:rPr>
          <w:sz w:val="24"/>
          <w:szCs w:val="24"/>
        </w:rPr>
      </w:pPr>
    </w:p>
    <w:p w:rsidR="003A79AB" w:rsidRPr="00D96856" w:rsidRDefault="003A79AB" w:rsidP="003A79AB">
      <w:pPr>
        <w:widowControl/>
        <w:ind w:left="5954" w:right="-6"/>
        <w:jc w:val="both"/>
        <w:rPr>
          <w:sz w:val="24"/>
          <w:szCs w:val="24"/>
        </w:rPr>
      </w:pPr>
    </w:p>
    <w:p w:rsidR="003A79AB" w:rsidRPr="00D96856" w:rsidRDefault="003A79AB" w:rsidP="003A79AB">
      <w:pPr>
        <w:widowControl/>
        <w:ind w:left="5954" w:right="-6"/>
        <w:jc w:val="both"/>
        <w:rPr>
          <w:sz w:val="24"/>
          <w:szCs w:val="24"/>
        </w:rPr>
      </w:pPr>
      <w:r w:rsidRPr="00D96856">
        <w:rPr>
          <w:sz w:val="24"/>
          <w:szCs w:val="24"/>
        </w:rPr>
        <w:t>__________________Ю.А. Васильев</w:t>
      </w:r>
    </w:p>
    <w:p w:rsidR="003A79AB" w:rsidRPr="00D96856" w:rsidRDefault="00AC4A2F" w:rsidP="003A79AB">
      <w:pPr>
        <w:widowControl/>
        <w:ind w:left="5954" w:right="-6"/>
        <w:jc w:val="both"/>
        <w:rPr>
          <w:sz w:val="24"/>
          <w:szCs w:val="24"/>
        </w:rPr>
      </w:pPr>
      <w:r>
        <w:rPr>
          <w:sz w:val="24"/>
          <w:szCs w:val="24"/>
        </w:rPr>
        <w:t>10</w:t>
      </w:r>
      <w:r w:rsidR="003A79AB" w:rsidRPr="00990D96">
        <w:rPr>
          <w:sz w:val="24"/>
          <w:szCs w:val="24"/>
        </w:rPr>
        <w:t xml:space="preserve"> </w:t>
      </w:r>
      <w:r>
        <w:rPr>
          <w:sz w:val="24"/>
          <w:szCs w:val="24"/>
        </w:rPr>
        <w:t>июл</w:t>
      </w:r>
      <w:r w:rsidR="00727A57">
        <w:rPr>
          <w:sz w:val="24"/>
          <w:szCs w:val="24"/>
        </w:rPr>
        <w:t>я</w:t>
      </w:r>
      <w:r w:rsidR="003A79AB" w:rsidRPr="00D96856">
        <w:rPr>
          <w:sz w:val="24"/>
          <w:szCs w:val="24"/>
        </w:rPr>
        <w:t xml:space="preserve"> 20</w:t>
      </w:r>
      <w:r w:rsidR="003A79AB">
        <w:rPr>
          <w:sz w:val="24"/>
          <w:szCs w:val="24"/>
        </w:rPr>
        <w:t>24</w:t>
      </w:r>
      <w:r w:rsidR="003A79AB" w:rsidRPr="00D96856">
        <w:rPr>
          <w:sz w:val="24"/>
          <w:szCs w:val="24"/>
        </w:rPr>
        <w:t xml:space="preserve"> года</w:t>
      </w:r>
    </w:p>
    <w:p w:rsidR="00A42D06" w:rsidRPr="00AC63FD" w:rsidRDefault="00A42D06" w:rsidP="00A42D06">
      <w:pPr>
        <w:widowControl/>
        <w:spacing w:before="240"/>
        <w:ind w:right="43"/>
        <w:jc w:val="center"/>
        <w:rPr>
          <w:b/>
          <w:sz w:val="26"/>
          <w:szCs w:val="26"/>
          <w:u w:val="single"/>
        </w:rPr>
      </w:pPr>
      <w:r w:rsidRPr="00AC63FD">
        <w:rPr>
          <w:b/>
          <w:sz w:val="26"/>
          <w:szCs w:val="26"/>
        </w:rPr>
        <w:t xml:space="preserve">ИНФОРМАЦИОННЫЙ БЮЛЛЕТЕНЬ </w:t>
      </w:r>
      <w:r w:rsidRPr="00AC63FD">
        <w:rPr>
          <w:b/>
          <w:sz w:val="26"/>
          <w:szCs w:val="26"/>
          <w:u w:val="single"/>
        </w:rPr>
        <w:t xml:space="preserve">№ </w:t>
      </w:r>
      <w:r w:rsidR="00AC4A2F">
        <w:rPr>
          <w:b/>
          <w:sz w:val="26"/>
          <w:szCs w:val="26"/>
          <w:u w:val="single"/>
        </w:rPr>
        <w:t>144</w:t>
      </w:r>
      <w:r w:rsidRPr="00AC63FD">
        <w:rPr>
          <w:b/>
          <w:sz w:val="26"/>
          <w:szCs w:val="26"/>
          <w:u w:val="single"/>
        </w:rPr>
        <w:t xml:space="preserve"> </w:t>
      </w:r>
      <w:r w:rsidR="00AC4A2F">
        <w:rPr>
          <w:b/>
          <w:sz w:val="26"/>
          <w:szCs w:val="26"/>
          <w:u w:val="single"/>
        </w:rPr>
        <w:t>июль</w:t>
      </w:r>
      <w:r w:rsidRPr="00AC63FD">
        <w:rPr>
          <w:b/>
          <w:sz w:val="26"/>
          <w:szCs w:val="26"/>
          <w:u w:val="single"/>
        </w:rPr>
        <w:t xml:space="preserve"> 20</w:t>
      </w:r>
      <w:r>
        <w:rPr>
          <w:b/>
          <w:sz w:val="26"/>
          <w:szCs w:val="26"/>
          <w:u w:val="single"/>
        </w:rPr>
        <w:t>2</w:t>
      </w:r>
      <w:r w:rsidR="003A79AB">
        <w:rPr>
          <w:b/>
          <w:sz w:val="26"/>
          <w:szCs w:val="26"/>
          <w:u w:val="single"/>
        </w:rPr>
        <w:t>4</w:t>
      </w:r>
      <w:r w:rsidRPr="00AC63FD">
        <w:rPr>
          <w:b/>
          <w:sz w:val="26"/>
          <w:szCs w:val="26"/>
          <w:u w:val="single"/>
        </w:rPr>
        <w:t xml:space="preserve"> год</w:t>
      </w:r>
    </w:p>
    <w:p w:rsidR="005D019C" w:rsidRPr="00041C0F" w:rsidRDefault="005D019C" w:rsidP="005D019C">
      <w:pPr>
        <w:pStyle w:val="afb"/>
        <w:jc w:val="center"/>
        <w:rPr>
          <w:rFonts w:ascii="Times New Roman" w:hAnsi="Times New Roman"/>
          <w:b/>
          <w:sz w:val="24"/>
          <w:szCs w:val="24"/>
        </w:rPr>
      </w:pPr>
    </w:p>
    <w:p w:rsidR="005D019C" w:rsidRDefault="005D019C" w:rsidP="004D1ED6">
      <w:pPr>
        <w:jc w:val="center"/>
        <w:rPr>
          <w:b/>
          <w:sz w:val="24"/>
          <w:szCs w:val="24"/>
        </w:rPr>
      </w:pPr>
      <w:r w:rsidRPr="000D2D9F">
        <w:rPr>
          <w:b/>
          <w:sz w:val="24"/>
          <w:szCs w:val="24"/>
        </w:rPr>
        <w:t>Общие положения</w:t>
      </w:r>
    </w:p>
    <w:p w:rsidR="005D6A84" w:rsidRPr="00AB5E5E" w:rsidRDefault="005D6A84" w:rsidP="00AB5E5E">
      <w:pPr>
        <w:pStyle w:val="a4"/>
        <w:ind w:firstLine="709"/>
        <w:rPr>
          <w:szCs w:val="24"/>
          <w:lang w:val="ru-RU"/>
        </w:rPr>
      </w:pPr>
      <w:r w:rsidRPr="00AB5E5E">
        <w:rPr>
          <w:rStyle w:val="afd"/>
          <w:rFonts w:ascii="Times New Roman" w:hAnsi="Times New Roman"/>
          <w:szCs w:val="24"/>
        </w:rPr>
        <w:t xml:space="preserve">Аукцион по продаже имущества, находящегося в </w:t>
      </w:r>
      <w:r w:rsidRPr="00AB5E5E">
        <w:rPr>
          <w:rStyle w:val="afd"/>
          <w:rFonts w:ascii="Times New Roman" w:hAnsi="Times New Roman"/>
          <w:szCs w:val="24"/>
          <w:lang w:val="ru-RU"/>
        </w:rPr>
        <w:t xml:space="preserve">муниципальной </w:t>
      </w:r>
      <w:r w:rsidRPr="00AB5E5E">
        <w:rPr>
          <w:rStyle w:val="afd"/>
          <w:rFonts w:ascii="Times New Roman" w:hAnsi="Times New Roman"/>
          <w:szCs w:val="24"/>
        </w:rPr>
        <w:t xml:space="preserve">собственности </w:t>
      </w:r>
      <w:r w:rsidRPr="00AB5E5E">
        <w:rPr>
          <w:rStyle w:val="afd"/>
          <w:rFonts w:ascii="Times New Roman" w:hAnsi="Times New Roman"/>
          <w:szCs w:val="24"/>
          <w:lang w:val="ru-RU"/>
        </w:rPr>
        <w:t>города Чебоксары (торги)</w:t>
      </w:r>
      <w:r w:rsidRPr="00AB5E5E">
        <w:rPr>
          <w:rStyle w:val="afd"/>
          <w:rFonts w:ascii="Times New Roman" w:hAnsi="Times New Roman"/>
          <w:szCs w:val="24"/>
        </w:rPr>
        <w:t xml:space="preserve">, проводится </w:t>
      </w:r>
      <w:r w:rsidRPr="00AB5E5E">
        <w:rPr>
          <w:rStyle w:val="afd"/>
          <w:rFonts w:ascii="Times New Roman" w:hAnsi="Times New Roman"/>
          <w:szCs w:val="24"/>
          <w:lang w:val="ru-RU"/>
        </w:rPr>
        <w:t xml:space="preserve">в электронной форме </w:t>
      </w:r>
      <w:r w:rsidRPr="00AB5E5E">
        <w:rPr>
          <w:szCs w:val="24"/>
        </w:rPr>
        <w:t>в соответствии с Гражданск</w:t>
      </w:r>
      <w:r w:rsidRPr="00AB5E5E">
        <w:rPr>
          <w:szCs w:val="24"/>
          <w:lang w:val="ru-RU"/>
        </w:rPr>
        <w:t>им</w:t>
      </w:r>
      <w:r w:rsidRPr="00AB5E5E">
        <w:rPr>
          <w:szCs w:val="24"/>
        </w:rPr>
        <w:t xml:space="preserve"> кодекс</w:t>
      </w:r>
      <w:r w:rsidRPr="00AB5E5E">
        <w:rPr>
          <w:szCs w:val="24"/>
          <w:lang w:val="ru-RU"/>
        </w:rPr>
        <w:t>ом</w:t>
      </w:r>
      <w:r w:rsidRPr="00AB5E5E">
        <w:rPr>
          <w:szCs w:val="24"/>
        </w:rPr>
        <w:t xml:space="preserve"> Р</w:t>
      </w:r>
      <w:r w:rsidRPr="00AB5E5E">
        <w:rPr>
          <w:szCs w:val="24"/>
          <w:lang w:val="ru-RU"/>
        </w:rPr>
        <w:t xml:space="preserve">оссийской </w:t>
      </w:r>
      <w:r w:rsidRPr="00AB5E5E">
        <w:rPr>
          <w:szCs w:val="24"/>
        </w:rPr>
        <w:t>Ф</w:t>
      </w:r>
      <w:r w:rsidRPr="00AB5E5E">
        <w:rPr>
          <w:szCs w:val="24"/>
          <w:lang w:val="ru-RU"/>
        </w:rPr>
        <w:t>едерации,</w:t>
      </w:r>
      <w:r w:rsidRPr="00AB5E5E">
        <w:rPr>
          <w:szCs w:val="24"/>
        </w:rPr>
        <w:t xml:space="preserve"> Федеральн</w:t>
      </w:r>
      <w:r w:rsidRPr="00AB5E5E">
        <w:rPr>
          <w:szCs w:val="24"/>
          <w:lang w:val="ru-RU"/>
        </w:rPr>
        <w:t>ым</w:t>
      </w:r>
      <w:r w:rsidRPr="00AB5E5E">
        <w:rPr>
          <w:szCs w:val="24"/>
        </w:rPr>
        <w:t xml:space="preserve"> закон</w:t>
      </w:r>
      <w:r w:rsidRPr="00AB5E5E">
        <w:rPr>
          <w:szCs w:val="24"/>
          <w:lang w:val="ru-RU"/>
        </w:rPr>
        <w:t>ом</w:t>
      </w:r>
      <w:r w:rsidRPr="00AB5E5E">
        <w:rPr>
          <w:szCs w:val="24"/>
        </w:rPr>
        <w:t xml:space="preserve"> от</w:t>
      </w:r>
      <w:r w:rsidRPr="00AB5E5E">
        <w:rPr>
          <w:szCs w:val="24"/>
          <w:lang w:val="ru-RU"/>
        </w:rPr>
        <w:t xml:space="preserve"> </w:t>
      </w:r>
      <w:r w:rsidRPr="00AB5E5E">
        <w:rPr>
          <w:szCs w:val="24"/>
        </w:rPr>
        <w:t>21</w:t>
      </w:r>
      <w:r w:rsidRPr="00AB5E5E">
        <w:rPr>
          <w:szCs w:val="24"/>
          <w:lang w:val="ru-RU"/>
        </w:rPr>
        <w:t xml:space="preserve"> декабря </w:t>
      </w:r>
      <w:r w:rsidRPr="00AB5E5E">
        <w:rPr>
          <w:szCs w:val="24"/>
        </w:rPr>
        <w:t>2001</w:t>
      </w:r>
      <w:r w:rsidRPr="00AB5E5E">
        <w:rPr>
          <w:szCs w:val="24"/>
          <w:lang w:val="ru-RU"/>
        </w:rPr>
        <w:t xml:space="preserve"> года</w:t>
      </w:r>
      <w:r w:rsidRPr="00AB5E5E">
        <w:rPr>
          <w:szCs w:val="24"/>
        </w:rPr>
        <w:t xml:space="preserve"> №</w:t>
      </w:r>
      <w:r w:rsidRPr="00AB5E5E">
        <w:rPr>
          <w:szCs w:val="24"/>
          <w:lang w:val="ru-RU"/>
        </w:rPr>
        <w:t> </w:t>
      </w:r>
      <w:r w:rsidRPr="00AB5E5E">
        <w:rPr>
          <w:szCs w:val="24"/>
        </w:rPr>
        <w:t>178-ФЗ «О приватизации государственного и муниципального имущества» (далее – Закон о приватизации), постановлением Правительства Р</w:t>
      </w:r>
      <w:r w:rsidRPr="00AB5E5E">
        <w:rPr>
          <w:szCs w:val="24"/>
          <w:lang w:val="ru-RU"/>
        </w:rPr>
        <w:t xml:space="preserve">оссийской </w:t>
      </w:r>
      <w:r w:rsidRPr="00AB5E5E">
        <w:rPr>
          <w:szCs w:val="24"/>
        </w:rPr>
        <w:t>Ф</w:t>
      </w:r>
      <w:r w:rsidRPr="00AB5E5E">
        <w:rPr>
          <w:szCs w:val="24"/>
          <w:lang w:val="ru-RU"/>
        </w:rPr>
        <w:t>едерации</w:t>
      </w:r>
      <w:r w:rsidRPr="00AB5E5E">
        <w:rPr>
          <w:szCs w:val="24"/>
        </w:rPr>
        <w:t xml:space="preserve"> от 27</w:t>
      </w:r>
      <w:r w:rsidRPr="00AB5E5E">
        <w:rPr>
          <w:szCs w:val="24"/>
          <w:lang w:val="ru-RU"/>
        </w:rPr>
        <w:t xml:space="preserve"> августа </w:t>
      </w:r>
      <w:r w:rsidRPr="00AB5E5E">
        <w:rPr>
          <w:szCs w:val="24"/>
        </w:rPr>
        <w:t xml:space="preserve">2012 </w:t>
      </w:r>
      <w:r w:rsidRPr="00AB5E5E">
        <w:rPr>
          <w:szCs w:val="24"/>
          <w:lang w:val="ru-RU"/>
        </w:rPr>
        <w:t>года</w:t>
      </w:r>
      <w:r w:rsidR="00AE4AC3" w:rsidRPr="00AB5E5E">
        <w:rPr>
          <w:szCs w:val="24"/>
          <w:lang w:val="ru-RU"/>
        </w:rPr>
        <w:t xml:space="preserve"> </w:t>
      </w:r>
      <w:r w:rsidRPr="00AB5E5E">
        <w:rPr>
          <w:szCs w:val="24"/>
        </w:rPr>
        <w:t>№ 860</w:t>
      </w:r>
      <w:r w:rsidRPr="00AB5E5E">
        <w:rPr>
          <w:szCs w:val="24"/>
          <w:lang w:val="ru-RU"/>
        </w:rPr>
        <w:t xml:space="preserve"> «О</w:t>
      </w:r>
      <w:r w:rsidRPr="00AB5E5E">
        <w:rPr>
          <w:szCs w:val="24"/>
        </w:rPr>
        <w:t>б организации и проведении продажи государственного или муниципального имущества в электронной форме</w:t>
      </w:r>
      <w:r w:rsidRPr="00AB5E5E">
        <w:rPr>
          <w:szCs w:val="24"/>
          <w:lang w:val="ru-RU"/>
        </w:rPr>
        <w:t>».</w:t>
      </w:r>
      <w:r w:rsidRPr="00AB5E5E">
        <w:rPr>
          <w:szCs w:val="24"/>
        </w:rPr>
        <w:t xml:space="preserve"> 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Сайт</w:t>
      </w:r>
      <w:r w:rsidRPr="00AB5E5E">
        <w:rPr>
          <w:sz w:val="24"/>
          <w:szCs w:val="24"/>
        </w:rPr>
        <w:t xml:space="preserve"> – часть информационного пространства в информационно-телекоммуникационной сети «Интернет» (далее – сеть «Интернет»), имеющая уникальное имя (адрес в сети «Интернет»), которую можно посмотреть с любого компьютера, подключенного к сети «Интернет» с помощью специальной программы.</w:t>
      </w:r>
    </w:p>
    <w:p w:rsidR="005D6A84" w:rsidRPr="00AB5E5E" w:rsidRDefault="005D6A84" w:rsidP="00AB5E5E">
      <w:pPr>
        <w:pStyle w:val="afb"/>
        <w:ind w:firstLine="709"/>
        <w:jc w:val="both"/>
        <w:rPr>
          <w:rFonts w:ascii="Times New Roman" w:hAnsi="Times New Roman"/>
          <w:sz w:val="24"/>
          <w:szCs w:val="24"/>
        </w:rPr>
      </w:pPr>
      <w:r w:rsidRPr="00AB5E5E">
        <w:rPr>
          <w:rFonts w:ascii="Times New Roman" w:hAnsi="Times New Roman"/>
          <w:b/>
          <w:sz w:val="24"/>
          <w:szCs w:val="24"/>
          <w:lang w:eastAsia="ru-RU"/>
        </w:rPr>
        <w:t xml:space="preserve">Предмет аукциона – </w:t>
      </w:r>
      <w:r w:rsidRPr="00AB5E5E">
        <w:rPr>
          <w:rFonts w:ascii="Times New Roman" w:hAnsi="Times New Roman"/>
          <w:sz w:val="24"/>
          <w:szCs w:val="24"/>
          <w:lang w:eastAsia="ru-RU"/>
        </w:rPr>
        <w:t xml:space="preserve">продажа имущества, </w:t>
      </w:r>
      <w:r w:rsidRPr="00AB5E5E">
        <w:rPr>
          <w:rFonts w:ascii="Times New Roman" w:hAnsi="Times New Roman"/>
          <w:sz w:val="24"/>
          <w:szCs w:val="24"/>
        </w:rPr>
        <w:t xml:space="preserve">находящегося в </w:t>
      </w:r>
      <w:r w:rsidR="00AE4AC3" w:rsidRPr="00AB5E5E">
        <w:rPr>
          <w:rFonts w:ascii="Times New Roman" w:hAnsi="Times New Roman"/>
          <w:sz w:val="24"/>
          <w:szCs w:val="24"/>
        </w:rPr>
        <w:t xml:space="preserve">муниципальной </w:t>
      </w:r>
      <w:r w:rsidRPr="00AB5E5E">
        <w:rPr>
          <w:rFonts w:ascii="Times New Roman" w:hAnsi="Times New Roman"/>
          <w:sz w:val="24"/>
          <w:szCs w:val="24"/>
        </w:rPr>
        <w:t xml:space="preserve">собственности </w:t>
      </w:r>
      <w:r w:rsidR="00AE4AC3" w:rsidRPr="00AB5E5E">
        <w:rPr>
          <w:rFonts w:ascii="Times New Roman" w:hAnsi="Times New Roman"/>
          <w:sz w:val="24"/>
          <w:szCs w:val="24"/>
        </w:rPr>
        <w:t>города Чебоксары</w:t>
      </w:r>
      <w:r w:rsidRPr="00AB5E5E">
        <w:rPr>
          <w:rFonts w:ascii="Times New Roman" w:hAnsi="Times New Roman"/>
          <w:sz w:val="24"/>
          <w:szCs w:val="24"/>
        </w:rPr>
        <w:t>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Продавец –</w:t>
      </w:r>
      <w:r w:rsidRPr="00AB5E5E">
        <w:rPr>
          <w:sz w:val="24"/>
          <w:szCs w:val="24"/>
        </w:rPr>
        <w:t xml:space="preserve"> </w:t>
      </w:r>
      <w:r w:rsidR="003A79AB">
        <w:rPr>
          <w:sz w:val="24"/>
          <w:szCs w:val="24"/>
        </w:rPr>
        <w:t>администрация города Чебоксары</w:t>
      </w:r>
    </w:p>
    <w:p w:rsidR="005D6A84" w:rsidRPr="00AB5E5E" w:rsidRDefault="00A42D06" w:rsidP="00AB5E5E">
      <w:pPr>
        <w:pStyle w:val="aff"/>
        <w:shd w:val="clear" w:color="auto" w:fill="FFFFFF"/>
        <w:spacing w:after="0"/>
        <w:ind w:firstLine="714"/>
        <w:jc w:val="both"/>
      </w:pPr>
      <w:r w:rsidRPr="00A42D06">
        <w:rPr>
          <w:b/>
        </w:rPr>
        <w:t xml:space="preserve">Оператор электронной площадки </w:t>
      </w:r>
      <w:r w:rsidR="005D6A84" w:rsidRPr="00AB5E5E">
        <w:rPr>
          <w:b/>
        </w:rPr>
        <w:t xml:space="preserve">– </w:t>
      </w:r>
      <w:r w:rsidR="005D6A84" w:rsidRPr="00AB5E5E">
        <w:t xml:space="preserve">юридическое лицо, владеющее сайтом в информационно-телекоммуникационной сети «Интернет» – </w:t>
      </w:r>
      <w:r w:rsidR="00A15E3C" w:rsidRPr="00AB5E5E">
        <w:t>ООО «РТС-тендер», адрес местонахождения: 121151, г. Москва, набережная Тараса Шевченко, д.23-А, тел. 7 (499) 653-55-00, 8-800-77-55-800</w:t>
      </w:r>
      <w:r w:rsidR="005D6A84" w:rsidRPr="00AB5E5E">
        <w:t>.</w:t>
      </w:r>
    </w:p>
    <w:p w:rsidR="005D6A84" w:rsidRPr="00AB5E5E" w:rsidRDefault="005D6A84" w:rsidP="00AB5E5E">
      <w:pPr>
        <w:pStyle w:val="aff"/>
        <w:shd w:val="clear" w:color="auto" w:fill="FFFFFF"/>
        <w:spacing w:after="0"/>
        <w:ind w:firstLine="714"/>
        <w:jc w:val="both"/>
      </w:pPr>
      <w:r w:rsidRPr="00AB5E5E">
        <w:rPr>
          <w:b/>
        </w:rPr>
        <w:t>Регистрация на электронной площадке</w:t>
      </w:r>
      <w:r w:rsidRPr="00AB5E5E">
        <w:t xml:space="preserve"> – процедура заполнения персональных данных и присвоения персональных идентификаторов в виде имени и пароля, необходимых для авторизации на электронной площадке, при условии согласия с правилами пользования электронной площадкой.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Открытая часть электронной площадки</w:t>
      </w:r>
      <w:r w:rsidRPr="00AB5E5E">
        <w:rPr>
          <w:sz w:val="24"/>
          <w:szCs w:val="24"/>
        </w:rPr>
        <w:t xml:space="preserve"> – раздел электронной площадки, находящийся в открытом доступе, не требующий регистрации на электронной площадке для работы в нём.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Закрытая часть электронной площадки</w:t>
      </w:r>
      <w:r w:rsidRPr="00AB5E5E">
        <w:rPr>
          <w:sz w:val="24"/>
          <w:szCs w:val="24"/>
        </w:rPr>
        <w:t xml:space="preserve"> – раздел электронной площадки, доступ к которому имеют только зарегистрированные на электронной площадке Продавец и участники продажи, позволяющий пользователям получить доступ к информации и выполнять определенные действия.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«</w:t>
      </w:r>
      <w:r w:rsidRPr="00AB5E5E">
        <w:rPr>
          <w:b/>
          <w:sz w:val="24"/>
          <w:szCs w:val="24"/>
        </w:rPr>
        <w:t>Личный кабинет»</w:t>
      </w:r>
      <w:r w:rsidRPr="00AB5E5E">
        <w:rPr>
          <w:sz w:val="24"/>
          <w:szCs w:val="24"/>
        </w:rPr>
        <w:t xml:space="preserve"> - персональный рабочий раздел на электронной площадке, доступ к которому может иметь только зарегистрированное на электронной площадке лицо путем ввода через интерфейс сайта идентифицирующих данных (имени пользователя и пароля).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Электронный аукцион</w:t>
      </w:r>
      <w:r w:rsidRPr="00AB5E5E">
        <w:rPr>
          <w:sz w:val="24"/>
          <w:szCs w:val="24"/>
        </w:rPr>
        <w:t xml:space="preserve"> – торги по продаже государственного имущества, право приобретения которого принадлежит участнику, предложившему в ходе торгов наиболее высокую цену, проводимые в виде аукциона, открытого по составу участников и по форме подачи предложений о цене, на котором подача заявок и предложений производится только в электронной форме с помощью электронной площадки.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Лот</w:t>
      </w:r>
      <w:r w:rsidRPr="00AB5E5E">
        <w:rPr>
          <w:sz w:val="24"/>
          <w:szCs w:val="24"/>
        </w:rPr>
        <w:t xml:space="preserve"> – имущество, являющееся предметом торгов, </w:t>
      </w:r>
      <w:proofErr w:type="gramStart"/>
      <w:r w:rsidRPr="00AB5E5E">
        <w:rPr>
          <w:sz w:val="24"/>
          <w:szCs w:val="24"/>
        </w:rPr>
        <w:t>реализуемое  в</w:t>
      </w:r>
      <w:proofErr w:type="gramEnd"/>
      <w:r w:rsidRPr="00AB5E5E">
        <w:rPr>
          <w:sz w:val="24"/>
          <w:szCs w:val="24"/>
        </w:rPr>
        <w:t xml:space="preserve">  ходе  проведения  одной процедуры продажи (электронного аукциона).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Претендент</w:t>
      </w:r>
      <w:r w:rsidRPr="00AB5E5E">
        <w:rPr>
          <w:sz w:val="24"/>
          <w:szCs w:val="24"/>
        </w:rPr>
        <w:t xml:space="preserve"> – зарегистрированное на электронной площадке физическое или юридическое лицо, желающее принять участие в электронном аукционе, подавшее в установленном порядке заявку на участие в электронном аукционе и принимающее на себя обязательство выполнять условия электронного аукциона.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Участник электронного аукциона</w:t>
      </w:r>
      <w:r w:rsidRPr="00AB5E5E">
        <w:rPr>
          <w:sz w:val="24"/>
          <w:szCs w:val="24"/>
        </w:rPr>
        <w:t xml:space="preserve"> – претендент, допущенный к участию в электронном аукционе.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lastRenderedPageBreak/>
        <w:t>Электронная подпись</w:t>
      </w:r>
      <w:r w:rsidRPr="00AB5E5E">
        <w:rPr>
          <w:sz w:val="24"/>
          <w:szCs w:val="24"/>
        </w:rPr>
        <w:t xml:space="preserve"> – реквизит электронного документа, предназначенный для защиты данного электронного документа от подделки, полученный в результате криптографического преобразования информации с использованием закрытого ключа электронной подписи и позволяющий идентифицировать владельца сертификата ключа подписи, а также установить отсутствие искажения информации в электронном документе.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Электронный документ</w:t>
      </w:r>
      <w:r w:rsidRPr="00AB5E5E">
        <w:rPr>
          <w:sz w:val="24"/>
          <w:szCs w:val="24"/>
        </w:rPr>
        <w:t xml:space="preserve"> – документ, в котором информация представлена в электронно-цифровой форме, подписанный электронной подписью лица, имеющего право действовать от имени лица, направившего такой документ.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Электронный образ документа</w:t>
      </w:r>
      <w:r w:rsidRPr="00AB5E5E">
        <w:rPr>
          <w:sz w:val="24"/>
          <w:szCs w:val="24"/>
        </w:rPr>
        <w:t xml:space="preserve"> – электронная копия документа, выполненного на бумажном носителе, заверенная электронной подписью лица, имеющего право действовать от имени лица, направившего такую копию документа.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Электронное сообщение (электронное уведомление)</w:t>
      </w:r>
      <w:r w:rsidRPr="00AB5E5E">
        <w:rPr>
          <w:sz w:val="24"/>
          <w:szCs w:val="24"/>
        </w:rPr>
        <w:t xml:space="preserve"> – любое распорядительное или информационное </w:t>
      </w:r>
      <w:proofErr w:type="gramStart"/>
      <w:r w:rsidRPr="00AB5E5E">
        <w:rPr>
          <w:sz w:val="24"/>
          <w:szCs w:val="24"/>
        </w:rPr>
        <w:t>сообщение</w:t>
      </w:r>
      <w:proofErr w:type="gramEnd"/>
      <w:r w:rsidRPr="00AB5E5E">
        <w:rPr>
          <w:sz w:val="24"/>
          <w:szCs w:val="24"/>
        </w:rPr>
        <w:t xml:space="preserve"> или электронный документ, направляемый пользователями электронной площадки друг другу в процессе работы на электронной площадке.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Электронный журнал</w:t>
      </w:r>
      <w:r w:rsidRPr="00AB5E5E">
        <w:rPr>
          <w:sz w:val="24"/>
          <w:szCs w:val="24"/>
        </w:rPr>
        <w:t xml:space="preserve"> – электронный документ, в котором </w:t>
      </w:r>
      <w:r w:rsidR="00A42D06" w:rsidRPr="00A42D06">
        <w:rPr>
          <w:sz w:val="24"/>
          <w:szCs w:val="24"/>
        </w:rPr>
        <w:t xml:space="preserve">Оператор электронной площадки </w:t>
      </w:r>
      <w:r w:rsidRPr="00AB5E5E">
        <w:rPr>
          <w:sz w:val="24"/>
          <w:szCs w:val="24"/>
        </w:rPr>
        <w:t>посредством программных и технических средств электронной площадки фиксируется ход проведения процедуры электронного аукциона.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 xml:space="preserve">«Шаг аукциона» </w:t>
      </w:r>
      <w:r w:rsidRPr="00AB5E5E">
        <w:rPr>
          <w:sz w:val="24"/>
          <w:szCs w:val="24"/>
        </w:rPr>
        <w:t>– установленная продавцом в фиксированной сумме и не изменяющаяся в течение всего электронного аукциона величина, составляющая не более 5 процентов начальной цены продажи, на которую в ходе процедуры электронного аукциона его участниками последовательно повышается начальная цена продажи.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Победитель аукциона</w:t>
      </w:r>
      <w:r w:rsidRPr="00AB5E5E">
        <w:rPr>
          <w:sz w:val="24"/>
          <w:szCs w:val="24"/>
        </w:rPr>
        <w:t xml:space="preserve"> – участник электронного аукциона, предложивший наиболее высокую цену имущества.</w:t>
      </w:r>
    </w:p>
    <w:p w:rsidR="005D6A84" w:rsidRPr="00AB5E5E" w:rsidRDefault="005D6A84" w:rsidP="00AB5E5E">
      <w:pPr>
        <w:widowControl/>
        <w:tabs>
          <w:tab w:val="left" w:pos="767"/>
        </w:tabs>
        <w:suppressAutoHyphens/>
        <w:ind w:firstLine="709"/>
        <w:jc w:val="center"/>
        <w:textAlignment w:val="baseline"/>
        <w:rPr>
          <w:b/>
          <w:bCs/>
          <w:sz w:val="24"/>
          <w:szCs w:val="24"/>
          <w:lang w:eastAsia="ar-SA"/>
        </w:rPr>
      </w:pPr>
    </w:p>
    <w:p w:rsidR="005D6A84" w:rsidRPr="00AB5E5E" w:rsidRDefault="005D6A84" w:rsidP="00AB5E5E">
      <w:pPr>
        <w:widowControl/>
        <w:tabs>
          <w:tab w:val="left" w:pos="767"/>
        </w:tabs>
        <w:suppressAutoHyphens/>
        <w:ind w:firstLine="709"/>
        <w:jc w:val="center"/>
        <w:textAlignment w:val="baseline"/>
        <w:rPr>
          <w:b/>
          <w:bCs/>
          <w:sz w:val="24"/>
          <w:szCs w:val="24"/>
          <w:lang w:eastAsia="ar-SA"/>
        </w:rPr>
      </w:pPr>
      <w:r w:rsidRPr="00AB5E5E">
        <w:rPr>
          <w:b/>
          <w:bCs/>
          <w:sz w:val="24"/>
          <w:szCs w:val="24"/>
          <w:lang w:eastAsia="ar-SA"/>
        </w:rPr>
        <w:t>Контакты:</w:t>
      </w:r>
    </w:p>
    <w:p w:rsidR="005D6A84" w:rsidRPr="00AB5E5E" w:rsidRDefault="00A42D06" w:rsidP="00AB5E5E">
      <w:pPr>
        <w:widowControl/>
        <w:ind w:firstLine="709"/>
        <w:jc w:val="both"/>
        <w:outlineLvl w:val="1"/>
        <w:rPr>
          <w:sz w:val="24"/>
          <w:szCs w:val="24"/>
        </w:rPr>
      </w:pPr>
      <w:r w:rsidRPr="00A42D06">
        <w:rPr>
          <w:b/>
          <w:sz w:val="24"/>
          <w:szCs w:val="24"/>
        </w:rPr>
        <w:t xml:space="preserve">Оператор электронной площадки </w:t>
      </w:r>
      <w:r w:rsidR="005D6A84" w:rsidRPr="00AB5E5E">
        <w:rPr>
          <w:b/>
          <w:sz w:val="24"/>
          <w:szCs w:val="24"/>
        </w:rPr>
        <w:t>–</w:t>
      </w:r>
      <w:r w:rsidR="005D6A84" w:rsidRPr="00AB5E5E">
        <w:rPr>
          <w:sz w:val="24"/>
          <w:szCs w:val="24"/>
        </w:rPr>
        <w:t xml:space="preserve"> </w:t>
      </w:r>
      <w:r w:rsidR="00A15E3C" w:rsidRPr="00AB5E5E">
        <w:rPr>
          <w:sz w:val="24"/>
          <w:szCs w:val="24"/>
        </w:rPr>
        <w:t>ООО «РТС-тендер», адрес местонахождения: 121151, г. Москва, набережная Тараса Шевченко, д.23-А, тел. 7 (499) 653-55-00, 8-800-77-55-800</w:t>
      </w:r>
      <w:r w:rsidR="005D6A84" w:rsidRPr="00AB5E5E">
        <w:rPr>
          <w:sz w:val="24"/>
          <w:szCs w:val="24"/>
        </w:rPr>
        <w:t>.</w:t>
      </w:r>
    </w:p>
    <w:p w:rsidR="005D6A84" w:rsidRPr="00AB5E5E" w:rsidRDefault="005D6A84" w:rsidP="00AB5E5E">
      <w:pPr>
        <w:widowControl/>
        <w:ind w:left="708" w:firstLine="1"/>
        <w:rPr>
          <w:sz w:val="24"/>
          <w:szCs w:val="24"/>
        </w:rPr>
      </w:pPr>
      <w:r w:rsidRPr="00AB5E5E">
        <w:rPr>
          <w:iCs/>
          <w:sz w:val="24"/>
          <w:szCs w:val="24"/>
          <w:lang w:eastAsia="ar-SA"/>
        </w:rPr>
        <w:t>Адрес электронной почты</w:t>
      </w:r>
      <w:r w:rsidRPr="00AB5E5E">
        <w:rPr>
          <w:sz w:val="24"/>
          <w:szCs w:val="24"/>
          <w:lang w:eastAsia="ar-SA"/>
        </w:rPr>
        <w:t xml:space="preserve"> </w:t>
      </w:r>
      <w:r w:rsidRPr="00AB5E5E">
        <w:rPr>
          <w:sz w:val="24"/>
          <w:szCs w:val="24"/>
          <w:lang w:val="en-US"/>
        </w:rPr>
        <w:t>E</w:t>
      </w:r>
      <w:r w:rsidRPr="00AB5E5E">
        <w:rPr>
          <w:sz w:val="24"/>
          <w:szCs w:val="24"/>
        </w:rPr>
        <w:t>-</w:t>
      </w:r>
      <w:r w:rsidRPr="00AB5E5E">
        <w:rPr>
          <w:sz w:val="24"/>
          <w:szCs w:val="24"/>
          <w:lang w:val="en-US"/>
        </w:rPr>
        <w:t>mail</w:t>
      </w:r>
      <w:r w:rsidRPr="00AB5E5E">
        <w:rPr>
          <w:sz w:val="24"/>
          <w:szCs w:val="24"/>
        </w:rPr>
        <w:t xml:space="preserve">: </w:t>
      </w:r>
      <w:r w:rsidR="00A15E3C" w:rsidRPr="00AB5E5E">
        <w:rPr>
          <w:sz w:val="24"/>
          <w:szCs w:val="24"/>
        </w:rPr>
        <w:t>iSupport@rts-tender.ru</w:t>
      </w:r>
    </w:p>
    <w:p w:rsidR="005D6A84" w:rsidRPr="00AB5E5E" w:rsidRDefault="005D6A84" w:rsidP="00AB5E5E">
      <w:pPr>
        <w:ind w:firstLine="709"/>
        <w:jc w:val="both"/>
        <w:rPr>
          <w:b/>
          <w:sz w:val="24"/>
          <w:szCs w:val="24"/>
        </w:rPr>
      </w:pPr>
    </w:p>
    <w:p w:rsidR="003A79AB" w:rsidRPr="00AB5E5E" w:rsidRDefault="005D6A84" w:rsidP="003A79AB">
      <w:pPr>
        <w:ind w:firstLine="709"/>
        <w:jc w:val="both"/>
        <w:rPr>
          <w:iCs/>
          <w:sz w:val="24"/>
          <w:szCs w:val="24"/>
          <w:lang w:eastAsia="ar-SA"/>
        </w:rPr>
      </w:pPr>
      <w:r w:rsidRPr="00AB5E5E">
        <w:rPr>
          <w:b/>
          <w:sz w:val="24"/>
          <w:szCs w:val="24"/>
        </w:rPr>
        <w:t>Продавец –</w:t>
      </w:r>
      <w:r w:rsidRPr="00AB5E5E">
        <w:rPr>
          <w:sz w:val="24"/>
          <w:szCs w:val="24"/>
        </w:rPr>
        <w:t xml:space="preserve"> </w:t>
      </w:r>
      <w:r w:rsidR="003A79AB" w:rsidRPr="004D71BA">
        <w:rPr>
          <w:sz w:val="24"/>
          <w:szCs w:val="24"/>
        </w:rPr>
        <w:t>администрация города Чебоксары</w:t>
      </w:r>
      <w:r w:rsidR="003A79AB" w:rsidRPr="00D03692">
        <w:rPr>
          <w:sz w:val="24"/>
          <w:szCs w:val="24"/>
        </w:rPr>
        <w:t xml:space="preserve"> </w:t>
      </w:r>
      <w:r w:rsidR="003A79AB" w:rsidRPr="00AB5E5E">
        <w:rPr>
          <w:sz w:val="24"/>
          <w:szCs w:val="24"/>
        </w:rPr>
        <w:t>(местонахождение</w:t>
      </w:r>
      <w:r w:rsidR="003A79AB">
        <w:rPr>
          <w:sz w:val="24"/>
          <w:szCs w:val="24"/>
        </w:rPr>
        <w:t>:</w:t>
      </w:r>
      <w:r w:rsidR="003A79AB" w:rsidRPr="00AB5E5E">
        <w:rPr>
          <w:sz w:val="24"/>
          <w:szCs w:val="24"/>
        </w:rPr>
        <w:t xml:space="preserve"> 4280</w:t>
      </w:r>
      <w:r w:rsidR="003A79AB" w:rsidRPr="00A451A1">
        <w:rPr>
          <w:sz w:val="24"/>
          <w:szCs w:val="24"/>
        </w:rPr>
        <w:t>00</w:t>
      </w:r>
      <w:r w:rsidR="003A79AB" w:rsidRPr="00AB5E5E">
        <w:rPr>
          <w:sz w:val="24"/>
          <w:szCs w:val="24"/>
        </w:rPr>
        <w:t>,</w:t>
      </w:r>
      <w:r w:rsidR="003A79AB">
        <w:rPr>
          <w:sz w:val="24"/>
          <w:szCs w:val="24"/>
        </w:rPr>
        <w:t xml:space="preserve"> Чувашская Республика, </w:t>
      </w:r>
      <w:r w:rsidR="003A79AB" w:rsidRPr="00AB5E5E">
        <w:rPr>
          <w:sz w:val="24"/>
          <w:szCs w:val="24"/>
        </w:rPr>
        <w:t>г</w:t>
      </w:r>
      <w:r w:rsidR="003A79AB">
        <w:rPr>
          <w:sz w:val="24"/>
          <w:szCs w:val="24"/>
        </w:rPr>
        <w:t>ород</w:t>
      </w:r>
      <w:r w:rsidR="003A79AB" w:rsidRPr="00AB5E5E">
        <w:rPr>
          <w:sz w:val="24"/>
          <w:szCs w:val="24"/>
        </w:rPr>
        <w:t xml:space="preserve"> Чебоксары, </w:t>
      </w:r>
      <w:r w:rsidR="003A79AB">
        <w:rPr>
          <w:sz w:val="24"/>
          <w:szCs w:val="24"/>
        </w:rPr>
        <w:t>улица Карла Маркса</w:t>
      </w:r>
      <w:r w:rsidR="003A79AB" w:rsidRPr="00AB5E5E">
        <w:rPr>
          <w:sz w:val="24"/>
          <w:szCs w:val="24"/>
        </w:rPr>
        <w:t xml:space="preserve">, </w:t>
      </w:r>
      <w:r w:rsidR="003A79AB">
        <w:rPr>
          <w:sz w:val="24"/>
          <w:szCs w:val="24"/>
        </w:rPr>
        <w:t xml:space="preserve">дом </w:t>
      </w:r>
      <w:r w:rsidR="003A79AB" w:rsidRPr="00AB5E5E">
        <w:rPr>
          <w:sz w:val="24"/>
          <w:szCs w:val="24"/>
        </w:rPr>
        <w:t>3</w:t>
      </w:r>
      <w:r w:rsidR="003A79AB">
        <w:rPr>
          <w:sz w:val="24"/>
          <w:szCs w:val="24"/>
        </w:rPr>
        <w:t>6</w:t>
      </w:r>
      <w:r w:rsidR="003A79AB" w:rsidRPr="00AB5E5E">
        <w:rPr>
          <w:sz w:val="24"/>
          <w:szCs w:val="24"/>
        </w:rPr>
        <w:t>).</w:t>
      </w:r>
    </w:p>
    <w:p w:rsidR="003A79AB" w:rsidRPr="00AB5E5E" w:rsidRDefault="003A79AB" w:rsidP="003A79AB">
      <w:pPr>
        <w:widowControl/>
        <w:tabs>
          <w:tab w:val="left" w:pos="720"/>
        </w:tabs>
        <w:suppressAutoHyphens/>
        <w:ind w:firstLine="709"/>
        <w:jc w:val="both"/>
        <w:rPr>
          <w:iCs/>
          <w:sz w:val="24"/>
          <w:szCs w:val="24"/>
          <w:lang w:eastAsia="ar-SA"/>
        </w:rPr>
      </w:pPr>
      <w:r w:rsidRPr="00AB5E5E">
        <w:rPr>
          <w:iCs/>
          <w:sz w:val="24"/>
          <w:szCs w:val="24"/>
          <w:lang w:eastAsia="ar-SA"/>
        </w:rPr>
        <w:t>График работы с 8.00 до 17.00 ежедневно (кроме субботы и воскресенья), перерыв с 12.00 до 13.00.</w:t>
      </w:r>
    </w:p>
    <w:p w:rsidR="003A79AB" w:rsidRDefault="003A79AB" w:rsidP="003A79AB">
      <w:pPr>
        <w:widowControl/>
        <w:tabs>
          <w:tab w:val="left" w:pos="720"/>
        </w:tabs>
        <w:suppressAutoHyphens/>
        <w:ind w:firstLine="709"/>
        <w:jc w:val="both"/>
        <w:rPr>
          <w:bCs/>
          <w:sz w:val="23"/>
          <w:szCs w:val="23"/>
          <w:lang w:eastAsia="ar-SA"/>
        </w:rPr>
      </w:pPr>
      <w:r w:rsidRPr="00AB5E5E">
        <w:rPr>
          <w:iCs/>
          <w:sz w:val="24"/>
          <w:szCs w:val="24"/>
          <w:lang w:eastAsia="ar-SA"/>
        </w:rPr>
        <w:t>Адрес электронной почты</w:t>
      </w:r>
      <w:r w:rsidRPr="00AB5E5E">
        <w:rPr>
          <w:sz w:val="24"/>
          <w:szCs w:val="24"/>
          <w:lang w:eastAsia="ar-SA"/>
        </w:rPr>
        <w:t xml:space="preserve"> Е-</w:t>
      </w:r>
      <w:r w:rsidRPr="00AB5E5E">
        <w:rPr>
          <w:sz w:val="24"/>
          <w:szCs w:val="24"/>
          <w:lang w:val="en-US" w:eastAsia="ar-SA"/>
        </w:rPr>
        <w:t>mail</w:t>
      </w:r>
      <w:r w:rsidRPr="00AB5E5E">
        <w:rPr>
          <w:sz w:val="24"/>
          <w:szCs w:val="24"/>
          <w:lang w:eastAsia="ar-SA"/>
        </w:rPr>
        <w:t xml:space="preserve">: </w:t>
      </w:r>
      <w:r w:rsidRPr="00491BF3">
        <w:rPr>
          <w:bCs/>
          <w:sz w:val="23"/>
          <w:szCs w:val="23"/>
          <w:lang w:eastAsia="ar-SA"/>
        </w:rPr>
        <w:t>gcheb_cgki_opr@cap.ru</w:t>
      </w:r>
      <w:r>
        <w:rPr>
          <w:bCs/>
          <w:sz w:val="23"/>
          <w:szCs w:val="23"/>
          <w:lang w:eastAsia="ar-SA"/>
        </w:rPr>
        <w:t>.</w:t>
      </w:r>
    </w:p>
    <w:p w:rsidR="003A79AB" w:rsidRPr="00AB5E5E" w:rsidRDefault="003A79AB" w:rsidP="003A79AB">
      <w:pPr>
        <w:widowControl/>
        <w:tabs>
          <w:tab w:val="left" w:pos="720"/>
        </w:tabs>
        <w:suppressAutoHyphens/>
        <w:ind w:firstLine="709"/>
        <w:jc w:val="both"/>
        <w:rPr>
          <w:sz w:val="24"/>
          <w:szCs w:val="24"/>
          <w:lang w:eastAsia="ar-SA"/>
        </w:rPr>
      </w:pPr>
      <w:r>
        <w:rPr>
          <w:sz w:val="24"/>
          <w:szCs w:val="24"/>
        </w:rPr>
        <w:t>С</w:t>
      </w:r>
      <w:r w:rsidRPr="00AB5E5E">
        <w:rPr>
          <w:sz w:val="24"/>
          <w:szCs w:val="24"/>
        </w:rPr>
        <w:t xml:space="preserve">айт </w:t>
      </w:r>
      <w:r>
        <w:rPr>
          <w:sz w:val="24"/>
          <w:szCs w:val="24"/>
        </w:rPr>
        <w:t>о</w:t>
      </w:r>
      <w:r w:rsidRPr="00EA6D4F">
        <w:rPr>
          <w:sz w:val="24"/>
          <w:szCs w:val="24"/>
        </w:rPr>
        <w:t>рганизатор</w:t>
      </w:r>
      <w:r>
        <w:rPr>
          <w:sz w:val="24"/>
          <w:szCs w:val="24"/>
        </w:rPr>
        <w:t>а</w:t>
      </w:r>
      <w:r w:rsidRPr="00EA6D4F">
        <w:rPr>
          <w:sz w:val="24"/>
          <w:szCs w:val="24"/>
        </w:rPr>
        <w:t xml:space="preserve"> Электронного аукциона</w:t>
      </w:r>
      <w:r>
        <w:rPr>
          <w:sz w:val="24"/>
          <w:szCs w:val="24"/>
        </w:rPr>
        <w:t xml:space="preserve"> -</w:t>
      </w:r>
      <w:r w:rsidRPr="00AB5E5E">
        <w:rPr>
          <w:sz w:val="24"/>
          <w:szCs w:val="24"/>
        </w:rPr>
        <w:t xml:space="preserve"> </w:t>
      </w:r>
      <w:r w:rsidRPr="00EF350E">
        <w:rPr>
          <w:sz w:val="24"/>
          <w:szCs w:val="24"/>
        </w:rPr>
        <w:t>http://gcheb.cap.ru</w:t>
      </w:r>
      <w:r>
        <w:rPr>
          <w:sz w:val="24"/>
          <w:szCs w:val="24"/>
        </w:rPr>
        <w:t>.</w:t>
      </w:r>
    </w:p>
    <w:p w:rsidR="003A79AB" w:rsidRDefault="003A79AB" w:rsidP="003A79AB">
      <w:pPr>
        <w:widowControl/>
        <w:tabs>
          <w:tab w:val="left" w:pos="720"/>
        </w:tabs>
        <w:suppressAutoHyphens/>
        <w:ind w:firstLine="709"/>
        <w:jc w:val="both"/>
        <w:rPr>
          <w:sz w:val="24"/>
          <w:szCs w:val="24"/>
          <w:lang w:eastAsia="ar-SA"/>
        </w:rPr>
      </w:pPr>
      <w:r w:rsidRPr="00AB5E5E">
        <w:rPr>
          <w:iCs/>
          <w:sz w:val="24"/>
          <w:szCs w:val="24"/>
          <w:lang w:eastAsia="ar-SA"/>
        </w:rPr>
        <w:t>Номера контактных телефонов: 8</w:t>
      </w:r>
      <w:r w:rsidRPr="00AB5E5E">
        <w:rPr>
          <w:bCs/>
          <w:sz w:val="24"/>
          <w:szCs w:val="24"/>
          <w:lang w:eastAsia="ar-SA"/>
        </w:rPr>
        <w:t xml:space="preserve">(8352) </w:t>
      </w:r>
      <w:r>
        <w:rPr>
          <w:sz w:val="24"/>
          <w:szCs w:val="24"/>
          <w:lang w:eastAsia="ar-SA"/>
        </w:rPr>
        <w:t>23-41-06, 23-41-18.</w:t>
      </w:r>
    </w:p>
    <w:p w:rsidR="00A15E3C" w:rsidRPr="00AB5E5E" w:rsidRDefault="00A15E3C" w:rsidP="003A79AB">
      <w:pPr>
        <w:ind w:firstLine="709"/>
        <w:jc w:val="both"/>
        <w:rPr>
          <w:b/>
          <w:sz w:val="24"/>
          <w:szCs w:val="24"/>
        </w:rPr>
      </w:pPr>
    </w:p>
    <w:p w:rsidR="002409C5" w:rsidRPr="00AB5E5E" w:rsidRDefault="005D019C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1. Основания проведения тор</w:t>
      </w:r>
      <w:r w:rsidRPr="00162057">
        <w:rPr>
          <w:b/>
          <w:sz w:val="24"/>
          <w:szCs w:val="24"/>
        </w:rPr>
        <w:t>гов</w:t>
      </w:r>
      <w:r w:rsidR="002409C5" w:rsidRPr="00162057">
        <w:rPr>
          <w:sz w:val="24"/>
          <w:szCs w:val="24"/>
        </w:rPr>
        <w:t xml:space="preserve"> решени</w:t>
      </w:r>
      <w:r w:rsidR="00D67BB9">
        <w:rPr>
          <w:sz w:val="24"/>
          <w:szCs w:val="24"/>
        </w:rPr>
        <w:t>е</w:t>
      </w:r>
      <w:r w:rsidR="002409C5" w:rsidRPr="00162057">
        <w:rPr>
          <w:sz w:val="24"/>
          <w:szCs w:val="24"/>
        </w:rPr>
        <w:t xml:space="preserve"> об условиях приватизации </w:t>
      </w:r>
      <w:r w:rsidR="00A15E3C" w:rsidRPr="00162057">
        <w:rPr>
          <w:sz w:val="24"/>
          <w:szCs w:val="24"/>
        </w:rPr>
        <w:t xml:space="preserve">муниципального </w:t>
      </w:r>
      <w:r w:rsidR="002409C5" w:rsidRPr="00162057">
        <w:rPr>
          <w:sz w:val="24"/>
          <w:szCs w:val="24"/>
        </w:rPr>
        <w:t xml:space="preserve">имущества </w:t>
      </w:r>
      <w:r w:rsidR="00A15E3C" w:rsidRPr="00162057">
        <w:rPr>
          <w:sz w:val="24"/>
          <w:szCs w:val="24"/>
        </w:rPr>
        <w:t>города Чебоксары, принят</w:t>
      </w:r>
      <w:r w:rsidR="00B433C0">
        <w:rPr>
          <w:sz w:val="24"/>
          <w:szCs w:val="24"/>
        </w:rPr>
        <w:t>о</w:t>
      </w:r>
      <w:r w:rsidR="00A15E3C" w:rsidRPr="00162057">
        <w:rPr>
          <w:sz w:val="24"/>
          <w:szCs w:val="24"/>
        </w:rPr>
        <w:t xml:space="preserve"> постановлени</w:t>
      </w:r>
      <w:r w:rsidR="00A72D80">
        <w:rPr>
          <w:sz w:val="24"/>
          <w:szCs w:val="24"/>
        </w:rPr>
        <w:t>е</w:t>
      </w:r>
      <w:r w:rsidR="00A15E3C" w:rsidRPr="00162057">
        <w:rPr>
          <w:sz w:val="24"/>
          <w:szCs w:val="24"/>
        </w:rPr>
        <w:t xml:space="preserve">м администрации г. Чебоксары </w:t>
      </w:r>
      <w:r w:rsidR="00A15E3C" w:rsidRPr="001F5A2A">
        <w:rPr>
          <w:sz w:val="24"/>
          <w:szCs w:val="24"/>
        </w:rPr>
        <w:t>от</w:t>
      </w:r>
      <w:r w:rsidR="009B179D" w:rsidRPr="001F5A2A">
        <w:rPr>
          <w:sz w:val="24"/>
          <w:szCs w:val="24"/>
        </w:rPr>
        <w:t xml:space="preserve"> </w:t>
      </w:r>
      <w:r w:rsidR="00AC4A2F">
        <w:rPr>
          <w:sz w:val="24"/>
          <w:szCs w:val="24"/>
        </w:rPr>
        <w:t>08</w:t>
      </w:r>
      <w:r w:rsidR="00162057" w:rsidRPr="001F5A2A">
        <w:rPr>
          <w:sz w:val="24"/>
          <w:szCs w:val="24"/>
        </w:rPr>
        <w:t>.</w:t>
      </w:r>
      <w:r w:rsidR="00303A73">
        <w:rPr>
          <w:sz w:val="24"/>
          <w:szCs w:val="24"/>
        </w:rPr>
        <w:t>0</w:t>
      </w:r>
      <w:r w:rsidR="00AC4A2F">
        <w:rPr>
          <w:sz w:val="24"/>
          <w:szCs w:val="24"/>
        </w:rPr>
        <w:t>7</w:t>
      </w:r>
      <w:r w:rsidR="00162057" w:rsidRPr="001F5A2A">
        <w:rPr>
          <w:sz w:val="24"/>
          <w:szCs w:val="24"/>
        </w:rPr>
        <w:t>.20</w:t>
      </w:r>
      <w:r w:rsidR="00303A73">
        <w:rPr>
          <w:sz w:val="24"/>
          <w:szCs w:val="24"/>
        </w:rPr>
        <w:t>2</w:t>
      </w:r>
      <w:r w:rsidR="003A79AB">
        <w:rPr>
          <w:sz w:val="24"/>
          <w:szCs w:val="24"/>
        </w:rPr>
        <w:t>4</w:t>
      </w:r>
      <w:r w:rsidR="006720EC" w:rsidRPr="001F5A2A">
        <w:rPr>
          <w:sz w:val="24"/>
          <w:szCs w:val="24"/>
        </w:rPr>
        <w:t xml:space="preserve"> </w:t>
      </w:r>
      <w:r w:rsidR="00162057" w:rsidRPr="001F5A2A">
        <w:rPr>
          <w:sz w:val="24"/>
          <w:szCs w:val="24"/>
        </w:rPr>
        <w:t>№</w:t>
      </w:r>
      <w:r w:rsidR="006647F7" w:rsidRPr="001F5A2A">
        <w:rPr>
          <w:sz w:val="24"/>
          <w:szCs w:val="24"/>
        </w:rPr>
        <w:t xml:space="preserve"> </w:t>
      </w:r>
      <w:r w:rsidR="00AC4A2F">
        <w:rPr>
          <w:sz w:val="24"/>
          <w:szCs w:val="24"/>
        </w:rPr>
        <w:t>2180</w:t>
      </w:r>
      <w:r w:rsidR="00C73218" w:rsidRPr="001F5A2A">
        <w:rPr>
          <w:sz w:val="24"/>
          <w:szCs w:val="24"/>
        </w:rPr>
        <w:t>.</w:t>
      </w:r>
      <w:r w:rsidR="0089430E">
        <w:rPr>
          <w:sz w:val="24"/>
          <w:szCs w:val="24"/>
        </w:rPr>
        <w:t xml:space="preserve"> </w:t>
      </w:r>
    </w:p>
    <w:p w:rsidR="005D019C" w:rsidRPr="00AB5E5E" w:rsidRDefault="005D019C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bCs/>
          <w:iCs/>
          <w:sz w:val="24"/>
          <w:szCs w:val="24"/>
        </w:rPr>
        <w:t>2. Собственник выставляемого на торги имущества</w:t>
      </w:r>
      <w:r w:rsidRPr="00AB5E5E">
        <w:rPr>
          <w:b/>
          <w:bCs/>
          <w:sz w:val="24"/>
          <w:szCs w:val="24"/>
        </w:rPr>
        <w:t xml:space="preserve"> </w:t>
      </w:r>
      <w:r w:rsidR="00A15E3C" w:rsidRPr="00AB5E5E">
        <w:rPr>
          <w:b/>
          <w:bCs/>
          <w:sz w:val="24"/>
          <w:szCs w:val="24"/>
        </w:rPr>
        <w:t>–</w:t>
      </w:r>
      <w:r w:rsidRPr="00AB5E5E">
        <w:rPr>
          <w:sz w:val="24"/>
          <w:szCs w:val="24"/>
        </w:rPr>
        <w:t xml:space="preserve"> </w:t>
      </w:r>
      <w:r w:rsidR="00A15E3C" w:rsidRPr="00AB5E5E">
        <w:rPr>
          <w:sz w:val="24"/>
          <w:szCs w:val="24"/>
        </w:rPr>
        <w:t>Муниципальное образование «город Чебоксары – столица Чувашской Республики»</w:t>
      </w:r>
      <w:r w:rsidRPr="00AB5E5E">
        <w:rPr>
          <w:sz w:val="24"/>
          <w:szCs w:val="24"/>
        </w:rPr>
        <w:t>.</w:t>
      </w:r>
    </w:p>
    <w:p w:rsidR="005D019C" w:rsidRPr="00AB5E5E" w:rsidRDefault="005D019C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bCs/>
          <w:iCs/>
          <w:sz w:val="24"/>
          <w:szCs w:val="24"/>
        </w:rPr>
        <w:t>3.</w:t>
      </w:r>
      <w:r w:rsidRPr="00AB5E5E">
        <w:rPr>
          <w:b/>
          <w:sz w:val="24"/>
          <w:szCs w:val="24"/>
        </w:rPr>
        <w:t xml:space="preserve"> Продавец –</w:t>
      </w:r>
      <w:r w:rsidRPr="00AB5E5E">
        <w:rPr>
          <w:sz w:val="24"/>
          <w:szCs w:val="24"/>
        </w:rPr>
        <w:t xml:space="preserve"> </w:t>
      </w:r>
      <w:r w:rsidR="003A79AB">
        <w:rPr>
          <w:sz w:val="24"/>
          <w:szCs w:val="24"/>
        </w:rPr>
        <w:t>администрация города Чебоксары</w:t>
      </w:r>
      <w:r w:rsidR="003A79AB" w:rsidRPr="00BB1825">
        <w:rPr>
          <w:sz w:val="24"/>
          <w:szCs w:val="24"/>
        </w:rPr>
        <w:t>.</w:t>
      </w:r>
    </w:p>
    <w:p w:rsidR="005D019C" w:rsidRPr="00AB5E5E" w:rsidRDefault="005D019C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bCs/>
          <w:iCs/>
          <w:sz w:val="24"/>
          <w:szCs w:val="24"/>
        </w:rPr>
        <w:t>4.</w:t>
      </w:r>
      <w:r w:rsidRPr="00AB5E5E">
        <w:rPr>
          <w:b/>
          <w:sz w:val="24"/>
          <w:szCs w:val="24"/>
        </w:rPr>
        <w:t xml:space="preserve"> Форма торгов (способ приватизации) –</w:t>
      </w:r>
      <w:r w:rsidRPr="00AB5E5E">
        <w:rPr>
          <w:sz w:val="24"/>
          <w:szCs w:val="24"/>
        </w:rPr>
        <w:t xml:space="preserve"> аукцион в электронной форме, открытый по составу участников и по форме подачи предложений о цене.</w:t>
      </w:r>
    </w:p>
    <w:p w:rsidR="008072AE" w:rsidRPr="00AB5E5E" w:rsidRDefault="008072AE" w:rsidP="00AB5E5E">
      <w:pPr>
        <w:pStyle w:val="adress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 w:line="240" w:lineRule="auto"/>
        <w:ind w:left="0" w:right="0" w:firstLine="567"/>
        <w:rPr>
          <w:i w:val="0"/>
          <w:sz w:val="24"/>
          <w:szCs w:val="24"/>
          <w:lang w:val="ru-RU"/>
        </w:rPr>
      </w:pPr>
    </w:p>
    <w:p w:rsidR="005D019C" w:rsidRDefault="005D019C" w:rsidP="00AB5E5E">
      <w:pPr>
        <w:pStyle w:val="afb"/>
        <w:ind w:right="34"/>
        <w:jc w:val="center"/>
        <w:rPr>
          <w:rFonts w:ascii="Times New Roman" w:hAnsi="Times New Roman"/>
          <w:b/>
          <w:bCs/>
          <w:caps/>
          <w:sz w:val="24"/>
          <w:szCs w:val="24"/>
        </w:rPr>
      </w:pPr>
      <w:r w:rsidRPr="00AB5E5E">
        <w:rPr>
          <w:rFonts w:ascii="Times New Roman" w:hAnsi="Times New Roman"/>
          <w:b/>
          <w:bCs/>
          <w:caps/>
          <w:sz w:val="24"/>
          <w:szCs w:val="24"/>
        </w:rPr>
        <w:t>Сведения о выставляем</w:t>
      </w:r>
      <w:r w:rsidR="00A15E3C" w:rsidRPr="00AB5E5E">
        <w:rPr>
          <w:rFonts w:ascii="Times New Roman" w:hAnsi="Times New Roman"/>
          <w:b/>
          <w:bCs/>
          <w:caps/>
          <w:sz w:val="24"/>
          <w:szCs w:val="24"/>
        </w:rPr>
        <w:t xml:space="preserve">ом </w:t>
      </w:r>
      <w:r w:rsidRPr="00AB5E5E">
        <w:rPr>
          <w:rFonts w:ascii="Times New Roman" w:hAnsi="Times New Roman"/>
          <w:b/>
          <w:bCs/>
          <w:caps/>
          <w:sz w:val="24"/>
          <w:szCs w:val="24"/>
        </w:rPr>
        <w:t xml:space="preserve">на аукцион </w:t>
      </w:r>
      <w:r w:rsidR="002409C5" w:rsidRPr="00AB5E5E">
        <w:rPr>
          <w:rFonts w:ascii="Times New Roman" w:hAnsi="Times New Roman"/>
          <w:b/>
          <w:bCs/>
          <w:caps/>
          <w:sz w:val="24"/>
          <w:szCs w:val="24"/>
        </w:rPr>
        <w:t>ИМУЩЕСТВЕ</w:t>
      </w:r>
    </w:p>
    <w:p w:rsidR="00993B42" w:rsidRPr="00162057" w:rsidRDefault="00993B42" w:rsidP="00162057">
      <w:pPr>
        <w:widowControl/>
        <w:jc w:val="both"/>
        <w:rPr>
          <w:sz w:val="24"/>
          <w:szCs w:val="24"/>
          <w:highlight w:val="yellow"/>
        </w:rPr>
      </w:pPr>
    </w:p>
    <w:p w:rsidR="00F919F0" w:rsidRDefault="001B53F6" w:rsidP="00E36CE6">
      <w:pPr>
        <w:widowControl/>
        <w:ind w:firstLine="567"/>
        <w:jc w:val="both"/>
        <w:rPr>
          <w:sz w:val="24"/>
          <w:szCs w:val="24"/>
        </w:rPr>
      </w:pPr>
      <w:r w:rsidRPr="00C972B2">
        <w:rPr>
          <w:b/>
          <w:sz w:val="24"/>
          <w:szCs w:val="24"/>
        </w:rPr>
        <w:t xml:space="preserve">Лот № </w:t>
      </w:r>
      <w:r w:rsidR="00162057" w:rsidRPr="00C972B2">
        <w:rPr>
          <w:b/>
          <w:sz w:val="24"/>
          <w:szCs w:val="24"/>
        </w:rPr>
        <w:t>1</w:t>
      </w:r>
      <w:r w:rsidRPr="00C972B2">
        <w:rPr>
          <w:b/>
          <w:sz w:val="24"/>
          <w:szCs w:val="24"/>
        </w:rPr>
        <w:t xml:space="preserve"> –</w:t>
      </w:r>
      <w:r w:rsidRPr="00C972B2">
        <w:rPr>
          <w:sz w:val="24"/>
          <w:szCs w:val="24"/>
        </w:rPr>
        <w:t xml:space="preserve"> </w:t>
      </w:r>
      <w:r w:rsidR="006305C3" w:rsidRPr="006305C3">
        <w:rPr>
          <w:sz w:val="24"/>
          <w:szCs w:val="24"/>
        </w:rPr>
        <w:t xml:space="preserve">нежилое помещение № 1 с кадастровым номером 21:01:020906:631, общей площадью 71,3 кв. м, расположенное на первом этаже, находящееся по адресу: Чувашская Республика - Чувашия, г. Чебоксары, </w:t>
      </w:r>
      <w:proofErr w:type="spellStart"/>
      <w:r w:rsidR="006305C3" w:rsidRPr="006305C3">
        <w:rPr>
          <w:sz w:val="24"/>
          <w:szCs w:val="24"/>
        </w:rPr>
        <w:t>пр-кт</w:t>
      </w:r>
      <w:proofErr w:type="spellEnd"/>
      <w:r w:rsidR="006305C3" w:rsidRPr="006305C3">
        <w:rPr>
          <w:sz w:val="24"/>
          <w:szCs w:val="24"/>
        </w:rPr>
        <w:t xml:space="preserve"> И. Я. Яковлева, д. 18, корп. 1</w:t>
      </w:r>
      <w:r w:rsidR="006305C3">
        <w:rPr>
          <w:sz w:val="24"/>
          <w:szCs w:val="24"/>
        </w:rPr>
        <w:t>.</w:t>
      </w:r>
    </w:p>
    <w:p w:rsidR="006644DE" w:rsidRDefault="00993B42" w:rsidP="00F919F0">
      <w:pPr>
        <w:widowControl/>
        <w:ind w:firstLine="567"/>
        <w:jc w:val="both"/>
        <w:rPr>
          <w:sz w:val="24"/>
          <w:szCs w:val="24"/>
        </w:rPr>
      </w:pPr>
      <w:r w:rsidRPr="00C972B2">
        <w:rPr>
          <w:sz w:val="24"/>
          <w:szCs w:val="24"/>
          <w:lang w:val="x-none"/>
        </w:rPr>
        <w:t xml:space="preserve">Начальная цена продажи – </w:t>
      </w:r>
      <w:r w:rsidR="00347083" w:rsidRPr="00347083">
        <w:rPr>
          <w:sz w:val="24"/>
          <w:szCs w:val="24"/>
        </w:rPr>
        <w:t>4 150 000 (Четыре миллиона сто пятьдесят тысяч) рублей</w:t>
      </w:r>
      <w:r w:rsidR="008B76CD" w:rsidRPr="008B76CD">
        <w:rPr>
          <w:sz w:val="24"/>
          <w:szCs w:val="24"/>
        </w:rPr>
        <w:t>;</w:t>
      </w:r>
    </w:p>
    <w:p w:rsidR="00FB1F7B" w:rsidRDefault="00993B42" w:rsidP="00FB1F7B">
      <w:pPr>
        <w:widowControl/>
        <w:ind w:firstLine="567"/>
        <w:jc w:val="both"/>
        <w:rPr>
          <w:sz w:val="24"/>
          <w:szCs w:val="24"/>
        </w:rPr>
      </w:pPr>
      <w:r w:rsidRPr="00C972B2">
        <w:rPr>
          <w:sz w:val="24"/>
          <w:szCs w:val="24"/>
          <w:lang w:val="x-none"/>
        </w:rPr>
        <w:t xml:space="preserve">Шаг аукциона – </w:t>
      </w:r>
      <w:r w:rsidR="00347083" w:rsidRPr="00347083">
        <w:rPr>
          <w:sz w:val="24"/>
          <w:szCs w:val="24"/>
        </w:rPr>
        <w:t>207 500 (Двести семь тысяч пятьсот) рублей</w:t>
      </w:r>
      <w:r w:rsidR="008B76CD" w:rsidRPr="008B76CD">
        <w:rPr>
          <w:sz w:val="24"/>
          <w:szCs w:val="24"/>
        </w:rPr>
        <w:t>;</w:t>
      </w:r>
    </w:p>
    <w:p w:rsidR="004C0227" w:rsidRDefault="004C0227" w:rsidP="00FB1F7B">
      <w:pPr>
        <w:widowControl/>
        <w:ind w:firstLine="567"/>
        <w:jc w:val="both"/>
        <w:rPr>
          <w:sz w:val="24"/>
          <w:szCs w:val="24"/>
        </w:rPr>
      </w:pPr>
      <w:r w:rsidRPr="00C972B2">
        <w:rPr>
          <w:sz w:val="24"/>
          <w:szCs w:val="24"/>
          <w:lang w:val="x-none"/>
        </w:rPr>
        <w:t>Размер задатка</w:t>
      </w:r>
      <w:r w:rsidRPr="00C972B2">
        <w:rPr>
          <w:sz w:val="24"/>
          <w:szCs w:val="24"/>
        </w:rPr>
        <w:t xml:space="preserve"> </w:t>
      </w:r>
      <w:r w:rsidRPr="00C972B2">
        <w:rPr>
          <w:sz w:val="24"/>
          <w:szCs w:val="24"/>
          <w:lang w:val="x-none"/>
        </w:rPr>
        <w:t xml:space="preserve">– </w:t>
      </w:r>
      <w:r w:rsidR="00347083" w:rsidRPr="00347083">
        <w:rPr>
          <w:sz w:val="24"/>
          <w:szCs w:val="24"/>
        </w:rPr>
        <w:t>415 000 (Четыреста пятнадцать тысяч) рублей</w:t>
      </w:r>
      <w:r w:rsidRPr="00C972B2">
        <w:rPr>
          <w:sz w:val="24"/>
          <w:szCs w:val="24"/>
        </w:rPr>
        <w:t>.</w:t>
      </w:r>
    </w:p>
    <w:p w:rsidR="00821769" w:rsidRPr="007428B3" w:rsidRDefault="00821769" w:rsidP="00821769">
      <w:pPr>
        <w:widowControl/>
        <w:ind w:firstLine="567"/>
        <w:jc w:val="both"/>
        <w:rPr>
          <w:sz w:val="24"/>
          <w:szCs w:val="24"/>
        </w:rPr>
      </w:pPr>
      <w:r w:rsidRPr="007428B3">
        <w:rPr>
          <w:color w:val="000000"/>
          <w:sz w:val="24"/>
          <w:szCs w:val="24"/>
        </w:rPr>
        <w:lastRenderedPageBreak/>
        <w:t>Аукцион</w:t>
      </w:r>
      <w:r w:rsidR="00727A57">
        <w:rPr>
          <w:color w:val="000000"/>
          <w:sz w:val="24"/>
          <w:szCs w:val="24"/>
        </w:rPr>
        <w:t>ы</w:t>
      </w:r>
      <w:r w:rsidRPr="007428B3">
        <w:rPr>
          <w:color w:val="000000"/>
          <w:sz w:val="24"/>
          <w:szCs w:val="24"/>
        </w:rPr>
        <w:t xml:space="preserve"> по продаже объекта по лоту № 1 назначенны</w:t>
      </w:r>
      <w:r w:rsidR="00727A57">
        <w:rPr>
          <w:color w:val="000000"/>
          <w:sz w:val="24"/>
          <w:szCs w:val="24"/>
        </w:rPr>
        <w:t>е</w:t>
      </w:r>
      <w:r w:rsidRPr="007428B3">
        <w:rPr>
          <w:color w:val="000000"/>
          <w:sz w:val="24"/>
          <w:szCs w:val="24"/>
        </w:rPr>
        <w:t xml:space="preserve"> на </w:t>
      </w:r>
      <w:r>
        <w:rPr>
          <w:color w:val="000000"/>
          <w:sz w:val="24"/>
          <w:szCs w:val="24"/>
        </w:rPr>
        <w:t>01</w:t>
      </w:r>
      <w:r w:rsidRPr="00E865D2">
        <w:rPr>
          <w:color w:val="000000"/>
          <w:sz w:val="24"/>
          <w:szCs w:val="24"/>
        </w:rPr>
        <w:t>.0</w:t>
      </w:r>
      <w:r>
        <w:rPr>
          <w:color w:val="000000"/>
          <w:sz w:val="24"/>
          <w:szCs w:val="24"/>
        </w:rPr>
        <w:t>3</w:t>
      </w:r>
      <w:r w:rsidRPr="00E865D2">
        <w:rPr>
          <w:color w:val="000000"/>
          <w:sz w:val="24"/>
          <w:szCs w:val="24"/>
        </w:rPr>
        <w:t>.202</w:t>
      </w:r>
      <w:r>
        <w:rPr>
          <w:color w:val="000000"/>
          <w:sz w:val="24"/>
          <w:szCs w:val="24"/>
        </w:rPr>
        <w:t>4</w:t>
      </w:r>
      <w:r w:rsidR="00241312">
        <w:rPr>
          <w:color w:val="000000"/>
          <w:sz w:val="24"/>
          <w:szCs w:val="24"/>
        </w:rPr>
        <w:t>,</w:t>
      </w:r>
      <w:r w:rsidR="00727A57">
        <w:rPr>
          <w:color w:val="000000"/>
          <w:sz w:val="24"/>
          <w:szCs w:val="24"/>
        </w:rPr>
        <w:t xml:space="preserve"> 03.04.2024</w:t>
      </w:r>
      <w:r w:rsidR="00347083">
        <w:rPr>
          <w:color w:val="000000"/>
          <w:sz w:val="24"/>
          <w:szCs w:val="24"/>
        </w:rPr>
        <w:t>,</w:t>
      </w:r>
      <w:r w:rsidR="00241312">
        <w:rPr>
          <w:color w:val="000000"/>
          <w:sz w:val="24"/>
          <w:szCs w:val="24"/>
        </w:rPr>
        <w:t xml:space="preserve"> 08.05.2024</w:t>
      </w:r>
      <w:r w:rsidR="00347083">
        <w:rPr>
          <w:color w:val="000000"/>
          <w:sz w:val="24"/>
          <w:szCs w:val="24"/>
        </w:rPr>
        <w:t xml:space="preserve"> и 07.06.2024</w:t>
      </w:r>
      <w:r>
        <w:rPr>
          <w:color w:val="000000"/>
          <w:sz w:val="24"/>
          <w:szCs w:val="24"/>
        </w:rPr>
        <w:t xml:space="preserve"> </w:t>
      </w:r>
      <w:r w:rsidRPr="007428B3">
        <w:rPr>
          <w:color w:val="000000"/>
          <w:sz w:val="24"/>
          <w:szCs w:val="24"/>
        </w:rPr>
        <w:t>был</w:t>
      </w:r>
      <w:r w:rsidR="00727A57">
        <w:rPr>
          <w:color w:val="000000"/>
          <w:sz w:val="24"/>
          <w:szCs w:val="24"/>
        </w:rPr>
        <w:t>и</w:t>
      </w:r>
      <w:r w:rsidRPr="007428B3">
        <w:rPr>
          <w:color w:val="000000"/>
          <w:sz w:val="24"/>
          <w:szCs w:val="24"/>
        </w:rPr>
        <w:t xml:space="preserve"> призн</w:t>
      </w:r>
      <w:r w:rsidR="00727A57">
        <w:rPr>
          <w:color w:val="000000"/>
          <w:sz w:val="24"/>
          <w:szCs w:val="24"/>
        </w:rPr>
        <w:t>а</w:t>
      </w:r>
      <w:r w:rsidRPr="007428B3">
        <w:rPr>
          <w:color w:val="000000"/>
          <w:sz w:val="24"/>
          <w:szCs w:val="24"/>
        </w:rPr>
        <w:t>н</w:t>
      </w:r>
      <w:r w:rsidR="00727A57">
        <w:rPr>
          <w:color w:val="000000"/>
          <w:sz w:val="24"/>
          <w:szCs w:val="24"/>
        </w:rPr>
        <w:t>ы</w:t>
      </w:r>
      <w:r w:rsidRPr="007428B3">
        <w:rPr>
          <w:color w:val="000000"/>
          <w:sz w:val="24"/>
          <w:szCs w:val="24"/>
        </w:rPr>
        <w:t xml:space="preserve"> несостоявшим</w:t>
      </w:r>
      <w:r w:rsidR="00727A57">
        <w:rPr>
          <w:color w:val="000000"/>
          <w:sz w:val="24"/>
          <w:szCs w:val="24"/>
        </w:rPr>
        <w:t>и</w:t>
      </w:r>
      <w:r w:rsidRPr="007428B3">
        <w:rPr>
          <w:color w:val="000000"/>
          <w:sz w:val="24"/>
          <w:szCs w:val="24"/>
        </w:rPr>
        <w:t xml:space="preserve">ся в связи с отсутствием заявок на участие в продаже имущества. </w:t>
      </w:r>
    </w:p>
    <w:p w:rsidR="009C3743" w:rsidRDefault="009C3743" w:rsidP="00AB5E5E">
      <w:pPr>
        <w:jc w:val="center"/>
        <w:rPr>
          <w:b/>
          <w:caps/>
          <w:sz w:val="24"/>
          <w:szCs w:val="24"/>
        </w:rPr>
      </w:pPr>
    </w:p>
    <w:p w:rsidR="003F4BE1" w:rsidRPr="00AB5E5E" w:rsidRDefault="003F4BE1" w:rsidP="00AB5E5E">
      <w:pPr>
        <w:jc w:val="center"/>
        <w:rPr>
          <w:b/>
          <w:caps/>
          <w:sz w:val="24"/>
          <w:szCs w:val="24"/>
        </w:rPr>
      </w:pPr>
      <w:r w:rsidRPr="00AB5E5E">
        <w:rPr>
          <w:b/>
          <w:caps/>
          <w:sz w:val="24"/>
          <w:szCs w:val="24"/>
        </w:rPr>
        <w:t>Сроки подачи заявок, дата, время проведения аукциона</w:t>
      </w:r>
    </w:p>
    <w:p w:rsidR="00AB22E2" w:rsidRPr="00AB5E5E" w:rsidRDefault="00AB22E2" w:rsidP="00AB5E5E">
      <w:pPr>
        <w:ind w:firstLine="567"/>
        <w:jc w:val="both"/>
        <w:rPr>
          <w:bCs/>
          <w:sz w:val="24"/>
          <w:szCs w:val="24"/>
        </w:rPr>
      </w:pPr>
      <w:r w:rsidRPr="00AB5E5E">
        <w:rPr>
          <w:bCs/>
          <w:sz w:val="24"/>
          <w:szCs w:val="24"/>
        </w:rPr>
        <w:t>Указанное в настоящем информационном сообщении время – московское.</w:t>
      </w:r>
    </w:p>
    <w:p w:rsidR="00827132" w:rsidRPr="00AB5E5E" w:rsidRDefault="00AB22E2" w:rsidP="00AB5E5E">
      <w:pPr>
        <w:ind w:firstLine="567"/>
        <w:jc w:val="both"/>
        <w:rPr>
          <w:bCs/>
          <w:sz w:val="24"/>
          <w:szCs w:val="24"/>
        </w:rPr>
      </w:pPr>
      <w:r w:rsidRPr="00AB5E5E">
        <w:rPr>
          <w:bCs/>
          <w:sz w:val="24"/>
          <w:szCs w:val="24"/>
        </w:rPr>
        <w:t xml:space="preserve">При исчислении сроков, указанных в настоящем информационном сообщении, принимается время сервера электронной </w:t>
      </w:r>
      <w:r w:rsidR="00827132" w:rsidRPr="00AB5E5E">
        <w:rPr>
          <w:bCs/>
          <w:sz w:val="24"/>
          <w:szCs w:val="24"/>
        </w:rPr>
        <w:t>торговой площадки – московское.</w:t>
      </w:r>
    </w:p>
    <w:p w:rsidR="00BB42AF" w:rsidRPr="006D4886" w:rsidRDefault="00BB42AF" w:rsidP="00BB42AF">
      <w:pPr>
        <w:ind w:firstLine="567"/>
        <w:jc w:val="both"/>
        <w:rPr>
          <w:b/>
          <w:bCs/>
          <w:sz w:val="24"/>
          <w:szCs w:val="24"/>
        </w:rPr>
      </w:pPr>
      <w:r w:rsidRPr="006D4886">
        <w:rPr>
          <w:rFonts w:eastAsia="Calibri"/>
          <w:b/>
          <w:sz w:val="24"/>
          <w:szCs w:val="24"/>
        </w:rPr>
        <w:t>Место подачи (приема) заявок: электронная площадка www.rts-tender.ru.</w:t>
      </w:r>
    </w:p>
    <w:p w:rsidR="00FB473A" w:rsidRPr="006D4886" w:rsidRDefault="00FB473A" w:rsidP="00FB473A">
      <w:pPr>
        <w:ind w:firstLine="567"/>
        <w:jc w:val="both"/>
        <w:rPr>
          <w:bCs/>
          <w:sz w:val="24"/>
          <w:szCs w:val="24"/>
        </w:rPr>
      </w:pPr>
      <w:r w:rsidRPr="006D4886">
        <w:rPr>
          <w:b/>
          <w:sz w:val="24"/>
          <w:szCs w:val="24"/>
        </w:rPr>
        <w:t xml:space="preserve">Начало приема заявок </w:t>
      </w:r>
      <w:r w:rsidRPr="006D4886">
        <w:rPr>
          <w:sz w:val="24"/>
          <w:szCs w:val="24"/>
        </w:rPr>
        <w:t xml:space="preserve">на участие в аукционе – </w:t>
      </w:r>
      <w:r w:rsidRPr="006D4886">
        <w:rPr>
          <w:b/>
          <w:sz w:val="24"/>
          <w:szCs w:val="24"/>
        </w:rPr>
        <w:t xml:space="preserve">в 16.00 час. </w:t>
      </w:r>
      <w:r w:rsidR="00347083">
        <w:rPr>
          <w:b/>
          <w:sz w:val="24"/>
          <w:szCs w:val="24"/>
        </w:rPr>
        <w:t>10</w:t>
      </w:r>
      <w:r>
        <w:rPr>
          <w:b/>
          <w:sz w:val="24"/>
          <w:szCs w:val="24"/>
        </w:rPr>
        <w:t xml:space="preserve"> </w:t>
      </w:r>
      <w:r w:rsidR="00347083">
        <w:rPr>
          <w:b/>
          <w:sz w:val="24"/>
          <w:szCs w:val="24"/>
        </w:rPr>
        <w:t>июл</w:t>
      </w:r>
      <w:r w:rsidR="00727A57">
        <w:rPr>
          <w:b/>
          <w:sz w:val="24"/>
          <w:szCs w:val="24"/>
        </w:rPr>
        <w:t>я</w:t>
      </w:r>
      <w:r w:rsidRPr="006D4886">
        <w:rPr>
          <w:b/>
          <w:sz w:val="24"/>
          <w:szCs w:val="24"/>
        </w:rPr>
        <w:t xml:space="preserve"> 20</w:t>
      </w:r>
      <w:r w:rsidR="00CE5A78">
        <w:rPr>
          <w:b/>
          <w:sz w:val="24"/>
          <w:szCs w:val="24"/>
        </w:rPr>
        <w:t>2</w:t>
      </w:r>
      <w:r w:rsidR="00C60A9A">
        <w:rPr>
          <w:b/>
          <w:sz w:val="24"/>
          <w:szCs w:val="24"/>
        </w:rPr>
        <w:t>4</w:t>
      </w:r>
      <w:r w:rsidRPr="006D4886">
        <w:rPr>
          <w:b/>
          <w:sz w:val="24"/>
          <w:szCs w:val="24"/>
        </w:rPr>
        <w:t xml:space="preserve"> года.</w:t>
      </w:r>
      <w:r w:rsidRPr="006D4886">
        <w:rPr>
          <w:sz w:val="24"/>
          <w:szCs w:val="24"/>
        </w:rPr>
        <w:t xml:space="preserve"> </w:t>
      </w:r>
    </w:p>
    <w:p w:rsidR="00FB473A" w:rsidRPr="006D4886" w:rsidRDefault="00FB473A" w:rsidP="00FB473A">
      <w:pPr>
        <w:ind w:firstLine="567"/>
        <w:jc w:val="both"/>
        <w:rPr>
          <w:bCs/>
          <w:sz w:val="24"/>
          <w:szCs w:val="24"/>
        </w:rPr>
      </w:pPr>
      <w:r w:rsidRPr="006D4886">
        <w:rPr>
          <w:b/>
          <w:sz w:val="24"/>
          <w:szCs w:val="24"/>
        </w:rPr>
        <w:t xml:space="preserve">Окончание приема заявок </w:t>
      </w:r>
      <w:r w:rsidRPr="006D4886">
        <w:rPr>
          <w:sz w:val="24"/>
          <w:szCs w:val="24"/>
        </w:rPr>
        <w:t>на участие в аукционе</w:t>
      </w:r>
      <w:r w:rsidRPr="006D4886">
        <w:rPr>
          <w:b/>
          <w:sz w:val="24"/>
          <w:szCs w:val="24"/>
        </w:rPr>
        <w:t xml:space="preserve"> </w:t>
      </w:r>
      <w:r w:rsidRPr="006D4886">
        <w:rPr>
          <w:sz w:val="24"/>
          <w:szCs w:val="24"/>
        </w:rPr>
        <w:t xml:space="preserve">– </w:t>
      </w:r>
      <w:r w:rsidRPr="006D4886">
        <w:rPr>
          <w:b/>
          <w:sz w:val="24"/>
          <w:szCs w:val="24"/>
        </w:rPr>
        <w:t xml:space="preserve">в 16.00 час. </w:t>
      </w:r>
      <w:r w:rsidR="00347083">
        <w:rPr>
          <w:b/>
          <w:sz w:val="24"/>
          <w:szCs w:val="24"/>
        </w:rPr>
        <w:t>20</w:t>
      </w:r>
      <w:r w:rsidRPr="006D4886">
        <w:rPr>
          <w:b/>
          <w:sz w:val="24"/>
          <w:szCs w:val="24"/>
        </w:rPr>
        <w:t xml:space="preserve"> </w:t>
      </w:r>
      <w:r w:rsidR="00347083">
        <w:rPr>
          <w:b/>
          <w:sz w:val="24"/>
          <w:szCs w:val="24"/>
        </w:rPr>
        <w:t>августа</w:t>
      </w:r>
      <w:r w:rsidR="00CE5A78" w:rsidRPr="006D4886">
        <w:rPr>
          <w:b/>
          <w:sz w:val="24"/>
          <w:szCs w:val="24"/>
        </w:rPr>
        <w:t xml:space="preserve"> </w:t>
      </w:r>
      <w:r w:rsidRPr="006D4886">
        <w:rPr>
          <w:b/>
          <w:sz w:val="24"/>
          <w:szCs w:val="24"/>
        </w:rPr>
        <w:t>20</w:t>
      </w:r>
      <w:r w:rsidR="00A45233">
        <w:rPr>
          <w:b/>
          <w:sz w:val="24"/>
          <w:szCs w:val="24"/>
        </w:rPr>
        <w:t>2</w:t>
      </w:r>
      <w:r w:rsidR="00C60A9A">
        <w:rPr>
          <w:b/>
          <w:sz w:val="24"/>
          <w:szCs w:val="24"/>
        </w:rPr>
        <w:t>4</w:t>
      </w:r>
      <w:r w:rsidRPr="006D4886">
        <w:rPr>
          <w:b/>
          <w:sz w:val="24"/>
          <w:szCs w:val="24"/>
        </w:rPr>
        <w:t xml:space="preserve"> года.</w:t>
      </w:r>
    </w:p>
    <w:p w:rsidR="00FB473A" w:rsidRPr="006D4886" w:rsidRDefault="00FB473A" w:rsidP="00FB473A">
      <w:pPr>
        <w:ind w:firstLine="567"/>
        <w:jc w:val="both"/>
        <w:rPr>
          <w:bCs/>
          <w:sz w:val="24"/>
          <w:szCs w:val="24"/>
        </w:rPr>
      </w:pPr>
      <w:r w:rsidRPr="006D4886">
        <w:rPr>
          <w:b/>
          <w:sz w:val="24"/>
          <w:szCs w:val="24"/>
        </w:rPr>
        <w:t>Дата определения участников аукциона</w:t>
      </w:r>
      <w:r w:rsidRPr="006D4886">
        <w:rPr>
          <w:sz w:val="24"/>
          <w:szCs w:val="24"/>
        </w:rPr>
        <w:t xml:space="preserve"> – </w:t>
      </w:r>
      <w:r w:rsidRPr="006D4886">
        <w:rPr>
          <w:b/>
          <w:sz w:val="24"/>
          <w:szCs w:val="24"/>
        </w:rPr>
        <w:t>в 1</w:t>
      </w:r>
      <w:r>
        <w:rPr>
          <w:b/>
          <w:sz w:val="24"/>
          <w:szCs w:val="24"/>
        </w:rPr>
        <w:t>3</w:t>
      </w:r>
      <w:r w:rsidRPr="006D4886">
        <w:rPr>
          <w:b/>
          <w:sz w:val="24"/>
          <w:szCs w:val="24"/>
        </w:rPr>
        <w:t xml:space="preserve">.00 час. </w:t>
      </w:r>
      <w:r w:rsidR="00347083">
        <w:rPr>
          <w:b/>
          <w:sz w:val="24"/>
          <w:szCs w:val="24"/>
        </w:rPr>
        <w:t>21</w:t>
      </w:r>
      <w:r w:rsidRPr="006D4886">
        <w:rPr>
          <w:b/>
          <w:sz w:val="24"/>
          <w:szCs w:val="24"/>
        </w:rPr>
        <w:t xml:space="preserve"> </w:t>
      </w:r>
      <w:r w:rsidR="00347083">
        <w:rPr>
          <w:b/>
          <w:sz w:val="24"/>
          <w:szCs w:val="24"/>
        </w:rPr>
        <w:t>августа</w:t>
      </w:r>
      <w:r w:rsidR="00CE5A78" w:rsidRPr="006D4886">
        <w:rPr>
          <w:b/>
          <w:sz w:val="24"/>
          <w:szCs w:val="24"/>
        </w:rPr>
        <w:t xml:space="preserve"> </w:t>
      </w:r>
      <w:r w:rsidRPr="006D4886">
        <w:rPr>
          <w:b/>
          <w:sz w:val="24"/>
          <w:szCs w:val="24"/>
        </w:rPr>
        <w:t>20</w:t>
      </w:r>
      <w:r>
        <w:rPr>
          <w:b/>
          <w:sz w:val="24"/>
          <w:szCs w:val="24"/>
        </w:rPr>
        <w:t>2</w:t>
      </w:r>
      <w:r w:rsidR="00C60A9A">
        <w:rPr>
          <w:b/>
          <w:sz w:val="24"/>
          <w:szCs w:val="24"/>
        </w:rPr>
        <w:t>4</w:t>
      </w:r>
      <w:r w:rsidRPr="006D4886">
        <w:rPr>
          <w:b/>
          <w:sz w:val="24"/>
          <w:szCs w:val="24"/>
        </w:rPr>
        <w:t xml:space="preserve"> года.</w:t>
      </w:r>
    </w:p>
    <w:p w:rsidR="00FB473A" w:rsidRPr="00AB5E5E" w:rsidRDefault="00FB473A" w:rsidP="00FB473A">
      <w:pPr>
        <w:ind w:firstLine="567"/>
        <w:jc w:val="both"/>
        <w:rPr>
          <w:bCs/>
          <w:sz w:val="24"/>
          <w:szCs w:val="24"/>
        </w:rPr>
      </w:pPr>
      <w:r w:rsidRPr="006D4886">
        <w:rPr>
          <w:b/>
          <w:sz w:val="24"/>
          <w:szCs w:val="24"/>
        </w:rPr>
        <w:t>Проведение аукциона (</w:t>
      </w:r>
      <w:r w:rsidRPr="006D4886">
        <w:rPr>
          <w:sz w:val="24"/>
          <w:szCs w:val="24"/>
        </w:rPr>
        <w:t xml:space="preserve">дата, время начала приема предложений по цене от участников аукциона) – </w:t>
      </w:r>
      <w:r w:rsidR="00347083">
        <w:rPr>
          <w:b/>
          <w:sz w:val="24"/>
          <w:szCs w:val="24"/>
        </w:rPr>
        <w:t>22</w:t>
      </w:r>
      <w:r w:rsidRPr="00576C36">
        <w:rPr>
          <w:b/>
          <w:sz w:val="24"/>
          <w:szCs w:val="24"/>
        </w:rPr>
        <w:t xml:space="preserve"> </w:t>
      </w:r>
      <w:r w:rsidR="00347083">
        <w:rPr>
          <w:b/>
          <w:sz w:val="24"/>
          <w:szCs w:val="24"/>
        </w:rPr>
        <w:t>августа</w:t>
      </w:r>
      <w:r w:rsidR="00A45233" w:rsidRPr="006D4886">
        <w:rPr>
          <w:b/>
          <w:sz w:val="24"/>
          <w:szCs w:val="24"/>
        </w:rPr>
        <w:t xml:space="preserve"> </w:t>
      </w:r>
      <w:r w:rsidRPr="006D4886">
        <w:rPr>
          <w:b/>
          <w:sz w:val="24"/>
          <w:szCs w:val="24"/>
        </w:rPr>
        <w:t>20</w:t>
      </w:r>
      <w:r w:rsidR="00A45233">
        <w:rPr>
          <w:b/>
          <w:sz w:val="24"/>
          <w:szCs w:val="24"/>
        </w:rPr>
        <w:t>2</w:t>
      </w:r>
      <w:r w:rsidR="00C60A9A">
        <w:rPr>
          <w:b/>
          <w:sz w:val="24"/>
          <w:szCs w:val="24"/>
        </w:rPr>
        <w:t>4</w:t>
      </w:r>
      <w:r w:rsidRPr="006D4886">
        <w:rPr>
          <w:b/>
          <w:sz w:val="24"/>
          <w:szCs w:val="24"/>
        </w:rPr>
        <w:t xml:space="preserve"> года</w:t>
      </w:r>
      <w:r w:rsidRPr="006D4886">
        <w:rPr>
          <w:sz w:val="24"/>
          <w:szCs w:val="24"/>
        </w:rPr>
        <w:t xml:space="preserve"> </w:t>
      </w:r>
      <w:r w:rsidRPr="006D4886">
        <w:rPr>
          <w:b/>
          <w:sz w:val="24"/>
          <w:szCs w:val="24"/>
        </w:rPr>
        <w:t>в 10.00 час.</w:t>
      </w:r>
      <w:r w:rsidRPr="00AB5E5E">
        <w:rPr>
          <w:b/>
          <w:sz w:val="24"/>
          <w:szCs w:val="24"/>
        </w:rPr>
        <w:t xml:space="preserve"> </w:t>
      </w:r>
      <w:r w:rsidRPr="00AB5E5E">
        <w:rPr>
          <w:bCs/>
          <w:sz w:val="24"/>
          <w:szCs w:val="24"/>
        </w:rPr>
        <w:t xml:space="preserve"> </w:t>
      </w:r>
    </w:p>
    <w:p w:rsidR="0008152B" w:rsidRPr="00AB5E5E" w:rsidRDefault="0008152B" w:rsidP="00AB5E5E">
      <w:pPr>
        <w:ind w:firstLine="567"/>
        <w:jc w:val="both"/>
        <w:rPr>
          <w:bCs/>
          <w:sz w:val="24"/>
          <w:szCs w:val="24"/>
        </w:rPr>
      </w:pPr>
      <w:r w:rsidRPr="00AB5E5E">
        <w:rPr>
          <w:b/>
          <w:bCs/>
          <w:sz w:val="24"/>
          <w:szCs w:val="24"/>
        </w:rPr>
        <w:t>Подведение итогов аукциона:</w:t>
      </w:r>
      <w:r w:rsidRPr="00AB5E5E">
        <w:rPr>
          <w:bCs/>
          <w:sz w:val="24"/>
          <w:szCs w:val="24"/>
        </w:rPr>
        <w:t xml:space="preserve"> процедура аукциона считается завершенной со времени подписания Продавцом протокола об итогах аукциона.</w:t>
      </w:r>
      <w:bookmarkStart w:id="0" w:name="_GoBack"/>
      <w:bookmarkEnd w:id="0"/>
    </w:p>
    <w:p w:rsidR="00252787" w:rsidRPr="00AB5E5E" w:rsidRDefault="00252787" w:rsidP="00AB5E5E">
      <w:pPr>
        <w:widowControl/>
        <w:tabs>
          <w:tab w:val="left" w:pos="0"/>
        </w:tabs>
        <w:ind w:firstLine="567"/>
        <w:jc w:val="center"/>
        <w:rPr>
          <w:b/>
          <w:caps/>
          <w:sz w:val="24"/>
          <w:szCs w:val="24"/>
        </w:rPr>
      </w:pPr>
    </w:p>
    <w:p w:rsidR="005D019C" w:rsidRPr="00AB5E5E" w:rsidRDefault="005D019C" w:rsidP="00AB5E5E">
      <w:pPr>
        <w:widowControl/>
        <w:tabs>
          <w:tab w:val="left" w:pos="0"/>
        </w:tabs>
        <w:jc w:val="center"/>
        <w:rPr>
          <w:b/>
          <w:caps/>
          <w:sz w:val="24"/>
          <w:szCs w:val="24"/>
        </w:rPr>
      </w:pPr>
      <w:r w:rsidRPr="00AB5E5E">
        <w:rPr>
          <w:b/>
          <w:caps/>
          <w:sz w:val="24"/>
          <w:szCs w:val="24"/>
        </w:rPr>
        <w:t>Условия участия в аукционе</w:t>
      </w:r>
    </w:p>
    <w:p w:rsidR="005D019C" w:rsidRPr="00AB5E5E" w:rsidRDefault="005D019C" w:rsidP="00AB5E5E">
      <w:pPr>
        <w:ind w:firstLine="567"/>
        <w:jc w:val="both"/>
        <w:rPr>
          <w:b/>
          <w:sz w:val="24"/>
          <w:szCs w:val="24"/>
        </w:rPr>
      </w:pPr>
      <w:r w:rsidRPr="00AB5E5E">
        <w:rPr>
          <w:sz w:val="24"/>
          <w:szCs w:val="24"/>
        </w:rPr>
        <w:t>Лицо, отвечающее признакам покупателя в соответствии с Федеральным законом от 21.12.2001 №</w:t>
      </w:r>
      <w:r w:rsidR="005A6AED" w:rsidRPr="00AB5E5E">
        <w:rPr>
          <w:sz w:val="24"/>
          <w:szCs w:val="24"/>
        </w:rPr>
        <w:t xml:space="preserve"> </w:t>
      </w:r>
      <w:r w:rsidRPr="00AB5E5E">
        <w:rPr>
          <w:sz w:val="24"/>
          <w:szCs w:val="24"/>
        </w:rPr>
        <w:t xml:space="preserve">178-ФЗ </w:t>
      </w:r>
      <w:r w:rsidR="002C1438" w:rsidRPr="00AB5E5E">
        <w:rPr>
          <w:sz w:val="24"/>
          <w:szCs w:val="24"/>
        </w:rPr>
        <w:t>«</w:t>
      </w:r>
      <w:r w:rsidRPr="00AB5E5E">
        <w:rPr>
          <w:sz w:val="24"/>
          <w:szCs w:val="24"/>
        </w:rPr>
        <w:t>О приватизации государственного и муниципального имущества</w:t>
      </w:r>
      <w:r w:rsidR="002C1438" w:rsidRPr="00AB5E5E">
        <w:rPr>
          <w:sz w:val="24"/>
          <w:szCs w:val="24"/>
        </w:rPr>
        <w:t>»</w:t>
      </w:r>
      <w:r w:rsidRPr="00AB5E5E">
        <w:rPr>
          <w:sz w:val="24"/>
          <w:szCs w:val="24"/>
        </w:rPr>
        <w:t xml:space="preserve"> и желающее приобрести </w:t>
      </w:r>
      <w:r w:rsidR="00237E56" w:rsidRPr="00AB5E5E">
        <w:rPr>
          <w:sz w:val="24"/>
          <w:szCs w:val="24"/>
        </w:rPr>
        <w:t>имущество</w:t>
      </w:r>
      <w:r w:rsidRPr="00AB5E5E">
        <w:rPr>
          <w:sz w:val="24"/>
          <w:szCs w:val="24"/>
        </w:rPr>
        <w:t xml:space="preserve">, выставляемое на аукцион (далее – </w:t>
      </w:r>
      <w:r w:rsidR="004F0937" w:rsidRPr="00AB5E5E">
        <w:rPr>
          <w:sz w:val="24"/>
          <w:szCs w:val="24"/>
        </w:rPr>
        <w:t>П</w:t>
      </w:r>
      <w:r w:rsidRPr="00AB5E5E">
        <w:rPr>
          <w:sz w:val="24"/>
          <w:szCs w:val="24"/>
        </w:rPr>
        <w:t xml:space="preserve">ретендент), обязано осуществить </w:t>
      </w:r>
      <w:r w:rsidRPr="00AB5E5E">
        <w:rPr>
          <w:b/>
          <w:sz w:val="24"/>
          <w:szCs w:val="24"/>
        </w:rPr>
        <w:t>следующие действия:</w:t>
      </w:r>
    </w:p>
    <w:p w:rsidR="005D019C" w:rsidRPr="00AB5E5E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- внести задаток на счет </w:t>
      </w:r>
      <w:r w:rsidR="00A42D06" w:rsidRPr="00A42D06">
        <w:rPr>
          <w:sz w:val="24"/>
          <w:szCs w:val="24"/>
        </w:rPr>
        <w:t>Оператор</w:t>
      </w:r>
      <w:r w:rsidR="00A42D06">
        <w:rPr>
          <w:sz w:val="24"/>
          <w:szCs w:val="24"/>
        </w:rPr>
        <w:t>а</w:t>
      </w:r>
      <w:r w:rsidR="00A42D06" w:rsidRPr="00A42D06">
        <w:rPr>
          <w:sz w:val="24"/>
          <w:szCs w:val="24"/>
        </w:rPr>
        <w:t xml:space="preserve"> электронной площадки </w:t>
      </w:r>
      <w:r w:rsidRPr="00AB5E5E">
        <w:rPr>
          <w:sz w:val="24"/>
          <w:szCs w:val="24"/>
        </w:rPr>
        <w:t xml:space="preserve">указанном в настоящем информационном сообщении порядке; </w:t>
      </w:r>
    </w:p>
    <w:p w:rsidR="005D019C" w:rsidRPr="00AB5E5E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- в установленном порядке </w:t>
      </w:r>
      <w:r w:rsidR="00C31007" w:rsidRPr="00AB5E5E">
        <w:rPr>
          <w:sz w:val="24"/>
          <w:szCs w:val="24"/>
        </w:rPr>
        <w:t xml:space="preserve">зарегистрировать </w:t>
      </w:r>
      <w:r w:rsidRPr="00AB5E5E">
        <w:rPr>
          <w:sz w:val="24"/>
          <w:szCs w:val="24"/>
        </w:rPr>
        <w:t>заявку на электронной площадке по утвержденной Продавцом форме;</w:t>
      </w:r>
    </w:p>
    <w:p w:rsidR="005D019C" w:rsidRPr="00AB5E5E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- представить иные документы по перечню, указанному в настоящем информационном сообщении.</w:t>
      </w:r>
    </w:p>
    <w:p w:rsidR="0093743B" w:rsidRPr="0093743B" w:rsidRDefault="0093743B" w:rsidP="0093743B">
      <w:pPr>
        <w:ind w:firstLine="567"/>
        <w:jc w:val="both"/>
        <w:rPr>
          <w:sz w:val="24"/>
          <w:szCs w:val="24"/>
        </w:rPr>
      </w:pPr>
      <w:r w:rsidRPr="0093743B">
        <w:rPr>
          <w:sz w:val="24"/>
          <w:szCs w:val="24"/>
        </w:rPr>
        <w:t>Покупателями муниципального имущества могут быть любые физические и юридические лица, за исключением:</w:t>
      </w:r>
    </w:p>
    <w:p w:rsidR="0093743B" w:rsidRPr="0093743B" w:rsidRDefault="0093743B" w:rsidP="0093743B">
      <w:pPr>
        <w:ind w:firstLine="567"/>
        <w:jc w:val="both"/>
        <w:rPr>
          <w:sz w:val="24"/>
          <w:szCs w:val="24"/>
        </w:rPr>
      </w:pPr>
      <w:r w:rsidRPr="0093743B">
        <w:rPr>
          <w:sz w:val="24"/>
          <w:szCs w:val="24"/>
        </w:rPr>
        <w:t xml:space="preserve">государственных и муниципальных унитарных предприятий, государственных и муниципальных учреждений; </w:t>
      </w:r>
    </w:p>
    <w:p w:rsidR="0093743B" w:rsidRPr="0093743B" w:rsidRDefault="0093743B" w:rsidP="0093743B">
      <w:pPr>
        <w:ind w:firstLine="567"/>
        <w:jc w:val="both"/>
        <w:rPr>
          <w:sz w:val="24"/>
          <w:szCs w:val="24"/>
        </w:rPr>
      </w:pPr>
      <w:r w:rsidRPr="0093743B">
        <w:rPr>
          <w:sz w:val="24"/>
          <w:szCs w:val="24"/>
        </w:rPr>
        <w:t xml:space="preserve">юридических лиц, в уставном капитале которых доля Российской Федерации, субъектов Российской Федерации и муниципальных образований превышает 25 процентов, кроме случаев, предусмотренных статьей 25 Федерального закона «О приватизации государственного и муниципального имущества»,  </w:t>
      </w:r>
    </w:p>
    <w:p w:rsidR="0093743B" w:rsidRPr="0093743B" w:rsidRDefault="0093743B" w:rsidP="0093743B">
      <w:pPr>
        <w:ind w:firstLine="567"/>
        <w:jc w:val="both"/>
        <w:rPr>
          <w:sz w:val="24"/>
          <w:szCs w:val="24"/>
        </w:rPr>
      </w:pPr>
      <w:r w:rsidRPr="0093743B">
        <w:rPr>
          <w:sz w:val="24"/>
          <w:szCs w:val="24"/>
        </w:rPr>
        <w:t>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зоны);</w:t>
      </w:r>
    </w:p>
    <w:p w:rsidR="0093743B" w:rsidRPr="0093743B" w:rsidRDefault="0093743B" w:rsidP="0093743B">
      <w:pPr>
        <w:ind w:firstLine="567"/>
        <w:jc w:val="both"/>
        <w:rPr>
          <w:sz w:val="24"/>
          <w:szCs w:val="24"/>
        </w:rPr>
      </w:pPr>
      <w:r w:rsidRPr="0093743B">
        <w:rPr>
          <w:sz w:val="24"/>
          <w:szCs w:val="24"/>
        </w:rPr>
        <w:t>юридических лиц, в отношении которых офшорной компанией или группой лиц, в которую входит офшорная компания, осуществляется контроль.</w:t>
      </w:r>
    </w:p>
    <w:p w:rsidR="0093743B" w:rsidRPr="0093743B" w:rsidRDefault="0093743B" w:rsidP="0093743B">
      <w:pPr>
        <w:ind w:firstLine="567"/>
        <w:jc w:val="both"/>
        <w:rPr>
          <w:sz w:val="24"/>
          <w:szCs w:val="24"/>
        </w:rPr>
      </w:pPr>
      <w:r w:rsidRPr="0093743B">
        <w:rPr>
          <w:sz w:val="24"/>
          <w:szCs w:val="24"/>
        </w:rPr>
        <w:t xml:space="preserve">Понятия «группа лиц» и «контроль» используются в значениях, указанных соответственно в статьях 9 и 11 Федерального закона от 26 июля 2006 года № 135-ФЗ «О защите конкуренции». </w:t>
      </w:r>
    </w:p>
    <w:p w:rsidR="0093743B" w:rsidRPr="0093743B" w:rsidRDefault="0093743B" w:rsidP="0093743B">
      <w:pPr>
        <w:ind w:firstLine="567"/>
        <w:jc w:val="both"/>
        <w:rPr>
          <w:sz w:val="24"/>
          <w:szCs w:val="24"/>
        </w:rPr>
      </w:pPr>
      <w:r w:rsidRPr="0093743B">
        <w:rPr>
          <w:sz w:val="24"/>
          <w:szCs w:val="24"/>
        </w:rPr>
        <w:t>Вышеуказанные ограничения не распространяются на собственников объектов недвижимости, не являющихся самовольными постройками и расположенных на относящихся к государственной или муниципальной собственности земельных участках, при приобретении указанными собственниками этих земельных участков.</w:t>
      </w:r>
    </w:p>
    <w:p w:rsidR="0093743B" w:rsidRPr="0093743B" w:rsidRDefault="0093743B" w:rsidP="0093743B">
      <w:pPr>
        <w:ind w:firstLine="567"/>
        <w:jc w:val="both"/>
        <w:rPr>
          <w:sz w:val="24"/>
          <w:szCs w:val="24"/>
          <w:lang w:val="x-none"/>
        </w:rPr>
      </w:pPr>
      <w:r w:rsidRPr="0093743B">
        <w:rPr>
          <w:sz w:val="24"/>
          <w:szCs w:val="24"/>
          <w:lang w:val="x-none"/>
        </w:rPr>
        <w:t xml:space="preserve">Обязанность доказать свое право на участие в </w:t>
      </w:r>
      <w:r w:rsidRPr="0093743B">
        <w:rPr>
          <w:sz w:val="24"/>
          <w:szCs w:val="24"/>
        </w:rPr>
        <w:t>продаже</w:t>
      </w:r>
      <w:r w:rsidRPr="0093743B">
        <w:rPr>
          <w:sz w:val="24"/>
          <w:szCs w:val="24"/>
          <w:lang w:val="x-none"/>
        </w:rPr>
        <w:t xml:space="preserve"> возлагается на </w:t>
      </w:r>
      <w:r w:rsidR="003E6801">
        <w:rPr>
          <w:sz w:val="24"/>
          <w:szCs w:val="24"/>
        </w:rPr>
        <w:t>П</w:t>
      </w:r>
      <w:proofErr w:type="spellStart"/>
      <w:r w:rsidR="003E6801" w:rsidRPr="0093743B">
        <w:rPr>
          <w:sz w:val="24"/>
          <w:szCs w:val="24"/>
          <w:lang w:val="x-none"/>
        </w:rPr>
        <w:t>ретендента</w:t>
      </w:r>
      <w:proofErr w:type="spellEnd"/>
      <w:r w:rsidRPr="0093743B">
        <w:rPr>
          <w:sz w:val="24"/>
          <w:szCs w:val="24"/>
          <w:lang w:val="x-none"/>
        </w:rPr>
        <w:t>.</w:t>
      </w:r>
    </w:p>
    <w:p w:rsidR="005D019C" w:rsidRPr="00AB5E5E" w:rsidRDefault="005D019C" w:rsidP="00AB5E5E">
      <w:pPr>
        <w:pStyle w:val="a6"/>
        <w:widowControl/>
        <w:shd w:val="clear" w:color="auto" w:fill="auto"/>
        <w:tabs>
          <w:tab w:val="left" w:pos="0"/>
        </w:tabs>
        <w:ind w:left="0" w:firstLine="567"/>
        <w:jc w:val="both"/>
        <w:rPr>
          <w:b/>
          <w:sz w:val="24"/>
          <w:szCs w:val="24"/>
        </w:rPr>
      </w:pPr>
    </w:p>
    <w:p w:rsidR="005D019C" w:rsidRPr="00AB5E5E" w:rsidRDefault="005D019C" w:rsidP="00AB5E5E">
      <w:pPr>
        <w:ind w:firstLine="567"/>
        <w:contextualSpacing/>
        <w:jc w:val="center"/>
        <w:rPr>
          <w:b/>
          <w:caps/>
          <w:sz w:val="24"/>
          <w:szCs w:val="24"/>
        </w:rPr>
      </w:pPr>
      <w:r w:rsidRPr="00AB5E5E">
        <w:rPr>
          <w:b/>
          <w:caps/>
          <w:sz w:val="24"/>
          <w:szCs w:val="24"/>
        </w:rPr>
        <w:t>Порядок реги</w:t>
      </w:r>
      <w:r w:rsidR="0053477D" w:rsidRPr="00AB5E5E">
        <w:rPr>
          <w:b/>
          <w:caps/>
          <w:sz w:val="24"/>
          <w:szCs w:val="24"/>
        </w:rPr>
        <w:t>страции на электронной площадке</w:t>
      </w:r>
    </w:p>
    <w:p w:rsidR="005D019C" w:rsidRPr="00AB5E5E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Для обеспечения доступа к участию в электронном аукционе Претендентам необходимо пройти процедуру регистрации на электронной площадке.</w:t>
      </w:r>
    </w:p>
    <w:p w:rsidR="005D019C" w:rsidRPr="00AB5E5E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Регистрация на электронной площадке осуществляется без взимания платы.</w:t>
      </w:r>
    </w:p>
    <w:p w:rsidR="005D019C" w:rsidRPr="00AB5E5E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Регистрации на электронной площадке подлежат Претенденты, ранее не зарегистрированные </w:t>
      </w:r>
      <w:r w:rsidRPr="00AB5E5E">
        <w:rPr>
          <w:sz w:val="24"/>
          <w:szCs w:val="24"/>
        </w:rPr>
        <w:lastRenderedPageBreak/>
        <w:t xml:space="preserve">на электронной площадке или регистрация которых на </w:t>
      </w:r>
      <w:proofErr w:type="gramStart"/>
      <w:r w:rsidRPr="00AB5E5E">
        <w:rPr>
          <w:sz w:val="24"/>
          <w:szCs w:val="24"/>
        </w:rPr>
        <w:t>электронной площадке</w:t>
      </w:r>
      <w:proofErr w:type="gramEnd"/>
      <w:r w:rsidRPr="00AB5E5E">
        <w:rPr>
          <w:sz w:val="24"/>
          <w:szCs w:val="24"/>
        </w:rPr>
        <w:t xml:space="preserve"> была ими прекращена.</w:t>
      </w:r>
    </w:p>
    <w:p w:rsidR="005D019C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Регистрация на электронной площадке проводится в соответствии с Регламентом электронной площадки.</w:t>
      </w:r>
    </w:p>
    <w:p w:rsidR="0093743B" w:rsidRDefault="0093743B" w:rsidP="00AB5E5E">
      <w:pPr>
        <w:pStyle w:val="ConsPlusNormal"/>
        <w:ind w:firstLine="567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:rsidR="0053477D" w:rsidRPr="00AB5E5E" w:rsidRDefault="005D019C" w:rsidP="00AB5E5E">
      <w:pPr>
        <w:pStyle w:val="ConsPlusNormal"/>
        <w:ind w:firstLine="567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AB5E5E">
        <w:rPr>
          <w:rFonts w:ascii="Times New Roman" w:hAnsi="Times New Roman" w:cs="Times New Roman"/>
          <w:b/>
          <w:caps/>
          <w:sz w:val="24"/>
          <w:szCs w:val="24"/>
        </w:rPr>
        <w:t xml:space="preserve">Порядок ознакомления с документами </w:t>
      </w:r>
    </w:p>
    <w:p w:rsidR="005D019C" w:rsidRPr="00AB5E5E" w:rsidRDefault="005D019C" w:rsidP="00AB5E5E">
      <w:pPr>
        <w:pStyle w:val="ConsPlusNormal"/>
        <w:ind w:firstLine="567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AB5E5E">
        <w:rPr>
          <w:rFonts w:ascii="Times New Roman" w:hAnsi="Times New Roman" w:cs="Times New Roman"/>
          <w:b/>
          <w:caps/>
          <w:sz w:val="24"/>
          <w:szCs w:val="24"/>
        </w:rPr>
        <w:t>и информацией об объекте</w:t>
      </w:r>
    </w:p>
    <w:p w:rsidR="005D019C" w:rsidRPr="00AB5E5E" w:rsidRDefault="005D019C" w:rsidP="00AB5E5E">
      <w:pPr>
        <w:pStyle w:val="32"/>
        <w:spacing w:after="0"/>
        <w:ind w:left="0" w:firstLine="567"/>
        <w:jc w:val="both"/>
        <w:outlineLvl w:val="0"/>
        <w:rPr>
          <w:sz w:val="24"/>
          <w:szCs w:val="24"/>
        </w:rPr>
      </w:pPr>
      <w:r w:rsidRPr="00AB5E5E">
        <w:rPr>
          <w:bCs/>
          <w:sz w:val="24"/>
          <w:szCs w:val="24"/>
        </w:rPr>
        <w:t xml:space="preserve">Информационное сообщение о проведении аукциона </w:t>
      </w:r>
      <w:r w:rsidRPr="00AB5E5E">
        <w:rPr>
          <w:sz w:val="24"/>
          <w:szCs w:val="24"/>
        </w:rPr>
        <w:t xml:space="preserve">размещается на официальном сайте Российской Федерации для размещения информации о проведении торгов </w:t>
      </w:r>
      <w:r w:rsidR="00FB5EEC" w:rsidRPr="00FB5EEC">
        <w:rPr>
          <w:sz w:val="24"/>
          <w:szCs w:val="24"/>
        </w:rPr>
        <w:t>https://torgi.gov.ru/new</w:t>
      </w:r>
      <w:r w:rsidR="004F0937" w:rsidRPr="00AB5E5E">
        <w:rPr>
          <w:sz w:val="24"/>
          <w:szCs w:val="24"/>
        </w:rPr>
        <w:t>,</w:t>
      </w:r>
      <w:r w:rsidRPr="00AB5E5E">
        <w:rPr>
          <w:sz w:val="24"/>
          <w:szCs w:val="24"/>
        </w:rPr>
        <w:t xml:space="preserve"> официальном сайте Продавца </w:t>
      </w:r>
      <w:r w:rsidR="00D20CCF" w:rsidRPr="00D20CCF">
        <w:rPr>
          <w:sz w:val="24"/>
          <w:szCs w:val="24"/>
        </w:rPr>
        <w:t>http://gcheb.cap.ru</w:t>
      </w:r>
      <w:r w:rsidRPr="00AB5E5E">
        <w:rPr>
          <w:sz w:val="24"/>
          <w:szCs w:val="24"/>
        </w:rPr>
        <w:t>, на электронной площадке</w:t>
      </w:r>
      <w:r w:rsidR="009D2074" w:rsidRPr="00AB5E5E">
        <w:rPr>
          <w:sz w:val="24"/>
          <w:szCs w:val="24"/>
        </w:rPr>
        <w:t xml:space="preserve"> </w:t>
      </w:r>
      <w:r w:rsidR="005A6AED" w:rsidRPr="00AB5E5E">
        <w:rPr>
          <w:sz w:val="24"/>
          <w:szCs w:val="24"/>
        </w:rPr>
        <w:t>www.rts-tender.ru</w:t>
      </w:r>
      <w:r w:rsidR="0084305E" w:rsidRPr="00AB5E5E">
        <w:rPr>
          <w:sz w:val="24"/>
          <w:szCs w:val="24"/>
        </w:rPr>
        <w:t>.</w:t>
      </w:r>
    </w:p>
    <w:p w:rsidR="005D019C" w:rsidRPr="00AB5E5E" w:rsidRDefault="005D019C" w:rsidP="00AB5E5E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Любое заинтересованное лицо независимо от регистрации на электронной площадке со дня начала приема заявок вправе направить на электронный адрес </w:t>
      </w:r>
      <w:r w:rsidR="00A42D06" w:rsidRPr="00A42D06">
        <w:rPr>
          <w:sz w:val="24"/>
          <w:szCs w:val="24"/>
        </w:rPr>
        <w:t>Оператор</w:t>
      </w:r>
      <w:r w:rsidR="00A42D06">
        <w:rPr>
          <w:sz w:val="24"/>
          <w:szCs w:val="24"/>
        </w:rPr>
        <w:t>а</w:t>
      </w:r>
      <w:r w:rsidR="00A42D06" w:rsidRPr="00A42D06">
        <w:rPr>
          <w:sz w:val="24"/>
          <w:szCs w:val="24"/>
        </w:rPr>
        <w:t xml:space="preserve"> электронной площадки </w:t>
      </w:r>
      <w:r w:rsidRPr="00AB5E5E">
        <w:rPr>
          <w:sz w:val="24"/>
          <w:szCs w:val="24"/>
        </w:rPr>
        <w:t>запрос о разъяснении размещенной информации.</w:t>
      </w:r>
    </w:p>
    <w:p w:rsidR="005D019C" w:rsidRPr="00AB5E5E" w:rsidRDefault="005D019C" w:rsidP="00AB5E5E">
      <w:pPr>
        <w:pStyle w:val="32"/>
        <w:spacing w:after="0"/>
        <w:ind w:left="0" w:firstLine="567"/>
        <w:jc w:val="both"/>
        <w:outlineLvl w:val="0"/>
        <w:rPr>
          <w:sz w:val="24"/>
          <w:szCs w:val="24"/>
        </w:rPr>
      </w:pPr>
      <w:r w:rsidRPr="00AB5E5E">
        <w:rPr>
          <w:sz w:val="24"/>
          <w:szCs w:val="24"/>
        </w:rPr>
        <w:t>Такой запрос в режиме реального времени направляется в «личный кабинет» Продавца для рассмотрения при условии, что запрос поступил Продавцу не позднее 5 (пяти) рабочих дней до даты окончания подачи заявок.</w:t>
      </w:r>
    </w:p>
    <w:p w:rsidR="005D019C" w:rsidRPr="00AB5E5E" w:rsidRDefault="005D019C" w:rsidP="00AB5E5E">
      <w:pPr>
        <w:pStyle w:val="32"/>
        <w:spacing w:after="0"/>
        <w:ind w:left="0" w:firstLine="567"/>
        <w:jc w:val="both"/>
        <w:outlineLvl w:val="0"/>
        <w:rPr>
          <w:sz w:val="24"/>
          <w:szCs w:val="24"/>
        </w:rPr>
      </w:pPr>
      <w:r w:rsidRPr="00AB5E5E">
        <w:rPr>
          <w:sz w:val="24"/>
          <w:szCs w:val="24"/>
        </w:rPr>
        <w:t xml:space="preserve">В течение 2 (двух) рабочих дней со дня поступления запроса Продавец предоставляет </w:t>
      </w:r>
      <w:r w:rsidR="00A42D06" w:rsidRPr="00A42D06">
        <w:rPr>
          <w:sz w:val="24"/>
          <w:szCs w:val="24"/>
        </w:rPr>
        <w:t>Оператор</w:t>
      </w:r>
      <w:r w:rsidR="00A42D06">
        <w:rPr>
          <w:sz w:val="24"/>
          <w:szCs w:val="24"/>
        </w:rPr>
        <w:t>у</w:t>
      </w:r>
      <w:r w:rsidR="00A42D06" w:rsidRPr="00A42D06">
        <w:rPr>
          <w:sz w:val="24"/>
          <w:szCs w:val="24"/>
        </w:rPr>
        <w:t xml:space="preserve"> электронной площадки</w:t>
      </w:r>
      <w:r w:rsidRPr="00AB5E5E">
        <w:rPr>
          <w:sz w:val="24"/>
          <w:szCs w:val="24"/>
        </w:rPr>
        <w:t xml:space="preserve"> для размещения в открытом доступе разъяснение с указанием предмета запроса, но без указания лица, от которого поступил запрос.</w:t>
      </w:r>
    </w:p>
    <w:p w:rsidR="005D019C" w:rsidRPr="00AB5E5E" w:rsidRDefault="005D019C" w:rsidP="00AB5E5E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С информацией о подлежащем приватизации имуществе можно ознакомиться в период заявочной кампании, направив запрос на электронный адрес Продавца </w:t>
      </w:r>
      <w:r w:rsidR="006D4886" w:rsidRPr="006D4886">
        <w:rPr>
          <w:bCs/>
          <w:sz w:val="24"/>
          <w:szCs w:val="24"/>
        </w:rPr>
        <w:t>gcheb_cgki_opr@cap.ru</w:t>
      </w:r>
      <w:r w:rsidRPr="00AB5E5E">
        <w:rPr>
          <w:sz w:val="24"/>
          <w:szCs w:val="24"/>
        </w:rPr>
        <w:t>.</w:t>
      </w:r>
    </w:p>
    <w:p w:rsidR="005D019C" w:rsidRPr="00AB5E5E" w:rsidRDefault="005D019C" w:rsidP="00AB5E5E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По истечении 2 (двух) рабочих дней со дня поступления запроса Продавец направляет на электронный адрес Претендента ответ с указанием места, даты и времени выдачи документов для ознакомления с информацией об объекте.</w:t>
      </w:r>
    </w:p>
    <w:p w:rsidR="005135A3" w:rsidRPr="00AB5E5E" w:rsidRDefault="005135A3" w:rsidP="00AB5E5E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Любое заинтересованное лицо независимо от регистрации на электронной площадке с даты размещения информационного сообщения на официальных сайтах торгов до даты окончания срока приема заявок на участие в аукционе вправе осмотреть выставленное на продажу имущество в период приема заявок на участие в торгах. Запрос на осмотр выставленного на продажу имущества может быть направлен на электронный адрес Продавца </w:t>
      </w:r>
      <w:r w:rsidR="006D4886" w:rsidRPr="006D4886">
        <w:rPr>
          <w:bCs/>
          <w:sz w:val="24"/>
          <w:szCs w:val="24"/>
        </w:rPr>
        <w:t>gcheb_cgki_opr@cap.ru</w:t>
      </w:r>
      <w:r w:rsidRPr="00AB5E5E">
        <w:rPr>
          <w:sz w:val="24"/>
          <w:szCs w:val="24"/>
        </w:rPr>
        <w:t>, не позднее чем за два рабочих дня до даты окончания срока подачи заявок на участие в аукционе</w:t>
      </w:r>
      <w:r w:rsidR="00444438" w:rsidRPr="00AB5E5E">
        <w:rPr>
          <w:sz w:val="24"/>
          <w:szCs w:val="24"/>
        </w:rPr>
        <w:t>.</w:t>
      </w:r>
    </w:p>
    <w:p w:rsidR="005D019C" w:rsidRPr="00AB5E5E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Документооборот между Претендентами, участниками</w:t>
      </w:r>
      <w:r w:rsidR="001F258D" w:rsidRPr="00AB5E5E">
        <w:rPr>
          <w:sz w:val="24"/>
          <w:szCs w:val="24"/>
        </w:rPr>
        <w:t xml:space="preserve"> </w:t>
      </w:r>
      <w:r w:rsidRPr="00AB5E5E">
        <w:rPr>
          <w:sz w:val="24"/>
          <w:szCs w:val="24"/>
        </w:rPr>
        <w:t>торгов, Продавцом и</w:t>
      </w:r>
      <w:r w:rsidR="001F258D" w:rsidRPr="00AB5E5E">
        <w:rPr>
          <w:sz w:val="24"/>
          <w:szCs w:val="24"/>
        </w:rPr>
        <w:t xml:space="preserve"> </w:t>
      </w:r>
      <w:r w:rsidR="00A42D06" w:rsidRPr="00A42D06">
        <w:rPr>
          <w:sz w:val="24"/>
          <w:szCs w:val="24"/>
        </w:rPr>
        <w:t>Оператор</w:t>
      </w:r>
      <w:r w:rsidR="00A42D06">
        <w:rPr>
          <w:sz w:val="24"/>
          <w:szCs w:val="24"/>
        </w:rPr>
        <w:t>ом</w:t>
      </w:r>
      <w:r w:rsidR="00A42D06" w:rsidRPr="00A42D06">
        <w:rPr>
          <w:sz w:val="24"/>
          <w:szCs w:val="24"/>
        </w:rPr>
        <w:t xml:space="preserve"> электронной площадки</w:t>
      </w:r>
      <w:r w:rsidRPr="00AB5E5E">
        <w:rPr>
          <w:sz w:val="24"/>
          <w:szCs w:val="24"/>
        </w:rPr>
        <w:t xml:space="preserve"> осуществляется через электронную площадку в форме электронных документов либо электронных образов документов, заверенных электронной подписью лица, имеющего право де</w:t>
      </w:r>
      <w:r w:rsidR="009A62AF">
        <w:rPr>
          <w:sz w:val="24"/>
          <w:szCs w:val="24"/>
        </w:rPr>
        <w:t xml:space="preserve">йствовать от имени Претендента. </w:t>
      </w:r>
      <w:r w:rsidR="009A62AF" w:rsidRPr="009A62AF">
        <w:rPr>
          <w:sz w:val="24"/>
          <w:szCs w:val="24"/>
        </w:rPr>
        <w:t>Договор купли-продажи имущества заключается в форме электронного документа.</w:t>
      </w:r>
    </w:p>
    <w:p w:rsidR="005D019C" w:rsidRPr="00AB5E5E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Наличие электронной подписи уполномоченного (доверенного) лица означает, что документы и сведения, поданные в форме электронных документов, направлены от имени Претендента, участника торгов, Продавца либо </w:t>
      </w:r>
      <w:r w:rsidR="00A42D06" w:rsidRPr="00A42D06">
        <w:rPr>
          <w:sz w:val="24"/>
          <w:szCs w:val="24"/>
        </w:rPr>
        <w:t>Оператор</w:t>
      </w:r>
      <w:r w:rsidR="00A42D06">
        <w:rPr>
          <w:sz w:val="24"/>
          <w:szCs w:val="24"/>
        </w:rPr>
        <w:t>а</w:t>
      </w:r>
      <w:r w:rsidR="00A42D06" w:rsidRPr="00A42D06">
        <w:rPr>
          <w:sz w:val="24"/>
          <w:szCs w:val="24"/>
        </w:rPr>
        <w:t xml:space="preserve"> электронной площадки </w:t>
      </w:r>
      <w:r w:rsidRPr="00AB5E5E">
        <w:rPr>
          <w:sz w:val="24"/>
          <w:szCs w:val="24"/>
        </w:rPr>
        <w:t xml:space="preserve">и отправитель несет ответственность за подлинность и достоверность таких документов и сведений (электронные документы, направляемые </w:t>
      </w:r>
      <w:r w:rsidR="00A42D06" w:rsidRPr="00A42D06">
        <w:rPr>
          <w:sz w:val="24"/>
          <w:szCs w:val="24"/>
        </w:rPr>
        <w:t xml:space="preserve">Оператор электронной площадки </w:t>
      </w:r>
      <w:r w:rsidRPr="00AB5E5E">
        <w:rPr>
          <w:sz w:val="24"/>
          <w:szCs w:val="24"/>
        </w:rPr>
        <w:t>либо размещенные им на электронной площадке, должны быть подписаны усиленной квалифицированной электронной подписью лица, имеющ</w:t>
      </w:r>
      <w:r w:rsidR="007C11B4" w:rsidRPr="00AB5E5E">
        <w:rPr>
          <w:sz w:val="24"/>
          <w:szCs w:val="24"/>
        </w:rPr>
        <w:t xml:space="preserve">его права действовать от имени </w:t>
      </w:r>
      <w:r w:rsidR="00CD656A" w:rsidRPr="00CD656A">
        <w:rPr>
          <w:sz w:val="24"/>
          <w:szCs w:val="24"/>
        </w:rPr>
        <w:t>Оператор</w:t>
      </w:r>
      <w:r w:rsidR="00CD656A">
        <w:rPr>
          <w:sz w:val="24"/>
          <w:szCs w:val="24"/>
        </w:rPr>
        <w:t>а</w:t>
      </w:r>
      <w:r w:rsidR="00CD656A" w:rsidRPr="00CD656A">
        <w:rPr>
          <w:sz w:val="24"/>
          <w:szCs w:val="24"/>
        </w:rPr>
        <w:t xml:space="preserve"> электронной площадки</w:t>
      </w:r>
      <w:r w:rsidRPr="00AB5E5E">
        <w:rPr>
          <w:sz w:val="24"/>
          <w:szCs w:val="24"/>
        </w:rPr>
        <w:t xml:space="preserve">). </w:t>
      </w:r>
    </w:p>
    <w:p w:rsidR="0093743B" w:rsidRDefault="0093743B" w:rsidP="00AB5E5E">
      <w:pPr>
        <w:pStyle w:val="32"/>
        <w:spacing w:after="0"/>
        <w:ind w:left="0" w:firstLine="567"/>
        <w:jc w:val="center"/>
        <w:outlineLvl w:val="0"/>
        <w:rPr>
          <w:b/>
          <w:caps/>
          <w:sz w:val="24"/>
          <w:szCs w:val="24"/>
        </w:rPr>
      </w:pPr>
    </w:p>
    <w:p w:rsidR="00165DD4" w:rsidRPr="00AB5E5E" w:rsidRDefault="005D019C" w:rsidP="00AB5E5E">
      <w:pPr>
        <w:pStyle w:val="32"/>
        <w:spacing w:after="0"/>
        <w:ind w:left="0" w:firstLine="567"/>
        <w:jc w:val="center"/>
        <w:outlineLvl w:val="0"/>
        <w:rPr>
          <w:b/>
          <w:caps/>
          <w:sz w:val="24"/>
          <w:szCs w:val="24"/>
        </w:rPr>
      </w:pPr>
      <w:r w:rsidRPr="00AB5E5E">
        <w:rPr>
          <w:b/>
          <w:caps/>
          <w:sz w:val="24"/>
          <w:szCs w:val="24"/>
        </w:rPr>
        <w:t xml:space="preserve">Порядок, форма подачи заявок и срок отзыва заявок </w:t>
      </w:r>
    </w:p>
    <w:p w:rsidR="005D019C" w:rsidRPr="00AB5E5E" w:rsidRDefault="005D019C" w:rsidP="00AB5E5E">
      <w:pPr>
        <w:pStyle w:val="32"/>
        <w:spacing w:after="0"/>
        <w:ind w:left="0" w:firstLine="567"/>
        <w:jc w:val="center"/>
        <w:outlineLvl w:val="0"/>
        <w:rPr>
          <w:b/>
          <w:caps/>
          <w:sz w:val="24"/>
          <w:szCs w:val="24"/>
        </w:rPr>
      </w:pPr>
      <w:r w:rsidRPr="00AB5E5E">
        <w:rPr>
          <w:b/>
          <w:caps/>
          <w:sz w:val="24"/>
          <w:szCs w:val="24"/>
        </w:rPr>
        <w:t>на участие в аукционе</w:t>
      </w:r>
    </w:p>
    <w:p w:rsidR="005D019C" w:rsidRPr="00AB5E5E" w:rsidRDefault="005D019C" w:rsidP="00AB5E5E">
      <w:pPr>
        <w:pStyle w:val="afb"/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AB5E5E">
        <w:rPr>
          <w:rFonts w:ascii="Times New Roman" w:hAnsi="Times New Roman"/>
          <w:bCs/>
          <w:sz w:val="24"/>
          <w:szCs w:val="24"/>
        </w:rPr>
        <w:t xml:space="preserve">1. Заявка подается путем заполнения ее электронной формы, размещенной в открытой для доступа неограниченного круга лиц части электронной площадки (далее </w:t>
      </w:r>
      <w:r w:rsidR="004F0937" w:rsidRPr="00AB5E5E">
        <w:rPr>
          <w:rFonts w:ascii="Times New Roman" w:hAnsi="Times New Roman"/>
          <w:bCs/>
          <w:sz w:val="24"/>
          <w:szCs w:val="24"/>
        </w:rPr>
        <w:t>–</w:t>
      </w:r>
      <w:r w:rsidRPr="00AB5E5E">
        <w:rPr>
          <w:rFonts w:ascii="Times New Roman" w:hAnsi="Times New Roman"/>
          <w:bCs/>
          <w:sz w:val="24"/>
          <w:szCs w:val="24"/>
        </w:rPr>
        <w:t xml:space="preserve"> открытая часть электронной площадки), с приложением электронных образов необходимых документов, предусмотренных Федеральным законом о приватизации (приложения 1 и 2</w:t>
      </w:r>
      <w:r w:rsidR="00EF7E49" w:rsidRPr="00AB5E5E">
        <w:rPr>
          <w:rFonts w:ascii="Times New Roman" w:hAnsi="Times New Roman"/>
          <w:bCs/>
          <w:sz w:val="24"/>
          <w:szCs w:val="24"/>
        </w:rPr>
        <w:t xml:space="preserve"> к информационному сообщению</w:t>
      </w:r>
      <w:r w:rsidRPr="00AB5E5E">
        <w:rPr>
          <w:rFonts w:ascii="Times New Roman" w:hAnsi="Times New Roman"/>
          <w:bCs/>
          <w:sz w:val="24"/>
          <w:szCs w:val="24"/>
        </w:rPr>
        <w:t>):</w:t>
      </w:r>
    </w:p>
    <w:p w:rsidR="005D019C" w:rsidRPr="00AB5E5E" w:rsidRDefault="00EF7E49" w:rsidP="00AB5E5E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b/>
          <w:sz w:val="24"/>
          <w:szCs w:val="24"/>
        </w:rPr>
        <w:t>Ф</w:t>
      </w:r>
      <w:r w:rsidR="005D019C" w:rsidRPr="00AB5E5E">
        <w:rPr>
          <w:rFonts w:ascii="Times New Roman" w:hAnsi="Times New Roman" w:cs="Times New Roman"/>
          <w:b/>
          <w:sz w:val="24"/>
          <w:szCs w:val="24"/>
        </w:rPr>
        <w:t>изические лица</w:t>
      </w:r>
      <w:r w:rsidRPr="00AB5E5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F0937" w:rsidRPr="00AB5E5E">
        <w:rPr>
          <w:rFonts w:ascii="Times New Roman" w:hAnsi="Times New Roman" w:cs="Times New Roman"/>
          <w:bCs/>
          <w:sz w:val="24"/>
          <w:szCs w:val="24"/>
        </w:rPr>
        <w:t>–</w:t>
      </w:r>
      <w:r w:rsidR="005D019C" w:rsidRPr="00AB5E5E">
        <w:rPr>
          <w:rFonts w:ascii="Times New Roman" w:hAnsi="Times New Roman" w:cs="Times New Roman"/>
          <w:sz w:val="24"/>
          <w:szCs w:val="24"/>
        </w:rPr>
        <w:t xml:space="preserve"> копию всех листов документа, удостоверяющего личность;</w:t>
      </w:r>
    </w:p>
    <w:p w:rsidR="00EF7E49" w:rsidRPr="00AB5E5E" w:rsidRDefault="00EF7E49" w:rsidP="00AB5E5E">
      <w:pPr>
        <w:pStyle w:val="ConsPlusNormal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B5E5E">
        <w:rPr>
          <w:rFonts w:ascii="Times New Roman" w:hAnsi="Times New Roman" w:cs="Times New Roman"/>
          <w:b/>
          <w:sz w:val="24"/>
          <w:szCs w:val="24"/>
        </w:rPr>
        <w:t>Ю</w:t>
      </w:r>
      <w:r w:rsidR="005D019C" w:rsidRPr="00AB5E5E">
        <w:rPr>
          <w:rFonts w:ascii="Times New Roman" w:hAnsi="Times New Roman" w:cs="Times New Roman"/>
          <w:b/>
          <w:sz w:val="24"/>
          <w:szCs w:val="24"/>
        </w:rPr>
        <w:t>ридические лица</w:t>
      </w:r>
      <w:r w:rsidRPr="00AB5E5E">
        <w:rPr>
          <w:rFonts w:ascii="Times New Roman" w:hAnsi="Times New Roman" w:cs="Times New Roman"/>
          <w:b/>
          <w:sz w:val="24"/>
          <w:szCs w:val="24"/>
        </w:rPr>
        <w:t>:</w:t>
      </w:r>
    </w:p>
    <w:p w:rsidR="00EF7E49" w:rsidRPr="00AB5E5E" w:rsidRDefault="00EF7E49" w:rsidP="00AB5E5E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B5E5E">
        <w:rPr>
          <w:rFonts w:ascii="Times New Roman" w:eastAsia="Times New Roman" w:hAnsi="Times New Roman" w:cs="Times New Roman"/>
          <w:sz w:val="24"/>
          <w:szCs w:val="24"/>
        </w:rPr>
        <w:t>-</w:t>
      </w:r>
      <w:r w:rsidR="005D019C" w:rsidRPr="00AB5E5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B5E5E">
        <w:rPr>
          <w:rFonts w:ascii="Times New Roman" w:eastAsia="Times New Roman" w:hAnsi="Times New Roman" w:cs="Times New Roman"/>
          <w:sz w:val="24"/>
          <w:szCs w:val="24"/>
        </w:rPr>
        <w:t xml:space="preserve">заверенные </w:t>
      </w:r>
      <w:r w:rsidR="005D019C" w:rsidRPr="00AB5E5E">
        <w:rPr>
          <w:rFonts w:ascii="Times New Roman" w:eastAsia="Times New Roman" w:hAnsi="Times New Roman" w:cs="Times New Roman"/>
          <w:sz w:val="24"/>
          <w:szCs w:val="24"/>
        </w:rPr>
        <w:t xml:space="preserve">копии учредительных документов; </w:t>
      </w:r>
    </w:p>
    <w:p w:rsidR="00EF7E49" w:rsidRPr="00AB5E5E" w:rsidRDefault="00EF7E49" w:rsidP="00AB5E5E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B5E5E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5D019C" w:rsidRPr="00AB5E5E">
        <w:rPr>
          <w:rFonts w:ascii="Times New Roman" w:eastAsia="Times New Roman" w:hAnsi="Times New Roman" w:cs="Times New Roman"/>
          <w:sz w:val="24"/>
          <w:szCs w:val="24"/>
        </w:rPr>
        <w:t xml:space="preserve">документ, </w:t>
      </w:r>
      <w:r w:rsidRPr="00AB5E5E">
        <w:rPr>
          <w:rFonts w:ascii="Times New Roman" w:eastAsia="Times New Roman" w:hAnsi="Times New Roman" w:cs="Times New Roman"/>
          <w:sz w:val="24"/>
          <w:szCs w:val="24"/>
        </w:rPr>
        <w:t xml:space="preserve">содержащий сведения о доле Российской Федерации, субъекта Российской Федерации или муниципального образования в уставном капитале юридического лица (реестр владельцев имущества либо выписка из него или заверенное печатью (при ее наличии) </w:t>
      </w:r>
      <w:r w:rsidRPr="00AB5E5E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юридического лица и подписанное его руководителем письмо); </w:t>
      </w:r>
    </w:p>
    <w:p w:rsidR="00EF7E49" w:rsidRPr="00AB5E5E" w:rsidRDefault="00EF7E49" w:rsidP="00AB5E5E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B5E5E">
        <w:rPr>
          <w:rFonts w:ascii="Times New Roman" w:eastAsia="Times New Roman" w:hAnsi="Times New Roman" w:cs="Times New Roman"/>
          <w:sz w:val="24"/>
          <w:szCs w:val="24"/>
        </w:rPr>
        <w:t>- документ, который подтверждает полномочия руководителя юридического лица на осуществление действий от имени юридического лица (копия решения о назначении этого лица или о его избрании) и в соответствии с которым руководитель юридического лица обладает правом действовать от имени юри</w:t>
      </w:r>
      <w:r w:rsidR="00165DD4" w:rsidRPr="00AB5E5E">
        <w:rPr>
          <w:rFonts w:ascii="Times New Roman" w:eastAsia="Times New Roman" w:hAnsi="Times New Roman" w:cs="Times New Roman"/>
          <w:sz w:val="24"/>
          <w:szCs w:val="24"/>
        </w:rPr>
        <w:t>дического лица без доверенности.</w:t>
      </w:r>
    </w:p>
    <w:p w:rsidR="005D019C" w:rsidRPr="00AB5E5E" w:rsidRDefault="005D019C" w:rsidP="00AB5E5E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B5E5E">
        <w:rPr>
          <w:rFonts w:ascii="Times New Roman" w:eastAsia="Times New Roman" w:hAnsi="Times New Roman" w:cs="Times New Roman"/>
          <w:sz w:val="24"/>
          <w:szCs w:val="24"/>
        </w:rPr>
        <w:t xml:space="preserve">В случае, если от имени </w:t>
      </w:r>
      <w:r w:rsidR="004F0937" w:rsidRPr="00AB5E5E">
        <w:rPr>
          <w:rFonts w:ascii="Times New Roman" w:eastAsia="Times New Roman" w:hAnsi="Times New Roman" w:cs="Times New Roman"/>
          <w:sz w:val="24"/>
          <w:szCs w:val="24"/>
        </w:rPr>
        <w:t>П</w:t>
      </w:r>
      <w:r w:rsidRPr="00AB5E5E">
        <w:rPr>
          <w:rFonts w:ascii="Times New Roman" w:eastAsia="Times New Roman" w:hAnsi="Times New Roman" w:cs="Times New Roman"/>
          <w:sz w:val="24"/>
          <w:szCs w:val="24"/>
        </w:rPr>
        <w:t xml:space="preserve">ретендента действует его представитель по доверенности, к заявке должна быть приложена доверенность на осуществление действий от имени </w:t>
      </w:r>
      <w:r w:rsidR="004F0937" w:rsidRPr="00AB5E5E">
        <w:rPr>
          <w:rFonts w:ascii="Times New Roman" w:eastAsia="Times New Roman" w:hAnsi="Times New Roman" w:cs="Times New Roman"/>
          <w:sz w:val="24"/>
          <w:szCs w:val="24"/>
        </w:rPr>
        <w:t>П</w:t>
      </w:r>
      <w:r w:rsidRPr="00AB5E5E">
        <w:rPr>
          <w:rFonts w:ascii="Times New Roman" w:eastAsia="Times New Roman" w:hAnsi="Times New Roman" w:cs="Times New Roman"/>
          <w:sz w:val="24"/>
          <w:szCs w:val="24"/>
        </w:rPr>
        <w:t xml:space="preserve">ретендента, оформленная в установленном порядке, или нотариально заверенная копия такой доверенности. В случае, если доверенность на осуществление действий от имени </w:t>
      </w:r>
      <w:r w:rsidR="004F0937" w:rsidRPr="00AB5E5E">
        <w:rPr>
          <w:rFonts w:ascii="Times New Roman" w:eastAsia="Times New Roman" w:hAnsi="Times New Roman" w:cs="Times New Roman"/>
          <w:sz w:val="24"/>
          <w:szCs w:val="24"/>
        </w:rPr>
        <w:t>П</w:t>
      </w:r>
      <w:r w:rsidRPr="00AB5E5E">
        <w:rPr>
          <w:rFonts w:ascii="Times New Roman" w:eastAsia="Times New Roman" w:hAnsi="Times New Roman" w:cs="Times New Roman"/>
          <w:sz w:val="24"/>
          <w:szCs w:val="24"/>
        </w:rPr>
        <w:t>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:rsidR="005D019C" w:rsidRPr="00AB5E5E" w:rsidRDefault="005D019C" w:rsidP="00AB5E5E">
      <w:pPr>
        <w:pStyle w:val="afb"/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AB5E5E">
        <w:rPr>
          <w:rFonts w:ascii="Times New Roman" w:hAnsi="Times New Roman"/>
          <w:bCs/>
          <w:sz w:val="24"/>
          <w:szCs w:val="24"/>
        </w:rPr>
        <w:t>Одно лицо имеет право подать только одну заявку на один объект приватизации.</w:t>
      </w:r>
    </w:p>
    <w:p w:rsidR="005D019C" w:rsidRPr="00AB5E5E" w:rsidRDefault="005D019C" w:rsidP="00AB5E5E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2.</w:t>
      </w:r>
      <w:r w:rsidRPr="00AB5E5E">
        <w:rPr>
          <w:b/>
          <w:sz w:val="24"/>
          <w:szCs w:val="24"/>
        </w:rPr>
        <w:t> </w:t>
      </w:r>
      <w:r w:rsidRPr="00AB5E5E">
        <w:rPr>
          <w:sz w:val="24"/>
          <w:szCs w:val="24"/>
        </w:rPr>
        <w:t>Заявки подаются на электронную площадку, начиная с даты начала приема заявок до времени и даты окончания приема заявок, указанных в информационном сообщении.</w:t>
      </w:r>
    </w:p>
    <w:p w:rsidR="005D019C" w:rsidRPr="00AB5E5E" w:rsidRDefault="00EB15CF" w:rsidP="00AB5E5E">
      <w:pPr>
        <w:pStyle w:val="32"/>
        <w:tabs>
          <w:tab w:val="left" w:pos="540"/>
        </w:tabs>
        <w:spacing w:after="0"/>
        <w:ind w:left="0" w:firstLine="567"/>
        <w:jc w:val="both"/>
        <w:outlineLvl w:val="0"/>
        <w:rPr>
          <w:sz w:val="24"/>
          <w:szCs w:val="24"/>
        </w:rPr>
      </w:pPr>
      <w:r w:rsidRPr="00AB5E5E">
        <w:rPr>
          <w:sz w:val="24"/>
          <w:szCs w:val="24"/>
          <w:lang w:eastAsia="en-US"/>
        </w:rPr>
        <w:t>3</w:t>
      </w:r>
      <w:r w:rsidR="005D019C" w:rsidRPr="00AB5E5E">
        <w:rPr>
          <w:sz w:val="24"/>
          <w:szCs w:val="24"/>
          <w:lang w:eastAsia="en-US"/>
        </w:rPr>
        <w:t>. </w:t>
      </w:r>
      <w:r w:rsidR="005D019C" w:rsidRPr="00AB5E5E">
        <w:rPr>
          <w:sz w:val="24"/>
          <w:szCs w:val="24"/>
        </w:rPr>
        <w:t xml:space="preserve">При приеме заявок от Претендентов </w:t>
      </w:r>
      <w:r w:rsidR="00CD656A" w:rsidRPr="00CD656A">
        <w:rPr>
          <w:sz w:val="24"/>
          <w:szCs w:val="24"/>
        </w:rPr>
        <w:t xml:space="preserve">Оператор электронной площадки </w:t>
      </w:r>
      <w:r w:rsidR="005D019C" w:rsidRPr="00AB5E5E">
        <w:rPr>
          <w:sz w:val="24"/>
          <w:szCs w:val="24"/>
        </w:rPr>
        <w:t xml:space="preserve">обеспечивает конфиденциальность данных о Претендентах и участниках, за исключением случая направления электронных документов Продавцу, регистрацию заявок и прилагаемых к ним документов в журнале приема заявок. </w:t>
      </w:r>
    </w:p>
    <w:p w:rsidR="005D019C" w:rsidRPr="00AB5E5E" w:rsidRDefault="005D019C" w:rsidP="00AB5E5E">
      <w:pPr>
        <w:tabs>
          <w:tab w:val="left" w:pos="540"/>
        </w:tabs>
        <w:ind w:firstLine="567"/>
        <w:jc w:val="both"/>
        <w:outlineLvl w:val="0"/>
        <w:rPr>
          <w:sz w:val="24"/>
          <w:szCs w:val="24"/>
        </w:rPr>
      </w:pPr>
      <w:r w:rsidRPr="00AB5E5E">
        <w:rPr>
          <w:sz w:val="24"/>
          <w:szCs w:val="24"/>
        </w:rPr>
        <w:t xml:space="preserve">В течение одного часа со времени поступления заявки </w:t>
      </w:r>
      <w:r w:rsidR="00CD656A" w:rsidRPr="00CD656A">
        <w:rPr>
          <w:sz w:val="24"/>
          <w:szCs w:val="24"/>
        </w:rPr>
        <w:t xml:space="preserve">Оператор электронной площадки </w:t>
      </w:r>
      <w:r w:rsidRPr="00AB5E5E">
        <w:rPr>
          <w:sz w:val="24"/>
          <w:szCs w:val="24"/>
        </w:rPr>
        <w:t>сообщает Претенденту о ее поступлении путем направления уведомления с приложением электронных копий зарегистрированной заявки и прилагаемых к ней документов.</w:t>
      </w:r>
    </w:p>
    <w:p w:rsidR="005D019C" w:rsidRPr="00AB5E5E" w:rsidRDefault="00EB15CF" w:rsidP="00AB5E5E">
      <w:pPr>
        <w:pStyle w:val="32"/>
        <w:tabs>
          <w:tab w:val="left" w:pos="540"/>
        </w:tabs>
        <w:spacing w:after="0"/>
        <w:ind w:left="0" w:firstLine="567"/>
        <w:jc w:val="both"/>
        <w:outlineLvl w:val="0"/>
        <w:rPr>
          <w:sz w:val="24"/>
          <w:szCs w:val="24"/>
        </w:rPr>
      </w:pPr>
      <w:r w:rsidRPr="00AB5E5E">
        <w:rPr>
          <w:sz w:val="24"/>
          <w:szCs w:val="24"/>
        </w:rPr>
        <w:t>4</w:t>
      </w:r>
      <w:r w:rsidR="005D019C" w:rsidRPr="00AB5E5E">
        <w:rPr>
          <w:sz w:val="24"/>
          <w:szCs w:val="24"/>
        </w:rPr>
        <w:t>. Претендент вправе не позднее дня окончания приема заявок отозвать заявку путем направления уведомления об отзыве заявки на электронную площадку.</w:t>
      </w:r>
    </w:p>
    <w:p w:rsidR="005D019C" w:rsidRPr="00AB5E5E" w:rsidRDefault="005D019C" w:rsidP="00AB5E5E">
      <w:pPr>
        <w:pStyle w:val="32"/>
        <w:tabs>
          <w:tab w:val="left" w:pos="540"/>
        </w:tabs>
        <w:spacing w:after="0"/>
        <w:ind w:left="0" w:firstLine="567"/>
        <w:jc w:val="both"/>
        <w:outlineLvl w:val="0"/>
        <w:rPr>
          <w:sz w:val="24"/>
          <w:szCs w:val="24"/>
        </w:rPr>
      </w:pPr>
      <w:r w:rsidRPr="00AB5E5E">
        <w:rPr>
          <w:sz w:val="24"/>
          <w:szCs w:val="24"/>
        </w:rPr>
        <w:t>В случае отзыва Претендентом заявки в установленном порядке, уведомление об отзыве заявки вместе с заявкой в течение одного часа поступает в «личный кабинет» Продавца, о чем Претенденту направляется соответствующее уведомление.</w:t>
      </w:r>
    </w:p>
    <w:p w:rsidR="005D019C" w:rsidRPr="00AB5E5E" w:rsidRDefault="00EB15CF" w:rsidP="00AB5E5E">
      <w:pPr>
        <w:pStyle w:val="32"/>
        <w:tabs>
          <w:tab w:val="left" w:pos="540"/>
        </w:tabs>
        <w:spacing w:after="0"/>
        <w:ind w:left="0" w:firstLine="567"/>
        <w:jc w:val="both"/>
        <w:outlineLvl w:val="0"/>
        <w:rPr>
          <w:sz w:val="24"/>
          <w:szCs w:val="24"/>
        </w:rPr>
      </w:pPr>
      <w:r w:rsidRPr="00AB5E5E">
        <w:rPr>
          <w:sz w:val="24"/>
          <w:szCs w:val="24"/>
        </w:rPr>
        <w:t>5</w:t>
      </w:r>
      <w:r w:rsidR="005D019C" w:rsidRPr="00AB5E5E">
        <w:rPr>
          <w:sz w:val="24"/>
          <w:szCs w:val="24"/>
        </w:rPr>
        <w:t>. Изменение заявки допускается только путем подачи Претендентом новой заявки в установленные в информационном сообщении сроки о проведении аукциона, при этом первоначальная заявка должна быть отозвана.</w:t>
      </w:r>
    </w:p>
    <w:p w:rsidR="005D019C" w:rsidRPr="00AB5E5E" w:rsidRDefault="005D019C" w:rsidP="00AB5E5E">
      <w:pPr>
        <w:pStyle w:val="afb"/>
        <w:ind w:left="360" w:firstLine="348"/>
        <w:jc w:val="both"/>
        <w:rPr>
          <w:rFonts w:ascii="Times New Roman" w:hAnsi="Times New Roman"/>
          <w:b/>
          <w:noProof/>
          <w:sz w:val="24"/>
          <w:szCs w:val="24"/>
          <w:lang w:eastAsia="zh-CN"/>
        </w:rPr>
      </w:pPr>
    </w:p>
    <w:p w:rsidR="004103A2" w:rsidRPr="00AB5E5E" w:rsidRDefault="004103A2" w:rsidP="00AB5E5E">
      <w:pPr>
        <w:pStyle w:val="32"/>
        <w:spacing w:after="0"/>
        <w:ind w:left="0" w:firstLine="567"/>
        <w:jc w:val="center"/>
        <w:outlineLvl w:val="0"/>
        <w:rPr>
          <w:b/>
          <w:caps/>
          <w:sz w:val="24"/>
          <w:szCs w:val="24"/>
        </w:rPr>
      </w:pPr>
      <w:r w:rsidRPr="00AB5E5E">
        <w:rPr>
          <w:b/>
          <w:caps/>
          <w:sz w:val="24"/>
          <w:szCs w:val="24"/>
        </w:rPr>
        <w:t>Порядок внесения и возврата задатка</w:t>
      </w:r>
    </w:p>
    <w:p w:rsidR="006B0B92" w:rsidRDefault="004103A2" w:rsidP="006B0B92">
      <w:pPr>
        <w:pStyle w:val="a6"/>
        <w:widowControl/>
        <w:shd w:val="clear" w:color="auto" w:fill="auto"/>
        <w:tabs>
          <w:tab w:val="left" w:pos="284"/>
        </w:tabs>
        <w:ind w:left="0" w:firstLine="567"/>
        <w:jc w:val="both"/>
        <w:rPr>
          <w:rFonts w:eastAsia="Calibri"/>
          <w:sz w:val="23"/>
          <w:szCs w:val="23"/>
          <w:lang w:val="ru-RU"/>
        </w:rPr>
      </w:pPr>
      <w:r w:rsidRPr="00AB5E5E">
        <w:rPr>
          <w:rFonts w:eastAsia="Calibri"/>
          <w:sz w:val="24"/>
          <w:szCs w:val="24"/>
        </w:rPr>
        <w:t xml:space="preserve">1. Для участия в аукционе Претендент вносит задаток </w:t>
      </w:r>
      <w:r w:rsidRPr="00AB5E5E">
        <w:rPr>
          <w:rFonts w:eastAsia="Calibri"/>
          <w:b/>
          <w:sz w:val="24"/>
          <w:szCs w:val="24"/>
        </w:rPr>
        <w:t xml:space="preserve">в размере </w:t>
      </w:r>
      <w:r w:rsidR="009F1C8D">
        <w:rPr>
          <w:rFonts w:eastAsia="Calibri"/>
          <w:b/>
          <w:sz w:val="24"/>
          <w:szCs w:val="24"/>
          <w:lang w:val="ru-RU"/>
        </w:rPr>
        <w:t>1</w:t>
      </w:r>
      <w:r w:rsidRPr="00AB5E5E">
        <w:rPr>
          <w:rFonts w:eastAsia="Calibri"/>
          <w:b/>
          <w:sz w:val="24"/>
          <w:szCs w:val="24"/>
        </w:rPr>
        <w:t xml:space="preserve">0% от начальной цены продажи лота </w:t>
      </w:r>
      <w:r w:rsidRPr="00AB5E5E">
        <w:rPr>
          <w:rFonts w:eastAsia="Calibri"/>
          <w:sz w:val="24"/>
          <w:szCs w:val="24"/>
        </w:rPr>
        <w:t>единым платежом</w:t>
      </w:r>
      <w:r w:rsidRPr="00AB5E5E">
        <w:rPr>
          <w:rFonts w:eastAsia="Calibri"/>
          <w:b/>
          <w:sz w:val="24"/>
          <w:szCs w:val="24"/>
        </w:rPr>
        <w:t xml:space="preserve"> </w:t>
      </w:r>
      <w:r w:rsidRPr="00AB5E5E">
        <w:rPr>
          <w:rFonts w:eastAsia="Calibri"/>
          <w:sz w:val="24"/>
          <w:szCs w:val="24"/>
        </w:rPr>
        <w:t>в валюте Российской Федерации</w:t>
      </w:r>
      <w:r w:rsidR="006B0B92">
        <w:rPr>
          <w:rFonts w:eastAsia="Calibri"/>
          <w:sz w:val="24"/>
          <w:szCs w:val="24"/>
          <w:lang w:val="ru-RU"/>
        </w:rPr>
        <w:t xml:space="preserve"> </w:t>
      </w:r>
      <w:r w:rsidR="006B0B92">
        <w:rPr>
          <w:rFonts w:eastAsia="Calibri"/>
          <w:sz w:val="23"/>
          <w:szCs w:val="23"/>
          <w:lang w:val="ru-RU"/>
        </w:rPr>
        <w:t xml:space="preserve">на расчетный счет </w:t>
      </w:r>
      <w:r w:rsidR="00CD656A">
        <w:rPr>
          <w:rFonts w:eastAsia="Calibri"/>
          <w:sz w:val="23"/>
          <w:szCs w:val="23"/>
          <w:lang w:val="ru-RU"/>
        </w:rPr>
        <w:t>о</w:t>
      </w:r>
      <w:r w:rsidR="00CD656A" w:rsidRPr="00CD656A">
        <w:rPr>
          <w:rFonts w:eastAsia="Calibri"/>
          <w:sz w:val="23"/>
          <w:szCs w:val="23"/>
          <w:lang w:val="ru-RU"/>
        </w:rPr>
        <w:t>ператор</w:t>
      </w:r>
      <w:r w:rsidR="00CD656A">
        <w:rPr>
          <w:rFonts w:eastAsia="Calibri"/>
          <w:sz w:val="23"/>
          <w:szCs w:val="23"/>
          <w:lang w:val="ru-RU"/>
        </w:rPr>
        <w:t>а</w:t>
      </w:r>
      <w:r w:rsidR="00CD656A" w:rsidRPr="00CD656A">
        <w:rPr>
          <w:rFonts w:eastAsia="Calibri"/>
          <w:sz w:val="23"/>
          <w:szCs w:val="23"/>
          <w:lang w:val="ru-RU"/>
        </w:rPr>
        <w:t xml:space="preserve"> электронной площадки</w:t>
      </w:r>
      <w:r w:rsidR="0091566B">
        <w:rPr>
          <w:rFonts w:eastAsia="Calibri"/>
          <w:sz w:val="23"/>
          <w:szCs w:val="23"/>
          <w:lang w:val="ru-RU"/>
        </w:rPr>
        <w:t xml:space="preserve"> – ООО «РТС-тендер» </w:t>
      </w:r>
      <w:r w:rsidR="0091566B">
        <w:rPr>
          <w:sz w:val="24"/>
          <w:szCs w:val="24"/>
        </w:rPr>
        <w:t>и должен поступить на указанный счет в срок не позднее даты и времени окончания приема заявок на участие в аукционе</w:t>
      </w:r>
      <w:r w:rsidR="0091566B">
        <w:rPr>
          <w:rFonts w:eastAsia="Calibri"/>
          <w:sz w:val="24"/>
          <w:szCs w:val="24"/>
        </w:rPr>
        <w:t>.</w:t>
      </w:r>
    </w:p>
    <w:p w:rsidR="001704BE" w:rsidRDefault="001704BE" w:rsidP="001704BE">
      <w:pPr>
        <w:pStyle w:val="a6"/>
        <w:widowControl/>
        <w:shd w:val="clear" w:color="auto" w:fill="auto"/>
        <w:tabs>
          <w:tab w:val="left" w:pos="284"/>
        </w:tabs>
        <w:ind w:left="0" w:firstLine="567"/>
        <w:jc w:val="both"/>
        <w:rPr>
          <w:sz w:val="23"/>
          <w:szCs w:val="23"/>
          <w:lang w:val="ru-RU"/>
        </w:rPr>
      </w:pPr>
      <w:r w:rsidRPr="008F4453">
        <w:rPr>
          <w:sz w:val="23"/>
          <w:szCs w:val="23"/>
          <w:lang w:val="ru-RU"/>
        </w:rPr>
        <w:t>Реквизиты счета для внесения задатка</w:t>
      </w:r>
      <w:r>
        <w:rPr>
          <w:sz w:val="23"/>
          <w:szCs w:val="23"/>
          <w:lang w:val="ru-RU"/>
        </w:rPr>
        <w:t xml:space="preserve">: </w:t>
      </w:r>
      <w:r w:rsidRPr="008F4453">
        <w:rPr>
          <w:sz w:val="23"/>
          <w:szCs w:val="23"/>
          <w:lang w:val="ru-RU"/>
        </w:rPr>
        <w:t>Получатель:</w:t>
      </w:r>
      <w:r>
        <w:rPr>
          <w:sz w:val="23"/>
          <w:szCs w:val="23"/>
          <w:lang w:val="ru-RU"/>
        </w:rPr>
        <w:t xml:space="preserve"> </w:t>
      </w:r>
      <w:r w:rsidRPr="008F4453">
        <w:rPr>
          <w:sz w:val="23"/>
          <w:szCs w:val="23"/>
          <w:lang w:val="ru-RU"/>
        </w:rPr>
        <w:t>ООО «РТС-тендер»; Наименование банка:</w:t>
      </w:r>
      <w:r>
        <w:rPr>
          <w:sz w:val="23"/>
          <w:szCs w:val="23"/>
          <w:lang w:val="ru-RU"/>
        </w:rPr>
        <w:t xml:space="preserve"> </w:t>
      </w:r>
      <w:r w:rsidRPr="00741010">
        <w:rPr>
          <w:sz w:val="23"/>
          <w:szCs w:val="23"/>
          <w:lang w:val="ru-RU"/>
        </w:rPr>
        <w:t>Филиал «Корпоративный» ПАО «</w:t>
      </w:r>
      <w:proofErr w:type="spellStart"/>
      <w:r w:rsidRPr="00741010">
        <w:rPr>
          <w:sz w:val="23"/>
          <w:szCs w:val="23"/>
          <w:lang w:val="ru-RU"/>
        </w:rPr>
        <w:t>Совкомбанк</w:t>
      </w:r>
      <w:proofErr w:type="spellEnd"/>
      <w:r w:rsidRPr="00741010">
        <w:rPr>
          <w:sz w:val="23"/>
          <w:szCs w:val="23"/>
          <w:lang w:val="ru-RU"/>
        </w:rPr>
        <w:t>»</w:t>
      </w:r>
      <w:r w:rsidRPr="008F4453">
        <w:rPr>
          <w:sz w:val="23"/>
          <w:szCs w:val="23"/>
          <w:lang w:val="ru-RU"/>
        </w:rPr>
        <w:t xml:space="preserve"> Расчетный счёт:</w:t>
      </w:r>
      <w:r w:rsidRPr="00741010">
        <w:t xml:space="preserve"> </w:t>
      </w:r>
      <w:r w:rsidRPr="00741010">
        <w:rPr>
          <w:sz w:val="23"/>
          <w:szCs w:val="23"/>
          <w:lang w:val="ru-RU"/>
        </w:rPr>
        <w:t>40702810512030016362</w:t>
      </w:r>
      <w:r w:rsidRPr="008F4453">
        <w:rPr>
          <w:sz w:val="23"/>
          <w:szCs w:val="23"/>
          <w:lang w:val="ru-RU"/>
        </w:rPr>
        <w:t xml:space="preserve"> Корр. счёт:</w:t>
      </w:r>
      <w:r>
        <w:rPr>
          <w:sz w:val="23"/>
          <w:szCs w:val="23"/>
          <w:lang w:val="ru-RU"/>
        </w:rPr>
        <w:t xml:space="preserve"> </w:t>
      </w:r>
      <w:r w:rsidRPr="00741010">
        <w:rPr>
          <w:sz w:val="23"/>
          <w:szCs w:val="23"/>
          <w:lang w:val="ru-RU"/>
        </w:rPr>
        <w:t>30101810445250000360</w:t>
      </w:r>
      <w:r w:rsidRPr="008F4453">
        <w:rPr>
          <w:sz w:val="23"/>
          <w:szCs w:val="23"/>
          <w:lang w:val="ru-RU"/>
        </w:rPr>
        <w:t xml:space="preserve"> БИК:</w:t>
      </w:r>
      <w:r>
        <w:rPr>
          <w:sz w:val="23"/>
          <w:szCs w:val="23"/>
          <w:lang w:val="ru-RU"/>
        </w:rPr>
        <w:t xml:space="preserve"> </w:t>
      </w:r>
      <w:r w:rsidRPr="00741010">
        <w:rPr>
          <w:sz w:val="23"/>
          <w:szCs w:val="23"/>
          <w:lang w:val="ru-RU"/>
        </w:rPr>
        <w:t>044525360</w:t>
      </w:r>
      <w:r w:rsidRPr="008F4453">
        <w:rPr>
          <w:sz w:val="23"/>
          <w:szCs w:val="23"/>
          <w:lang w:val="ru-RU"/>
        </w:rPr>
        <w:t xml:space="preserve"> ИНН:</w:t>
      </w:r>
      <w:r>
        <w:rPr>
          <w:sz w:val="23"/>
          <w:szCs w:val="23"/>
          <w:lang w:val="ru-RU"/>
        </w:rPr>
        <w:t xml:space="preserve"> </w:t>
      </w:r>
      <w:r w:rsidRPr="00741010">
        <w:rPr>
          <w:sz w:val="23"/>
          <w:szCs w:val="23"/>
          <w:lang w:val="ru-RU"/>
        </w:rPr>
        <w:t>7710357167</w:t>
      </w:r>
      <w:r w:rsidRPr="008F4453">
        <w:rPr>
          <w:sz w:val="23"/>
          <w:szCs w:val="23"/>
          <w:lang w:val="ru-RU"/>
        </w:rPr>
        <w:t xml:space="preserve"> КПП:</w:t>
      </w:r>
      <w:r>
        <w:rPr>
          <w:sz w:val="23"/>
          <w:szCs w:val="23"/>
          <w:lang w:val="ru-RU"/>
        </w:rPr>
        <w:t xml:space="preserve"> </w:t>
      </w:r>
      <w:r w:rsidRPr="00741010">
        <w:rPr>
          <w:sz w:val="23"/>
          <w:szCs w:val="23"/>
          <w:lang w:val="ru-RU"/>
        </w:rPr>
        <w:t>773001001</w:t>
      </w:r>
      <w:r>
        <w:rPr>
          <w:sz w:val="23"/>
          <w:szCs w:val="23"/>
          <w:lang w:val="ru-RU"/>
        </w:rPr>
        <w:t>.</w:t>
      </w:r>
    </w:p>
    <w:p w:rsidR="006B0B92" w:rsidRPr="00BA55BF" w:rsidRDefault="006B0B92" w:rsidP="006B0B92">
      <w:pPr>
        <w:pStyle w:val="a6"/>
        <w:widowControl/>
        <w:shd w:val="clear" w:color="auto" w:fill="auto"/>
        <w:tabs>
          <w:tab w:val="left" w:pos="284"/>
        </w:tabs>
        <w:ind w:left="0" w:firstLine="567"/>
        <w:jc w:val="both"/>
        <w:rPr>
          <w:sz w:val="23"/>
          <w:szCs w:val="23"/>
          <w:lang w:val="ru-RU"/>
        </w:rPr>
      </w:pPr>
      <w:r w:rsidRPr="008F4453">
        <w:rPr>
          <w:sz w:val="23"/>
          <w:szCs w:val="23"/>
          <w:lang w:val="ru-RU"/>
        </w:rPr>
        <w:t>Назначение платежа</w:t>
      </w:r>
      <w:r>
        <w:rPr>
          <w:sz w:val="23"/>
          <w:szCs w:val="23"/>
          <w:lang w:val="ru-RU"/>
        </w:rPr>
        <w:t xml:space="preserve">: </w:t>
      </w:r>
      <w:r w:rsidRPr="008F4453">
        <w:rPr>
          <w:sz w:val="23"/>
          <w:szCs w:val="23"/>
          <w:lang w:val="ru-RU"/>
        </w:rPr>
        <w:t>Внесение гарантийного обеспечения по Соглашению о внесении гарантийного обеспечения, № аналитического счета _____________. Без НДС.</w:t>
      </w:r>
    </w:p>
    <w:p w:rsidR="004103A2" w:rsidRPr="00AB5E5E" w:rsidRDefault="004103A2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 xml:space="preserve">Платежи по перечислению задатка для участия в торгах и порядок возврата задатка осуществляются в соответствии с Регламентом электронной площадки.  </w:t>
      </w:r>
    </w:p>
    <w:p w:rsidR="004103A2" w:rsidRPr="00AB5E5E" w:rsidRDefault="004103A2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>Задаток, внесенный победителем аукциона</w:t>
      </w:r>
      <w:r w:rsidR="00E463E2">
        <w:rPr>
          <w:rFonts w:eastAsia="Calibri"/>
          <w:sz w:val="24"/>
          <w:szCs w:val="24"/>
        </w:rPr>
        <w:t xml:space="preserve"> </w:t>
      </w:r>
      <w:r w:rsidR="00E463E2" w:rsidRPr="00E463E2">
        <w:rPr>
          <w:rFonts w:eastAsia="Calibri"/>
          <w:sz w:val="24"/>
          <w:szCs w:val="24"/>
        </w:rPr>
        <w:t>либо лица, признанного единственным участником аукциона</w:t>
      </w:r>
      <w:r w:rsidRPr="00AB5E5E">
        <w:rPr>
          <w:rFonts w:eastAsia="Calibri"/>
          <w:sz w:val="24"/>
          <w:szCs w:val="24"/>
        </w:rPr>
        <w:t xml:space="preserve">, засчитывается в счет исполнения обязательств по оплате стоимости реализуемого имущества по договору купли-продажи.   </w:t>
      </w:r>
    </w:p>
    <w:p w:rsidR="004103A2" w:rsidRPr="00AB5E5E" w:rsidRDefault="004103A2" w:rsidP="00AB5E5E">
      <w:pPr>
        <w:ind w:firstLine="567"/>
        <w:jc w:val="both"/>
        <w:rPr>
          <w:rFonts w:eastAsia="Calibri"/>
          <w:b/>
          <w:sz w:val="24"/>
          <w:szCs w:val="24"/>
        </w:rPr>
      </w:pPr>
      <w:r w:rsidRPr="00AB5E5E">
        <w:rPr>
          <w:rFonts w:eastAsia="Calibri"/>
          <w:sz w:val="24"/>
          <w:szCs w:val="24"/>
        </w:rPr>
        <w:t>2.</w:t>
      </w:r>
      <w:r w:rsidRPr="00AB5E5E">
        <w:rPr>
          <w:rFonts w:eastAsia="Calibri"/>
          <w:b/>
          <w:sz w:val="24"/>
          <w:szCs w:val="24"/>
        </w:rPr>
        <w:t xml:space="preserve"> Данное сообщение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4103A2" w:rsidRPr="00AB5E5E" w:rsidRDefault="004103A2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>3.</w:t>
      </w:r>
      <w:r w:rsidRPr="00AB5E5E">
        <w:rPr>
          <w:rFonts w:eastAsia="Calibri"/>
          <w:b/>
          <w:sz w:val="24"/>
          <w:szCs w:val="24"/>
        </w:rPr>
        <w:t xml:space="preserve">  </w:t>
      </w:r>
      <w:r w:rsidRPr="00AB5E5E">
        <w:rPr>
          <w:rFonts w:eastAsia="Calibri"/>
          <w:sz w:val="24"/>
          <w:szCs w:val="24"/>
        </w:rPr>
        <w:t>Порядок возвращения задатка:</w:t>
      </w:r>
    </w:p>
    <w:p w:rsidR="004103A2" w:rsidRPr="00AB5E5E" w:rsidRDefault="004103A2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>- участникам аукциона, за исключением его победителя</w:t>
      </w:r>
      <w:r w:rsidR="00E463E2">
        <w:rPr>
          <w:rFonts w:eastAsia="Calibri"/>
          <w:sz w:val="24"/>
          <w:szCs w:val="24"/>
        </w:rPr>
        <w:t xml:space="preserve"> </w:t>
      </w:r>
      <w:r w:rsidR="00E463E2" w:rsidRPr="00E463E2">
        <w:rPr>
          <w:rFonts w:eastAsia="Calibri"/>
          <w:sz w:val="24"/>
          <w:szCs w:val="24"/>
        </w:rPr>
        <w:t>либо лица, признанного единственным участником аукциона</w:t>
      </w:r>
      <w:r w:rsidRPr="00AB5E5E">
        <w:rPr>
          <w:rFonts w:eastAsia="Calibri"/>
          <w:sz w:val="24"/>
          <w:szCs w:val="24"/>
        </w:rPr>
        <w:t>, в течение 5 календарных дней со дня подведения итогов аукциона;</w:t>
      </w:r>
    </w:p>
    <w:p w:rsidR="004103A2" w:rsidRPr="00AB5E5E" w:rsidRDefault="004103A2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 xml:space="preserve">- претендентам на участие в аукционе, заявки и документы которых не были приняты к рассмотрению, либо претендентам, не допущенным к участию в аукционе, в течение 5 календарных дней со дня подписания протокола о признании претендентов участниками </w:t>
      </w:r>
      <w:r w:rsidRPr="00AB5E5E">
        <w:rPr>
          <w:rFonts w:eastAsia="Calibri"/>
          <w:sz w:val="24"/>
          <w:szCs w:val="24"/>
        </w:rPr>
        <w:lastRenderedPageBreak/>
        <w:t>аукциона.</w:t>
      </w:r>
    </w:p>
    <w:p w:rsidR="004103A2" w:rsidRPr="00AB5E5E" w:rsidRDefault="004103A2" w:rsidP="00AB5E5E">
      <w:pPr>
        <w:pStyle w:val="TextBasTxt"/>
        <w:ind w:firstLine="540"/>
        <w:rPr>
          <w:rFonts w:eastAsia="Times New Roman"/>
          <w:lang w:eastAsia="en-US"/>
        </w:rPr>
      </w:pPr>
      <w:r w:rsidRPr="00AB5E5E">
        <w:t>4.</w:t>
      </w:r>
      <w:r w:rsidRPr="00AB5E5E">
        <w:rPr>
          <w:b/>
        </w:rPr>
        <w:t xml:space="preserve">  </w:t>
      </w:r>
      <w:r w:rsidRPr="00AB5E5E">
        <w:rPr>
          <w:rFonts w:eastAsia="Times New Roman"/>
          <w:lang w:eastAsia="en-US"/>
        </w:rPr>
        <w:t xml:space="preserve">При уклонении или отказе победителя аукциона </w:t>
      </w:r>
      <w:r w:rsidR="00E463E2" w:rsidRPr="00E463E2">
        <w:rPr>
          <w:rFonts w:eastAsia="Times New Roman"/>
          <w:lang w:eastAsia="en-US"/>
        </w:rPr>
        <w:t>либо лица, признанного единственным участником аукциона</w:t>
      </w:r>
      <w:r w:rsidR="00E463E2">
        <w:rPr>
          <w:rFonts w:eastAsia="Times New Roman"/>
          <w:lang w:eastAsia="en-US"/>
        </w:rPr>
        <w:t xml:space="preserve"> </w:t>
      </w:r>
      <w:r w:rsidRPr="00AB5E5E">
        <w:rPr>
          <w:rFonts w:eastAsia="Times New Roman"/>
          <w:lang w:eastAsia="en-US"/>
        </w:rPr>
        <w:t>от заключения в установленный срок договора купли-продажи имущества, задаток ему не возвращается.</w:t>
      </w:r>
    </w:p>
    <w:p w:rsidR="009856D2" w:rsidRDefault="009856D2" w:rsidP="00AB5E5E">
      <w:pPr>
        <w:pStyle w:val="afb"/>
        <w:ind w:firstLine="567"/>
        <w:jc w:val="center"/>
        <w:rPr>
          <w:rFonts w:ascii="Times New Roman" w:hAnsi="Times New Roman"/>
          <w:b/>
          <w:caps/>
          <w:noProof/>
          <w:sz w:val="24"/>
          <w:szCs w:val="24"/>
          <w:lang w:eastAsia="zh-CN"/>
        </w:rPr>
      </w:pPr>
    </w:p>
    <w:p w:rsidR="005D019C" w:rsidRPr="00AB5E5E" w:rsidRDefault="005D019C" w:rsidP="00AB5E5E">
      <w:pPr>
        <w:pStyle w:val="afb"/>
        <w:ind w:firstLine="567"/>
        <w:jc w:val="center"/>
        <w:rPr>
          <w:rFonts w:ascii="Times New Roman" w:hAnsi="Times New Roman"/>
          <w:b/>
          <w:caps/>
          <w:noProof/>
          <w:sz w:val="24"/>
          <w:szCs w:val="24"/>
          <w:lang w:eastAsia="zh-CN"/>
        </w:rPr>
      </w:pPr>
      <w:r w:rsidRPr="00AB5E5E">
        <w:rPr>
          <w:rFonts w:ascii="Times New Roman" w:hAnsi="Times New Roman"/>
          <w:b/>
          <w:caps/>
          <w:noProof/>
          <w:sz w:val="24"/>
          <w:szCs w:val="24"/>
          <w:lang w:eastAsia="zh-CN"/>
        </w:rPr>
        <w:t>Условия допуска и отказа в допуске к участию в аукционе</w:t>
      </w:r>
    </w:p>
    <w:p w:rsidR="005D019C" w:rsidRPr="00AB5E5E" w:rsidRDefault="005D019C" w:rsidP="00AB5E5E">
      <w:pPr>
        <w:pStyle w:val="afb"/>
        <w:ind w:firstLine="567"/>
        <w:jc w:val="both"/>
        <w:rPr>
          <w:rFonts w:ascii="Times New Roman" w:hAnsi="Times New Roman"/>
          <w:sz w:val="24"/>
          <w:szCs w:val="24"/>
        </w:rPr>
      </w:pPr>
      <w:r w:rsidRPr="00AB5E5E">
        <w:rPr>
          <w:rFonts w:ascii="Times New Roman" w:hAnsi="Times New Roman"/>
          <w:noProof/>
          <w:sz w:val="24"/>
          <w:szCs w:val="24"/>
          <w:lang w:eastAsia="zh-CN"/>
        </w:rPr>
        <w:t xml:space="preserve">1. </w:t>
      </w:r>
      <w:r w:rsidRPr="00AB5E5E">
        <w:rPr>
          <w:rFonts w:ascii="Times New Roman" w:hAnsi="Times New Roman"/>
          <w:sz w:val="24"/>
          <w:szCs w:val="24"/>
        </w:rPr>
        <w:t xml:space="preserve">К участию в процедуре продажи </w:t>
      </w:r>
      <w:r w:rsidR="00B72A90" w:rsidRPr="00AB5E5E">
        <w:rPr>
          <w:rFonts w:ascii="Times New Roman" w:hAnsi="Times New Roman"/>
          <w:sz w:val="24"/>
          <w:szCs w:val="24"/>
        </w:rPr>
        <w:t>имущества</w:t>
      </w:r>
      <w:r w:rsidRPr="00AB5E5E">
        <w:rPr>
          <w:rFonts w:ascii="Times New Roman" w:hAnsi="Times New Roman"/>
          <w:sz w:val="24"/>
          <w:szCs w:val="24"/>
        </w:rPr>
        <w:t xml:space="preserve"> допускаются лица, признанные Продавцом в соответствии с Федеральным законом о приватизации участниками.</w:t>
      </w:r>
    </w:p>
    <w:p w:rsidR="005D019C" w:rsidRPr="00AB5E5E" w:rsidRDefault="005D019C" w:rsidP="00AB5E5E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>2. </w:t>
      </w:r>
      <w:r w:rsidRPr="00AB5E5E">
        <w:rPr>
          <w:rFonts w:ascii="Times New Roman" w:hAnsi="Times New Roman" w:cs="Times New Roman"/>
          <w:bCs/>
          <w:sz w:val="24"/>
          <w:szCs w:val="24"/>
        </w:rPr>
        <w:t>Претендент не допускается к участию в аукционе по следующим основаниям:</w:t>
      </w:r>
    </w:p>
    <w:p w:rsidR="005D019C" w:rsidRPr="00AB5E5E" w:rsidRDefault="005D019C" w:rsidP="00AB5E5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>- представленные документы не подтверждают право Претендента быть покупателем имущества в соответствии с законодательством Российской Федерации</w:t>
      </w:r>
      <w:r w:rsidR="005F7698" w:rsidRPr="00AB5E5E">
        <w:rPr>
          <w:rFonts w:ascii="Times New Roman" w:hAnsi="Times New Roman" w:cs="Times New Roman"/>
          <w:sz w:val="24"/>
          <w:szCs w:val="24"/>
        </w:rPr>
        <w:t>;</w:t>
      </w:r>
    </w:p>
    <w:p w:rsidR="005D019C" w:rsidRPr="00AB5E5E" w:rsidRDefault="005D019C" w:rsidP="00AB5E5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>- представлены не все документы в соответствии с перечнем, указанным в информационном сообщении о проведении аукциона, или оформление представленных документов не соответствует законодательству Российской Федерации</w:t>
      </w:r>
      <w:r w:rsidR="005F7698" w:rsidRPr="00AB5E5E">
        <w:rPr>
          <w:rFonts w:ascii="Times New Roman" w:hAnsi="Times New Roman" w:cs="Times New Roman"/>
          <w:sz w:val="24"/>
          <w:szCs w:val="24"/>
        </w:rPr>
        <w:t>;</w:t>
      </w:r>
    </w:p>
    <w:p w:rsidR="005D019C" w:rsidRPr="00AB5E5E" w:rsidRDefault="005D019C" w:rsidP="00AB5E5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>- не подтверждено поступление в установленный срок задатка на счет</w:t>
      </w:r>
      <w:r w:rsidR="00316786" w:rsidRPr="00AB5E5E">
        <w:rPr>
          <w:rFonts w:ascii="Times New Roman" w:hAnsi="Times New Roman" w:cs="Times New Roman"/>
          <w:sz w:val="24"/>
          <w:szCs w:val="24"/>
        </w:rPr>
        <w:t xml:space="preserve"> </w:t>
      </w:r>
      <w:r w:rsidR="00CD656A" w:rsidRPr="00CD656A">
        <w:rPr>
          <w:rFonts w:ascii="Times New Roman" w:hAnsi="Times New Roman" w:cs="Times New Roman"/>
          <w:sz w:val="24"/>
          <w:szCs w:val="24"/>
        </w:rPr>
        <w:t>Оператор</w:t>
      </w:r>
      <w:r w:rsidR="00CD656A">
        <w:rPr>
          <w:rFonts w:ascii="Times New Roman" w:hAnsi="Times New Roman" w:cs="Times New Roman"/>
          <w:sz w:val="24"/>
          <w:szCs w:val="24"/>
        </w:rPr>
        <w:t>а</w:t>
      </w:r>
      <w:r w:rsidR="00CD656A" w:rsidRPr="00CD656A">
        <w:rPr>
          <w:rFonts w:ascii="Times New Roman" w:hAnsi="Times New Roman" w:cs="Times New Roman"/>
          <w:sz w:val="24"/>
          <w:szCs w:val="24"/>
        </w:rPr>
        <w:t xml:space="preserve"> электронной площадки</w:t>
      </w:r>
      <w:r w:rsidRPr="00AB5E5E">
        <w:rPr>
          <w:rFonts w:ascii="Times New Roman" w:hAnsi="Times New Roman" w:cs="Times New Roman"/>
          <w:sz w:val="24"/>
          <w:szCs w:val="24"/>
        </w:rPr>
        <w:t>, указа</w:t>
      </w:r>
      <w:r w:rsidR="005F7698" w:rsidRPr="00AB5E5E">
        <w:rPr>
          <w:rFonts w:ascii="Times New Roman" w:hAnsi="Times New Roman" w:cs="Times New Roman"/>
          <w:sz w:val="24"/>
          <w:szCs w:val="24"/>
        </w:rPr>
        <w:t>нный в информационном сообщении;</w:t>
      </w:r>
    </w:p>
    <w:p w:rsidR="005D019C" w:rsidRPr="00AB5E5E" w:rsidRDefault="005D019C" w:rsidP="00AB5E5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>- заявка подана лицом, не уполномоченным Претендентом на осуществление таких действий.</w:t>
      </w:r>
    </w:p>
    <w:p w:rsidR="005D019C" w:rsidRPr="00AB5E5E" w:rsidRDefault="005D019C" w:rsidP="00AB5E5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>Перечень указанных оснований отказа Претенденту в участии в аукционе является исчерпывающим.</w:t>
      </w:r>
    </w:p>
    <w:p w:rsidR="0093743B" w:rsidRDefault="005D019C" w:rsidP="0093743B">
      <w:pPr>
        <w:pStyle w:val="32"/>
        <w:spacing w:after="0"/>
        <w:ind w:left="0" w:firstLine="567"/>
        <w:jc w:val="both"/>
        <w:outlineLvl w:val="0"/>
        <w:rPr>
          <w:sz w:val="24"/>
          <w:szCs w:val="24"/>
        </w:rPr>
      </w:pPr>
      <w:r w:rsidRPr="00AB5E5E">
        <w:rPr>
          <w:sz w:val="24"/>
          <w:szCs w:val="24"/>
        </w:rPr>
        <w:t xml:space="preserve">3. Информация об отказе в допуске к участию в аукционе размещается на официальном сайте Российской Федерации для размещения информации о проведении торгов </w:t>
      </w:r>
      <w:r w:rsidR="00875F9C" w:rsidRPr="00875F9C">
        <w:rPr>
          <w:sz w:val="24"/>
          <w:szCs w:val="24"/>
        </w:rPr>
        <w:t xml:space="preserve">https://torgi.gov.ru/new </w:t>
      </w:r>
      <w:r w:rsidRPr="00AB5E5E">
        <w:rPr>
          <w:sz w:val="24"/>
          <w:szCs w:val="24"/>
        </w:rPr>
        <w:t xml:space="preserve">и официальном сайте Продавца </w:t>
      </w:r>
      <w:r w:rsidR="00D20CCF" w:rsidRPr="00D20CCF">
        <w:rPr>
          <w:sz w:val="24"/>
          <w:szCs w:val="24"/>
        </w:rPr>
        <w:t>http://gcheb.cap.ru</w:t>
      </w:r>
      <w:r w:rsidR="00CC2CAC">
        <w:rPr>
          <w:sz w:val="24"/>
          <w:szCs w:val="24"/>
        </w:rPr>
        <w:t xml:space="preserve"> </w:t>
      </w:r>
      <w:r w:rsidRPr="00AB5E5E">
        <w:rPr>
          <w:b/>
          <w:sz w:val="24"/>
          <w:szCs w:val="24"/>
        </w:rPr>
        <w:t xml:space="preserve">и в открытой части электронной площадки </w:t>
      </w:r>
      <w:r w:rsidRPr="00AB5E5E">
        <w:rPr>
          <w:sz w:val="24"/>
          <w:szCs w:val="24"/>
        </w:rPr>
        <w:t>в срок не позднее рабочего дня, следующего за днем принятия указанного решения.</w:t>
      </w:r>
    </w:p>
    <w:p w:rsidR="0093743B" w:rsidRDefault="0093743B" w:rsidP="0093743B">
      <w:pPr>
        <w:pStyle w:val="32"/>
        <w:spacing w:after="0"/>
        <w:ind w:left="0" w:firstLine="567"/>
        <w:jc w:val="both"/>
        <w:outlineLvl w:val="0"/>
        <w:rPr>
          <w:caps/>
          <w:sz w:val="24"/>
          <w:szCs w:val="24"/>
        </w:rPr>
      </w:pPr>
    </w:p>
    <w:p w:rsidR="005D019C" w:rsidRPr="009856D2" w:rsidRDefault="005D019C" w:rsidP="0093743B">
      <w:pPr>
        <w:pStyle w:val="32"/>
        <w:spacing w:after="0"/>
        <w:ind w:left="0"/>
        <w:jc w:val="center"/>
        <w:outlineLvl w:val="0"/>
        <w:rPr>
          <w:b/>
          <w:caps/>
          <w:sz w:val="24"/>
          <w:szCs w:val="24"/>
        </w:rPr>
      </w:pPr>
      <w:r w:rsidRPr="009856D2">
        <w:rPr>
          <w:b/>
          <w:caps/>
          <w:sz w:val="24"/>
          <w:szCs w:val="24"/>
        </w:rPr>
        <w:t>Рассмотрение заявок</w:t>
      </w:r>
    </w:p>
    <w:p w:rsidR="005D019C" w:rsidRPr="00AB5E5E" w:rsidRDefault="005D019C" w:rsidP="0093743B">
      <w:pPr>
        <w:pStyle w:val="TextBoldCenter"/>
        <w:spacing w:before="0"/>
        <w:ind w:firstLine="546"/>
        <w:jc w:val="both"/>
        <w:outlineLvl w:val="0"/>
        <w:rPr>
          <w:b w:val="0"/>
          <w:sz w:val="24"/>
          <w:szCs w:val="24"/>
        </w:rPr>
      </w:pPr>
      <w:r w:rsidRPr="00AB5E5E">
        <w:rPr>
          <w:b w:val="0"/>
          <w:sz w:val="24"/>
          <w:szCs w:val="24"/>
        </w:rPr>
        <w:t xml:space="preserve">1.  Для участия в аукционе Претенденты перечисляют задаток в размере </w:t>
      </w:r>
      <w:r w:rsidR="000B7E0D" w:rsidRPr="000B7E0D">
        <w:rPr>
          <w:b w:val="0"/>
          <w:sz w:val="24"/>
          <w:szCs w:val="24"/>
        </w:rPr>
        <w:t>1</w:t>
      </w:r>
      <w:r w:rsidRPr="00AB5E5E">
        <w:rPr>
          <w:b w:val="0"/>
          <w:sz w:val="24"/>
          <w:szCs w:val="24"/>
        </w:rPr>
        <w:t xml:space="preserve">0 процентов начальной цены продажи </w:t>
      </w:r>
      <w:r w:rsidR="00B72A90" w:rsidRPr="00AB5E5E">
        <w:rPr>
          <w:b w:val="0"/>
          <w:sz w:val="24"/>
          <w:szCs w:val="24"/>
        </w:rPr>
        <w:t>имущества</w:t>
      </w:r>
      <w:r w:rsidRPr="00AB5E5E">
        <w:rPr>
          <w:b w:val="0"/>
          <w:sz w:val="24"/>
          <w:szCs w:val="24"/>
        </w:rPr>
        <w:t xml:space="preserve"> в счет обеспечения оплаты приобретаем</w:t>
      </w:r>
      <w:r w:rsidR="00B72A90" w:rsidRPr="00AB5E5E">
        <w:rPr>
          <w:b w:val="0"/>
          <w:sz w:val="24"/>
          <w:szCs w:val="24"/>
        </w:rPr>
        <w:t>ого имущества</w:t>
      </w:r>
      <w:r w:rsidRPr="00AB5E5E">
        <w:rPr>
          <w:b w:val="0"/>
          <w:sz w:val="24"/>
          <w:szCs w:val="24"/>
        </w:rPr>
        <w:t xml:space="preserve"> и заполняют размещенную в открытой части </w:t>
      </w:r>
      <w:r w:rsidR="001F2359" w:rsidRPr="00AB5E5E">
        <w:rPr>
          <w:b w:val="0"/>
          <w:sz w:val="24"/>
          <w:szCs w:val="24"/>
        </w:rPr>
        <w:t>электронной площадки форму</w:t>
      </w:r>
      <w:r w:rsidRPr="00AB5E5E">
        <w:rPr>
          <w:b w:val="0"/>
          <w:sz w:val="24"/>
          <w:szCs w:val="24"/>
        </w:rPr>
        <w:t xml:space="preserve"> заявки </w:t>
      </w:r>
      <w:r w:rsidR="004646AF" w:rsidRPr="00AB5E5E">
        <w:rPr>
          <w:b w:val="0"/>
          <w:sz w:val="24"/>
          <w:szCs w:val="24"/>
        </w:rPr>
        <w:t xml:space="preserve">(приложение 1 и 2 к информационному сообщению) </w:t>
      </w:r>
      <w:r w:rsidRPr="00AB5E5E">
        <w:rPr>
          <w:b w:val="0"/>
          <w:sz w:val="24"/>
          <w:szCs w:val="24"/>
        </w:rPr>
        <w:t>с приложением электронных документов в соответствии с перечнем, приведенным в информационном сообщении о проведении аукциона.</w:t>
      </w:r>
    </w:p>
    <w:p w:rsidR="005D019C" w:rsidRPr="00AB5E5E" w:rsidRDefault="005D019C" w:rsidP="00AB5E5E">
      <w:pPr>
        <w:pStyle w:val="TextBoldCenter"/>
        <w:spacing w:before="0"/>
        <w:ind w:firstLine="567"/>
        <w:jc w:val="both"/>
        <w:outlineLvl w:val="0"/>
        <w:rPr>
          <w:b w:val="0"/>
          <w:sz w:val="24"/>
          <w:szCs w:val="24"/>
        </w:rPr>
      </w:pPr>
      <w:r w:rsidRPr="00AB5E5E">
        <w:rPr>
          <w:b w:val="0"/>
          <w:sz w:val="24"/>
          <w:szCs w:val="24"/>
        </w:rPr>
        <w:t xml:space="preserve">2. В день определения участников аукциона, указанный в информационном сообщении о проведении аукциона по продаже </w:t>
      </w:r>
      <w:r w:rsidR="009337EE" w:rsidRPr="00AB5E5E">
        <w:rPr>
          <w:b w:val="0"/>
          <w:sz w:val="24"/>
          <w:szCs w:val="24"/>
        </w:rPr>
        <w:t>муниципального</w:t>
      </w:r>
      <w:r w:rsidR="00B72A90" w:rsidRPr="00AB5E5E">
        <w:rPr>
          <w:b w:val="0"/>
          <w:sz w:val="24"/>
          <w:szCs w:val="24"/>
        </w:rPr>
        <w:t xml:space="preserve"> имущества</w:t>
      </w:r>
      <w:r w:rsidRPr="00AB5E5E">
        <w:rPr>
          <w:b w:val="0"/>
          <w:sz w:val="24"/>
          <w:szCs w:val="24"/>
        </w:rPr>
        <w:t xml:space="preserve"> в электронной форме, </w:t>
      </w:r>
      <w:r w:rsidR="00CD656A" w:rsidRPr="00CD656A">
        <w:rPr>
          <w:b w:val="0"/>
          <w:sz w:val="24"/>
          <w:szCs w:val="24"/>
        </w:rPr>
        <w:t>Оператор электронной площадки</w:t>
      </w:r>
      <w:r w:rsidRPr="00AB5E5E">
        <w:rPr>
          <w:b w:val="0"/>
          <w:sz w:val="24"/>
          <w:szCs w:val="24"/>
        </w:rPr>
        <w:t xml:space="preserve"> через «личный кабинет» Продавца обеспечивает доступ Продавца к поданным Претендентами заявкам и документам, а также к журналу приема заявок.</w:t>
      </w:r>
    </w:p>
    <w:p w:rsidR="005D019C" w:rsidRPr="00AB5E5E" w:rsidRDefault="005D019C" w:rsidP="00AB5E5E">
      <w:pPr>
        <w:pStyle w:val="TextBoldCenter"/>
        <w:spacing w:before="0"/>
        <w:ind w:firstLine="567"/>
        <w:jc w:val="both"/>
        <w:outlineLvl w:val="0"/>
        <w:rPr>
          <w:b w:val="0"/>
          <w:sz w:val="24"/>
          <w:szCs w:val="24"/>
        </w:rPr>
      </w:pPr>
      <w:r w:rsidRPr="00AB5E5E">
        <w:rPr>
          <w:b w:val="0"/>
          <w:sz w:val="24"/>
          <w:szCs w:val="24"/>
        </w:rPr>
        <w:t>3. Продавец в день рассмотрения заявок и документов Претендентов подписывает протокол о признании Претендентов участниками, в котором приводится перечень принятых заявок (с указанием имен (наименований) Претендентов), перечень отозванных заявок, имена (наименования) Претендентов, признанных участниками, а также имена (наименования) Претендентов, которым было отказано в допуске к участию в аукционе, с указанием оснований такого отказа.</w:t>
      </w:r>
    </w:p>
    <w:p w:rsidR="005D019C" w:rsidRPr="00AB5E5E" w:rsidRDefault="005D019C" w:rsidP="00AB5E5E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bCs/>
          <w:sz w:val="24"/>
          <w:szCs w:val="24"/>
        </w:rPr>
      </w:pPr>
      <w:r w:rsidRPr="00AB5E5E">
        <w:rPr>
          <w:rFonts w:ascii="Times New Roman" w:hAnsi="Times New Roman"/>
          <w:sz w:val="24"/>
          <w:szCs w:val="24"/>
        </w:rPr>
        <w:t>4. </w:t>
      </w:r>
      <w:r w:rsidRPr="00AB5E5E">
        <w:rPr>
          <w:rFonts w:ascii="Times New Roman" w:hAnsi="Times New Roman"/>
          <w:bCs/>
          <w:sz w:val="24"/>
          <w:szCs w:val="24"/>
        </w:rPr>
        <w:t>Претендент приобретает статус участника аукциона с момента подписания протокола о признании Претендентов участниками аукциона.</w:t>
      </w:r>
    </w:p>
    <w:p w:rsidR="005D019C" w:rsidRPr="00AB5E5E" w:rsidRDefault="005D019C" w:rsidP="00AB5E5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 xml:space="preserve">5. Не позднее следующего рабочего дня после дня подписания протокола о признании Претендентов участниками всем Претендентам, подавшим заявки, направляется уведомление о признании их участниками аукциона или об отказе в признании участниками аукциона с указанием оснований отказа. </w:t>
      </w:r>
    </w:p>
    <w:p w:rsidR="005D019C" w:rsidRPr="00AB5E5E" w:rsidRDefault="005D019C" w:rsidP="00AB5E5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 xml:space="preserve">Информация о Претендентах, не допущенных к участию в аукционе, размещается в открытой части электронной площадки, на официальном сайте Российской Федерации для размещения информации о проведении торгов </w:t>
      </w:r>
      <w:r w:rsidR="00875F9C" w:rsidRPr="00875F9C">
        <w:rPr>
          <w:rFonts w:ascii="Times New Roman" w:hAnsi="Times New Roman" w:cs="Times New Roman"/>
          <w:sz w:val="24"/>
          <w:szCs w:val="24"/>
        </w:rPr>
        <w:t xml:space="preserve">https://torgi.gov.ru/new </w:t>
      </w:r>
      <w:r w:rsidRPr="00AB5E5E">
        <w:rPr>
          <w:rFonts w:ascii="Times New Roman" w:hAnsi="Times New Roman" w:cs="Times New Roman"/>
          <w:sz w:val="24"/>
          <w:szCs w:val="24"/>
        </w:rPr>
        <w:t xml:space="preserve">и на официальном сайте Продавца </w:t>
      </w:r>
      <w:r w:rsidR="00D20CCF" w:rsidRPr="00D20CCF">
        <w:rPr>
          <w:rFonts w:ascii="Times New Roman" w:hAnsi="Times New Roman" w:cs="Times New Roman"/>
          <w:sz w:val="24"/>
          <w:szCs w:val="24"/>
        </w:rPr>
        <w:t>http://gcheb.cap.ru</w:t>
      </w:r>
      <w:r w:rsidRPr="00AB5E5E">
        <w:rPr>
          <w:rFonts w:ascii="Times New Roman" w:hAnsi="Times New Roman" w:cs="Times New Roman"/>
          <w:sz w:val="24"/>
          <w:szCs w:val="24"/>
        </w:rPr>
        <w:t>.</w:t>
      </w:r>
    </w:p>
    <w:p w:rsidR="005D019C" w:rsidRPr="00AB5E5E" w:rsidRDefault="005D019C" w:rsidP="00AB5E5E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AB5E5E">
        <w:rPr>
          <w:rFonts w:ascii="Times New Roman" w:hAnsi="Times New Roman"/>
          <w:sz w:val="24"/>
          <w:szCs w:val="24"/>
        </w:rPr>
        <w:t>6. Проведение процедуры аукциона должно состояться не позднее третьего рабочего дня со дня определения участников, указанного в информационном сообщении о проведении аукциона в электронной форме.</w:t>
      </w:r>
    </w:p>
    <w:p w:rsidR="005D019C" w:rsidRPr="00AB5E5E" w:rsidRDefault="005D019C" w:rsidP="00AB5E5E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</w:p>
    <w:p w:rsidR="005D019C" w:rsidRPr="00AB5E5E" w:rsidRDefault="005D019C" w:rsidP="00AB5E5E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center"/>
        <w:rPr>
          <w:rFonts w:ascii="Times New Roman" w:hAnsi="Times New Roman"/>
          <w:b/>
          <w:caps/>
          <w:sz w:val="24"/>
          <w:szCs w:val="24"/>
        </w:rPr>
      </w:pPr>
      <w:r w:rsidRPr="00AB5E5E">
        <w:rPr>
          <w:rFonts w:ascii="Times New Roman" w:hAnsi="Times New Roman"/>
          <w:b/>
          <w:caps/>
          <w:sz w:val="24"/>
          <w:szCs w:val="24"/>
        </w:rPr>
        <w:t>Порядок проведения аукциона</w:t>
      </w:r>
    </w:p>
    <w:p w:rsidR="005D019C" w:rsidRPr="00AB5E5E" w:rsidRDefault="005D019C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sz w:val="24"/>
          <w:szCs w:val="24"/>
        </w:rPr>
        <w:lastRenderedPageBreak/>
        <w:t xml:space="preserve">1. Электронный аукцион проводится в указанные в информационном сообщении день и час </w:t>
      </w:r>
      <w:r w:rsidRPr="00AB5E5E">
        <w:rPr>
          <w:rFonts w:eastAsia="Calibri"/>
          <w:sz w:val="24"/>
          <w:szCs w:val="24"/>
        </w:rPr>
        <w:t>путем последовательного повышения участниками начальной цены продажи на величину, равную либо кратную величине «шага аукциона».</w:t>
      </w:r>
    </w:p>
    <w:p w:rsidR="005D019C" w:rsidRPr="00AB5E5E" w:rsidRDefault="005D019C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 xml:space="preserve">«Шаг аукциона» устанавливается Продавцом в фиксированной сумме, составляющей </w:t>
      </w:r>
      <w:r w:rsidR="00346658" w:rsidRPr="00AB5E5E">
        <w:rPr>
          <w:rFonts w:eastAsia="Calibri"/>
          <w:sz w:val="24"/>
          <w:szCs w:val="24"/>
        </w:rPr>
        <w:t>не более 5 (пяти)</w:t>
      </w:r>
      <w:r w:rsidRPr="00AB5E5E">
        <w:rPr>
          <w:rFonts w:eastAsia="Calibri"/>
          <w:sz w:val="24"/>
          <w:szCs w:val="24"/>
        </w:rPr>
        <w:t xml:space="preserve"> процент</w:t>
      </w:r>
      <w:r w:rsidR="00346658" w:rsidRPr="00AB5E5E">
        <w:rPr>
          <w:rFonts w:eastAsia="Calibri"/>
          <w:sz w:val="24"/>
          <w:szCs w:val="24"/>
        </w:rPr>
        <w:t>ов</w:t>
      </w:r>
      <w:r w:rsidRPr="00AB5E5E">
        <w:rPr>
          <w:rFonts w:eastAsia="Calibri"/>
          <w:sz w:val="24"/>
          <w:szCs w:val="24"/>
        </w:rPr>
        <w:t xml:space="preserve"> начальной цены продажи, и не изменяется в течение всего аукциона.</w:t>
      </w:r>
    </w:p>
    <w:p w:rsidR="005D019C" w:rsidRPr="00AB5E5E" w:rsidRDefault="005D019C" w:rsidP="00AB5E5E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AB5E5E">
        <w:rPr>
          <w:rFonts w:ascii="Times New Roman" w:hAnsi="Times New Roman"/>
          <w:sz w:val="24"/>
          <w:szCs w:val="24"/>
        </w:rPr>
        <w:t xml:space="preserve">Во время проведения процедуры аукциона </w:t>
      </w:r>
      <w:r w:rsidR="00CD656A" w:rsidRPr="00CD656A">
        <w:rPr>
          <w:rFonts w:ascii="Times New Roman" w:hAnsi="Times New Roman"/>
          <w:sz w:val="24"/>
          <w:szCs w:val="24"/>
        </w:rPr>
        <w:t>Оператор электронной площадки</w:t>
      </w:r>
      <w:r w:rsidRPr="00AB5E5E">
        <w:rPr>
          <w:rFonts w:ascii="Times New Roman" w:hAnsi="Times New Roman"/>
          <w:sz w:val="24"/>
          <w:szCs w:val="24"/>
        </w:rPr>
        <w:t xml:space="preserve"> обеспечивает доступ участников к закрытой части электронной площадки и возможность представления ими предложений о цене имущества.</w:t>
      </w:r>
    </w:p>
    <w:p w:rsidR="005D019C" w:rsidRPr="00AB5E5E" w:rsidRDefault="005D019C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 xml:space="preserve">2. Со времени начала проведения процедуры аукциона </w:t>
      </w:r>
      <w:r w:rsidR="00CD656A" w:rsidRPr="00CD656A">
        <w:rPr>
          <w:rFonts w:eastAsia="Calibri"/>
          <w:sz w:val="24"/>
          <w:szCs w:val="24"/>
        </w:rPr>
        <w:t>Оператор</w:t>
      </w:r>
      <w:r w:rsidR="00CD656A">
        <w:rPr>
          <w:rFonts w:eastAsia="Calibri"/>
          <w:sz w:val="24"/>
          <w:szCs w:val="24"/>
        </w:rPr>
        <w:t>ом</w:t>
      </w:r>
      <w:r w:rsidR="00CD656A" w:rsidRPr="00CD656A">
        <w:rPr>
          <w:rFonts w:eastAsia="Calibri"/>
          <w:sz w:val="24"/>
          <w:szCs w:val="24"/>
        </w:rPr>
        <w:t xml:space="preserve"> электронной площадки </w:t>
      </w:r>
      <w:r w:rsidRPr="00AB5E5E">
        <w:rPr>
          <w:rFonts w:eastAsia="Calibri"/>
          <w:sz w:val="24"/>
          <w:szCs w:val="24"/>
        </w:rPr>
        <w:t>размещается:</w:t>
      </w:r>
    </w:p>
    <w:p w:rsidR="005D019C" w:rsidRPr="00AB5E5E" w:rsidRDefault="005D019C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 xml:space="preserve">- в открытой части электронной площадки </w:t>
      </w:r>
      <w:r w:rsidR="005102B1" w:rsidRPr="00AB5E5E">
        <w:rPr>
          <w:rFonts w:eastAsia="Calibri"/>
          <w:sz w:val="24"/>
          <w:szCs w:val="24"/>
        </w:rPr>
        <w:t>–</w:t>
      </w:r>
      <w:r w:rsidRPr="00AB5E5E">
        <w:rPr>
          <w:rFonts w:eastAsia="Calibri"/>
          <w:sz w:val="24"/>
          <w:szCs w:val="24"/>
        </w:rPr>
        <w:t xml:space="preserve"> информация о начале проведения процедуры аукциона с указанием наименования имущества, начальной цены и текущего </w:t>
      </w:r>
      <w:r w:rsidR="005102B1" w:rsidRPr="00AB5E5E">
        <w:rPr>
          <w:rFonts w:eastAsia="Calibri"/>
          <w:sz w:val="24"/>
          <w:szCs w:val="24"/>
        </w:rPr>
        <w:t>«</w:t>
      </w:r>
      <w:r w:rsidRPr="00AB5E5E">
        <w:rPr>
          <w:rFonts w:eastAsia="Calibri"/>
          <w:sz w:val="24"/>
          <w:szCs w:val="24"/>
        </w:rPr>
        <w:t>шага аукциона</w:t>
      </w:r>
      <w:r w:rsidR="005102B1" w:rsidRPr="00AB5E5E">
        <w:rPr>
          <w:rFonts w:eastAsia="Calibri"/>
          <w:sz w:val="24"/>
          <w:szCs w:val="24"/>
        </w:rPr>
        <w:t>»</w:t>
      </w:r>
      <w:r w:rsidRPr="00AB5E5E">
        <w:rPr>
          <w:rFonts w:eastAsia="Calibri"/>
          <w:sz w:val="24"/>
          <w:szCs w:val="24"/>
        </w:rPr>
        <w:t>;</w:t>
      </w:r>
    </w:p>
    <w:p w:rsidR="005D019C" w:rsidRPr="00AB5E5E" w:rsidRDefault="005D019C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>- в закрытой части электронной площадки - помимо информации, указанной в открытой части электронной площадки, также предложения о цене имущества и время их поступления, величина повышения начальной цены (</w:t>
      </w:r>
      <w:r w:rsidR="005102B1" w:rsidRPr="00AB5E5E">
        <w:rPr>
          <w:rFonts w:eastAsia="Calibri"/>
          <w:sz w:val="24"/>
          <w:szCs w:val="24"/>
        </w:rPr>
        <w:t>«</w:t>
      </w:r>
      <w:r w:rsidRPr="00AB5E5E">
        <w:rPr>
          <w:rFonts w:eastAsia="Calibri"/>
          <w:sz w:val="24"/>
          <w:szCs w:val="24"/>
        </w:rPr>
        <w:t>шаг аукциона</w:t>
      </w:r>
      <w:r w:rsidR="005102B1" w:rsidRPr="00AB5E5E">
        <w:rPr>
          <w:rFonts w:eastAsia="Calibri"/>
          <w:sz w:val="24"/>
          <w:szCs w:val="24"/>
        </w:rPr>
        <w:t>»</w:t>
      </w:r>
      <w:r w:rsidRPr="00AB5E5E">
        <w:rPr>
          <w:rFonts w:eastAsia="Calibri"/>
          <w:sz w:val="24"/>
          <w:szCs w:val="24"/>
        </w:rPr>
        <w:t>), время, оставшееся до окончания приема предложений о цене имущества.</w:t>
      </w:r>
    </w:p>
    <w:p w:rsidR="005D019C" w:rsidRPr="00AB5E5E" w:rsidRDefault="005D019C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>3. В течение одного часа со времени начала проведения процедуры аукциона участникам предлагается заявить о приобретении имущества по начальной цене. В случае, если в течение указанного времени:</w:t>
      </w:r>
    </w:p>
    <w:p w:rsidR="005D019C" w:rsidRPr="00AB5E5E" w:rsidRDefault="005D019C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 xml:space="preserve">- поступило предложение о начальной цене </w:t>
      </w:r>
      <w:r w:rsidR="00DE346F" w:rsidRPr="00AB5E5E">
        <w:rPr>
          <w:rFonts w:eastAsia="Calibri"/>
          <w:sz w:val="24"/>
          <w:szCs w:val="24"/>
        </w:rPr>
        <w:t>имущества</w:t>
      </w:r>
      <w:r w:rsidRPr="00AB5E5E">
        <w:rPr>
          <w:rFonts w:eastAsia="Calibri"/>
          <w:sz w:val="24"/>
          <w:szCs w:val="24"/>
        </w:rPr>
        <w:t xml:space="preserve">, то время для представления следующих предложений об увеличенной на </w:t>
      </w:r>
      <w:r w:rsidR="005102B1" w:rsidRPr="00AB5E5E">
        <w:rPr>
          <w:rFonts w:eastAsia="Calibri"/>
          <w:sz w:val="24"/>
          <w:szCs w:val="24"/>
        </w:rPr>
        <w:t>«</w:t>
      </w:r>
      <w:r w:rsidRPr="00AB5E5E">
        <w:rPr>
          <w:rFonts w:eastAsia="Calibri"/>
          <w:sz w:val="24"/>
          <w:szCs w:val="24"/>
        </w:rPr>
        <w:t>шаг аукциона</w:t>
      </w:r>
      <w:r w:rsidR="005102B1" w:rsidRPr="00AB5E5E">
        <w:rPr>
          <w:rFonts w:eastAsia="Calibri"/>
          <w:sz w:val="24"/>
          <w:szCs w:val="24"/>
        </w:rPr>
        <w:t>»</w:t>
      </w:r>
      <w:r w:rsidRPr="00AB5E5E">
        <w:rPr>
          <w:rFonts w:eastAsia="Calibri"/>
          <w:sz w:val="24"/>
          <w:szCs w:val="24"/>
        </w:rPr>
        <w:t xml:space="preserve"> цене </w:t>
      </w:r>
      <w:r w:rsidR="00DE346F" w:rsidRPr="00AB5E5E">
        <w:rPr>
          <w:rFonts w:eastAsia="Calibri"/>
          <w:sz w:val="24"/>
          <w:szCs w:val="24"/>
        </w:rPr>
        <w:t>имущества</w:t>
      </w:r>
      <w:r w:rsidRPr="00AB5E5E">
        <w:rPr>
          <w:rFonts w:eastAsia="Calibri"/>
          <w:sz w:val="24"/>
          <w:szCs w:val="24"/>
        </w:rPr>
        <w:t xml:space="preserve"> продлевается на </w:t>
      </w:r>
      <w:r w:rsidR="00CE7F6E">
        <w:rPr>
          <w:rFonts w:eastAsia="Calibri"/>
          <w:sz w:val="24"/>
          <w:szCs w:val="24"/>
        </w:rPr>
        <w:t>1</w:t>
      </w:r>
      <w:r w:rsidRPr="00AB5E5E">
        <w:rPr>
          <w:rFonts w:eastAsia="Calibri"/>
          <w:sz w:val="24"/>
          <w:szCs w:val="24"/>
        </w:rPr>
        <w:t>0 (</w:t>
      </w:r>
      <w:r w:rsidR="00403644">
        <w:rPr>
          <w:rFonts w:eastAsia="Calibri"/>
          <w:sz w:val="24"/>
          <w:szCs w:val="24"/>
        </w:rPr>
        <w:t>десят</w:t>
      </w:r>
      <w:r w:rsidRPr="00AB5E5E">
        <w:rPr>
          <w:rFonts w:eastAsia="Calibri"/>
          <w:sz w:val="24"/>
          <w:szCs w:val="24"/>
        </w:rPr>
        <w:t xml:space="preserve">ь) минут со времени представления каждого следующего предложения. Если в течение </w:t>
      </w:r>
      <w:r w:rsidR="00CE7F6E">
        <w:rPr>
          <w:rFonts w:eastAsia="Calibri"/>
          <w:sz w:val="24"/>
          <w:szCs w:val="24"/>
        </w:rPr>
        <w:t>1</w:t>
      </w:r>
      <w:r w:rsidRPr="00AB5E5E">
        <w:rPr>
          <w:rFonts w:eastAsia="Calibri"/>
          <w:sz w:val="24"/>
          <w:szCs w:val="24"/>
        </w:rPr>
        <w:t>0 (</w:t>
      </w:r>
      <w:r w:rsidR="00403644">
        <w:rPr>
          <w:rFonts w:eastAsia="Calibri"/>
          <w:sz w:val="24"/>
          <w:szCs w:val="24"/>
        </w:rPr>
        <w:t>десяти</w:t>
      </w:r>
      <w:r w:rsidRPr="00AB5E5E">
        <w:rPr>
          <w:rFonts w:eastAsia="Calibri"/>
          <w:sz w:val="24"/>
          <w:szCs w:val="24"/>
        </w:rPr>
        <w:t xml:space="preserve">) минут после представления последнего предложения о цене </w:t>
      </w:r>
      <w:r w:rsidR="00DE346F" w:rsidRPr="00AB5E5E">
        <w:rPr>
          <w:rFonts w:eastAsia="Calibri"/>
          <w:sz w:val="24"/>
          <w:szCs w:val="24"/>
        </w:rPr>
        <w:t xml:space="preserve">имущества </w:t>
      </w:r>
      <w:r w:rsidRPr="00AB5E5E">
        <w:rPr>
          <w:rFonts w:eastAsia="Calibri"/>
          <w:sz w:val="24"/>
          <w:szCs w:val="24"/>
        </w:rPr>
        <w:t>следующее предложение не поступило, аукцион с помощью программно-аппаратных средств электронной площадки завершается;</w:t>
      </w:r>
    </w:p>
    <w:p w:rsidR="005D019C" w:rsidRPr="00AB5E5E" w:rsidRDefault="005D019C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 xml:space="preserve">- не поступило ни одного предложения о начальной цене </w:t>
      </w:r>
      <w:r w:rsidR="00DE346F" w:rsidRPr="00AB5E5E">
        <w:rPr>
          <w:rFonts w:eastAsia="Calibri"/>
          <w:sz w:val="24"/>
          <w:szCs w:val="24"/>
        </w:rPr>
        <w:t>имущества</w:t>
      </w:r>
      <w:r w:rsidRPr="00AB5E5E">
        <w:rPr>
          <w:rFonts w:eastAsia="Calibri"/>
          <w:sz w:val="24"/>
          <w:szCs w:val="24"/>
        </w:rPr>
        <w:t xml:space="preserve">, то аукцион с помощью программно-аппаратных средств электронной площадки завершается. В этом случае временем окончания представления предложений о цене </w:t>
      </w:r>
      <w:r w:rsidR="00DE346F" w:rsidRPr="00AB5E5E">
        <w:rPr>
          <w:rFonts w:eastAsia="Calibri"/>
          <w:sz w:val="24"/>
          <w:szCs w:val="24"/>
        </w:rPr>
        <w:t>имущества</w:t>
      </w:r>
      <w:r w:rsidRPr="00AB5E5E">
        <w:rPr>
          <w:rFonts w:eastAsia="Calibri"/>
          <w:sz w:val="24"/>
          <w:szCs w:val="24"/>
        </w:rPr>
        <w:t xml:space="preserve"> является время завершения аукциона.</w:t>
      </w:r>
    </w:p>
    <w:p w:rsidR="005D019C" w:rsidRPr="00AB5E5E" w:rsidRDefault="005D019C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>4. Во время проведения процедуры аукциона программными средствами электронной площадки обеспечивается:</w:t>
      </w:r>
    </w:p>
    <w:p w:rsidR="005D019C" w:rsidRPr="00AB5E5E" w:rsidRDefault="005D019C" w:rsidP="00AB5E5E">
      <w:pPr>
        <w:ind w:firstLine="708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 xml:space="preserve">- исключение возможности подачи участником предложения о цене </w:t>
      </w:r>
      <w:r w:rsidR="00DE346F" w:rsidRPr="00AB5E5E">
        <w:rPr>
          <w:rFonts w:eastAsia="Calibri"/>
          <w:sz w:val="24"/>
          <w:szCs w:val="24"/>
        </w:rPr>
        <w:t>имущества</w:t>
      </w:r>
      <w:r w:rsidRPr="00AB5E5E">
        <w:rPr>
          <w:rFonts w:eastAsia="Calibri"/>
          <w:sz w:val="24"/>
          <w:szCs w:val="24"/>
        </w:rPr>
        <w:t xml:space="preserve">, не соответствующего увеличению текущей цены на величину </w:t>
      </w:r>
      <w:r w:rsidR="00937B26" w:rsidRPr="00AB5E5E">
        <w:rPr>
          <w:rFonts w:eastAsia="Calibri"/>
          <w:sz w:val="24"/>
          <w:szCs w:val="24"/>
        </w:rPr>
        <w:t>«</w:t>
      </w:r>
      <w:r w:rsidRPr="00AB5E5E">
        <w:rPr>
          <w:rFonts w:eastAsia="Calibri"/>
          <w:sz w:val="24"/>
          <w:szCs w:val="24"/>
        </w:rPr>
        <w:t>шага аукциона</w:t>
      </w:r>
      <w:r w:rsidR="00937B26" w:rsidRPr="00AB5E5E">
        <w:rPr>
          <w:rFonts w:eastAsia="Calibri"/>
          <w:sz w:val="24"/>
          <w:szCs w:val="24"/>
        </w:rPr>
        <w:t>»</w:t>
      </w:r>
      <w:r w:rsidRPr="00AB5E5E">
        <w:rPr>
          <w:rFonts w:eastAsia="Calibri"/>
          <w:sz w:val="24"/>
          <w:szCs w:val="24"/>
        </w:rPr>
        <w:t>;</w:t>
      </w:r>
    </w:p>
    <w:p w:rsidR="005D019C" w:rsidRPr="00AB5E5E" w:rsidRDefault="005D019C" w:rsidP="00AB5E5E">
      <w:pPr>
        <w:ind w:firstLine="708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 xml:space="preserve">- уведомление участника в случае, если предложение этого участника о цене </w:t>
      </w:r>
      <w:r w:rsidR="00DE346F" w:rsidRPr="00AB5E5E">
        <w:rPr>
          <w:rFonts w:eastAsia="Calibri"/>
          <w:sz w:val="24"/>
          <w:szCs w:val="24"/>
        </w:rPr>
        <w:t xml:space="preserve">имущества </w:t>
      </w:r>
      <w:r w:rsidRPr="00AB5E5E">
        <w:rPr>
          <w:rFonts w:eastAsia="Calibri"/>
          <w:sz w:val="24"/>
          <w:szCs w:val="24"/>
        </w:rPr>
        <w:t>не может быть принято в связи с подачей аналогичного предложения ранее другим участником.</w:t>
      </w:r>
    </w:p>
    <w:p w:rsidR="005D019C" w:rsidRPr="00AB5E5E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rFonts w:eastAsia="Calibri"/>
          <w:sz w:val="24"/>
          <w:szCs w:val="24"/>
        </w:rPr>
        <w:t>5. </w:t>
      </w:r>
      <w:r w:rsidRPr="00AB5E5E">
        <w:rPr>
          <w:sz w:val="24"/>
          <w:szCs w:val="24"/>
        </w:rPr>
        <w:t xml:space="preserve">Победителем аукциона признается участник, предложивший наибольшую цену </w:t>
      </w:r>
      <w:r w:rsidR="00DE346F" w:rsidRPr="00AB5E5E">
        <w:rPr>
          <w:sz w:val="24"/>
          <w:szCs w:val="24"/>
        </w:rPr>
        <w:t>имущества</w:t>
      </w:r>
      <w:r w:rsidRPr="00AB5E5E">
        <w:rPr>
          <w:sz w:val="24"/>
          <w:szCs w:val="24"/>
        </w:rPr>
        <w:t>.</w:t>
      </w:r>
    </w:p>
    <w:p w:rsidR="005D019C" w:rsidRPr="00AB5E5E" w:rsidRDefault="005D019C" w:rsidP="00AB5E5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 xml:space="preserve">6. Ход проведения процедуры аукциона фиксируется </w:t>
      </w:r>
      <w:r w:rsidR="00CD656A" w:rsidRPr="00CD656A">
        <w:rPr>
          <w:rFonts w:ascii="Times New Roman" w:hAnsi="Times New Roman" w:cs="Times New Roman"/>
          <w:sz w:val="24"/>
          <w:szCs w:val="24"/>
        </w:rPr>
        <w:t>Оператор</w:t>
      </w:r>
      <w:r w:rsidR="00CD656A">
        <w:rPr>
          <w:rFonts w:ascii="Times New Roman" w:hAnsi="Times New Roman" w:cs="Times New Roman"/>
          <w:sz w:val="24"/>
          <w:szCs w:val="24"/>
        </w:rPr>
        <w:t>ом</w:t>
      </w:r>
      <w:r w:rsidR="00CD656A" w:rsidRPr="00CD656A">
        <w:rPr>
          <w:rFonts w:ascii="Times New Roman" w:hAnsi="Times New Roman" w:cs="Times New Roman"/>
          <w:sz w:val="24"/>
          <w:szCs w:val="24"/>
        </w:rPr>
        <w:t xml:space="preserve"> электронной площадки </w:t>
      </w:r>
      <w:r w:rsidRPr="00AB5E5E">
        <w:rPr>
          <w:rFonts w:ascii="Times New Roman" w:hAnsi="Times New Roman" w:cs="Times New Roman"/>
          <w:sz w:val="24"/>
          <w:szCs w:val="24"/>
        </w:rPr>
        <w:t xml:space="preserve">в электронном журнале, который направляется Продавцу в течение одного часа со времени завершения приема предложений о цене имущества для подведения итогов аукциона путем оформления протокола об итогах аукциона. Протокол об итогах аукциона, содержащий цену имущества, предложенную победителем, и удостоверяющий право победителя на заключение договора купли-продажи </w:t>
      </w:r>
      <w:r w:rsidR="001F2359" w:rsidRPr="00AB5E5E">
        <w:rPr>
          <w:rFonts w:ascii="Times New Roman" w:hAnsi="Times New Roman" w:cs="Times New Roman"/>
          <w:sz w:val="24"/>
          <w:szCs w:val="24"/>
        </w:rPr>
        <w:t>имущества, подписывается</w:t>
      </w:r>
      <w:r w:rsidRPr="00AB5E5E">
        <w:rPr>
          <w:rFonts w:ascii="Times New Roman" w:hAnsi="Times New Roman" w:cs="Times New Roman"/>
          <w:sz w:val="24"/>
          <w:szCs w:val="24"/>
        </w:rPr>
        <w:t xml:space="preserve"> </w:t>
      </w:r>
      <w:r w:rsidR="001F2359" w:rsidRPr="00AB5E5E">
        <w:rPr>
          <w:rFonts w:ascii="Times New Roman" w:hAnsi="Times New Roman" w:cs="Times New Roman"/>
          <w:sz w:val="24"/>
          <w:szCs w:val="24"/>
        </w:rPr>
        <w:t>Продавцом в</w:t>
      </w:r>
      <w:r w:rsidRPr="00AB5E5E">
        <w:rPr>
          <w:rFonts w:ascii="Times New Roman" w:hAnsi="Times New Roman" w:cs="Times New Roman"/>
          <w:sz w:val="24"/>
          <w:szCs w:val="24"/>
        </w:rPr>
        <w:t xml:space="preserve"> течение одного часа со времени получения электронного журнала.</w:t>
      </w:r>
    </w:p>
    <w:p w:rsidR="005D019C" w:rsidRPr="00AB5E5E" w:rsidRDefault="005D019C" w:rsidP="00AB5E5E">
      <w:pPr>
        <w:ind w:firstLine="539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7. Процедура аукциона считается завершенной с момента подписания Продавцом протокола об итогах аукциона. </w:t>
      </w:r>
    </w:p>
    <w:p w:rsidR="005D019C" w:rsidRPr="00AB5E5E" w:rsidRDefault="005D019C" w:rsidP="00AB5E5E">
      <w:pPr>
        <w:ind w:firstLine="539"/>
        <w:rPr>
          <w:sz w:val="24"/>
          <w:szCs w:val="24"/>
        </w:rPr>
      </w:pPr>
      <w:r w:rsidRPr="00AB5E5E">
        <w:rPr>
          <w:sz w:val="24"/>
          <w:szCs w:val="24"/>
        </w:rPr>
        <w:t>8. Аукцион признается несостоявшимся в следующих случаях:</w:t>
      </w:r>
    </w:p>
    <w:p w:rsidR="005D019C" w:rsidRPr="00AB5E5E" w:rsidRDefault="005D019C" w:rsidP="00AB5E5E">
      <w:pPr>
        <w:ind w:firstLine="539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- не было подано ни одной заявки на участие либо ни один из Претендентов не признан участником;</w:t>
      </w:r>
    </w:p>
    <w:p w:rsidR="005D019C" w:rsidRPr="00AB5E5E" w:rsidRDefault="005D019C" w:rsidP="00AB5E5E">
      <w:pPr>
        <w:ind w:firstLine="539"/>
        <w:rPr>
          <w:sz w:val="24"/>
          <w:szCs w:val="24"/>
        </w:rPr>
      </w:pPr>
      <w:r w:rsidRPr="00AB5E5E">
        <w:rPr>
          <w:sz w:val="24"/>
          <w:szCs w:val="24"/>
        </w:rPr>
        <w:t xml:space="preserve">- ни один из участников не сделал предложение о начальной цене </w:t>
      </w:r>
      <w:r w:rsidR="00DE346F" w:rsidRPr="00AB5E5E">
        <w:rPr>
          <w:sz w:val="24"/>
          <w:szCs w:val="24"/>
        </w:rPr>
        <w:t>имущества</w:t>
      </w:r>
      <w:r w:rsidRPr="00AB5E5E">
        <w:rPr>
          <w:sz w:val="24"/>
          <w:szCs w:val="24"/>
        </w:rPr>
        <w:t>.</w:t>
      </w:r>
    </w:p>
    <w:p w:rsidR="005D019C" w:rsidRPr="00AB5E5E" w:rsidRDefault="005D019C" w:rsidP="00AB5E5E">
      <w:pPr>
        <w:ind w:firstLine="539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9. Решение о признании аукциона несостоявшимся оформляется протоколом об итогах аукциона.</w:t>
      </w:r>
    </w:p>
    <w:p w:rsidR="005D019C" w:rsidRPr="00AB5E5E" w:rsidRDefault="005D019C" w:rsidP="00AB5E5E">
      <w:pPr>
        <w:ind w:firstLine="539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10. В течение одного часа со времени подписания протокола об итогах аукциона победителю направляется уведомление о признании его победителем с приложением данного протокола, а также размещается в открытой части электронной площадки следующая информация:</w:t>
      </w:r>
    </w:p>
    <w:p w:rsidR="005D019C" w:rsidRPr="00AB5E5E" w:rsidRDefault="005D019C" w:rsidP="00AB5E5E">
      <w:pPr>
        <w:ind w:firstLine="539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- наименование имущества и иные позволяющие его индивидуализировать сведения;</w:t>
      </w:r>
    </w:p>
    <w:p w:rsidR="005D019C" w:rsidRPr="00AB5E5E" w:rsidRDefault="005D019C" w:rsidP="00AB5E5E">
      <w:pPr>
        <w:ind w:firstLine="539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- цена сделки приватизации;</w:t>
      </w:r>
    </w:p>
    <w:p w:rsidR="005D019C" w:rsidRPr="00AB5E5E" w:rsidRDefault="005D019C" w:rsidP="00AB5E5E">
      <w:pPr>
        <w:ind w:firstLine="539"/>
        <w:jc w:val="both"/>
        <w:rPr>
          <w:sz w:val="24"/>
          <w:szCs w:val="24"/>
        </w:rPr>
      </w:pPr>
      <w:r w:rsidRPr="00AB5E5E">
        <w:rPr>
          <w:sz w:val="24"/>
          <w:szCs w:val="24"/>
        </w:rPr>
        <w:lastRenderedPageBreak/>
        <w:t>- фамилия, имя, отчество физического лица или наименовании юридического лица – Победителя торгов.</w:t>
      </w:r>
    </w:p>
    <w:p w:rsidR="005D019C" w:rsidRPr="00AB5E5E" w:rsidRDefault="005D019C" w:rsidP="00AB5E5E">
      <w:pPr>
        <w:ind w:firstLine="539"/>
        <w:rPr>
          <w:sz w:val="24"/>
          <w:szCs w:val="24"/>
        </w:rPr>
      </w:pPr>
    </w:p>
    <w:p w:rsidR="00EB15CF" w:rsidRPr="00AB5E5E" w:rsidRDefault="00EB15CF" w:rsidP="00AB5E5E">
      <w:pPr>
        <w:pStyle w:val="ConsPlusNormal"/>
        <w:tabs>
          <w:tab w:val="left" w:pos="4053"/>
        </w:tabs>
        <w:ind w:firstLine="567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AB5E5E">
        <w:rPr>
          <w:rFonts w:ascii="Times New Roman" w:hAnsi="Times New Roman" w:cs="Times New Roman"/>
          <w:b/>
          <w:caps/>
          <w:sz w:val="24"/>
          <w:szCs w:val="24"/>
        </w:rPr>
        <w:t>Отмена и приостановление аукциона</w:t>
      </w:r>
    </w:p>
    <w:p w:rsidR="00EB15CF" w:rsidRPr="00AB5E5E" w:rsidRDefault="00EB15CF" w:rsidP="00AB5E5E">
      <w:pPr>
        <w:pStyle w:val="TextBasTxt"/>
      </w:pPr>
      <w:r w:rsidRPr="00AB5E5E">
        <w:t xml:space="preserve">1. Продавец </w:t>
      </w:r>
      <w:r w:rsidRPr="00AB5E5E">
        <w:rPr>
          <w:iCs/>
        </w:rPr>
        <w:t xml:space="preserve">вправе отменить аукцион не </w:t>
      </w:r>
      <w:r w:rsidR="00726D13" w:rsidRPr="00AB5E5E">
        <w:rPr>
          <w:iCs/>
        </w:rPr>
        <w:t>позднее,</w:t>
      </w:r>
      <w:r w:rsidRPr="00AB5E5E">
        <w:rPr>
          <w:iCs/>
        </w:rPr>
        <w:t xml:space="preserve"> чем за 3 (три) дня до даты проведения аукциона.</w:t>
      </w:r>
    </w:p>
    <w:p w:rsidR="00EB15CF" w:rsidRPr="00AB5E5E" w:rsidRDefault="00EB15CF" w:rsidP="00AB5E5E">
      <w:pPr>
        <w:pStyle w:val="textbastxt0"/>
        <w:ind w:firstLine="540"/>
      </w:pPr>
      <w:r w:rsidRPr="00AB5E5E">
        <w:t xml:space="preserve">2. Решение об отмене аукциона размещается на официальном сайте Российской Федерации для размещения информации о проведении торгов </w:t>
      </w:r>
      <w:r w:rsidR="00875F9C" w:rsidRPr="00875F9C">
        <w:t>https://torgi.gov.ru/new</w:t>
      </w:r>
      <w:r w:rsidRPr="00AB5E5E">
        <w:t xml:space="preserve">, на официальном сайте Продавца </w:t>
      </w:r>
      <w:r w:rsidR="00D20CCF">
        <w:t>http://gcheb.cap.ru</w:t>
      </w:r>
      <w:r w:rsidR="00CC2CAC">
        <w:t xml:space="preserve"> </w:t>
      </w:r>
      <w:r w:rsidRPr="00AB5E5E">
        <w:t>и в открытой части электронной площадки в срок не позднее рабочего дня, следующего за днем принятия указанного решения.</w:t>
      </w:r>
    </w:p>
    <w:p w:rsidR="00EB15CF" w:rsidRPr="00AB5E5E" w:rsidRDefault="00EB15CF" w:rsidP="00AB5E5E">
      <w:pPr>
        <w:pStyle w:val="textbastxt0"/>
        <w:ind w:firstLine="540"/>
      </w:pPr>
      <w:r w:rsidRPr="00AB5E5E">
        <w:t>3. </w:t>
      </w:r>
      <w:r w:rsidR="00CD656A" w:rsidRPr="00CD656A">
        <w:t xml:space="preserve">Оператор электронной площадки </w:t>
      </w:r>
      <w:r w:rsidRPr="00AB5E5E">
        <w:rPr>
          <w:bCs/>
          <w:iCs/>
        </w:rPr>
        <w:t xml:space="preserve">извещает Претендентов об отмене аукциона не позднее следующего рабочего </w:t>
      </w:r>
      <w:r w:rsidRPr="00AB5E5E">
        <w:t>дня со дня принятия соответствующего решения путем направления указанного сообщения в «личный кабинет» Претендентов.</w:t>
      </w:r>
    </w:p>
    <w:p w:rsidR="00EB15CF" w:rsidRPr="00AB5E5E" w:rsidRDefault="00EB15CF" w:rsidP="00AB5E5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 xml:space="preserve">4. </w:t>
      </w:r>
      <w:r w:rsidR="00CD656A" w:rsidRPr="00CD656A">
        <w:rPr>
          <w:rFonts w:ascii="Times New Roman" w:hAnsi="Times New Roman" w:cs="Times New Roman"/>
          <w:sz w:val="24"/>
          <w:szCs w:val="24"/>
        </w:rPr>
        <w:t xml:space="preserve">Оператор электронной площадки </w:t>
      </w:r>
      <w:r w:rsidRPr="00AB5E5E">
        <w:rPr>
          <w:rFonts w:ascii="Times New Roman" w:hAnsi="Times New Roman" w:cs="Times New Roman"/>
          <w:sz w:val="24"/>
          <w:szCs w:val="24"/>
        </w:rPr>
        <w:t>приостанавливает проведение продажи имущества в случае технологического сбоя, зафиксированного программно-аппаратными средствами электронной площадки, но не более чем на одни сутки. Возобновление проведения продажи имущества начинается с того момента, на котором продажа имущества была прервана.</w:t>
      </w:r>
    </w:p>
    <w:p w:rsidR="00EB15CF" w:rsidRPr="00AB5E5E" w:rsidRDefault="00EB15CF" w:rsidP="00AB5E5E">
      <w:pPr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>В течение одного часа со времени приостановлени</w:t>
      </w:r>
      <w:r w:rsidR="006E56A4" w:rsidRPr="00AB5E5E">
        <w:rPr>
          <w:rFonts w:eastAsia="Calibri"/>
          <w:sz w:val="24"/>
          <w:szCs w:val="24"/>
        </w:rPr>
        <w:t xml:space="preserve">я проведения продажи имущества </w:t>
      </w:r>
      <w:r w:rsidR="00CD656A" w:rsidRPr="00CD656A">
        <w:rPr>
          <w:rFonts w:eastAsia="Calibri"/>
          <w:sz w:val="24"/>
          <w:szCs w:val="24"/>
        </w:rPr>
        <w:t xml:space="preserve">Оператор электронной площадки </w:t>
      </w:r>
      <w:r w:rsidRPr="00AB5E5E">
        <w:rPr>
          <w:rFonts w:eastAsia="Calibri"/>
          <w:sz w:val="24"/>
          <w:szCs w:val="24"/>
        </w:rPr>
        <w:t>размещает на электронной площадке информацию о причине приостановления продажи имущества, времени приостановления и возобновления продажи имущества, уведомляет об этом участников, а также направляет указанную информацию продавцу для внесения в протокол об итогах продажи имущества.</w:t>
      </w:r>
    </w:p>
    <w:p w:rsidR="004103A2" w:rsidRPr="00AB5E5E" w:rsidRDefault="004103A2" w:rsidP="00AB5E5E">
      <w:pPr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</w:rPr>
      </w:pPr>
    </w:p>
    <w:p w:rsidR="0053477D" w:rsidRPr="00AB5E5E" w:rsidRDefault="005D019C" w:rsidP="00AB5E5E">
      <w:pPr>
        <w:pStyle w:val="TextBasTxt"/>
        <w:ind w:firstLine="540"/>
        <w:jc w:val="center"/>
        <w:rPr>
          <w:b/>
          <w:caps/>
        </w:rPr>
      </w:pPr>
      <w:r w:rsidRPr="00AB5E5E">
        <w:rPr>
          <w:b/>
          <w:caps/>
        </w:rPr>
        <w:t>Заключение договора купли-продажи по итогам</w:t>
      </w:r>
    </w:p>
    <w:p w:rsidR="005D019C" w:rsidRPr="00AB5E5E" w:rsidRDefault="005D019C" w:rsidP="00AB5E5E">
      <w:pPr>
        <w:pStyle w:val="TextBasTxt"/>
        <w:ind w:firstLine="540"/>
        <w:jc w:val="center"/>
        <w:rPr>
          <w:b/>
          <w:caps/>
        </w:rPr>
      </w:pPr>
      <w:r w:rsidRPr="00AB5E5E">
        <w:rPr>
          <w:b/>
          <w:caps/>
        </w:rPr>
        <w:t xml:space="preserve"> проведения аукциона</w:t>
      </w:r>
    </w:p>
    <w:p w:rsidR="005D019C" w:rsidRPr="00AB5E5E" w:rsidRDefault="005D019C" w:rsidP="00AB5E5E">
      <w:pPr>
        <w:pStyle w:val="TextBasTxt"/>
        <w:ind w:firstLine="540"/>
      </w:pPr>
      <w:r w:rsidRPr="00AB5E5E">
        <w:t>1.</w:t>
      </w:r>
      <w:r w:rsidRPr="00AB5E5E">
        <w:rPr>
          <w:b/>
        </w:rPr>
        <w:t> </w:t>
      </w:r>
      <w:r w:rsidRPr="00AB5E5E">
        <w:rPr>
          <w:rFonts w:eastAsia="Times New Roman"/>
          <w:lang w:eastAsia="en-US"/>
        </w:rPr>
        <w:t xml:space="preserve">Договор купли-продажи </w:t>
      </w:r>
      <w:r w:rsidR="00DE346F" w:rsidRPr="00AB5E5E">
        <w:rPr>
          <w:rFonts w:eastAsia="Times New Roman"/>
          <w:lang w:eastAsia="en-US"/>
        </w:rPr>
        <w:t>имущества</w:t>
      </w:r>
      <w:r w:rsidRPr="00AB5E5E">
        <w:rPr>
          <w:rFonts w:eastAsia="Times New Roman"/>
          <w:lang w:eastAsia="en-US"/>
        </w:rPr>
        <w:t xml:space="preserve"> (приложение 3</w:t>
      </w:r>
      <w:r w:rsidR="00382C41" w:rsidRPr="00AB5E5E">
        <w:rPr>
          <w:rFonts w:eastAsia="Times New Roman"/>
          <w:lang w:eastAsia="en-US"/>
        </w:rPr>
        <w:t xml:space="preserve"> к информационному сообщению</w:t>
      </w:r>
      <w:r w:rsidRPr="00AB5E5E">
        <w:rPr>
          <w:rFonts w:eastAsia="Times New Roman"/>
          <w:bCs/>
          <w:lang w:eastAsia="en-US"/>
        </w:rPr>
        <w:t>)</w:t>
      </w:r>
      <w:r w:rsidRPr="00AB5E5E">
        <w:rPr>
          <w:rFonts w:eastAsia="Times New Roman"/>
          <w:lang w:eastAsia="en-US"/>
        </w:rPr>
        <w:t>, заключается между Продавцом и победителем аукциона</w:t>
      </w:r>
      <w:r w:rsidR="00402B08">
        <w:rPr>
          <w:rFonts w:eastAsia="Times New Roman"/>
          <w:lang w:eastAsia="en-US"/>
        </w:rPr>
        <w:t xml:space="preserve"> </w:t>
      </w:r>
      <w:r w:rsidR="00402B08" w:rsidRPr="00402B08">
        <w:rPr>
          <w:rFonts w:eastAsia="Times New Roman"/>
          <w:lang w:eastAsia="en-US"/>
        </w:rPr>
        <w:t>либо лица, признанного единственным участником аукциона</w:t>
      </w:r>
      <w:r w:rsidRPr="00AB5E5E">
        <w:rPr>
          <w:rFonts w:eastAsia="Times New Roman"/>
          <w:lang w:eastAsia="en-US"/>
        </w:rPr>
        <w:t xml:space="preserve"> в соответствии с Гражданским кодексом Российской Федерации, Законом о приватизации в течение 5 (пяти)</w:t>
      </w:r>
      <w:r w:rsidRPr="00AB5E5E">
        <w:t xml:space="preserve"> рабочих дней с даты подведения итогов аукциона.</w:t>
      </w:r>
    </w:p>
    <w:p w:rsidR="005D019C" w:rsidRPr="00AB5E5E" w:rsidRDefault="005D019C" w:rsidP="00AB5E5E">
      <w:pPr>
        <w:pStyle w:val="TextBasTxt"/>
        <w:ind w:firstLine="540"/>
      </w:pPr>
      <w:r w:rsidRPr="00AB5E5E">
        <w:t>В случае, если победитель аукциона</w:t>
      </w:r>
      <w:r w:rsidR="00402B08">
        <w:t xml:space="preserve"> </w:t>
      </w:r>
      <w:r w:rsidR="00402B08" w:rsidRPr="00402B08">
        <w:t>либо лиц</w:t>
      </w:r>
      <w:r w:rsidR="00402B08">
        <w:t>о</w:t>
      </w:r>
      <w:r w:rsidR="00402B08" w:rsidRPr="00402B08">
        <w:t>, признанно</w:t>
      </w:r>
      <w:r w:rsidR="00402B08">
        <w:t>е</w:t>
      </w:r>
      <w:r w:rsidR="00402B08" w:rsidRPr="00402B08">
        <w:t xml:space="preserve"> </w:t>
      </w:r>
      <w:proofErr w:type="gramStart"/>
      <w:r w:rsidR="00402B08" w:rsidRPr="00402B08">
        <w:t>единственным участником аукциона</w:t>
      </w:r>
      <w:proofErr w:type="gramEnd"/>
      <w:r w:rsidRPr="00AB5E5E">
        <w:t xml:space="preserve"> не подписывает со своей стороны договор купли-продажи </w:t>
      </w:r>
      <w:r w:rsidR="00DE346F" w:rsidRPr="00AB5E5E">
        <w:t>имущества</w:t>
      </w:r>
      <w:r w:rsidRPr="00AB5E5E">
        <w:t xml:space="preserve"> в течение 5 (пяти) рабочих дней с даты подведения итогов аукциона, он признаётся уклонившимся от заключения договора и задаток ему не возвращается.</w:t>
      </w:r>
    </w:p>
    <w:p w:rsidR="00943A1A" w:rsidRPr="00023909" w:rsidRDefault="00943A1A" w:rsidP="00943A1A">
      <w:pPr>
        <w:pStyle w:val="TextBasTxt"/>
        <w:ind w:firstLine="540"/>
        <w:rPr>
          <w:sz w:val="23"/>
          <w:szCs w:val="23"/>
        </w:rPr>
      </w:pPr>
      <w:r w:rsidRPr="008F4E43">
        <w:rPr>
          <w:sz w:val="23"/>
          <w:szCs w:val="23"/>
        </w:rPr>
        <w:t>2. </w:t>
      </w:r>
      <w:r w:rsidRPr="00023909">
        <w:rPr>
          <w:sz w:val="23"/>
          <w:szCs w:val="23"/>
        </w:rPr>
        <w:t>Оплата приобретенного на аукционе имущества производится победителем аукциона единовременно не позднее 30 (тридцати) рабочих дней со дня заключения договора купли-продажи.</w:t>
      </w:r>
    </w:p>
    <w:p w:rsidR="00943A1A" w:rsidRPr="00023909" w:rsidRDefault="00943A1A" w:rsidP="00E86880">
      <w:pPr>
        <w:pStyle w:val="TextBasTxt"/>
        <w:ind w:firstLine="540"/>
        <w:rPr>
          <w:sz w:val="23"/>
          <w:szCs w:val="23"/>
        </w:rPr>
      </w:pPr>
      <w:r w:rsidRPr="00023909">
        <w:rPr>
          <w:sz w:val="23"/>
          <w:szCs w:val="23"/>
        </w:rPr>
        <w:t xml:space="preserve">Реквизиты для оплаты приобретенного на аукционе имущества: </w:t>
      </w:r>
      <w:r w:rsidR="00E86880" w:rsidRPr="00E86880">
        <w:rPr>
          <w:sz w:val="23"/>
          <w:szCs w:val="23"/>
        </w:rPr>
        <w:t xml:space="preserve">ИНН </w:t>
      </w:r>
      <w:proofErr w:type="gramStart"/>
      <w:r w:rsidR="00E86880" w:rsidRPr="00E86880">
        <w:rPr>
          <w:sz w:val="23"/>
          <w:szCs w:val="23"/>
        </w:rPr>
        <w:t xml:space="preserve">2126003194, </w:t>
      </w:r>
      <w:r w:rsidR="00E86880">
        <w:rPr>
          <w:sz w:val="23"/>
          <w:szCs w:val="23"/>
        </w:rPr>
        <w:t xml:space="preserve">  </w:t>
      </w:r>
      <w:proofErr w:type="gramEnd"/>
      <w:r w:rsidR="00E86880">
        <w:rPr>
          <w:sz w:val="23"/>
          <w:szCs w:val="23"/>
        </w:rPr>
        <w:t xml:space="preserve">                 </w:t>
      </w:r>
      <w:r w:rsidR="00E86880" w:rsidRPr="00E86880">
        <w:rPr>
          <w:sz w:val="23"/>
          <w:szCs w:val="23"/>
        </w:rPr>
        <w:t xml:space="preserve">КПП 213001001 </w:t>
      </w:r>
      <w:proofErr w:type="spellStart"/>
      <w:r w:rsidR="00E86880" w:rsidRPr="00E86880">
        <w:rPr>
          <w:sz w:val="23"/>
          <w:szCs w:val="23"/>
        </w:rPr>
        <w:t>Финуправление</w:t>
      </w:r>
      <w:proofErr w:type="spellEnd"/>
      <w:r w:rsidR="00E86880" w:rsidRPr="00E86880">
        <w:rPr>
          <w:sz w:val="23"/>
          <w:szCs w:val="23"/>
        </w:rPr>
        <w:t xml:space="preserve"> адм. г. Чебоксары (Администрация г. Чебоксары л/</w:t>
      </w:r>
      <w:proofErr w:type="spellStart"/>
      <w:r w:rsidR="00E86880" w:rsidRPr="00E86880">
        <w:rPr>
          <w:sz w:val="23"/>
          <w:szCs w:val="23"/>
        </w:rPr>
        <w:t>сч</w:t>
      </w:r>
      <w:proofErr w:type="spellEnd"/>
      <w:r w:rsidR="00E86880" w:rsidRPr="00E86880">
        <w:rPr>
          <w:sz w:val="23"/>
          <w:szCs w:val="23"/>
        </w:rPr>
        <w:t>. 05153003670) к/с 03232643977010001500, Единый казначейский счет 40102810945370000084 в Отделении – НБ Чувашская Республика Банка России//УФК по Чувашской Республике г. Чебоксары, БИК 019706900</w:t>
      </w:r>
    </w:p>
    <w:p w:rsidR="00943A1A" w:rsidRPr="008F4E43" w:rsidRDefault="00943A1A" w:rsidP="00943A1A">
      <w:pPr>
        <w:pStyle w:val="TextBasTxt"/>
        <w:ind w:firstLine="540"/>
        <w:rPr>
          <w:sz w:val="23"/>
          <w:szCs w:val="23"/>
        </w:rPr>
      </w:pPr>
      <w:r w:rsidRPr="00023909">
        <w:rPr>
          <w:sz w:val="23"/>
          <w:szCs w:val="23"/>
        </w:rPr>
        <w:t>Назначение платежа: оплата по договору купли-продажи: № ________ от _____________.</w:t>
      </w:r>
    </w:p>
    <w:p w:rsidR="005D019C" w:rsidRPr="00AB5E5E" w:rsidRDefault="005D019C" w:rsidP="00AB5E5E">
      <w:pPr>
        <w:pStyle w:val="TextBasTxt"/>
        <w:ind w:firstLine="540"/>
        <w:rPr>
          <w:rFonts w:eastAsia="Times New Roman"/>
          <w:lang w:eastAsia="en-US"/>
        </w:rPr>
      </w:pPr>
      <w:r w:rsidRPr="00AB5E5E">
        <w:rPr>
          <w:rFonts w:eastAsia="Times New Roman"/>
          <w:lang w:eastAsia="en-US"/>
        </w:rPr>
        <w:t>3. Задаток, внесенный победителем аукциона</w:t>
      </w:r>
      <w:r w:rsidR="00402B08">
        <w:rPr>
          <w:rFonts w:eastAsia="Times New Roman"/>
          <w:lang w:eastAsia="en-US"/>
        </w:rPr>
        <w:t xml:space="preserve"> </w:t>
      </w:r>
      <w:r w:rsidR="00402B08" w:rsidRPr="00402B08">
        <w:rPr>
          <w:rFonts w:eastAsia="Times New Roman"/>
          <w:lang w:eastAsia="en-US"/>
        </w:rPr>
        <w:t>либо лица, признанного единственным участником аукциона</w:t>
      </w:r>
      <w:r w:rsidRPr="00AB5E5E">
        <w:rPr>
          <w:rFonts w:eastAsia="Times New Roman"/>
          <w:lang w:eastAsia="en-US"/>
        </w:rPr>
        <w:t xml:space="preserve">, засчитывается в </w:t>
      </w:r>
      <w:r w:rsidR="001F2359" w:rsidRPr="00AB5E5E">
        <w:rPr>
          <w:rFonts w:eastAsia="Times New Roman"/>
          <w:lang w:eastAsia="en-US"/>
        </w:rPr>
        <w:t>счет оплаты</w:t>
      </w:r>
      <w:r w:rsidRPr="00AB5E5E">
        <w:rPr>
          <w:rFonts w:eastAsia="Times New Roman"/>
          <w:lang w:eastAsia="en-US"/>
        </w:rPr>
        <w:t xml:space="preserve"> приобретенн</w:t>
      </w:r>
      <w:r w:rsidR="00DE346F" w:rsidRPr="00AB5E5E">
        <w:rPr>
          <w:rFonts w:eastAsia="Times New Roman"/>
          <w:lang w:eastAsia="en-US"/>
        </w:rPr>
        <w:t>ого имущества</w:t>
      </w:r>
      <w:r w:rsidRPr="00AB5E5E">
        <w:rPr>
          <w:rFonts w:eastAsia="Times New Roman"/>
          <w:lang w:eastAsia="en-US"/>
        </w:rPr>
        <w:t xml:space="preserve"> и перечисляется на счет Продавца в течение 5 (пяти) дней со дня истечения срока, установленного для </w:t>
      </w:r>
      <w:r w:rsidR="001F2359" w:rsidRPr="00AB5E5E">
        <w:rPr>
          <w:rFonts w:eastAsia="Times New Roman"/>
          <w:lang w:eastAsia="en-US"/>
        </w:rPr>
        <w:t>заключения договора</w:t>
      </w:r>
      <w:r w:rsidRPr="00AB5E5E">
        <w:rPr>
          <w:rFonts w:eastAsia="Times New Roman"/>
          <w:lang w:eastAsia="en-US"/>
        </w:rPr>
        <w:t xml:space="preserve"> купли-продажи </w:t>
      </w:r>
      <w:r w:rsidR="00DE346F" w:rsidRPr="00AB5E5E">
        <w:rPr>
          <w:rFonts w:eastAsia="Times New Roman"/>
          <w:lang w:eastAsia="en-US"/>
        </w:rPr>
        <w:t>имущества</w:t>
      </w:r>
      <w:r w:rsidRPr="00AB5E5E">
        <w:rPr>
          <w:rFonts w:eastAsia="Times New Roman"/>
          <w:lang w:eastAsia="en-US"/>
        </w:rPr>
        <w:t>.</w:t>
      </w:r>
    </w:p>
    <w:p w:rsidR="005D019C" w:rsidRPr="00AB5E5E" w:rsidRDefault="005D019C" w:rsidP="00AB5E5E">
      <w:pPr>
        <w:pStyle w:val="TextBasTxt"/>
        <w:ind w:firstLine="540"/>
        <w:rPr>
          <w:rFonts w:eastAsia="Times New Roman"/>
          <w:lang w:eastAsia="en-US"/>
        </w:rPr>
      </w:pPr>
      <w:r w:rsidRPr="00AB5E5E">
        <w:rPr>
          <w:rFonts w:eastAsia="Times New Roman"/>
          <w:lang w:eastAsia="en-US"/>
        </w:rPr>
        <w:t xml:space="preserve">4. Факт оплаты имущества подтверждается выпиской со счета, указанного в договоре купли-продажи </w:t>
      </w:r>
      <w:r w:rsidR="00DE346F" w:rsidRPr="00AB5E5E">
        <w:rPr>
          <w:rFonts w:eastAsia="Times New Roman"/>
          <w:lang w:eastAsia="en-US"/>
        </w:rPr>
        <w:t>имущества</w:t>
      </w:r>
      <w:r w:rsidRPr="00AB5E5E">
        <w:rPr>
          <w:rFonts w:eastAsia="Times New Roman"/>
          <w:lang w:eastAsia="en-US"/>
        </w:rPr>
        <w:t xml:space="preserve">. </w:t>
      </w:r>
    </w:p>
    <w:p w:rsidR="005D019C" w:rsidRPr="00AB5E5E" w:rsidRDefault="005D019C" w:rsidP="00AB5E5E">
      <w:pPr>
        <w:pStyle w:val="TextBasTxt"/>
        <w:ind w:firstLine="540"/>
        <w:rPr>
          <w:rFonts w:eastAsia="Times New Roman"/>
          <w:lang w:eastAsia="en-US"/>
        </w:rPr>
      </w:pPr>
      <w:r w:rsidRPr="00AB5E5E">
        <w:rPr>
          <w:rFonts w:eastAsia="Times New Roman"/>
          <w:lang w:eastAsia="en-US"/>
        </w:rPr>
        <w:t>5. При уклонении или отказе победителя аукциона</w:t>
      </w:r>
      <w:r w:rsidR="00402B08">
        <w:rPr>
          <w:rFonts w:eastAsia="Times New Roman"/>
          <w:lang w:eastAsia="en-US"/>
        </w:rPr>
        <w:t xml:space="preserve"> </w:t>
      </w:r>
      <w:r w:rsidR="00402B08" w:rsidRPr="00402B08">
        <w:rPr>
          <w:rFonts w:eastAsia="Times New Roman"/>
          <w:lang w:eastAsia="en-US"/>
        </w:rPr>
        <w:t>либо лица, признанного единственным участником аукциона</w:t>
      </w:r>
      <w:r w:rsidRPr="00AB5E5E">
        <w:rPr>
          <w:rFonts w:eastAsia="Times New Roman"/>
          <w:lang w:eastAsia="en-US"/>
        </w:rPr>
        <w:t xml:space="preserve"> от заключения в установленный срок договора купли-продажи </w:t>
      </w:r>
      <w:r w:rsidR="00DE346F" w:rsidRPr="00AB5E5E">
        <w:rPr>
          <w:rFonts w:eastAsia="Times New Roman"/>
          <w:lang w:eastAsia="en-US"/>
        </w:rPr>
        <w:t>имущества</w:t>
      </w:r>
      <w:r w:rsidRPr="00AB5E5E">
        <w:rPr>
          <w:rFonts w:eastAsia="Times New Roman"/>
          <w:lang w:eastAsia="en-US"/>
        </w:rPr>
        <w:t xml:space="preserve">, результаты аукциона аннулируются Продавцом, победитель </w:t>
      </w:r>
      <w:r w:rsidR="00402B08" w:rsidRPr="00402B08">
        <w:rPr>
          <w:rFonts w:eastAsia="Times New Roman"/>
          <w:lang w:eastAsia="en-US"/>
        </w:rPr>
        <w:t>либо лиц</w:t>
      </w:r>
      <w:r w:rsidR="00402B08">
        <w:rPr>
          <w:rFonts w:eastAsia="Times New Roman"/>
          <w:lang w:eastAsia="en-US"/>
        </w:rPr>
        <w:t>о</w:t>
      </w:r>
      <w:r w:rsidR="00402B08" w:rsidRPr="00402B08">
        <w:rPr>
          <w:rFonts w:eastAsia="Times New Roman"/>
          <w:lang w:eastAsia="en-US"/>
        </w:rPr>
        <w:t>, признанно</w:t>
      </w:r>
      <w:r w:rsidR="00402B08">
        <w:rPr>
          <w:rFonts w:eastAsia="Times New Roman"/>
          <w:lang w:eastAsia="en-US"/>
        </w:rPr>
        <w:t>е</w:t>
      </w:r>
      <w:r w:rsidR="00402B08" w:rsidRPr="00402B08">
        <w:rPr>
          <w:rFonts w:eastAsia="Times New Roman"/>
          <w:lang w:eastAsia="en-US"/>
        </w:rPr>
        <w:t xml:space="preserve"> </w:t>
      </w:r>
      <w:proofErr w:type="gramStart"/>
      <w:r w:rsidR="00402B08" w:rsidRPr="00402B08">
        <w:rPr>
          <w:rFonts w:eastAsia="Times New Roman"/>
          <w:lang w:eastAsia="en-US"/>
        </w:rPr>
        <w:t>единственным участником аукциона</w:t>
      </w:r>
      <w:proofErr w:type="gramEnd"/>
      <w:r w:rsidR="00402B08">
        <w:rPr>
          <w:rFonts w:eastAsia="Times New Roman"/>
          <w:lang w:eastAsia="en-US"/>
        </w:rPr>
        <w:t xml:space="preserve"> </w:t>
      </w:r>
      <w:r w:rsidRPr="00AB5E5E">
        <w:rPr>
          <w:rFonts w:eastAsia="Times New Roman"/>
          <w:lang w:eastAsia="en-US"/>
        </w:rPr>
        <w:t>утрачивает право на заключение указанного договора, задаток ему не возвращается.</w:t>
      </w:r>
    </w:p>
    <w:p w:rsidR="005D019C" w:rsidRPr="00AB5E5E" w:rsidRDefault="005D019C" w:rsidP="00AB5E5E">
      <w:pPr>
        <w:pStyle w:val="TextBasTxt"/>
        <w:ind w:firstLine="540"/>
        <w:rPr>
          <w:rFonts w:eastAsia="Times New Roman"/>
          <w:lang w:eastAsia="en-US"/>
        </w:rPr>
      </w:pPr>
      <w:r w:rsidRPr="00AB5E5E">
        <w:rPr>
          <w:rFonts w:eastAsia="Times New Roman"/>
          <w:lang w:eastAsia="en-US"/>
        </w:rPr>
        <w:t xml:space="preserve">Кроме того, в случае неисполнения покупателем обязанности по оплате </w:t>
      </w:r>
      <w:r w:rsidR="00DE346F" w:rsidRPr="00AB5E5E">
        <w:rPr>
          <w:rFonts w:eastAsia="Times New Roman"/>
          <w:lang w:eastAsia="en-US"/>
        </w:rPr>
        <w:t>имущества</w:t>
      </w:r>
      <w:r w:rsidRPr="00AB5E5E">
        <w:rPr>
          <w:rFonts w:eastAsia="Times New Roman"/>
          <w:lang w:eastAsia="en-US"/>
        </w:rPr>
        <w:t xml:space="preserve">, а также в случае уклонения участником, </w:t>
      </w:r>
      <w:r w:rsidR="001F2359" w:rsidRPr="00AB5E5E">
        <w:rPr>
          <w:rFonts w:eastAsia="Times New Roman"/>
          <w:lang w:eastAsia="en-US"/>
        </w:rPr>
        <w:t xml:space="preserve">признанным победителем аукциона </w:t>
      </w:r>
      <w:r w:rsidR="00402B08" w:rsidRPr="00402B08">
        <w:rPr>
          <w:rFonts w:eastAsia="Times New Roman"/>
          <w:lang w:eastAsia="en-US"/>
        </w:rPr>
        <w:t>либо лиц</w:t>
      </w:r>
      <w:r w:rsidR="00402B08">
        <w:rPr>
          <w:rFonts w:eastAsia="Times New Roman"/>
          <w:lang w:eastAsia="en-US"/>
        </w:rPr>
        <w:t>ом</w:t>
      </w:r>
      <w:r w:rsidR="00402B08" w:rsidRPr="00402B08">
        <w:rPr>
          <w:rFonts w:eastAsia="Times New Roman"/>
          <w:lang w:eastAsia="en-US"/>
        </w:rPr>
        <w:t>, признанного единственным участником аукциона</w:t>
      </w:r>
      <w:r w:rsidR="00402B08">
        <w:rPr>
          <w:rFonts w:eastAsia="Times New Roman"/>
          <w:lang w:eastAsia="en-US"/>
        </w:rPr>
        <w:t xml:space="preserve"> </w:t>
      </w:r>
      <w:r w:rsidR="001F2359" w:rsidRPr="00AB5E5E">
        <w:rPr>
          <w:rFonts w:eastAsia="Times New Roman"/>
          <w:lang w:eastAsia="en-US"/>
        </w:rPr>
        <w:t>от</w:t>
      </w:r>
      <w:r w:rsidRPr="00AB5E5E">
        <w:rPr>
          <w:rFonts w:eastAsia="Times New Roman"/>
          <w:lang w:eastAsia="en-US"/>
        </w:rPr>
        <w:t xml:space="preserve"> заключения Договора </w:t>
      </w:r>
      <w:r w:rsidR="00937B26" w:rsidRPr="00AB5E5E">
        <w:rPr>
          <w:rFonts w:eastAsia="Times New Roman"/>
          <w:lang w:eastAsia="en-US"/>
        </w:rPr>
        <w:t>купли-продажи</w:t>
      </w:r>
      <w:r w:rsidRPr="00AB5E5E">
        <w:rPr>
          <w:rFonts w:eastAsia="Times New Roman"/>
          <w:lang w:eastAsia="en-US"/>
        </w:rPr>
        <w:t xml:space="preserve"> (</w:t>
      </w:r>
      <w:r w:rsidR="00382C41" w:rsidRPr="00AB5E5E">
        <w:rPr>
          <w:rFonts w:eastAsia="Times New Roman"/>
          <w:lang w:eastAsia="en-US"/>
        </w:rPr>
        <w:t>п</w:t>
      </w:r>
      <w:r w:rsidRPr="00AB5E5E">
        <w:rPr>
          <w:rFonts w:eastAsia="Times New Roman"/>
          <w:lang w:eastAsia="en-US"/>
        </w:rPr>
        <w:t>риложение 3 к информационн</w:t>
      </w:r>
      <w:r w:rsidR="00937B26" w:rsidRPr="00AB5E5E">
        <w:rPr>
          <w:rFonts w:eastAsia="Times New Roman"/>
          <w:lang w:eastAsia="en-US"/>
        </w:rPr>
        <w:t xml:space="preserve">ому сообщению) с данного </w:t>
      </w:r>
      <w:r w:rsidRPr="00AB5E5E">
        <w:rPr>
          <w:rFonts w:eastAsia="Times New Roman"/>
          <w:lang w:eastAsia="en-US"/>
        </w:rPr>
        <w:t>участника (покупателя) взимается штраф в размере задатка (</w:t>
      </w:r>
      <w:r w:rsidR="00B30723">
        <w:rPr>
          <w:rFonts w:eastAsia="Times New Roman"/>
          <w:lang w:eastAsia="en-US"/>
        </w:rPr>
        <w:t>1</w:t>
      </w:r>
      <w:r w:rsidRPr="00AB5E5E">
        <w:rPr>
          <w:rFonts w:eastAsia="Times New Roman"/>
          <w:lang w:eastAsia="en-US"/>
        </w:rPr>
        <w:t>0% от начальной цены объекта).</w:t>
      </w:r>
    </w:p>
    <w:p w:rsidR="005D019C" w:rsidRPr="00AB5E5E" w:rsidRDefault="005D019C" w:rsidP="00AB5E5E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lastRenderedPageBreak/>
        <w:t xml:space="preserve">6. Право собственности на </w:t>
      </w:r>
      <w:r w:rsidR="00237E56" w:rsidRPr="00AB5E5E">
        <w:rPr>
          <w:sz w:val="24"/>
          <w:szCs w:val="24"/>
        </w:rPr>
        <w:t>имущество</w:t>
      </w:r>
      <w:r w:rsidRPr="00AB5E5E">
        <w:rPr>
          <w:sz w:val="24"/>
          <w:szCs w:val="24"/>
        </w:rPr>
        <w:t xml:space="preserve"> переходит к покупателю в порядке, установленном законодательством Российской Федерации и договором купли-продажи после полной оплаты стоимости </w:t>
      </w:r>
      <w:r w:rsidR="00DE346F" w:rsidRPr="00AB5E5E">
        <w:rPr>
          <w:sz w:val="24"/>
          <w:szCs w:val="24"/>
        </w:rPr>
        <w:t>имущества</w:t>
      </w:r>
      <w:r w:rsidRPr="00AB5E5E">
        <w:rPr>
          <w:sz w:val="24"/>
          <w:szCs w:val="24"/>
        </w:rPr>
        <w:t>. Факт оплаты подтверждается выпиской со счета о поступлении средств в размере и сроки, указанные в договоре купли-продажи.</w:t>
      </w:r>
    </w:p>
    <w:p w:rsidR="005D019C" w:rsidRPr="00AB5E5E" w:rsidRDefault="005D019C" w:rsidP="00AB5E5E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7. Передача имущества и оформление права собственности на него осуществляются в соответствии с законодательством Российской Федерации и договором купли-продажи </w:t>
      </w:r>
      <w:r w:rsidR="00B72A90" w:rsidRPr="00AB5E5E">
        <w:rPr>
          <w:sz w:val="24"/>
          <w:szCs w:val="24"/>
        </w:rPr>
        <w:t>имущества</w:t>
      </w:r>
      <w:r w:rsidRPr="00AB5E5E">
        <w:rPr>
          <w:sz w:val="24"/>
          <w:szCs w:val="24"/>
        </w:rPr>
        <w:t xml:space="preserve"> не позднее чем через 30 (тридцать) календарных дней после оплаты имущества.</w:t>
      </w:r>
    </w:p>
    <w:p w:rsidR="00BD1E67" w:rsidRPr="00AB5E5E" w:rsidRDefault="005D019C" w:rsidP="00E91A76">
      <w:pPr>
        <w:widowControl/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С дополнительными сведениями об объекте продажи, формой заявки, условиями договора купли-продажи, требованиями к оформлению представляемых документов, внесения задатка, подачи заявки, правилами проведения продажи на </w:t>
      </w:r>
      <w:r w:rsidR="001F2359" w:rsidRPr="00AB5E5E">
        <w:rPr>
          <w:sz w:val="24"/>
          <w:szCs w:val="24"/>
        </w:rPr>
        <w:t>аукционе, покупатели</w:t>
      </w:r>
      <w:r w:rsidRPr="00AB5E5E">
        <w:rPr>
          <w:sz w:val="24"/>
          <w:szCs w:val="24"/>
        </w:rPr>
        <w:t xml:space="preserve"> могут ознакомиться по адресу: г. Чебоксары, </w:t>
      </w:r>
      <w:r w:rsidR="003172EE" w:rsidRPr="00AB5E5E">
        <w:rPr>
          <w:sz w:val="24"/>
          <w:szCs w:val="24"/>
        </w:rPr>
        <w:t>пр. Московский, 33а</w:t>
      </w:r>
      <w:r w:rsidRPr="00AB5E5E">
        <w:rPr>
          <w:sz w:val="24"/>
          <w:szCs w:val="24"/>
        </w:rPr>
        <w:t>, на сайте</w:t>
      </w:r>
      <w:r w:rsidR="00E86880">
        <w:rPr>
          <w:sz w:val="24"/>
          <w:szCs w:val="24"/>
        </w:rPr>
        <w:t xml:space="preserve"> Продавца</w:t>
      </w:r>
      <w:r w:rsidRPr="00AB5E5E">
        <w:rPr>
          <w:sz w:val="24"/>
          <w:szCs w:val="24"/>
        </w:rPr>
        <w:t xml:space="preserve"> </w:t>
      </w:r>
      <w:r w:rsidR="00B5546B">
        <w:rPr>
          <w:sz w:val="24"/>
          <w:szCs w:val="24"/>
        </w:rPr>
        <w:t>http://gcheb.cap.ru</w:t>
      </w:r>
      <w:r w:rsidRPr="00AB5E5E">
        <w:rPr>
          <w:sz w:val="24"/>
          <w:szCs w:val="24"/>
        </w:rPr>
        <w:t xml:space="preserve">, официальном сайте Российской Федерации </w:t>
      </w:r>
      <w:r w:rsidR="00875F9C" w:rsidRPr="00875F9C">
        <w:rPr>
          <w:sz w:val="24"/>
          <w:szCs w:val="24"/>
        </w:rPr>
        <w:t>https://torgi.gov.ru/new</w:t>
      </w:r>
      <w:r w:rsidR="00937B26" w:rsidRPr="00AB5E5E">
        <w:rPr>
          <w:sz w:val="24"/>
          <w:szCs w:val="24"/>
        </w:rPr>
        <w:t xml:space="preserve">, сайте </w:t>
      </w:r>
      <w:r w:rsidR="00CD656A">
        <w:rPr>
          <w:sz w:val="24"/>
          <w:szCs w:val="24"/>
        </w:rPr>
        <w:t>о</w:t>
      </w:r>
      <w:r w:rsidR="00CD656A" w:rsidRPr="00CD656A">
        <w:rPr>
          <w:sz w:val="24"/>
          <w:szCs w:val="24"/>
        </w:rPr>
        <w:t>ператор</w:t>
      </w:r>
      <w:r w:rsidR="00CD656A">
        <w:rPr>
          <w:sz w:val="24"/>
          <w:szCs w:val="24"/>
        </w:rPr>
        <w:t>а</w:t>
      </w:r>
      <w:r w:rsidR="00CD656A" w:rsidRPr="00CD656A">
        <w:rPr>
          <w:sz w:val="24"/>
          <w:szCs w:val="24"/>
        </w:rPr>
        <w:t xml:space="preserve"> электронной площадки </w:t>
      </w:r>
      <w:r w:rsidR="003172EE" w:rsidRPr="00AB5E5E">
        <w:rPr>
          <w:sz w:val="24"/>
          <w:szCs w:val="24"/>
        </w:rPr>
        <w:t>www.rts-tender.ru</w:t>
      </w:r>
      <w:r w:rsidR="00382C41" w:rsidRPr="00AB5E5E">
        <w:rPr>
          <w:sz w:val="24"/>
          <w:szCs w:val="24"/>
          <w:u w:val="single"/>
        </w:rPr>
        <w:t>.</w:t>
      </w:r>
      <w:r w:rsidRPr="00AB5E5E">
        <w:rPr>
          <w:sz w:val="24"/>
          <w:szCs w:val="24"/>
        </w:rPr>
        <w:t xml:space="preserve"> </w:t>
      </w:r>
    </w:p>
    <w:sectPr w:rsidR="00BD1E67" w:rsidRPr="00AB5E5E" w:rsidSect="00F919F0">
      <w:headerReference w:type="even" r:id="rId8"/>
      <w:headerReference w:type="default" r:id="rId9"/>
      <w:endnotePr>
        <w:numFmt w:val="decimal"/>
      </w:endnotePr>
      <w:pgSz w:w="11907" w:h="16840" w:code="9"/>
      <w:pgMar w:top="568" w:right="567" w:bottom="567" w:left="1134" w:header="425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2559D" w:rsidRDefault="0022559D">
      <w:r>
        <w:separator/>
      </w:r>
    </w:p>
  </w:endnote>
  <w:endnote w:type="continuationSeparator" w:id="0">
    <w:p w:rsidR="0022559D" w:rsidRDefault="002255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2559D" w:rsidRDefault="0022559D">
      <w:r>
        <w:separator/>
      </w:r>
    </w:p>
  </w:footnote>
  <w:footnote w:type="continuationSeparator" w:id="0">
    <w:p w:rsidR="0022559D" w:rsidRDefault="0022559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D338D" w:rsidRDefault="00ED338D">
    <w:pPr>
      <w:pStyle w:val="a9"/>
      <w:framePr w:wrap="auto" w:vAnchor="text" w:hAnchor="margin" w:xAlign="center" w:y="1"/>
      <w:widowControl/>
      <w:rPr>
        <w:rStyle w:val="a8"/>
        <w:rFonts w:ascii="Times New Roman CYR" w:hAnsi="Times New Roman CYR"/>
      </w:rPr>
    </w:pPr>
    <w:r>
      <w:rPr>
        <w:rStyle w:val="a8"/>
        <w:rFonts w:ascii="Times New Roman CYR" w:hAnsi="Times New Roman CYR"/>
      </w:rPr>
      <w:fldChar w:fldCharType="begin"/>
    </w:r>
    <w:r>
      <w:rPr>
        <w:rStyle w:val="a8"/>
        <w:rFonts w:ascii="Times New Roman CYR" w:hAnsi="Times New Roman CYR"/>
      </w:rPr>
      <w:instrText xml:space="preserve">PAGE  </w:instrText>
    </w:r>
    <w:r>
      <w:rPr>
        <w:rStyle w:val="a8"/>
        <w:rFonts w:ascii="Times New Roman CYR" w:hAnsi="Times New Roman CYR"/>
      </w:rPr>
      <w:fldChar w:fldCharType="separate"/>
    </w:r>
    <w:r>
      <w:rPr>
        <w:rStyle w:val="a8"/>
        <w:rFonts w:ascii="Times New Roman CYR" w:hAnsi="Times New Roman CYR"/>
        <w:noProof/>
      </w:rPr>
      <w:t>4</w:t>
    </w:r>
    <w:r>
      <w:rPr>
        <w:rStyle w:val="a8"/>
        <w:rFonts w:ascii="Times New Roman CYR" w:hAnsi="Times New Roman CYR"/>
      </w:rPr>
      <w:fldChar w:fldCharType="end"/>
    </w:r>
  </w:p>
  <w:p w:rsidR="00ED338D" w:rsidRDefault="00ED338D">
    <w:pPr>
      <w:pStyle w:val="a9"/>
      <w:widowControl/>
      <w:rPr>
        <w:rFonts w:ascii="Times New Roman CYR" w:hAnsi="Times New Roman CYR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D338D" w:rsidRDefault="00ED338D">
    <w:pPr>
      <w:pStyle w:val="a9"/>
      <w:framePr w:wrap="auto" w:vAnchor="text" w:hAnchor="margin" w:xAlign="center" w:y="1"/>
      <w:widowControl/>
      <w:rPr>
        <w:rStyle w:val="a8"/>
        <w:rFonts w:ascii="Times New Roman CYR" w:hAnsi="Times New Roman CYR"/>
        <w:sz w:val="24"/>
      </w:rPr>
    </w:pPr>
    <w:r>
      <w:rPr>
        <w:rStyle w:val="a8"/>
        <w:rFonts w:ascii="Times New Roman CYR" w:hAnsi="Times New Roman CYR"/>
        <w:sz w:val="24"/>
      </w:rPr>
      <w:fldChar w:fldCharType="begin"/>
    </w:r>
    <w:r>
      <w:rPr>
        <w:rStyle w:val="a8"/>
        <w:rFonts w:ascii="Times New Roman CYR" w:hAnsi="Times New Roman CYR"/>
        <w:sz w:val="24"/>
      </w:rPr>
      <w:instrText xml:space="preserve">PAGE  </w:instrText>
    </w:r>
    <w:r>
      <w:rPr>
        <w:rStyle w:val="a8"/>
        <w:rFonts w:ascii="Times New Roman CYR" w:hAnsi="Times New Roman CYR"/>
        <w:sz w:val="24"/>
      </w:rPr>
      <w:fldChar w:fldCharType="separate"/>
    </w:r>
    <w:r w:rsidR="00347083">
      <w:rPr>
        <w:rStyle w:val="a8"/>
        <w:rFonts w:ascii="Times New Roman CYR" w:hAnsi="Times New Roman CYR"/>
        <w:noProof/>
        <w:sz w:val="24"/>
      </w:rPr>
      <w:t>4</w:t>
    </w:r>
    <w:r>
      <w:rPr>
        <w:rStyle w:val="a8"/>
        <w:rFonts w:ascii="Times New Roman CYR" w:hAnsi="Times New Roman CYR"/>
        <w:sz w:val="24"/>
      </w:rPr>
      <w:fldChar w:fldCharType="end"/>
    </w:r>
  </w:p>
  <w:p w:rsidR="00ED338D" w:rsidRDefault="00ED338D">
    <w:pPr>
      <w:pStyle w:val="a9"/>
      <w:widowControl/>
      <w:rPr>
        <w:rFonts w:ascii="Times New Roman CYR" w:hAnsi="Times New Roman CYR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9"/>
    <w:multiLevelType w:val="singleLevel"/>
    <w:tmpl w:val="085AB76A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2" w15:restartNumberingAfterBreak="0">
    <w:nsid w:val="01C51ABB"/>
    <w:multiLevelType w:val="hybridMultilevel"/>
    <w:tmpl w:val="6F9042F2"/>
    <w:lvl w:ilvl="0" w:tplc="46F44A5C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3FD244D"/>
    <w:multiLevelType w:val="hybridMultilevel"/>
    <w:tmpl w:val="5658FEC6"/>
    <w:lvl w:ilvl="0" w:tplc="DB54D4E8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0A505B94"/>
    <w:multiLevelType w:val="hybridMultilevel"/>
    <w:tmpl w:val="58121014"/>
    <w:lvl w:ilvl="0" w:tplc="AB567A8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B8B7BA4"/>
    <w:multiLevelType w:val="hybridMultilevel"/>
    <w:tmpl w:val="9F308336"/>
    <w:lvl w:ilvl="0" w:tplc="04190001">
      <w:start w:val="1"/>
      <w:numFmt w:val="bullet"/>
      <w:lvlText w:val=""/>
      <w:lvlJc w:val="left"/>
      <w:pPr>
        <w:tabs>
          <w:tab w:val="num" w:pos="1070"/>
        </w:tabs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90"/>
        </w:tabs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10"/>
        </w:tabs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30"/>
        </w:tabs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50"/>
        </w:tabs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70"/>
        </w:tabs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90"/>
        </w:tabs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10"/>
        </w:tabs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30"/>
        </w:tabs>
        <w:ind w:left="6830" w:hanging="360"/>
      </w:pPr>
      <w:rPr>
        <w:rFonts w:ascii="Wingdings" w:hAnsi="Wingdings" w:hint="default"/>
      </w:rPr>
    </w:lvl>
  </w:abstractNum>
  <w:abstractNum w:abstractNumId="6" w15:restartNumberingAfterBreak="0">
    <w:nsid w:val="1E4B4B57"/>
    <w:multiLevelType w:val="hybridMultilevel"/>
    <w:tmpl w:val="85D00D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572D0B"/>
    <w:multiLevelType w:val="hybridMultilevel"/>
    <w:tmpl w:val="5ECC2518"/>
    <w:lvl w:ilvl="0" w:tplc="46F44A5C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2014471A"/>
    <w:multiLevelType w:val="hybridMultilevel"/>
    <w:tmpl w:val="11AAED26"/>
    <w:lvl w:ilvl="0" w:tplc="F17E2E46">
      <w:start w:val="7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9" w15:restartNumberingAfterBreak="0">
    <w:nsid w:val="22815D55"/>
    <w:multiLevelType w:val="hybridMultilevel"/>
    <w:tmpl w:val="00CCF67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777BC7"/>
    <w:multiLevelType w:val="hybridMultilevel"/>
    <w:tmpl w:val="9C501484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26315473"/>
    <w:multiLevelType w:val="singleLevel"/>
    <w:tmpl w:val="13EC91C0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  <w:i/>
      </w:rPr>
    </w:lvl>
  </w:abstractNum>
  <w:abstractNum w:abstractNumId="12" w15:restartNumberingAfterBreak="0">
    <w:nsid w:val="2738456B"/>
    <w:multiLevelType w:val="hybridMultilevel"/>
    <w:tmpl w:val="1A684D14"/>
    <w:lvl w:ilvl="0" w:tplc="9B4E75BA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3" w15:restartNumberingAfterBreak="0">
    <w:nsid w:val="2D141E13"/>
    <w:multiLevelType w:val="singleLevel"/>
    <w:tmpl w:val="02143150"/>
    <w:lvl w:ilvl="0">
      <w:start w:val="1"/>
      <w:numFmt w:val="decimal"/>
      <w:lvlText w:val="2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/>
        <w:i w:val="0"/>
        <w:sz w:val="24"/>
        <w:u w:val="none"/>
      </w:rPr>
    </w:lvl>
  </w:abstractNum>
  <w:abstractNum w:abstractNumId="14" w15:restartNumberingAfterBreak="0">
    <w:nsid w:val="31596315"/>
    <w:multiLevelType w:val="hybridMultilevel"/>
    <w:tmpl w:val="68029B86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5" w15:restartNumberingAfterBreak="0">
    <w:nsid w:val="33910617"/>
    <w:multiLevelType w:val="hybridMultilevel"/>
    <w:tmpl w:val="A844DA42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6" w15:restartNumberingAfterBreak="0">
    <w:nsid w:val="3A661739"/>
    <w:multiLevelType w:val="hybridMultilevel"/>
    <w:tmpl w:val="800603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BED39F7"/>
    <w:multiLevelType w:val="hybridMultilevel"/>
    <w:tmpl w:val="81109FA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CAF5196"/>
    <w:multiLevelType w:val="hybridMultilevel"/>
    <w:tmpl w:val="6BD8943E"/>
    <w:lvl w:ilvl="0" w:tplc="04190001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19" w15:restartNumberingAfterBreak="0">
    <w:nsid w:val="3E311E5E"/>
    <w:multiLevelType w:val="hybridMultilevel"/>
    <w:tmpl w:val="D8060C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F9D25EF"/>
    <w:multiLevelType w:val="hybridMultilevel"/>
    <w:tmpl w:val="C0842E50"/>
    <w:lvl w:ilvl="0" w:tplc="874AC972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01D69E5"/>
    <w:multiLevelType w:val="singleLevel"/>
    <w:tmpl w:val="644C4D2E"/>
    <w:lvl w:ilvl="0">
      <w:start w:val="2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hAnsi="Times New Roman" w:hint="default"/>
      </w:rPr>
    </w:lvl>
  </w:abstractNum>
  <w:abstractNum w:abstractNumId="22" w15:restartNumberingAfterBreak="0">
    <w:nsid w:val="449C581C"/>
    <w:multiLevelType w:val="hybridMultilevel"/>
    <w:tmpl w:val="9B1AB596"/>
    <w:lvl w:ilvl="0" w:tplc="407E9110">
      <w:start w:val="30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23" w15:restartNumberingAfterBreak="0">
    <w:nsid w:val="47F71538"/>
    <w:multiLevelType w:val="hybridMultilevel"/>
    <w:tmpl w:val="E96EDE2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C081902"/>
    <w:multiLevelType w:val="singleLevel"/>
    <w:tmpl w:val="FFFFFFFF"/>
    <w:lvl w:ilvl="0">
      <w:start w:val="3"/>
      <w:numFmt w:val="upperRoman"/>
      <w:pStyle w:val="1"/>
      <w:lvlText w:val="%1."/>
      <w:legacy w:legacy="1" w:legacySpace="0" w:legacyIndent="360"/>
      <w:lvlJc w:val="left"/>
      <w:rPr>
        <w:rFonts w:ascii="Times New Roman" w:hAnsi="Times New Roman" w:hint="default"/>
      </w:rPr>
    </w:lvl>
  </w:abstractNum>
  <w:abstractNum w:abstractNumId="25" w15:restartNumberingAfterBreak="0">
    <w:nsid w:val="4FCA3393"/>
    <w:multiLevelType w:val="hybridMultilevel"/>
    <w:tmpl w:val="5C5C9376"/>
    <w:lvl w:ilvl="0" w:tplc="63A2D01C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0505B37"/>
    <w:multiLevelType w:val="multilevel"/>
    <w:tmpl w:val="21F040F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7" w15:restartNumberingAfterBreak="0">
    <w:nsid w:val="53B50C28"/>
    <w:multiLevelType w:val="multilevel"/>
    <w:tmpl w:val="C2B4120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8" w15:restartNumberingAfterBreak="0">
    <w:nsid w:val="57663DB8"/>
    <w:multiLevelType w:val="hybridMultilevel"/>
    <w:tmpl w:val="DABCD75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9" w15:restartNumberingAfterBreak="0">
    <w:nsid w:val="5DE84D7D"/>
    <w:multiLevelType w:val="hybridMultilevel"/>
    <w:tmpl w:val="E7F8A996"/>
    <w:lvl w:ilvl="0" w:tplc="04190001">
      <w:start w:val="1"/>
      <w:numFmt w:val="bullet"/>
      <w:lvlText w:val=""/>
      <w:lvlJc w:val="left"/>
      <w:pPr>
        <w:tabs>
          <w:tab w:val="num" w:pos="770"/>
        </w:tabs>
        <w:ind w:left="7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90"/>
        </w:tabs>
        <w:ind w:left="14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10"/>
        </w:tabs>
        <w:ind w:left="22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30"/>
        </w:tabs>
        <w:ind w:left="29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50"/>
        </w:tabs>
        <w:ind w:left="36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70"/>
        </w:tabs>
        <w:ind w:left="43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90"/>
        </w:tabs>
        <w:ind w:left="50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10"/>
        </w:tabs>
        <w:ind w:left="58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30"/>
        </w:tabs>
        <w:ind w:left="6530" w:hanging="360"/>
      </w:pPr>
      <w:rPr>
        <w:rFonts w:ascii="Wingdings" w:hAnsi="Wingdings" w:hint="default"/>
      </w:rPr>
    </w:lvl>
  </w:abstractNum>
  <w:abstractNum w:abstractNumId="30" w15:restartNumberingAfterBreak="0">
    <w:nsid w:val="5F2C6DA1"/>
    <w:multiLevelType w:val="hybridMultilevel"/>
    <w:tmpl w:val="9D0442AE"/>
    <w:lvl w:ilvl="0" w:tplc="9B4E75BA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1" w15:restartNumberingAfterBreak="0">
    <w:nsid w:val="5F7C5318"/>
    <w:multiLevelType w:val="multilevel"/>
    <w:tmpl w:val="5ECC2518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2" w15:restartNumberingAfterBreak="0">
    <w:nsid w:val="627B63FE"/>
    <w:multiLevelType w:val="hybridMultilevel"/>
    <w:tmpl w:val="1CA4379A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63AC06C6"/>
    <w:multiLevelType w:val="hybridMultilevel"/>
    <w:tmpl w:val="22CE89FA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4" w15:restartNumberingAfterBreak="0">
    <w:nsid w:val="63DB20D3"/>
    <w:multiLevelType w:val="hybridMultilevel"/>
    <w:tmpl w:val="ECEA7F4E"/>
    <w:lvl w:ilvl="0" w:tplc="540A5838">
      <w:start w:val="5"/>
      <w:numFmt w:val="upperRoman"/>
      <w:lvlText w:val="%1."/>
      <w:lvlJc w:val="left"/>
      <w:pPr>
        <w:ind w:left="1468" w:hanging="900"/>
      </w:pPr>
      <w:rPr>
        <w:rFonts w:hint="default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5" w15:restartNumberingAfterBreak="0">
    <w:nsid w:val="67684F59"/>
    <w:multiLevelType w:val="hybridMultilevel"/>
    <w:tmpl w:val="71822C5C"/>
    <w:lvl w:ilvl="0" w:tplc="D196142E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6" w15:restartNumberingAfterBreak="0">
    <w:nsid w:val="6ACA266D"/>
    <w:multiLevelType w:val="hybridMultilevel"/>
    <w:tmpl w:val="AC1C4E90"/>
    <w:lvl w:ilvl="0" w:tplc="99AAAE08">
      <w:start w:val="1"/>
      <w:numFmt w:val="bullet"/>
      <w:lvlText w:val=""/>
      <w:lvlJc w:val="left"/>
      <w:pPr>
        <w:tabs>
          <w:tab w:val="num" w:pos="1826"/>
        </w:tabs>
        <w:ind w:left="182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7" w15:restartNumberingAfterBreak="0">
    <w:nsid w:val="711216AC"/>
    <w:multiLevelType w:val="hybridMultilevel"/>
    <w:tmpl w:val="89282B8A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8" w15:restartNumberingAfterBreak="0">
    <w:nsid w:val="741A5810"/>
    <w:multiLevelType w:val="hybridMultilevel"/>
    <w:tmpl w:val="AE522766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9" w15:restartNumberingAfterBreak="0">
    <w:nsid w:val="79227064"/>
    <w:multiLevelType w:val="hybridMultilevel"/>
    <w:tmpl w:val="196CAA5E"/>
    <w:lvl w:ilvl="0" w:tplc="04190005">
      <w:start w:val="1"/>
      <w:numFmt w:val="bullet"/>
      <w:lvlText w:val=""/>
      <w:lvlJc w:val="left"/>
      <w:pPr>
        <w:tabs>
          <w:tab w:val="num" w:pos="1287"/>
        </w:tabs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40" w15:restartNumberingAfterBreak="0">
    <w:nsid w:val="7ED92B32"/>
    <w:multiLevelType w:val="multilevel"/>
    <w:tmpl w:val="E83843A6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7"/>
      <w:numFmt w:val="decimal"/>
      <w:isLgl/>
      <w:lvlText w:val="%1.%2."/>
      <w:lvlJc w:val="left"/>
      <w:pPr>
        <w:ind w:left="1288" w:hanging="720"/>
      </w:pPr>
      <w:rPr>
        <w:rFonts w:ascii="Times New Roman" w:hAnsi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1540" w:hanging="720"/>
      </w:pPr>
      <w:rPr>
        <w:rFonts w:ascii="Times New Roman" w:hAnsi="Times New Roman" w:hint="default"/>
      </w:rPr>
    </w:lvl>
    <w:lvl w:ilvl="3">
      <w:start w:val="1"/>
      <w:numFmt w:val="decimal"/>
      <w:isLgl/>
      <w:lvlText w:val="%1.%2.%3.%4."/>
      <w:lvlJc w:val="left"/>
      <w:pPr>
        <w:ind w:left="2130" w:hanging="1080"/>
      </w:pPr>
      <w:rPr>
        <w:rFonts w:ascii="Times New Roman" w:hAnsi="Times New Roman" w:hint="default"/>
      </w:rPr>
    </w:lvl>
    <w:lvl w:ilvl="4">
      <w:start w:val="1"/>
      <w:numFmt w:val="decimal"/>
      <w:isLgl/>
      <w:lvlText w:val="%1.%2.%3.%4.%5."/>
      <w:lvlJc w:val="left"/>
      <w:pPr>
        <w:ind w:left="2360" w:hanging="1080"/>
      </w:pPr>
      <w:rPr>
        <w:rFonts w:ascii="Times New Roman" w:hAnsi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950" w:hanging="1440"/>
      </w:pPr>
      <w:rPr>
        <w:rFonts w:ascii="Times New Roman" w:hAnsi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180" w:hanging="1440"/>
      </w:pPr>
      <w:rPr>
        <w:rFonts w:ascii="Times New Roman" w:hAnsi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770" w:hanging="1800"/>
      </w:pPr>
      <w:rPr>
        <w:rFonts w:ascii="Times New Roman" w:hAnsi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4000" w:hanging="1800"/>
      </w:pPr>
      <w:rPr>
        <w:rFonts w:ascii="Times New Roman" w:hAnsi="Times New Roman" w:hint="default"/>
      </w:rPr>
    </w:lvl>
  </w:abstractNum>
  <w:num w:numId="1">
    <w:abstractNumId w:val="24"/>
  </w:num>
  <w:num w:numId="2">
    <w:abstractNumId w:val="1"/>
    <w:lvlOverride w:ilvl="0">
      <w:lvl w:ilvl="0">
        <w:start w:val="1"/>
        <w:numFmt w:val="bullet"/>
        <w:lvlText w:val=""/>
        <w:legacy w:legacy="1" w:legacySpace="0" w:legacyIndent="283"/>
        <w:lvlJc w:val="left"/>
        <w:pPr>
          <w:ind w:left="567" w:hanging="283"/>
        </w:pPr>
        <w:rPr>
          <w:rFonts w:ascii="Wingdings" w:hAnsi="Wingdings" w:hint="default"/>
          <w:b/>
          <w:i w:val="0"/>
          <w:sz w:val="16"/>
          <w:u w:val="none"/>
        </w:rPr>
      </w:lvl>
    </w:lvlOverride>
  </w:num>
  <w:num w:numId="3">
    <w:abstractNumId w:val="11"/>
  </w:num>
  <w:num w:numId="4">
    <w:abstractNumId w:val="8"/>
  </w:num>
  <w:num w:numId="5">
    <w:abstractNumId w:val="21"/>
  </w:num>
  <w:num w:numId="6">
    <w:abstractNumId w:val="18"/>
  </w:num>
  <w:num w:numId="7">
    <w:abstractNumId w:val="5"/>
  </w:num>
  <w:num w:numId="8">
    <w:abstractNumId w:val="14"/>
  </w:num>
  <w:num w:numId="9">
    <w:abstractNumId w:val="23"/>
  </w:num>
  <w:num w:numId="10">
    <w:abstractNumId w:val="38"/>
  </w:num>
  <w:num w:numId="11">
    <w:abstractNumId w:val="7"/>
  </w:num>
  <w:num w:numId="12">
    <w:abstractNumId w:val="31"/>
  </w:num>
  <w:num w:numId="13">
    <w:abstractNumId w:val="15"/>
  </w:num>
  <w:num w:numId="14">
    <w:abstractNumId w:val="2"/>
  </w:num>
  <w:num w:numId="15">
    <w:abstractNumId w:val="9"/>
  </w:num>
  <w:num w:numId="16">
    <w:abstractNumId w:val="29"/>
  </w:num>
  <w:num w:numId="17">
    <w:abstractNumId w:val="37"/>
  </w:num>
  <w:num w:numId="18">
    <w:abstractNumId w:val="22"/>
  </w:num>
  <w:num w:numId="19">
    <w:abstractNumId w:val="32"/>
  </w:num>
  <w:num w:numId="20">
    <w:abstractNumId w:val="39"/>
  </w:num>
  <w:num w:numId="21">
    <w:abstractNumId w:val="36"/>
  </w:num>
  <w:num w:numId="22">
    <w:abstractNumId w:val="34"/>
  </w:num>
  <w:num w:numId="23">
    <w:abstractNumId w:val="25"/>
  </w:num>
  <w:num w:numId="24">
    <w:abstractNumId w:val="0"/>
  </w:num>
  <w:num w:numId="25">
    <w:abstractNumId w:val="10"/>
  </w:num>
  <w:num w:numId="26">
    <w:abstractNumId w:val="1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927" w:hanging="360"/>
        </w:pPr>
        <w:rPr>
          <w:rFonts w:ascii="Symbol" w:hAnsi="Symbol" w:hint="default"/>
        </w:rPr>
      </w:lvl>
    </w:lvlOverride>
  </w:num>
  <w:num w:numId="27">
    <w:abstractNumId w:val="27"/>
  </w:num>
  <w:num w:numId="28">
    <w:abstractNumId w:val="1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992" w:hanging="283"/>
        </w:pPr>
        <w:rPr>
          <w:rFonts w:ascii="Symbol" w:hAnsi="Symbol" w:hint="default"/>
        </w:rPr>
      </w:lvl>
    </w:lvlOverride>
  </w:num>
  <w:num w:numId="29">
    <w:abstractNumId w:val="28"/>
  </w:num>
  <w:num w:numId="30">
    <w:abstractNumId w:val="26"/>
  </w:num>
  <w:num w:numId="31">
    <w:abstractNumId w:val="13"/>
  </w:num>
  <w:num w:numId="32">
    <w:abstractNumId w:val="20"/>
  </w:num>
  <w:num w:numId="33">
    <w:abstractNumId w:val="17"/>
  </w:num>
  <w:num w:numId="34">
    <w:abstractNumId w:val="40"/>
  </w:num>
  <w:num w:numId="35">
    <w:abstractNumId w:val="3"/>
  </w:num>
  <w:num w:numId="36">
    <w:abstractNumId w:val="35"/>
  </w:num>
  <w:num w:numId="37">
    <w:abstractNumId w:val="12"/>
  </w:num>
  <w:num w:numId="38">
    <w:abstractNumId w:val="16"/>
  </w:num>
  <w:num w:numId="39">
    <w:abstractNumId w:val="19"/>
  </w:num>
  <w:num w:numId="40">
    <w:abstractNumId w:val="4"/>
  </w:num>
  <w:num w:numId="41">
    <w:abstractNumId w:val="30"/>
  </w:num>
  <w:num w:numId="42">
    <w:abstractNumId w:val="33"/>
  </w:num>
  <w:num w:numId="4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proofState w:spelling="clean" w:grammar="clean"/>
  <w:defaultTabStop w:val="709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303C"/>
    <w:rsid w:val="00003297"/>
    <w:rsid w:val="00010CCE"/>
    <w:rsid w:val="00016C62"/>
    <w:rsid w:val="000215A8"/>
    <w:rsid w:val="00024E27"/>
    <w:rsid w:val="000307A5"/>
    <w:rsid w:val="00030A0B"/>
    <w:rsid w:val="00031A15"/>
    <w:rsid w:val="00032290"/>
    <w:rsid w:val="0003285F"/>
    <w:rsid w:val="000330D4"/>
    <w:rsid w:val="00034027"/>
    <w:rsid w:val="000407DA"/>
    <w:rsid w:val="00044B1B"/>
    <w:rsid w:val="00044DCA"/>
    <w:rsid w:val="000509F8"/>
    <w:rsid w:val="00050A26"/>
    <w:rsid w:val="00054AFB"/>
    <w:rsid w:val="00063298"/>
    <w:rsid w:val="00074A40"/>
    <w:rsid w:val="000750FD"/>
    <w:rsid w:val="00080154"/>
    <w:rsid w:val="00080750"/>
    <w:rsid w:val="0008152B"/>
    <w:rsid w:val="000825C3"/>
    <w:rsid w:val="00086C0F"/>
    <w:rsid w:val="000877D5"/>
    <w:rsid w:val="0009428E"/>
    <w:rsid w:val="00096220"/>
    <w:rsid w:val="000A7B04"/>
    <w:rsid w:val="000B2649"/>
    <w:rsid w:val="000B5BB8"/>
    <w:rsid w:val="000B7AEE"/>
    <w:rsid w:val="000B7E0D"/>
    <w:rsid w:val="000C1922"/>
    <w:rsid w:val="000C21D1"/>
    <w:rsid w:val="000C6D6C"/>
    <w:rsid w:val="000D3A38"/>
    <w:rsid w:val="000D7AA3"/>
    <w:rsid w:val="000E1767"/>
    <w:rsid w:val="000E3FD8"/>
    <w:rsid w:val="000F786E"/>
    <w:rsid w:val="00104763"/>
    <w:rsid w:val="001124EF"/>
    <w:rsid w:val="00112BC4"/>
    <w:rsid w:val="001177B9"/>
    <w:rsid w:val="0012499F"/>
    <w:rsid w:val="0012785A"/>
    <w:rsid w:val="00127A0C"/>
    <w:rsid w:val="00133B59"/>
    <w:rsid w:val="001341A8"/>
    <w:rsid w:val="0013512C"/>
    <w:rsid w:val="0013715B"/>
    <w:rsid w:val="0014396A"/>
    <w:rsid w:val="00145B05"/>
    <w:rsid w:val="0014665D"/>
    <w:rsid w:val="001519AB"/>
    <w:rsid w:val="001573A4"/>
    <w:rsid w:val="001608B5"/>
    <w:rsid w:val="00162057"/>
    <w:rsid w:val="00162A78"/>
    <w:rsid w:val="00163D9F"/>
    <w:rsid w:val="00164903"/>
    <w:rsid w:val="00165DD4"/>
    <w:rsid w:val="00166445"/>
    <w:rsid w:val="001704BE"/>
    <w:rsid w:val="00171EAE"/>
    <w:rsid w:val="00176C3C"/>
    <w:rsid w:val="00182740"/>
    <w:rsid w:val="001843FB"/>
    <w:rsid w:val="0018665D"/>
    <w:rsid w:val="00191C35"/>
    <w:rsid w:val="001957F0"/>
    <w:rsid w:val="001A0F90"/>
    <w:rsid w:val="001B53F6"/>
    <w:rsid w:val="001C49E0"/>
    <w:rsid w:val="001D2626"/>
    <w:rsid w:val="001E0A57"/>
    <w:rsid w:val="001E0FDD"/>
    <w:rsid w:val="001E2879"/>
    <w:rsid w:val="001E66C3"/>
    <w:rsid w:val="001F2359"/>
    <w:rsid w:val="001F258D"/>
    <w:rsid w:val="001F407C"/>
    <w:rsid w:val="001F56D9"/>
    <w:rsid w:val="001F580D"/>
    <w:rsid w:val="001F5A2A"/>
    <w:rsid w:val="0020078B"/>
    <w:rsid w:val="00205641"/>
    <w:rsid w:val="00207562"/>
    <w:rsid w:val="002179CE"/>
    <w:rsid w:val="0022418D"/>
    <w:rsid w:val="0022559D"/>
    <w:rsid w:val="00226B1A"/>
    <w:rsid w:val="0023289D"/>
    <w:rsid w:val="00232D5A"/>
    <w:rsid w:val="00233847"/>
    <w:rsid w:val="00234421"/>
    <w:rsid w:val="00235E00"/>
    <w:rsid w:val="00237E56"/>
    <w:rsid w:val="002409C5"/>
    <w:rsid w:val="00241312"/>
    <w:rsid w:val="00241D76"/>
    <w:rsid w:val="00242055"/>
    <w:rsid w:val="00243B68"/>
    <w:rsid w:val="00244958"/>
    <w:rsid w:val="00246DB9"/>
    <w:rsid w:val="00246EA5"/>
    <w:rsid w:val="00250BE1"/>
    <w:rsid w:val="00252787"/>
    <w:rsid w:val="00262389"/>
    <w:rsid w:val="00266CC1"/>
    <w:rsid w:val="002707FE"/>
    <w:rsid w:val="00271543"/>
    <w:rsid w:val="0027760D"/>
    <w:rsid w:val="0028357F"/>
    <w:rsid w:val="00285C50"/>
    <w:rsid w:val="00287EB4"/>
    <w:rsid w:val="002A07AB"/>
    <w:rsid w:val="002B2566"/>
    <w:rsid w:val="002C1438"/>
    <w:rsid w:val="002C1CA8"/>
    <w:rsid w:val="002C58C1"/>
    <w:rsid w:val="002C6374"/>
    <w:rsid w:val="002C6BB6"/>
    <w:rsid w:val="002D0C61"/>
    <w:rsid w:val="002D3127"/>
    <w:rsid w:val="002D5A53"/>
    <w:rsid w:val="002E0EC0"/>
    <w:rsid w:val="002E1080"/>
    <w:rsid w:val="002E141F"/>
    <w:rsid w:val="002E3EC9"/>
    <w:rsid w:val="002E4F8C"/>
    <w:rsid w:val="002E5AD8"/>
    <w:rsid w:val="002F1D20"/>
    <w:rsid w:val="002F3FC5"/>
    <w:rsid w:val="003003B8"/>
    <w:rsid w:val="003022E9"/>
    <w:rsid w:val="00303A73"/>
    <w:rsid w:val="00304588"/>
    <w:rsid w:val="00304C1F"/>
    <w:rsid w:val="00305F53"/>
    <w:rsid w:val="00312599"/>
    <w:rsid w:val="00312A5E"/>
    <w:rsid w:val="00313945"/>
    <w:rsid w:val="003152F6"/>
    <w:rsid w:val="00316786"/>
    <w:rsid w:val="00316898"/>
    <w:rsid w:val="00316C6A"/>
    <w:rsid w:val="003172EE"/>
    <w:rsid w:val="0032079D"/>
    <w:rsid w:val="003234A9"/>
    <w:rsid w:val="00325EE0"/>
    <w:rsid w:val="00335974"/>
    <w:rsid w:val="00344BE9"/>
    <w:rsid w:val="00346658"/>
    <w:rsid w:val="00347083"/>
    <w:rsid w:val="003477B3"/>
    <w:rsid w:val="00351062"/>
    <w:rsid w:val="003512FE"/>
    <w:rsid w:val="0035689D"/>
    <w:rsid w:val="003606B2"/>
    <w:rsid w:val="00364301"/>
    <w:rsid w:val="003700E1"/>
    <w:rsid w:val="003736FF"/>
    <w:rsid w:val="00382563"/>
    <w:rsid w:val="00382C41"/>
    <w:rsid w:val="00384756"/>
    <w:rsid w:val="003847FC"/>
    <w:rsid w:val="00384812"/>
    <w:rsid w:val="0038497F"/>
    <w:rsid w:val="00385FE0"/>
    <w:rsid w:val="003875D8"/>
    <w:rsid w:val="0038770D"/>
    <w:rsid w:val="00396041"/>
    <w:rsid w:val="00396A69"/>
    <w:rsid w:val="003A0756"/>
    <w:rsid w:val="003A4BDA"/>
    <w:rsid w:val="003A79AB"/>
    <w:rsid w:val="003B0175"/>
    <w:rsid w:val="003B2C44"/>
    <w:rsid w:val="003C44C1"/>
    <w:rsid w:val="003C48C5"/>
    <w:rsid w:val="003C637E"/>
    <w:rsid w:val="003D6F0F"/>
    <w:rsid w:val="003E3587"/>
    <w:rsid w:val="003E6801"/>
    <w:rsid w:val="003F36D4"/>
    <w:rsid w:val="003F451A"/>
    <w:rsid w:val="003F4BE1"/>
    <w:rsid w:val="00402B08"/>
    <w:rsid w:val="00402B83"/>
    <w:rsid w:val="00403644"/>
    <w:rsid w:val="004077CD"/>
    <w:rsid w:val="004103A2"/>
    <w:rsid w:val="00412C04"/>
    <w:rsid w:val="00414AD2"/>
    <w:rsid w:val="00416C02"/>
    <w:rsid w:val="00421744"/>
    <w:rsid w:val="00440AB8"/>
    <w:rsid w:val="00444264"/>
    <w:rsid w:val="00444438"/>
    <w:rsid w:val="004445F1"/>
    <w:rsid w:val="00460D03"/>
    <w:rsid w:val="004610D0"/>
    <w:rsid w:val="00462E7F"/>
    <w:rsid w:val="004646AF"/>
    <w:rsid w:val="00467250"/>
    <w:rsid w:val="00470134"/>
    <w:rsid w:val="004727B1"/>
    <w:rsid w:val="00480B48"/>
    <w:rsid w:val="00483D37"/>
    <w:rsid w:val="00492D69"/>
    <w:rsid w:val="00494010"/>
    <w:rsid w:val="00496935"/>
    <w:rsid w:val="004971B8"/>
    <w:rsid w:val="004A28D2"/>
    <w:rsid w:val="004A36B1"/>
    <w:rsid w:val="004A4B0B"/>
    <w:rsid w:val="004B3150"/>
    <w:rsid w:val="004B3EB5"/>
    <w:rsid w:val="004C0227"/>
    <w:rsid w:val="004D1ED6"/>
    <w:rsid w:val="004E29B1"/>
    <w:rsid w:val="004F0937"/>
    <w:rsid w:val="004F1F0E"/>
    <w:rsid w:val="004F376B"/>
    <w:rsid w:val="005037DA"/>
    <w:rsid w:val="00507ED0"/>
    <w:rsid w:val="005102B1"/>
    <w:rsid w:val="005135A3"/>
    <w:rsid w:val="005145E8"/>
    <w:rsid w:val="00522B79"/>
    <w:rsid w:val="005262F9"/>
    <w:rsid w:val="00526FBD"/>
    <w:rsid w:val="005321BF"/>
    <w:rsid w:val="0053477D"/>
    <w:rsid w:val="00542DCA"/>
    <w:rsid w:val="0055067C"/>
    <w:rsid w:val="00553901"/>
    <w:rsid w:val="00553E0D"/>
    <w:rsid w:val="00554142"/>
    <w:rsid w:val="0055466C"/>
    <w:rsid w:val="005636CB"/>
    <w:rsid w:val="00567017"/>
    <w:rsid w:val="00572476"/>
    <w:rsid w:val="005743E4"/>
    <w:rsid w:val="00574C7E"/>
    <w:rsid w:val="00576C36"/>
    <w:rsid w:val="00577B19"/>
    <w:rsid w:val="00581672"/>
    <w:rsid w:val="0059283B"/>
    <w:rsid w:val="0059349D"/>
    <w:rsid w:val="005A25B3"/>
    <w:rsid w:val="005A60F3"/>
    <w:rsid w:val="005A6AED"/>
    <w:rsid w:val="005B4535"/>
    <w:rsid w:val="005B662B"/>
    <w:rsid w:val="005C4B8D"/>
    <w:rsid w:val="005D019C"/>
    <w:rsid w:val="005D0C77"/>
    <w:rsid w:val="005D6A84"/>
    <w:rsid w:val="005E06FD"/>
    <w:rsid w:val="005E4C14"/>
    <w:rsid w:val="005E7B2E"/>
    <w:rsid w:val="005F0477"/>
    <w:rsid w:val="005F15E4"/>
    <w:rsid w:val="005F28CE"/>
    <w:rsid w:val="005F764A"/>
    <w:rsid w:val="005F7698"/>
    <w:rsid w:val="0060661F"/>
    <w:rsid w:val="00607603"/>
    <w:rsid w:val="0061099D"/>
    <w:rsid w:val="00617088"/>
    <w:rsid w:val="0062232C"/>
    <w:rsid w:val="0062623B"/>
    <w:rsid w:val="006305C3"/>
    <w:rsid w:val="0063525E"/>
    <w:rsid w:val="0063631A"/>
    <w:rsid w:val="006372A4"/>
    <w:rsid w:val="00637F5C"/>
    <w:rsid w:val="00643228"/>
    <w:rsid w:val="0064795E"/>
    <w:rsid w:val="0065221F"/>
    <w:rsid w:val="00654351"/>
    <w:rsid w:val="006560DA"/>
    <w:rsid w:val="006644DE"/>
    <w:rsid w:val="006647F7"/>
    <w:rsid w:val="00666FCA"/>
    <w:rsid w:val="006720EC"/>
    <w:rsid w:val="006736F6"/>
    <w:rsid w:val="006761B1"/>
    <w:rsid w:val="006818E4"/>
    <w:rsid w:val="00685C27"/>
    <w:rsid w:val="00686502"/>
    <w:rsid w:val="00694A57"/>
    <w:rsid w:val="00696369"/>
    <w:rsid w:val="006A620A"/>
    <w:rsid w:val="006B0176"/>
    <w:rsid w:val="006B054E"/>
    <w:rsid w:val="006B0B92"/>
    <w:rsid w:val="006B550A"/>
    <w:rsid w:val="006C06CA"/>
    <w:rsid w:val="006C1748"/>
    <w:rsid w:val="006C3E34"/>
    <w:rsid w:val="006D181B"/>
    <w:rsid w:val="006D349C"/>
    <w:rsid w:val="006D4886"/>
    <w:rsid w:val="006D48F7"/>
    <w:rsid w:val="006D5C78"/>
    <w:rsid w:val="006E29DB"/>
    <w:rsid w:val="006E56A4"/>
    <w:rsid w:val="006F0072"/>
    <w:rsid w:val="006F27D2"/>
    <w:rsid w:val="006F3972"/>
    <w:rsid w:val="0070670A"/>
    <w:rsid w:val="007126C4"/>
    <w:rsid w:val="007140CD"/>
    <w:rsid w:val="00715EB4"/>
    <w:rsid w:val="00716ECE"/>
    <w:rsid w:val="00721FA0"/>
    <w:rsid w:val="00722784"/>
    <w:rsid w:val="00722E0C"/>
    <w:rsid w:val="00724772"/>
    <w:rsid w:val="007249DA"/>
    <w:rsid w:val="00726D13"/>
    <w:rsid w:val="00727A57"/>
    <w:rsid w:val="007309E5"/>
    <w:rsid w:val="00731F2D"/>
    <w:rsid w:val="0073489A"/>
    <w:rsid w:val="00735108"/>
    <w:rsid w:val="00735240"/>
    <w:rsid w:val="00737096"/>
    <w:rsid w:val="00741FD5"/>
    <w:rsid w:val="00745EF2"/>
    <w:rsid w:val="00746F44"/>
    <w:rsid w:val="0075669A"/>
    <w:rsid w:val="00762DEC"/>
    <w:rsid w:val="00765ABE"/>
    <w:rsid w:val="00766274"/>
    <w:rsid w:val="00774CFB"/>
    <w:rsid w:val="00785B4B"/>
    <w:rsid w:val="00793152"/>
    <w:rsid w:val="007B1BDC"/>
    <w:rsid w:val="007B2B1D"/>
    <w:rsid w:val="007C11B4"/>
    <w:rsid w:val="007C3272"/>
    <w:rsid w:val="007C341B"/>
    <w:rsid w:val="007C743D"/>
    <w:rsid w:val="007D3F98"/>
    <w:rsid w:val="007D467F"/>
    <w:rsid w:val="007D5492"/>
    <w:rsid w:val="007D54C7"/>
    <w:rsid w:val="007F0B3E"/>
    <w:rsid w:val="007F4866"/>
    <w:rsid w:val="007F59BF"/>
    <w:rsid w:val="00802DC6"/>
    <w:rsid w:val="008072AE"/>
    <w:rsid w:val="0080771A"/>
    <w:rsid w:val="008169AB"/>
    <w:rsid w:val="00821769"/>
    <w:rsid w:val="00826725"/>
    <w:rsid w:val="00827132"/>
    <w:rsid w:val="00832B9D"/>
    <w:rsid w:val="00833315"/>
    <w:rsid w:val="008344B2"/>
    <w:rsid w:val="00835774"/>
    <w:rsid w:val="0084305E"/>
    <w:rsid w:val="008454D3"/>
    <w:rsid w:val="00845D7F"/>
    <w:rsid w:val="00855A7B"/>
    <w:rsid w:val="00856CB2"/>
    <w:rsid w:val="00857D52"/>
    <w:rsid w:val="00871EAD"/>
    <w:rsid w:val="00875F9C"/>
    <w:rsid w:val="008812AE"/>
    <w:rsid w:val="0088487B"/>
    <w:rsid w:val="0088488A"/>
    <w:rsid w:val="008901AE"/>
    <w:rsid w:val="0089430E"/>
    <w:rsid w:val="008A6DE3"/>
    <w:rsid w:val="008B0A48"/>
    <w:rsid w:val="008B4D3E"/>
    <w:rsid w:val="008B566C"/>
    <w:rsid w:val="008B76CD"/>
    <w:rsid w:val="008C427F"/>
    <w:rsid w:val="008C5464"/>
    <w:rsid w:val="008D1EAB"/>
    <w:rsid w:val="008D44A2"/>
    <w:rsid w:val="008D4FC1"/>
    <w:rsid w:val="008F2DB3"/>
    <w:rsid w:val="008F5D8D"/>
    <w:rsid w:val="008F6A78"/>
    <w:rsid w:val="009060DA"/>
    <w:rsid w:val="00910ED2"/>
    <w:rsid w:val="0091566B"/>
    <w:rsid w:val="00915BBC"/>
    <w:rsid w:val="00921B68"/>
    <w:rsid w:val="00923C8D"/>
    <w:rsid w:val="0093024F"/>
    <w:rsid w:val="009337EE"/>
    <w:rsid w:val="0093743B"/>
    <w:rsid w:val="00937B26"/>
    <w:rsid w:val="00943A1A"/>
    <w:rsid w:val="00943EC4"/>
    <w:rsid w:val="00952D71"/>
    <w:rsid w:val="00954094"/>
    <w:rsid w:val="0095472C"/>
    <w:rsid w:val="009626F6"/>
    <w:rsid w:val="009627BD"/>
    <w:rsid w:val="00966FDF"/>
    <w:rsid w:val="00972AEB"/>
    <w:rsid w:val="009856D2"/>
    <w:rsid w:val="00992B29"/>
    <w:rsid w:val="00992E38"/>
    <w:rsid w:val="00993185"/>
    <w:rsid w:val="00993B42"/>
    <w:rsid w:val="009A31FD"/>
    <w:rsid w:val="009A4035"/>
    <w:rsid w:val="009A62AF"/>
    <w:rsid w:val="009A7378"/>
    <w:rsid w:val="009B179D"/>
    <w:rsid w:val="009B4C7C"/>
    <w:rsid w:val="009B78A9"/>
    <w:rsid w:val="009C3743"/>
    <w:rsid w:val="009D2074"/>
    <w:rsid w:val="009D28FF"/>
    <w:rsid w:val="009D6A60"/>
    <w:rsid w:val="009D6BB2"/>
    <w:rsid w:val="009E3980"/>
    <w:rsid w:val="009E592A"/>
    <w:rsid w:val="009E5F54"/>
    <w:rsid w:val="009E7630"/>
    <w:rsid w:val="009F1C8D"/>
    <w:rsid w:val="009F3D1F"/>
    <w:rsid w:val="00A036BA"/>
    <w:rsid w:val="00A042F2"/>
    <w:rsid w:val="00A05D49"/>
    <w:rsid w:val="00A06B62"/>
    <w:rsid w:val="00A1543D"/>
    <w:rsid w:val="00A15E3C"/>
    <w:rsid w:val="00A16CCC"/>
    <w:rsid w:val="00A17870"/>
    <w:rsid w:val="00A21895"/>
    <w:rsid w:val="00A274B5"/>
    <w:rsid w:val="00A27AAE"/>
    <w:rsid w:val="00A40C41"/>
    <w:rsid w:val="00A42728"/>
    <w:rsid w:val="00A42D06"/>
    <w:rsid w:val="00A44648"/>
    <w:rsid w:val="00A45233"/>
    <w:rsid w:val="00A45608"/>
    <w:rsid w:val="00A45D52"/>
    <w:rsid w:val="00A50234"/>
    <w:rsid w:val="00A539AC"/>
    <w:rsid w:val="00A54E43"/>
    <w:rsid w:val="00A6359B"/>
    <w:rsid w:val="00A72D80"/>
    <w:rsid w:val="00A76698"/>
    <w:rsid w:val="00A8107B"/>
    <w:rsid w:val="00A84F6B"/>
    <w:rsid w:val="00A907E1"/>
    <w:rsid w:val="00A97125"/>
    <w:rsid w:val="00AA16E8"/>
    <w:rsid w:val="00AB22E2"/>
    <w:rsid w:val="00AB5E5E"/>
    <w:rsid w:val="00AB6196"/>
    <w:rsid w:val="00AC38DB"/>
    <w:rsid w:val="00AC4A2F"/>
    <w:rsid w:val="00AC4AB4"/>
    <w:rsid w:val="00AC63FD"/>
    <w:rsid w:val="00AC7EFD"/>
    <w:rsid w:val="00AD1D97"/>
    <w:rsid w:val="00AD4271"/>
    <w:rsid w:val="00AE0428"/>
    <w:rsid w:val="00AE06AC"/>
    <w:rsid w:val="00AE3AF6"/>
    <w:rsid w:val="00AE4AC3"/>
    <w:rsid w:val="00AF21E2"/>
    <w:rsid w:val="00B02D0E"/>
    <w:rsid w:val="00B02E90"/>
    <w:rsid w:val="00B06864"/>
    <w:rsid w:val="00B13176"/>
    <w:rsid w:val="00B30723"/>
    <w:rsid w:val="00B33344"/>
    <w:rsid w:val="00B36A2F"/>
    <w:rsid w:val="00B4070E"/>
    <w:rsid w:val="00B433C0"/>
    <w:rsid w:val="00B47B6D"/>
    <w:rsid w:val="00B5519D"/>
    <w:rsid w:val="00B5546B"/>
    <w:rsid w:val="00B67102"/>
    <w:rsid w:val="00B715BC"/>
    <w:rsid w:val="00B72A90"/>
    <w:rsid w:val="00B736A4"/>
    <w:rsid w:val="00B7502A"/>
    <w:rsid w:val="00B77817"/>
    <w:rsid w:val="00B94171"/>
    <w:rsid w:val="00B94D73"/>
    <w:rsid w:val="00B96473"/>
    <w:rsid w:val="00BB42AF"/>
    <w:rsid w:val="00BB7F88"/>
    <w:rsid w:val="00BC0DB7"/>
    <w:rsid w:val="00BC3261"/>
    <w:rsid w:val="00BC430B"/>
    <w:rsid w:val="00BC4CFC"/>
    <w:rsid w:val="00BD1E67"/>
    <w:rsid w:val="00BD20DC"/>
    <w:rsid w:val="00BD2836"/>
    <w:rsid w:val="00BD68BC"/>
    <w:rsid w:val="00BE34B1"/>
    <w:rsid w:val="00BF097E"/>
    <w:rsid w:val="00BF5293"/>
    <w:rsid w:val="00BF6C31"/>
    <w:rsid w:val="00C0287A"/>
    <w:rsid w:val="00C055BE"/>
    <w:rsid w:val="00C12361"/>
    <w:rsid w:val="00C1687B"/>
    <w:rsid w:val="00C31007"/>
    <w:rsid w:val="00C3546C"/>
    <w:rsid w:val="00C35564"/>
    <w:rsid w:val="00C36C0A"/>
    <w:rsid w:val="00C41747"/>
    <w:rsid w:val="00C4501F"/>
    <w:rsid w:val="00C60A9A"/>
    <w:rsid w:val="00C60E7C"/>
    <w:rsid w:val="00C63317"/>
    <w:rsid w:val="00C66FBE"/>
    <w:rsid w:val="00C70495"/>
    <w:rsid w:val="00C7112B"/>
    <w:rsid w:val="00C72BB5"/>
    <w:rsid w:val="00C72E1F"/>
    <w:rsid w:val="00C73218"/>
    <w:rsid w:val="00C739F3"/>
    <w:rsid w:val="00C76080"/>
    <w:rsid w:val="00C769A7"/>
    <w:rsid w:val="00C8172E"/>
    <w:rsid w:val="00C8303C"/>
    <w:rsid w:val="00C84030"/>
    <w:rsid w:val="00C90D61"/>
    <w:rsid w:val="00C915A1"/>
    <w:rsid w:val="00C91976"/>
    <w:rsid w:val="00C91B96"/>
    <w:rsid w:val="00C972B2"/>
    <w:rsid w:val="00CA0120"/>
    <w:rsid w:val="00CA0E6F"/>
    <w:rsid w:val="00CA2C67"/>
    <w:rsid w:val="00CA3C96"/>
    <w:rsid w:val="00CA4E0A"/>
    <w:rsid w:val="00CB0217"/>
    <w:rsid w:val="00CB10CE"/>
    <w:rsid w:val="00CB6B38"/>
    <w:rsid w:val="00CC2CAC"/>
    <w:rsid w:val="00CC302A"/>
    <w:rsid w:val="00CC3649"/>
    <w:rsid w:val="00CC3A28"/>
    <w:rsid w:val="00CD0A15"/>
    <w:rsid w:val="00CD2396"/>
    <w:rsid w:val="00CD656A"/>
    <w:rsid w:val="00CE4279"/>
    <w:rsid w:val="00CE5974"/>
    <w:rsid w:val="00CE5A78"/>
    <w:rsid w:val="00CE7F6E"/>
    <w:rsid w:val="00CF2BA7"/>
    <w:rsid w:val="00CF3AFD"/>
    <w:rsid w:val="00CF3E1D"/>
    <w:rsid w:val="00D03BE6"/>
    <w:rsid w:val="00D121AA"/>
    <w:rsid w:val="00D1394D"/>
    <w:rsid w:val="00D20CCF"/>
    <w:rsid w:val="00D21A2E"/>
    <w:rsid w:val="00D264D1"/>
    <w:rsid w:val="00D349B9"/>
    <w:rsid w:val="00D422B1"/>
    <w:rsid w:val="00D52A66"/>
    <w:rsid w:val="00D558AE"/>
    <w:rsid w:val="00D55F84"/>
    <w:rsid w:val="00D57916"/>
    <w:rsid w:val="00D60678"/>
    <w:rsid w:val="00D6322B"/>
    <w:rsid w:val="00D643DB"/>
    <w:rsid w:val="00D67BB9"/>
    <w:rsid w:val="00D7044E"/>
    <w:rsid w:val="00D7309A"/>
    <w:rsid w:val="00D7439D"/>
    <w:rsid w:val="00D815AD"/>
    <w:rsid w:val="00D8524F"/>
    <w:rsid w:val="00D8693F"/>
    <w:rsid w:val="00DA5140"/>
    <w:rsid w:val="00DA739C"/>
    <w:rsid w:val="00DB1CCE"/>
    <w:rsid w:val="00DB5CD0"/>
    <w:rsid w:val="00DC3087"/>
    <w:rsid w:val="00DD490A"/>
    <w:rsid w:val="00DD4F63"/>
    <w:rsid w:val="00DD6092"/>
    <w:rsid w:val="00DE0127"/>
    <w:rsid w:val="00DE0132"/>
    <w:rsid w:val="00DE346F"/>
    <w:rsid w:val="00DE53B6"/>
    <w:rsid w:val="00DF7383"/>
    <w:rsid w:val="00E00A39"/>
    <w:rsid w:val="00E06A80"/>
    <w:rsid w:val="00E077F0"/>
    <w:rsid w:val="00E16C8C"/>
    <w:rsid w:val="00E24578"/>
    <w:rsid w:val="00E2480A"/>
    <w:rsid w:val="00E36CE6"/>
    <w:rsid w:val="00E45B97"/>
    <w:rsid w:val="00E463E2"/>
    <w:rsid w:val="00E50CAF"/>
    <w:rsid w:val="00E72182"/>
    <w:rsid w:val="00E722AE"/>
    <w:rsid w:val="00E757AD"/>
    <w:rsid w:val="00E82F0A"/>
    <w:rsid w:val="00E86880"/>
    <w:rsid w:val="00E91A76"/>
    <w:rsid w:val="00E94563"/>
    <w:rsid w:val="00E95AD4"/>
    <w:rsid w:val="00E95E66"/>
    <w:rsid w:val="00EA1A43"/>
    <w:rsid w:val="00EB0B8B"/>
    <w:rsid w:val="00EB15CF"/>
    <w:rsid w:val="00EB54FA"/>
    <w:rsid w:val="00EB5555"/>
    <w:rsid w:val="00ED338D"/>
    <w:rsid w:val="00ED70D4"/>
    <w:rsid w:val="00ED7477"/>
    <w:rsid w:val="00EE1CE5"/>
    <w:rsid w:val="00EF632F"/>
    <w:rsid w:val="00EF7E49"/>
    <w:rsid w:val="00F006C7"/>
    <w:rsid w:val="00F00C92"/>
    <w:rsid w:val="00F05362"/>
    <w:rsid w:val="00F06BEA"/>
    <w:rsid w:val="00F15EE8"/>
    <w:rsid w:val="00F170C2"/>
    <w:rsid w:val="00F216E2"/>
    <w:rsid w:val="00F23341"/>
    <w:rsid w:val="00F25C80"/>
    <w:rsid w:val="00F27B94"/>
    <w:rsid w:val="00F30540"/>
    <w:rsid w:val="00F316FD"/>
    <w:rsid w:val="00F40AA1"/>
    <w:rsid w:val="00F415A2"/>
    <w:rsid w:val="00F50AC7"/>
    <w:rsid w:val="00F5281B"/>
    <w:rsid w:val="00F53EAC"/>
    <w:rsid w:val="00F55748"/>
    <w:rsid w:val="00F57036"/>
    <w:rsid w:val="00F62B54"/>
    <w:rsid w:val="00F63643"/>
    <w:rsid w:val="00F63AC6"/>
    <w:rsid w:val="00F664E2"/>
    <w:rsid w:val="00F70448"/>
    <w:rsid w:val="00F87543"/>
    <w:rsid w:val="00F90E12"/>
    <w:rsid w:val="00F919F0"/>
    <w:rsid w:val="00F941F8"/>
    <w:rsid w:val="00FA1023"/>
    <w:rsid w:val="00FA22E1"/>
    <w:rsid w:val="00FB1F7B"/>
    <w:rsid w:val="00FB473A"/>
    <w:rsid w:val="00FB52CC"/>
    <w:rsid w:val="00FB5EEC"/>
    <w:rsid w:val="00FC3FA9"/>
    <w:rsid w:val="00FC4E53"/>
    <w:rsid w:val="00FE1045"/>
    <w:rsid w:val="00FE3216"/>
    <w:rsid w:val="00FE4578"/>
    <w:rsid w:val="00FF2B38"/>
    <w:rsid w:val="00FF33ED"/>
    <w:rsid w:val="00FF62BB"/>
    <w:rsid w:val="00FF6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54FD65A-BA5A-410A-BA80-5A283BC072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C972B2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0"/>
    <w:next w:val="a0"/>
    <w:link w:val="10"/>
    <w:qFormat/>
    <w:rsid w:val="005D019C"/>
    <w:pPr>
      <w:keepNext/>
      <w:numPr>
        <w:numId w:val="1"/>
      </w:numPr>
      <w:tabs>
        <w:tab w:val="left" w:pos="720"/>
      </w:tabs>
      <w:spacing w:line="264" w:lineRule="auto"/>
      <w:jc w:val="center"/>
      <w:outlineLvl w:val="0"/>
    </w:pPr>
    <w:rPr>
      <w:b/>
      <w:sz w:val="28"/>
    </w:rPr>
  </w:style>
  <w:style w:type="paragraph" w:styleId="2">
    <w:name w:val="heading 2"/>
    <w:basedOn w:val="a0"/>
    <w:next w:val="a0"/>
    <w:link w:val="20"/>
    <w:qFormat/>
    <w:rsid w:val="005D019C"/>
    <w:pPr>
      <w:keepNext/>
      <w:outlineLvl w:val="1"/>
    </w:pPr>
    <w:rPr>
      <w:b/>
      <w:i/>
      <w:sz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1"/>
    <w:link w:val="2"/>
    <w:rsid w:val="005D019C"/>
    <w:rPr>
      <w:rFonts w:ascii="Times New Roman" w:eastAsia="Times New Roman" w:hAnsi="Times New Roman" w:cs="Times New Roman"/>
      <w:b/>
      <w:i/>
      <w:sz w:val="24"/>
      <w:szCs w:val="20"/>
      <w:lang w:eastAsia="ru-RU"/>
    </w:rPr>
  </w:style>
  <w:style w:type="paragraph" w:styleId="a4">
    <w:name w:val="Body Text"/>
    <w:basedOn w:val="a0"/>
    <w:link w:val="a5"/>
    <w:rsid w:val="005D019C"/>
    <w:pPr>
      <w:jc w:val="both"/>
    </w:pPr>
    <w:rPr>
      <w:sz w:val="24"/>
      <w:lang w:val="x-none" w:eastAsia="x-none"/>
    </w:rPr>
  </w:style>
  <w:style w:type="character" w:customStyle="1" w:styleId="a5">
    <w:name w:val="Основной текст Знак"/>
    <w:basedOn w:val="a1"/>
    <w:link w:val="a4"/>
    <w:rsid w:val="005D019C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customStyle="1" w:styleId="21">
    <w:name w:val="Основной текст 21"/>
    <w:basedOn w:val="a0"/>
    <w:rsid w:val="005D019C"/>
    <w:pPr>
      <w:tabs>
        <w:tab w:val="left" w:pos="284"/>
      </w:tabs>
      <w:ind w:left="284" w:hanging="284"/>
      <w:jc w:val="both"/>
    </w:pPr>
    <w:rPr>
      <w:sz w:val="24"/>
    </w:rPr>
  </w:style>
  <w:style w:type="paragraph" w:styleId="a6">
    <w:name w:val="Body Text Indent"/>
    <w:basedOn w:val="a0"/>
    <w:link w:val="a7"/>
    <w:rsid w:val="005D019C"/>
    <w:pPr>
      <w:shd w:val="clear" w:color="auto" w:fill="FFFFFF"/>
      <w:ind w:left="113"/>
    </w:pPr>
    <w:rPr>
      <w:color w:val="000000"/>
      <w:sz w:val="22"/>
      <w:lang w:val="x-none" w:eastAsia="x-none"/>
    </w:rPr>
  </w:style>
  <w:style w:type="character" w:customStyle="1" w:styleId="a7">
    <w:name w:val="Основной текст с отступом Знак"/>
    <w:basedOn w:val="a1"/>
    <w:link w:val="a6"/>
    <w:rsid w:val="005D019C"/>
    <w:rPr>
      <w:rFonts w:ascii="Times New Roman" w:eastAsia="Times New Roman" w:hAnsi="Times New Roman" w:cs="Times New Roman"/>
      <w:color w:val="000000"/>
      <w:szCs w:val="20"/>
      <w:shd w:val="clear" w:color="auto" w:fill="FFFFFF"/>
      <w:lang w:val="x-none" w:eastAsia="x-none"/>
    </w:rPr>
  </w:style>
  <w:style w:type="paragraph" w:customStyle="1" w:styleId="210">
    <w:name w:val="Основной текст с отступом 21"/>
    <w:basedOn w:val="a0"/>
    <w:rsid w:val="005D019C"/>
    <w:pPr>
      <w:ind w:firstLine="720"/>
      <w:jc w:val="both"/>
    </w:pPr>
    <w:rPr>
      <w:sz w:val="24"/>
    </w:rPr>
  </w:style>
  <w:style w:type="paragraph" w:customStyle="1" w:styleId="31">
    <w:name w:val="Основной текст с отступом 31"/>
    <w:basedOn w:val="a0"/>
    <w:rsid w:val="005D019C"/>
    <w:pPr>
      <w:spacing w:after="120"/>
      <w:ind w:firstLine="720"/>
      <w:jc w:val="both"/>
    </w:pPr>
    <w:rPr>
      <w:b/>
      <w:sz w:val="28"/>
    </w:rPr>
  </w:style>
  <w:style w:type="character" w:styleId="a8">
    <w:name w:val="page number"/>
    <w:rsid w:val="005D019C"/>
    <w:rPr>
      <w:sz w:val="20"/>
    </w:rPr>
  </w:style>
  <w:style w:type="paragraph" w:styleId="a9">
    <w:name w:val="header"/>
    <w:basedOn w:val="a0"/>
    <w:link w:val="aa"/>
    <w:rsid w:val="005D019C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basedOn w:val="a1"/>
    <w:link w:val="a9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Title"/>
    <w:basedOn w:val="a0"/>
    <w:link w:val="ac"/>
    <w:qFormat/>
    <w:rsid w:val="005D019C"/>
    <w:pPr>
      <w:jc w:val="center"/>
    </w:pPr>
    <w:rPr>
      <w:b/>
      <w:sz w:val="28"/>
    </w:rPr>
  </w:style>
  <w:style w:type="character" w:customStyle="1" w:styleId="ac">
    <w:name w:val="Название Знак"/>
    <w:basedOn w:val="a1"/>
    <w:link w:val="ab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22">
    <w:name w:val="Body Text Indent 2"/>
    <w:basedOn w:val="a0"/>
    <w:link w:val="23"/>
    <w:rsid w:val="005D019C"/>
    <w:pPr>
      <w:spacing w:after="120" w:line="480" w:lineRule="auto"/>
      <w:ind w:left="283"/>
    </w:pPr>
    <w:rPr>
      <w:lang w:val="x-none" w:eastAsia="x-none"/>
    </w:rPr>
  </w:style>
  <w:style w:type="character" w:customStyle="1" w:styleId="23">
    <w:name w:val="Основной текст с отступом 2 Знак"/>
    <w:basedOn w:val="a1"/>
    <w:link w:val="22"/>
    <w:rsid w:val="005D019C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table" w:styleId="ad">
    <w:name w:val="Table Grid"/>
    <w:basedOn w:val="a2"/>
    <w:rsid w:val="005D019C"/>
    <w:pPr>
      <w:widowControl w:val="0"/>
      <w:spacing w:after="0" w:line="240" w:lineRule="auto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Гипертекстовая ссылка"/>
    <w:rsid w:val="005D019C"/>
    <w:rPr>
      <w:color w:val="008000"/>
    </w:rPr>
  </w:style>
  <w:style w:type="character" w:customStyle="1" w:styleId="af">
    <w:name w:val="Активная гипертекстовая ссылка"/>
    <w:rsid w:val="005D019C"/>
    <w:rPr>
      <w:color w:val="008000"/>
      <w:u w:val="single"/>
    </w:rPr>
  </w:style>
  <w:style w:type="character" w:styleId="af0">
    <w:name w:val="Hyperlink"/>
    <w:uiPriority w:val="99"/>
    <w:rsid w:val="005D019C"/>
    <w:rPr>
      <w:color w:val="0000FF"/>
      <w:u w:val="single"/>
    </w:rPr>
  </w:style>
  <w:style w:type="paragraph" w:customStyle="1" w:styleId="af1">
    <w:name w:val="Знак"/>
    <w:basedOn w:val="a0"/>
    <w:rsid w:val="005D019C"/>
    <w:pPr>
      <w:spacing w:after="160" w:line="240" w:lineRule="exact"/>
    </w:pPr>
    <w:rPr>
      <w:rFonts w:eastAsia="Calibri"/>
      <w:lang w:eastAsia="zh-CN"/>
    </w:rPr>
  </w:style>
  <w:style w:type="paragraph" w:styleId="af2">
    <w:name w:val="Balloon Text"/>
    <w:basedOn w:val="a0"/>
    <w:link w:val="af3"/>
    <w:semiHidden/>
    <w:rsid w:val="005D019C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1"/>
    <w:link w:val="af2"/>
    <w:semiHidden/>
    <w:rsid w:val="005D019C"/>
    <w:rPr>
      <w:rFonts w:ascii="Tahoma" w:eastAsia="Times New Roman" w:hAnsi="Tahoma" w:cs="Tahoma"/>
      <w:sz w:val="16"/>
      <w:szCs w:val="16"/>
      <w:lang w:eastAsia="ru-RU"/>
    </w:rPr>
  </w:style>
  <w:style w:type="paragraph" w:styleId="af4">
    <w:name w:val="Plain Text"/>
    <w:basedOn w:val="a0"/>
    <w:link w:val="af5"/>
    <w:rsid w:val="005D019C"/>
    <w:pPr>
      <w:widowControl/>
    </w:pPr>
    <w:rPr>
      <w:rFonts w:ascii="Courier New" w:hAnsi="Courier New"/>
      <w:lang w:val="x-none" w:eastAsia="x-none"/>
    </w:rPr>
  </w:style>
  <w:style w:type="character" w:customStyle="1" w:styleId="af5">
    <w:name w:val="Текст Знак"/>
    <w:basedOn w:val="a1"/>
    <w:link w:val="af4"/>
    <w:rsid w:val="005D019C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24">
    <w:name w:val="Body Text 2"/>
    <w:basedOn w:val="a0"/>
    <w:link w:val="25"/>
    <w:rsid w:val="005D019C"/>
    <w:pPr>
      <w:spacing w:after="120" w:line="480" w:lineRule="auto"/>
    </w:pPr>
  </w:style>
  <w:style w:type="character" w:customStyle="1" w:styleId="25">
    <w:name w:val="Основной текст 2 Знак"/>
    <w:basedOn w:val="a1"/>
    <w:link w:val="24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6">
    <w:name w:val="Прижатый влево"/>
    <w:basedOn w:val="a0"/>
    <w:next w:val="a0"/>
    <w:rsid w:val="005D019C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ConsNormal">
    <w:name w:val="ConsNormal"/>
    <w:rsid w:val="005D019C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Nonformat">
    <w:name w:val="ConsNonformat"/>
    <w:rsid w:val="005D019C"/>
    <w:pPr>
      <w:widowControl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3">
    <w:name w:val="Body Text 3"/>
    <w:basedOn w:val="a0"/>
    <w:link w:val="30"/>
    <w:rsid w:val="005D019C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1"/>
    <w:link w:val="3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7">
    <w:name w:val="footer"/>
    <w:basedOn w:val="a0"/>
    <w:link w:val="af8"/>
    <w:rsid w:val="005D019C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1"/>
    <w:link w:val="af7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">
    <w:name w:val="Default"/>
    <w:rsid w:val="005D019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PlusCell">
    <w:name w:val="ConsPlusCell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9">
    <w:name w:val="Emphasis"/>
    <w:uiPriority w:val="20"/>
    <w:qFormat/>
    <w:rsid w:val="005D019C"/>
    <w:rPr>
      <w:i/>
      <w:iCs/>
    </w:rPr>
  </w:style>
  <w:style w:type="character" w:styleId="afa">
    <w:name w:val="Strong"/>
    <w:uiPriority w:val="22"/>
    <w:qFormat/>
    <w:rsid w:val="005D019C"/>
    <w:rPr>
      <w:b/>
      <w:bCs/>
    </w:rPr>
  </w:style>
  <w:style w:type="paragraph" w:styleId="a">
    <w:name w:val="List Bullet"/>
    <w:basedOn w:val="a0"/>
    <w:rsid w:val="005D019C"/>
    <w:pPr>
      <w:numPr>
        <w:numId w:val="24"/>
      </w:numPr>
      <w:contextualSpacing/>
    </w:pPr>
  </w:style>
  <w:style w:type="paragraph" w:styleId="afb">
    <w:name w:val="No Spacing"/>
    <w:uiPriority w:val="99"/>
    <w:qFormat/>
    <w:rsid w:val="005D019C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adress">
    <w:name w:val="adress"/>
    <w:basedOn w:val="a0"/>
    <w:rsid w:val="005D019C"/>
    <w:pPr>
      <w:widowControl/>
      <w:spacing w:before="1" w:after="1" w:line="240" w:lineRule="atLeast"/>
      <w:ind w:left="1" w:right="1" w:firstLine="1"/>
      <w:jc w:val="center"/>
    </w:pPr>
    <w:rPr>
      <w:b/>
      <w:i/>
      <w:lang w:val="en-US" w:eastAsia="en-US"/>
    </w:rPr>
  </w:style>
  <w:style w:type="paragraph" w:customStyle="1" w:styleId="TextBasTxt">
    <w:name w:val="TextBasTxt"/>
    <w:basedOn w:val="a0"/>
    <w:rsid w:val="005D019C"/>
    <w:pPr>
      <w:widowControl/>
      <w:autoSpaceDE w:val="0"/>
      <w:autoSpaceDN w:val="0"/>
      <w:adjustRightInd w:val="0"/>
      <w:ind w:firstLine="567"/>
      <w:jc w:val="both"/>
    </w:pPr>
    <w:rPr>
      <w:rFonts w:eastAsia="Calibri"/>
      <w:sz w:val="24"/>
      <w:szCs w:val="24"/>
    </w:rPr>
  </w:style>
  <w:style w:type="paragraph" w:styleId="afc">
    <w:name w:val="List Paragraph"/>
    <w:basedOn w:val="a0"/>
    <w:link w:val="afd"/>
    <w:uiPriority w:val="34"/>
    <w:qFormat/>
    <w:rsid w:val="005D019C"/>
    <w:pPr>
      <w:widowControl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afd">
    <w:name w:val="Абзац списка Знак"/>
    <w:link w:val="afc"/>
    <w:rsid w:val="005D019C"/>
    <w:rPr>
      <w:rFonts w:ascii="Calibri" w:eastAsia="Calibri" w:hAnsi="Calibri" w:cs="Times New Roman"/>
      <w:lang w:val="x-none"/>
    </w:rPr>
  </w:style>
  <w:style w:type="paragraph" w:styleId="32">
    <w:name w:val="Body Text Indent 3"/>
    <w:basedOn w:val="a0"/>
    <w:link w:val="33"/>
    <w:rsid w:val="005D019C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1"/>
    <w:link w:val="32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rsid w:val="005D019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TextBoldCenter">
    <w:name w:val="TextBoldCenter"/>
    <w:basedOn w:val="a0"/>
    <w:rsid w:val="005D019C"/>
    <w:pPr>
      <w:widowControl/>
      <w:autoSpaceDE w:val="0"/>
      <w:autoSpaceDN w:val="0"/>
      <w:adjustRightInd w:val="0"/>
      <w:spacing w:before="283"/>
      <w:jc w:val="center"/>
    </w:pPr>
    <w:rPr>
      <w:rFonts w:eastAsia="Calibri"/>
      <w:b/>
      <w:bCs/>
      <w:sz w:val="26"/>
      <w:szCs w:val="26"/>
    </w:rPr>
  </w:style>
  <w:style w:type="paragraph" w:customStyle="1" w:styleId="textbastxt0">
    <w:name w:val="textbastxt"/>
    <w:basedOn w:val="a0"/>
    <w:rsid w:val="005D019C"/>
    <w:pPr>
      <w:widowControl/>
      <w:autoSpaceDE w:val="0"/>
      <w:autoSpaceDN w:val="0"/>
      <w:ind w:firstLine="567"/>
      <w:jc w:val="both"/>
    </w:pPr>
    <w:rPr>
      <w:sz w:val="24"/>
      <w:szCs w:val="24"/>
    </w:rPr>
  </w:style>
  <w:style w:type="paragraph" w:styleId="afe">
    <w:name w:val="TOC Heading"/>
    <w:basedOn w:val="1"/>
    <w:next w:val="a0"/>
    <w:uiPriority w:val="39"/>
    <w:unhideWhenUsed/>
    <w:qFormat/>
    <w:rsid w:val="005D019C"/>
    <w:pPr>
      <w:keepLines/>
      <w:widowControl/>
      <w:numPr>
        <w:numId w:val="0"/>
      </w:numPr>
      <w:tabs>
        <w:tab w:val="clear" w:pos="720"/>
      </w:tabs>
      <w:spacing w:before="240" w:line="259" w:lineRule="auto"/>
      <w:jc w:val="left"/>
      <w:outlineLvl w:val="9"/>
    </w:pPr>
    <w:rPr>
      <w:rFonts w:ascii="Calibri Light" w:hAnsi="Calibri Light"/>
      <w:b w:val="0"/>
      <w:color w:val="2E74B5"/>
      <w:sz w:val="32"/>
      <w:szCs w:val="32"/>
    </w:rPr>
  </w:style>
  <w:style w:type="paragraph" w:styleId="11">
    <w:name w:val="toc 1"/>
    <w:basedOn w:val="a0"/>
    <w:next w:val="a0"/>
    <w:autoRedefine/>
    <w:uiPriority w:val="39"/>
    <w:rsid w:val="005D019C"/>
  </w:style>
  <w:style w:type="paragraph" w:styleId="26">
    <w:name w:val="toc 2"/>
    <w:basedOn w:val="a0"/>
    <w:next w:val="a0"/>
    <w:autoRedefine/>
    <w:uiPriority w:val="39"/>
    <w:rsid w:val="005D019C"/>
    <w:pPr>
      <w:ind w:left="200"/>
    </w:pPr>
  </w:style>
  <w:style w:type="paragraph" w:styleId="34">
    <w:name w:val="toc 3"/>
    <w:basedOn w:val="a0"/>
    <w:next w:val="a0"/>
    <w:autoRedefine/>
    <w:uiPriority w:val="39"/>
    <w:unhideWhenUsed/>
    <w:rsid w:val="005D019C"/>
    <w:pPr>
      <w:widowControl/>
      <w:spacing w:after="100" w:line="259" w:lineRule="auto"/>
      <w:ind w:left="440"/>
    </w:pPr>
    <w:rPr>
      <w:rFonts w:ascii="Calibri" w:hAnsi="Calibri"/>
      <w:sz w:val="22"/>
      <w:szCs w:val="22"/>
    </w:rPr>
  </w:style>
  <w:style w:type="paragraph" w:styleId="aff">
    <w:name w:val="Normal (Web)"/>
    <w:basedOn w:val="a0"/>
    <w:uiPriority w:val="99"/>
    <w:unhideWhenUsed/>
    <w:rsid w:val="005D019C"/>
    <w:pPr>
      <w:widowControl/>
      <w:spacing w:after="150"/>
    </w:pPr>
    <w:rPr>
      <w:sz w:val="24"/>
      <w:szCs w:val="24"/>
    </w:rPr>
  </w:style>
  <w:style w:type="character" w:styleId="aff0">
    <w:name w:val="FollowedHyperlink"/>
    <w:basedOn w:val="a1"/>
    <w:uiPriority w:val="99"/>
    <w:semiHidden/>
    <w:unhideWhenUsed/>
    <w:rsid w:val="004727B1"/>
    <w:rPr>
      <w:color w:val="800080" w:themeColor="followedHyperlink"/>
      <w:u w:val="single"/>
    </w:rPr>
  </w:style>
  <w:style w:type="paragraph" w:customStyle="1" w:styleId="aff1">
    <w:name w:val="Знак Знак Знак Знак Знак Знак Знак Знак Знак Знак Знак Знак Знак Знак Знак Знак Знак Знак Знак Знак"/>
    <w:basedOn w:val="a0"/>
    <w:rsid w:val="00ED338D"/>
    <w:pPr>
      <w:widowControl/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aff2">
    <w:name w:val="Знак Знак Знак Знак Знак Знак Знак Знак Знак Знак Знак Знак Знак Знак Знак Знак Знак Знак Знак Знак"/>
    <w:basedOn w:val="a0"/>
    <w:rsid w:val="00AE4AC3"/>
    <w:pPr>
      <w:widowControl/>
      <w:spacing w:before="100" w:beforeAutospacing="1" w:after="100" w:afterAutospacing="1"/>
    </w:pPr>
    <w:rPr>
      <w:rFonts w:ascii="Tahoma" w:hAnsi="Tahoma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054111-B430-4803-9B9C-6ADAAD963F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1032</TotalTime>
  <Pages>9</Pages>
  <Words>4551</Words>
  <Characters>25941</Characters>
  <Application>Microsoft Office Word</Application>
  <DocSecurity>0</DocSecurity>
  <Lines>216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Чебоксарское Горкомимущество</Company>
  <LinksUpToDate>false</LinksUpToDate>
  <CharactersWithSpaces>30432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Гнеденкова Мария</dc:creator>
  <cp:lastModifiedBy>Ярадов А.В.</cp:lastModifiedBy>
  <cp:revision>427</cp:revision>
  <cp:lastPrinted>2022-09-27T05:34:00Z</cp:lastPrinted>
  <dcterms:created xsi:type="dcterms:W3CDTF">2018-02-28T07:19:00Z</dcterms:created>
  <dcterms:modified xsi:type="dcterms:W3CDTF">2024-07-09T11:51:00Z</dcterms:modified>
</cp:coreProperties>
</file>