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543" w:rsidRDefault="009B2543">
      <w:r>
        <w:tab/>
      </w:r>
      <w:r>
        <w:tab/>
      </w:r>
      <w:r>
        <w:tab/>
      </w:r>
      <w:r>
        <w:tab/>
      </w:r>
      <w:r>
        <w:tab/>
      </w:r>
      <w:r>
        <w:tab/>
      </w:r>
      <w:r>
        <w:tab/>
      </w:r>
      <w:r>
        <w:tab/>
      </w:r>
      <w:r>
        <w:tab/>
      </w:r>
    </w:p>
    <w:tbl>
      <w:tblPr>
        <w:tblW w:w="8822" w:type="dxa"/>
        <w:tblInd w:w="-142" w:type="dxa"/>
        <w:tblLayout w:type="fixed"/>
        <w:tblLook w:val="01E0" w:firstRow="1" w:lastRow="1" w:firstColumn="1" w:lastColumn="1" w:noHBand="0" w:noVBand="0"/>
      </w:tblPr>
      <w:tblGrid>
        <w:gridCol w:w="3936"/>
        <w:gridCol w:w="1984"/>
        <w:gridCol w:w="2902"/>
      </w:tblGrid>
      <w:tr w:rsidR="00F2763E" w:rsidRPr="00E7273A" w:rsidTr="007E272E">
        <w:tc>
          <w:tcPr>
            <w:tcW w:w="3936" w:type="dxa"/>
          </w:tcPr>
          <w:p w:rsidR="00F2763E" w:rsidRDefault="00F2763E" w:rsidP="00F2763E">
            <w:pPr>
              <w:spacing w:line="192" w:lineRule="auto"/>
              <w:ind w:left="-108"/>
              <w:jc w:val="center"/>
              <w:rPr>
                <w:rFonts w:ascii="Times New Roman" w:hAnsi="Times New Roman"/>
                <w:b/>
                <w:bCs/>
                <w:szCs w:val="24"/>
              </w:rPr>
            </w:pPr>
            <w:bookmarkStart w:id="0" w:name="sub_1"/>
          </w:p>
          <w:p w:rsidR="00F2763E" w:rsidRPr="00072074" w:rsidRDefault="00F2763E" w:rsidP="00F2763E">
            <w:pPr>
              <w:spacing w:line="192" w:lineRule="auto"/>
              <w:ind w:left="-108"/>
              <w:jc w:val="center"/>
              <w:rPr>
                <w:rFonts w:ascii="Times New Roman" w:hAnsi="Times New Roman"/>
                <w:b/>
                <w:bCs/>
                <w:szCs w:val="24"/>
              </w:rPr>
            </w:pPr>
            <w:r w:rsidRPr="00072074">
              <w:rPr>
                <w:rFonts w:ascii="Times New Roman" w:hAnsi="Times New Roman"/>
                <w:b/>
                <w:bCs/>
                <w:szCs w:val="24"/>
              </w:rPr>
              <w:t>Чӑваш Республикин</w:t>
            </w:r>
          </w:p>
          <w:p w:rsidR="00F2763E" w:rsidRPr="00072074" w:rsidRDefault="00F2763E" w:rsidP="00F2763E">
            <w:pPr>
              <w:spacing w:line="192" w:lineRule="auto"/>
              <w:ind w:left="-108"/>
              <w:jc w:val="center"/>
              <w:rPr>
                <w:rFonts w:ascii="Times New Roman" w:hAnsi="Times New Roman"/>
                <w:b/>
                <w:bCs/>
                <w:szCs w:val="24"/>
              </w:rPr>
            </w:pPr>
            <w:r w:rsidRPr="00072074">
              <w:rPr>
                <w:rFonts w:ascii="Times New Roman" w:hAnsi="Times New Roman"/>
                <w:b/>
                <w:bCs/>
                <w:szCs w:val="24"/>
              </w:rPr>
              <w:t>КАНАШ ХУЛА</w:t>
            </w:r>
          </w:p>
          <w:p w:rsidR="00F2763E" w:rsidRPr="000E5900" w:rsidRDefault="00F2763E" w:rsidP="00F2763E">
            <w:pPr>
              <w:widowControl w:val="0"/>
              <w:autoSpaceDE w:val="0"/>
              <w:autoSpaceDN w:val="0"/>
              <w:adjustRightInd w:val="0"/>
              <w:ind w:left="-108"/>
              <w:jc w:val="center"/>
              <w:rPr>
                <w:rFonts w:ascii="Times New Roman" w:hAnsi="Times New Roman"/>
                <w:b/>
                <w:bCs/>
                <w:szCs w:val="24"/>
              </w:rPr>
            </w:pPr>
            <w:r w:rsidRPr="00072074">
              <w:rPr>
                <w:rFonts w:ascii="Times New Roman" w:hAnsi="Times New Roman"/>
                <w:b/>
                <w:szCs w:val="24"/>
              </w:rPr>
              <w:t>АДМИНИСТРАЦИЙĔ</w:t>
            </w:r>
          </w:p>
          <w:p w:rsidR="00F2763E" w:rsidRPr="008C2CAA" w:rsidRDefault="00F2763E" w:rsidP="00F2763E">
            <w:pPr>
              <w:ind w:left="-108"/>
              <w:jc w:val="center"/>
              <w:rPr>
                <w:rFonts w:ascii="Times New Roman" w:hAnsi="Times New Roman"/>
                <w:b/>
                <w:bCs/>
                <w:szCs w:val="24"/>
              </w:rPr>
            </w:pPr>
            <w:r w:rsidRPr="008C2CAA">
              <w:rPr>
                <w:rFonts w:ascii="Times New Roman" w:hAnsi="Times New Roman"/>
                <w:b/>
                <w:bCs/>
                <w:szCs w:val="24"/>
              </w:rPr>
              <w:t>ЙЫШĂНУ</w:t>
            </w:r>
          </w:p>
          <w:p w:rsidR="00F2763E" w:rsidRPr="000E5900" w:rsidRDefault="00F2763E" w:rsidP="00F2763E">
            <w:pPr>
              <w:spacing w:line="192" w:lineRule="auto"/>
              <w:ind w:left="-108"/>
              <w:jc w:val="center"/>
              <w:rPr>
                <w:rFonts w:ascii="Times New Roman" w:hAnsi="Times New Roman"/>
                <w:b/>
                <w:bCs/>
                <w:szCs w:val="24"/>
              </w:rPr>
            </w:pPr>
            <w:r w:rsidRPr="000E5900">
              <w:rPr>
                <w:rFonts w:ascii="Times New Roman" w:hAnsi="Times New Roman"/>
                <w:b/>
                <w:bCs/>
                <w:szCs w:val="24"/>
              </w:rPr>
              <w:t xml:space="preserve">№ </w:t>
            </w:r>
          </w:p>
          <w:p w:rsidR="00F2763E" w:rsidRPr="000E5900" w:rsidRDefault="00F2763E" w:rsidP="00F2763E">
            <w:pPr>
              <w:spacing w:line="192" w:lineRule="auto"/>
              <w:ind w:hanging="108"/>
              <w:jc w:val="center"/>
              <w:rPr>
                <w:rFonts w:ascii="Times New Roman" w:hAnsi="Times New Roman"/>
                <w:b/>
                <w:bCs/>
                <w:szCs w:val="24"/>
              </w:rPr>
            </w:pPr>
            <w:r w:rsidRPr="000E5900">
              <w:rPr>
                <w:rFonts w:ascii="Times New Roman" w:hAnsi="Times New Roman"/>
                <w:b/>
                <w:bCs/>
                <w:szCs w:val="24"/>
              </w:rPr>
              <w:t>Канаш хули</w:t>
            </w:r>
          </w:p>
        </w:tc>
        <w:tc>
          <w:tcPr>
            <w:tcW w:w="1984" w:type="dxa"/>
          </w:tcPr>
          <w:p w:rsidR="00F2763E" w:rsidRPr="00E7273A" w:rsidRDefault="00CC0363" w:rsidP="00F2763E">
            <w:pPr>
              <w:spacing w:line="192" w:lineRule="auto"/>
              <w:ind w:left="-108"/>
              <w:rPr>
                <w:rFonts w:ascii="Arial Cyr Chuv" w:hAnsi="Arial Cyr Chuv" w:cs="Arial Cyr Chuv"/>
                <w:b/>
                <w:bCs/>
                <w:szCs w:val="24"/>
              </w:rPr>
            </w:pPr>
            <w:r>
              <w:rPr>
                <w:rFonts w:ascii="Arial Cyr Chuv" w:hAnsi="Arial Cyr Chuv" w:cs="Arial Cyr Chuv"/>
                <w:b/>
                <w:bCs/>
                <w:noProof/>
                <w:szCs w:val="24"/>
              </w:rPr>
              <w:pict w14:anchorId="321B27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left:0;text-align:left;margin-left:-1.8pt;margin-top:5.05pt;width:79.5pt;height:103.1pt;z-index:-251658752;visibility:visible;mso-position-horizontal-relative:text;mso-position-vertical-relative:text" wrapcoords="-204 0 -204 21442 21600 21442 21600 0 -204 0">
                  <v:imagedata r:id="rId8" o:title=""/>
                  <w10:wrap type="tight"/>
                </v:shape>
              </w:pict>
            </w:r>
          </w:p>
        </w:tc>
        <w:tc>
          <w:tcPr>
            <w:tcW w:w="2902" w:type="dxa"/>
          </w:tcPr>
          <w:p w:rsidR="00F2763E" w:rsidRDefault="00F2763E" w:rsidP="00F2763E">
            <w:pPr>
              <w:spacing w:line="192" w:lineRule="auto"/>
              <w:ind w:left="-108"/>
              <w:jc w:val="center"/>
              <w:rPr>
                <w:rFonts w:ascii="Times New Roman" w:hAnsi="Times New Roman"/>
                <w:b/>
                <w:bCs/>
                <w:szCs w:val="24"/>
              </w:rPr>
            </w:pPr>
          </w:p>
          <w:p w:rsidR="00F2763E" w:rsidRPr="00072074" w:rsidRDefault="00F2763E" w:rsidP="00F2763E">
            <w:pPr>
              <w:spacing w:line="192" w:lineRule="auto"/>
              <w:ind w:left="-108"/>
              <w:jc w:val="center"/>
              <w:rPr>
                <w:rFonts w:ascii="Times New Roman" w:hAnsi="Times New Roman"/>
                <w:b/>
                <w:bCs/>
                <w:szCs w:val="24"/>
              </w:rPr>
            </w:pPr>
            <w:r w:rsidRPr="00072074">
              <w:rPr>
                <w:rFonts w:ascii="Times New Roman" w:hAnsi="Times New Roman"/>
                <w:b/>
                <w:bCs/>
                <w:szCs w:val="24"/>
              </w:rPr>
              <w:t>АДМИНИСТРАЦИЯ</w:t>
            </w:r>
          </w:p>
          <w:p w:rsidR="00F2763E" w:rsidRPr="00072074" w:rsidRDefault="00F2763E" w:rsidP="00F2763E">
            <w:pPr>
              <w:spacing w:line="192" w:lineRule="auto"/>
              <w:ind w:left="-108"/>
              <w:jc w:val="center"/>
              <w:rPr>
                <w:rFonts w:ascii="Times New Roman" w:hAnsi="Times New Roman"/>
                <w:b/>
                <w:bCs/>
                <w:szCs w:val="24"/>
              </w:rPr>
            </w:pPr>
            <w:r w:rsidRPr="00072074">
              <w:rPr>
                <w:rFonts w:ascii="Times New Roman" w:hAnsi="Times New Roman"/>
                <w:b/>
                <w:bCs/>
                <w:szCs w:val="24"/>
              </w:rPr>
              <w:t>ГОРОДА КАНАШ                                                                                                                                     Чувашской Республики</w:t>
            </w:r>
          </w:p>
          <w:p w:rsidR="00F2763E" w:rsidRPr="00072074" w:rsidRDefault="00F2763E" w:rsidP="00F2763E">
            <w:pPr>
              <w:spacing w:line="192" w:lineRule="auto"/>
              <w:ind w:left="-108"/>
              <w:jc w:val="center"/>
              <w:rPr>
                <w:rFonts w:ascii="Times New Roman" w:hAnsi="Times New Roman"/>
                <w:b/>
                <w:bCs/>
                <w:szCs w:val="24"/>
              </w:rPr>
            </w:pPr>
            <w:r w:rsidRPr="00072074">
              <w:rPr>
                <w:rFonts w:ascii="Times New Roman" w:hAnsi="Times New Roman"/>
                <w:b/>
                <w:bCs/>
                <w:szCs w:val="24"/>
              </w:rPr>
              <w:t>ПОСТАНОВЛЕНИЕ</w:t>
            </w:r>
          </w:p>
          <w:p w:rsidR="00F2763E" w:rsidRDefault="00F2763E" w:rsidP="00F2763E">
            <w:pPr>
              <w:spacing w:line="192" w:lineRule="auto"/>
              <w:ind w:left="-74"/>
              <w:rPr>
                <w:rFonts w:ascii="Times New Roman" w:hAnsi="Times New Roman"/>
                <w:b/>
                <w:bCs/>
                <w:szCs w:val="24"/>
              </w:rPr>
            </w:pPr>
          </w:p>
          <w:p w:rsidR="005D4A7A" w:rsidRPr="00861566" w:rsidRDefault="005D4A7A" w:rsidP="005D4A7A">
            <w:pPr>
              <w:spacing w:line="192" w:lineRule="auto"/>
              <w:ind w:left="-74"/>
              <w:rPr>
                <w:rFonts w:ascii="Times New Roman" w:hAnsi="Times New Roman"/>
                <w:b/>
                <w:bCs/>
                <w:szCs w:val="24"/>
              </w:rPr>
            </w:pPr>
            <w:r>
              <w:rPr>
                <w:rFonts w:ascii="Times New Roman" w:hAnsi="Times New Roman"/>
                <w:b/>
                <w:bCs/>
                <w:szCs w:val="24"/>
              </w:rPr>
              <w:t xml:space="preserve">       </w:t>
            </w:r>
            <w:r w:rsidR="00F93DB8">
              <w:rPr>
                <w:rFonts w:ascii="Times New Roman" w:hAnsi="Times New Roman"/>
                <w:b/>
                <w:bCs/>
                <w:szCs w:val="24"/>
              </w:rPr>
              <w:t xml:space="preserve">           </w:t>
            </w:r>
            <w:r w:rsidR="00F2763E" w:rsidRPr="00E7273A">
              <w:rPr>
                <w:rFonts w:ascii="Times New Roman" w:hAnsi="Times New Roman"/>
                <w:b/>
                <w:bCs/>
                <w:szCs w:val="24"/>
              </w:rPr>
              <w:t>№</w:t>
            </w:r>
            <w:r>
              <w:rPr>
                <w:rFonts w:ascii="Times New Roman" w:hAnsi="Times New Roman"/>
                <w:b/>
                <w:bCs/>
                <w:szCs w:val="24"/>
              </w:rPr>
              <w:t xml:space="preserve"> </w:t>
            </w:r>
          </w:p>
          <w:p w:rsidR="00F2763E" w:rsidRPr="00E7273A" w:rsidRDefault="005D4A7A" w:rsidP="005D4A7A">
            <w:pPr>
              <w:spacing w:line="192" w:lineRule="auto"/>
              <w:ind w:left="-108"/>
              <w:rPr>
                <w:rFonts w:ascii="Arial Cyr Chuv" w:hAnsi="Arial Cyr Chuv" w:cs="Arial Cyr Chuv"/>
                <w:b/>
                <w:bCs/>
              </w:rPr>
            </w:pPr>
            <w:r>
              <w:rPr>
                <w:rFonts w:ascii="Times New Roman" w:hAnsi="Times New Roman"/>
                <w:b/>
                <w:bCs/>
              </w:rPr>
              <w:t xml:space="preserve">           </w:t>
            </w:r>
            <w:r w:rsidR="00F2763E" w:rsidRPr="00E7273A">
              <w:rPr>
                <w:rFonts w:ascii="Times New Roman" w:hAnsi="Times New Roman"/>
                <w:b/>
                <w:bCs/>
              </w:rPr>
              <w:t>г</w:t>
            </w:r>
            <w:r w:rsidR="00F2763E">
              <w:rPr>
                <w:rFonts w:ascii="Times New Roman" w:hAnsi="Times New Roman"/>
                <w:b/>
                <w:bCs/>
              </w:rPr>
              <w:t>ород</w:t>
            </w:r>
            <w:r w:rsidR="00F2763E" w:rsidRPr="00E7273A">
              <w:rPr>
                <w:rFonts w:ascii="Times New Roman" w:hAnsi="Times New Roman"/>
                <w:b/>
                <w:bCs/>
              </w:rPr>
              <w:t xml:space="preserve"> Канаш</w:t>
            </w:r>
          </w:p>
        </w:tc>
      </w:tr>
      <w:bookmarkEnd w:id="0"/>
    </w:tbl>
    <w:p w:rsidR="00BE384F" w:rsidRDefault="00BE384F" w:rsidP="00BE384F">
      <w:pPr>
        <w:pStyle w:val="21"/>
        <w:spacing w:line="240" w:lineRule="auto"/>
        <w:ind w:right="4534"/>
        <w:contextualSpacing/>
        <w:jc w:val="both"/>
        <w:rPr>
          <w:b/>
          <w:sz w:val="24"/>
          <w:szCs w:val="24"/>
          <w:lang w:eastAsia="en-US"/>
        </w:rPr>
      </w:pPr>
    </w:p>
    <w:p w:rsidR="00BE384F" w:rsidRDefault="00BE384F" w:rsidP="00BE384F">
      <w:pPr>
        <w:pStyle w:val="21"/>
        <w:spacing w:line="240" w:lineRule="auto"/>
        <w:ind w:right="4534"/>
        <w:contextualSpacing/>
        <w:jc w:val="both"/>
        <w:rPr>
          <w:b/>
          <w:sz w:val="24"/>
          <w:szCs w:val="24"/>
          <w:lang w:eastAsia="en-US"/>
        </w:rPr>
      </w:pPr>
    </w:p>
    <w:p w:rsidR="00077392" w:rsidRDefault="00077392" w:rsidP="00BE384F">
      <w:pPr>
        <w:pStyle w:val="21"/>
        <w:spacing w:line="240" w:lineRule="auto"/>
        <w:ind w:right="4534"/>
        <w:contextualSpacing/>
        <w:jc w:val="both"/>
        <w:rPr>
          <w:b/>
          <w:sz w:val="24"/>
          <w:szCs w:val="24"/>
          <w:lang w:eastAsia="en-US"/>
        </w:rPr>
      </w:pPr>
    </w:p>
    <w:p w:rsidR="005E41B9" w:rsidRPr="00BE384F" w:rsidRDefault="00BE384F" w:rsidP="00BE384F">
      <w:pPr>
        <w:pStyle w:val="21"/>
        <w:spacing w:line="240" w:lineRule="auto"/>
        <w:ind w:right="4534"/>
        <w:contextualSpacing/>
        <w:jc w:val="both"/>
        <w:rPr>
          <w:b/>
          <w:sz w:val="24"/>
          <w:szCs w:val="24"/>
        </w:rPr>
      </w:pPr>
      <w:r>
        <w:rPr>
          <w:b/>
          <w:sz w:val="24"/>
          <w:szCs w:val="24"/>
          <w:lang w:eastAsia="en-US"/>
        </w:rPr>
        <w:t xml:space="preserve">О внесении изменений в муниципальную </w:t>
      </w:r>
      <w:r w:rsidRPr="00D46081">
        <w:rPr>
          <w:b/>
          <w:sz w:val="24"/>
          <w:szCs w:val="24"/>
          <w:lang w:eastAsia="en-US"/>
        </w:rPr>
        <w:t>программу города Канаш Чувашской Республики «</w:t>
      </w:r>
      <w:r>
        <w:rPr>
          <w:b/>
          <w:sz w:val="24"/>
          <w:szCs w:val="24"/>
        </w:rPr>
        <w:t xml:space="preserve">Управление общественными финансами </w:t>
      </w:r>
      <w:r w:rsidRPr="00D46081">
        <w:rPr>
          <w:b/>
          <w:sz w:val="24"/>
          <w:szCs w:val="24"/>
        </w:rPr>
        <w:t>и</w:t>
      </w:r>
      <w:r>
        <w:rPr>
          <w:b/>
          <w:sz w:val="24"/>
          <w:szCs w:val="24"/>
        </w:rPr>
        <w:t xml:space="preserve"> муниципальным долгом города </w:t>
      </w:r>
      <w:r w:rsidRPr="00D46081">
        <w:rPr>
          <w:b/>
          <w:sz w:val="24"/>
          <w:szCs w:val="24"/>
        </w:rPr>
        <w:t>Канаш Чувашской Республики</w:t>
      </w:r>
      <w:r>
        <w:rPr>
          <w:b/>
          <w:sz w:val="24"/>
          <w:szCs w:val="24"/>
        </w:rPr>
        <w:t>»</w:t>
      </w:r>
    </w:p>
    <w:p w:rsidR="00BE384F" w:rsidRDefault="00BE384F" w:rsidP="00FA4AC7">
      <w:pPr>
        <w:ind w:firstLine="709"/>
        <w:jc w:val="both"/>
        <w:rPr>
          <w:rFonts w:eastAsia="Times New Roman"/>
          <w:szCs w:val="26"/>
          <w:lang w:eastAsia="ru-RU"/>
        </w:rPr>
      </w:pPr>
    </w:p>
    <w:tbl>
      <w:tblPr>
        <w:tblW w:w="9498" w:type="dxa"/>
        <w:tblLayout w:type="fixed"/>
        <w:tblLook w:val="0000" w:firstRow="0" w:lastRow="0" w:firstColumn="0" w:lastColumn="0" w:noHBand="0" w:noVBand="0"/>
      </w:tblPr>
      <w:tblGrid>
        <w:gridCol w:w="9498"/>
      </w:tblGrid>
      <w:tr w:rsidR="00F96CDE" w:rsidRPr="00F96CDE" w:rsidTr="004C0B23">
        <w:trPr>
          <w:trHeight w:val="579"/>
        </w:trPr>
        <w:tc>
          <w:tcPr>
            <w:tcW w:w="9498" w:type="dxa"/>
          </w:tcPr>
          <w:p w:rsidR="00077392" w:rsidRPr="00F96CDE" w:rsidRDefault="00077392" w:rsidP="00005EF7">
            <w:pPr>
              <w:ind w:left="-108" w:firstLine="709"/>
              <w:contextualSpacing/>
              <w:jc w:val="both"/>
              <w:rPr>
                <w:rFonts w:ascii="Times New Roman" w:hAnsi="Times New Roman" w:cs="Times New Roman"/>
                <w:bCs/>
                <w:color w:val="FF0000"/>
                <w:sz w:val="24"/>
                <w:szCs w:val="24"/>
              </w:rPr>
            </w:pPr>
          </w:p>
          <w:tbl>
            <w:tblPr>
              <w:tblW w:w="9498" w:type="dxa"/>
              <w:tblLayout w:type="fixed"/>
              <w:tblLook w:val="0000" w:firstRow="0" w:lastRow="0" w:firstColumn="0" w:lastColumn="0" w:noHBand="0" w:noVBand="0"/>
            </w:tblPr>
            <w:tblGrid>
              <w:gridCol w:w="9498"/>
            </w:tblGrid>
            <w:tr w:rsidR="001C6668" w:rsidRPr="001C6668" w:rsidTr="008D1D1D">
              <w:trPr>
                <w:trHeight w:val="579"/>
              </w:trPr>
              <w:tc>
                <w:tcPr>
                  <w:tcW w:w="9498" w:type="dxa"/>
                </w:tcPr>
                <w:p w:rsidR="001C6668" w:rsidRPr="001C6668" w:rsidRDefault="001C6668" w:rsidP="001C6668">
                  <w:pPr>
                    <w:ind w:left="-108" w:firstLine="709"/>
                    <w:contextualSpacing/>
                    <w:jc w:val="both"/>
                    <w:rPr>
                      <w:rFonts w:ascii="Times New Roman" w:hAnsi="Times New Roman" w:cs="Times New Roman"/>
                      <w:bCs/>
                      <w:sz w:val="24"/>
                      <w:szCs w:val="24"/>
                    </w:rPr>
                  </w:pPr>
                </w:p>
                <w:p w:rsidR="001B7741" w:rsidRDefault="001B7741" w:rsidP="001B7741">
                  <w:pPr>
                    <w:pStyle w:val="31"/>
                    <w:ind w:left="284"/>
                    <w:contextualSpacing/>
                    <w:rPr>
                      <w:bCs/>
                      <w:sz w:val="24"/>
                      <w:szCs w:val="24"/>
                    </w:rPr>
                  </w:pPr>
                </w:p>
                <w:p w:rsidR="001C6668" w:rsidRPr="001C6668" w:rsidRDefault="001C6668" w:rsidP="001B7741">
                  <w:pPr>
                    <w:pStyle w:val="31"/>
                    <w:ind w:left="284"/>
                    <w:contextualSpacing/>
                    <w:rPr>
                      <w:sz w:val="24"/>
                      <w:szCs w:val="24"/>
                    </w:rPr>
                  </w:pPr>
                  <w:r w:rsidRPr="001C6668">
                    <w:rPr>
                      <w:bCs/>
                      <w:sz w:val="24"/>
                      <w:szCs w:val="24"/>
                    </w:rPr>
                    <w:t>В</w:t>
                  </w:r>
                  <w:r w:rsidRPr="001C6668">
                    <w:rPr>
                      <w:sz w:val="24"/>
                      <w:szCs w:val="24"/>
                    </w:rPr>
                    <w:t xml:space="preserve">  соответствии с решени</w:t>
                  </w:r>
                  <w:r w:rsidR="001B7741">
                    <w:rPr>
                      <w:sz w:val="24"/>
                      <w:szCs w:val="24"/>
                    </w:rPr>
                    <w:t>ем</w:t>
                  </w:r>
                  <w:r w:rsidRPr="001C6668">
                    <w:rPr>
                      <w:sz w:val="24"/>
                      <w:szCs w:val="24"/>
                    </w:rPr>
                    <w:t xml:space="preserve">  Собрания депутатов города Канаш от </w:t>
                  </w:r>
                  <w:r w:rsidR="001B7741">
                    <w:rPr>
                      <w:sz w:val="24"/>
                      <w:szCs w:val="24"/>
                    </w:rPr>
                    <w:t>08</w:t>
                  </w:r>
                  <w:r w:rsidRPr="001C6668">
                    <w:rPr>
                      <w:sz w:val="24"/>
                      <w:szCs w:val="24"/>
                    </w:rPr>
                    <w:t>.</w:t>
                  </w:r>
                  <w:r w:rsidR="001B7741">
                    <w:rPr>
                      <w:sz w:val="24"/>
                      <w:szCs w:val="24"/>
                    </w:rPr>
                    <w:t>04.2024</w:t>
                  </w:r>
                  <w:r w:rsidRPr="001C6668">
                    <w:rPr>
                      <w:sz w:val="24"/>
                      <w:szCs w:val="24"/>
                    </w:rPr>
                    <w:t xml:space="preserve"> г. № 4</w:t>
                  </w:r>
                  <w:r w:rsidR="001B7741">
                    <w:rPr>
                      <w:sz w:val="24"/>
                      <w:szCs w:val="24"/>
                    </w:rPr>
                    <w:t>8</w:t>
                  </w:r>
                  <w:r w:rsidRPr="001C6668">
                    <w:rPr>
                      <w:sz w:val="24"/>
                      <w:szCs w:val="24"/>
                    </w:rPr>
                    <w:t>/</w:t>
                  </w:r>
                  <w:r w:rsidR="001B7741">
                    <w:rPr>
                      <w:sz w:val="24"/>
                      <w:szCs w:val="24"/>
                    </w:rPr>
                    <w:t>3</w:t>
                  </w:r>
                  <w:r w:rsidRPr="001C6668">
                    <w:rPr>
                      <w:sz w:val="24"/>
                      <w:szCs w:val="24"/>
                    </w:rPr>
                    <w:t xml:space="preserve">  </w:t>
                  </w:r>
                  <w:r w:rsidRPr="001B7741">
                    <w:rPr>
                      <w:sz w:val="24"/>
                      <w:szCs w:val="24"/>
                    </w:rPr>
                    <w:t>«</w:t>
                  </w:r>
                  <w:r w:rsidR="001B7741" w:rsidRPr="001B7741">
                    <w:rPr>
                      <w:sz w:val="24"/>
                      <w:szCs w:val="24"/>
                    </w:rPr>
                    <w:t>О внесении изменений в бюджет города    Канаш</w:t>
                  </w:r>
                  <w:r w:rsidR="001B7741" w:rsidRPr="001B7741">
                    <w:rPr>
                      <w:sz w:val="24"/>
                      <w:szCs w:val="24"/>
                    </w:rPr>
                    <w:t xml:space="preserve"> </w:t>
                  </w:r>
                  <w:r w:rsidR="001B7741" w:rsidRPr="001B7741">
                    <w:rPr>
                      <w:sz w:val="24"/>
                      <w:szCs w:val="24"/>
                    </w:rPr>
                    <w:t>на 2024 год и плановый период 2025 и 2026 годов,</w:t>
                  </w:r>
                  <w:r w:rsidR="001B7741" w:rsidRPr="001B7741">
                    <w:rPr>
                      <w:sz w:val="24"/>
                      <w:szCs w:val="24"/>
                    </w:rPr>
                    <w:t xml:space="preserve"> </w:t>
                  </w:r>
                  <w:r w:rsidR="001B7741" w:rsidRPr="001B7741">
                    <w:rPr>
                      <w:sz w:val="24"/>
                      <w:szCs w:val="24"/>
                    </w:rPr>
                    <w:t>утвержденный  решением   Собрания   депутатов</w:t>
                  </w:r>
                  <w:r w:rsidR="001B7741" w:rsidRPr="001B7741">
                    <w:rPr>
                      <w:sz w:val="24"/>
                      <w:szCs w:val="24"/>
                    </w:rPr>
                    <w:t xml:space="preserve"> </w:t>
                  </w:r>
                  <w:r w:rsidR="001B7741" w:rsidRPr="001B7741">
                    <w:rPr>
                      <w:sz w:val="24"/>
                      <w:szCs w:val="24"/>
                    </w:rPr>
                    <w:t>города</w:t>
                  </w:r>
                  <w:r w:rsidR="001B7741">
                    <w:rPr>
                      <w:b/>
                      <w:sz w:val="24"/>
                      <w:szCs w:val="24"/>
                    </w:rPr>
                    <w:t xml:space="preserve">    </w:t>
                  </w:r>
                  <w:r w:rsidR="001B7741" w:rsidRPr="001B7741">
                    <w:rPr>
                      <w:sz w:val="24"/>
                      <w:szCs w:val="24"/>
                    </w:rPr>
                    <w:t>Канаш    от   12 декабря   2023 г.  № 43/2</w:t>
                  </w:r>
                  <w:r w:rsidR="001B7741">
                    <w:rPr>
                      <w:b/>
                      <w:sz w:val="24"/>
                      <w:szCs w:val="24"/>
                    </w:rPr>
                    <w:t xml:space="preserve"> </w:t>
                  </w:r>
                  <w:r w:rsidRPr="001C6668">
                    <w:rPr>
                      <w:sz w:val="24"/>
                      <w:szCs w:val="24"/>
                    </w:rPr>
                    <w:t xml:space="preserve">, </w:t>
                  </w:r>
                  <w:r w:rsidRPr="001C6668">
                    <w:rPr>
                      <w:b/>
                      <w:sz w:val="24"/>
                      <w:szCs w:val="24"/>
                    </w:rPr>
                    <w:t xml:space="preserve"> Администрация города Канаш Чувашской Республики постановляет</w:t>
                  </w:r>
                  <w:r w:rsidRPr="001C6668">
                    <w:rPr>
                      <w:sz w:val="24"/>
                      <w:szCs w:val="24"/>
                    </w:rPr>
                    <w:t>:</w:t>
                  </w:r>
                </w:p>
              </w:tc>
            </w:tr>
          </w:tbl>
          <w:p w:rsidR="004C0B23" w:rsidRPr="00F96CDE" w:rsidRDefault="004C0B23" w:rsidP="001C6668">
            <w:pPr>
              <w:pStyle w:val="31"/>
              <w:ind w:left="284" w:firstLine="37"/>
              <w:contextualSpacing/>
              <w:rPr>
                <w:color w:val="FF0000"/>
                <w:sz w:val="24"/>
                <w:szCs w:val="24"/>
              </w:rPr>
            </w:pPr>
          </w:p>
        </w:tc>
      </w:tr>
    </w:tbl>
    <w:p w:rsidR="00C541D3" w:rsidRDefault="004C0B23" w:rsidP="003F73C2">
      <w:pPr>
        <w:pStyle w:val="31"/>
        <w:ind w:firstLine="0"/>
        <w:contextualSpacing/>
        <w:rPr>
          <w:sz w:val="24"/>
          <w:szCs w:val="24"/>
        </w:rPr>
      </w:pPr>
      <w:r w:rsidRPr="00F96CDE">
        <w:rPr>
          <w:color w:val="FF0000"/>
          <w:sz w:val="24"/>
          <w:szCs w:val="24"/>
        </w:rPr>
        <w:t xml:space="preserve"> </w:t>
      </w:r>
    </w:p>
    <w:p w:rsidR="00FA4AC7" w:rsidRDefault="00BE384F" w:rsidP="00D479E3">
      <w:pPr>
        <w:pStyle w:val="31"/>
        <w:ind w:firstLine="851"/>
        <w:contextualSpacing/>
      </w:pPr>
      <w:r>
        <w:rPr>
          <w:sz w:val="24"/>
          <w:szCs w:val="24"/>
        </w:rPr>
        <w:t xml:space="preserve">1. </w:t>
      </w:r>
      <w:r w:rsidR="00FA4AC7" w:rsidRPr="007408F5">
        <w:rPr>
          <w:sz w:val="24"/>
          <w:szCs w:val="24"/>
        </w:rPr>
        <w:t xml:space="preserve">Внести в муниципальную программу города Канаш Чувашской Республики </w:t>
      </w:r>
      <w:r>
        <w:rPr>
          <w:sz w:val="24"/>
          <w:szCs w:val="24"/>
        </w:rPr>
        <w:t xml:space="preserve">«Управление общественными финансами </w:t>
      </w:r>
      <w:r w:rsidR="00415A70" w:rsidRPr="007408F5">
        <w:rPr>
          <w:sz w:val="24"/>
          <w:szCs w:val="24"/>
        </w:rPr>
        <w:t>и</w:t>
      </w:r>
      <w:r w:rsidR="007E272E" w:rsidRPr="007408F5">
        <w:rPr>
          <w:sz w:val="24"/>
          <w:szCs w:val="24"/>
        </w:rPr>
        <w:t xml:space="preserve"> </w:t>
      </w:r>
      <w:r>
        <w:rPr>
          <w:sz w:val="24"/>
          <w:szCs w:val="24"/>
        </w:rPr>
        <w:t xml:space="preserve">муниципальным долгом города </w:t>
      </w:r>
      <w:r w:rsidR="00415A70" w:rsidRPr="007408F5">
        <w:rPr>
          <w:sz w:val="24"/>
          <w:szCs w:val="24"/>
        </w:rPr>
        <w:t>Канаш Чувашской Республики»</w:t>
      </w:r>
      <w:r w:rsidR="00FA4AC7" w:rsidRPr="007408F5">
        <w:rPr>
          <w:sz w:val="24"/>
          <w:szCs w:val="24"/>
        </w:rPr>
        <w:t>, утвержденную постановлением администрации города Канаш</w:t>
      </w:r>
      <w:r w:rsidR="00FA4AC7">
        <w:t xml:space="preserve"> </w:t>
      </w:r>
      <w:r w:rsidR="00FA4AC7" w:rsidRPr="007408F5">
        <w:rPr>
          <w:sz w:val="24"/>
          <w:szCs w:val="24"/>
        </w:rPr>
        <w:t xml:space="preserve">от </w:t>
      </w:r>
      <w:r w:rsidR="001823E8" w:rsidRPr="007408F5">
        <w:rPr>
          <w:sz w:val="24"/>
          <w:szCs w:val="24"/>
        </w:rPr>
        <w:t>11</w:t>
      </w:r>
      <w:r w:rsidR="00FA4AC7" w:rsidRPr="007408F5">
        <w:rPr>
          <w:sz w:val="24"/>
          <w:szCs w:val="24"/>
        </w:rPr>
        <w:t>.</w:t>
      </w:r>
      <w:r w:rsidR="001823E8" w:rsidRPr="007408F5">
        <w:rPr>
          <w:sz w:val="24"/>
          <w:szCs w:val="24"/>
        </w:rPr>
        <w:t>03</w:t>
      </w:r>
      <w:r w:rsidR="00FA4AC7" w:rsidRPr="007408F5">
        <w:rPr>
          <w:sz w:val="24"/>
          <w:szCs w:val="24"/>
        </w:rPr>
        <w:t>.201</w:t>
      </w:r>
      <w:r w:rsidR="001823E8" w:rsidRPr="007408F5">
        <w:rPr>
          <w:sz w:val="24"/>
          <w:szCs w:val="24"/>
        </w:rPr>
        <w:t xml:space="preserve">9 </w:t>
      </w:r>
      <w:r w:rsidR="00FA4AC7" w:rsidRPr="007408F5">
        <w:rPr>
          <w:sz w:val="24"/>
          <w:szCs w:val="24"/>
        </w:rPr>
        <w:t xml:space="preserve">г. № </w:t>
      </w:r>
      <w:r w:rsidR="001823E8" w:rsidRPr="007408F5">
        <w:rPr>
          <w:sz w:val="24"/>
          <w:szCs w:val="24"/>
        </w:rPr>
        <w:t>240</w:t>
      </w:r>
      <w:r w:rsidR="007202C0">
        <w:rPr>
          <w:sz w:val="24"/>
          <w:szCs w:val="24"/>
        </w:rPr>
        <w:t xml:space="preserve"> (с  изменениями от 23.09.2019 г. № 1039</w:t>
      </w:r>
      <w:r w:rsidR="00F8380F">
        <w:rPr>
          <w:sz w:val="24"/>
          <w:szCs w:val="24"/>
        </w:rPr>
        <w:t>, от 27.11.2019 г. № 1308, от 10.12.2019 г. № 1362</w:t>
      </w:r>
      <w:r w:rsidR="002566B1">
        <w:rPr>
          <w:sz w:val="24"/>
          <w:szCs w:val="24"/>
        </w:rPr>
        <w:t>, от 30.01.202</w:t>
      </w:r>
      <w:r w:rsidR="00FB55FC">
        <w:rPr>
          <w:sz w:val="24"/>
          <w:szCs w:val="24"/>
        </w:rPr>
        <w:t>0</w:t>
      </w:r>
      <w:r w:rsidR="002566B1">
        <w:rPr>
          <w:sz w:val="24"/>
          <w:szCs w:val="24"/>
        </w:rPr>
        <w:t xml:space="preserve"> г. № 69</w:t>
      </w:r>
      <w:r w:rsidR="00B608B5">
        <w:rPr>
          <w:sz w:val="24"/>
          <w:szCs w:val="24"/>
        </w:rPr>
        <w:t>, от 03.04.2020 г. № 294</w:t>
      </w:r>
      <w:r w:rsidR="00631841">
        <w:rPr>
          <w:sz w:val="24"/>
          <w:szCs w:val="24"/>
        </w:rPr>
        <w:t>, от 08.09.2020 № 627</w:t>
      </w:r>
      <w:r w:rsidR="007528D9">
        <w:rPr>
          <w:sz w:val="24"/>
          <w:szCs w:val="24"/>
        </w:rPr>
        <w:t>, от 18.01.2021 г. № 8</w:t>
      </w:r>
      <w:r w:rsidR="00B03911">
        <w:rPr>
          <w:sz w:val="24"/>
          <w:szCs w:val="24"/>
        </w:rPr>
        <w:t>, от 23.06.2021 г. № 419</w:t>
      </w:r>
      <w:r w:rsidR="00EC3A5A">
        <w:rPr>
          <w:sz w:val="24"/>
          <w:szCs w:val="24"/>
        </w:rPr>
        <w:t>, от 10.08.2021 г. № 605</w:t>
      </w:r>
      <w:r w:rsidR="00B374EE">
        <w:rPr>
          <w:sz w:val="24"/>
          <w:szCs w:val="24"/>
        </w:rPr>
        <w:t>, от 11.10.2021№ 791</w:t>
      </w:r>
      <w:r w:rsidR="00D13D6D">
        <w:rPr>
          <w:sz w:val="24"/>
          <w:szCs w:val="24"/>
        </w:rPr>
        <w:t>, от 17.12.2021 г. № 1114</w:t>
      </w:r>
      <w:r w:rsidR="00B97D17">
        <w:rPr>
          <w:sz w:val="24"/>
          <w:szCs w:val="24"/>
        </w:rPr>
        <w:t>, от 10.01.2022 г. № 1</w:t>
      </w:r>
      <w:r w:rsidR="00AA7831">
        <w:rPr>
          <w:sz w:val="24"/>
          <w:szCs w:val="24"/>
        </w:rPr>
        <w:t>, от 14.09.2022 № 1297</w:t>
      </w:r>
      <w:r w:rsidR="00300807">
        <w:rPr>
          <w:sz w:val="24"/>
          <w:szCs w:val="24"/>
        </w:rPr>
        <w:t>, от 11.11.2022 г. № 1526</w:t>
      </w:r>
      <w:r w:rsidR="0056105D">
        <w:rPr>
          <w:sz w:val="24"/>
          <w:szCs w:val="24"/>
        </w:rPr>
        <w:t>, от 13.01.2023 г. №26</w:t>
      </w:r>
      <w:r w:rsidR="00CE7C65">
        <w:rPr>
          <w:sz w:val="24"/>
          <w:szCs w:val="24"/>
        </w:rPr>
        <w:t>, от 30.03.2023 №294</w:t>
      </w:r>
      <w:r w:rsidR="00B55C58">
        <w:rPr>
          <w:sz w:val="24"/>
          <w:szCs w:val="24"/>
        </w:rPr>
        <w:t>, от 17.08.20</w:t>
      </w:r>
      <w:r w:rsidR="0010171C" w:rsidRPr="00811198">
        <w:rPr>
          <w:sz w:val="24"/>
          <w:szCs w:val="24"/>
        </w:rPr>
        <w:t>2</w:t>
      </w:r>
      <w:r w:rsidR="00B55C58">
        <w:rPr>
          <w:sz w:val="24"/>
          <w:szCs w:val="24"/>
        </w:rPr>
        <w:t>3 г. № 783</w:t>
      </w:r>
      <w:r w:rsidR="00F2763E">
        <w:rPr>
          <w:sz w:val="24"/>
          <w:szCs w:val="24"/>
        </w:rPr>
        <w:t>, от 14.11.2023 г. № 1235</w:t>
      </w:r>
      <w:r w:rsidR="00463F95">
        <w:rPr>
          <w:sz w:val="24"/>
          <w:szCs w:val="24"/>
        </w:rPr>
        <w:t>, от</w:t>
      </w:r>
      <w:r w:rsidR="00B50EF9" w:rsidRPr="00B50EF9">
        <w:rPr>
          <w:sz w:val="24"/>
          <w:szCs w:val="24"/>
        </w:rPr>
        <w:t xml:space="preserve"> </w:t>
      </w:r>
      <w:r w:rsidR="00463F95">
        <w:rPr>
          <w:sz w:val="24"/>
          <w:szCs w:val="24"/>
        </w:rPr>
        <w:t>18.01.2024 г. № 62</w:t>
      </w:r>
      <w:r w:rsidR="007202C0">
        <w:rPr>
          <w:sz w:val="24"/>
          <w:szCs w:val="24"/>
        </w:rPr>
        <w:t>)</w:t>
      </w:r>
      <w:r w:rsidR="001823E8" w:rsidRPr="007408F5">
        <w:rPr>
          <w:sz w:val="24"/>
          <w:szCs w:val="24"/>
        </w:rPr>
        <w:t xml:space="preserve"> </w:t>
      </w:r>
      <w:r w:rsidR="00FA4AC7" w:rsidRPr="007408F5">
        <w:rPr>
          <w:sz w:val="24"/>
          <w:szCs w:val="24"/>
        </w:rPr>
        <w:t>(далее программа), следующие изменения:</w:t>
      </w:r>
    </w:p>
    <w:tbl>
      <w:tblPr>
        <w:tblW w:w="22048" w:type="dxa"/>
        <w:tblCellSpacing w:w="15" w:type="dxa"/>
        <w:tblCellMar>
          <w:top w:w="15" w:type="dxa"/>
          <w:left w:w="15" w:type="dxa"/>
          <w:bottom w:w="15" w:type="dxa"/>
          <w:right w:w="15" w:type="dxa"/>
        </w:tblCellMar>
        <w:tblLook w:val="04A0" w:firstRow="1" w:lastRow="0" w:firstColumn="1" w:lastColumn="0" w:noHBand="0" w:noVBand="1"/>
      </w:tblPr>
      <w:tblGrid>
        <w:gridCol w:w="10260"/>
        <w:gridCol w:w="5792"/>
        <w:gridCol w:w="5996"/>
      </w:tblGrid>
      <w:tr w:rsidR="008D5ADB" w:rsidRPr="008D5ADB" w:rsidTr="009474D6">
        <w:trPr>
          <w:tblCellSpacing w:w="15" w:type="dxa"/>
        </w:trPr>
        <w:tc>
          <w:tcPr>
            <w:tcW w:w="10215" w:type="dxa"/>
            <w:hideMark/>
          </w:tcPr>
          <w:p w:rsidR="0002580A" w:rsidRDefault="00972CF2" w:rsidP="009474D6">
            <w:pPr>
              <w:spacing w:before="100" w:beforeAutospacing="1" w:after="100" w:afterAutospacing="1" w:line="240" w:lineRule="auto"/>
              <w:ind w:right="729" w:firstLine="948"/>
              <w:jc w:val="both"/>
              <w:rPr>
                <w:rFonts w:ascii="Times New Roman" w:hAnsi="Times New Roman" w:cs="Times New Roman"/>
                <w:sz w:val="24"/>
                <w:szCs w:val="24"/>
              </w:rPr>
            </w:pPr>
            <w:r>
              <w:rPr>
                <w:rFonts w:ascii="Times New Roman" w:hAnsi="Times New Roman" w:cs="Times New Roman"/>
                <w:sz w:val="24"/>
                <w:szCs w:val="24"/>
              </w:rPr>
              <w:t>1</w:t>
            </w:r>
            <w:r w:rsidR="002818CD" w:rsidRPr="008D5ADB">
              <w:rPr>
                <w:rFonts w:ascii="Times New Roman" w:hAnsi="Times New Roman" w:cs="Times New Roman"/>
                <w:sz w:val="24"/>
                <w:szCs w:val="24"/>
              </w:rPr>
              <w:t>)</w:t>
            </w:r>
            <w:r w:rsidR="00BE384F" w:rsidRPr="008D5ADB">
              <w:rPr>
                <w:rFonts w:ascii="Times New Roman" w:hAnsi="Times New Roman" w:cs="Times New Roman"/>
                <w:sz w:val="24"/>
                <w:szCs w:val="24"/>
              </w:rPr>
              <w:t xml:space="preserve"> </w:t>
            </w:r>
            <w:r w:rsidR="00D732A4" w:rsidRPr="008D5ADB">
              <w:rPr>
                <w:rFonts w:ascii="Times New Roman" w:hAnsi="Times New Roman" w:cs="Times New Roman"/>
                <w:sz w:val="24"/>
                <w:szCs w:val="24"/>
              </w:rPr>
              <w:t xml:space="preserve"> </w:t>
            </w:r>
            <w:r w:rsidR="0002580A" w:rsidRPr="002818CD">
              <w:rPr>
                <w:rFonts w:ascii="Times New Roman" w:hAnsi="Times New Roman" w:cs="Times New Roman"/>
                <w:sz w:val="24"/>
                <w:szCs w:val="24"/>
              </w:rPr>
              <w:t>в паспорте программы позицию «Объем финансирования Муниципальной программы с разбивкой по годам реализации программы» изложить в следующей редакции:</w:t>
            </w:r>
          </w:p>
          <w:tbl>
            <w:tblPr>
              <w:tblW w:w="9452" w:type="dxa"/>
              <w:shd w:val="clear" w:color="auto" w:fill="FFFFFF"/>
              <w:tblCellMar>
                <w:top w:w="15" w:type="dxa"/>
                <w:left w:w="15" w:type="dxa"/>
                <w:bottom w:w="15" w:type="dxa"/>
                <w:right w:w="15" w:type="dxa"/>
              </w:tblCellMar>
              <w:tblLook w:val="04A0" w:firstRow="1" w:lastRow="0" w:firstColumn="1" w:lastColumn="0" w:noHBand="0" w:noVBand="1"/>
            </w:tblPr>
            <w:tblGrid>
              <w:gridCol w:w="2929"/>
              <w:gridCol w:w="691"/>
              <w:gridCol w:w="5832"/>
            </w:tblGrid>
            <w:tr w:rsidR="008D5ADB" w:rsidRPr="008D5ADB" w:rsidTr="0002580A">
              <w:tc>
                <w:tcPr>
                  <w:tcW w:w="2929" w:type="dxa"/>
                  <w:shd w:val="clear" w:color="auto" w:fill="FFFFFF"/>
                </w:tcPr>
                <w:p w:rsidR="009474D6" w:rsidRPr="008D5ADB" w:rsidRDefault="009474D6" w:rsidP="009474D6">
                  <w:pPr>
                    <w:pStyle w:val="s16"/>
                    <w:spacing w:before="0" w:beforeAutospacing="0" w:after="0" w:afterAutospacing="0"/>
                  </w:pPr>
                </w:p>
              </w:tc>
              <w:tc>
                <w:tcPr>
                  <w:tcW w:w="691" w:type="dxa"/>
                  <w:shd w:val="clear" w:color="auto" w:fill="FFFFFF"/>
                </w:tcPr>
                <w:p w:rsidR="009474D6" w:rsidRPr="008D5ADB" w:rsidRDefault="009474D6" w:rsidP="009474D6">
                  <w:pPr>
                    <w:pStyle w:val="s16"/>
                    <w:spacing w:before="0" w:beforeAutospacing="0" w:after="0" w:afterAutospacing="0"/>
                  </w:pPr>
                </w:p>
              </w:tc>
              <w:tc>
                <w:tcPr>
                  <w:tcW w:w="5832" w:type="dxa"/>
                  <w:shd w:val="clear" w:color="auto" w:fill="FFFFFF"/>
                </w:tcPr>
                <w:p w:rsidR="009474D6" w:rsidRPr="008D5ADB" w:rsidRDefault="009474D6" w:rsidP="009474D6">
                  <w:pPr>
                    <w:pStyle w:val="s16"/>
                    <w:spacing w:before="0" w:beforeAutospacing="0" w:after="0" w:afterAutospacing="0"/>
                  </w:pPr>
                </w:p>
              </w:tc>
            </w:tr>
            <w:tr w:rsidR="008D5ADB" w:rsidRPr="008D5ADB" w:rsidTr="009474D6">
              <w:tc>
                <w:tcPr>
                  <w:tcW w:w="2929" w:type="dxa"/>
                  <w:shd w:val="clear" w:color="auto" w:fill="FFFFFF"/>
                  <w:hideMark/>
                </w:tcPr>
                <w:p w:rsidR="009474D6" w:rsidRPr="008D5ADB" w:rsidRDefault="0002580A" w:rsidP="009474D6">
                  <w:pPr>
                    <w:pStyle w:val="s16"/>
                    <w:spacing w:before="0" w:beforeAutospacing="0" w:after="0" w:afterAutospacing="0"/>
                  </w:pPr>
                  <w:r>
                    <w:t>«</w:t>
                  </w:r>
                  <w:r w:rsidR="009474D6" w:rsidRPr="008D5ADB">
                    <w:t>Объемы финансирования Муниципальной программы с разбивкой по годам реализации программы</w:t>
                  </w:r>
                </w:p>
              </w:tc>
              <w:tc>
                <w:tcPr>
                  <w:tcW w:w="691" w:type="dxa"/>
                  <w:shd w:val="clear" w:color="auto" w:fill="FFFFFF"/>
                  <w:hideMark/>
                </w:tcPr>
                <w:p w:rsidR="009474D6" w:rsidRPr="008D5ADB" w:rsidRDefault="009474D6" w:rsidP="009474D6">
                  <w:pPr>
                    <w:pStyle w:val="s16"/>
                    <w:spacing w:before="0" w:beforeAutospacing="0" w:after="0" w:afterAutospacing="0"/>
                  </w:pPr>
                  <w:r w:rsidRPr="008D5ADB">
                    <w:t>-</w:t>
                  </w:r>
                </w:p>
              </w:tc>
              <w:tc>
                <w:tcPr>
                  <w:tcW w:w="5832" w:type="dxa"/>
                  <w:shd w:val="clear" w:color="auto" w:fill="FFFFFF"/>
                  <w:hideMark/>
                </w:tcPr>
                <w:p w:rsidR="009474D6" w:rsidRPr="008D5ADB" w:rsidRDefault="009474D6" w:rsidP="009474D6">
                  <w:pPr>
                    <w:pStyle w:val="ConsPlusNormal"/>
                    <w:jc w:val="both"/>
                    <w:rPr>
                      <w:rFonts w:ascii="Times New Roman" w:hAnsi="Times New Roman" w:cs="Times New Roman"/>
                      <w:sz w:val="24"/>
                      <w:szCs w:val="24"/>
                    </w:rPr>
                  </w:pPr>
                  <w:r w:rsidRPr="008D5ADB">
                    <w:rPr>
                      <w:rFonts w:ascii="Times New Roman" w:hAnsi="Times New Roman" w:cs="Times New Roman"/>
                      <w:sz w:val="24"/>
                      <w:szCs w:val="24"/>
                    </w:rPr>
                    <w:t xml:space="preserve">прогнозируемый объем финансирования Муниципальной программы в 2019 - 2035 годах составляет </w:t>
                  </w:r>
                  <w:r w:rsidR="00FF2440">
                    <w:rPr>
                      <w:rFonts w:ascii="Times New Roman" w:hAnsi="Times New Roman" w:cs="Times New Roman"/>
                      <w:sz w:val="24"/>
                      <w:szCs w:val="24"/>
                    </w:rPr>
                    <w:t>697 220,8</w:t>
                  </w:r>
                  <w:r w:rsidRPr="008D5ADB">
                    <w:rPr>
                      <w:rFonts w:ascii="Times New Roman" w:hAnsi="Times New Roman" w:cs="Times New Roman"/>
                      <w:sz w:val="24"/>
                      <w:szCs w:val="24"/>
                    </w:rPr>
                    <w:t xml:space="preserve"> тыс. рублей, в том числе:</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2019 году – 42 193,1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2020 году – 41 569,1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2021 году – 59 169,8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2022 году-  44 696,1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2023 году – 51 537,9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 xml:space="preserve">в 2024 году-  </w:t>
                  </w:r>
                  <w:r w:rsidR="00B50EF9" w:rsidRPr="0069505B">
                    <w:rPr>
                      <w:rFonts w:ascii="Times New Roman" w:eastAsia="Times New Roman" w:hAnsi="Times New Roman" w:cs="Times New Roman"/>
                      <w:sz w:val="24"/>
                      <w:szCs w:val="24"/>
                    </w:rPr>
                    <w:t>77</w:t>
                  </w:r>
                  <w:r w:rsidR="00B50EF9">
                    <w:rPr>
                      <w:rFonts w:ascii="Times New Roman" w:eastAsia="Times New Roman" w:hAnsi="Times New Roman" w:cs="Times New Roman"/>
                      <w:sz w:val="24"/>
                      <w:szCs w:val="24"/>
                      <w:lang w:val="en-US"/>
                    </w:rPr>
                    <w:t> </w:t>
                  </w:r>
                  <w:r w:rsidR="00B50EF9" w:rsidRPr="0069505B">
                    <w:rPr>
                      <w:rFonts w:ascii="Times New Roman" w:eastAsia="Times New Roman" w:hAnsi="Times New Roman" w:cs="Times New Roman"/>
                      <w:sz w:val="24"/>
                      <w:szCs w:val="24"/>
                    </w:rPr>
                    <w:t>146,7</w:t>
                  </w:r>
                  <w:r w:rsidRPr="008D5ADB">
                    <w:rPr>
                      <w:rFonts w:ascii="Times New Roman" w:eastAsia="Times New Roman" w:hAnsi="Times New Roman" w:cs="Times New Roman"/>
                      <w:sz w:val="24"/>
                      <w:szCs w:val="24"/>
                    </w:rPr>
                    <w:t xml:space="preserve">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lastRenderedPageBreak/>
                    <w:t>в 2025 году-  40 185,1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2026-2035 годах – 340 723,0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из них за счет средств федерального бюджета-8 140,1 тыс.рублей, в том числе:</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2019 году – 1</w:t>
                  </w:r>
                  <w:r w:rsidR="0074772D">
                    <w:rPr>
                      <w:rFonts w:ascii="Times New Roman" w:eastAsia="Times New Roman" w:hAnsi="Times New Roman" w:cs="Times New Roman"/>
                      <w:sz w:val="24"/>
                      <w:szCs w:val="24"/>
                    </w:rPr>
                    <w:t xml:space="preserve"> </w:t>
                  </w:r>
                  <w:r w:rsidRPr="008D5ADB">
                    <w:rPr>
                      <w:rFonts w:ascii="Times New Roman" w:eastAsia="Times New Roman" w:hAnsi="Times New Roman" w:cs="Times New Roman"/>
                      <w:sz w:val="24"/>
                      <w:szCs w:val="24"/>
                    </w:rPr>
                    <w:t>397,9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2020 году – 0,0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2021 году – 1</w:t>
                  </w:r>
                  <w:r w:rsidR="0074772D">
                    <w:rPr>
                      <w:rFonts w:ascii="Times New Roman" w:eastAsia="Times New Roman" w:hAnsi="Times New Roman" w:cs="Times New Roman"/>
                      <w:sz w:val="24"/>
                      <w:szCs w:val="24"/>
                    </w:rPr>
                    <w:t xml:space="preserve"> </w:t>
                  </w:r>
                  <w:r w:rsidRPr="008D5ADB">
                    <w:rPr>
                      <w:rFonts w:ascii="Times New Roman" w:eastAsia="Times New Roman" w:hAnsi="Times New Roman" w:cs="Times New Roman"/>
                      <w:sz w:val="24"/>
                      <w:szCs w:val="24"/>
                    </w:rPr>
                    <w:t>858,7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2022 году -  2 352,0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2023 году- 2 531,5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2024-2035 годах – 0,0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 xml:space="preserve">из них за счет средств республиканского бюджета Чувашской Республики </w:t>
                  </w:r>
                  <w:r w:rsidR="00017C28">
                    <w:rPr>
                      <w:rFonts w:ascii="Times New Roman" w:eastAsia="Times New Roman" w:hAnsi="Times New Roman" w:cs="Times New Roman"/>
                      <w:sz w:val="24"/>
                      <w:szCs w:val="24"/>
                    </w:rPr>
                    <w:t>228 440,2</w:t>
                  </w:r>
                  <w:r w:rsidRPr="008D5ADB">
                    <w:rPr>
                      <w:rFonts w:ascii="Times New Roman" w:eastAsia="Times New Roman" w:hAnsi="Times New Roman" w:cs="Times New Roman"/>
                      <w:sz w:val="24"/>
                      <w:szCs w:val="24"/>
                    </w:rPr>
                    <w:t xml:space="preserve"> тыс.рублей, в том числе:</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2019 году – 34</w:t>
                  </w:r>
                  <w:r w:rsidR="0074772D">
                    <w:rPr>
                      <w:rFonts w:ascii="Times New Roman" w:eastAsia="Times New Roman" w:hAnsi="Times New Roman" w:cs="Times New Roman"/>
                      <w:sz w:val="24"/>
                      <w:szCs w:val="24"/>
                    </w:rPr>
                    <w:t xml:space="preserve"> </w:t>
                  </w:r>
                  <w:r w:rsidRPr="008D5ADB">
                    <w:rPr>
                      <w:rFonts w:ascii="Times New Roman" w:eastAsia="Times New Roman" w:hAnsi="Times New Roman" w:cs="Times New Roman"/>
                      <w:sz w:val="24"/>
                      <w:szCs w:val="24"/>
                    </w:rPr>
                    <w:t>846,2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2020 году – 34</w:t>
                  </w:r>
                  <w:r w:rsidR="0074772D">
                    <w:rPr>
                      <w:rFonts w:ascii="Times New Roman" w:eastAsia="Times New Roman" w:hAnsi="Times New Roman" w:cs="Times New Roman"/>
                      <w:sz w:val="24"/>
                      <w:szCs w:val="24"/>
                    </w:rPr>
                    <w:t xml:space="preserve"> </w:t>
                  </w:r>
                  <w:r w:rsidRPr="008D5ADB">
                    <w:rPr>
                      <w:rFonts w:ascii="Times New Roman" w:eastAsia="Times New Roman" w:hAnsi="Times New Roman" w:cs="Times New Roman"/>
                      <w:sz w:val="24"/>
                      <w:szCs w:val="24"/>
                    </w:rPr>
                    <w:t>269,7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2021 году – 48 228,6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2022 году-   33 975,9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2023 году-   40 940,3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 xml:space="preserve">в 2024 году-    </w:t>
                  </w:r>
                  <w:r w:rsidR="00017C28">
                    <w:rPr>
                      <w:rFonts w:ascii="Times New Roman" w:eastAsia="Times New Roman" w:hAnsi="Times New Roman" w:cs="Times New Roman"/>
                      <w:sz w:val="24"/>
                      <w:szCs w:val="24"/>
                    </w:rPr>
                    <w:t>36 179,5</w:t>
                  </w:r>
                  <w:r w:rsidRPr="008D5ADB">
                    <w:rPr>
                      <w:rFonts w:ascii="Times New Roman" w:eastAsia="Times New Roman" w:hAnsi="Times New Roman" w:cs="Times New Roman"/>
                      <w:sz w:val="24"/>
                      <w:szCs w:val="24"/>
                    </w:rPr>
                    <w:t xml:space="preserve">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2025-2035 годах – 0,0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из них средства местного бюджета города Канаш</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 460 </w:t>
                  </w:r>
                  <w:r w:rsidR="00017C28">
                    <w:rPr>
                      <w:rFonts w:ascii="Times New Roman" w:eastAsia="Times New Roman" w:hAnsi="Times New Roman" w:cs="Times New Roman"/>
                      <w:sz w:val="24"/>
                      <w:szCs w:val="24"/>
                    </w:rPr>
                    <w:t>640,</w:t>
                  </w:r>
                  <w:r w:rsidR="00FF2440">
                    <w:rPr>
                      <w:rFonts w:ascii="Times New Roman" w:eastAsia="Times New Roman" w:hAnsi="Times New Roman" w:cs="Times New Roman"/>
                      <w:sz w:val="24"/>
                      <w:szCs w:val="24"/>
                    </w:rPr>
                    <w:t>5</w:t>
                  </w:r>
                  <w:r w:rsidRPr="008D5ADB">
                    <w:rPr>
                      <w:rFonts w:ascii="Times New Roman" w:eastAsia="Times New Roman" w:hAnsi="Times New Roman" w:cs="Times New Roman"/>
                      <w:sz w:val="24"/>
                      <w:szCs w:val="24"/>
                    </w:rPr>
                    <w:t xml:space="preserve"> тыс. рублей, в том числе:</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2019 году –   5 949,0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2020 году – 7 299,4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2021 году – 9 082,5 тыс. 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2022 году-8 368,2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2023 году-8 066,1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2024 году-</w:t>
                  </w:r>
                  <w:r w:rsidR="00017C28">
                    <w:rPr>
                      <w:rFonts w:ascii="Times New Roman" w:eastAsia="Times New Roman" w:hAnsi="Times New Roman"/>
                      <w:sz w:val="26"/>
                      <w:szCs w:val="26"/>
                    </w:rPr>
                    <w:t>40 967,</w:t>
                  </w:r>
                  <w:r w:rsidR="00FF2440">
                    <w:rPr>
                      <w:rFonts w:ascii="Times New Roman" w:eastAsia="Times New Roman" w:hAnsi="Times New Roman"/>
                      <w:sz w:val="26"/>
                      <w:szCs w:val="26"/>
                    </w:rPr>
                    <w:t>2</w:t>
                  </w:r>
                  <w:r w:rsidR="00017C28">
                    <w:rPr>
                      <w:rFonts w:ascii="Times New Roman" w:eastAsia="Times New Roman" w:hAnsi="Times New Roman"/>
                      <w:sz w:val="26"/>
                      <w:szCs w:val="26"/>
                    </w:rPr>
                    <w:t xml:space="preserve"> </w:t>
                  </w:r>
                  <w:r w:rsidRPr="008D5ADB">
                    <w:rPr>
                      <w:rFonts w:ascii="Times New Roman" w:eastAsia="Times New Roman" w:hAnsi="Times New Roman" w:cs="Times New Roman"/>
                      <w:sz w:val="24"/>
                      <w:szCs w:val="24"/>
                    </w:rPr>
                    <w:t>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2025 году-40 185,1 тыс.рублей;</w:t>
                  </w:r>
                </w:p>
                <w:p w:rsidR="009474D6" w:rsidRPr="008D5ADB" w:rsidRDefault="009474D6" w:rsidP="009474D6">
                  <w:pPr>
                    <w:autoSpaceDE w:val="0"/>
                    <w:autoSpaceDN w:val="0"/>
                    <w:adjustRightInd w:val="0"/>
                    <w:spacing w:after="0" w:line="240" w:lineRule="auto"/>
                    <w:jc w:val="both"/>
                    <w:rPr>
                      <w:rFonts w:ascii="Times New Roman" w:eastAsia="Times New Roman" w:hAnsi="Times New Roman" w:cs="Times New Roman"/>
                      <w:sz w:val="24"/>
                      <w:szCs w:val="24"/>
                    </w:rPr>
                  </w:pPr>
                  <w:r w:rsidRPr="008D5ADB">
                    <w:rPr>
                      <w:rFonts w:ascii="Times New Roman" w:eastAsia="Times New Roman" w:hAnsi="Times New Roman" w:cs="Times New Roman"/>
                      <w:sz w:val="24"/>
                      <w:szCs w:val="24"/>
                    </w:rPr>
                    <w:t>в 2026-2035 годах – 340 723,0 тыс. рублей;</w:t>
                  </w:r>
                </w:p>
                <w:p w:rsidR="009474D6" w:rsidRPr="008D5ADB" w:rsidRDefault="009474D6" w:rsidP="009474D6">
                  <w:pPr>
                    <w:pStyle w:val="s16"/>
                    <w:spacing w:before="0" w:beforeAutospacing="0" w:after="0" w:afterAutospacing="0"/>
                  </w:pPr>
                  <w:r w:rsidRPr="008D5ADB">
                    <w:t>Объемы финансирования Муниципальной программы подлежат ежегодному уточнению исходя из возможностей бюджетов всех уровней</w:t>
                  </w:r>
                  <w:r w:rsidR="0002580A">
                    <w:t>;»;</w:t>
                  </w:r>
                </w:p>
              </w:tc>
            </w:tr>
          </w:tbl>
          <w:p w:rsidR="009474D6" w:rsidRPr="008D5ADB" w:rsidRDefault="009474D6" w:rsidP="00103E7B">
            <w:pPr>
              <w:pStyle w:val="empty"/>
              <w:shd w:val="clear" w:color="auto" w:fill="FFFFFF"/>
              <w:jc w:val="both"/>
            </w:pPr>
          </w:p>
        </w:tc>
        <w:tc>
          <w:tcPr>
            <w:tcW w:w="5762" w:type="dxa"/>
            <w:hideMark/>
          </w:tcPr>
          <w:p w:rsidR="00755C7C" w:rsidRPr="008D5ADB" w:rsidRDefault="00755C7C" w:rsidP="00755C7C">
            <w:pPr>
              <w:spacing w:before="100" w:beforeAutospacing="1" w:after="100" w:afterAutospacing="1" w:line="240" w:lineRule="auto"/>
              <w:rPr>
                <w:rFonts w:ascii="Times New Roman" w:eastAsia="Times New Roman" w:hAnsi="Times New Roman" w:cs="Times New Roman"/>
                <w:sz w:val="24"/>
                <w:szCs w:val="24"/>
                <w:lang w:eastAsia="ru-RU"/>
              </w:rPr>
            </w:pPr>
          </w:p>
        </w:tc>
        <w:tc>
          <w:tcPr>
            <w:tcW w:w="5951" w:type="dxa"/>
            <w:hideMark/>
          </w:tcPr>
          <w:p w:rsidR="00755C7C" w:rsidRPr="008D5ADB" w:rsidRDefault="00755C7C" w:rsidP="00755C7C">
            <w:pPr>
              <w:spacing w:before="100" w:beforeAutospacing="1" w:after="100" w:afterAutospacing="1" w:line="240" w:lineRule="auto"/>
              <w:rPr>
                <w:rFonts w:ascii="Times New Roman" w:eastAsia="Times New Roman" w:hAnsi="Times New Roman" w:cs="Times New Roman"/>
                <w:sz w:val="24"/>
                <w:szCs w:val="24"/>
                <w:lang w:eastAsia="ru-RU"/>
              </w:rPr>
            </w:pPr>
          </w:p>
        </w:tc>
      </w:tr>
    </w:tbl>
    <w:p w:rsidR="00FA4AC7" w:rsidRPr="008D5ADB" w:rsidRDefault="00972CF2" w:rsidP="00FA4AC7">
      <w:pPr>
        <w:pStyle w:val="1"/>
        <w:spacing w:line="240" w:lineRule="atLeast"/>
        <w:ind w:firstLine="708"/>
        <w:rPr>
          <w:rFonts w:ascii="Times New Roman" w:hAnsi="Times New Roman"/>
          <w:b w:val="0"/>
          <w:sz w:val="24"/>
          <w:szCs w:val="24"/>
        </w:rPr>
      </w:pPr>
      <w:r>
        <w:rPr>
          <w:rFonts w:ascii="Times New Roman" w:hAnsi="Times New Roman"/>
          <w:b w:val="0"/>
          <w:sz w:val="24"/>
          <w:szCs w:val="24"/>
        </w:rPr>
        <w:t>2</w:t>
      </w:r>
      <w:r w:rsidR="00FA4AC7" w:rsidRPr="008D5ADB">
        <w:rPr>
          <w:rFonts w:ascii="Times New Roman" w:hAnsi="Times New Roman"/>
          <w:b w:val="0"/>
          <w:sz w:val="24"/>
          <w:szCs w:val="24"/>
        </w:rPr>
        <w:t xml:space="preserve">)  раздел </w:t>
      </w:r>
      <w:r w:rsidR="00BF5A03" w:rsidRPr="008D5ADB">
        <w:rPr>
          <w:rFonts w:ascii="Times New Roman" w:hAnsi="Times New Roman"/>
          <w:b w:val="0"/>
          <w:sz w:val="24"/>
          <w:szCs w:val="24"/>
          <w:lang w:val="en-US"/>
        </w:rPr>
        <w:t>III</w:t>
      </w:r>
      <w:r w:rsidR="00FA4AC7" w:rsidRPr="008D5ADB">
        <w:rPr>
          <w:rFonts w:ascii="Times New Roman" w:hAnsi="Times New Roman"/>
          <w:b w:val="0"/>
          <w:sz w:val="24"/>
          <w:szCs w:val="24"/>
        </w:rPr>
        <w:t xml:space="preserve"> программы изложить в следующей редакции:</w:t>
      </w:r>
    </w:p>
    <w:p w:rsidR="003914CE" w:rsidRPr="008D5ADB" w:rsidRDefault="00BF5A03" w:rsidP="00BF5A03">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8D5ADB">
        <w:rPr>
          <w:rFonts w:ascii="Times New Roman" w:eastAsia="Times New Roman" w:hAnsi="Times New Roman" w:cs="Times New Roman"/>
          <w:sz w:val="24"/>
          <w:szCs w:val="24"/>
          <w:lang w:eastAsia="ru-RU"/>
        </w:rPr>
        <w:t>«</w:t>
      </w:r>
      <w:r w:rsidRPr="008D5ADB">
        <w:rPr>
          <w:rFonts w:ascii="Times New Roman" w:eastAsia="Times New Roman" w:hAnsi="Times New Roman" w:cs="Times New Roman"/>
          <w:b/>
          <w:sz w:val="24"/>
          <w:szCs w:val="24"/>
          <w:lang w:eastAsia="ru-RU"/>
        </w:rPr>
        <w:t xml:space="preserve">Раздел </w:t>
      </w:r>
      <w:r w:rsidRPr="008D5ADB">
        <w:rPr>
          <w:rFonts w:ascii="Times New Roman" w:eastAsia="Times New Roman" w:hAnsi="Times New Roman" w:cs="Times New Roman"/>
          <w:b/>
          <w:sz w:val="24"/>
          <w:szCs w:val="24"/>
          <w:lang w:val="en-US" w:eastAsia="ru-RU"/>
        </w:rPr>
        <w:t>III</w:t>
      </w:r>
      <w:r w:rsidRPr="008D5ADB">
        <w:rPr>
          <w:rFonts w:ascii="Times New Roman" w:eastAsia="Times New Roman" w:hAnsi="Times New Roman" w:cs="Times New Roman"/>
          <w:b/>
          <w:sz w:val="24"/>
          <w:szCs w:val="24"/>
          <w:lang w:eastAsia="ru-RU"/>
        </w:rPr>
        <w:t xml:space="preserve">. </w:t>
      </w:r>
      <w:r w:rsidR="00BE384F" w:rsidRPr="008D5ADB">
        <w:rPr>
          <w:rFonts w:ascii="Times New Roman" w:eastAsia="Times New Roman" w:hAnsi="Times New Roman" w:cs="Times New Roman"/>
          <w:b/>
          <w:sz w:val="24"/>
          <w:szCs w:val="24"/>
          <w:lang w:eastAsia="ru-RU"/>
        </w:rPr>
        <w:t xml:space="preserve">Обоснование объема </w:t>
      </w:r>
      <w:r w:rsidR="003914CE" w:rsidRPr="008D5ADB">
        <w:rPr>
          <w:rFonts w:ascii="Times New Roman" w:eastAsia="Times New Roman" w:hAnsi="Times New Roman" w:cs="Times New Roman"/>
          <w:b/>
          <w:sz w:val="24"/>
          <w:szCs w:val="24"/>
          <w:lang w:eastAsia="ru-RU"/>
        </w:rPr>
        <w:t>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BF5A03" w:rsidRPr="008D5ADB" w:rsidRDefault="00BF5A03" w:rsidP="00BF5A03">
      <w:pPr>
        <w:pStyle w:val="ConsPlusNormal"/>
        <w:jc w:val="both"/>
        <w:rPr>
          <w:rFonts w:ascii="Times New Roman" w:hAnsi="Times New Roman" w:cs="Times New Roman"/>
          <w:sz w:val="24"/>
          <w:szCs w:val="24"/>
        </w:rPr>
      </w:pPr>
    </w:p>
    <w:p w:rsidR="00BF5A03" w:rsidRPr="008D5ADB" w:rsidRDefault="00BF5A03" w:rsidP="00BF5A03">
      <w:pPr>
        <w:pStyle w:val="ConsPlusNormal"/>
        <w:ind w:firstLine="540"/>
        <w:jc w:val="both"/>
        <w:rPr>
          <w:rFonts w:ascii="Times New Roman" w:hAnsi="Times New Roman" w:cs="Times New Roman"/>
          <w:sz w:val="24"/>
          <w:szCs w:val="24"/>
        </w:rPr>
      </w:pPr>
      <w:r w:rsidRPr="008D5ADB">
        <w:rPr>
          <w:rFonts w:ascii="Times New Roman" w:hAnsi="Times New Roman" w:cs="Times New Roman"/>
          <w:sz w:val="24"/>
          <w:szCs w:val="24"/>
        </w:rPr>
        <w:t>Расходы на реализацию Муниципальной программы предусматриваются средств</w:t>
      </w:r>
      <w:r w:rsidR="00B23E1C" w:rsidRPr="008D5ADB">
        <w:rPr>
          <w:rFonts w:ascii="Times New Roman" w:hAnsi="Times New Roman" w:cs="Times New Roman"/>
          <w:sz w:val="24"/>
          <w:szCs w:val="24"/>
        </w:rPr>
        <w:t>а</w:t>
      </w:r>
      <w:r w:rsidRPr="008D5ADB">
        <w:rPr>
          <w:rFonts w:ascii="Times New Roman" w:hAnsi="Times New Roman" w:cs="Times New Roman"/>
          <w:sz w:val="24"/>
          <w:szCs w:val="24"/>
        </w:rPr>
        <w:t xml:space="preserve"> бюджета города Канаш. При реализации Муниципальной программы в рамках управления муниципальным долгом города Канаш Чувашской Республики будут использоваться различные рыночные механизмы, связанные с привлечением заемных средств для покрытия дефицита бюджета города Канаш. Заимствования будут осуществляться в основном за счет привлечения кредитов в кредитных организациях , в том числе на пополнение остатков средств на счетах бюджета города Канаш.</w:t>
      </w:r>
    </w:p>
    <w:p w:rsidR="00BF5A03" w:rsidRPr="008D5ADB" w:rsidRDefault="00BF5A03" w:rsidP="00BF5A03">
      <w:pPr>
        <w:pStyle w:val="ConsPlusNormal"/>
        <w:ind w:firstLine="539"/>
        <w:jc w:val="both"/>
        <w:rPr>
          <w:rFonts w:ascii="Times New Roman" w:hAnsi="Times New Roman" w:cs="Times New Roman"/>
          <w:sz w:val="24"/>
          <w:szCs w:val="24"/>
        </w:rPr>
      </w:pPr>
      <w:r w:rsidRPr="008D5ADB">
        <w:rPr>
          <w:rFonts w:ascii="Times New Roman" w:hAnsi="Times New Roman" w:cs="Times New Roman"/>
          <w:sz w:val="24"/>
          <w:szCs w:val="24"/>
        </w:rPr>
        <w:t xml:space="preserve">Общий объем финансирования Муниципальной программы в 2019 - 2035 годах составляет </w:t>
      </w:r>
      <w:r w:rsidR="00FF2440">
        <w:rPr>
          <w:rFonts w:ascii="Times New Roman" w:hAnsi="Times New Roman" w:cs="Times New Roman"/>
          <w:sz w:val="24"/>
          <w:szCs w:val="24"/>
        </w:rPr>
        <w:t>697 220,8</w:t>
      </w:r>
      <w:r w:rsidR="009573EA" w:rsidRPr="008D5ADB">
        <w:rPr>
          <w:rFonts w:ascii="Times New Roman" w:hAnsi="Times New Roman" w:cs="Times New Roman"/>
          <w:sz w:val="24"/>
          <w:szCs w:val="24"/>
        </w:rPr>
        <w:t xml:space="preserve"> </w:t>
      </w:r>
      <w:r w:rsidRPr="008D5ADB">
        <w:rPr>
          <w:rFonts w:ascii="Times New Roman" w:hAnsi="Times New Roman" w:cs="Times New Roman"/>
          <w:sz w:val="24"/>
          <w:szCs w:val="24"/>
        </w:rPr>
        <w:t>тыс. рублей, в том числе за счет средств:</w:t>
      </w:r>
    </w:p>
    <w:p w:rsidR="00A00626" w:rsidRPr="008D5ADB" w:rsidRDefault="00A00626" w:rsidP="00BF5A03">
      <w:pPr>
        <w:pStyle w:val="ConsPlusNormal"/>
        <w:ind w:firstLine="539"/>
        <w:jc w:val="both"/>
        <w:rPr>
          <w:rFonts w:ascii="Times New Roman" w:hAnsi="Times New Roman" w:cs="Times New Roman"/>
          <w:b/>
          <w:sz w:val="24"/>
          <w:szCs w:val="24"/>
        </w:rPr>
      </w:pPr>
      <w:r w:rsidRPr="008D5ADB">
        <w:rPr>
          <w:rFonts w:ascii="Times New Roman" w:hAnsi="Times New Roman" w:cs="Times New Roman"/>
          <w:sz w:val="24"/>
          <w:szCs w:val="24"/>
        </w:rPr>
        <w:t xml:space="preserve">федерального бюджета- </w:t>
      </w:r>
      <w:r w:rsidR="00F33047" w:rsidRPr="008D5ADB">
        <w:rPr>
          <w:rFonts w:ascii="Times New Roman" w:hAnsi="Times New Roman" w:cs="Times New Roman"/>
          <w:sz w:val="24"/>
          <w:szCs w:val="24"/>
        </w:rPr>
        <w:t xml:space="preserve">8 140,1 </w:t>
      </w:r>
      <w:r w:rsidRPr="008D5ADB">
        <w:rPr>
          <w:rFonts w:ascii="Times New Roman" w:hAnsi="Times New Roman" w:cs="Times New Roman"/>
          <w:sz w:val="24"/>
          <w:szCs w:val="24"/>
        </w:rPr>
        <w:t>тыс.рублей</w:t>
      </w:r>
    </w:p>
    <w:p w:rsidR="00A00626" w:rsidRPr="008D5ADB" w:rsidRDefault="00A00626" w:rsidP="00BF5A03">
      <w:pPr>
        <w:pStyle w:val="ConsPlusNormal"/>
        <w:ind w:firstLine="539"/>
        <w:jc w:val="both"/>
        <w:rPr>
          <w:rFonts w:ascii="Times New Roman" w:hAnsi="Times New Roman" w:cs="Times New Roman"/>
          <w:sz w:val="24"/>
          <w:szCs w:val="24"/>
        </w:rPr>
      </w:pPr>
      <w:r w:rsidRPr="008D5ADB">
        <w:rPr>
          <w:rFonts w:ascii="Times New Roman" w:hAnsi="Times New Roman" w:cs="Times New Roman"/>
          <w:sz w:val="24"/>
          <w:szCs w:val="24"/>
        </w:rPr>
        <w:t xml:space="preserve">республиканского бюджета Чувашской Республики- </w:t>
      </w:r>
      <w:r w:rsidR="00FF2440">
        <w:rPr>
          <w:rFonts w:ascii="Times New Roman" w:hAnsi="Times New Roman" w:cs="Times New Roman"/>
          <w:sz w:val="24"/>
          <w:szCs w:val="24"/>
        </w:rPr>
        <w:t>228 440,2</w:t>
      </w:r>
      <w:r w:rsidR="00FF2440" w:rsidRPr="008D5ADB">
        <w:rPr>
          <w:rFonts w:ascii="Times New Roman" w:hAnsi="Times New Roman" w:cs="Times New Roman"/>
          <w:sz w:val="24"/>
          <w:szCs w:val="24"/>
        </w:rPr>
        <w:t xml:space="preserve"> </w:t>
      </w:r>
      <w:r w:rsidRPr="008D5ADB">
        <w:rPr>
          <w:rFonts w:ascii="Times New Roman" w:hAnsi="Times New Roman" w:cs="Times New Roman"/>
          <w:sz w:val="24"/>
          <w:szCs w:val="24"/>
        </w:rPr>
        <w:t>тыс.рублей</w:t>
      </w:r>
    </w:p>
    <w:p w:rsidR="00BF5A03" w:rsidRPr="008D5ADB" w:rsidRDefault="00BF5A03" w:rsidP="00BF5A03">
      <w:pPr>
        <w:pStyle w:val="ConsPlusNormal"/>
        <w:ind w:firstLine="539"/>
        <w:jc w:val="both"/>
        <w:rPr>
          <w:rFonts w:ascii="Times New Roman" w:hAnsi="Times New Roman" w:cs="Times New Roman"/>
          <w:sz w:val="24"/>
          <w:szCs w:val="24"/>
        </w:rPr>
      </w:pPr>
      <w:r w:rsidRPr="008D5ADB">
        <w:rPr>
          <w:rFonts w:ascii="Times New Roman" w:hAnsi="Times New Roman" w:cs="Times New Roman"/>
          <w:sz w:val="24"/>
          <w:szCs w:val="24"/>
        </w:rPr>
        <w:t xml:space="preserve">бюджета города Канаш – </w:t>
      </w:r>
      <w:r w:rsidR="00FF2440" w:rsidRPr="008D5ADB">
        <w:rPr>
          <w:rFonts w:ascii="Times New Roman" w:hAnsi="Times New Roman" w:cs="Times New Roman"/>
          <w:sz w:val="24"/>
          <w:szCs w:val="24"/>
        </w:rPr>
        <w:t>460 </w:t>
      </w:r>
      <w:r w:rsidR="00FF2440">
        <w:rPr>
          <w:rFonts w:ascii="Times New Roman" w:hAnsi="Times New Roman" w:cs="Times New Roman"/>
          <w:sz w:val="24"/>
          <w:szCs w:val="24"/>
        </w:rPr>
        <w:t>640,5</w:t>
      </w:r>
      <w:r w:rsidR="00FF2440" w:rsidRPr="008D5ADB">
        <w:rPr>
          <w:rFonts w:ascii="Times New Roman" w:hAnsi="Times New Roman" w:cs="Times New Roman"/>
          <w:sz w:val="24"/>
          <w:szCs w:val="24"/>
        </w:rPr>
        <w:t xml:space="preserve"> </w:t>
      </w:r>
      <w:r w:rsidRPr="008D5ADB">
        <w:rPr>
          <w:rFonts w:ascii="Times New Roman" w:hAnsi="Times New Roman" w:cs="Times New Roman"/>
          <w:sz w:val="24"/>
          <w:szCs w:val="24"/>
        </w:rPr>
        <w:t>тыс. рублей.</w:t>
      </w:r>
    </w:p>
    <w:p w:rsidR="00BF5A03" w:rsidRPr="008D5ADB" w:rsidRDefault="00BF5A03" w:rsidP="00993809">
      <w:pPr>
        <w:autoSpaceDE w:val="0"/>
        <w:autoSpaceDN w:val="0"/>
        <w:adjustRightInd w:val="0"/>
        <w:spacing w:after="0" w:line="240" w:lineRule="auto"/>
        <w:ind w:left="567"/>
        <w:jc w:val="both"/>
        <w:rPr>
          <w:rFonts w:ascii="Times New Roman" w:eastAsia="Times New Roman" w:hAnsi="Times New Roman" w:cs="Times New Roman"/>
          <w:sz w:val="24"/>
          <w:szCs w:val="24"/>
          <w:lang w:eastAsia="ru-RU"/>
        </w:rPr>
      </w:pPr>
      <w:r w:rsidRPr="008D5ADB">
        <w:rPr>
          <w:rFonts w:ascii="Times New Roman" w:eastAsia="Times New Roman" w:hAnsi="Times New Roman" w:cs="Times New Roman"/>
          <w:sz w:val="24"/>
          <w:szCs w:val="24"/>
          <w:lang w:eastAsia="ru-RU"/>
        </w:rPr>
        <w:t xml:space="preserve">Прогнозируемый объем финансирования Муниципальной программы на 1 этапе составит </w:t>
      </w:r>
      <w:r w:rsidR="00292D9A">
        <w:rPr>
          <w:rFonts w:ascii="Times New Roman" w:eastAsia="Times New Roman" w:hAnsi="Times New Roman" w:cs="Times New Roman"/>
          <w:sz w:val="24"/>
          <w:szCs w:val="24"/>
          <w:lang w:eastAsia="ru-RU"/>
        </w:rPr>
        <w:t>356 497,8</w:t>
      </w:r>
      <w:r w:rsidRPr="008D5ADB">
        <w:rPr>
          <w:rFonts w:ascii="Times New Roman" w:eastAsia="Times New Roman" w:hAnsi="Times New Roman" w:cs="Times New Roman"/>
          <w:sz w:val="24"/>
          <w:szCs w:val="24"/>
          <w:lang w:eastAsia="ru-RU"/>
        </w:rPr>
        <w:t xml:space="preserve"> тыс. рублей, в том числе:</w:t>
      </w:r>
    </w:p>
    <w:p w:rsidR="009D7AD6" w:rsidRPr="00C812F7"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lastRenderedPageBreak/>
        <w:t xml:space="preserve">в 2019 году – </w:t>
      </w:r>
      <w:r>
        <w:rPr>
          <w:rFonts w:ascii="Times New Roman" w:eastAsia="Times New Roman" w:hAnsi="Times New Roman"/>
          <w:sz w:val="24"/>
          <w:szCs w:val="24"/>
        </w:rPr>
        <w:t>42 193,1</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41 569,1</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59 169,8</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eastAsia="Times New Roman" w:hAnsi="Times New Roman"/>
          <w:sz w:val="24"/>
          <w:szCs w:val="24"/>
        </w:rPr>
        <w:t xml:space="preserve">в 2022 году-  </w:t>
      </w:r>
      <w:r w:rsidR="008630FF">
        <w:rPr>
          <w:rFonts w:ascii="Times New Roman" w:eastAsia="Times New Roman" w:hAnsi="Times New Roman"/>
          <w:sz w:val="24"/>
          <w:szCs w:val="24"/>
        </w:rPr>
        <w:t>44 696,1</w:t>
      </w:r>
      <w:r w:rsidR="00726772">
        <w:rPr>
          <w:rFonts w:ascii="Times New Roman" w:eastAsia="Times New Roman" w:hAnsi="Times New Roman"/>
          <w:sz w:val="24"/>
          <w:szCs w:val="24"/>
        </w:rPr>
        <w:t xml:space="preserve"> </w:t>
      </w:r>
      <w:r>
        <w:rPr>
          <w:rFonts w:ascii="Times New Roman" w:eastAsia="Times New Roman" w:hAnsi="Times New Roman"/>
          <w:sz w:val="24"/>
          <w:szCs w:val="24"/>
        </w:rPr>
        <w:t>тыс.рублей;</w:t>
      </w:r>
    </w:p>
    <w:p w:rsidR="009D7AD6" w:rsidRDefault="009D7AD6" w:rsidP="009D7AD6">
      <w:pPr>
        <w:autoSpaceDE w:val="0"/>
        <w:autoSpaceDN w:val="0"/>
        <w:adjustRightInd w:val="0"/>
        <w:spacing w:after="0" w:line="240" w:lineRule="auto"/>
        <w:ind w:left="567"/>
        <w:jc w:val="both"/>
        <w:rPr>
          <w:rFonts w:ascii="Times New Roman" w:eastAsia="Times New Roman" w:hAnsi="Times New Roman"/>
          <w:sz w:val="24"/>
          <w:szCs w:val="24"/>
        </w:rPr>
      </w:pPr>
      <w:r>
        <w:rPr>
          <w:rFonts w:ascii="Times New Roman" w:eastAsia="Times New Roman" w:hAnsi="Times New Roman"/>
          <w:sz w:val="24"/>
          <w:szCs w:val="24"/>
        </w:rPr>
        <w:t xml:space="preserve">в 2023 году- </w:t>
      </w:r>
      <w:r w:rsidR="001D3301">
        <w:rPr>
          <w:rFonts w:ascii="Times New Roman" w:eastAsia="Times New Roman" w:hAnsi="Times New Roman"/>
          <w:sz w:val="24"/>
          <w:szCs w:val="24"/>
        </w:rPr>
        <w:t>51 537,9</w:t>
      </w:r>
      <w:r w:rsidR="00B55C58">
        <w:rPr>
          <w:rFonts w:ascii="Times New Roman" w:eastAsia="Times New Roman" w:hAnsi="Times New Roman"/>
          <w:sz w:val="24"/>
          <w:szCs w:val="24"/>
        </w:rPr>
        <w:t xml:space="preserve"> </w:t>
      </w:r>
      <w:r>
        <w:rPr>
          <w:rFonts w:ascii="Times New Roman" w:eastAsia="Times New Roman" w:hAnsi="Times New Roman"/>
          <w:sz w:val="24"/>
          <w:szCs w:val="24"/>
        </w:rPr>
        <w:t>тыс.рублей;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в 2024 году-  </w:t>
      </w:r>
      <w:r w:rsidR="00FF2440">
        <w:rPr>
          <w:rFonts w:ascii="Times New Roman" w:eastAsia="Times New Roman" w:hAnsi="Times New Roman"/>
          <w:sz w:val="24"/>
          <w:szCs w:val="24"/>
        </w:rPr>
        <w:t>77 146,7</w:t>
      </w:r>
      <w:r>
        <w:rPr>
          <w:rFonts w:ascii="Times New Roman" w:eastAsia="Times New Roman" w:hAnsi="Times New Roman"/>
          <w:sz w:val="24"/>
          <w:szCs w:val="24"/>
        </w:rPr>
        <w:t xml:space="preserve"> тыс.рублей;</w:t>
      </w:r>
    </w:p>
    <w:p w:rsidR="00BF5A03" w:rsidRPr="00823E46" w:rsidRDefault="00BF5A03"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823E46">
        <w:rPr>
          <w:rFonts w:ascii="Times New Roman" w:eastAsia="Times New Roman" w:hAnsi="Times New Roman"/>
          <w:sz w:val="24"/>
          <w:szCs w:val="24"/>
        </w:rPr>
        <w:t xml:space="preserve">в 2025 году – </w:t>
      </w:r>
      <w:r w:rsidR="001D3301">
        <w:rPr>
          <w:rFonts w:ascii="Times New Roman" w:eastAsia="Times New Roman" w:hAnsi="Times New Roman"/>
          <w:sz w:val="24"/>
          <w:szCs w:val="24"/>
        </w:rPr>
        <w:t>40 185,1</w:t>
      </w:r>
      <w:r w:rsidRPr="00823E46">
        <w:rPr>
          <w:rFonts w:ascii="Times New Roman" w:eastAsia="Times New Roman" w:hAnsi="Times New Roman"/>
          <w:sz w:val="24"/>
          <w:szCs w:val="24"/>
        </w:rPr>
        <w:t xml:space="preserve"> тыс. рублей;</w:t>
      </w:r>
    </w:p>
    <w:p w:rsidR="00BF5A03"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из них средства:</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федерального бюджета-</w:t>
      </w:r>
      <w:r w:rsidR="00580E10">
        <w:rPr>
          <w:rFonts w:ascii="Times New Roman" w:eastAsia="Times New Roman" w:hAnsi="Times New Roman"/>
          <w:sz w:val="24"/>
          <w:szCs w:val="24"/>
          <w:lang w:eastAsia="ru-RU"/>
        </w:rPr>
        <w:t>8 140,</w:t>
      </w:r>
      <w:r w:rsidR="0007767C">
        <w:rPr>
          <w:rFonts w:ascii="Times New Roman" w:eastAsia="Times New Roman" w:hAnsi="Times New Roman"/>
          <w:sz w:val="24"/>
          <w:szCs w:val="24"/>
          <w:lang w:eastAsia="ru-RU"/>
        </w:rPr>
        <w:t>1</w:t>
      </w:r>
      <w:r>
        <w:rPr>
          <w:rFonts w:ascii="Times New Roman" w:eastAsia="Times New Roman" w:hAnsi="Times New Roman"/>
          <w:sz w:val="24"/>
          <w:szCs w:val="24"/>
          <w:lang w:eastAsia="ru-RU"/>
        </w:rPr>
        <w:t xml:space="preserve"> тыс.рублей, в том числе</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2019 году-1</w:t>
      </w:r>
      <w:r w:rsidR="00580E1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397,9 тыс.рублей;</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2020 году-</w:t>
      </w:r>
      <w:r w:rsidR="00580E1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0,0 тыс.рублей;</w:t>
      </w:r>
    </w:p>
    <w:p w:rsidR="00A00626" w:rsidRDefault="00A00626" w:rsidP="00BF5A03">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в 202</w:t>
      </w:r>
      <w:r>
        <w:rPr>
          <w:rFonts w:ascii="Times New Roman" w:eastAsia="Times New Roman" w:hAnsi="Times New Roman"/>
          <w:sz w:val="24"/>
          <w:szCs w:val="24"/>
        </w:rPr>
        <w:t>1</w:t>
      </w:r>
      <w:r w:rsidR="009D7AD6">
        <w:rPr>
          <w:rFonts w:ascii="Times New Roman" w:eastAsia="Times New Roman" w:hAnsi="Times New Roman"/>
          <w:sz w:val="24"/>
          <w:szCs w:val="24"/>
        </w:rPr>
        <w:t>году</w:t>
      </w:r>
      <w:r w:rsidRPr="00C812F7">
        <w:rPr>
          <w:rFonts w:ascii="Times New Roman" w:eastAsia="Times New Roman" w:hAnsi="Times New Roman"/>
          <w:sz w:val="24"/>
          <w:szCs w:val="24"/>
        </w:rPr>
        <w:t xml:space="preserve"> </w:t>
      </w:r>
      <w:r w:rsidR="00580E10">
        <w:rPr>
          <w:rFonts w:ascii="Times New Roman" w:eastAsia="Times New Roman" w:hAnsi="Times New Roman"/>
          <w:sz w:val="24"/>
          <w:szCs w:val="24"/>
        </w:rPr>
        <w:t>-</w:t>
      </w:r>
      <w:r w:rsidRPr="00C812F7">
        <w:rPr>
          <w:rFonts w:ascii="Times New Roman" w:eastAsia="Times New Roman" w:hAnsi="Times New Roman"/>
          <w:sz w:val="24"/>
          <w:szCs w:val="24"/>
        </w:rPr>
        <w:t xml:space="preserve"> </w:t>
      </w:r>
      <w:r w:rsidR="00074A47">
        <w:rPr>
          <w:rFonts w:ascii="Times New Roman" w:eastAsia="Times New Roman" w:hAnsi="Times New Roman"/>
          <w:sz w:val="24"/>
          <w:szCs w:val="24"/>
        </w:rPr>
        <w:t>1 858,7</w:t>
      </w:r>
      <w:r w:rsidRPr="00C812F7">
        <w:rPr>
          <w:rFonts w:ascii="Times New Roman" w:eastAsia="Times New Roman" w:hAnsi="Times New Roman"/>
          <w:sz w:val="24"/>
          <w:szCs w:val="24"/>
        </w:rPr>
        <w:t>тыс. рублей</w:t>
      </w:r>
      <w:r w:rsidR="00181EA0">
        <w:rPr>
          <w:rFonts w:ascii="Times New Roman" w:eastAsia="Times New Roman" w:hAnsi="Times New Roman"/>
          <w:sz w:val="24"/>
          <w:szCs w:val="24"/>
        </w:rPr>
        <w:t>;</w:t>
      </w:r>
    </w:p>
    <w:p w:rsidR="009D7AD6" w:rsidRDefault="009D7AD6" w:rsidP="00BF5A03">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2022</w:t>
      </w:r>
      <w:r w:rsidR="008630FF">
        <w:rPr>
          <w:rFonts w:ascii="Times New Roman" w:eastAsia="Times New Roman" w:hAnsi="Times New Roman"/>
          <w:sz w:val="24"/>
          <w:szCs w:val="24"/>
        </w:rPr>
        <w:t xml:space="preserve"> году</w:t>
      </w:r>
      <w:r>
        <w:rPr>
          <w:rFonts w:ascii="Times New Roman" w:eastAsia="Times New Roman" w:hAnsi="Times New Roman"/>
          <w:sz w:val="24"/>
          <w:szCs w:val="24"/>
        </w:rPr>
        <w:t>-</w:t>
      </w:r>
      <w:r w:rsidR="008630FF">
        <w:rPr>
          <w:rFonts w:ascii="Times New Roman" w:eastAsia="Times New Roman" w:hAnsi="Times New Roman"/>
          <w:sz w:val="24"/>
          <w:szCs w:val="24"/>
        </w:rPr>
        <w:t>2 352,0</w:t>
      </w:r>
      <w:r>
        <w:rPr>
          <w:rFonts w:ascii="Times New Roman" w:eastAsia="Times New Roman" w:hAnsi="Times New Roman"/>
          <w:sz w:val="24"/>
          <w:szCs w:val="24"/>
        </w:rPr>
        <w:t xml:space="preserve"> тыс.рублей;</w:t>
      </w:r>
    </w:p>
    <w:p w:rsidR="00C41433" w:rsidRDefault="00C41433" w:rsidP="00BF5A03">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2023 году-2 531,5 тыс.рублей;</w:t>
      </w:r>
    </w:p>
    <w:p w:rsidR="008630FF" w:rsidRDefault="008630FF"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rPr>
        <w:t>202</w:t>
      </w:r>
      <w:r w:rsidR="00C41433">
        <w:rPr>
          <w:rFonts w:ascii="Times New Roman" w:eastAsia="Times New Roman" w:hAnsi="Times New Roman"/>
          <w:sz w:val="24"/>
          <w:szCs w:val="24"/>
        </w:rPr>
        <w:t>4</w:t>
      </w:r>
      <w:r>
        <w:rPr>
          <w:rFonts w:ascii="Times New Roman" w:eastAsia="Times New Roman" w:hAnsi="Times New Roman"/>
          <w:sz w:val="24"/>
          <w:szCs w:val="24"/>
        </w:rPr>
        <w:t>-2025 годах-0,0 тыс.рублей</w:t>
      </w:r>
    </w:p>
    <w:p w:rsidR="00D14CDE" w:rsidRDefault="00D14CDE"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республиканского бюджета Чувашской Республики</w:t>
      </w:r>
      <w:r w:rsidR="00AD216C">
        <w:rPr>
          <w:rFonts w:ascii="Times New Roman" w:eastAsia="Times New Roman" w:hAnsi="Times New Roman"/>
          <w:sz w:val="24"/>
          <w:szCs w:val="24"/>
          <w:lang w:eastAsia="ru-RU"/>
        </w:rPr>
        <w:t xml:space="preserve"> -</w:t>
      </w:r>
      <w:r w:rsidR="00D96396">
        <w:rPr>
          <w:rFonts w:ascii="Times New Roman" w:eastAsia="Times New Roman" w:hAnsi="Times New Roman"/>
          <w:sz w:val="24"/>
          <w:szCs w:val="24"/>
          <w:lang w:eastAsia="ru-RU"/>
        </w:rPr>
        <w:t>228 440,2</w:t>
      </w:r>
      <w:r w:rsidR="00AD216C">
        <w:rPr>
          <w:rFonts w:ascii="Times New Roman" w:eastAsia="Times New Roman" w:hAnsi="Times New Roman"/>
          <w:sz w:val="24"/>
          <w:szCs w:val="24"/>
          <w:lang w:eastAsia="ru-RU"/>
        </w:rPr>
        <w:t xml:space="preserve"> тыс.руб.</w:t>
      </w:r>
      <w:r w:rsidR="00C812F7">
        <w:rPr>
          <w:rFonts w:ascii="Times New Roman" w:eastAsia="Times New Roman" w:hAnsi="Times New Roman"/>
          <w:sz w:val="24"/>
          <w:szCs w:val="24"/>
          <w:lang w:eastAsia="ru-RU"/>
        </w:rPr>
        <w:t>, в том числе</w:t>
      </w:r>
    </w:p>
    <w:p w:rsidR="009D7AD6" w:rsidRPr="00C812F7"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34846,2</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34269,7</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48228,6</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Pr>
          <w:rFonts w:ascii="Times New Roman" w:eastAsia="Times New Roman" w:hAnsi="Times New Roman"/>
          <w:sz w:val="24"/>
          <w:szCs w:val="24"/>
        </w:rPr>
        <w:t>в 2022 году-</w:t>
      </w:r>
      <w:r w:rsidR="008630FF">
        <w:rPr>
          <w:rFonts w:ascii="Times New Roman" w:eastAsia="Times New Roman" w:hAnsi="Times New Roman"/>
          <w:sz w:val="24"/>
          <w:szCs w:val="24"/>
        </w:rPr>
        <w:t>33 975,9</w:t>
      </w:r>
      <w:r>
        <w:rPr>
          <w:rFonts w:ascii="Times New Roman" w:eastAsia="Times New Roman" w:hAnsi="Times New Roman"/>
          <w:sz w:val="24"/>
          <w:szCs w:val="24"/>
        </w:rPr>
        <w:t xml:space="preserve"> тыс.рублей;</w:t>
      </w:r>
    </w:p>
    <w:p w:rsidR="009D7AD6" w:rsidRDefault="009D7AD6" w:rsidP="009D7AD6">
      <w:pPr>
        <w:autoSpaceDE w:val="0"/>
        <w:autoSpaceDN w:val="0"/>
        <w:adjustRightInd w:val="0"/>
        <w:spacing w:after="0" w:line="240" w:lineRule="auto"/>
        <w:ind w:left="709" w:hanging="142"/>
        <w:jc w:val="both"/>
        <w:rPr>
          <w:rFonts w:ascii="Times New Roman" w:eastAsia="Times New Roman" w:hAnsi="Times New Roman"/>
          <w:sz w:val="24"/>
          <w:szCs w:val="24"/>
        </w:rPr>
      </w:pPr>
      <w:r>
        <w:rPr>
          <w:rFonts w:ascii="Times New Roman" w:eastAsia="Times New Roman" w:hAnsi="Times New Roman"/>
          <w:sz w:val="24"/>
          <w:szCs w:val="24"/>
        </w:rPr>
        <w:t>в 2023 году-</w:t>
      </w:r>
      <w:r w:rsidR="00B55C58">
        <w:rPr>
          <w:rFonts w:ascii="Times New Roman" w:eastAsia="Times New Roman" w:hAnsi="Times New Roman"/>
          <w:sz w:val="24"/>
          <w:szCs w:val="24"/>
        </w:rPr>
        <w:t xml:space="preserve">40 940,3 </w:t>
      </w:r>
      <w:r>
        <w:rPr>
          <w:rFonts w:ascii="Times New Roman" w:eastAsia="Times New Roman" w:hAnsi="Times New Roman"/>
          <w:sz w:val="24"/>
          <w:szCs w:val="24"/>
        </w:rPr>
        <w:t>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в 2024 году-</w:t>
      </w:r>
      <w:r w:rsidR="00B50EF9">
        <w:rPr>
          <w:rFonts w:ascii="Times New Roman" w:eastAsia="Times New Roman" w:hAnsi="Times New Roman"/>
          <w:sz w:val="24"/>
          <w:szCs w:val="24"/>
        </w:rPr>
        <w:t>36 179,5</w:t>
      </w:r>
      <w:r>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rPr>
        <w:t>в 2025 году-0,0 тыс.рублей.</w:t>
      </w:r>
      <w:r>
        <w:rPr>
          <w:rFonts w:ascii="Times New Roman" w:eastAsia="Times New Roman" w:hAnsi="Times New Roman"/>
          <w:sz w:val="24"/>
          <w:szCs w:val="24"/>
          <w:lang w:eastAsia="ru-RU"/>
        </w:rPr>
        <w:t xml:space="preserve"> </w:t>
      </w:r>
    </w:p>
    <w:p w:rsidR="00BF5A03" w:rsidRPr="00823E46" w:rsidRDefault="00BF5A03" w:rsidP="009D7AD6">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бюджета города Канаш</w:t>
      </w:r>
      <w:r w:rsidRPr="00823E46">
        <w:rPr>
          <w:rFonts w:ascii="Times New Roman" w:eastAsia="Times New Roman" w:hAnsi="Times New Roman"/>
          <w:sz w:val="24"/>
          <w:szCs w:val="24"/>
          <w:lang w:eastAsia="ru-RU"/>
        </w:rPr>
        <w:t xml:space="preserve"> – </w:t>
      </w:r>
      <w:r w:rsidR="001D3301">
        <w:rPr>
          <w:rFonts w:ascii="Times New Roman" w:eastAsia="Times New Roman" w:hAnsi="Times New Roman"/>
          <w:sz w:val="24"/>
          <w:szCs w:val="24"/>
          <w:lang w:eastAsia="ru-RU"/>
        </w:rPr>
        <w:t>119</w:t>
      </w:r>
      <w:r w:rsidR="00D96396">
        <w:rPr>
          <w:rFonts w:ascii="Times New Roman" w:eastAsia="Times New Roman" w:hAnsi="Times New Roman"/>
          <w:sz w:val="24"/>
          <w:szCs w:val="24"/>
          <w:lang w:eastAsia="ru-RU"/>
        </w:rPr>
        <w:t> 917,</w:t>
      </w:r>
      <w:r w:rsidR="00292D9A">
        <w:rPr>
          <w:rFonts w:ascii="Times New Roman" w:eastAsia="Times New Roman" w:hAnsi="Times New Roman"/>
          <w:sz w:val="24"/>
          <w:szCs w:val="24"/>
          <w:lang w:eastAsia="ru-RU"/>
        </w:rPr>
        <w:t>5</w:t>
      </w:r>
      <w:r w:rsidR="0072677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тыс. рублей</w:t>
      </w:r>
      <w:r w:rsidRPr="00823E46">
        <w:rPr>
          <w:rFonts w:ascii="Times New Roman" w:eastAsia="Times New Roman" w:hAnsi="Times New Roman"/>
          <w:sz w:val="24"/>
          <w:szCs w:val="24"/>
          <w:lang w:eastAsia="ru-RU"/>
        </w:rPr>
        <w:t>, в том числе:</w:t>
      </w:r>
    </w:p>
    <w:p w:rsidR="009D7AD6" w:rsidRPr="00C812F7"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2019 году – </w:t>
      </w:r>
      <w:r>
        <w:rPr>
          <w:rFonts w:ascii="Times New Roman" w:eastAsia="Times New Roman" w:hAnsi="Times New Roman"/>
          <w:sz w:val="24"/>
          <w:szCs w:val="24"/>
        </w:rPr>
        <w:t xml:space="preserve">  5 949,0</w:t>
      </w:r>
      <w:r w:rsidRPr="00C812F7">
        <w:rPr>
          <w:rFonts w:ascii="Times New Roman" w:eastAsia="Times New Roman" w:hAnsi="Times New Roman"/>
          <w:sz w:val="24"/>
          <w:szCs w:val="24"/>
        </w:rPr>
        <w:t xml:space="preserve"> тыс. рублей;</w:t>
      </w:r>
    </w:p>
    <w:p w:rsidR="009D7AD6" w:rsidRPr="00C812F7"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C812F7">
        <w:rPr>
          <w:rFonts w:ascii="Times New Roman" w:eastAsia="Times New Roman" w:hAnsi="Times New Roman"/>
          <w:sz w:val="24"/>
          <w:szCs w:val="24"/>
        </w:rPr>
        <w:t xml:space="preserve">в 2020 году – </w:t>
      </w:r>
      <w:r>
        <w:rPr>
          <w:rFonts w:ascii="Times New Roman" w:eastAsia="Times New Roman" w:hAnsi="Times New Roman"/>
          <w:sz w:val="24"/>
          <w:szCs w:val="24"/>
        </w:rPr>
        <w:t>7 299,4</w:t>
      </w:r>
      <w:r w:rsidRPr="00C812F7">
        <w:rPr>
          <w:rFonts w:ascii="Times New Roman" w:eastAsia="Times New Roman" w:hAnsi="Times New Roman"/>
          <w:sz w:val="24"/>
          <w:szCs w:val="24"/>
        </w:rPr>
        <w:t xml:space="preserve"> тыс. 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sidRPr="00C812F7">
        <w:rPr>
          <w:rFonts w:ascii="Times New Roman" w:eastAsia="Times New Roman" w:hAnsi="Times New Roman"/>
          <w:sz w:val="24"/>
          <w:szCs w:val="24"/>
        </w:rPr>
        <w:t xml:space="preserve">в 2021 году – </w:t>
      </w:r>
      <w:r>
        <w:rPr>
          <w:rFonts w:ascii="Times New Roman" w:eastAsia="Times New Roman" w:hAnsi="Times New Roman"/>
          <w:sz w:val="24"/>
          <w:szCs w:val="24"/>
        </w:rPr>
        <w:t>9</w:t>
      </w:r>
      <w:r w:rsidR="008630FF">
        <w:rPr>
          <w:rFonts w:ascii="Times New Roman" w:eastAsia="Times New Roman" w:hAnsi="Times New Roman"/>
          <w:sz w:val="24"/>
          <w:szCs w:val="24"/>
        </w:rPr>
        <w:t xml:space="preserve"> </w:t>
      </w:r>
      <w:r>
        <w:rPr>
          <w:rFonts w:ascii="Times New Roman" w:eastAsia="Times New Roman" w:hAnsi="Times New Roman"/>
          <w:sz w:val="24"/>
          <w:szCs w:val="24"/>
        </w:rPr>
        <w:t>082,5</w:t>
      </w:r>
      <w:r w:rsidRPr="00C812F7">
        <w:rPr>
          <w:rFonts w:ascii="Times New Roman" w:eastAsia="Times New Roman" w:hAnsi="Times New Roman"/>
          <w:sz w:val="24"/>
          <w:szCs w:val="24"/>
        </w:rPr>
        <w:t xml:space="preserve"> тыс. рублей</w:t>
      </w:r>
      <w:r w:rsidRPr="00882B97">
        <w:rPr>
          <w:rFonts w:ascii="Times New Roman" w:eastAsia="Times New Roman" w:hAnsi="Times New Roman"/>
          <w:sz w:val="26"/>
          <w:szCs w:val="26"/>
        </w:rPr>
        <w:t>;</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2022 году-</w:t>
      </w:r>
      <w:r w:rsidR="008630FF">
        <w:rPr>
          <w:rFonts w:ascii="Times New Roman" w:eastAsia="Times New Roman" w:hAnsi="Times New Roman"/>
          <w:sz w:val="26"/>
          <w:szCs w:val="26"/>
        </w:rPr>
        <w:t>8 368,2</w:t>
      </w:r>
      <w:r>
        <w:rPr>
          <w:rFonts w:ascii="Times New Roman" w:eastAsia="Times New Roman" w:hAnsi="Times New Roman"/>
          <w:sz w:val="26"/>
          <w:szCs w:val="26"/>
        </w:rPr>
        <w:t xml:space="preserve"> тыс.рублей;</w:t>
      </w:r>
    </w:p>
    <w:p w:rsidR="009D7AD6"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2023 году-</w:t>
      </w:r>
      <w:r w:rsidR="001D3301">
        <w:rPr>
          <w:rFonts w:ascii="Times New Roman" w:eastAsia="Times New Roman" w:hAnsi="Times New Roman"/>
          <w:sz w:val="26"/>
          <w:szCs w:val="26"/>
        </w:rPr>
        <w:t>8 066,1</w:t>
      </w:r>
      <w:r w:rsidR="00B55C58">
        <w:rPr>
          <w:rFonts w:ascii="Times New Roman" w:eastAsia="Times New Roman" w:hAnsi="Times New Roman"/>
          <w:sz w:val="26"/>
          <w:szCs w:val="26"/>
        </w:rPr>
        <w:t xml:space="preserve"> </w:t>
      </w:r>
      <w:r>
        <w:rPr>
          <w:rFonts w:ascii="Times New Roman" w:eastAsia="Times New Roman" w:hAnsi="Times New Roman"/>
          <w:sz w:val="26"/>
          <w:szCs w:val="26"/>
        </w:rPr>
        <w:t>тыс.рублей;</w:t>
      </w:r>
    </w:p>
    <w:p w:rsidR="009D7AD6" w:rsidRPr="00882B97" w:rsidRDefault="009D7AD6" w:rsidP="009D7AD6">
      <w:pPr>
        <w:autoSpaceDE w:val="0"/>
        <w:autoSpaceDN w:val="0"/>
        <w:adjustRightInd w:val="0"/>
        <w:spacing w:after="0" w:line="240" w:lineRule="auto"/>
        <w:ind w:firstLine="567"/>
        <w:jc w:val="both"/>
        <w:rPr>
          <w:rFonts w:ascii="Times New Roman" w:eastAsia="Times New Roman" w:hAnsi="Times New Roman"/>
          <w:sz w:val="26"/>
          <w:szCs w:val="26"/>
        </w:rPr>
      </w:pPr>
      <w:r>
        <w:rPr>
          <w:rFonts w:ascii="Times New Roman" w:eastAsia="Times New Roman" w:hAnsi="Times New Roman"/>
          <w:sz w:val="26"/>
          <w:szCs w:val="26"/>
        </w:rPr>
        <w:t>в 2024 году-</w:t>
      </w:r>
      <w:r w:rsidR="001D3301">
        <w:rPr>
          <w:rFonts w:ascii="Times New Roman" w:eastAsia="Times New Roman" w:hAnsi="Times New Roman"/>
          <w:sz w:val="26"/>
          <w:szCs w:val="26"/>
        </w:rPr>
        <w:t>40</w:t>
      </w:r>
      <w:r w:rsidR="00D96396">
        <w:rPr>
          <w:rFonts w:ascii="Times New Roman" w:eastAsia="Times New Roman" w:hAnsi="Times New Roman"/>
          <w:sz w:val="26"/>
          <w:szCs w:val="26"/>
        </w:rPr>
        <w:t> 967,</w:t>
      </w:r>
      <w:r w:rsidR="00292D9A">
        <w:rPr>
          <w:rFonts w:ascii="Times New Roman" w:eastAsia="Times New Roman" w:hAnsi="Times New Roman"/>
          <w:sz w:val="26"/>
          <w:szCs w:val="26"/>
        </w:rPr>
        <w:t>2</w:t>
      </w:r>
      <w:r>
        <w:rPr>
          <w:rFonts w:ascii="Times New Roman" w:eastAsia="Times New Roman" w:hAnsi="Times New Roman"/>
          <w:sz w:val="26"/>
          <w:szCs w:val="26"/>
        </w:rPr>
        <w:t xml:space="preserve"> тыс.рублей;</w:t>
      </w:r>
    </w:p>
    <w:p w:rsidR="00BF5A03" w:rsidRPr="00823E46" w:rsidRDefault="009D7AD6" w:rsidP="009D7AD6">
      <w:pPr>
        <w:autoSpaceDE w:val="0"/>
        <w:autoSpaceDN w:val="0"/>
        <w:adjustRightInd w:val="0"/>
        <w:spacing w:after="0" w:line="240" w:lineRule="auto"/>
        <w:ind w:firstLine="567"/>
        <w:jc w:val="both"/>
        <w:rPr>
          <w:rFonts w:ascii="Times New Roman" w:eastAsia="Times New Roman" w:hAnsi="Times New Roman"/>
          <w:sz w:val="24"/>
          <w:szCs w:val="24"/>
        </w:rPr>
      </w:pPr>
      <w:r w:rsidRPr="00882B97">
        <w:rPr>
          <w:rFonts w:ascii="Times New Roman" w:eastAsia="Times New Roman" w:hAnsi="Times New Roman"/>
          <w:sz w:val="26"/>
          <w:szCs w:val="26"/>
        </w:rPr>
        <w:t>в 202</w:t>
      </w:r>
      <w:r>
        <w:rPr>
          <w:rFonts w:ascii="Times New Roman" w:eastAsia="Times New Roman" w:hAnsi="Times New Roman"/>
          <w:sz w:val="26"/>
          <w:szCs w:val="26"/>
        </w:rPr>
        <w:t xml:space="preserve">5  </w:t>
      </w:r>
      <w:r w:rsidRPr="00882B97">
        <w:rPr>
          <w:rFonts w:ascii="Times New Roman" w:eastAsia="Times New Roman" w:hAnsi="Times New Roman"/>
          <w:sz w:val="26"/>
          <w:szCs w:val="26"/>
        </w:rPr>
        <w:t>год</w:t>
      </w:r>
      <w:r>
        <w:rPr>
          <w:rFonts w:ascii="Times New Roman" w:eastAsia="Times New Roman" w:hAnsi="Times New Roman"/>
          <w:sz w:val="26"/>
          <w:szCs w:val="26"/>
        </w:rPr>
        <w:t>у</w:t>
      </w:r>
      <w:r w:rsidRPr="00882B97">
        <w:rPr>
          <w:rFonts w:ascii="Times New Roman" w:eastAsia="Times New Roman" w:hAnsi="Times New Roman"/>
          <w:sz w:val="26"/>
          <w:szCs w:val="26"/>
        </w:rPr>
        <w:t xml:space="preserve"> – </w:t>
      </w:r>
      <w:r w:rsidR="001D3301">
        <w:rPr>
          <w:rFonts w:ascii="Times New Roman" w:eastAsia="Times New Roman" w:hAnsi="Times New Roman"/>
          <w:sz w:val="24"/>
          <w:szCs w:val="24"/>
        </w:rPr>
        <w:t>40 185,1</w:t>
      </w:r>
      <w:r w:rsidR="008630FF">
        <w:rPr>
          <w:rFonts w:ascii="Times New Roman" w:eastAsia="Times New Roman" w:hAnsi="Times New Roman"/>
          <w:sz w:val="24"/>
          <w:szCs w:val="24"/>
        </w:rPr>
        <w:t>,</w:t>
      </w:r>
      <w:r>
        <w:rPr>
          <w:rFonts w:ascii="Times New Roman" w:eastAsia="Times New Roman" w:hAnsi="Times New Roman"/>
          <w:sz w:val="24"/>
          <w:szCs w:val="24"/>
        </w:rPr>
        <w:t xml:space="preserve"> тыс.рублей</w:t>
      </w:r>
    </w:p>
    <w:p w:rsidR="00BF5A03" w:rsidRPr="00823E46" w:rsidRDefault="0083596A" w:rsidP="00BF4C2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rPr>
        <w:t xml:space="preserve">         </w:t>
      </w:r>
      <w:r w:rsidR="00BF5A03" w:rsidRPr="00823E46">
        <w:rPr>
          <w:rFonts w:ascii="Times New Roman" w:eastAsia="Times New Roman" w:hAnsi="Times New Roman"/>
          <w:sz w:val="24"/>
          <w:szCs w:val="24"/>
          <w:lang w:eastAsia="ru-RU"/>
        </w:rPr>
        <w:t xml:space="preserve">На 2 этапе в 2026 - 2030 годах объем финансирования программы составит </w:t>
      </w:r>
      <w:r w:rsidR="009D77EC">
        <w:rPr>
          <w:rFonts w:ascii="Times New Roman" w:eastAsia="Times New Roman" w:hAnsi="Times New Roman"/>
          <w:sz w:val="24"/>
          <w:szCs w:val="24"/>
        </w:rPr>
        <w:t>173 757,5</w:t>
      </w:r>
      <w:r w:rsidR="00BF5A03" w:rsidRPr="00823E46">
        <w:rPr>
          <w:rFonts w:ascii="Times New Roman" w:eastAsia="Times New Roman" w:hAnsi="Times New Roman"/>
          <w:sz w:val="24"/>
          <w:szCs w:val="24"/>
        </w:rPr>
        <w:t xml:space="preserve"> </w:t>
      </w:r>
      <w:r w:rsidR="00BF5A03" w:rsidRPr="00823E46">
        <w:rPr>
          <w:rFonts w:ascii="Times New Roman" w:eastAsia="Times New Roman" w:hAnsi="Times New Roman"/>
          <w:sz w:val="24"/>
          <w:szCs w:val="24"/>
          <w:lang w:eastAsia="ru-RU"/>
        </w:rPr>
        <w:t>тыс. рублей, из них средства:</w:t>
      </w:r>
    </w:p>
    <w:p w:rsidR="00BF5A03" w:rsidRPr="00823E46"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бюджета города Канаш</w:t>
      </w:r>
      <w:r w:rsidRPr="00823E46">
        <w:rPr>
          <w:rFonts w:ascii="Times New Roman" w:eastAsia="Times New Roman" w:hAnsi="Times New Roman"/>
          <w:sz w:val="24"/>
          <w:szCs w:val="24"/>
          <w:lang w:eastAsia="ru-RU"/>
        </w:rPr>
        <w:t xml:space="preserve"> – </w:t>
      </w:r>
      <w:r w:rsidR="004F104F">
        <w:rPr>
          <w:rFonts w:ascii="Times New Roman" w:eastAsia="Times New Roman" w:hAnsi="Times New Roman"/>
          <w:sz w:val="24"/>
          <w:szCs w:val="24"/>
        </w:rPr>
        <w:t>173 757,5</w:t>
      </w:r>
      <w:r w:rsidR="004F104F" w:rsidRPr="00823E46">
        <w:rPr>
          <w:rFonts w:ascii="Times New Roman" w:eastAsia="Times New Roman" w:hAnsi="Times New Roman"/>
          <w:sz w:val="24"/>
          <w:szCs w:val="24"/>
        </w:rPr>
        <w:t xml:space="preserve"> </w:t>
      </w:r>
      <w:r>
        <w:rPr>
          <w:rFonts w:ascii="Times New Roman" w:eastAsia="Times New Roman" w:hAnsi="Times New Roman"/>
          <w:sz w:val="24"/>
          <w:szCs w:val="24"/>
          <w:lang w:eastAsia="ru-RU"/>
        </w:rPr>
        <w:t>тыс. рублей</w:t>
      </w:r>
      <w:r w:rsidRPr="00823E46">
        <w:rPr>
          <w:rFonts w:ascii="Times New Roman" w:eastAsia="Times New Roman" w:hAnsi="Times New Roman"/>
          <w:sz w:val="24"/>
          <w:szCs w:val="24"/>
          <w:lang w:eastAsia="ru-RU"/>
        </w:rPr>
        <w:t>.</w:t>
      </w:r>
    </w:p>
    <w:p w:rsidR="00BF5A03" w:rsidRPr="00823E46" w:rsidRDefault="00BF5A03" w:rsidP="00BF5A03">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823E46">
        <w:rPr>
          <w:rFonts w:ascii="Times New Roman" w:eastAsia="Times New Roman" w:hAnsi="Times New Roman"/>
          <w:sz w:val="24"/>
          <w:szCs w:val="24"/>
          <w:lang w:eastAsia="ru-RU"/>
        </w:rPr>
        <w:t xml:space="preserve">На 3 этапе в 2031 – 2035 годах объем финансирования программы составит </w:t>
      </w:r>
      <w:r w:rsidR="009D77EC">
        <w:rPr>
          <w:rFonts w:ascii="Times New Roman" w:eastAsia="Times New Roman" w:hAnsi="Times New Roman"/>
          <w:sz w:val="24"/>
          <w:szCs w:val="24"/>
        </w:rPr>
        <w:t>166 965,5</w:t>
      </w:r>
      <w:r w:rsidRPr="00823E46">
        <w:rPr>
          <w:rFonts w:ascii="Times New Roman" w:eastAsia="Times New Roman" w:hAnsi="Times New Roman"/>
          <w:sz w:val="24"/>
          <w:szCs w:val="24"/>
        </w:rPr>
        <w:t xml:space="preserve"> </w:t>
      </w:r>
      <w:r w:rsidRPr="00823E46">
        <w:rPr>
          <w:rFonts w:ascii="Times New Roman" w:eastAsia="Times New Roman" w:hAnsi="Times New Roman"/>
          <w:sz w:val="24"/>
          <w:szCs w:val="24"/>
          <w:lang w:eastAsia="ru-RU"/>
        </w:rPr>
        <w:t>тыс.рублей, из них средства:</w:t>
      </w:r>
    </w:p>
    <w:p w:rsidR="00BF5A03" w:rsidRPr="00823E46" w:rsidRDefault="00BF5A03" w:rsidP="00BF5A03">
      <w:pPr>
        <w:pStyle w:val="ConsPlusNormal"/>
        <w:ind w:firstLine="540"/>
        <w:jc w:val="both"/>
        <w:rPr>
          <w:rFonts w:ascii="Times New Roman" w:hAnsi="Times New Roman" w:cs="Times New Roman"/>
          <w:sz w:val="24"/>
          <w:szCs w:val="24"/>
        </w:rPr>
      </w:pPr>
      <w:r>
        <w:rPr>
          <w:rFonts w:ascii="Times New Roman" w:hAnsi="Times New Roman"/>
          <w:sz w:val="24"/>
          <w:szCs w:val="24"/>
        </w:rPr>
        <w:t>бюджета города Канаш</w:t>
      </w:r>
      <w:r w:rsidRPr="00823E46">
        <w:rPr>
          <w:rFonts w:ascii="Times New Roman" w:hAnsi="Times New Roman"/>
          <w:sz w:val="24"/>
          <w:szCs w:val="24"/>
        </w:rPr>
        <w:t xml:space="preserve"> – </w:t>
      </w:r>
      <w:r w:rsidR="004F104F">
        <w:rPr>
          <w:rFonts w:ascii="Times New Roman" w:hAnsi="Times New Roman"/>
          <w:sz w:val="24"/>
          <w:szCs w:val="24"/>
        </w:rPr>
        <w:t>166 965,5</w:t>
      </w:r>
      <w:r w:rsidR="004F104F" w:rsidRPr="00823E46">
        <w:rPr>
          <w:rFonts w:ascii="Times New Roman" w:hAnsi="Times New Roman"/>
          <w:sz w:val="24"/>
          <w:szCs w:val="24"/>
        </w:rPr>
        <w:t xml:space="preserve"> </w:t>
      </w:r>
      <w:r w:rsidRPr="00823E46">
        <w:rPr>
          <w:rFonts w:ascii="Times New Roman" w:hAnsi="Times New Roman"/>
          <w:sz w:val="24"/>
          <w:szCs w:val="24"/>
        </w:rPr>
        <w:t>тыс. рублей.</w:t>
      </w:r>
    </w:p>
    <w:p w:rsidR="00BF5A03"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подлежат ежегодному уточнению исходя из возможностей бюджетов всех уровней.</w:t>
      </w:r>
    </w:p>
    <w:p w:rsidR="00BF5A03" w:rsidRDefault="00BF5A03" w:rsidP="00BF5A03">
      <w:pPr>
        <w:pStyle w:val="ConsPlusNormal"/>
        <w:ind w:firstLine="540"/>
        <w:jc w:val="both"/>
        <w:rPr>
          <w:rFonts w:ascii="Times New Roman" w:hAnsi="Times New Roman" w:cs="Times New Roman"/>
          <w:sz w:val="24"/>
          <w:szCs w:val="24"/>
        </w:rPr>
      </w:pPr>
      <w:r w:rsidRPr="00823E46">
        <w:rPr>
          <w:rFonts w:ascii="Times New Roman" w:hAnsi="Times New Roman" w:cs="Times New Roman"/>
          <w:sz w:val="24"/>
          <w:szCs w:val="24"/>
        </w:rPr>
        <w:t xml:space="preserve">Ресурсное </w:t>
      </w:r>
      <w:hyperlink w:anchor="P1811" w:history="1">
        <w:r w:rsidRPr="00823E46">
          <w:rPr>
            <w:rFonts w:ascii="Times New Roman" w:hAnsi="Times New Roman" w:cs="Times New Roman"/>
            <w:sz w:val="24"/>
            <w:szCs w:val="24"/>
          </w:rPr>
          <w:t>обеспечение</w:t>
        </w:r>
      </w:hyperlink>
      <w:r w:rsidRPr="00823E46">
        <w:rPr>
          <w:rFonts w:ascii="Times New Roman" w:hAnsi="Times New Roman" w:cs="Times New Roman"/>
          <w:sz w:val="24"/>
          <w:szCs w:val="24"/>
        </w:rPr>
        <w:t xml:space="preserve"> и прогнозная (справочная) оценка расходов за счет всех источников финансирования реализации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приведены в приложении № 2 к </w:t>
      </w:r>
      <w:r>
        <w:rPr>
          <w:rFonts w:ascii="Times New Roman" w:hAnsi="Times New Roman" w:cs="Times New Roman"/>
          <w:sz w:val="24"/>
          <w:szCs w:val="24"/>
        </w:rPr>
        <w:t>муниципальной</w:t>
      </w:r>
      <w:r w:rsidRPr="00823E46">
        <w:rPr>
          <w:rFonts w:ascii="Times New Roman" w:hAnsi="Times New Roman" w:cs="Times New Roman"/>
          <w:sz w:val="24"/>
          <w:szCs w:val="24"/>
        </w:rPr>
        <w:t xml:space="preserve"> программе.</w:t>
      </w:r>
      <w:r>
        <w:rPr>
          <w:rFonts w:ascii="Times New Roman" w:hAnsi="Times New Roman" w:cs="Times New Roman"/>
          <w:sz w:val="24"/>
          <w:szCs w:val="24"/>
        </w:rPr>
        <w:t>»;</w:t>
      </w:r>
    </w:p>
    <w:p w:rsidR="007B0DEE" w:rsidRDefault="00972CF2" w:rsidP="0085772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FA4AC7" w:rsidRPr="007B0DEE">
        <w:rPr>
          <w:rFonts w:ascii="Times New Roman" w:hAnsi="Times New Roman" w:cs="Times New Roman"/>
          <w:sz w:val="24"/>
          <w:szCs w:val="24"/>
        </w:rPr>
        <w:t>)</w:t>
      </w:r>
      <w:r w:rsidR="00FA4AC7" w:rsidRPr="00BF5A03">
        <w:rPr>
          <w:rFonts w:ascii="Times New Roman" w:hAnsi="Times New Roman" w:cs="Times New Roman"/>
          <w:sz w:val="24"/>
          <w:szCs w:val="24"/>
        </w:rPr>
        <w:t xml:space="preserve"> приложение № </w:t>
      </w:r>
      <w:r w:rsidR="00BF5A03" w:rsidRPr="00BF5A03">
        <w:rPr>
          <w:rFonts w:ascii="Times New Roman" w:hAnsi="Times New Roman" w:cs="Times New Roman"/>
          <w:sz w:val="24"/>
          <w:szCs w:val="24"/>
        </w:rPr>
        <w:t>2</w:t>
      </w:r>
      <w:r w:rsidR="00FA4AC7" w:rsidRPr="00BF5A03">
        <w:rPr>
          <w:rFonts w:ascii="Times New Roman" w:hAnsi="Times New Roman" w:cs="Times New Roman"/>
          <w:sz w:val="24"/>
          <w:szCs w:val="24"/>
        </w:rPr>
        <w:t xml:space="preserve"> к муниципальной программе изложить в новой</w:t>
      </w:r>
      <w:r w:rsidR="00BE384F">
        <w:rPr>
          <w:rFonts w:ascii="Times New Roman" w:hAnsi="Times New Roman" w:cs="Times New Roman"/>
          <w:sz w:val="24"/>
          <w:szCs w:val="24"/>
        </w:rPr>
        <w:t xml:space="preserve"> редакции согласно приложению </w:t>
      </w:r>
      <w:r w:rsidR="00BF5A03" w:rsidRPr="00BF5A03">
        <w:rPr>
          <w:rFonts w:ascii="Times New Roman" w:hAnsi="Times New Roman" w:cs="Times New Roman"/>
          <w:sz w:val="24"/>
          <w:szCs w:val="24"/>
        </w:rPr>
        <w:t xml:space="preserve">№ </w:t>
      </w:r>
      <w:r w:rsidR="0002580A">
        <w:rPr>
          <w:rFonts w:ascii="Times New Roman" w:hAnsi="Times New Roman" w:cs="Times New Roman"/>
          <w:sz w:val="24"/>
          <w:szCs w:val="24"/>
        </w:rPr>
        <w:t>1</w:t>
      </w:r>
      <w:r w:rsidR="003B5C7D">
        <w:rPr>
          <w:rFonts w:ascii="Times New Roman" w:hAnsi="Times New Roman" w:cs="Times New Roman"/>
          <w:sz w:val="24"/>
          <w:szCs w:val="24"/>
        </w:rPr>
        <w:t xml:space="preserve"> </w:t>
      </w:r>
      <w:r w:rsidR="00FA4AC7" w:rsidRPr="00BF5A03">
        <w:rPr>
          <w:rFonts w:ascii="Times New Roman" w:hAnsi="Times New Roman" w:cs="Times New Roman"/>
          <w:sz w:val="24"/>
          <w:szCs w:val="24"/>
        </w:rPr>
        <w:t>к настоящему постановлению;</w:t>
      </w:r>
    </w:p>
    <w:p w:rsidR="007B0DEE" w:rsidRDefault="00972CF2" w:rsidP="00983EB4">
      <w:pPr>
        <w:ind w:firstLine="567"/>
        <w:contextualSpacing/>
        <w:jc w:val="both"/>
        <w:rPr>
          <w:rFonts w:ascii="Times New Roman" w:hAnsi="Times New Roman" w:cs="Times New Roman"/>
          <w:sz w:val="24"/>
          <w:szCs w:val="24"/>
        </w:rPr>
      </w:pPr>
      <w:r>
        <w:rPr>
          <w:rFonts w:ascii="Times New Roman" w:hAnsi="Times New Roman" w:cs="Times New Roman"/>
          <w:sz w:val="24"/>
          <w:szCs w:val="24"/>
        </w:rPr>
        <w:t>4</w:t>
      </w:r>
      <w:r w:rsidR="00FA4AC7" w:rsidRPr="00B62263">
        <w:rPr>
          <w:rFonts w:ascii="Times New Roman" w:hAnsi="Times New Roman" w:cs="Times New Roman"/>
          <w:sz w:val="24"/>
          <w:szCs w:val="24"/>
        </w:rPr>
        <w:t xml:space="preserve">) в приложении № </w:t>
      </w:r>
      <w:r w:rsidR="0013130D" w:rsidRPr="00B62263">
        <w:rPr>
          <w:rFonts w:ascii="Times New Roman" w:hAnsi="Times New Roman" w:cs="Times New Roman"/>
          <w:sz w:val="24"/>
          <w:szCs w:val="24"/>
        </w:rPr>
        <w:t>3</w:t>
      </w:r>
      <w:r w:rsidR="00FA4AC7" w:rsidRPr="00B62263">
        <w:rPr>
          <w:rFonts w:ascii="Times New Roman" w:hAnsi="Times New Roman" w:cs="Times New Roman"/>
          <w:sz w:val="24"/>
          <w:szCs w:val="24"/>
        </w:rPr>
        <w:t xml:space="preserve"> к муниципальной программе:</w:t>
      </w:r>
    </w:p>
    <w:p w:rsidR="003C6B28" w:rsidRDefault="00D063DC" w:rsidP="00972CF2">
      <w:pPr>
        <w:ind w:firstLine="567"/>
        <w:contextualSpacing/>
        <w:jc w:val="both"/>
        <w:rPr>
          <w:rFonts w:ascii="Times New Roman" w:hAnsi="Times New Roman" w:cs="Times New Roman"/>
          <w:sz w:val="24"/>
          <w:szCs w:val="24"/>
        </w:rPr>
      </w:pPr>
      <w:r>
        <w:rPr>
          <w:rFonts w:ascii="Times New Roman" w:hAnsi="Times New Roman" w:cs="Times New Roman"/>
        </w:rPr>
        <w:t xml:space="preserve">а) </w:t>
      </w:r>
      <w:r w:rsidR="00FA4AC7" w:rsidRPr="00B62263">
        <w:rPr>
          <w:rFonts w:ascii="Times New Roman" w:hAnsi="Times New Roman" w:cs="Times New Roman"/>
          <w:sz w:val="24"/>
          <w:szCs w:val="24"/>
        </w:rPr>
        <w:t xml:space="preserve">в паспорте подпрограммы </w:t>
      </w:r>
      <w:hyperlink w:anchor="P4357" w:history="1">
        <w:r w:rsidR="0013130D" w:rsidRPr="00B62263">
          <w:rPr>
            <w:rFonts w:ascii="Times New Roman" w:hAnsi="Times New Roman" w:cs="Times New Roman"/>
            <w:sz w:val="24"/>
            <w:szCs w:val="24"/>
          </w:rPr>
          <w:t>Совершенствование бюджетной политики</w:t>
        </w:r>
      </w:hyperlink>
      <w:r w:rsidR="0013130D" w:rsidRPr="00B62263">
        <w:rPr>
          <w:rFonts w:ascii="Times New Roman" w:hAnsi="Times New Roman" w:cs="Times New Roman"/>
          <w:sz w:val="24"/>
          <w:szCs w:val="24"/>
        </w:rPr>
        <w:t xml:space="preserve"> и обеспечение</w:t>
      </w:r>
      <w:r w:rsidR="00B62263" w:rsidRPr="00B62263">
        <w:rPr>
          <w:rFonts w:ascii="Times New Roman" w:hAnsi="Times New Roman" w:cs="Times New Roman"/>
          <w:sz w:val="24"/>
          <w:szCs w:val="24"/>
        </w:rPr>
        <w:t xml:space="preserve"> </w:t>
      </w:r>
      <w:r w:rsidR="0013130D" w:rsidRPr="00B62263">
        <w:rPr>
          <w:rFonts w:ascii="Times New Roman" w:hAnsi="Times New Roman" w:cs="Times New Roman"/>
          <w:sz w:val="24"/>
          <w:szCs w:val="24"/>
        </w:rPr>
        <w:t>сбалансированности бюджета города Канаш»</w:t>
      </w:r>
      <w:r w:rsidR="00B62263" w:rsidRPr="00B62263">
        <w:rPr>
          <w:rFonts w:ascii="Times New Roman" w:hAnsi="Times New Roman" w:cs="Times New Roman"/>
          <w:sz w:val="24"/>
          <w:szCs w:val="24"/>
        </w:rPr>
        <w:t xml:space="preserve"> муниципальной программы города Канаш Чува</w:t>
      </w:r>
      <w:r w:rsidR="00BE384F">
        <w:rPr>
          <w:rFonts w:ascii="Times New Roman" w:hAnsi="Times New Roman" w:cs="Times New Roman"/>
          <w:sz w:val="24"/>
          <w:szCs w:val="24"/>
        </w:rPr>
        <w:t xml:space="preserve">шской Республики «Управление общественными финансами </w:t>
      </w:r>
      <w:r w:rsidR="00B62263" w:rsidRPr="00B62263">
        <w:rPr>
          <w:rFonts w:ascii="Times New Roman" w:hAnsi="Times New Roman" w:cs="Times New Roman"/>
          <w:sz w:val="24"/>
          <w:szCs w:val="24"/>
        </w:rPr>
        <w:t>и муниципальным долгом города Канаш Чувашской Республики»</w:t>
      </w:r>
      <w:r w:rsidR="00476E76">
        <w:rPr>
          <w:rFonts w:ascii="Times New Roman" w:hAnsi="Times New Roman" w:cs="Times New Roman"/>
          <w:sz w:val="24"/>
          <w:szCs w:val="24"/>
        </w:rPr>
        <w:t xml:space="preserve"> </w:t>
      </w:r>
      <w:r w:rsidR="003C6B28">
        <w:rPr>
          <w:rFonts w:ascii="Times New Roman" w:hAnsi="Times New Roman" w:cs="Times New Roman"/>
          <w:sz w:val="24"/>
          <w:szCs w:val="24"/>
        </w:rPr>
        <w:t>:</w:t>
      </w:r>
    </w:p>
    <w:p w:rsidR="00FA4AC7" w:rsidRDefault="00FA4AC7" w:rsidP="00993809">
      <w:pPr>
        <w:ind w:firstLine="567"/>
        <w:contextualSpacing/>
        <w:jc w:val="both"/>
        <w:rPr>
          <w:rFonts w:ascii="Times New Roman" w:hAnsi="Times New Roman" w:cs="Times New Roman"/>
          <w:sz w:val="24"/>
          <w:szCs w:val="24"/>
        </w:rPr>
      </w:pPr>
      <w:r w:rsidRPr="00B62263">
        <w:rPr>
          <w:rFonts w:ascii="Times New Roman" w:hAnsi="Times New Roman" w:cs="Times New Roman"/>
          <w:sz w:val="24"/>
          <w:szCs w:val="24"/>
        </w:rPr>
        <w:t xml:space="preserve">позицию «Объемы </w:t>
      </w:r>
      <w:r w:rsidR="00B62263" w:rsidRPr="00B62263">
        <w:rPr>
          <w:rFonts w:ascii="Times New Roman" w:hAnsi="Times New Roman" w:cs="Times New Roman"/>
          <w:sz w:val="24"/>
          <w:szCs w:val="24"/>
        </w:rPr>
        <w:t>финансирования подпрограммы с разбивкой по годам реализации подпрограммы</w:t>
      </w:r>
      <w:r w:rsidRPr="00B62263">
        <w:rPr>
          <w:rFonts w:ascii="Times New Roman" w:hAnsi="Times New Roman" w:cs="Times New Roman"/>
          <w:sz w:val="24"/>
          <w:szCs w:val="24"/>
        </w:rPr>
        <w:t>» изложить в следующей редакции:</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3"/>
      </w:tblGrid>
      <w:tr w:rsidR="00BC2E3A" w:rsidTr="004B6B9E">
        <w:tc>
          <w:tcPr>
            <w:tcW w:w="4743" w:type="dxa"/>
          </w:tcPr>
          <w:p w:rsidR="00BC2E3A" w:rsidRDefault="002362B7" w:rsidP="007B0DEE">
            <w:pPr>
              <w:contextualSpacing/>
              <w:jc w:val="both"/>
              <w:rPr>
                <w:sz w:val="24"/>
                <w:szCs w:val="24"/>
              </w:rPr>
            </w:pPr>
            <w:r>
              <w:rPr>
                <w:sz w:val="24"/>
                <w:szCs w:val="24"/>
              </w:rPr>
              <w:lastRenderedPageBreak/>
              <w:t>«</w:t>
            </w:r>
            <w:r w:rsidR="00BC2E3A" w:rsidRPr="00BC2E3A">
              <w:rPr>
                <w:sz w:val="24"/>
                <w:szCs w:val="24"/>
              </w:rPr>
              <w:t>Объемы финансирования подпрограммы с разбивкой по годам реализации подпрограммы</w:t>
            </w:r>
          </w:p>
        </w:tc>
        <w:tc>
          <w:tcPr>
            <w:tcW w:w="4743" w:type="dxa"/>
          </w:tcPr>
          <w:p w:rsidR="00BC2E3A" w:rsidRDefault="00BC2E3A" w:rsidP="007B0DEE">
            <w:pPr>
              <w:contextualSpacing/>
              <w:jc w:val="both"/>
              <w:rPr>
                <w:sz w:val="24"/>
                <w:szCs w:val="24"/>
              </w:rPr>
            </w:pPr>
          </w:p>
        </w:tc>
      </w:tr>
      <w:tr w:rsidR="00BC2E3A" w:rsidTr="004B6B9E">
        <w:tc>
          <w:tcPr>
            <w:tcW w:w="4743" w:type="dxa"/>
          </w:tcPr>
          <w:p w:rsidR="00BC2E3A" w:rsidRDefault="00BC2E3A" w:rsidP="007B0DEE">
            <w:pPr>
              <w:contextualSpacing/>
              <w:jc w:val="both"/>
              <w:rPr>
                <w:sz w:val="24"/>
                <w:szCs w:val="24"/>
              </w:rPr>
            </w:pPr>
          </w:p>
        </w:tc>
        <w:tc>
          <w:tcPr>
            <w:tcW w:w="4743" w:type="dxa"/>
          </w:tcPr>
          <w:p w:rsidR="00DC2CB2" w:rsidRPr="00823E46"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прогнозируемый объем финансирования мероприятий подпрограммы в 2019 - 2035 годах составляет </w:t>
            </w:r>
            <w:r w:rsidR="00145C15">
              <w:rPr>
                <w:rFonts w:ascii="Times New Roman" w:hAnsi="Times New Roman" w:cs="Times New Roman"/>
                <w:sz w:val="24"/>
                <w:szCs w:val="24"/>
              </w:rPr>
              <w:t>340 223,</w:t>
            </w:r>
            <w:r w:rsidR="00E95AE5">
              <w:rPr>
                <w:rFonts w:ascii="Times New Roman" w:hAnsi="Times New Roman" w:cs="Times New Roman"/>
                <w:sz w:val="24"/>
                <w:szCs w:val="24"/>
              </w:rPr>
              <w:t>5</w:t>
            </w:r>
            <w:r w:rsidRPr="00823E46">
              <w:rPr>
                <w:rFonts w:ascii="Times New Roman" w:hAnsi="Times New Roman" w:cs="Times New Roman"/>
                <w:sz w:val="24"/>
                <w:szCs w:val="24"/>
              </w:rPr>
              <w:t xml:space="preserve"> тыс. рублей, в том числе:</w:t>
            </w:r>
          </w:p>
          <w:p w:rsidR="00DC2CB2" w:rsidRPr="00823E46" w:rsidRDefault="00DC2CB2" w:rsidP="00DC2CB2">
            <w:pPr>
              <w:widowControl w:val="0"/>
              <w:autoSpaceDE w:val="0"/>
              <w:autoSpaceDN w:val="0"/>
              <w:jc w:val="both"/>
              <w:rPr>
                <w:sz w:val="24"/>
                <w:szCs w:val="24"/>
              </w:rPr>
            </w:pPr>
            <w:r w:rsidRPr="00823E46">
              <w:rPr>
                <w:sz w:val="24"/>
                <w:szCs w:val="24"/>
              </w:rPr>
              <w:t xml:space="preserve">в 2019 году – </w:t>
            </w:r>
            <w:r>
              <w:rPr>
                <w:sz w:val="24"/>
                <w:szCs w:val="24"/>
              </w:rPr>
              <w:t>36 596,1</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2020 году – </w:t>
            </w:r>
            <w:r>
              <w:rPr>
                <w:sz w:val="24"/>
                <w:szCs w:val="24"/>
              </w:rPr>
              <w:t>35 723,9</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2021 году – </w:t>
            </w:r>
            <w:r>
              <w:rPr>
                <w:sz w:val="24"/>
                <w:szCs w:val="24"/>
              </w:rPr>
              <w:t xml:space="preserve"> 53 139,1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2022 году – </w:t>
            </w:r>
            <w:r>
              <w:rPr>
                <w:sz w:val="24"/>
                <w:szCs w:val="24"/>
              </w:rPr>
              <w:t xml:space="preserve">  40 005,9</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2023 году –</w:t>
            </w:r>
            <w:r>
              <w:rPr>
                <w:sz w:val="24"/>
                <w:szCs w:val="24"/>
              </w:rPr>
              <w:t xml:space="preserve">   </w:t>
            </w:r>
            <w:r w:rsidR="00543E8C">
              <w:rPr>
                <w:sz w:val="24"/>
                <w:szCs w:val="24"/>
              </w:rPr>
              <w:t>45 457,9</w:t>
            </w:r>
            <w:r>
              <w:rPr>
                <w:sz w:val="24"/>
                <w:szCs w:val="24"/>
              </w:rPr>
              <w:t xml:space="preserve">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2024 году – </w:t>
            </w:r>
            <w:r>
              <w:rPr>
                <w:sz w:val="24"/>
                <w:szCs w:val="24"/>
              </w:rPr>
              <w:t xml:space="preserve">  </w:t>
            </w:r>
            <w:r w:rsidR="00145C15">
              <w:rPr>
                <w:sz w:val="24"/>
                <w:szCs w:val="24"/>
              </w:rPr>
              <w:t>49 471,</w:t>
            </w:r>
            <w:r w:rsidR="00E95AE5">
              <w:rPr>
                <w:sz w:val="24"/>
                <w:szCs w:val="24"/>
              </w:rPr>
              <w:t>6</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2025 году – </w:t>
            </w:r>
            <w:r>
              <w:rPr>
                <w:sz w:val="24"/>
                <w:szCs w:val="24"/>
              </w:rPr>
              <w:t xml:space="preserve">  </w:t>
            </w:r>
            <w:r w:rsidR="00543E8C">
              <w:rPr>
                <w:sz w:val="24"/>
                <w:szCs w:val="24"/>
              </w:rPr>
              <w:t>13</w:t>
            </w:r>
            <w:r>
              <w:rPr>
                <w:sz w:val="24"/>
                <w:szCs w:val="24"/>
              </w:rPr>
              <w:t xml:space="preserve">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2026 – 2030 годах – </w:t>
            </w:r>
            <w:r w:rsidR="00543E8C">
              <w:rPr>
                <w:sz w:val="24"/>
                <w:szCs w:val="24"/>
              </w:rPr>
              <w:t>36 924</w:t>
            </w:r>
            <w:r w:rsidRPr="00823E46">
              <w:rPr>
                <w:sz w:val="24"/>
                <w:szCs w:val="24"/>
              </w:rPr>
              <w:t xml:space="preserve"> тыс. рублей;</w:t>
            </w:r>
          </w:p>
          <w:p w:rsidR="00DC2CB2" w:rsidRDefault="00DC2CB2" w:rsidP="00DC2CB2">
            <w:pPr>
              <w:widowControl w:val="0"/>
              <w:autoSpaceDE w:val="0"/>
              <w:autoSpaceDN w:val="0"/>
              <w:jc w:val="both"/>
              <w:rPr>
                <w:sz w:val="24"/>
                <w:szCs w:val="24"/>
              </w:rPr>
            </w:pPr>
            <w:r w:rsidRPr="00823E46">
              <w:rPr>
                <w:sz w:val="24"/>
                <w:szCs w:val="24"/>
              </w:rPr>
              <w:t xml:space="preserve">в 2031 – 2035 годах – </w:t>
            </w:r>
            <w:r>
              <w:rPr>
                <w:sz w:val="24"/>
                <w:szCs w:val="24"/>
              </w:rPr>
              <w:t>29 905,0</w:t>
            </w:r>
            <w:r w:rsidRPr="00823E46">
              <w:rPr>
                <w:sz w:val="24"/>
                <w:szCs w:val="24"/>
              </w:rPr>
              <w:t xml:space="preserve"> тыс. рублей;</w:t>
            </w:r>
          </w:p>
          <w:p w:rsidR="00DC2CB2"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из них средства:</w:t>
            </w:r>
          </w:p>
          <w:p w:rsidR="00DC2CB2"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федерального бюджета-</w:t>
            </w:r>
            <w:r w:rsidR="0007767C">
              <w:rPr>
                <w:rFonts w:ascii="Times New Roman" w:hAnsi="Times New Roman" w:cs="Times New Roman"/>
                <w:sz w:val="24"/>
                <w:szCs w:val="24"/>
              </w:rPr>
              <w:t>8 140,1</w:t>
            </w:r>
            <w:r>
              <w:rPr>
                <w:rFonts w:ascii="Times New Roman" w:hAnsi="Times New Roman" w:cs="Times New Roman"/>
                <w:sz w:val="24"/>
                <w:szCs w:val="24"/>
              </w:rPr>
              <w:t xml:space="preserve"> тыс.рублей</w:t>
            </w:r>
          </w:p>
          <w:p w:rsidR="00DC2CB2" w:rsidRPr="00C812F7" w:rsidRDefault="00DC2CB2" w:rsidP="00DC2CB2">
            <w:pPr>
              <w:autoSpaceDE w:val="0"/>
              <w:autoSpaceDN w:val="0"/>
              <w:adjustRightInd w:val="0"/>
              <w:jc w:val="both"/>
              <w:rPr>
                <w:sz w:val="24"/>
                <w:szCs w:val="24"/>
              </w:rPr>
            </w:pPr>
            <w:r w:rsidRPr="00C812F7">
              <w:rPr>
                <w:sz w:val="24"/>
                <w:szCs w:val="24"/>
              </w:rPr>
              <w:t xml:space="preserve">в 2019 году – </w:t>
            </w:r>
            <w:r>
              <w:rPr>
                <w:sz w:val="24"/>
                <w:szCs w:val="24"/>
              </w:rPr>
              <w:t>1 397,9</w:t>
            </w:r>
            <w:r w:rsidRPr="00C812F7">
              <w:rPr>
                <w:sz w:val="24"/>
                <w:szCs w:val="24"/>
              </w:rPr>
              <w:t xml:space="preserve"> тыс. рублей;</w:t>
            </w:r>
          </w:p>
          <w:p w:rsidR="00DC2CB2" w:rsidRPr="00C812F7" w:rsidRDefault="00DC2CB2" w:rsidP="00DC2CB2">
            <w:pPr>
              <w:autoSpaceDE w:val="0"/>
              <w:autoSpaceDN w:val="0"/>
              <w:adjustRightInd w:val="0"/>
              <w:jc w:val="both"/>
              <w:rPr>
                <w:sz w:val="24"/>
                <w:szCs w:val="24"/>
              </w:rPr>
            </w:pPr>
            <w:r w:rsidRPr="00C812F7">
              <w:rPr>
                <w:sz w:val="24"/>
                <w:szCs w:val="24"/>
              </w:rPr>
              <w:t>в 2020 году – 0,0 тыс. рублей;</w:t>
            </w:r>
          </w:p>
          <w:p w:rsidR="00DC2CB2" w:rsidRDefault="00DC2CB2" w:rsidP="00DC2CB2">
            <w:pPr>
              <w:autoSpaceDE w:val="0"/>
              <w:autoSpaceDN w:val="0"/>
              <w:adjustRightInd w:val="0"/>
              <w:jc w:val="both"/>
              <w:rPr>
                <w:sz w:val="24"/>
                <w:szCs w:val="24"/>
              </w:rPr>
            </w:pPr>
            <w:r w:rsidRPr="00C812F7">
              <w:rPr>
                <w:sz w:val="24"/>
                <w:szCs w:val="24"/>
              </w:rPr>
              <w:t xml:space="preserve">в 2021 году – </w:t>
            </w:r>
            <w:r>
              <w:rPr>
                <w:sz w:val="24"/>
                <w:szCs w:val="24"/>
              </w:rPr>
              <w:t>1 858,7</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Pr>
                <w:sz w:val="24"/>
                <w:szCs w:val="24"/>
              </w:rPr>
              <w:t>в 2022 году-  2 352,0 тыс.рублей;</w:t>
            </w:r>
          </w:p>
          <w:p w:rsidR="00DC2CB2" w:rsidRDefault="00DC2CB2" w:rsidP="00DC2CB2">
            <w:pPr>
              <w:autoSpaceDE w:val="0"/>
              <w:autoSpaceDN w:val="0"/>
              <w:adjustRightInd w:val="0"/>
              <w:jc w:val="both"/>
              <w:rPr>
                <w:sz w:val="24"/>
                <w:szCs w:val="24"/>
              </w:rPr>
            </w:pPr>
            <w:r>
              <w:rPr>
                <w:sz w:val="24"/>
                <w:szCs w:val="24"/>
              </w:rPr>
              <w:t xml:space="preserve">в 2023 году-  </w:t>
            </w:r>
            <w:r w:rsidR="0007767C">
              <w:rPr>
                <w:sz w:val="24"/>
                <w:szCs w:val="24"/>
              </w:rPr>
              <w:t>2 531,5</w:t>
            </w:r>
            <w:r>
              <w:rPr>
                <w:sz w:val="24"/>
                <w:szCs w:val="24"/>
              </w:rPr>
              <w:t xml:space="preserve"> тыс.рублей;</w:t>
            </w:r>
          </w:p>
          <w:p w:rsidR="00DC2CB2" w:rsidRDefault="00DC2CB2" w:rsidP="00DC2CB2">
            <w:pPr>
              <w:autoSpaceDE w:val="0"/>
              <w:autoSpaceDN w:val="0"/>
              <w:adjustRightInd w:val="0"/>
              <w:jc w:val="both"/>
              <w:rPr>
                <w:sz w:val="24"/>
                <w:szCs w:val="24"/>
              </w:rPr>
            </w:pPr>
            <w:r>
              <w:rPr>
                <w:sz w:val="24"/>
                <w:szCs w:val="24"/>
              </w:rPr>
              <w:t>в 2024 году - 0,0 тыс.рублей;</w:t>
            </w:r>
          </w:p>
          <w:p w:rsidR="00DC2CB2" w:rsidRDefault="00DC2CB2" w:rsidP="00DC2CB2">
            <w:pPr>
              <w:autoSpaceDE w:val="0"/>
              <w:autoSpaceDN w:val="0"/>
              <w:adjustRightInd w:val="0"/>
              <w:jc w:val="both"/>
              <w:rPr>
                <w:sz w:val="24"/>
                <w:szCs w:val="24"/>
              </w:rPr>
            </w:pPr>
            <w:r>
              <w:rPr>
                <w:sz w:val="24"/>
                <w:szCs w:val="24"/>
              </w:rPr>
              <w:t>в 2025 году- 0,0 тыс.рублей;</w:t>
            </w:r>
          </w:p>
          <w:p w:rsidR="00DC2CB2" w:rsidRPr="00C812F7" w:rsidRDefault="00DC2CB2" w:rsidP="00DC2CB2">
            <w:pPr>
              <w:autoSpaceDE w:val="0"/>
              <w:autoSpaceDN w:val="0"/>
              <w:adjustRightInd w:val="0"/>
              <w:jc w:val="both"/>
              <w:rPr>
                <w:sz w:val="24"/>
                <w:szCs w:val="24"/>
              </w:rPr>
            </w:pPr>
            <w:r>
              <w:rPr>
                <w:sz w:val="24"/>
                <w:szCs w:val="24"/>
              </w:rPr>
              <w:t>в 2026-2030 годах-0,0 тыс.рублей;</w:t>
            </w:r>
          </w:p>
          <w:p w:rsidR="00DC2CB2" w:rsidRPr="00C812F7" w:rsidRDefault="00DC2CB2" w:rsidP="00DC2CB2">
            <w:pPr>
              <w:autoSpaceDE w:val="0"/>
              <w:autoSpaceDN w:val="0"/>
              <w:adjustRightInd w:val="0"/>
              <w:jc w:val="both"/>
              <w:rPr>
                <w:sz w:val="24"/>
                <w:szCs w:val="24"/>
              </w:rPr>
            </w:pPr>
            <w:r w:rsidRPr="00C812F7">
              <w:rPr>
                <w:sz w:val="24"/>
                <w:szCs w:val="24"/>
              </w:rPr>
              <w:t>в 20</w:t>
            </w:r>
            <w:r>
              <w:rPr>
                <w:sz w:val="24"/>
                <w:szCs w:val="24"/>
              </w:rPr>
              <w:t>31</w:t>
            </w:r>
            <w:r w:rsidRPr="00C812F7">
              <w:rPr>
                <w:sz w:val="24"/>
                <w:szCs w:val="24"/>
              </w:rPr>
              <w:t>-2035 годах – 0,0 тыс. рублей</w:t>
            </w:r>
          </w:p>
          <w:p w:rsidR="00DC2CB2"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республиканского бюджета Чувашской Республики- </w:t>
            </w:r>
            <w:r w:rsidR="00145C15">
              <w:rPr>
                <w:rFonts w:ascii="Times New Roman" w:hAnsi="Times New Roman" w:cs="Times New Roman"/>
                <w:sz w:val="24"/>
                <w:szCs w:val="24"/>
              </w:rPr>
              <w:t>228 440,2</w:t>
            </w:r>
            <w:r>
              <w:rPr>
                <w:rFonts w:ascii="Times New Roman" w:hAnsi="Times New Roman" w:cs="Times New Roman"/>
                <w:sz w:val="24"/>
                <w:szCs w:val="24"/>
              </w:rPr>
              <w:t xml:space="preserve"> тыс.руб., в том числе:</w:t>
            </w:r>
          </w:p>
          <w:p w:rsidR="00DC2CB2" w:rsidRPr="00C812F7" w:rsidRDefault="00DC2CB2" w:rsidP="00DC2CB2">
            <w:pPr>
              <w:autoSpaceDE w:val="0"/>
              <w:autoSpaceDN w:val="0"/>
              <w:adjustRightInd w:val="0"/>
              <w:jc w:val="both"/>
              <w:rPr>
                <w:sz w:val="24"/>
                <w:szCs w:val="24"/>
              </w:rPr>
            </w:pPr>
            <w:r w:rsidRPr="00C812F7">
              <w:rPr>
                <w:sz w:val="24"/>
                <w:szCs w:val="24"/>
              </w:rPr>
              <w:t xml:space="preserve">в 2019 году – </w:t>
            </w:r>
            <w:r>
              <w:rPr>
                <w:sz w:val="24"/>
                <w:szCs w:val="24"/>
              </w:rPr>
              <w:t>34 846,2</w:t>
            </w:r>
            <w:r w:rsidRPr="00C812F7">
              <w:rPr>
                <w:sz w:val="24"/>
                <w:szCs w:val="24"/>
              </w:rPr>
              <w:t xml:space="preserve"> тыс. рублей;</w:t>
            </w:r>
          </w:p>
          <w:p w:rsidR="00DC2CB2" w:rsidRPr="00C812F7" w:rsidRDefault="00DC2CB2" w:rsidP="00DC2CB2">
            <w:pPr>
              <w:autoSpaceDE w:val="0"/>
              <w:autoSpaceDN w:val="0"/>
              <w:adjustRightInd w:val="0"/>
              <w:jc w:val="both"/>
              <w:rPr>
                <w:sz w:val="24"/>
                <w:szCs w:val="24"/>
              </w:rPr>
            </w:pPr>
            <w:r w:rsidRPr="00C812F7">
              <w:rPr>
                <w:sz w:val="24"/>
                <w:szCs w:val="24"/>
              </w:rPr>
              <w:t xml:space="preserve">в 2020 году – </w:t>
            </w:r>
            <w:r>
              <w:rPr>
                <w:sz w:val="24"/>
                <w:szCs w:val="24"/>
              </w:rPr>
              <w:t>34 269,7</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sidRPr="00C812F7">
              <w:rPr>
                <w:sz w:val="24"/>
                <w:szCs w:val="24"/>
              </w:rPr>
              <w:t xml:space="preserve">в 2021 году – </w:t>
            </w:r>
            <w:r>
              <w:rPr>
                <w:sz w:val="24"/>
                <w:szCs w:val="24"/>
              </w:rPr>
              <w:t>48 228,6</w:t>
            </w:r>
            <w:r w:rsidRPr="00C812F7">
              <w:rPr>
                <w:sz w:val="24"/>
                <w:szCs w:val="24"/>
              </w:rPr>
              <w:t xml:space="preserve"> тыс. рублей;</w:t>
            </w:r>
          </w:p>
          <w:p w:rsidR="00DC2CB2" w:rsidRDefault="00DC2CB2" w:rsidP="00DC2CB2">
            <w:pPr>
              <w:autoSpaceDE w:val="0"/>
              <w:autoSpaceDN w:val="0"/>
              <w:adjustRightInd w:val="0"/>
              <w:jc w:val="both"/>
              <w:rPr>
                <w:sz w:val="24"/>
                <w:szCs w:val="24"/>
              </w:rPr>
            </w:pPr>
            <w:r>
              <w:rPr>
                <w:sz w:val="24"/>
                <w:szCs w:val="24"/>
              </w:rPr>
              <w:t>в 2022 году-  33 975,9 тыс.рублей;</w:t>
            </w:r>
          </w:p>
          <w:p w:rsidR="00DC2CB2" w:rsidRDefault="00DC2CB2" w:rsidP="00DC2CB2">
            <w:pPr>
              <w:autoSpaceDE w:val="0"/>
              <w:autoSpaceDN w:val="0"/>
              <w:adjustRightInd w:val="0"/>
              <w:jc w:val="both"/>
              <w:rPr>
                <w:sz w:val="24"/>
                <w:szCs w:val="24"/>
              </w:rPr>
            </w:pPr>
            <w:r>
              <w:rPr>
                <w:sz w:val="24"/>
                <w:szCs w:val="24"/>
              </w:rPr>
              <w:t>в 2023 году-</w:t>
            </w:r>
            <w:r w:rsidR="00B42C82">
              <w:rPr>
                <w:sz w:val="24"/>
                <w:szCs w:val="24"/>
              </w:rPr>
              <w:t xml:space="preserve">  </w:t>
            </w:r>
            <w:r w:rsidR="009573EA">
              <w:rPr>
                <w:sz w:val="24"/>
                <w:szCs w:val="24"/>
              </w:rPr>
              <w:t>40 940,3</w:t>
            </w:r>
            <w:r>
              <w:rPr>
                <w:sz w:val="24"/>
                <w:szCs w:val="24"/>
              </w:rPr>
              <w:t xml:space="preserve"> тыс.рублей;</w:t>
            </w:r>
          </w:p>
          <w:p w:rsidR="00DC2CB2" w:rsidRDefault="00DC2CB2" w:rsidP="00DC2CB2">
            <w:pPr>
              <w:autoSpaceDE w:val="0"/>
              <w:autoSpaceDN w:val="0"/>
              <w:adjustRightInd w:val="0"/>
              <w:jc w:val="both"/>
              <w:rPr>
                <w:sz w:val="24"/>
                <w:szCs w:val="24"/>
              </w:rPr>
            </w:pPr>
            <w:r>
              <w:rPr>
                <w:sz w:val="24"/>
                <w:szCs w:val="24"/>
              </w:rPr>
              <w:t>в 2024 году -</w:t>
            </w:r>
            <w:r w:rsidR="00145C15">
              <w:rPr>
                <w:sz w:val="24"/>
                <w:szCs w:val="24"/>
              </w:rPr>
              <w:t>36 179,5</w:t>
            </w:r>
            <w:r>
              <w:rPr>
                <w:sz w:val="24"/>
                <w:szCs w:val="24"/>
              </w:rPr>
              <w:t xml:space="preserve"> тыс.рублей;</w:t>
            </w:r>
          </w:p>
          <w:p w:rsidR="00DC2CB2" w:rsidRDefault="00DC2CB2" w:rsidP="00DC2CB2">
            <w:pPr>
              <w:autoSpaceDE w:val="0"/>
              <w:autoSpaceDN w:val="0"/>
              <w:adjustRightInd w:val="0"/>
              <w:jc w:val="both"/>
              <w:rPr>
                <w:sz w:val="24"/>
                <w:szCs w:val="24"/>
              </w:rPr>
            </w:pPr>
            <w:r>
              <w:rPr>
                <w:sz w:val="24"/>
                <w:szCs w:val="24"/>
              </w:rPr>
              <w:t>в 2025 году-0,0 тыс.рублей;</w:t>
            </w:r>
          </w:p>
          <w:p w:rsidR="00DC2CB2" w:rsidRPr="00C812F7" w:rsidRDefault="00DC2CB2" w:rsidP="00DC2CB2">
            <w:pPr>
              <w:autoSpaceDE w:val="0"/>
              <w:autoSpaceDN w:val="0"/>
              <w:adjustRightInd w:val="0"/>
              <w:jc w:val="both"/>
              <w:rPr>
                <w:sz w:val="24"/>
                <w:szCs w:val="24"/>
              </w:rPr>
            </w:pPr>
            <w:r>
              <w:rPr>
                <w:sz w:val="24"/>
                <w:szCs w:val="24"/>
              </w:rPr>
              <w:t>в 2026-2030 годах-0,0 тыс.рублей;</w:t>
            </w:r>
          </w:p>
          <w:p w:rsidR="00DC2CB2" w:rsidRPr="00C812F7" w:rsidRDefault="00DC2CB2" w:rsidP="00DC2CB2">
            <w:pPr>
              <w:autoSpaceDE w:val="0"/>
              <w:autoSpaceDN w:val="0"/>
              <w:adjustRightInd w:val="0"/>
              <w:jc w:val="both"/>
              <w:rPr>
                <w:sz w:val="24"/>
                <w:szCs w:val="24"/>
              </w:rPr>
            </w:pPr>
            <w:r w:rsidRPr="00C812F7">
              <w:rPr>
                <w:sz w:val="24"/>
                <w:szCs w:val="24"/>
              </w:rPr>
              <w:t>в 20</w:t>
            </w:r>
            <w:r>
              <w:rPr>
                <w:sz w:val="24"/>
                <w:szCs w:val="24"/>
              </w:rPr>
              <w:t>31</w:t>
            </w:r>
            <w:r w:rsidRPr="00C812F7">
              <w:rPr>
                <w:sz w:val="24"/>
                <w:szCs w:val="24"/>
              </w:rPr>
              <w:t>-2035 годах – 0,0 тыс. рублей</w:t>
            </w:r>
          </w:p>
          <w:p w:rsidR="00DC2CB2" w:rsidRPr="00823E46" w:rsidRDefault="00DC2CB2" w:rsidP="00DC2CB2">
            <w:pPr>
              <w:pStyle w:val="ConsPlusNormal"/>
              <w:jc w:val="both"/>
              <w:rPr>
                <w:rFonts w:ascii="Times New Roman" w:hAnsi="Times New Roman" w:cs="Times New Roman"/>
                <w:sz w:val="24"/>
                <w:szCs w:val="24"/>
              </w:rPr>
            </w:pPr>
            <w:r>
              <w:rPr>
                <w:rFonts w:ascii="Times New Roman" w:hAnsi="Times New Roman" w:cs="Times New Roman"/>
                <w:sz w:val="24"/>
                <w:szCs w:val="24"/>
              </w:rPr>
              <w:t>местного бюджета города Канаш</w:t>
            </w:r>
            <w:r w:rsidRPr="00823E46">
              <w:rPr>
                <w:rFonts w:ascii="Times New Roman" w:hAnsi="Times New Roman" w:cs="Times New Roman"/>
                <w:sz w:val="24"/>
                <w:szCs w:val="24"/>
              </w:rPr>
              <w:t xml:space="preserve"> – </w:t>
            </w:r>
            <w:r w:rsidR="00543E8C">
              <w:rPr>
                <w:rFonts w:ascii="Times New Roman" w:hAnsi="Times New Roman" w:cs="Times New Roman"/>
                <w:sz w:val="24"/>
                <w:szCs w:val="24"/>
              </w:rPr>
              <w:t>103 643,</w:t>
            </w:r>
            <w:r w:rsidR="00E95AE5">
              <w:rPr>
                <w:rFonts w:ascii="Times New Roman" w:hAnsi="Times New Roman" w:cs="Times New Roman"/>
                <w:sz w:val="24"/>
                <w:szCs w:val="24"/>
              </w:rPr>
              <w:t>2</w:t>
            </w:r>
            <w:r w:rsidRPr="00823E46">
              <w:rPr>
                <w:rFonts w:ascii="Times New Roman" w:hAnsi="Times New Roman" w:cs="Times New Roman"/>
                <w:sz w:val="24"/>
                <w:szCs w:val="24"/>
              </w:rPr>
              <w:t xml:space="preserve"> </w:t>
            </w:r>
            <w:r>
              <w:rPr>
                <w:rFonts w:ascii="Times New Roman" w:hAnsi="Times New Roman" w:cs="Times New Roman"/>
                <w:sz w:val="24"/>
                <w:szCs w:val="24"/>
              </w:rPr>
              <w:t>тыс. рублей</w:t>
            </w:r>
            <w:r w:rsidRPr="00823E46">
              <w:rPr>
                <w:rFonts w:ascii="Times New Roman" w:hAnsi="Times New Roman" w:cs="Times New Roman"/>
                <w:sz w:val="24"/>
                <w:szCs w:val="24"/>
              </w:rPr>
              <w:t>, в том числе:</w:t>
            </w:r>
          </w:p>
          <w:p w:rsidR="00DC2CB2" w:rsidRPr="00823E46" w:rsidRDefault="00DC2CB2" w:rsidP="00DC2CB2">
            <w:pPr>
              <w:widowControl w:val="0"/>
              <w:autoSpaceDE w:val="0"/>
              <w:autoSpaceDN w:val="0"/>
              <w:jc w:val="both"/>
              <w:rPr>
                <w:sz w:val="24"/>
                <w:szCs w:val="24"/>
              </w:rPr>
            </w:pPr>
            <w:r w:rsidRPr="00823E46">
              <w:rPr>
                <w:sz w:val="24"/>
                <w:szCs w:val="24"/>
              </w:rPr>
              <w:t xml:space="preserve">в 2019 году – </w:t>
            </w:r>
            <w:r>
              <w:rPr>
                <w:sz w:val="24"/>
                <w:szCs w:val="24"/>
              </w:rPr>
              <w:t>352,0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2020 году – </w:t>
            </w:r>
            <w:r>
              <w:rPr>
                <w:sz w:val="24"/>
                <w:szCs w:val="24"/>
              </w:rPr>
              <w:t>1 454,2</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в 2021 году –</w:t>
            </w:r>
            <w:r>
              <w:rPr>
                <w:sz w:val="24"/>
                <w:szCs w:val="24"/>
              </w:rPr>
              <w:t xml:space="preserve"> 3 051,8</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2022 году – </w:t>
            </w:r>
            <w:r>
              <w:rPr>
                <w:sz w:val="24"/>
                <w:szCs w:val="24"/>
              </w:rPr>
              <w:t>3 678,0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2023 году –</w:t>
            </w:r>
            <w:r>
              <w:rPr>
                <w:sz w:val="24"/>
                <w:szCs w:val="24"/>
              </w:rPr>
              <w:t xml:space="preserve"> </w:t>
            </w:r>
            <w:r w:rsidR="00543E8C">
              <w:rPr>
                <w:sz w:val="24"/>
                <w:szCs w:val="24"/>
              </w:rPr>
              <w:t>1986,1</w:t>
            </w:r>
            <w:r>
              <w:rPr>
                <w:sz w:val="24"/>
                <w:szCs w:val="24"/>
              </w:rPr>
              <w:t xml:space="preserve"> </w:t>
            </w:r>
            <w:r w:rsidRPr="00823E46">
              <w:rPr>
                <w:sz w:val="24"/>
                <w:szCs w:val="24"/>
              </w:rPr>
              <w:t>тыс. рублей;</w:t>
            </w:r>
          </w:p>
          <w:p w:rsidR="00DC2CB2" w:rsidRPr="00823E46" w:rsidRDefault="00DC2CB2" w:rsidP="00DC2CB2">
            <w:pPr>
              <w:widowControl w:val="0"/>
              <w:autoSpaceDE w:val="0"/>
              <w:autoSpaceDN w:val="0"/>
              <w:jc w:val="both"/>
              <w:rPr>
                <w:sz w:val="24"/>
                <w:szCs w:val="24"/>
              </w:rPr>
            </w:pPr>
            <w:r w:rsidRPr="00823E46">
              <w:rPr>
                <w:sz w:val="24"/>
                <w:szCs w:val="24"/>
              </w:rPr>
              <w:t>в 2024 году –</w:t>
            </w:r>
            <w:r>
              <w:rPr>
                <w:sz w:val="24"/>
                <w:szCs w:val="24"/>
              </w:rPr>
              <w:t xml:space="preserve"> </w:t>
            </w:r>
            <w:r w:rsidR="00543E8C">
              <w:rPr>
                <w:sz w:val="24"/>
                <w:szCs w:val="24"/>
              </w:rPr>
              <w:t>13 292,</w:t>
            </w:r>
            <w:r w:rsidR="00E95AE5">
              <w:rPr>
                <w:sz w:val="24"/>
                <w:szCs w:val="24"/>
              </w:rPr>
              <w:t>1</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в 2025 году –</w:t>
            </w:r>
            <w:r>
              <w:rPr>
                <w:sz w:val="24"/>
                <w:szCs w:val="24"/>
              </w:rPr>
              <w:t xml:space="preserve"> </w:t>
            </w:r>
            <w:r w:rsidR="00543E8C">
              <w:rPr>
                <w:sz w:val="24"/>
                <w:szCs w:val="24"/>
              </w:rPr>
              <w:t>13</w:t>
            </w:r>
            <w:r>
              <w:rPr>
                <w:sz w:val="24"/>
                <w:szCs w:val="24"/>
              </w:rPr>
              <w:t xml:space="preserve"> 000,0</w:t>
            </w:r>
            <w:r w:rsidRPr="00823E46">
              <w:rPr>
                <w:sz w:val="24"/>
                <w:szCs w:val="24"/>
              </w:rPr>
              <w:t xml:space="preserve"> тыс. рублей;</w:t>
            </w:r>
          </w:p>
          <w:p w:rsidR="00DC2CB2" w:rsidRPr="00823E46" w:rsidRDefault="00DC2CB2" w:rsidP="00DC2CB2">
            <w:pPr>
              <w:widowControl w:val="0"/>
              <w:autoSpaceDE w:val="0"/>
              <w:autoSpaceDN w:val="0"/>
              <w:jc w:val="both"/>
              <w:rPr>
                <w:sz w:val="24"/>
                <w:szCs w:val="24"/>
              </w:rPr>
            </w:pPr>
            <w:r w:rsidRPr="00823E46">
              <w:rPr>
                <w:sz w:val="24"/>
                <w:szCs w:val="24"/>
              </w:rPr>
              <w:t xml:space="preserve">в 2026 – 2030 годах – </w:t>
            </w:r>
            <w:r w:rsidR="00543E8C">
              <w:rPr>
                <w:sz w:val="24"/>
                <w:szCs w:val="24"/>
              </w:rPr>
              <w:t>36 924,0</w:t>
            </w:r>
            <w:r w:rsidRPr="00823E46">
              <w:rPr>
                <w:sz w:val="24"/>
                <w:szCs w:val="24"/>
              </w:rPr>
              <w:t xml:space="preserve"> тыс. рублей;</w:t>
            </w:r>
          </w:p>
          <w:p w:rsidR="00DC2CB2" w:rsidRDefault="00DC2CB2" w:rsidP="00DC2CB2">
            <w:pPr>
              <w:pStyle w:val="ConsPlusNormal"/>
              <w:jc w:val="both"/>
              <w:rPr>
                <w:rFonts w:ascii="Times New Roman" w:hAnsi="Times New Roman"/>
                <w:sz w:val="24"/>
                <w:szCs w:val="24"/>
              </w:rPr>
            </w:pPr>
            <w:r w:rsidRPr="00823E46">
              <w:rPr>
                <w:rFonts w:ascii="Times New Roman" w:hAnsi="Times New Roman"/>
                <w:sz w:val="24"/>
                <w:szCs w:val="24"/>
              </w:rPr>
              <w:t xml:space="preserve">в 2031 – 2035 годах – </w:t>
            </w:r>
            <w:r>
              <w:rPr>
                <w:rFonts w:ascii="Times New Roman" w:hAnsi="Times New Roman"/>
                <w:sz w:val="24"/>
                <w:szCs w:val="24"/>
              </w:rPr>
              <w:t>29 905,0</w:t>
            </w:r>
            <w:r w:rsidRPr="00823E46">
              <w:rPr>
                <w:rFonts w:ascii="Times New Roman" w:hAnsi="Times New Roman"/>
                <w:sz w:val="24"/>
                <w:szCs w:val="24"/>
              </w:rPr>
              <w:t xml:space="preserve"> </w:t>
            </w:r>
            <w:r>
              <w:rPr>
                <w:rFonts w:ascii="Times New Roman" w:hAnsi="Times New Roman"/>
                <w:sz w:val="24"/>
                <w:szCs w:val="24"/>
              </w:rPr>
              <w:t>тыс. рублей.</w:t>
            </w:r>
          </w:p>
          <w:p w:rsidR="00DC2CB2" w:rsidRDefault="00DC2CB2" w:rsidP="00DC2CB2">
            <w:pPr>
              <w:pStyle w:val="ConsPlusNormal"/>
              <w:jc w:val="both"/>
              <w:rPr>
                <w:rFonts w:ascii="Times New Roman" w:hAnsi="Times New Roman" w:cs="Times New Roman"/>
                <w:sz w:val="24"/>
                <w:szCs w:val="24"/>
              </w:rPr>
            </w:pPr>
            <w:r w:rsidRPr="00823E46">
              <w:rPr>
                <w:rFonts w:ascii="Times New Roman" w:hAnsi="Times New Roman" w:cs="Times New Roman"/>
                <w:sz w:val="24"/>
                <w:szCs w:val="24"/>
              </w:rPr>
              <w:t xml:space="preserve">Объемы финансирования подпрограммы подлежат ежегодному уточнению исходя из возможностей </w:t>
            </w:r>
            <w:r>
              <w:rPr>
                <w:rFonts w:ascii="Times New Roman" w:hAnsi="Times New Roman" w:cs="Times New Roman"/>
                <w:sz w:val="24"/>
                <w:szCs w:val="24"/>
              </w:rPr>
              <w:t>бюджета города Канаш»;</w:t>
            </w:r>
          </w:p>
          <w:p w:rsidR="00BC2E3A" w:rsidRDefault="00BC2E3A" w:rsidP="0071460E">
            <w:pPr>
              <w:contextualSpacing/>
              <w:jc w:val="both"/>
              <w:rPr>
                <w:sz w:val="24"/>
                <w:szCs w:val="24"/>
              </w:rPr>
            </w:pPr>
          </w:p>
        </w:tc>
      </w:tr>
    </w:tbl>
    <w:p w:rsidR="00750545" w:rsidRDefault="00750545" w:rsidP="00694826">
      <w:pPr>
        <w:autoSpaceDE w:val="0"/>
        <w:autoSpaceDN w:val="0"/>
        <w:adjustRightInd w:val="0"/>
        <w:spacing w:after="0" w:line="240" w:lineRule="auto"/>
        <w:ind w:firstLine="539"/>
        <w:jc w:val="both"/>
        <w:rPr>
          <w:rFonts w:ascii="Times New Roman" w:hAnsi="Times New Roman" w:cs="Times New Roman"/>
          <w:sz w:val="24"/>
          <w:szCs w:val="24"/>
        </w:rPr>
      </w:pPr>
    </w:p>
    <w:p w:rsidR="00FA4AC7" w:rsidRPr="008A11EB" w:rsidRDefault="006575A0" w:rsidP="00993809">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б</w:t>
      </w:r>
      <w:r w:rsidR="00CC31DD">
        <w:rPr>
          <w:rFonts w:ascii="Times New Roman" w:hAnsi="Times New Roman" w:cs="Times New Roman"/>
          <w:sz w:val="24"/>
          <w:szCs w:val="24"/>
        </w:rPr>
        <w:t>)</w:t>
      </w:r>
      <w:r w:rsidR="00BE384F">
        <w:rPr>
          <w:rFonts w:ascii="Times New Roman" w:hAnsi="Times New Roman" w:cs="Times New Roman"/>
          <w:sz w:val="24"/>
          <w:szCs w:val="24"/>
        </w:rPr>
        <w:t xml:space="preserve"> </w:t>
      </w:r>
      <w:r w:rsidR="00FA4AC7" w:rsidRPr="008A11EB">
        <w:rPr>
          <w:rFonts w:ascii="Times New Roman" w:hAnsi="Times New Roman" w:cs="Times New Roman"/>
          <w:sz w:val="24"/>
          <w:szCs w:val="24"/>
        </w:rPr>
        <w:t xml:space="preserve">раздел </w:t>
      </w:r>
      <w:r w:rsidR="0009015F">
        <w:rPr>
          <w:rFonts w:ascii="Times New Roman" w:hAnsi="Times New Roman" w:cs="Times New Roman"/>
          <w:sz w:val="24"/>
          <w:szCs w:val="24"/>
        </w:rPr>
        <w:t>4</w:t>
      </w:r>
      <w:r w:rsidR="00FA4AC7" w:rsidRPr="008A11EB">
        <w:rPr>
          <w:rFonts w:ascii="Times New Roman" w:hAnsi="Times New Roman" w:cs="Times New Roman"/>
          <w:sz w:val="24"/>
          <w:szCs w:val="24"/>
        </w:rPr>
        <w:t xml:space="preserve"> муниципальной подпрограммы  изложить в следующей редакции:</w:t>
      </w:r>
    </w:p>
    <w:p w:rsidR="00377BD1" w:rsidRPr="00377BD1" w:rsidRDefault="00FA4AC7" w:rsidP="00377BD1">
      <w:pPr>
        <w:pStyle w:val="aff9"/>
        <w:jc w:val="both"/>
        <w:rPr>
          <w:rFonts w:ascii="Times New Roman" w:hAnsi="Times New Roman" w:cs="Times New Roman"/>
          <w:b/>
          <w:sz w:val="24"/>
          <w:szCs w:val="24"/>
        </w:rPr>
      </w:pPr>
      <w:r w:rsidRPr="008A11EB">
        <w:tab/>
      </w:r>
      <w:r w:rsidR="00C8177B" w:rsidRPr="00377BD1">
        <w:rPr>
          <w:rFonts w:ascii="Times New Roman" w:hAnsi="Times New Roman" w:cs="Times New Roman"/>
          <w:sz w:val="24"/>
          <w:szCs w:val="24"/>
        </w:rPr>
        <w:t>«</w:t>
      </w:r>
      <w:r w:rsidR="00377BD1" w:rsidRPr="00377BD1">
        <w:rPr>
          <w:rFonts w:ascii="Times New Roman" w:hAnsi="Times New Roman" w:cs="Times New Roman"/>
          <w:b/>
          <w:sz w:val="24"/>
          <w:szCs w:val="24"/>
        </w:rPr>
        <w:t xml:space="preserve">Раздел </w:t>
      </w:r>
      <w:r w:rsidR="006750C1" w:rsidRPr="006750C1">
        <w:rPr>
          <w:rFonts w:ascii="Times New Roman" w:hAnsi="Times New Roman" w:cs="Times New Roman"/>
          <w:b/>
          <w:sz w:val="24"/>
          <w:szCs w:val="24"/>
        </w:rPr>
        <w:t>IV.</w:t>
      </w:r>
      <w:r w:rsidR="00377BD1" w:rsidRPr="00377BD1">
        <w:rPr>
          <w:rFonts w:ascii="Times New Roman" w:hAnsi="Times New Roman" w:cs="Times New Roman"/>
          <w:b/>
          <w:sz w:val="24"/>
          <w:szCs w:val="24"/>
        </w:rPr>
        <w:t xml:space="preserve">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814495" w:rsidRPr="008A11EB" w:rsidRDefault="00814495" w:rsidP="00814495">
      <w:pPr>
        <w:pStyle w:val="ConsPlusNormal"/>
        <w:ind w:firstLine="540"/>
        <w:jc w:val="both"/>
        <w:rPr>
          <w:rFonts w:ascii="Times New Roman" w:hAnsi="Times New Roman" w:cs="Times New Roman"/>
          <w:sz w:val="24"/>
          <w:szCs w:val="24"/>
        </w:rPr>
      </w:pPr>
      <w:r w:rsidRPr="008A11EB">
        <w:rPr>
          <w:rFonts w:ascii="Times New Roman" w:hAnsi="Times New Roman" w:cs="Times New Roman"/>
          <w:sz w:val="24"/>
          <w:szCs w:val="24"/>
        </w:rPr>
        <w:t xml:space="preserve">Расходы подпрограммы формируются за счет </w:t>
      </w:r>
      <w:r w:rsidR="00BD2E1F">
        <w:rPr>
          <w:rFonts w:ascii="Times New Roman" w:hAnsi="Times New Roman" w:cs="Times New Roman"/>
          <w:sz w:val="24"/>
          <w:szCs w:val="24"/>
        </w:rPr>
        <w:t xml:space="preserve">федерального бюджета, республиканского бюджета Чувашской Республики и </w:t>
      </w:r>
      <w:r w:rsidRPr="008A11EB">
        <w:rPr>
          <w:rFonts w:ascii="Times New Roman" w:hAnsi="Times New Roman" w:cs="Times New Roman"/>
          <w:sz w:val="24"/>
          <w:szCs w:val="24"/>
        </w:rPr>
        <w:t>бюджета города Канаш.</w:t>
      </w:r>
    </w:p>
    <w:p w:rsidR="00814495" w:rsidRDefault="00814495" w:rsidP="00814495">
      <w:pPr>
        <w:pStyle w:val="ConsPlusNormal"/>
        <w:ind w:firstLine="540"/>
        <w:jc w:val="both"/>
        <w:rPr>
          <w:rFonts w:ascii="Times New Roman" w:hAnsi="Times New Roman" w:cs="Times New Roman"/>
          <w:sz w:val="24"/>
          <w:szCs w:val="24"/>
        </w:rPr>
      </w:pPr>
      <w:r w:rsidRPr="008A11EB">
        <w:rPr>
          <w:rFonts w:ascii="Times New Roman" w:hAnsi="Times New Roman" w:cs="Times New Roman"/>
          <w:sz w:val="24"/>
          <w:szCs w:val="24"/>
        </w:rPr>
        <w:t xml:space="preserve">Общий объем финансирования мероприятий подпрограммы в 2019 - 2035 </w:t>
      </w:r>
      <w:r w:rsidRPr="00523B1E">
        <w:rPr>
          <w:rFonts w:ascii="Times New Roman" w:hAnsi="Times New Roman" w:cs="Times New Roman"/>
          <w:sz w:val="24"/>
          <w:szCs w:val="24"/>
        </w:rPr>
        <w:t xml:space="preserve">годах составит </w:t>
      </w:r>
      <w:r w:rsidR="00E95AE5">
        <w:rPr>
          <w:rFonts w:ascii="Times New Roman" w:hAnsi="Times New Roman" w:cs="Times New Roman"/>
          <w:sz w:val="24"/>
          <w:szCs w:val="24"/>
        </w:rPr>
        <w:t>340 223,5</w:t>
      </w:r>
      <w:r w:rsidR="00FA7DE7" w:rsidRPr="00823E46">
        <w:rPr>
          <w:rFonts w:ascii="Times New Roman" w:hAnsi="Times New Roman" w:cs="Times New Roman"/>
          <w:sz w:val="24"/>
          <w:szCs w:val="24"/>
        </w:rPr>
        <w:t xml:space="preserve"> </w:t>
      </w:r>
      <w:r w:rsidRPr="00523B1E">
        <w:rPr>
          <w:rFonts w:ascii="Times New Roman" w:hAnsi="Times New Roman" w:cs="Times New Roman"/>
          <w:sz w:val="24"/>
          <w:szCs w:val="24"/>
        </w:rPr>
        <w:t>тыс. рублей, в том числе за счет средств:</w:t>
      </w:r>
    </w:p>
    <w:p w:rsidR="00BD2E1F" w:rsidRPr="00523B1E" w:rsidRDefault="00BD2E1F" w:rsidP="0081449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федерального бюджета-</w:t>
      </w:r>
      <w:r w:rsidR="00CA17CE">
        <w:rPr>
          <w:rFonts w:ascii="Times New Roman" w:hAnsi="Times New Roman" w:cs="Times New Roman"/>
          <w:sz w:val="24"/>
          <w:szCs w:val="24"/>
        </w:rPr>
        <w:t>8 140,1</w:t>
      </w:r>
      <w:r>
        <w:rPr>
          <w:rFonts w:ascii="Times New Roman" w:hAnsi="Times New Roman" w:cs="Times New Roman"/>
          <w:sz w:val="24"/>
          <w:szCs w:val="24"/>
        </w:rPr>
        <w:t xml:space="preserve"> тыс.рублей</w:t>
      </w:r>
    </w:p>
    <w:p w:rsidR="000658F7" w:rsidRDefault="000658F7" w:rsidP="0081449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республиканского бюджета Чувашской Республики-</w:t>
      </w:r>
      <w:r w:rsidR="0069505B">
        <w:rPr>
          <w:rFonts w:ascii="Times New Roman" w:hAnsi="Times New Roman" w:cs="Times New Roman"/>
          <w:sz w:val="24"/>
          <w:szCs w:val="24"/>
        </w:rPr>
        <w:t>228 440,2</w:t>
      </w:r>
      <w:r w:rsidR="00FA7DE7">
        <w:rPr>
          <w:rFonts w:ascii="Times New Roman" w:hAnsi="Times New Roman" w:cs="Times New Roman"/>
          <w:sz w:val="24"/>
          <w:szCs w:val="24"/>
        </w:rPr>
        <w:t xml:space="preserve"> </w:t>
      </w:r>
      <w:r>
        <w:rPr>
          <w:rFonts w:ascii="Times New Roman" w:hAnsi="Times New Roman" w:cs="Times New Roman"/>
          <w:sz w:val="24"/>
          <w:szCs w:val="24"/>
        </w:rPr>
        <w:t xml:space="preserve">тыс.рублей </w:t>
      </w:r>
    </w:p>
    <w:p w:rsidR="00814495" w:rsidRPr="00523B1E" w:rsidRDefault="00814495" w:rsidP="00814495">
      <w:pPr>
        <w:pStyle w:val="ConsPlusNormal"/>
        <w:ind w:firstLine="540"/>
        <w:jc w:val="both"/>
        <w:rPr>
          <w:rFonts w:ascii="Times New Roman" w:hAnsi="Times New Roman" w:cs="Times New Roman"/>
          <w:sz w:val="24"/>
          <w:szCs w:val="24"/>
        </w:rPr>
      </w:pPr>
      <w:r w:rsidRPr="00523B1E">
        <w:rPr>
          <w:rFonts w:ascii="Times New Roman" w:hAnsi="Times New Roman" w:cs="Times New Roman"/>
          <w:sz w:val="24"/>
          <w:szCs w:val="24"/>
        </w:rPr>
        <w:t xml:space="preserve">бюджета города Канаш </w:t>
      </w:r>
      <w:r w:rsidR="004D4CF7" w:rsidRPr="00523B1E">
        <w:rPr>
          <w:rFonts w:ascii="Times New Roman" w:hAnsi="Times New Roman" w:cs="Times New Roman"/>
          <w:sz w:val="24"/>
          <w:szCs w:val="24"/>
        </w:rPr>
        <w:t>–</w:t>
      </w:r>
      <w:r w:rsidRPr="00523B1E">
        <w:rPr>
          <w:rFonts w:ascii="Times New Roman" w:hAnsi="Times New Roman" w:cs="Times New Roman"/>
          <w:sz w:val="24"/>
          <w:szCs w:val="24"/>
        </w:rPr>
        <w:t xml:space="preserve"> </w:t>
      </w:r>
      <w:r w:rsidR="00FA7DE7">
        <w:rPr>
          <w:rFonts w:ascii="Times New Roman" w:hAnsi="Times New Roman" w:cs="Times New Roman"/>
          <w:sz w:val="24"/>
          <w:szCs w:val="24"/>
        </w:rPr>
        <w:t>103 643,</w:t>
      </w:r>
      <w:r w:rsidR="00E95AE5">
        <w:rPr>
          <w:rFonts w:ascii="Times New Roman" w:hAnsi="Times New Roman" w:cs="Times New Roman"/>
          <w:sz w:val="24"/>
          <w:szCs w:val="24"/>
        </w:rPr>
        <w:t>2</w:t>
      </w:r>
      <w:r w:rsidR="00FA7DE7" w:rsidRPr="00823E46">
        <w:rPr>
          <w:rFonts w:ascii="Times New Roman" w:hAnsi="Times New Roman" w:cs="Times New Roman"/>
          <w:sz w:val="24"/>
          <w:szCs w:val="24"/>
        </w:rPr>
        <w:t xml:space="preserve"> </w:t>
      </w:r>
      <w:r w:rsidRPr="00523B1E">
        <w:rPr>
          <w:rFonts w:ascii="Times New Roman" w:hAnsi="Times New Roman" w:cs="Times New Roman"/>
          <w:sz w:val="24"/>
          <w:szCs w:val="24"/>
        </w:rPr>
        <w:t>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Прогнозируемый объем финансирования подпрограммы на 1 этапе составит </w:t>
      </w:r>
      <w:r w:rsidR="0069505B">
        <w:rPr>
          <w:rFonts w:ascii="Times New Roman" w:eastAsia="Times New Roman" w:hAnsi="Times New Roman"/>
          <w:sz w:val="24"/>
          <w:szCs w:val="24"/>
          <w:lang w:eastAsia="ru-RU"/>
        </w:rPr>
        <w:t>273 394,</w:t>
      </w:r>
      <w:r w:rsidR="00E95AE5">
        <w:rPr>
          <w:rFonts w:ascii="Times New Roman" w:eastAsia="Times New Roman" w:hAnsi="Times New Roman"/>
          <w:sz w:val="24"/>
          <w:szCs w:val="24"/>
          <w:lang w:eastAsia="ru-RU"/>
        </w:rPr>
        <w:t>5</w:t>
      </w:r>
      <w:bookmarkStart w:id="1" w:name="_GoBack"/>
      <w:bookmarkEnd w:id="1"/>
      <w:r w:rsidRPr="00523B1E">
        <w:rPr>
          <w:rFonts w:ascii="Times New Roman" w:eastAsia="Times New Roman" w:hAnsi="Times New Roman"/>
          <w:sz w:val="24"/>
          <w:szCs w:val="24"/>
          <w:lang w:eastAsia="ru-RU"/>
        </w:rPr>
        <w:t xml:space="preserve"> тыс.рублей, в том числе:</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sidR="00BD2E1F">
        <w:rPr>
          <w:rFonts w:ascii="Times New Roman" w:eastAsia="Times New Roman" w:hAnsi="Times New Roman"/>
          <w:sz w:val="24"/>
          <w:szCs w:val="24"/>
          <w:lang w:eastAsia="ru-RU"/>
        </w:rPr>
        <w:t>36</w:t>
      </w:r>
      <w:r w:rsidR="0050487D">
        <w:rPr>
          <w:rFonts w:ascii="Times New Roman" w:eastAsia="Times New Roman" w:hAnsi="Times New Roman"/>
          <w:sz w:val="24"/>
          <w:szCs w:val="24"/>
          <w:lang w:eastAsia="ru-RU"/>
        </w:rPr>
        <w:t xml:space="preserve"> </w:t>
      </w:r>
      <w:r w:rsidR="00BD2E1F">
        <w:rPr>
          <w:rFonts w:ascii="Times New Roman" w:eastAsia="Times New Roman" w:hAnsi="Times New Roman"/>
          <w:sz w:val="24"/>
          <w:szCs w:val="24"/>
          <w:lang w:eastAsia="ru-RU"/>
        </w:rPr>
        <w:t>596,1</w:t>
      </w:r>
      <w:r w:rsidR="0068047D" w:rsidRPr="00823E46">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sidR="000A19DD">
        <w:rPr>
          <w:rFonts w:ascii="Times New Roman" w:eastAsia="Times New Roman" w:hAnsi="Times New Roman"/>
          <w:sz w:val="24"/>
          <w:szCs w:val="24"/>
          <w:lang w:eastAsia="ru-RU"/>
        </w:rPr>
        <w:t>35</w:t>
      </w:r>
      <w:r w:rsidR="0050487D">
        <w:rPr>
          <w:rFonts w:ascii="Times New Roman" w:eastAsia="Times New Roman" w:hAnsi="Times New Roman"/>
          <w:sz w:val="24"/>
          <w:szCs w:val="24"/>
          <w:lang w:eastAsia="ru-RU"/>
        </w:rPr>
        <w:t xml:space="preserve"> </w:t>
      </w:r>
      <w:r w:rsidR="000A19DD">
        <w:rPr>
          <w:rFonts w:ascii="Times New Roman" w:eastAsia="Times New Roman" w:hAnsi="Times New Roman"/>
          <w:sz w:val="24"/>
          <w:szCs w:val="24"/>
          <w:lang w:eastAsia="ru-RU"/>
        </w:rPr>
        <w:t>723,9</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EB5CF1">
        <w:rPr>
          <w:rFonts w:ascii="Times New Roman" w:eastAsia="Times New Roman" w:hAnsi="Times New Roman"/>
          <w:sz w:val="24"/>
          <w:szCs w:val="24"/>
          <w:lang w:eastAsia="ru-RU"/>
        </w:rPr>
        <w:t>53</w:t>
      </w:r>
      <w:r w:rsidR="0050487D">
        <w:rPr>
          <w:rFonts w:ascii="Times New Roman" w:eastAsia="Times New Roman" w:hAnsi="Times New Roman"/>
          <w:sz w:val="24"/>
          <w:szCs w:val="24"/>
          <w:lang w:eastAsia="ru-RU"/>
        </w:rPr>
        <w:t xml:space="preserve"> </w:t>
      </w:r>
      <w:r w:rsidR="00EB5CF1">
        <w:rPr>
          <w:rFonts w:ascii="Times New Roman" w:eastAsia="Times New Roman" w:hAnsi="Times New Roman"/>
          <w:sz w:val="24"/>
          <w:szCs w:val="24"/>
          <w:lang w:eastAsia="ru-RU"/>
        </w:rPr>
        <w:t>139,1</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2022 году –</w:t>
      </w:r>
      <w:r w:rsidR="00946C96">
        <w:rPr>
          <w:rFonts w:ascii="Times New Roman" w:eastAsia="Times New Roman" w:hAnsi="Times New Roman"/>
          <w:sz w:val="24"/>
          <w:szCs w:val="24"/>
          <w:lang w:eastAsia="ru-RU"/>
        </w:rPr>
        <w:t xml:space="preserve"> </w:t>
      </w:r>
      <w:r w:rsidR="0050487D">
        <w:rPr>
          <w:rFonts w:ascii="Times New Roman" w:eastAsia="Times New Roman" w:hAnsi="Times New Roman"/>
          <w:sz w:val="24"/>
          <w:szCs w:val="24"/>
          <w:lang w:eastAsia="ru-RU"/>
        </w:rPr>
        <w:t>40 005,9</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w:t>
      </w:r>
      <w:r w:rsidR="000A19DD">
        <w:rPr>
          <w:rFonts w:ascii="Times New Roman" w:eastAsia="Times New Roman" w:hAnsi="Times New Roman"/>
          <w:sz w:val="24"/>
          <w:szCs w:val="24"/>
          <w:lang w:eastAsia="ru-RU"/>
        </w:rPr>
        <w:t>–</w:t>
      </w:r>
      <w:r w:rsidRPr="00523B1E">
        <w:rPr>
          <w:rFonts w:ascii="Times New Roman" w:eastAsia="Times New Roman" w:hAnsi="Times New Roman"/>
          <w:sz w:val="24"/>
          <w:szCs w:val="24"/>
          <w:lang w:eastAsia="ru-RU"/>
        </w:rPr>
        <w:t xml:space="preserve"> </w:t>
      </w:r>
      <w:r w:rsidR="00FA7DE7">
        <w:rPr>
          <w:rFonts w:ascii="Times New Roman" w:eastAsia="Times New Roman" w:hAnsi="Times New Roman"/>
          <w:sz w:val="24"/>
          <w:szCs w:val="24"/>
          <w:lang w:eastAsia="ru-RU"/>
        </w:rPr>
        <w:t>45 457,9</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2024 году –</w:t>
      </w:r>
      <w:r w:rsidR="00C94044">
        <w:rPr>
          <w:rFonts w:ascii="Times New Roman" w:eastAsia="Times New Roman" w:hAnsi="Times New Roman"/>
          <w:sz w:val="24"/>
          <w:szCs w:val="24"/>
          <w:lang w:eastAsia="ru-RU"/>
        </w:rPr>
        <w:t xml:space="preserve"> </w:t>
      </w:r>
      <w:r w:rsidR="0069505B">
        <w:rPr>
          <w:rFonts w:ascii="Times New Roman" w:eastAsia="Times New Roman" w:hAnsi="Times New Roman"/>
          <w:sz w:val="24"/>
          <w:szCs w:val="24"/>
          <w:lang w:eastAsia="ru-RU"/>
        </w:rPr>
        <w:t>49 471,</w:t>
      </w:r>
      <w:r w:rsidR="00E95AE5">
        <w:rPr>
          <w:rFonts w:ascii="Times New Roman" w:eastAsia="Times New Roman" w:hAnsi="Times New Roman"/>
          <w:sz w:val="24"/>
          <w:szCs w:val="24"/>
          <w:lang w:eastAsia="ru-RU"/>
        </w:rPr>
        <w:t>6</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в 2025 году –</w:t>
      </w:r>
      <w:r w:rsidR="00C94044">
        <w:rPr>
          <w:rFonts w:ascii="Times New Roman" w:eastAsia="Times New Roman" w:hAnsi="Times New Roman"/>
          <w:sz w:val="24"/>
          <w:szCs w:val="24"/>
          <w:lang w:eastAsia="ru-RU"/>
        </w:rPr>
        <w:t xml:space="preserve"> </w:t>
      </w:r>
      <w:r w:rsidR="00FA7DE7">
        <w:rPr>
          <w:rFonts w:ascii="Times New Roman" w:eastAsia="Times New Roman" w:hAnsi="Times New Roman"/>
          <w:sz w:val="24"/>
          <w:szCs w:val="24"/>
          <w:lang w:eastAsia="ru-RU"/>
        </w:rPr>
        <w:t>13</w:t>
      </w:r>
      <w:r w:rsidR="0050487D">
        <w:rPr>
          <w:rFonts w:ascii="Times New Roman" w:eastAsia="Times New Roman" w:hAnsi="Times New Roman"/>
          <w:sz w:val="24"/>
          <w:szCs w:val="24"/>
          <w:lang w:eastAsia="ru-RU"/>
        </w:rPr>
        <w:t xml:space="preserve"> 000</w:t>
      </w:r>
      <w:r w:rsidRPr="00523B1E">
        <w:rPr>
          <w:rFonts w:ascii="Times New Roman" w:eastAsia="Times New Roman" w:hAnsi="Times New Roman"/>
          <w:sz w:val="24"/>
          <w:szCs w:val="24"/>
          <w:lang w:eastAsia="ru-RU"/>
        </w:rPr>
        <w:t>,0 тыс. рублей;</w:t>
      </w:r>
    </w:p>
    <w:p w:rsidR="00814495"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из них средства:</w:t>
      </w:r>
    </w:p>
    <w:p w:rsidR="00BD2E1F" w:rsidRDefault="00BD2E1F"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федерального бюджета -</w:t>
      </w:r>
      <w:r w:rsidR="00C74CB7">
        <w:rPr>
          <w:rFonts w:ascii="Times New Roman" w:eastAsia="Times New Roman" w:hAnsi="Times New Roman"/>
          <w:sz w:val="24"/>
          <w:szCs w:val="24"/>
          <w:lang w:eastAsia="ru-RU"/>
        </w:rPr>
        <w:t>8 140,1</w:t>
      </w:r>
      <w:r>
        <w:rPr>
          <w:rFonts w:ascii="Times New Roman" w:eastAsia="Times New Roman" w:hAnsi="Times New Roman"/>
          <w:sz w:val="24"/>
          <w:szCs w:val="24"/>
          <w:lang w:eastAsia="ru-RU"/>
        </w:rPr>
        <w:t xml:space="preserve"> тыс.рублей, в том числе:</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Pr>
          <w:rFonts w:ascii="Times New Roman" w:eastAsia="Times New Roman" w:hAnsi="Times New Roman"/>
          <w:sz w:val="24"/>
          <w:szCs w:val="24"/>
          <w:lang w:eastAsia="ru-RU"/>
        </w:rPr>
        <w:t>1</w:t>
      </w:r>
      <w:r w:rsidR="00E35C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397,9</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EF3637">
        <w:rPr>
          <w:rFonts w:ascii="Times New Roman" w:eastAsia="Times New Roman" w:hAnsi="Times New Roman"/>
          <w:sz w:val="24"/>
          <w:szCs w:val="24"/>
          <w:lang w:eastAsia="ru-RU"/>
        </w:rPr>
        <w:t>1</w:t>
      </w:r>
      <w:r w:rsidR="00E35C9B">
        <w:rPr>
          <w:rFonts w:ascii="Times New Roman" w:eastAsia="Times New Roman" w:hAnsi="Times New Roman"/>
          <w:sz w:val="24"/>
          <w:szCs w:val="24"/>
          <w:lang w:eastAsia="ru-RU"/>
        </w:rPr>
        <w:t xml:space="preserve"> </w:t>
      </w:r>
      <w:r w:rsidR="00EF3637">
        <w:rPr>
          <w:rFonts w:ascii="Times New Roman" w:eastAsia="Times New Roman" w:hAnsi="Times New Roman"/>
          <w:sz w:val="24"/>
          <w:szCs w:val="24"/>
          <w:lang w:eastAsia="ru-RU"/>
        </w:rPr>
        <w:t>858,7</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2022 году – </w:t>
      </w:r>
      <w:r w:rsidR="00E35C9B">
        <w:rPr>
          <w:rFonts w:ascii="Times New Roman" w:eastAsia="Times New Roman" w:hAnsi="Times New Roman"/>
          <w:sz w:val="24"/>
          <w:szCs w:val="24"/>
          <w:lang w:eastAsia="ru-RU"/>
        </w:rPr>
        <w:t>2 352,0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  </w:t>
      </w:r>
      <w:r w:rsidR="00C74CB7">
        <w:rPr>
          <w:rFonts w:ascii="Times New Roman" w:eastAsia="Times New Roman" w:hAnsi="Times New Roman"/>
          <w:sz w:val="24"/>
          <w:szCs w:val="24"/>
          <w:lang w:eastAsia="ru-RU"/>
        </w:rPr>
        <w:t>2 531,5</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2024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BD2E1F" w:rsidRPr="00523B1E" w:rsidRDefault="00BD2E1F" w:rsidP="00BD2E1F">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68047D" w:rsidRDefault="0068047D"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республиканского бюджета Чувашской Республики-</w:t>
      </w:r>
      <w:r w:rsidR="0069505B">
        <w:rPr>
          <w:rFonts w:ascii="Times New Roman" w:eastAsia="Times New Roman" w:hAnsi="Times New Roman"/>
          <w:sz w:val="24"/>
          <w:szCs w:val="24"/>
          <w:lang w:eastAsia="ru-RU"/>
        </w:rPr>
        <w:t>228 440,2</w:t>
      </w:r>
      <w:r>
        <w:rPr>
          <w:rFonts w:ascii="Times New Roman" w:eastAsia="Times New Roman" w:hAnsi="Times New Roman"/>
          <w:sz w:val="24"/>
          <w:szCs w:val="24"/>
          <w:lang w:eastAsia="ru-RU"/>
        </w:rPr>
        <w:t xml:space="preserve"> тыс.рублей, в том числе</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2019 году – </w:t>
      </w:r>
      <w:r>
        <w:rPr>
          <w:rFonts w:ascii="Times New Roman" w:eastAsia="Times New Roman" w:hAnsi="Times New Roman"/>
          <w:sz w:val="24"/>
          <w:szCs w:val="24"/>
          <w:lang w:eastAsia="ru-RU"/>
        </w:rPr>
        <w:t>3</w:t>
      </w:r>
      <w:r w:rsidR="00BD2E1F">
        <w:rPr>
          <w:rFonts w:ascii="Times New Roman" w:eastAsia="Times New Roman" w:hAnsi="Times New Roman"/>
          <w:sz w:val="24"/>
          <w:szCs w:val="24"/>
          <w:lang w:eastAsia="ru-RU"/>
        </w:rPr>
        <w:t>4</w:t>
      </w:r>
      <w:r w:rsidR="00E35C9B">
        <w:rPr>
          <w:rFonts w:ascii="Times New Roman" w:eastAsia="Times New Roman" w:hAnsi="Times New Roman"/>
          <w:sz w:val="24"/>
          <w:szCs w:val="24"/>
          <w:lang w:eastAsia="ru-RU"/>
        </w:rPr>
        <w:t xml:space="preserve"> </w:t>
      </w:r>
      <w:r w:rsidR="00BD2E1F">
        <w:rPr>
          <w:rFonts w:ascii="Times New Roman" w:eastAsia="Times New Roman" w:hAnsi="Times New Roman"/>
          <w:sz w:val="24"/>
          <w:szCs w:val="24"/>
          <w:lang w:eastAsia="ru-RU"/>
        </w:rPr>
        <w:t>846,2</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2020 году – </w:t>
      </w:r>
      <w:r w:rsidR="00B41EDF">
        <w:rPr>
          <w:rFonts w:ascii="Times New Roman" w:eastAsia="Times New Roman" w:hAnsi="Times New Roman"/>
          <w:sz w:val="24"/>
          <w:szCs w:val="24"/>
          <w:lang w:eastAsia="ru-RU"/>
        </w:rPr>
        <w:t>34</w:t>
      </w:r>
      <w:r w:rsidR="00E35C9B">
        <w:rPr>
          <w:rFonts w:ascii="Times New Roman" w:eastAsia="Times New Roman" w:hAnsi="Times New Roman"/>
          <w:sz w:val="24"/>
          <w:szCs w:val="24"/>
          <w:lang w:eastAsia="ru-RU"/>
        </w:rPr>
        <w:t xml:space="preserve"> </w:t>
      </w:r>
      <w:r w:rsidR="00B41EDF">
        <w:rPr>
          <w:rFonts w:ascii="Times New Roman" w:eastAsia="Times New Roman" w:hAnsi="Times New Roman"/>
          <w:sz w:val="24"/>
          <w:szCs w:val="24"/>
          <w:lang w:eastAsia="ru-RU"/>
        </w:rPr>
        <w:t>269,</w:t>
      </w:r>
      <w:r w:rsidR="00DE3B4F">
        <w:rPr>
          <w:rFonts w:ascii="Times New Roman" w:eastAsia="Times New Roman" w:hAnsi="Times New Roman"/>
          <w:sz w:val="24"/>
          <w:szCs w:val="24"/>
          <w:lang w:eastAsia="ru-RU"/>
        </w:rPr>
        <w:t>7</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2021 году –  </w:t>
      </w:r>
      <w:r w:rsidR="0083482F">
        <w:rPr>
          <w:rFonts w:ascii="Times New Roman" w:eastAsia="Times New Roman" w:hAnsi="Times New Roman"/>
          <w:sz w:val="24"/>
          <w:szCs w:val="24"/>
          <w:lang w:eastAsia="ru-RU"/>
        </w:rPr>
        <w:t>48</w:t>
      </w:r>
      <w:r w:rsidR="00E35C9B">
        <w:rPr>
          <w:rFonts w:ascii="Times New Roman" w:eastAsia="Times New Roman" w:hAnsi="Times New Roman"/>
          <w:sz w:val="24"/>
          <w:szCs w:val="24"/>
          <w:lang w:eastAsia="ru-RU"/>
        </w:rPr>
        <w:t xml:space="preserve"> </w:t>
      </w:r>
      <w:r w:rsidR="0083482F">
        <w:rPr>
          <w:rFonts w:ascii="Times New Roman" w:eastAsia="Times New Roman" w:hAnsi="Times New Roman"/>
          <w:sz w:val="24"/>
          <w:szCs w:val="24"/>
          <w:lang w:eastAsia="ru-RU"/>
        </w:rPr>
        <w:t>228,6</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2022 году –  </w:t>
      </w:r>
      <w:r w:rsidR="00E35C9B">
        <w:rPr>
          <w:rFonts w:ascii="Times New Roman" w:eastAsia="Times New Roman" w:hAnsi="Times New Roman"/>
          <w:sz w:val="24"/>
          <w:szCs w:val="24"/>
          <w:lang w:eastAsia="ru-RU"/>
        </w:rPr>
        <w:t>33 975,9</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2023 году -   </w:t>
      </w:r>
      <w:r w:rsidR="00BE1E89">
        <w:rPr>
          <w:rFonts w:ascii="Times New Roman" w:eastAsia="Times New Roman" w:hAnsi="Times New Roman"/>
          <w:sz w:val="24"/>
          <w:szCs w:val="24"/>
          <w:lang w:eastAsia="ru-RU"/>
        </w:rPr>
        <w:t>40 940,3</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2024 году –  </w:t>
      </w:r>
      <w:r w:rsidR="0069505B">
        <w:rPr>
          <w:rFonts w:ascii="Times New Roman" w:eastAsia="Times New Roman" w:hAnsi="Times New Roman"/>
          <w:sz w:val="24"/>
          <w:szCs w:val="24"/>
          <w:lang w:eastAsia="ru-RU"/>
        </w:rPr>
        <w:t>36 179,5</w:t>
      </w:r>
      <w:r w:rsidRPr="00523B1E">
        <w:rPr>
          <w:rFonts w:ascii="Times New Roman" w:eastAsia="Times New Roman" w:hAnsi="Times New Roman"/>
          <w:sz w:val="24"/>
          <w:szCs w:val="24"/>
          <w:lang w:eastAsia="ru-RU"/>
        </w:rPr>
        <w:t xml:space="preserve"> тыс. рублей;</w:t>
      </w:r>
    </w:p>
    <w:p w:rsidR="0068047D" w:rsidRPr="00523B1E" w:rsidRDefault="0068047D" w:rsidP="0068047D">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бюджета города Канаш – </w:t>
      </w:r>
      <w:r w:rsidR="00AA65F5">
        <w:rPr>
          <w:rFonts w:ascii="Times New Roman" w:hAnsi="Times New Roman"/>
          <w:sz w:val="24"/>
          <w:szCs w:val="24"/>
        </w:rPr>
        <w:t>36 814,1</w:t>
      </w:r>
      <w:r w:rsidRPr="00523B1E">
        <w:rPr>
          <w:rFonts w:ascii="Times New Roman" w:eastAsia="Times New Roman" w:hAnsi="Times New Roman"/>
          <w:sz w:val="24"/>
          <w:szCs w:val="24"/>
          <w:lang w:eastAsia="ru-RU"/>
        </w:rPr>
        <w:t xml:space="preserve"> рублей,  в том числе:</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2019 году – 352,0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2020 году – 1 454,2тыс.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в 2021 году – 3 051,8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2022 году – </w:t>
      </w:r>
      <w:r w:rsidR="00E35C9B">
        <w:rPr>
          <w:rFonts w:ascii="Times New Roman" w:hAnsi="Times New Roman" w:cs="Times New Roman"/>
          <w:sz w:val="24"/>
          <w:szCs w:val="24"/>
        </w:rPr>
        <w:t>3 678,0</w:t>
      </w:r>
      <w:r w:rsidRPr="00A22B62">
        <w:rPr>
          <w:rFonts w:ascii="Times New Roman" w:hAnsi="Times New Roman" w:cs="Times New Roman"/>
          <w:sz w:val="24"/>
          <w:szCs w:val="24"/>
        </w:rPr>
        <w:t xml:space="preserve">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2023 году – </w:t>
      </w:r>
      <w:r w:rsidR="00AA65F5">
        <w:rPr>
          <w:rFonts w:ascii="Times New Roman" w:hAnsi="Times New Roman" w:cs="Times New Roman"/>
          <w:sz w:val="24"/>
          <w:szCs w:val="24"/>
        </w:rPr>
        <w:t>1 986,1</w:t>
      </w:r>
      <w:r w:rsidRPr="00A22B62">
        <w:rPr>
          <w:rFonts w:ascii="Times New Roman" w:hAnsi="Times New Roman" w:cs="Times New Roman"/>
          <w:sz w:val="24"/>
          <w:szCs w:val="24"/>
        </w:rPr>
        <w:t xml:space="preserve"> тыс. рублей;</w:t>
      </w:r>
    </w:p>
    <w:p w:rsidR="00A22B62" w:rsidRPr="00A22B62" w:rsidRDefault="00A22B62" w:rsidP="00A22B62">
      <w:pPr>
        <w:widowControl w:val="0"/>
        <w:autoSpaceDE w:val="0"/>
        <w:autoSpaceDN w:val="0"/>
        <w:ind w:firstLine="567"/>
        <w:contextualSpacing/>
        <w:jc w:val="both"/>
        <w:rPr>
          <w:rFonts w:ascii="Times New Roman" w:hAnsi="Times New Roman" w:cs="Times New Roman"/>
          <w:sz w:val="24"/>
          <w:szCs w:val="24"/>
        </w:rPr>
      </w:pPr>
      <w:r w:rsidRPr="00A22B62">
        <w:rPr>
          <w:rFonts w:ascii="Times New Roman" w:hAnsi="Times New Roman" w:cs="Times New Roman"/>
          <w:sz w:val="24"/>
          <w:szCs w:val="24"/>
        </w:rPr>
        <w:t xml:space="preserve">в 2024 году – </w:t>
      </w:r>
      <w:r w:rsidR="00AA65F5">
        <w:rPr>
          <w:rFonts w:ascii="Times New Roman" w:hAnsi="Times New Roman" w:cs="Times New Roman"/>
          <w:sz w:val="24"/>
          <w:szCs w:val="24"/>
        </w:rPr>
        <w:t>13 292,0</w:t>
      </w:r>
      <w:r w:rsidRPr="00A22B62">
        <w:rPr>
          <w:rFonts w:ascii="Times New Roman" w:hAnsi="Times New Roman" w:cs="Times New Roman"/>
          <w:sz w:val="24"/>
          <w:szCs w:val="24"/>
        </w:rPr>
        <w:t xml:space="preserve"> тыс. рублей;</w:t>
      </w:r>
    </w:p>
    <w:p w:rsidR="00814495" w:rsidRPr="00523B1E" w:rsidRDefault="00A22B62" w:rsidP="00A22B62">
      <w:pPr>
        <w:widowControl w:val="0"/>
        <w:autoSpaceDE w:val="0"/>
        <w:autoSpaceDN w:val="0"/>
        <w:spacing w:after="0" w:line="240" w:lineRule="auto"/>
        <w:ind w:firstLine="567"/>
        <w:contextualSpacing/>
        <w:jc w:val="both"/>
        <w:rPr>
          <w:rFonts w:ascii="Times New Roman" w:eastAsia="Times New Roman" w:hAnsi="Times New Roman"/>
          <w:sz w:val="24"/>
          <w:szCs w:val="24"/>
          <w:lang w:eastAsia="ru-RU"/>
        </w:rPr>
      </w:pPr>
      <w:r w:rsidRPr="00A22B62">
        <w:rPr>
          <w:rFonts w:ascii="Times New Roman" w:hAnsi="Times New Roman" w:cs="Times New Roman"/>
          <w:sz w:val="24"/>
          <w:szCs w:val="24"/>
        </w:rPr>
        <w:t xml:space="preserve">в 2025 году – </w:t>
      </w:r>
      <w:r w:rsidR="00AA65F5">
        <w:rPr>
          <w:rFonts w:ascii="Times New Roman" w:hAnsi="Times New Roman" w:cs="Times New Roman"/>
          <w:sz w:val="24"/>
          <w:szCs w:val="24"/>
        </w:rPr>
        <w:t>13</w:t>
      </w:r>
      <w:r w:rsidRPr="00A22B62">
        <w:rPr>
          <w:rFonts w:ascii="Times New Roman" w:hAnsi="Times New Roman" w:cs="Times New Roman"/>
          <w:sz w:val="24"/>
          <w:szCs w:val="24"/>
        </w:rPr>
        <w:t xml:space="preserve"> </w:t>
      </w:r>
      <w:r w:rsidR="00E35C9B">
        <w:rPr>
          <w:rFonts w:ascii="Times New Roman" w:hAnsi="Times New Roman" w:cs="Times New Roman"/>
          <w:sz w:val="24"/>
          <w:szCs w:val="24"/>
        </w:rPr>
        <w:t>000</w:t>
      </w:r>
      <w:r w:rsidRPr="00A22B62">
        <w:rPr>
          <w:rFonts w:ascii="Times New Roman" w:hAnsi="Times New Roman" w:cs="Times New Roman"/>
          <w:sz w:val="24"/>
          <w:szCs w:val="24"/>
        </w:rPr>
        <w:t>,0 тыс. рублей</w:t>
      </w:r>
      <w:r w:rsidR="00814495" w:rsidRPr="00523B1E">
        <w:rPr>
          <w:rFonts w:ascii="Times New Roman" w:eastAsia="Times New Roman" w:hAnsi="Times New Roman"/>
          <w:sz w:val="24"/>
          <w:szCs w:val="24"/>
          <w:lang w:eastAsia="ru-RU"/>
        </w:rPr>
        <w:t>.</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На 2 этапе в 2026 - 2030 годах объем финансирования подпрограммы составит </w:t>
      </w:r>
      <w:r w:rsidR="00CC6B90">
        <w:rPr>
          <w:rFonts w:ascii="Times New Roman" w:eastAsia="Times New Roman" w:hAnsi="Times New Roman"/>
          <w:sz w:val="24"/>
          <w:szCs w:val="24"/>
          <w:lang w:eastAsia="ru-RU"/>
        </w:rPr>
        <w:t>36 924,0</w:t>
      </w:r>
      <w:r w:rsidRPr="00523B1E">
        <w:rPr>
          <w:rFonts w:ascii="Times New Roman" w:eastAsia="Times New Roman" w:hAnsi="Times New Roman"/>
          <w:sz w:val="24"/>
          <w:szCs w:val="24"/>
          <w:lang w:eastAsia="ru-RU"/>
        </w:rPr>
        <w:t xml:space="preserve"> тыс. рублей, из них средства:</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бюджета города Канаш – </w:t>
      </w:r>
      <w:r w:rsidR="00CC6B90">
        <w:rPr>
          <w:rFonts w:ascii="Times New Roman" w:eastAsia="Times New Roman" w:hAnsi="Times New Roman"/>
          <w:sz w:val="24"/>
          <w:szCs w:val="24"/>
          <w:lang w:eastAsia="ru-RU"/>
        </w:rPr>
        <w:t>36 924,0</w:t>
      </w:r>
      <w:r w:rsidRPr="00523B1E">
        <w:rPr>
          <w:rFonts w:ascii="Times New Roman" w:eastAsia="Times New Roman" w:hAnsi="Times New Roman"/>
          <w:sz w:val="24"/>
          <w:szCs w:val="24"/>
          <w:lang w:eastAsia="ru-RU"/>
        </w:rPr>
        <w:t xml:space="preserve"> тыс. рублей.</w:t>
      </w:r>
    </w:p>
    <w:p w:rsidR="00814495" w:rsidRPr="00523B1E" w:rsidRDefault="00814495" w:rsidP="0081449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 xml:space="preserve">На 3 этапе в 2031 – 2035 годах объем финансирования подпрограммы составит </w:t>
      </w:r>
      <w:r w:rsidR="00CC6B90">
        <w:rPr>
          <w:rFonts w:ascii="Times New Roman" w:eastAsia="Times New Roman" w:hAnsi="Times New Roman"/>
          <w:sz w:val="24"/>
          <w:szCs w:val="24"/>
          <w:lang w:eastAsia="ru-RU"/>
        </w:rPr>
        <w:t>29 905,0</w:t>
      </w:r>
      <w:r w:rsidRPr="00523B1E">
        <w:rPr>
          <w:rFonts w:ascii="Times New Roman" w:eastAsia="Times New Roman" w:hAnsi="Times New Roman"/>
          <w:sz w:val="24"/>
          <w:szCs w:val="24"/>
          <w:lang w:eastAsia="ru-RU"/>
        </w:rPr>
        <w:t xml:space="preserve"> тыс.рублей, из них средства:</w:t>
      </w:r>
    </w:p>
    <w:p w:rsidR="007408F5" w:rsidRDefault="00814495" w:rsidP="007408F5">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523B1E">
        <w:rPr>
          <w:rFonts w:ascii="Times New Roman" w:eastAsia="Times New Roman" w:hAnsi="Times New Roman"/>
          <w:sz w:val="24"/>
          <w:szCs w:val="24"/>
          <w:lang w:eastAsia="ru-RU"/>
        </w:rPr>
        <w:t>бюджета города Канаш – 29</w:t>
      </w:r>
      <w:r w:rsidR="00F24B7E">
        <w:rPr>
          <w:rFonts w:ascii="Times New Roman" w:eastAsia="Times New Roman" w:hAnsi="Times New Roman"/>
          <w:sz w:val="24"/>
          <w:szCs w:val="24"/>
          <w:lang w:eastAsia="ru-RU"/>
        </w:rPr>
        <w:t xml:space="preserve"> </w:t>
      </w:r>
      <w:r w:rsidRPr="00523B1E">
        <w:rPr>
          <w:rFonts w:ascii="Times New Roman" w:eastAsia="Times New Roman" w:hAnsi="Times New Roman"/>
          <w:sz w:val="24"/>
          <w:szCs w:val="24"/>
          <w:lang w:eastAsia="ru-RU"/>
        </w:rPr>
        <w:t>905,0 тыс. рублей.</w:t>
      </w:r>
    </w:p>
    <w:p w:rsidR="00814495" w:rsidRPr="00523B1E" w:rsidRDefault="00814495" w:rsidP="007408F5">
      <w:pPr>
        <w:autoSpaceDE w:val="0"/>
        <w:autoSpaceDN w:val="0"/>
        <w:adjustRightInd w:val="0"/>
        <w:spacing w:after="0" w:line="240" w:lineRule="auto"/>
        <w:ind w:firstLine="567"/>
        <w:jc w:val="both"/>
        <w:rPr>
          <w:rFonts w:ascii="Times New Roman" w:hAnsi="Times New Roman" w:cs="Times New Roman"/>
          <w:sz w:val="24"/>
          <w:szCs w:val="24"/>
        </w:rPr>
      </w:pPr>
      <w:r w:rsidRPr="00523B1E">
        <w:rPr>
          <w:rFonts w:ascii="Times New Roman" w:hAnsi="Times New Roman"/>
          <w:sz w:val="24"/>
          <w:szCs w:val="24"/>
        </w:rPr>
        <w:lastRenderedPageBreak/>
        <w:t xml:space="preserve">Объемы финансирования подпрограммы </w:t>
      </w:r>
      <w:r w:rsidRPr="00523B1E">
        <w:rPr>
          <w:rFonts w:ascii="Times New Roman" w:hAnsi="Times New Roman" w:cs="Times New Roman"/>
          <w:sz w:val="24"/>
          <w:szCs w:val="24"/>
        </w:rPr>
        <w:t>ежегодно будут уточняться исходя из возможностей бюджета города Канаш на соответствующий период.</w:t>
      </w:r>
    </w:p>
    <w:p w:rsidR="007408F5" w:rsidRDefault="00814495" w:rsidP="007408F5">
      <w:pPr>
        <w:autoSpaceDE w:val="0"/>
        <w:autoSpaceDN w:val="0"/>
        <w:adjustRightInd w:val="0"/>
        <w:spacing w:after="0" w:line="240" w:lineRule="auto"/>
        <w:ind w:firstLine="539"/>
        <w:jc w:val="both"/>
        <w:rPr>
          <w:rFonts w:ascii="Times New Roman" w:eastAsia="Times New Roman" w:hAnsi="Times New Roman"/>
          <w:sz w:val="24"/>
          <w:szCs w:val="24"/>
        </w:rPr>
      </w:pPr>
      <w:r w:rsidRPr="00523B1E">
        <w:rPr>
          <w:rFonts w:ascii="Times New Roman" w:eastAsia="Times New Roman" w:hAnsi="Times New Roman"/>
          <w:sz w:val="24"/>
          <w:szCs w:val="24"/>
        </w:rPr>
        <w:t xml:space="preserve">Ресурсное </w:t>
      </w:r>
      <w:hyperlink r:id="rId9" w:history="1">
        <w:r w:rsidRPr="00523B1E">
          <w:rPr>
            <w:rFonts w:ascii="Times New Roman" w:eastAsia="Times New Roman" w:hAnsi="Times New Roman"/>
            <w:sz w:val="24"/>
            <w:szCs w:val="24"/>
          </w:rPr>
          <w:t>обеспечение</w:t>
        </w:r>
      </w:hyperlink>
      <w:r w:rsidRPr="00523B1E">
        <w:rPr>
          <w:rFonts w:ascii="Times New Roman" w:eastAsia="Times New Roman" w:hAnsi="Times New Roman"/>
          <w:sz w:val="24"/>
          <w:szCs w:val="24"/>
        </w:rPr>
        <w:t xml:space="preserve"> реализации подпрограммы за счет всех источников финансирования приведено в приложении к настоящей подпрограмме.</w:t>
      </w:r>
      <w:r w:rsidR="00476E76" w:rsidRPr="00523B1E">
        <w:rPr>
          <w:rFonts w:ascii="Times New Roman" w:eastAsia="Times New Roman" w:hAnsi="Times New Roman"/>
          <w:sz w:val="24"/>
          <w:szCs w:val="24"/>
        </w:rPr>
        <w:t>»;</w:t>
      </w:r>
    </w:p>
    <w:p w:rsidR="00F160A0" w:rsidRDefault="00B610A1" w:rsidP="00814495">
      <w:pPr>
        <w:autoSpaceDE w:val="0"/>
        <w:autoSpaceDN w:val="0"/>
        <w:adjustRightInd w:val="0"/>
        <w:spacing w:after="0" w:line="240" w:lineRule="auto"/>
        <w:ind w:firstLine="53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w:t>
      </w:r>
      <w:r w:rsidR="00BB0A71">
        <w:rPr>
          <w:rFonts w:ascii="Times New Roman" w:eastAsia="Times New Roman" w:hAnsi="Times New Roman"/>
          <w:color w:val="000000"/>
          <w:sz w:val="24"/>
          <w:szCs w:val="24"/>
        </w:rPr>
        <w:t>)</w:t>
      </w:r>
      <w:r w:rsidR="00D063DC">
        <w:rPr>
          <w:rFonts w:ascii="Times New Roman" w:eastAsia="Times New Roman" w:hAnsi="Times New Roman"/>
          <w:color w:val="000000"/>
          <w:sz w:val="24"/>
          <w:szCs w:val="24"/>
        </w:rPr>
        <w:t xml:space="preserve"> </w:t>
      </w:r>
      <w:r w:rsidR="007408F5">
        <w:rPr>
          <w:rFonts w:ascii="Times New Roman" w:eastAsia="Times New Roman" w:hAnsi="Times New Roman"/>
          <w:color w:val="000000"/>
          <w:sz w:val="24"/>
          <w:szCs w:val="24"/>
        </w:rPr>
        <w:t>п</w:t>
      </w:r>
      <w:r w:rsidR="007408F5" w:rsidRPr="00523B1E">
        <w:rPr>
          <w:rFonts w:ascii="Times New Roman" w:eastAsia="Times New Roman" w:hAnsi="Times New Roman"/>
          <w:color w:val="000000"/>
          <w:sz w:val="24"/>
          <w:szCs w:val="24"/>
        </w:rPr>
        <w:t xml:space="preserve">риложение к подпрограмме «Совершенствование бюджетной политики и обеспечение сбалансированности бюджета города Канаш» муниципальной программы города Канаш Чувашской Республики </w:t>
      </w:r>
      <w:r w:rsidR="00BE384F">
        <w:rPr>
          <w:rFonts w:ascii="Times New Roman" w:eastAsia="Times New Roman" w:hAnsi="Times New Roman"/>
          <w:color w:val="000000"/>
          <w:sz w:val="24"/>
          <w:szCs w:val="24"/>
        </w:rPr>
        <w:t>«Управление обществен</w:t>
      </w:r>
      <w:r w:rsidR="007408F5" w:rsidRPr="00523B1E">
        <w:rPr>
          <w:rFonts w:ascii="Times New Roman" w:eastAsia="Times New Roman" w:hAnsi="Times New Roman"/>
          <w:color w:val="000000"/>
          <w:sz w:val="24"/>
          <w:szCs w:val="24"/>
        </w:rPr>
        <w:t>ными финансами и муниципальным долгом города</w:t>
      </w:r>
      <w:r w:rsidR="007408F5">
        <w:rPr>
          <w:rFonts w:ascii="Times New Roman" w:eastAsia="Times New Roman" w:hAnsi="Times New Roman"/>
          <w:color w:val="000000"/>
          <w:sz w:val="24"/>
          <w:szCs w:val="24"/>
        </w:rPr>
        <w:t xml:space="preserve"> изложить в новой редакции, согласно приложению №</w:t>
      </w:r>
      <w:r w:rsidR="003B5C7D">
        <w:rPr>
          <w:rFonts w:ascii="Times New Roman" w:eastAsia="Times New Roman" w:hAnsi="Times New Roman"/>
          <w:color w:val="000000"/>
          <w:sz w:val="24"/>
          <w:szCs w:val="24"/>
        </w:rPr>
        <w:t xml:space="preserve"> </w:t>
      </w:r>
      <w:r w:rsidR="00C21209">
        <w:rPr>
          <w:rFonts w:ascii="Times New Roman" w:eastAsia="Times New Roman" w:hAnsi="Times New Roman"/>
          <w:color w:val="000000"/>
          <w:sz w:val="24"/>
          <w:szCs w:val="24"/>
        </w:rPr>
        <w:t>2</w:t>
      </w:r>
      <w:r w:rsidR="00CC6A32">
        <w:rPr>
          <w:rFonts w:ascii="Times New Roman" w:eastAsia="Times New Roman" w:hAnsi="Times New Roman"/>
          <w:color w:val="000000"/>
          <w:sz w:val="24"/>
          <w:szCs w:val="24"/>
        </w:rPr>
        <w:t xml:space="preserve"> к настоящему постановлению;</w:t>
      </w:r>
    </w:p>
    <w:p w:rsidR="00C21209" w:rsidRDefault="00972CF2" w:rsidP="00C21209">
      <w:pPr>
        <w:ind w:firstLine="567"/>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5</w:t>
      </w:r>
      <w:r w:rsidR="00CC6A32" w:rsidRPr="00A8335D">
        <w:rPr>
          <w:rFonts w:ascii="Times New Roman" w:eastAsia="Times New Roman" w:hAnsi="Times New Roman" w:cs="Times New Roman"/>
          <w:color w:val="000000"/>
          <w:sz w:val="24"/>
          <w:szCs w:val="24"/>
        </w:rPr>
        <w:t>)</w:t>
      </w:r>
      <w:r w:rsidR="00A8335D" w:rsidRPr="00A8335D">
        <w:rPr>
          <w:rFonts w:ascii="Times New Roman" w:eastAsia="Times New Roman" w:hAnsi="Times New Roman" w:cs="Times New Roman"/>
          <w:color w:val="000000"/>
          <w:sz w:val="24"/>
          <w:szCs w:val="24"/>
        </w:rPr>
        <w:t xml:space="preserve"> </w:t>
      </w:r>
      <w:r w:rsidR="00C21209" w:rsidRPr="00B62263">
        <w:rPr>
          <w:rFonts w:ascii="Times New Roman" w:hAnsi="Times New Roman" w:cs="Times New Roman"/>
          <w:sz w:val="24"/>
          <w:szCs w:val="24"/>
        </w:rPr>
        <w:t xml:space="preserve"> в приложении № </w:t>
      </w:r>
      <w:r w:rsidR="00C21209">
        <w:rPr>
          <w:rFonts w:ascii="Times New Roman" w:hAnsi="Times New Roman" w:cs="Times New Roman"/>
          <w:sz w:val="24"/>
          <w:szCs w:val="24"/>
        </w:rPr>
        <w:t>4</w:t>
      </w:r>
      <w:r w:rsidR="00C21209" w:rsidRPr="00B62263">
        <w:rPr>
          <w:rFonts w:ascii="Times New Roman" w:hAnsi="Times New Roman" w:cs="Times New Roman"/>
          <w:sz w:val="24"/>
          <w:szCs w:val="24"/>
        </w:rPr>
        <w:t xml:space="preserve"> к муниципальной программе:</w:t>
      </w:r>
    </w:p>
    <w:p w:rsidR="00C21209" w:rsidRDefault="00C21209" w:rsidP="00972CF2">
      <w:pPr>
        <w:ind w:firstLine="567"/>
        <w:contextualSpacing/>
        <w:jc w:val="both"/>
        <w:rPr>
          <w:rFonts w:ascii="Times New Roman" w:hAnsi="Times New Roman" w:cs="Times New Roman"/>
          <w:sz w:val="24"/>
          <w:szCs w:val="24"/>
        </w:rPr>
      </w:pPr>
      <w:r>
        <w:rPr>
          <w:rFonts w:ascii="Times New Roman" w:hAnsi="Times New Roman" w:cs="Times New Roman"/>
        </w:rPr>
        <w:t xml:space="preserve">а) </w:t>
      </w:r>
      <w:r w:rsidRPr="00B62263">
        <w:rPr>
          <w:rFonts w:ascii="Times New Roman" w:hAnsi="Times New Roman" w:cs="Times New Roman"/>
          <w:sz w:val="24"/>
          <w:szCs w:val="24"/>
        </w:rPr>
        <w:t xml:space="preserve">в паспорте подпрограммы </w:t>
      </w:r>
      <w:r w:rsidRPr="00E41BD8">
        <w:rPr>
          <w:rFonts w:ascii="Times New Roman" w:hAnsi="Times New Roman" w:cs="Times New Roman"/>
          <w:sz w:val="24"/>
          <w:szCs w:val="24"/>
        </w:rPr>
        <w:t>«</w:t>
      </w:r>
      <w:r w:rsidR="002E079C" w:rsidRPr="00E41BD8">
        <w:rPr>
          <w:rFonts w:ascii="Times New Roman" w:hAnsi="Times New Roman" w:cs="Times New Roman"/>
          <w:sz w:val="24"/>
          <w:szCs w:val="24"/>
        </w:rPr>
        <w:t>Повышение эффективности бюджетных расходов города Канаш Чувашской Республики</w:t>
      </w:r>
      <w:r w:rsidRPr="00E41BD8">
        <w:rPr>
          <w:rFonts w:ascii="Times New Roman" w:hAnsi="Times New Roman" w:cs="Times New Roman"/>
          <w:sz w:val="24"/>
          <w:szCs w:val="24"/>
        </w:rPr>
        <w:t xml:space="preserve">» </w:t>
      </w:r>
      <w:r w:rsidRPr="00B62263">
        <w:rPr>
          <w:rFonts w:ascii="Times New Roman" w:hAnsi="Times New Roman" w:cs="Times New Roman"/>
          <w:sz w:val="24"/>
          <w:szCs w:val="24"/>
        </w:rPr>
        <w:t>муниципальной программы города Канаш Чува</w:t>
      </w:r>
      <w:r>
        <w:rPr>
          <w:rFonts w:ascii="Times New Roman" w:hAnsi="Times New Roman" w:cs="Times New Roman"/>
          <w:sz w:val="24"/>
          <w:szCs w:val="24"/>
        </w:rPr>
        <w:t xml:space="preserve">шской Республики «Управление общественными финансами </w:t>
      </w:r>
      <w:r w:rsidRPr="00B62263">
        <w:rPr>
          <w:rFonts w:ascii="Times New Roman" w:hAnsi="Times New Roman" w:cs="Times New Roman"/>
          <w:sz w:val="24"/>
          <w:szCs w:val="24"/>
        </w:rPr>
        <w:t>и муниципальным долгом города Канаш Чувашской Республики»</w:t>
      </w:r>
      <w:r>
        <w:rPr>
          <w:rFonts w:ascii="Times New Roman" w:hAnsi="Times New Roman" w:cs="Times New Roman"/>
          <w:sz w:val="24"/>
          <w:szCs w:val="24"/>
        </w:rPr>
        <w:t xml:space="preserve"> :</w:t>
      </w:r>
    </w:p>
    <w:p w:rsidR="00C21209" w:rsidRDefault="00C21209" w:rsidP="00C21209">
      <w:pPr>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62263">
        <w:rPr>
          <w:rFonts w:ascii="Times New Roman" w:hAnsi="Times New Roman" w:cs="Times New Roman"/>
          <w:sz w:val="24"/>
          <w:szCs w:val="24"/>
        </w:rPr>
        <w:t>позицию «Объемы финансирования подпрограммы с разбивкой по годам реализации подпрограммы» изложить в следующей редакции:</w:t>
      </w:r>
    </w:p>
    <w:tbl>
      <w:tblPr>
        <w:tblW w:w="9032" w:type="dxa"/>
        <w:tblInd w:w="142" w:type="dxa"/>
        <w:tblCellMar>
          <w:top w:w="15" w:type="dxa"/>
          <w:left w:w="15" w:type="dxa"/>
          <w:bottom w:w="15" w:type="dxa"/>
          <w:right w:w="15" w:type="dxa"/>
        </w:tblCellMar>
        <w:tblLook w:val="04A0" w:firstRow="1" w:lastRow="0" w:firstColumn="1" w:lastColumn="0" w:noHBand="0" w:noVBand="1"/>
      </w:tblPr>
      <w:tblGrid>
        <w:gridCol w:w="1740"/>
        <w:gridCol w:w="324"/>
        <w:gridCol w:w="6968"/>
      </w:tblGrid>
      <w:tr w:rsidR="006750C1" w:rsidRPr="0005302F" w:rsidTr="0045674C">
        <w:tc>
          <w:tcPr>
            <w:tcW w:w="1598" w:type="dxa"/>
            <w:hideMark/>
          </w:tcPr>
          <w:p w:rsidR="006750C1" w:rsidRPr="008B61E4" w:rsidRDefault="006750C1" w:rsidP="0045674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Pr="008B61E4">
              <w:rPr>
                <w:rFonts w:ascii="Times New Roman" w:eastAsia="Times New Roman" w:hAnsi="Times New Roman" w:cs="Times New Roman"/>
                <w:sz w:val="24"/>
                <w:szCs w:val="24"/>
                <w:lang w:eastAsia="ru-RU"/>
              </w:rPr>
              <w:t>Объемы финансирования подпрограммы с разбивкой по годам реализации подпрограммы</w:t>
            </w:r>
          </w:p>
        </w:tc>
        <w:tc>
          <w:tcPr>
            <w:tcW w:w="330" w:type="dxa"/>
            <w:hideMark/>
          </w:tcPr>
          <w:p w:rsidR="006750C1" w:rsidRPr="008B61E4" w:rsidRDefault="006750C1" w:rsidP="0045674C">
            <w:pPr>
              <w:spacing w:after="0" w:line="240" w:lineRule="auto"/>
              <w:jc w:val="both"/>
              <w:rPr>
                <w:rFonts w:ascii="Times New Roman" w:eastAsia="Times New Roman" w:hAnsi="Times New Roman" w:cs="Times New Roman"/>
                <w:sz w:val="24"/>
                <w:szCs w:val="24"/>
                <w:lang w:eastAsia="ru-RU"/>
              </w:rPr>
            </w:pPr>
            <w:r w:rsidRPr="008B61E4">
              <w:rPr>
                <w:rFonts w:ascii="Times New Roman" w:eastAsia="Times New Roman" w:hAnsi="Times New Roman" w:cs="Times New Roman"/>
                <w:sz w:val="24"/>
                <w:szCs w:val="24"/>
                <w:lang w:eastAsia="ru-RU"/>
              </w:rPr>
              <w:t>-</w:t>
            </w:r>
          </w:p>
        </w:tc>
        <w:tc>
          <w:tcPr>
            <w:tcW w:w="7104" w:type="dxa"/>
            <w:hideMark/>
          </w:tcPr>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прогнозируемый объем финансирования мероприятий подпрограммы в 2019 - 2035 годах составляет 246 767,2 тыс. рублей, в том числе:</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2019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2020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2021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2022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2023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2024 году – 21 013,1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2025 году – 20 523,1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2026 - 2030 годах – 102 615,5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2031 - 2035 годах – 102 615,5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из них средства:</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бюджета города Канаш  - 246 767,2 тыс. рублей (100,0 процента), в том числе:</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2019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2020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2021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2022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2023 году – 0,0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2024 году – 21 013,1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2025 году – 20 523,1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2026 - 2030 годах – 102 615,5 тыс. рублей;</w:t>
            </w:r>
          </w:p>
          <w:p w:rsidR="006750C1" w:rsidRPr="0005302F" w:rsidRDefault="006750C1" w:rsidP="0045674C">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в 2031 - 2035 годах – 102 615,5 тыс. рублей;</w:t>
            </w:r>
          </w:p>
          <w:p w:rsidR="006750C1" w:rsidRPr="0005302F" w:rsidRDefault="006750C1" w:rsidP="006750C1">
            <w:pPr>
              <w:spacing w:after="0" w:line="240" w:lineRule="auto"/>
              <w:rPr>
                <w:rFonts w:ascii="Times New Roman" w:eastAsia="Times New Roman" w:hAnsi="Times New Roman" w:cs="Times New Roman"/>
                <w:sz w:val="24"/>
                <w:szCs w:val="24"/>
                <w:lang w:eastAsia="ru-RU"/>
              </w:rPr>
            </w:pPr>
            <w:r w:rsidRPr="0005302F">
              <w:rPr>
                <w:rFonts w:ascii="Times New Roman" w:eastAsia="Times New Roman" w:hAnsi="Times New Roman" w:cs="Times New Roman"/>
                <w:sz w:val="24"/>
                <w:szCs w:val="24"/>
                <w:lang w:eastAsia="ru-RU"/>
              </w:rPr>
              <w:t>Объемы финансирования подпрограммы подлежат ежегодному уточнению исходя из возможностей бюджета»;</w:t>
            </w:r>
          </w:p>
        </w:tc>
      </w:tr>
    </w:tbl>
    <w:p w:rsidR="006750C1" w:rsidRDefault="006750C1" w:rsidP="006750C1">
      <w:pPr>
        <w:ind w:firstLine="708"/>
        <w:contextualSpacing/>
        <w:jc w:val="both"/>
        <w:rPr>
          <w:rFonts w:ascii="Times New Roman" w:hAnsi="Times New Roman" w:cs="Times New Roman"/>
          <w:sz w:val="24"/>
          <w:szCs w:val="24"/>
        </w:rPr>
      </w:pPr>
    </w:p>
    <w:p w:rsidR="006750C1" w:rsidRPr="0005302F" w:rsidRDefault="006750C1" w:rsidP="006750C1">
      <w:pPr>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Pr="008A11EB">
        <w:rPr>
          <w:rFonts w:ascii="Times New Roman" w:hAnsi="Times New Roman" w:cs="Times New Roman"/>
          <w:sz w:val="24"/>
          <w:szCs w:val="24"/>
        </w:rPr>
        <w:t xml:space="preserve"> раздел </w:t>
      </w:r>
      <w:r>
        <w:rPr>
          <w:rFonts w:ascii="Times New Roman" w:hAnsi="Times New Roman" w:cs="Times New Roman"/>
          <w:sz w:val="24"/>
          <w:szCs w:val="24"/>
        </w:rPr>
        <w:t>4</w:t>
      </w:r>
      <w:r w:rsidRPr="008A11EB">
        <w:rPr>
          <w:rFonts w:ascii="Times New Roman" w:hAnsi="Times New Roman" w:cs="Times New Roman"/>
          <w:sz w:val="24"/>
          <w:szCs w:val="24"/>
        </w:rPr>
        <w:t xml:space="preserve"> муниципальной подпрограммы  изложить в следующей редакции:</w:t>
      </w:r>
    </w:p>
    <w:p w:rsidR="006750C1" w:rsidRPr="0005302F" w:rsidRDefault="006750C1" w:rsidP="00606BE8">
      <w:pPr>
        <w:pStyle w:val="s3"/>
        <w:shd w:val="clear" w:color="auto" w:fill="FFFFFF"/>
        <w:ind w:firstLine="539"/>
        <w:contextualSpacing/>
        <w:jc w:val="both"/>
      </w:pPr>
      <w:r>
        <w:t>«</w:t>
      </w:r>
      <w:r w:rsidRPr="0005302F">
        <w:t>Раздел IV.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6750C1" w:rsidRPr="0005302F" w:rsidRDefault="006750C1" w:rsidP="006750C1">
      <w:pPr>
        <w:autoSpaceDE w:val="0"/>
        <w:autoSpaceDN w:val="0"/>
        <w:adjustRightInd w:val="0"/>
        <w:spacing w:after="0" w:line="240" w:lineRule="auto"/>
        <w:ind w:firstLine="567"/>
        <w:jc w:val="both"/>
        <w:rPr>
          <w:rFonts w:ascii="Times New Roman" w:hAnsi="Times New Roman" w:cs="Times New Roman"/>
          <w:sz w:val="24"/>
          <w:szCs w:val="24"/>
        </w:rPr>
      </w:pPr>
      <w:r w:rsidRPr="0005302F">
        <w:rPr>
          <w:rFonts w:ascii="Times New Roman" w:eastAsia="Times New Roman" w:hAnsi="Times New Roman"/>
          <w:sz w:val="24"/>
          <w:szCs w:val="24"/>
          <w:lang w:eastAsia="ru-RU"/>
        </w:rPr>
        <w:t xml:space="preserve">Прогнозируемый объем финансирования подпрограммы на 1 этапе составит </w:t>
      </w:r>
      <w:r w:rsidRPr="0005302F">
        <w:rPr>
          <w:rFonts w:ascii="Times New Roman" w:hAnsi="Times New Roman" w:cs="Times New Roman"/>
          <w:sz w:val="24"/>
          <w:szCs w:val="24"/>
        </w:rPr>
        <w:t>41</w:t>
      </w:r>
      <w:r w:rsidR="00606BE8">
        <w:rPr>
          <w:rFonts w:ascii="Times New Roman" w:hAnsi="Times New Roman" w:cs="Times New Roman"/>
          <w:sz w:val="24"/>
          <w:szCs w:val="24"/>
        </w:rPr>
        <w:t> 536,2</w:t>
      </w:r>
      <w:r w:rsidRPr="0005302F">
        <w:rPr>
          <w:rFonts w:ascii="Times New Roman" w:hAnsi="Times New Roman" w:cs="Times New Roman"/>
          <w:sz w:val="24"/>
          <w:szCs w:val="24"/>
        </w:rPr>
        <w:t> тыс. рублей, в том числе:</w:t>
      </w:r>
    </w:p>
    <w:p w:rsidR="006750C1" w:rsidRPr="0005302F" w:rsidRDefault="006750C1" w:rsidP="006750C1">
      <w:pPr>
        <w:pStyle w:val="s1"/>
        <w:shd w:val="clear" w:color="auto" w:fill="FFFFFF"/>
        <w:ind w:firstLine="708"/>
        <w:contextualSpacing/>
        <w:jc w:val="both"/>
      </w:pPr>
      <w:r w:rsidRPr="0005302F">
        <w:t>в 2020 году - 0,0 тыс. рублей;</w:t>
      </w:r>
    </w:p>
    <w:p w:rsidR="00606BE8" w:rsidRDefault="006750C1" w:rsidP="00606BE8">
      <w:pPr>
        <w:pStyle w:val="s1"/>
        <w:shd w:val="clear" w:color="auto" w:fill="FFFFFF"/>
        <w:ind w:firstLine="709"/>
        <w:contextualSpacing/>
        <w:jc w:val="both"/>
      </w:pPr>
      <w:r w:rsidRPr="0005302F">
        <w:lastRenderedPageBreak/>
        <w:t>в 2021 году – 0,0 тыс. рублей;</w:t>
      </w:r>
    </w:p>
    <w:p w:rsidR="006750C1" w:rsidRPr="0005302F" w:rsidRDefault="006750C1" w:rsidP="00606BE8">
      <w:pPr>
        <w:pStyle w:val="s1"/>
        <w:shd w:val="clear" w:color="auto" w:fill="FFFFFF"/>
        <w:ind w:firstLine="709"/>
        <w:contextualSpacing/>
        <w:jc w:val="both"/>
      </w:pPr>
      <w:r w:rsidRPr="0005302F">
        <w:t>в 2022 году – 0,0 тыс. рублей;</w:t>
      </w:r>
    </w:p>
    <w:p w:rsidR="006750C1" w:rsidRPr="0005302F" w:rsidRDefault="006750C1" w:rsidP="00606BE8">
      <w:pPr>
        <w:pStyle w:val="s1"/>
        <w:shd w:val="clear" w:color="auto" w:fill="FFFFFF"/>
        <w:ind w:firstLine="709"/>
        <w:contextualSpacing/>
        <w:jc w:val="both"/>
      </w:pPr>
      <w:r w:rsidRPr="0005302F">
        <w:t>в 2023 году – 0,0 тыс. рублей;</w:t>
      </w:r>
    </w:p>
    <w:p w:rsidR="006750C1" w:rsidRDefault="006750C1" w:rsidP="00606BE8">
      <w:pPr>
        <w:pStyle w:val="s1"/>
        <w:shd w:val="clear" w:color="auto" w:fill="FFFFFF"/>
        <w:ind w:firstLine="709"/>
        <w:contextualSpacing/>
        <w:jc w:val="both"/>
      </w:pPr>
      <w:r w:rsidRPr="0005302F">
        <w:t>в 2024 году – 2</w:t>
      </w:r>
      <w:r w:rsidR="00606BE8">
        <w:t>1</w:t>
      </w:r>
      <w:r w:rsidRPr="0005302F">
        <w:t> </w:t>
      </w:r>
      <w:r w:rsidR="00606BE8">
        <w:t>013</w:t>
      </w:r>
      <w:r w:rsidRPr="0005302F">
        <w:t>,1 тыс. рублей;</w:t>
      </w:r>
    </w:p>
    <w:p w:rsidR="006750C1" w:rsidRPr="0005302F" w:rsidRDefault="006750C1" w:rsidP="00606BE8">
      <w:pPr>
        <w:pStyle w:val="s1"/>
        <w:shd w:val="clear" w:color="auto" w:fill="FFFFFF"/>
        <w:ind w:firstLine="709"/>
        <w:contextualSpacing/>
        <w:jc w:val="both"/>
      </w:pPr>
      <w:r w:rsidRPr="0005302F">
        <w:t>в 2025 году – 20 523,1 тыс. рублей.</w:t>
      </w:r>
    </w:p>
    <w:p w:rsidR="006750C1" w:rsidRPr="0005302F" w:rsidRDefault="006750C1" w:rsidP="006750C1">
      <w:pPr>
        <w:autoSpaceDE w:val="0"/>
        <w:autoSpaceDN w:val="0"/>
        <w:adjustRightInd w:val="0"/>
        <w:spacing w:after="0" w:line="240" w:lineRule="auto"/>
        <w:ind w:firstLine="567"/>
        <w:contextualSpacing/>
        <w:jc w:val="both"/>
        <w:rPr>
          <w:rFonts w:ascii="Times New Roman" w:eastAsia="Times New Roman" w:hAnsi="Times New Roman"/>
          <w:sz w:val="24"/>
          <w:szCs w:val="24"/>
          <w:lang w:eastAsia="ru-RU"/>
        </w:rPr>
      </w:pPr>
      <w:r w:rsidRPr="0005302F">
        <w:rPr>
          <w:rFonts w:ascii="Times New Roman" w:eastAsia="Times New Roman" w:hAnsi="Times New Roman"/>
          <w:sz w:val="24"/>
          <w:szCs w:val="24"/>
          <w:lang w:eastAsia="ru-RU"/>
        </w:rPr>
        <w:t xml:space="preserve">На 2 этапе в 2026 - 2030 годах объем финансирования подпрограммы составит </w:t>
      </w:r>
      <w:r w:rsidRPr="0005302F">
        <w:rPr>
          <w:rFonts w:ascii="Times New Roman" w:eastAsia="Times New Roman" w:hAnsi="Times New Roman" w:cs="Times New Roman"/>
          <w:sz w:val="24"/>
          <w:szCs w:val="24"/>
          <w:lang w:eastAsia="ru-RU"/>
        </w:rPr>
        <w:t>102 615,5 тыс. рублей;</w:t>
      </w:r>
      <w:r w:rsidRPr="0005302F">
        <w:rPr>
          <w:rFonts w:ascii="Times New Roman" w:eastAsia="Times New Roman" w:hAnsi="Times New Roman"/>
          <w:sz w:val="24"/>
          <w:szCs w:val="24"/>
          <w:lang w:eastAsia="ru-RU"/>
        </w:rPr>
        <w:t>, из них средства:</w:t>
      </w:r>
    </w:p>
    <w:p w:rsidR="006750C1" w:rsidRPr="0005302F" w:rsidRDefault="006750C1" w:rsidP="006750C1">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302F">
        <w:rPr>
          <w:rFonts w:ascii="Times New Roman" w:eastAsia="Times New Roman" w:hAnsi="Times New Roman"/>
          <w:sz w:val="24"/>
          <w:szCs w:val="24"/>
          <w:lang w:eastAsia="ru-RU"/>
        </w:rPr>
        <w:t xml:space="preserve">бюджета города Канаш – </w:t>
      </w:r>
      <w:r w:rsidRPr="0005302F">
        <w:rPr>
          <w:rFonts w:ascii="Times New Roman" w:eastAsia="Times New Roman" w:hAnsi="Times New Roman" w:cs="Times New Roman"/>
          <w:sz w:val="24"/>
          <w:szCs w:val="24"/>
          <w:lang w:eastAsia="ru-RU"/>
        </w:rPr>
        <w:t>102 615,5 тыс. рублей;</w:t>
      </w:r>
      <w:r w:rsidRPr="0005302F">
        <w:rPr>
          <w:rFonts w:ascii="Times New Roman" w:eastAsia="Times New Roman" w:hAnsi="Times New Roman"/>
          <w:sz w:val="24"/>
          <w:szCs w:val="24"/>
          <w:lang w:eastAsia="ru-RU"/>
        </w:rPr>
        <w:t>.</w:t>
      </w:r>
    </w:p>
    <w:p w:rsidR="006750C1" w:rsidRPr="0005302F" w:rsidRDefault="006750C1" w:rsidP="006750C1">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302F">
        <w:rPr>
          <w:rFonts w:ascii="Times New Roman" w:eastAsia="Times New Roman" w:hAnsi="Times New Roman"/>
          <w:sz w:val="24"/>
          <w:szCs w:val="24"/>
          <w:lang w:eastAsia="ru-RU"/>
        </w:rPr>
        <w:t xml:space="preserve">На 3 этапе в 2031 – 2035 годах объем финансирования подпрограммы составит </w:t>
      </w:r>
      <w:r w:rsidRPr="0005302F">
        <w:rPr>
          <w:rFonts w:ascii="Times New Roman" w:eastAsia="Times New Roman" w:hAnsi="Times New Roman" w:cs="Times New Roman"/>
          <w:sz w:val="24"/>
          <w:szCs w:val="24"/>
          <w:lang w:eastAsia="ru-RU"/>
        </w:rPr>
        <w:t>102 615,5 тыс. рублей;</w:t>
      </w:r>
      <w:r w:rsidRPr="0005302F">
        <w:rPr>
          <w:rFonts w:ascii="Times New Roman" w:eastAsia="Times New Roman" w:hAnsi="Times New Roman"/>
          <w:sz w:val="24"/>
          <w:szCs w:val="24"/>
          <w:lang w:eastAsia="ru-RU"/>
        </w:rPr>
        <w:t>, из них средства:</w:t>
      </w:r>
    </w:p>
    <w:p w:rsidR="00606BE8" w:rsidRDefault="006750C1" w:rsidP="00606BE8">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302F">
        <w:rPr>
          <w:rFonts w:ascii="Times New Roman" w:eastAsia="Times New Roman" w:hAnsi="Times New Roman"/>
          <w:sz w:val="24"/>
          <w:szCs w:val="24"/>
          <w:lang w:eastAsia="ru-RU"/>
        </w:rPr>
        <w:t xml:space="preserve">бюджета города Канаш – </w:t>
      </w:r>
      <w:r w:rsidRPr="0005302F">
        <w:rPr>
          <w:rFonts w:ascii="Times New Roman" w:eastAsia="Times New Roman" w:hAnsi="Times New Roman" w:cs="Times New Roman"/>
          <w:sz w:val="24"/>
          <w:szCs w:val="24"/>
          <w:lang w:eastAsia="ru-RU"/>
        </w:rPr>
        <w:t>102 615,5 тыс. рублей</w:t>
      </w:r>
      <w:r w:rsidRPr="0005302F">
        <w:rPr>
          <w:rFonts w:ascii="Times New Roman" w:eastAsia="Times New Roman" w:hAnsi="Times New Roman"/>
          <w:sz w:val="24"/>
          <w:szCs w:val="24"/>
          <w:lang w:eastAsia="ru-RU"/>
        </w:rPr>
        <w:t>.</w:t>
      </w:r>
    </w:p>
    <w:p w:rsidR="00606BE8" w:rsidRPr="00606BE8" w:rsidRDefault="00606BE8" w:rsidP="00606BE8">
      <w:pPr>
        <w:autoSpaceDE w:val="0"/>
        <w:autoSpaceDN w:val="0"/>
        <w:adjustRightInd w:val="0"/>
        <w:spacing w:after="0" w:line="240" w:lineRule="auto"/>
        <w:ind w:firstLine="567"/>
        <w:jc w:val="both"/>
        <w:rPr>
          <w:rFonts w:ascii="Times New Roman" w:hAnsi="Times New Roman" w:cs="Times New Roman"/>
          <w:sz w:val="24"/>
          <w:szCs w:val="24"/>
        </w:rPr>
      </w:pPr>
      <w:r w:rsidRPr="00606BE8">
        <w:rPr>
          <w:rFonts w:ascii="Times New Roman" w:hAnsi="Times New Roman" w:cs="Times New Roman"/>
          <w:sz w:val="24"/>
          <w:szCs w:val="24"/>
        </w:rPr>
        <w:t>Объемы финансирования подпрограммы подлежат ежегодному уточнению исходя из реальных возможностей бюджета города Канаш.</w:t>
      </w:r>
    </w:p>
    <w:p w:rsidR="00606BE8" w:rsidRPr="00606BE8" w:rsidRDefault="00606BE8" w:rsidP="00606BE8">
      <w:pPr>
        <w:autoSpaceDE w:val="0"/>
        <w:autoSpaceDN w:val="0"/>
        <w:adjustRightInd w:val="0"/>
        <w:spacing w:after="0" w:line="240" w:lineRule="auto"/>
        <w:ind w:firstLine="567"/>
        <w:jc w:val="both"/>
        <w:rPr>
          <w:rFonts w:ascii="Times New Roman" w:hAnsi="Times New Roman" w:cs="Times New Roman"/>
          <w:sz w:val="24"/>
          <w:szCs w:val="24"/>
        </w:rPr>
      </w:pPr>
      <w:r w:rsidRPr="00606BE8">
        <w:rPr>
          <w:rFonts w:ascii="Times New Roman" w:hAnsi="Times New Roman" w:cs="Times New Roman"/>
          <w:sz w:val="24"/>
          <w:szCs w:val="24"/>
        </w:rPr>
        <w:t>Ресурсное обеспечение реализации подпрограммы за счет всех источников финансирования приведено в </w:t>
      </w:r>
      <w:hyperlink r:id="rId10" w:anchor="/document/22887837/entry/6100" w:history="1">
        <w:r w:rsidRPr="00606BE8">
          <w:rPr>
            <w:rStyle w:val="af0"/>
            <w:rFonts w:ascii="Times New Roman" w:hAnsi="Times New Roman" w:cs="Times New Roman"/>
            <w:color w:val="auto"/>
            <w:sz w:val="24"/>
            <w:szCs w:val="24"/>
            <w:u w:val="none"/>
          </w:rPr>
          <w:t>приложении</w:t>
        </w:r>
      </w:hyperlink>
      <w:r w:rsidRPr="00606BE8">
        <w:rPr>
          <w:rFonts w:ascii="Times New Roman" w:hAnsi="Times New Roman" w:cs="Times New Roman"/>
          <w:sz w:val="24"/>
          <w:szCs w:val="24"/>
        </w:rPr>
        <w:t> к настоящей подпрограмме и ежегодно будет уточняться.</w:t>
      </w:r>
      <w:r w:rsidR="006750C1" w:rsidRPr="00606BE8">
        <w:rPr>
          <w:rFonts w:ascii="Times New Roman" w:hAnsi="Times New Roman" w:cs="Times New Roman"/>
          <w:sz w:val="24"/>
          <w:szCs w:val="24"/>
        </w:rPr>
        <w:t>»;</w:t>
      </w:r>
    </w:p>
    <w:p w:rsidR="00606BE8" w:rsidRDefault="006750C1" w:rsidP="00606BE8">
      <w:pPr>
        <w:autoSpaceDE w:val="0"/>
        <w:autoSpaceDN w:val="0"/>
        <w:adjustRightInd w:val="0"/>
        <w:spacing w:after="0" w:line="240" w:lineRule="auto"/>
        <w:ind w:firstLine="567"/>
        <w:contextualSpacing/>
        <w:jc w:val="both"/>
        <w:rPr>
          <w:rFonts w:ascii="Times New Roman" w:eastAsia="Times New Roman" w:hAnsi="Times New Roman"/>
          <w:color w:val="000000"/>
          <w:sz w:val="24"/>
          <w:szCs w:val="24"/>
        </w:rPr>
      </w:pPr>
      <w:r>
        <w:rPr>
          <w:rFonts w:ascii="Times New Roman" w:hAnsi="Times New Roman" w:cs="Times New Roman"/>
          <w:sz w:val="24"/>
          <w:szCs w:val="24"/>
        </w:rPr>
        <w:t>в)</w:t>
      </w:r>
      <w:r>
        <w:rPr>
          <w:rFonts w:ascii="Times New Roman" w:eastAsia="Times New Roman" w:hAnsi="Times New Roman"/>
          <w:color w:val="000000"/>
          <w:sz w:val="24"/>
          <w:szCs w:val="24"/>
        </w:rPr>
        <w:t xml:space="preserve"> п</w:t>
      </w:r>
      <w:r w:rsidRPr="00523B1E">
        <w:rPr>
          <w:rFonts w:ascii="Times New Roman" w:eastAsia="Times New Roman" w:hAnsi="Times New Roman"/>
          <w:color w:val="000000"/>
          <w:sz w:val="24"/>
          <w:szCs w:val="24"/>
        </w:rPr>
        <w:t xml:space="preserve">риложение к подпрограмме </w:t>
      </w:r>
      <w:r w:rsidRPr="00E41BD8">
        <w:rPr>
          <w:rFonts w:ascii="Times New Roman" w:hAnsi="Times New Roman" w:cs="Times New Roman"/>
          <w:sz w:val="24"/>
          <w:szCs w:val="24"/>
        </w:rPr>
        <w:t xml:space="preserve">«Повышение эффективности бюджетных расходов города Канаш Чувашской Республики» </w:t>
      </w:r>
      <w:r w:rsidRPr="00523B1E">
        <w:rPr>
          <w:rFonts w:ascii="Times New Roman" w:eastAsia="Times New Roman" w:hAnsi="Times New Roman"/>
          <w:color w:val="000000"/>
          <w:sz w:val="24"/>
          <w:szCs w:val="24"/>
        </w:rPr>
        <w:t xml:space="preserve"> муниципальной программы города Канаш Чувашской Республики </w:t>
      </w:r>
      <w:r>
        <w:rPr>
          <w:rFonts w:ascii="Times New Roman" w:eastAsia="Times New Roman" w:hAnsi="Times New Roman"/>
          <w:color w:val="000000"/>
          <w:sz w:val="24"/>
          <w:szCs w:val="24"/>
        </w:rPr>
        <w:t>«Управление обществен</w:t>
      </w:r>
      <w:r w:rsidRPr="00523B1E">
        <w:rPr>
          <w:rFonts w:ascii="Times New Roman" w:eastAsia="Times New Roman" w:hAnsi="Times New Roman"/>
          <w:color w:val="000000"/>
          <w:sz w:val="24"/>
          <w:szCs w:val="24"/>
        </w:rPr>
        <w:t>ными финансами</w:t>
      </w:r>
      <w:r w:rsidR="00606BE8">
        <w:rPr>
          <w:color w:val="000000"/>
        </w:rPr>
        <w:t xml:space="preserve"> и </w:t>
      </w:r>
      <w:r w:rsidRPr="00523B1E">
        <w:rPr>
          <w:rFonts w:ascii="Times New Roman" w:eastAsia="Times New Roman" w:hAnsi="Times New Roman"/>
          <w:color w:val="000000"/>
          <w:sz w:val="24"/>
          <w:szCs w:val="24"/>
        </w:rPr>
        <w:t xml:space="preserve">муниципальным долгом </w:t>
      </w:r>
      <w:r w:rsidRPr="00606BE8">
        <w:rPr>
          <w:rFonts w:ascii="Times New Roman" w:eastAsia="Times New Roman" w:hAnsi="Times New Roman" w:cs="Times New Roman"/>
          <w:color w:val="000000"/>
          <w:sz w:val="24"/>
          <w:szCs w:val="24"/>
        </w:rPr>
        <w:t>города</w:t>
      </w:r>
      <w:r w:rsidR="00606BE8" w:rsidRPr="00606BE8">
        <w:rPr>
          <w:rFonts w:ascii="Times New Roman" w:hAnsi="Times New Roman" w:cs="Times New Roman"/>
          <w:color w:val="000000"/>
          <w:sz w:val="24"/>
          <w:szCs w:val="24"/>
        </w:rPr>
        <w:t xml:space="preserve"> Чувашской Республики</w:t>
      </w:r>
      <w:r w:rsidR="00606BE8">
        <w:rPr>
          <w:color w:val="000000"/>
        </w:rPr>
        <w:t>»</w:t>
      </w:r>
      <w:r>
        <w:rPr>
          <w:rFonts w:ascii="Times New Roman" w:eastAsia="Times New Roman" w:hAnsi="Times New Roman"/>
          <w:color w:val="000000"/>
          <w:sz w:val="24"/>
          <w:szCs w:val="24"/>
        </w:rPr>
        <w:t xml:space="preserve"> изложить в новой редакции, согласно приложению № 3 к настоящему постановлению.</w:t>
      </w:r>
    </w:p>
    <w:p w:rsidR="00606BE8" w:rsidRDefault="006750C1" w:rsidP="00606BE8">
      <w:pPr>
        <w:autoSpaceDE w:val="0"/>
        <w:autoSpaceDN w:val="0"/>
        <w:adjustRightInd w:val="0"/>
        <w:spacing w:after="0" w:line="240" w:lineRule="auto"/>
        <w:ind w:firstLine="567"/>
        <w:contextualSpacing/>
        <w:jc w:val="both"/>
        <w:rPr>
          <w:rFonts w:ascii="Times New Roman" w:hAnsi="Times New Roman" w:cs="Times New Roman"/>
          <w:sz w:val="24"/>
          <w:szCs w:val="24"/>
        </w:rPr>
      </w:pPr>
      <w:r w:rsidRPr="00FC1409">
        <w:rPr>
          <w:rFonts w:ascii="Times New Roman" w:hAnsi="Times New Roman" w:cs="Times New Roman"/>
          <w:sz w:val="24"/>
          <w:szCs w:val="24"/>
        </w:rPr>
        <w:t>2. Контроль за выполнением настоящего постановления возложить на и.о. начальника финансового отдела администрации города Канаш Скворцову Т.Е.</w:t>
      </w:r>
    </w:p>
    <w:p w:rsidR="006750C1" w:rsidRPr="00606BE8" w:rsidRDefault="006750C1" w:rsidP="00606BE8">
      <w:pPr>
        <w:autoSpaceDE w:val="0"/>
        <w:autoSpaceDN w:val="0"/>
        <w:adjustRightInd w:val="0"/>
        <w:spacing w:after="0" w:line="240" w:lineRule="auto"/>
        <w:ind w:firstLine="567"/>
        <w:contextualSpacing/>
        <w:jc w:val="both"/>
        <w:rPr>
          <w:rFonts w:ascii="Times New Roman" w:hAnsi="Times New Roman" w:cs="Times New Roman"/>
          <w:sz w:val="24"/>
          <w:szCs w:val="24"/>
        </w:rPr>
      </w:pPr>
      <w:r w:rsidRPr="00606BE8">
        <w:rPr>
          <w:rFonts w:ascii="Times New Roman" w:hAnsi="Times New Roman" w:cs="Times New Roman"/>
          <w:sz w:val="24"/>
          <w:szCs w:val="24"/>
        </w:rPr>
        <w:t>3. Настоящее постановление вступает в силу после его официального опубликования.</w:t>
      </w:r>
    </w:p>
    <w:p w:rsidR="00FA4AC7" w:rsidRDefault="00FA4AC7" w:rsidP="00FA4AC7"/>
    <w:p w:rsidR="00FA4AC7" w:rsidRDefault="00FA4AC7" w:rsidP="00FA4AC7">
      <w:pPr>
        <w:jc w:val="both"/>
      </w:pPr>
    </w:p>
    <w:p w:rsidR="00FA4AC7" w:rsidRDefault="00FC1409" w:rsidP="00602576">
      <w:pPr>
        <w:jc w:val="both"/>
        <w:sectPr w:rsidR="00FA4AC7">
          <w:pgSz w:w="11906" w:h="16838"/>
          <w:pgMar w:top="851" w:right="709" w:bottom="993" w:left="1134" w:header="709" w:footer="709" w:gutter="567"/>
          <w:cols w:space="720"/>
        </w:sectPr>
      </w:pPr>
      <w:r>
        <w:rPr>
          <w:rFonts w:ascii="Times New Roman" w:hAnsi="Times New Roman" w:cs="Times New Roman"/>
          <w:sz w:val="24"/>
          <w:szCs w:val="24"/>
        </w:rPr>
        <w:t>Г</w:t>
      </w:r>
      <w:r w:rsidR="00282C7D">
        <w:rPr>
          <w:rFonts w:ascii="Times New Roman" w:hAnsi="Times New Roman" w:cs="Times New Roman"/>
          <w:sz w:val="24"/>
          <w:szCs w:val="24"/>
        </w:rPr>
        <w:t>лав</w:t>
      </w:r>
      <w:r>
        <w:rPr>
          <w:rFonts w:ascii="Times New Roman" w:hAnsi="Times New Roman" w:cs="Times New Roman"/>
          <w:sz w:val="24"/>
          <w:szCs w:val="24"/>
        </w:rPr>
        <w:t>а</w:t>
      </w:r>
      <w:r w:rsidR="00FA4AC7" w:rsidRPr="007408F5">
        <w:rPr>
          <w:rFonts w:ascii="Times New Roman" w:hAnsi="Times New Roman" w:cs="Times New Roman"/>
          <w:sz w:val="24"/>
          <w:szCs w:val="24"/>
        </w:rPr>
        <w:t xml:space="preserve"> города</w:t>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r>
      <w:r w:rsidR="00FA4AC7" w:rsidRPr="007408F5">
        <w:rPr>
          <w:rFonts w:ascii="Times New Roman" w:hAnsi="Times New Roman" w:cs="Times New Roman"/>
          <w:sz w:val="24"/>
          <w:szCs w:val="24"/>
        </w:rPr>
        <w:tab/>
        <w:t xml:space="preserve">            </w:t>
      </w:r>
      <w:r w:rsidR="00FA4AC7" w:rsidRPr="007408F5">
        <w:rPr>
          <w:rFonts w:ascii="Times New Roman" w:hAnsi="Times New Roman" w:cs="Times New Roman"/>
          <w:sz w:val="24"/>
          <w:szCs w:val="24"/>
        </w:rPr>
        <w:tab/>
      </w:r>
      <w:r w:rsidR="008A0959">
        <w:rPr>
          <w:rFonts w:ascii="Times New Roman" w:hAnsi="Times New Roman" w:cs="Times New Roman"/>
          <w:sz w:val="24"/>
          <w:szCs w:val="24"/>
        </w:rPr>
        <w:t xml:space="preserve">                          </w:t>
      </w:r>
      <w:r>
        <w:rPr>
          <w:rFonts w:ascii="Times New Roman" w:hAnsi="Times New Roman" w:cs="Times New Roman"/>
          <w:sz w:val="24"/>
          <w:szCs w:val="24"/>
        </w:rPr>
        <w:t xml:space="preserve">      В.Н.Михайлов</w:t>
      </w:r>
    </w:p>
    <w:p w:rsidR="00CC6A32" w:rsidRDefault="00CC6A32" w:rsidP="008B4899">
      <w:pPr>
        <w:ind w:left="10620" w:right="96"/>
        <w:contextualSpacing/>
        <w:jc w:val="both"/>
        <w:rPr>
          <w:rFonts w:ascii="Times New Roman" w:hAnsi="Times New Roman" w:cs="Times New Roman"/>
          <w:sz w:val="24"/>
          <w:szCs w:val="24"/>
        </w:rPr>
      </w:pPr>
    </w:p>
    <w:p w:rsidR="00F124CD" w:rsidRDefault="00E62D3C" w:rsidP="008B4899">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t>Приложение №</w:t>
      </w:r>
      <w:r w:rsidR="002532A3">
        <w:rPr>
          <w:rFonts w:ascii="Times New Roman" w:hAnsi="Times New Roman" w:cs="Times New Roman"/>
          <w:sz w:val="24"/>
          <w:szCs w:val="24"/>
        </w:rPr>
        <w:t xml:space="preserve"> </w:t>
      </w:r>
      <w:r w:rsidR="00BD3C8B">
        <w:rPr>
          <w:rFonts w:ascii="Times New Roman" w:hAnsi="Times New Roman" w:cs="Times New Roman"/>
          <w:sz w:val="24"/>
          <w:szCs w:val="24"/>
        </w:rPr>
        <w:t>1</w:t>
      </w:r>
      <w:r>
        <w:rPr>
          <w:rFonts w:ascii="Times New Roman" w:hAnsi="Times New Roman" w:cs="Times New Roman"/>
          <w:sz w:val="24"/>
          <w:szCs w:val="24"/>
        </w:rPr>
        <w:t xml:space="preserve">  к постановлению администрации города Канаш Чувашской Республики от «</w:t>
      </w:r>
      <w:r w:rsidR="00BD3C8B">
        <w:rPr>
          <w:rFonts w:ascii="Times New Roman" w:hAnsi="Times New Roman" w:cs="Times New Roman"/>
          <w:sz w:val="24"/>
          <w:szCs w:val="24"/>
        </w:rPr>
        <w:t>__</w:t>
      </w:r>
      <w:r>
        <w:rPr>
          <w:rFonts w:ascii="Times New Roman" w:hAnsi="Times New Roman" w:cs="Times New Roman"/>
          <w:sz w:val="24"/>
          <w:szCs w:val="24"/>
        </w:rPr>
        <w:t>»</w:t>
      </w:r>
      <w:r w:rsidR="00BE7904">
        <w:rPr>
          <w:rFonts w:ascii="Times New Roman" w:hAnsi="Times New Roman" w:cs="Times New Roman"/>
          <w:sz w:val="24"/>
          <w:szCs w:val="24"/>
        </w:rPr>
        <w:t xml:space="preserve"> </w:t>
      </w:r>
      <w:r w:rsidR="00BD3C8B">
        <w:rPr>
          <w:rFonts w:ascii="Times New Roman" w:hAnsi="Times New Roman" w:cs="Times New Roman"/>
          <w:sz w:val="24"/>
          <w:szCs w:val="24"/>
        </w:rPr>
        <w:t>_____</w:t>
      </w:r>
      <w:r>
        <w:rPr>
          <w:rFonts w:ascii="Times New Roman" w:hAnsi="Times New Roman" w:cs="Times New Roman"/>
          <w:sz w:val="24"/>
          <w:szCs w:val="24"/>
        </w:rPr>
        <w:t xml:space="preserve"> </w:t>
      </w:r>
      <w:r w:rsidR="002532A3">
        <w:rPr>
          <w:rFonts w:ascii="Times New Roman" w:hAnsi="Times New Roman" w:cs="Times New Roman"/>
          <w:sz w:val="24"/>
          <w:szCs w:val="24"/>
        </w:rPr>
        <w:t>20</w:t>
      </w:r>
      <w:r w:rsidR="007B695E">
        <w:rPr>
          <w:rFonts w:ascii="Times New Roman" w:hAnsi="Times New Roman" w:cs="Times New Roman"/>
          <w:sz w:val="24"/>
          <w:szCs w:val="24"/>
        </w:rPr>
        <w:t>2</w:t>
      </w:r>
      <w:r w:rsidR="00C000B7">
        <w:rPr>
          <w:rFonts w:ascii="Times New Roman" w:hAnsi="Times New Roman" w:cs="Times New Roman"/>
          <w:sz w:val="24"/>
          <w:szCs w:val="24"/>
        </w:rPr>
        <w:t>4</w:t>
      </w:r>
      <w:r w:rsidR="002532A3">
        <w:rPr>
          <w:rFonts w:ascii="Times New Roman" w:hAnsi="Times New Roman" w:cs="Times New Roman"/>
          <w:sz w:val="24"/>
          <w:szCs w:val="24"/>
        </w:rPr>
        <w:t xml:space="preserve"> г.</w:t>
      </w:r>
      <w:r w:rsidR="00983EB4">
        <w:rPr>
          <w:rFonts w:ascii="Times New Roman" w:hAnsi="Times New Roman" w:cs="Times New Roman"/>
          <w:sz w:val="24"/>
          <w:szCs w:val="24"/>
        </w:rPr>
        <w:t xml:space="preserve"> </w:t>
      </w:r>
      <w:r>
        <w:rPr>
          <w:rFonts w:ascii="Times New Roman" w:hAnsi="Times New Roman" w:cs="Times New Roman"/>
          <w:sz w:val="24"/>
          <w:szCs w:val="24"/>
        </w:rPr>
        <w:t>№</w:t>
      </w:r>
      <w:r w:rsidR="00811198">
        <w:rPr>
          <w:rFonts w:ascii="Times New Roman" w:hAnsi="Times New Roman" w:cs="Times New Roman"/>
          <w:sz w:val="24"/>
          <w:szCs w:val="24"/>
        </w:rPr>
        <w:t xml:space="preserve"> </w:t>
      </w:r>
      <w:r w:rsidR="00BD3C8B">
        <w:rPr>
          <w:rFonts w:ascii="Times New Roman" w:hAnsi="Times New Roman" w:cs="Times New Roman"/>
          <w:sz w:val="24"/>
          <w:szCs w:val="24"/>
        </w:rPr>
        <w:t>__</w:t>
      </w:r>
    </w:p>
    <w:p w:rsidR="008B4899" w:rsidRDefault="008B4899" w:rsidP="008B4899">
      <w:pPr>
        <w:ind w:left="10620" w:right="96"/>
        <w:contextualSpacing/>
        <w:jc w:val="both"/>
        <w:rPr>
          <w:rFonts w:ascii="Times New Roman" w:hAnsi="Times New Roman" w:cs="Times New Roman"/>
          <w:sz w:val="24"/>
          <w:szCs w:val="24"/>
        </w:rPr>
      </w:pPr>
    </w:p>
    <w:p w:rsidR="00F124CD" w:rsidRPr="00E62D3C" w:rsidRDefault="00E62D3C" w:rsidP="00F124CD">
      <w:pPr>
        <w:spacing w:after="0" w:line="240" w:lineRule="auto"/>
        <w:ind w:left="10807"/>
        <w:jc w:val="center"/>
        <w:rPr>
          <w:rFonts w:ascii="Times New Roman" w:eastAsia="Times New Roman" w:hAnsi="Times New Roman"/>
          <w:color w:val="000000"/>
          <w:sz w:val="24"/>
          <w:szCs w:val="24"/>
        </w:rPr>
      </w:pPr>
      <w:r>
        <w:rPr>
          <w:rFonts w:ascii="Times New Roman" w:eastAsia="Times New Roman" w:hAnsi="Times New Roman"/>
          <w:color w:val="000000"/>
          <w:sz w:val="26"/>
          <w:szCs w:val="26"/>
        </w:rPr>
        <w:t>«</w:t>
      </w:r>
      <w:r w:rsidR="00F124CD" w:rsidRPr="00E62D3C">
        <w:rPr>
          <w:rFonts w:ascii="Times New Roman" w:eastAsia="Times New Roman" w:hAnsi="Times New Roman"/>
          <w:color w:val="000000"/>
          <w:sz w:val="24"/>
          <w:szCs w:val="24"/>
        </w:rPr>
        <w:t xml:space="preserve">Приложение № 2 </w:t>
      </w:r>
    </w:p>
    <w:p w:rsidR="00F124CD" w:rsidRPr="00E62D3C" w:rsidRDefault="00F124CD" w:rsidP="00F124CD">
      <w:pPr>
        <w:spacing w:after="0" w:line="240" w:lineRule="auto"/>
        <w:ind w:left="10807"/>
        <w:jc w:val="center"/>
        <w:rPr>
          <w:rFonts w:ascii="Times New Roman" w:eastAsia="Times New Roman" w:hAnsi="Times New Roman"/>
          <w:color w:val="000000"/>
          <w:sz w:val="24"/>
          <w:szCs w:val="24"/>
        </w:rPr>
      </w:pPr>
      <w:r w:rsidRPr="00E62D3C">
        <w:rPr>
          <w:rFonts w:ascii="Times New Roman" w:eastAsia="Times New Roman" w:hAnsi="Times New Roman"/>
          <w:color w:val="000000"/>
          <w:sz w:val="24"/>
          <w:szCs w:val="24"/>
        </w:rPr>
        <w:t>к муниципальной программе города  Канаш Чувашской Республики</w:t>
      </w:r>
      <w:r w:rsidRPr="00E62D3C">
        <w:rPr>
          <w:rFonts w:ascii="Times New Roman" w:eastAsia="Times New Roman" w:hAnsi="Times New Roman"/>
          <w:color w:val="000000"/>
          <w:sz w:val="24"/>
          <w:szCs w:val="24"/>
        </w:rPr>
        <w:br/>
        <w:t xml:space="preserve"> «Управление общественными</w:t>
      </w:r>
      <w:r w:rsidRPr="00E62D3C">
        <w:rPr>
          <w:rFonts w:ascii="Times New Roman" w:eastAsia="Times New Roman" w:hAnsi="Times New Roman"/>
          <w:color w:val="000000"/>
          <w:sz w:val="24"/>
          <w:szCs w:val="24"/>
        </w:rPr>
        <w:br/>
        <w:t>финансами и муниципальным долгом</w:t>
      </w:r>
      <w:r w:rsidRPr="00E62D3C">
        <w:rPr>
          <w:rFonts w:ascii="Times New Roman" w:eastAsia="Times New Roman" w:hAnsi="Times New Roman"/>
          <w:color w:val="000000"/>
          <w:sz w:val="24"/>
          <w:szCs w:val="24"/>
        </w:rPr>
        <w:br/>
        <w:t xml:space="preserve">Чувашской Республики» </w:t>
      </w:r>
    </w:p>
    <w:p w:rsidR="00F124CD" w:rsidRPr="00823E46" w:rsidRDefault="00F124CD" w:rsidP="00F124CD">
      <w:pPr>
        <w:spacing w:after="0" w:line="240" w:lineRule="auto"/>
        <w:jc w:val="center"/>
        <w:rPr>
          <w:rFonts w:ascii="Times New Roman" w:eastAsia="Times New Roman" w:hAnsi="Times New Roman"/>
          <w:b/>
          <w:color w:val="000000"/>
          <w:sz w:val="26"/>
          <w:szCs w:val="26"/>
        </w:rPr>
      </w:pPr>
    </w:p>
    <w:p w:rsidR="00F124CD" w:rsidRPr="00823E46" w:rsidRDefault="00F124CD" w:rsidP="00F124CD">
      <w:pPr>
        <w:spacing w:after="0" w:line="240" w:lineRule="auto"/>
        <w:jc w:val="center"/>
        <w:rPr>
          <w:rFonts w:ascii="Times New Roman" w:eastAsia="Times New Roman" w:hAnsi="Times New Roman"/>
          <w:b/>
          <w:color w:val="000000"/>
          <w:sz w:val="26"/>
          <w:szCs w:val="26"/>
        </w:rPr>
      </w:pPr>
      <w:r w:rsidRPr="00823E46">
        <w:rPr>
          <w:rFonts w:ascii="Times New Roman" w:eastAsia="Times New Roman" w:hAnsi="Times New Roman"/>
          <w:b/>
          <w:caps/>
          <w:color w:val="000000"/>
          <w:sz w:val="26"/>
          <w:szCs w:val="26"/>
        </w:rPr>
        <w:t xml:space="preserve">Ресурсное обеспечение и прогнозная (справочная) оценка расходов </w:t>
      </w:r>
      <w:r w:rsidRPr="00823E46">
        <w:rPr>
          <w:rFonts w:ascii="Times New Roman" w:eastAsia="Times New Roman" w:hAnsi="Times New Roman"/>
          <w:b/>
          <w:caps/>
          <w:color w:val="000000"/>
          <w:sz w:val="26"/>
          <w:szCs w:val="26"/>
        </w:rPr>
        <w:br/>
      </w:r>
      <w:r w:rsidRPr="00823E46">
        <w:rPr>
          <w:rFonts w:ascii="Times New Roman" w:eastAsia="Times New Roman" w:hAnsi="Times New Roman"/>
          <w:b/>
          <w:color w:val="000000"/>
          <w:sz w:val="26"/>
          <w:szCs w:val="26"/>
        </w:rPr>
        <w:t xml:space="preserve">за счет всех источников финансирования реализации </w:t>
      </w:r>
      <w:r>
        <w:rPr>
          <w:rFonts w:ascii="Times New Roman" w:eastAsia="Times New Roman" w:hAnsi="Times New Roman"/>
          <w:b/>
          <w:color w:val="000000"/>
          <w:sz w:val="26"/>
          <w:szCs w:val="26"/>
        </w:rPr>
        <w:t>муниципальной программы города Канаш Чувашской Республики</w:t>
      </w:r>
      <w:r w:rsidRPr="00823E46">
        <w:rPr>
          <w:rFonts w:ascii="Times New Roman" w:eastAsia="Times New Roman" w:hAnsi="Times New Roman"/>
          <w:b/>
          <w:color w:val="000000"/>
          <w:sz w:val="26"/>
          <w:szCs w:val="26"/>
        </w:rPr>
        <w:t xml:space="preserve"> </w:t>
      </w:r>
      <w:r w:rsidRPr="00823E46">
        <w:rPr>
          <w:rFonts w:ascii="Times New Roman" w:eastAsia="Times New Roman" w:hAnsi="Times New Roman"/>
          <w:b/>
          <w:color w:val="000000"/>
          <w:sz w:val="26"/>
          <w:szCs w:val="26"/>
        </w:rPr>
        <w:br/>
        <w:t xml:space="preserve">«Управление общественными финансами и </w:t>
      </w:r>
      <w:r>
        <w:rPr>
          <w:rFonts w:ascii="Times New Roman" w:eastAsia="Times New Roman" w:hAnsi="Times New Roman"/>
          <w:b/>
          <w:color w:val="000000"/>
          <w:sz w:val="26"/>
          <w:szCs w:val="26"/>
        </w:rPr>
        <w:t>муниципальным долгом города Канаш Чувашской Республики</w:t>
      </w:r>
      <w:r w:rsidRPr="00823E46">
        <w:rPr>
          <w:rFonts w:ascii="Times New Roman" w:eastAsia="Times New Roman" w:hAnsi="Times New Roman"/>
          <w:b/>
          <w:color w:val="000000"/>
          <w:sz w:val="26"/>
          <w:szCs w:val="26"/>
        </w:rPr>
        <w:t xml:space="preserve">» </w:t>
      </w:r>
    </w:p>
    <w:p w:rsidR="00F124CD" w:rsidRPr="00823E46" w:rsidRDefault="00F124CD" w:rsidP="00F124CD">
      <w:pPr>
        <w:spacing w:after="0" w:line="240" w:lineRule="auto"/>
        <w:jc w:val="center"/>
        <w:rPr>
          <w:rFonts w:ascii="Times New Roman" w:eastAsia="Times New Roman" w:hAnsi="Times New Roman"/>
          <w:b/>
          <w:color w:val="000000"/>
          <w:sz w:val="26"/>
          <w:szCs w:val="26"/>
        </w:rPr>
      </w:pPr>
    </w:p>
    <w:p w:rsidR="00F124CD" w:rsidRPr="00823E46" w:rsidRDefault="00F124CD" w:rsidP="00F124CD">
      <w:pPr>
        <w:spacing w:after="0" w:line="240" w:lineRule="auto"/>
        <w:rPr>
          <w:rFonts w:ascii="Times New Roman" w:eastAsia="Times New Roman" w:hAnsi="Times New Roman"/>
          <w:color w:val="000000"/>
          <w:sz w:val="2"/>
          <w:szCs w:val="2"/>
        </w:rPr>
      </w:pPr>
    </w:p>
    <w:p w:rsidR="00F124CD" w:rsidRPr="00823E46" w:rsidRDefault="00F124CD" w:rsidP="00F124CD">
      <w:pPr>
        <w:widowControl w:val="0"/>
        <w:spacing w:after="0" w:line="20" w:lineRule="exact"/>
        <w:rPr>
          <w:rFonts w:ascii="Times New Roman" w:eastAsia="Times New Roman" w:hAnsi="Times New Roman"/>
          <w:sz w:val="2"/>
        </w:rPr>
      </w:pPr>
    </w:p>
    <w:tbl>
      <w:tblPr>
        <w:tblW w:w="4913" w:type="pct"/>
        <w:tblInd w:w="57"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840"/>
        <w:gridCol w:w="2889"/>
        <w:gridCol w:w="972"/>
        <w:gridCol w:w="1071"/>
        <w:gridCol w:w="2000"/>
        <w:gridCol w:w="839"/>
        <w:gridCol w:w="849"/>
        <w:gridCol w:w="852"/>
        <w:gridCol w:w="855"/>
        <w:gridCol w:w="805"/>
        <w:gridCol w:w="870"/>
        <w:gridCol w:w="870"/>
        <w:gridCol w:w="870"/>
        <w:gridCol w:w="849"/>
      </w:tblGrid>
      <w:tr w:rsidR="00F124CD" w:rsidRPr="00823E46" w:rsidTr="006A3AE8">
        <w:trPr>
          <w:trHeight w:val="20"/>
          <w:tblHeader/>
        </w:trPr>
        <w:tc>
          <w:tcPr>
            <w:tcW w:w="272" w:type="pct"/>
            <w:vMerge w:val="restar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Статус</w:t>
            </w:r>
          </w:p>
        </w:tc>
        <w:tc>
          <w:tcPr>
            <w:tcW w:w="936" w:type="pct"/>
            <w:vMerge w:val="restar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Наименование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подпрограммы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ведомственной целевой программы</w:t>
            </w:r>
            <w:r w:rsidRPr="00823E46">
              <w:rPr>
                <w:rFonts w:ascii="Times New Roman" w:eastAsia="Times New Roman" w:hAnsi="Times New Roman"/>
                <w:color w:val="000000"/>
                <w:sz w:val="16"/>
                <w:szCs w:val="16"/>
              </w:rPr>
              <w:t>, основного мероприятия)</w:t>
            </w:r>
          </w:p>
        </w:tc>
        <w:tc>
          <w:tcPr>
            <w:tcW w:w="662" w:type="pct"/>
            <w:gridSpan w:val="2"/>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Код бюджетной </w:t>
            </w:r>
            <w:r w:rsidRPr="00823E46">
              <w:rPr>
                <w:rFonts w:ascii="Times New Roman" w:eastAsia="Times New Roman" w:hAnsi="Times New Roman"/>
                <w:color w:val="000000"/>
                <w:sz w:val="16"/>
                <w:szCs w:val="16"/>
              </w:rPr>
              <w:br/>
              <w:t>классификации</w:t>
            </w:r>
          </w:p>
        </w:tc>
        <w:tc>
          <w:tcPr>
            <w:tcW w:w="648" w:type="pct"/>
            <w:vMerge w:val="restar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Источники </w:t>
            </w:r>
            <w:r w:rsidRPr="00823E46">
              <w:rPr>
                <w:rFonts w:ascii="Times New Roman" w:eastAsia="Times New Roman" w:hAnsi="Times New Roman"/>
                <w:color w:val="000000"/>
                <w:sz w:val="16"/>
                <w:szCs w:val="16"/>
              </w:rPr>
              <w:br/>
              <w:t>финансирования</w:t>
            </w:r>
          </w:p>
        </w:tc>
        <w:tc>
          <w:tcPr>
            <w:tcW w:w="2482" w:type="pct"/>
            <w:gridSpan w:val="9"/>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Расходы по годам, тыс. рублей</w:t>
            </w:r>
          </w:p>
        </w:tc>
      </w:tr>
      <w:tr w:rsidR="00F124CD" w:rsidRPr="00823E46" w:rsidTr="006A3AE8">
        <w:trPr>
          <w:trHeight w:val="20"/>
          <w:tblHeader/>
        </w:trPr>
        <w:tc>
          <w:tcPr>
            <w:tcW w:w="272" w:type="pct"/>
            <w:vMerge/>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p>
        </w:tc>
        <w:tc>
          <w:tcPr>
            <w:tcW w:w="936" w:type="pct"/>
            <w:vMerge/>
          </w:tcPr>
          <w:p w:rsidR="00F124CD" w:rsidRPr="00823E46" w:rsidRDefault="00F124CD" w:rsidP="006A3AE8">
            <w:pPr>
              <w:spacing w:after="0" w:line="240" w:lineRule="auto"/>
              <w:jc w:val="center"/>
              <w:rPr>
                <w:rFonts w:ascii="Times New Roman" w:eastAsia="Times New Roman" w:hAnsi="Times New Roman"/>
                <w:color w:val="000000"/>
                <w:sz w:val="16"/>
                <w:szCs w:val="16"/>
              </w:rPr>
            </w:pP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главный распорядитель бюджет-ных средств</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целевая статья расходов</w:t>
            </w:r>
          </w:p>
        </w:tc>
        <w:tc>
          <w:tcPr>
            <w:tcW w:w="648" w:type="pct"/>
            <w:vMerge/>
          </w:tcPr>
          <w:p w:rsidR="00F124CD" w:rsidRPr="00823E46" w:rsidRDefault="00F124CD" w:rsidP="006A3AE8">
            <w:pPr>
              <w:spacing w:after="0" w:line="240" w:lineRule="auto"/>
              <w:jc w:val="center"/>
              <w:rPr>
                <w:rFonts w:ascii="Times New Roman" w:eastAsia="Times New Roman" w:hAnsi="Times New Roman"/>
                <w:color w:val="000000"/>
                <w:sz w:val="16"/>
                <w:szCs w:val="16"/>
              </w:rPr>
            </w:pPr>
          </w:p>
        </w:tc>
        <w:tc>
          <w:tcPr>
            <w:tcW w:w="27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2019</w:t>
            </w:r>
          </w:p>
        </w:tc>
        <w:tc>
          <w:tcPr>
            <w:tcW w:w="275"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2020</w:t>
            </w:r>
          </w:p>
        </w:tc>
        <w:tc>
          <w:tcPr>
            <w:tcW w:w="276"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2021</w:t>
            </w:r>
          </w:p>
        </w:tc>
        <w:tc>
          <w:tcPr>
            <w:tcW w:w="277" w:type="pct"/>
            <w:shd w:val="clear" w:color="auto" w:fill="auto"/>
          </w:tcPr>
          <w:p w:rsidR="00F124CD" w:rsidRPr="00D04C90" w:rsidRDefault="00F124CD" w:rsidP="006A3AE8">
            <w:pPr>
              <w:spacing w:after="0" w:line="240" w:lineRule="auto"/>
              <w:ind w:left="-57" w:right="-57"/>
              <w:jc w:val="center"/>
              <w:rPr>
                <w:rFonts w:ascii="Times New Roman" w:eastAsia="Times New Roman" w:hAnsi="Times New Roman"/>
                <w:color w:val="FF0000"/>
                <w:sz w:val="16"/>
                <w:szCs w:val="16"/>
              </w:rPr>
            </w:pPr>
            <w:r w:rsidRPr="00D04C90">
              <w:rPr>
                <w:rFonts w:ascii="Times New Roman" w:eastAsia="Times New Roman" w:hAnsi="Times New Roman"/>
                <w:sz w:val="16"/>
                <w:szCs w:val="16"/>
              </w:rPr>
              <w:t>2022</w:t>
            </w:r>
          </w:p>
        </w:tc>
        <w:tc>
          <w:tcPr>
            <w:tcW w:w="261"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2023</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2024</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2025</w:t>
            </w:r>
          </w:p>
        </w:tc>
        <w:tc>
          <w:tcPr>
            <w:tcW w:w="282"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2026-2030</w:t>
            </w:r>
          </w:p>
        </w:tc>
        <w:tc>
          <w:tcPr>
            <w:tcW w:w="275" w:type="pct"/>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2031-2035</w:t>
            </w:r>
          </w:p>
        </w:tc>
      </w:tr>
      <w:tr w:rsidR="00F124CD" w:rsidRPr="00823E46" w:rsidTr="00CE2982">
        <w:trPr>
          <w:trHeight w:val="200"/>
          <w:tblHeader/>
        </w:trPr>
        <w:tc>
          <w:tcPr>
            <w:tcW w:w="27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w:t>
            </w:r>
          </w:p>
        </w:tc>
        <w:tc>
          <w:tcPr>
            <w:tcW w:w="936"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w:t>
            </w: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3</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4</w:t>
            </w:r>
          </w:p>
        </w:tc>
        <w:tc>
          <w:tcPr>
            <w:tcW w:w="648"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5</w:t>
            </w:r>
          </w:p>
        </w:tc>
        <w:tc>
          <w:tcPr>
            <w:tcW w:w="27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6</w:t>
            </w:r>
          </w:p>
        </w:tc>
        <w:tc>
          <w:tcPr>
            <w:tcW w:w="275"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p>
        </w:tc>
        <w:tc>
          <w:tcPr>
            <w:tcW w:w="276"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w:t>
            </w:r>
          </w:p>
        </w:tc>
        <w:tc>
          <w:tcPr>
            <w:tcW w:w="277" w:type="pct"/>
          </w:tcPr>
          <w:p w:rsidR="00F124CD" w:rsidRPr="00D04C90" w:rsidRDefault="00F124CD" w:rsidP="006A3AE8">
            <w:pPr>
              <w:spacing w:after="0" w:line="240" w:lineRule="auto"/>
              <w:ind w:left="-57" w:right="-57"/>
              <w:jc w:val="center"/>
              <w:rPr>
                <w:rFonts w:ascii="Times New Roman" w:eastAsia="Times New Roman" w:hAnsi="Times New Roman"/>
                <w:color w:val="FF0000"/>
                <w:sz w:val="16"/>
                <w:szCs w:val="16"/>
              </w:rPr>
            </w:pPr>
            <w:r w:rsidRPr="00D04C90">
              <w:rPr>
                <w:rFonts w:ascii="Times New Roman" w:eastAsia="Times New Roman" w:hAnsi="Times New Roman"/>
                <w:sz w:val="16"/>
                <w:szCs w:val="16"/>
              </w:rPr>
              <w:t>9</w:t>
            </w:r>
          </w:p>
        </w:tc>
        <w:tc>
          <w:tcPr>
            <w:tcW w:w="261"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11</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12</w:t>
            </w:r>
          </w:p>
        </w:tc>
        <w:tc>
          <w:tcPr>
            <w:tcW w:w="282"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w:t>
            </w:r>
          </w:p>
        </w:tc>
        <w:tc>
          <w:tcPr>
            <w:tcW w:w="275" w:type="pct"/>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14</w:t>
            </w:r>
          </w:p>
        </w:tc>
      </w:tr>
      <w:tr w:rsidR="00F124CD" w:rsidRPr="00823E46" w:rsidTr="006A3AE8">
        <w:trPr>
          <w:trHeight w:val="20"/>
        </w:trPr>
        <w:tc>
          <w:tcPr>
            <w:tcW w:w="272" w:type="pct"/>
            <w:vMerge w:val="restart"/>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муниципальная</w:t>
            </w:r>
            <w:r w:rsidRPr="00823E46">
              <w:rPr>
                <w:rFonts w:ascii="Times New Roman" w:eastAsia="Times New Roman" w:hAnsi="Times New Roman"/>
                <w:bCs/>
                <w:color w:val="000000"/>
                <w:sz w:val="16"/>
                <w:szCs w:val="16"/>
              </w:rPr>
              <w:t xml:space="preserve"> програм</w:t>
            </w:r>
            <w:r w:rsidRPr="00823E46">
              <w:rPr>
                <w:rFonts w:ascii="Times New Roman" w:eastAsia="Times New Roman" w:hAnsi="Times New Roman"/>
                <w:bCs/>
                <w:color w:val="000000"/>
                <w:sz w:val="16"/>
                <w:szCs w:val="16"/>
              </w:rPr>
              <w:softHyphen/>
              <w:t xml:space="preserve">ма </w:t>
            </w:r>
            <w:r>
              <w:rPr>
                <w:rFonts w:ascii="Times New Roman" w:eastAsia="Times New Roman" w:hAnsi="Times New Roman"/>
                <w:bCs/>
                <w:color w:val="000000"/>
                <w:sz w:val="16"/>
                <w:szCs w:val="16"/>
              </w:rPr>
              <w:t xml:space="preserve">города Канаш </w:t>
            </w:r>
            <w:r w:rsidRPr="00823E46">
              <w:rPr>
                <w:rFonts w:ascii="Times New Roman" w:eastAsia="Times New Roman" w:hAnsi="Times New Roman"/>
                <w:bCs/>
                <w:color w:val="000000"/>
                <w:sz w:val="16"/>
                <w:szCs w:val="16"/>
              </w:rPr>
              <w:t>Чу-вашской Респуб-лики</w:t>
            </w:r>
          </w:p>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F124CD" w:rsidRPr="00823E46" w:rsidRDefault="00F124CD" w:rsidP="006A3AE8">
            <w:pPr>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«Управление общественными финансами и </w:t>
            </w:r>
            <w:r>
              <w:rPr>
                <w:rFonts w:ascii="Times New Roman" w:eastAsia="Times New Roman" w:hAnsi="Times New Roman"/>
                <w:bCs/>
                <w:color w:val="000000"/>
                <w:sz w:val="16"/>
                <w:szCs w:val="16"/>
              </w:rPr>
              <w:t>муниципальным долгом города Канаш Чувашской Республики</w:t>
            </w:r>
            <w:r w:rsidRPr="00823E46">
              <w:rPr>
                <w:rFonts w:ascii="Times New Roman" w:eastAsia="Times New Roman" w:hAnsi="Times New Roman"/>
                <w:bCs/>
                <w:color w:val="000000"/>
                <w:sz w:val="16"/>
                <w:szCs w:val="16"/>
              </w:rPr>
              <w:t xml:space="preserve">» </w:t>
            </w:r>
          </w:p>
        </w:tc>
        <w:tc>
          <w:tcPr>
            <w:tcW w:w="315"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Ч400000000</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F124CD" w:rsidRPr="00823E46" w:rsidRDefault="00A06EEF"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42193,1</w:t>
            </w:r>
          </w:p>
        </w:tc>
        <w:tc>
          <w:tcPr>
            <w:tcW w:w="275" w:type="pct"/>
          </w:tcPr>
          <w:p w:rsidR="00F124CD" w:rsidRPr="00823E46" w:rsidRDefault="005F17CA" w:rsidP="00FA638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41569,1</w:t>
            </w:r>
          </w:p>
        </w:tc>
        <w:tc>
          <w:tcPr>
            <w:tcW w:w="276" w:type="pct"/>
          </w:tcPr>
          <w:p w:rsidR="00F124CD" w:rsidRPr="00823E46" w:rsidRDefault="002C11C4"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59 169,8</w:t>
            </w:r>
          </w:p>
        </w:tc>
        <w:tc>
          <w:tcPr>
            <w:tcW w:w="277" w:type="pct"/>
          </w:tcPr>
          <w:p w:rsidR="00F124CD" w:rsidRPr="00D04C90" w:rsidRDefault="00D04C90" w:rsidP="006A3AE8">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44 696,1</w:t>
            </w:r>
          </w:p>
        </w:tc>
        <w:tc>
          <w:tcPr>
            <w:tcW w:w="261" w:type="pct"/>
          </w:tcPr>
          <w:p w:rsidR="00F124CD" w:rsidRPr="00534675"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51 537,9</w:t>
            </w:r>
          </w:p>
        </w:tc>
        <w:tc>
          <w:tcPr>
            <w:tcW w:w="282" w:type="pct"/>
            <w:shd w:val="clear" w:color="auto" w:fill="FFFFFF"/>
          </w:tcPr>
          <w:p w:rsidR="00F124CD" w:rsidRPr="00823E46" w:rsidRDefault="008D1D1D" w:rsidP="0074772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77 146,</w:t>
            </w:r>
            <w:r w:rsidR="0074772D">
              <w:rPr>
                <w:rFonts w:ascii="Times New Roman" w:eastAsia="Times New Roman" w:hAnsi="Times New Roman"/>
                <w:color w:val="000000"/>
                <w:sz w:val="16"/>
                <w:szCs w:val="16"/>
              </w:rPr>
              <w:t>7</w:t>
            </w:r>
          </w:p>
        </w:tc>
        <w:tc>
          <w:tcPr>
            <w:tcW w:w="282" w:type="pct"/>
            <w:shd w:val="clear" w:color="auto" w:fill="FFFFFF"/>
          </w:tcPr>
          <w:p w:rsidR="00F124CD" w:rsidRPr="00823E46" w:rsidRDefault="00CE2982"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40 185,1</w:t>
            </w:r>
          </w:p>
        </w:tc>
        <w:tc>
          <w:tcPr>
            <w:tcW w:w="282" w:type="pct"/>
            <w:shd w:val="clear" w:color="auto" w:fill="FFFFFF"/>
          </w:tcPr>
          <w:p w:rsidR="00F124CD" w:rsidRPr="00823E46" w:rsidRDefault="00121612"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173 757,5</w:t>
            </w:r>
          </w:p>
        </w:tc>
        <w:tc>
          <w:tcPr>
            <w:tcW w:w="275" w:type="pct"/>
            <w:shd w:val="clear" w:color="auto" w:fill="FFFFFF"/>
          </w:tcPr>
          <w:p w:rsidR="00F124CD" w:rsidRPr="00823E46" w:rsidRDefault="00121612"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166 965,5</w:t>
            </w:r>
          </w:p>
        </w:tc>
      </w:tr>
      <w:tr w:rsidR="00F124CD" w:rsidRPr="00823E46" w:rsidTr="006A3AE8">
        <w:trPr>
          <w:trHeight w:val="20"/>
        </w:trPr>
        <w:tc>
          <w:tcPr>
            <w:tcW w:w="272" w:type="pct"/>
            <w:vMerge/>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bCs/>
                <w:color w:val="000000"/>
                <w:sz w:val="16"/>
                <w:szCs w:val="16"/>
              </w:rPr>
            </w:pPr>
          </w:p>
        </w:tc>
        <w:tc>
          <w:tcPr>
            <w:tcW w:w="315" w:type="pct"/>
          </w:tcPr>
          <w:p w:rsidR="00F124CD" w:rsidRDefault="00F124CD" w:rsidP="006A3AE8">
            <w:pPr>
              <w:jc w:val="center"/>
            </w:pPr>
            <w:r w:rsidRPr="00070A5C">
              <w:rPr>
                <w:rFonts w:ascii="Times New Roman" w:eastAsia="Times New Roman" w:hAnsi="Times New Roman"/>
                <w:color w:val="000000"/>
                <w:sz w:val="16"/>
                <w:szCs w:val="16"/>
              </w:rPr>
              <w:t>х</w:t>
            </w:r>
          </w:p>
        </w:tc>
        <w:tc>
          <w:tcPr>
            <w:tcW w:w="347" w:type="pct"/>
          </w:tcPr>
          <w:p w:rsidR="00F124CD" w:rsidRDefault="00F124CD" w:rsidP="006A3AE8">
            <w:pPr>
              <w:jc w:val="center"/>
            </w:pPr>
            <w:r w:rsidRPr="00070A5C">
              <w:rPr>
                <w:rFonts w:ascii="Times New Roman" w:eastAsia="Times New Roman" w:hAnsi="Times New Roman"/>
                <w:color w:val="000000"/>
                <w:sz w:val="16"/>
                <w:szCs w:val="16"/>
              </w:rPr>
              <w:t>х</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федеральный бюджет</w:t>
            </w:r>
          </w:p>
        </w:tc>
        <w:tc>
          <w:tcPr>
            <w:tcW w:w="272" w:type="pct"/>
          </w:tcPr>
          <w:p w:rsidR="00F124CD" w:rsidRDefault="00A06EEF" w:rsidP="006A3AE8">
            <w:pPr>
              <w:jc w:val="center"/>
            </w:pPr>
            <w:r>
              <w:rPr>
                <w:rFonts w:ascii="Times New Roman" w:hAnsi="Times New Roman"/>
                <w:color w:val="000000"/>
                <w:sz w:val="16"/>
                <w:szCs w:val="16"/>
                <w:lang w:eastAsia="ru-RU"/>
              </w:rPr>
              <w:t>1 397,9</w:t>
            </w:r>
          </w:p>
        </w:tc>
        <w:tc>
          <w:tcPr>
            <w:tcW w:w="275" w:type="pct"/>
          </w:tcPr>
          <w:p w:rsidR="00F124CD" w:rsidRDefault="00F124CD" w:rsidP="006A3AE8">
            <w:pPr>
              <w:jc w:val="center"/>
            </w:pPr>
            <w:r w:rsidRPr="00812D44">
              <w:rPr>
                <w:rFonts w:ascii="Times New Roman" w:hAnsi="Times New Roman"/>
                <w:color w:val="000000"/>
                <w:sz w:val="16"/>
                <w:szCs w:val="16"/>
                <w:lang w:eastAsia="ru-RU"/>
              </w:rPr>
              <w:t>0,0</w:t>
            </w:r>
          </w:p>
        </w:tc>
        <w:tc>
          <w:tcPr>
            <w:tcW w:w="276" w:type="pct"/>
          </w:tcPr>
          <w:p w:rsidR="00F124CD" w:rsidRDefault="00F72ED7" w:rsidP="006A3AE8">
            <w:pPr>
              <w:jc w:val="center"/>
            </w:pPr>
            <w:r>
              <w:rPr>
                <w:rFonts w:ascii="Times New Roman" w:hAnsi="Times New Roman"/>
                <w:color w:val="000000"/>
                <w:sz w:val="16"/>
                <w:szCs w:val="16"/>
                <w:lang w:eastAsia="ru-RU"/>
              </w:rPr>
              <w:t>1 858,7</w:t>
            </w:r>
          </w:p>
        </w:tc>
        <w:tc>
          <w:tcPr>
            <w:tcW w:w="277" w:type="pct"/>
          </w:tcPr>
          <w:p w:rsidR="00F124CD" w:rsidRPr="00D04C90" w:rsidRDefault="00D04C90" w:rsidP="006A3AE8">
            <w:pPr>
              <w:jc w:val="center"/>
            </w:pPr>
            <w:r w:rsidRPr="00D04C90">
              <w:rPr>
                <w:rFonts w:ascii="Times New Roman" w:hAnsi="Times New Roman"/>
                <w:sz w:val="16"/>
                <w:szCs w:val="16"/>
                <w:lang w:eastAsia="ru-RU"/>
              </w:rPr>
              <w:t>2 352,0</w:t>
            </w:r>
          </w:p>
        </w:tc>
        <w:tc>
          <w:tcPr>
            <w:tcW w:w="261" w:type="pct"/>
          </w:tcPr>
          <w:p w:rsidR="00F124CD" w:rsidRDefault="00534675" w:rsidP="006A3AE8">
            <w:pPr>
              <w:jc w:val="center"/>
            </w:pPr>
            <w:r>
              <w:rPr>
                <w:rFonts w:ascii="Times New Roman" w:hAnsi="Times New Roman"/>
                <w:color w:val="000000"/>
                <w:sz w:val="16"/>
                <w:szCs w:val="16"/>
                <w:lang w:eastAsia="ru-RU"/>
              </w:rPr>
              <w:t>2 531,5</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82" w:type="pct"/>
          </w:tcPr>
          <w:p w:rsidR="00F124CD" w:rsidRDefault="00F124CD" w:rsidP="006A3AE8">
            <w:pPr>
              <w:jc w:val="center"/>
            </w:pPr>
            <w:r w:rsidRPr="00812D44">
              <w:rPr>
                <w:rFonts w:ascii="Times New Roman" w:hAnsi="Times New Roman"/>
                <w:color w:val="000000"/>
                <w:sz w:val="16"/>
                <w:szCs w:val="16"/>
                <w:lang w:eastAsia="ru-RU"/>
              </w:rPr>
              <w:t>0,0</w:t>
            </w:r>
          </w:p>
        </w:tc>
        <w:tc>
          <w:tcPr>
            <w:tcW w:w="275" w:type="pct"/>
          </w:tcPr>
          <w:p w:rsidR="00F124CD" w:rsidRDefault="00F124CD" w:rsidP="006A3AE8">
            <w:pPr>
              <w:jc w:val="center"/>
            </w:pPr>
            <w:r w:rsidRPr="00812D44">
              <w:rPr>
                <w:rFonts w:ascii="Times New Roman" w:hAnsi="Times New Roman"/>
                <w:color w:val="000000"/>
                <w:sz w:val="16"/>
                <w:szCs w:val="16"/>
                <w:lang w:eastAsia="ru-RU"/>
              </w:rPr>
              <w:t>0,0</w:t>
            </w:r>
          </w:p>
        </w:tc>
      </w:tr>
      <w:tr w:rsidR="00F124CD" w:rsidRPr="00823E46" w:rsidTr="006A3AE8">
        <w:trPr>
          <w:trHeight w:val="20"/>
        </w:trPr>
        <w:tc>
          <w:tcPr>
            <w:tcW w:w="272" w:type="pct"/>
            <w:vMerge/>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bCs/>
                <w:color w:val="000000"/>
                <w:sz w:val="16"/>
                <w:szCs w:val="16"/>
              </w:rPr>
            </w:pPr>
          </w:p>
        </w:tc>
        <w:tc>
          <w:tcPr>
            <w:tcW w:w="315" w:type="pct"/>
          </w:tcPr>
          <w:p w:rsidR="00F124CD" w:rsidRDefault="00F124CD" w:rsidP="006A3AE8">
            <w:pPr>
              <w:jc w:val="center"/>
            </w:pPr>
            <w:r w:rsidRPr="00070A5C">
              <w:rPr>
                <w:rFonts w:ascii="Times New Roman" w:eastAsia="Times New Roman" w:hAnsi="Times New Roman"/>
                <w:color w:val="000000"/>
                <w:sz w:val="16"/>
                <w:szCs w:val="16"/>
              </w:rPr>
              <w:t>х</w:t>
            </w:r>
          </w:p>
        </w:tc>
        <w:tc>
          <w:tcPr>
            <w:tcW w:w="347" w:type="pct"/>
          </w:tcPr>
          <w:p w:rsidR="00F124CD" w:rsidRDefault="00F124CD" w:rsidP="006A3AE8">
            <w:pPr>
              <w:jc w:val="center"/>
            </w:pPr>
            <w:r w:rsidRPr="00070A5C">
              <w:rPr>
                <w:rFonts w:ascii="Times New Roman" w:eastAsia="Times New Roman" w:hAnsi="Times New Roman"/>
                <w:color w:val="000000"/>
                <w:sz w:val="16"/>
                <w:szCs w:val="16"/>
              </w:rPr>
              <w:t>х</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F124CD" w:rsidRDefault="00A06EEF" w:rsidP="000658F7">
            <w:pPr>
              <w:jc w:val="center"/>
            </w:pPr>
            <w:r>
              <w:rPr>
                <w:rFonts w:ascii="Times New Roman" w:hAnsi="Times New Roman"/>
                <w:color w:val="000000"/>
                <w:sz w:val="16"/>
                <w:szCs w:val="16"/>
                <w:lang w:eastAsia="ru-RU"/>
              </w:rPr>
              <w:t>34846,2</w:t>
            </w:r>
          </w:p>
        </w:tc>
        <w:tc>
          <w:tcPr>
            <w:tcW w:w="275" w:type="pct"/>
          </w:tcPr>
          <w:p w:rsidR="00F124CD" w:rsidRDefault="00DF4045" w:rsidP="006A3AE8">
            <w:pPr>
              <w:jc w:val="center"/>
            </w:pPr>
            <w:r>
              <w:rPr>
                <w:rFonts w:ascii="Times New Roman" w:hAnsi="Times New Roman"/>
                <w:color w:val="000000"/>
                <w:sz w:val="16"/>
                <w:szCs w:val="16"/>
                <w:lang w:eastAsia="ru-RU"/>
              </w:rPr>
              <w:t>34269,7</w:t>
            </w:r>
          </w:p>
        </w:tc>
        <w:tc>
          <w:tcPr>
            <w:tcW w:w="276" w:type="pct"/>
          </w:tcPr>
          <w:p w:rsidR="00F124CD" w:rsidRDefault="0099079E" w:rsidP="006A3AE8">
            <w:pPr>
              <w:jc w:val="center"/>
            </w:pPr>
            <w:r>
              <w:rPr>
                <w:rFonts w:ascii="Times New Roman" w:hAnsi="Times New Roman"/>
                <w:color w:val="000000"/>
                <w:sz w:val="16"/>
                <w:szCs w:val="16"/>
                <w:lang w:eastAsia="ru-RU"/>
              </w:rPr>
              <w:t>48228,6</w:t>
            </w:r>
          </w:p>
        </w:tc>
        <w:tc>
          <w:tcPr>
            <w:tcW w:w="277" w:type="pct"/>
          </w:tcPr>
          <w:p w:rsidR="00F124CD" w:rsidRPr="00D04C90" w:rsidRDefault="00D04C90" w:rsidP="006A3AE8">
            <w:pPr>
              <w:jc w:val="center"/>
            </w:pPr>
            <w:r w:rsidRPr="00D04C90">
              <w:rPr>
                <w:rFonts w:ascii="Times New Roman" w:hAnsi="Times New Roman"/>
                <w:sz w:val="16"/>
                <w:szCs w:val="16"/>
                <w:lang w:eastAsia="ru-RU"/>
              </w:rPr>
              <w:t>33 975,9</w:t>
            </w:r>
          </w:p>
        </w:tc>
        <w:tc>
          <w:tcPr>
            <w:tcW w:w="261" w:type="pct"/>
          </w:tcPr>
          <w:p w:rsidR="00F124CD" w:rsidRDefault="00E9750A" w:rsidP="006A3AE8">
            <w:pPr>
              <w:jc w:val="center"/>
            </w:pPr>
            <w:r>
              <w:rPr>
                <w:rFonts w:ascii="Times New Roman" w:hAnsi="Times New Roman"/>
                <w:color w:val="000000"/>
                <w:sz w:val="16"/>
                <w:szCs w:val="16"/>
                <w:lang w:eastAsia="ru-RU"/>
              </w:rPr>
              <w:t>40 940,3</w:t>
            </w:r>
          </w:p>
        </w:tc>
        <w:tc>
          <w:tcPr>
            <w:tcW w:w="282" w:type="pct"/>
            <w:shd w:val="clear" w:color="auto" w:fill="FFFFFF"/>
          </w:tcPr>
          <w:p w:rsidR="00F124CD" w:rsidRPr="00662ACA" w:rsidRDefault="00662ACA" w:rsidP="006A3AE8">
            <w:pPr>
              <w:jc w:val="center"/>
              <w:rPr>
                <w:lang w:val="en-US"/>
              </w:rPr>
            </w:pPr>
            <w:r>
              <w:rPr>
                <w:rFonts w:ascii="Times New Roman" w:hAnsi="Times New Roman"/>
                <w:color w:val="000000"/>
                <w:sz w:val="16"/>
                <w:szCs w:val="16"/>
                <w:lang w:val="en-US" w:eastAsia="ru-RU"/>
              </w:rPr>
              <w:t>36 179.5</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82"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c>
          <w:tcPr>
            <w:tcW w:w="275" w:type="pct"/>
            <w:shd w:val="clear" w:color="auto" w:fill="FFFFFF"/>
          </w:tcPr>
          <w:p w:rsidR="00F124CD" w:rsidRDefault="00F124CD" w:rsidP="006A3AE8">
            <w:pPr>
              <w:jc w:val="center"/>
            </w:pPr>
            <w:r w:rsidRPr="006C651B">
              <w:rPr>
                <w:rFonts w:ascii="Times New Roman" w:hAnsi="Times New Roman"/>
                <w:color w:val="000000"/>
                <w:sz w:val="16"/>
                <w:szCs w:val="16"/>
                <w:lang w:eastAsia="ru-RU"/>
              </w:rPr>
              <w:t>0,0</w:t>
            </w:r>
          </w:p>
        </w:tc>
      </w:tr>
      <w:tr w:rsidR="00CE2982" w:rsidRPr="00823E46" w:rsidTr="006A3AE8">
        <w:trPr>
          <w:trHeight w:val="20"/>
        </w:trPr>
        <w:tc>
          <w:tcPr>
            <w:tcW w:w="272" w:type="pct"/>
            <w:vMerge/>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p>
        </w:tc>
        <w:tc>
          <w:tcPr>
            <w:tcW w:w="936" w:type="pct"/>
            <w:vMerge/>
          </w:tcPr>
          <w:p w:rsidR="00CE2982" w:rsidRPr="00823E46" w:rsidRDefault="00CE2982" w:rsidP="00CE2982">
            <w:pPr>
              <w:spacing w:after="0" w:line="240" w:lineRule="auto"/>
              <w:jc w:val="both"/>
              <w:rPr>
                <w:rFonts w:ascii="Times New Roman" w:eastAsia="Times New Roman" w:hAnsi="Times New Roman"/>
                <w:color w:val="000000"/>
                <w:sz w:val="16"/>
                <w:szCs w:val="16"/>
              </w:rPr>
            </w:pPr>
          </w:p>
        </w:tc>
        <w:tc>
          <w:tcPr>
            <w:tcW w:w="315" w:type="pct"/>
          </w:tcPr>
          <w:p w:rsidR="00CE2982" w:rsidRPr="00823E46" w:rsidRDefault="00CE2982" w:rsidP="00CE2982">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CE2982" w:rsidRPr="00823E46" w:rsidRDefault="00CE2982" w:rsidP="00CE2982">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CE2982" w:rsidRPr="00823E46" w:rsidRDefault="00CE2982" w:rsidP="00CE2982">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местны</w:t>
            </w:r>
            <w:r>
              <w:rPr>
                <w:rFonts w:ascii="Times New Roman" w:eastAsia="Times New Roman" w:hAnsi="Times New Roman"/>
                <w:color w:val="000000"/>
                <w:sz w:val="16"/>
                <w:szCs w:val="16"/>
              </w:rPr>
              <w:t>й</w:t>
            </w:r>
            <w:r w:rsidRPr="00823E46">
              <w:rPr>
                <w:rFonts w:ascii="Times New Roman" w:eastAsia="Times New Roman" w:hAnsi="Times New Roman"/>
                <w:color w:val="000000"/>
                <w:sz w:val="16"/>
                <w:szCs w:val="16"/>
              </w:rPr>
              <w:t xml:space="preserve"> бюджет</w:t>
            </w:r>
          </w:p>
        </w:tc>
        <w:tc>
          <w:tcPr>
            <w:tcW w:w="272" w:type="pct"/>
            <w:shd w:val="clear" w:color="auto" w:fill="FFFFFF"/>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5949,0</w:t>
            </w:r>
          </w:p>
        </w:tc>
        <w:tc>
          <w:tcPr>
            <w:tcW w:w="275" w:type="pct"/>
            <w:shd w:val="clear" w:color="auto" w:fill="FFFFFF"/>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7299,4</w:t>
            </w:r>
          </w:p>
        </w:tc>
        <w:tc>
          <w:tcPr>
            <w:tcW w:w="276" w:type="pct"/>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9 082,5</w:t>
            </w:r>
          </w:p>
        </w:tc>
        <w:tc>
          <w:tcPr>
            <w:tcW w:w="277" w:type="pct"/>
          </w:tcPr>
          <w:p w:rsidR="00CE2982" w:rsidRPr="00D04C90" w:rsidRDefault="00CE2982" w:rsidP="00CE2982">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8 368,2</w:t>
            </w:r>
          </w:p>
        </w:tc>
        <w:tc>
          <w:tcPr>
            <w:tcW w:w="261" w:type="pct"/>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8 066,1</w:t>
            </w:r>
          </w:p>
        </w:tc>
        <w:tc>
          <w:tcPr>
            <w:tcW w:w="282" w:type="pct"/>
            <w:shd w:val="clear" w:color="auto" w:fill="FFFFFF"/>
          </w:tcPr>
          <w:p w:rsidR="00CE2982" w:rsidRPr="00662ACA" w:rsidRDefault="00662ACA" w:rsidP="0074772D">
            <w:pPr>
              <w:spacing w:after="0" w:line="240" w:lineRule="auto"/>
              <w:ind w:left="-57" w:right="-57"/>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40 967.</w:t>
            </w:r>
            <w:r w:rsidR="0074772D">
              <w:rPr>
                <w:rFonts w:ascii="Times New Roman" w:eastAsia="Times New Roman" w:hAnsi="Times New Roman"/>
                <w:color w:val="000000"/>
                <w:sz w:val="16"/>
                <w:szCs w:val="16"/>
              </w:rPr>
              <w:t>2</w:t>
            </w:r>
          </w:p>
        </w:tc>
        <w:tc>
          <w:tcPr>
            <w:tcW w:w="282" w:type="pct"/>
            <w:shd w:val="clear" w:color="auto" w:fill="FFFFFF"/>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40 185,1</w:t>
            </w:r>
          </w:p>
        </w:tc>
        <w:tc>
          <w:tcPr>
            <w:tcW w:w="282" w:type="pct"/>
            <w:shd w:val="clear" w:color="auto" w:fill="FFFFFF"/>
          </w:tcPr>
          <w:p w:rsidR="00CE2982" w:rsidRPr="00823E46" w:rsidRDefault="00121612" w:rsidP="0012161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173 757,5</w:t>
            </w:r>
          </w:p>
        </w:tc>
        <w:tc>
          <w:tcPr>
            <w:tcW w:w="275" w:type="pct"/>
          </w:tcPr>
          <w:p w:rsidR="00CE2982" w:rsidRPr="00823E46" w:rsidRDefault="0012161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166 965,5</w:t>
            </w:r>
          </w:p>
        </w:tc>
      </w:tr>
      <w:tr w:rsidR="00F124CD" w:rsidRPr="00823E46" w:rsidTr="00F72694">
        <w:trPr>
          <w:trHeight w:val="20"/>
        </w:trPr>
        <w:tc>
          <w:tcPr>
            <w:tcW w:w="272" w:type="pct"/>
            <w:vMerge/>
          </w:tcPr>
          <w:p w:rsidR="00F124CD" w:rsidRPr="00823E46" w:rsidRDefault="00F124CD" w:rsidP="006A3AE8">
            <w:pPr>
              <w:spacing w:after="0" w:line="240" w:lineRule="auto"/>
              <w:ind w:left="-57" w:right="-57"/>
              <w:jc w:val="center"/>
              <w:rPr>
                <w:rFonts w:ascii="Baskerville Old Face" w:eastAsia="Times New Roman" w:hAnsi="Baskerville Old Face"/>
                <w:color w:val="000000"/>
                <w:sz w:val="16"/>
                <w:szCs w:val="16"/>
              </w:rPr>
            </w:pPr>
          </w:p>
        </w:tc>
        <w:tc>
          <w:tcPr>
            <w:tcW w:w="936" w:type="pct"/>
            <w:vMerge/>
          </w:tcPr>
          <w:p w:rsidR="00F124CD" w:rsidRPr="00823E46" w:rsidRDefault="00F124CD" w:rsidP="006A3AE8">
            <w:pPr>
              <w:spacing w:after="0" w:line="240" w:lineRule="auto"/>
              <w:jc w:val="both"/>
              <w:rPr>
                <w:rFonts w:ascii="Times New Roman" w:eastAsia="Times New Roman" w:hAnsi="Times New Roman"/>
                <w:color w:val="000000"/>
                <w:sz w:val="16"/>
                <w:szCs w:val="16"/>
              </w:rPr>
            </w:pPr>
          </w:p>
        </w:tc>
        <w:tc>
          <w:tcPr>
            <w:tcW w:w="315" w:type="pct"/>
          </w:tcPr>
          <w:p w:rsidR="00F124CD" w:rsidRPr="00823E46" w:rsidRDefault="00F124CD" w:rsidP="006A3AE8">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347" w:type="pct"/>
          </w:tcPr>
          <w:p w:rsidR="00F124CD" w:rsidRPr="00823E46" w:rsidRDefault="00F124CD" w:rsidP="006A3AE8">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F124CD" w:rsidRPr="00823E46" w:rsidRDefault="00F124CD" w:rsidP="006A3AE8">
            <w:pPr>
              <w:pStyle w:val="ConsPlusNormal"/>
              <w:jc w:val="both"/>
              <w:rPr>
                <w:rFonts w:ascii="Times New Roman" w:hAnsi="Times New Roman" w:cs="Times New Roman"/>
                <w:sz w:val="16"/>
                <w:szCs w:val="16"/>
              </w:rPr>
            </w:pPr>
            <w:r w:rsidRPr="00823E46">
              <w:rPr>
                <w:rFonts w:ascii="Times New Roman" w:hAnsi="Times New Roman" w:cs="Times New Roman"/>
                <w:sz w:val="16"/>
                <w:szCs w:val="16"/>
              </w:rPr>
              <w:t>внебюджетные источники</w:t>
            </w:r>
          </w:p>
        </w:tc>
        <w:tc>
          <w:tcPr>
            <w:tcW w:w="272"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5"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6" w:type="pct"/>
            <w:tcBorders>
              <w:bottom w:val="single" w:sz="4" w:space="0" w:color="auto"/>
            </w:tcBorders>
          </w:tcPr>
          <w:p w:rsidR="00F124CD" w:rsidRPr="00823E46" w:rsidRDefault="00F124CD" w:rsidP="006A3AE8">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7" w:type="pct"/>
            <w:tcBorders>
              <w:bottom w:val="single" w:sz="4" w:space="0" w:color="auto"/>
              <w:right w:val="nil"/>
            </w:tcBorders>
          </w:tcPr>
          <w:p w:rsidR="00F124CD" w:rsidRPr="00D04C90" w:rsidRDefault="00F124CD" w:rsidP="006A3AE8">
            <w:pPr>
              <w:autoSpaceDE w:val="0"/>
              <w:autoSpaceDN w:val="0"/>
              <w:adjustRightInd w:val="0"/>
              <w:jc w:val="center"/>
              <w:rPr>
                <w:rFonts w:ascii="Baskerville Old Face" w:hAnsi="Baskerville Old Face"/>
                <w:sz w:val="16"/>
                <w:szCs w:val="16"/>
              </w:rPr>
            </w:pPr>
            <w:r w:rsidRPr="00D04C90">
              <w:rPr>
                <w:rFonts w:ascii="Baskerville Old Face" w:hAnsi="Baskerville Old Face"/>
                <w:sz w:val="16"/>
                <w:szCs w:val="16"/>
              </w:rPr>
              <w:t>0,0</w:t>
            </w:r>
          </w:p>
        </w:tc>
        <w:tc>
          <w:tcPr>
            <w:tcW w:w="261"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75" w:type="pct"/>
            <w:tcBorders>
              <w:bottom w:val="single" w:sz="4" w:space="0" w:color="auto"/>
              <w:right w:val="nil"/>
            </w:tcBorders>
          </w:tcPr>
          <w:p w:rsidR="00F124CD" w:rsidRPr="00823E46" w:rsidRDefault="00F124CD" w:rsidP="006A3AE8">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r>
      <w:tr w:rsidR="00F124CD" w:rsidRPr="00823E46" w:rsidTr="00F72694">
        <w:trPr>
          <w:trHeight w:val="20"/>
        </w:trPr>
        <w:tc>
          <w:tcPr>
            <w:tcW w:w="272" w:type="pct"/>
            <w:vMerge w:val="restart"/>
          </w:tcPr>
          <w:p w:rsidR="00F124CD" w:rsidRPr="00823E46" w:rsidRDefault="00F124CD" w:rsidP="006A3AE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Подпрограмма </w:t>
            </w:r>
          </w:p>
        </w:tc>
        <w:tc>
          <w:tcPr>
            <w:tcW w:w="936" w:type="pct"/>
            <w:vMerge w:val="restar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w:t>
            </w:r>
          </w:p>
        </w:tc>
        <w:tc>
          <w:tcPr>
            <w:tcW w:w="315" w:type="pct"/>
          </w:tcPr>
          <w:p w:rsidR="00F124CD" w:rsidRPr="00823E46" w:rsidRDefault="005D6536" w:rsidP="006A3AE8">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F124CD" w:rsidRPr="00823E46" w:rsidRDefault="00F124CD" w:rsidP="006A3AE8">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Ч410000000</w:t>
            </w:r>
          </w:p>
        </w:tc>
        <w:tc>
          <w:tcPr>
            <w:tcW w:w="648" w:type="pct"/>
          </w:tcPr>
          <w:p w:rsidR="00F124CD" w:rsidRPr="00823E46" w:rsidRDefault="00F124CD" w:rsidP="006A3AE8">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Borders>
              <w:top w:val="single" w:sz="4" w:space="0" w:color="auto"/>
              <w:left w:val="nil"/>
              <w:bottom w:val="single" w:sz="4" w:space="0" w:color="auto"/>
              <w:right w:val="single" w:sz="4" w:space="0" w:color="auto"/>
            </w:tcBorders>
            <w:shd w:val="clear" w:color="auto" w:fill="auto"/>
          </w:tcPr>
          <w:p w:rsidR="00F124CD" w:rsidRPr="00823E46" w:rsidRDefault="003E380B"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5F17CA" w:rsidP="00DC27E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35723,9</w:t>
            </w:r>
          </w:p>
        </w:tc>
        <w:tc>
          <w:tcPr>
            <w:tcW w:w="276"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A8415C"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53139,1</w:t>
            </w:r>
          </w:p>
        </w:tc>
        <w:tc>
          <w:tcPr>
            <w:tcW w:w="277" w:type="pct"/>
            <w:tcBorders>
              <w:top w:val="single" w:sz="4" w:space="0" w:color="auto"/>
              <w:left w:val="single" w:sz="4" w:space="0" w:color="auto"/>
              <w:bottom w:val="single" w:sz="4" w:space="0" w:color="auto"/>
              <w:right w:val="single" w:sz="4" w:space="0" w:color="auto"/>
            </w:tcBorders>
            <w:shd w:val="clear" w:color="auto" w:fill="auto"/>
          </w:tcPr>
          <w:p w:rsidR="00F124CD" w:rsidRPr="00D04C90" w:rsidRDefault="00D04C90" w:rsidP="006A3AE8">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40 005,9</w:t>
            </w:r>
          </w:p>
        </w:tc>
        <w:tc>
          <w:tcPr>
            <w:tcW w:w="261"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45 457,9</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8D64B9" w:rsidP="00851DA1">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49 471,</w:t>
            </w:r>
            <w:r w:rsidR="00851DA1">
              <w:rPr>
                <w:rFonts w:ascii="Times New Roman" w:eastAsia="Times New Roman" w:hAnsi="Times New Roman"/>
                <w:color w:val="000000"/>
                <w:sz w:val="16"/>
                <w:szCs w:val="16"/>
              </w:rPr>
              <w:t>6</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DE132D" w:rsidP="00DE132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13 </w:t>
            </w:r>
            <w:r w:rsidR="0017169C">
              <w:rPr>
                <w:rFonts w:ascii="Times New Roman" w:eastAsia="Times New Roman" w:hAnsi="Times New Roman"/>
                <w:color w:val="000000"/>
                <w:sz w:val="16"/>
                <w:szCs w:val="16"/>
              </w:rPr>
              <w:t>000</w:t>
            </w:r>
            <w:r w:rsidR="00F124CD">
              <w:rPr>
                <w:rFonts w:ascii="Times New Roman" w:eastAsia="Times New Roman" w:hAnsi="Times New Roman"/>
                <w:color w:val="000000"/>
                <w:sz w:val="16"/>
                <w:szCs w:val="16"/>
              </w:rPr>
              <w:t>,0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982DFE"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36 924,0</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F124CD" w:rsidRPr="00823E46" w:rsidRDefault="00F124CD" w:rsidP="006A3AE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ED7" w:rsidRPr="00823E46" w:rsidTr="00F72694">
        <w:trPr>
          <w:trHeight w:val="20"/>
        </w:trPr>
        <w:tc>
          <w:tcPr>
            <w:tcW w:w="272" w:type="pct"/>
            <w:vMerge/>
          </w:tcPr>
          <w:p w:rsidR="00F72ED7" w:rsidRPr="00823E46" w:rsidRDefault="00F72ED7" w:rsidP="00F72ED7">
            <w:pPr>
              <w:spacing w:after="0" w:line="240" w:lineRule="auto"/>
              <w:ind w:left="-57" w:right="-57"/>
              <w:jc w:val="center"/>
              <w:rPr>
                <w:rFonts w:ascii="Times New Roman" w:eastAsia="Times New Roman" w:hAnsi="Times New Roman"/>
                <w:color w:val="000000"/>
                <w:sz w:val="16"/>
                <w:szCs w:val="16"/>
              </w:rPr>
            </w:pPr>
          </w:p>
        </w:tc>
        <w:tc>
          <w:tcPr>
            <w:tcW w:w="936" w:type="pct"/>
            <w:vMerge/>
          </w:tcPr>
          <w:p w:rsidR="00F72ED7" w:rsidRPr="00823E46" w:rsidRDefault="00F72ED7" w:rsidP="00F72ED7">
            <w:pPr>
              <w:spacing w:after="0" w:line="240" w:lineRule="auto"/>
              <w:jc w:val="both"/>
              <w:rPr>
                <w:rFonts w:ascii="Times New Roman" w:eastAsia="Times New Roman" w:hAnsi="Times New Roman"/>
                <w:color w:val="000000"/>
                <w:sz w:val="16"/>
                <w:szCs w:val="16"/>
              </w:rPr>
            </w:pPr>
          </w:p>
        </w:tc>
        <w:tc>
          <w:tcPr>
            <w:tcW w:w="315" w:type="pct"/>
            <w:vMerge w:val="restart"/>
          </w:tcPr>
          <w:p w:rsidR="00F72ED7" w:rsidRPr="00823E46" w:rsidRDefault="00F72ED7" w:rsidP="00F72E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F72ED7" w:rsidRPr="00823E46" w:rsidRDefault="00F72ED7" w:rsidP="00F72ED7">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F72ED7" w:rsidRPr="00823E46" w:rsidRDefault="00F72ED7" w:rsidP="00F72ED7">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федеральный бюджет</w:t>
            </w:r>
          </w:p>
        </w:tc>
        <w:tc>
          <w:tcPr>
            <w:tcW w:w="272"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1397,9</w:t>
            </w:r>
          </w:p>
        </w:tc>
        <w:tc>
          <w:tcPr>
            <w:tcW w:w="275"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6" w:type="pct"/>
            <w:tcBorders>
              <w:top w:val="single" w:sz="4" w:space="0" w:color="auto"/>
              <w:bottom w:val="single" w:sz="4" w:space="0" w:color="auto"/>
            </w:tcBorders>
          </w:tcPr>
          <w:p w:rsidR="00F72ED7" w:rsidRPr="00823E46" w:rsidRDefault="00F72ED7" w:rsidP="00F72E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1 858,7</w:t>
            </w:r>
          </w:p>
        </w:tc>
        <w:tc>
          <w:tcPr>
            <w:tcW w:w="277" w:type="pct"/>
            <w:tcBorders>
              <w:top w:val="single" w:sz="4" w:space="0" w:color="auto"/>
              <w:bottom w:val="single" w:sz="4" w:space="0" w:color="auto"/>
            </w:tcBorders>
          </w:tcPr>
          <w:p w:rsidR="00F72ED7" w:rsidRPr="00D04C90" w:rsidRDefault="00D04C90" w:rsidP="00F72ED7">
            <w:pPr>
              <w:jc w:val="center"/>
            </w:pPr>
            <w:r w:rsidRPr="00D04C90">
              <w:rPr>
                <w:rFonts w:ascii="Times New Roman" w:hAnsi="Times New Roman"/>
                <w:sz w:val="16"/>
                <w:szCs w:val="16"/>
                <w:lang w:eastAsia="ru-RU"/>
              </w:rPr>
              <w:t>2 352,0</w:t>
            </w:r>
          </w:p>
        </w:tc>
        <w:tc>
          <w:tcPr>
            <w:tcW w:w="261" w:type="pct"/>
            <w:tcBorders>
              <w:top w:val="single" w:sz="4" w:space="0" w:color="auto"/>
              <w:bottom w:val="single" w:sz="4" w:space="0" w:color="auto"/>
            </w:tcBorders>
          </w:tcPr>
          <w:p w:rsidR="00F72ED7" w:rsidRDefault="00534675" w:rsidP="00F72ED7">
            <w:pPr>
              <w:jc w:val="center"/>
            </w:pPr>
            <w:r>
              <w:rPr>
                <w:rFonts w:ascii="Times New Roman" w:hAnsi="Times New Roman"/>
                <w:color w:val="000000"/>
                <w:sz w:val="16"/>
                <w:szCs w:val="16"/>
                <w:lang w:eastAsia="ru-RU"/>
              </w:rPr>
              <w:t>2 531,5</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82"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c>
          <w:tcPr>
            <w:tcW w:w="275" w:type="pct"/>
            <w:tcBorders>
              <w:top w:val="single" w:sz="4" w:space="0" w:color="auto"/>
              <w:bottom w:val="single" w:sz="4" w:space="0" w:color="auto"/>
            </w:tcBorders>
          </w:tcPr>
          <w:p w:rsidR="00F72ED7" w:rsidRDefault="00F72ED7" w:rsidP="00F72ED7">
            <w:pPr>
              <w:jc w:val="center"/>
            </w:pPr>
            <w:r w:rsidRPr="00A11805">
              <w:rPr>
                <w:rFonts w:ascii="Times New Roman" w:hAnsi="Times New Roman"/>
                <w:color w:val="000000"/>
                <w:sz w:val="16"/>
                <w:szCs w:val="16"/>
                <w:lang w:eastAsia="ru-RU"/>
              </w:rPr>
              <w:t>0,0</w:t>
            </w:r>
          </w:p>
        </w:tc>
      </w:tr>
      <w:tr w:rsidR="005D6536" w:rsidRPr="00823E46" w:rsidTr="00F72694">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vMerge/>
          </w:tcPr>
          <w:p w:rsidR="005D6536" w:rsidRPr="00823E46" w:rsidRDefault="005D6536" w:rsidP="005D6536">
            <w:pPr>
              <w:spacing w:after="0" w:line="240" w:lineRule="auto"/>
              <w:jc w:val="center"/>
              <w:rPr>
                <w:rFonts w:ascii="Times New Roman" w:eastAsia="Times New Roman" w:hAnsi="Times New Roman"/>
                <w:color w:val="000000"/>
                <w:sz w:val="16"/>
                <w:szCs w:val="16"/>
              </w:rPr>
            </w:pPr>
          </w:p>
        </w:tc>
        <w:tc>
          <w:tcPr>
            <w:tcW w:w="347"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Borders>
              <w:top w:val="single" w:sz="4" w:space="0" w:color="auto"/>
              <w:left w:val="nil"/>
              <w:bottom w:val="single" w:sz="4" w:space="0" w:color="auto"/>
              <w:right w:val="single" w:sz="4" w:space="0" w:color="auto"/>
            </w:tcBorders>
            <w:shd w:val="clear" w:color="auto" w:fill="auto"/>
          </w:tcPr>
          <w:p w:rsidR="005D6536" w:rsidRPr="00823E46" w:rsidRDefault="005D6536" w:rsidP="005D6536">
            <w:pPr>
              <w:spacing w:after="0" w:line="240" w:lineRule="auto"/>
              <w:ind w:right="-78"/>
              <w:jc w:val="center"/>
              <w:rPr>
                <w:rFonts w:ascii="Times New Roman" w:hAnsi="Times New Roman"/>
                <w:color w:val="000000"/>
                <w:sz w:val="16"/>
                <w:szCs w:val="16"/>
                <w:lang w:eastAsia="ru-RU"/>
              </w:rPr>
            </w:pPr>
            <w:r>
              <w:rPr>
                <w:rFonts w:ascii="Times New Roman" w:hAnsi="Times New Roman"/>
                <w:color w:val="000000"/>
                <w:sz w:val="16"/>
                <w:szCs w:val="16"/>
                <w:lang w:eastAsia="ru-RU"/>
              </w:rPr>
              <w:t>34846,2</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Pr>
                <w:rFonts w:ascii="Times New Roman" w:hAnsi="Times New Roman"/>
                <w:color w:val="000000"/>
                <w:sz w:val="16"/>
                <w:szCs w:val="16"/>
                <w:lang w:eastAsia="ru-RU"/>
              </w:rPr>
              <w:t>34269,7</w:t>
            </w:r>
          </w:p>
        </w:tc>
        <w:tc>
          <w:tcPr>
            <w:tcW w:w="276" w:type="pct"/>
            <w:tcBorders>
              <w:top w:val="single" w:sz="4" w:space="0" w:color="auto"/>
              <w:left w:val="single" w:sz="4" w:space="0" w:color="auto"/>
              <w:bottom w:val="single" w:sz="4" w:space="0" w:color="auto"/>
              <w:right w:val="single" w:sz="4" w:space="0" w:color="auto"/>
            </w:tcBorders>
            <w:shd w:val="clear" w:color="auto" w:fill="auto"/>
          </w:tcPr>
          <w:p w:rsidR="005D6536" w:rsidRDefault="00A57B06" w:rsidP="005D6536">
            <w:pPr>
              <w:jc w:val="center"/>
            </w:pPr>
            <w:r>
              <w:rPr>
                <w:rFonts w:ascii="Times New Roman" w:hAnsi="Times New Roman"/>
                <w:color w:val="000000"/>
                <w:sz w:val="16"/>
                <w:szCs w:val="16"/>
                <w:lang w:eastAsia="ru-RU"/>
              </w:rPr>
              <w:t>48228,6</w:t>
            </w:r>
          </w:p>
        </w:tc>
        <w:tc>
          <w:tcPr>
            <w:tcW w:w="277" w:type="pct"/>
            <w:tcBorders>
              <w:top w:val="single" w:sz="4" w:space="0" w:color="auto"/>
              <w:left w:val="single" w:sz="4" w:space="0" w:color="auto"/>
              <w:bottom w:val="single" w:sz="4" w:space="0" w:color="auto"/>
              <w:right w:val="single" w:sz="4" w:space="0" w:color="auto"/>
            </w:tcBorders>
            <w:shd w:val="clear" w:color="auto" w:fill="auto"/>
          </w:tcPr>
          <w:p w:rsidR="005D6536" w:rsidRPr="00D04C90" w:rsidRDefault="00D04C90" w:rsidP="005D6536">
            <w:pPr>
              <w:jc w:val="center"/>
            </w:pPr>
            <w:r w:rsidRPr="00D04C90">
              <w:rPr>
                <w:rFonts w:ascii="Times New Roman" w:hAnsi="Times New Roman"/>
                <w:sz w:val="16"/>
                <w:szCs w:val="16"/>
                <w:lang w:eastAsia="ru-RU"/>
              </w:rPr>
              <w:t>33 975,9</w:t>
            </w:r>
          </w:p>
        </w:tc>
        <w:tc>
          <w:tcPr>
            <w:tcW w:w="261" w:type="pct"/>
            <w:tcBorders>
              <w:top w:val="single" w:sz="4" w:space="0" w:color="auto"/>
              <w:left w:val="single" w:sz="4" w:space="0" w:color="auto"/>
              <w:bottom w:val="single" w:sz="4" w:space="0" w:color="auto"/>
              <w:right w:val="single" w:sz="4" w:space="0" w:color="auto"/>
            </w:tcBorders>
            <w:shd w:val="clear" w:color="auto" w:fill="auto"/>
          </w:tcPr>
          <w:p w:rsidR="005D6536" w:rsidRDefault="00E9750A" w:rsidP="005D6536">
            <w:pPr>
              <w:jc w:val="center"/>
            </w:pPr>
            <w:r>
              <w:rPr>
                <w:rFonts w:ascii="Times New Roman" w:hAnsi="Times New Roman"/>
                <w:color w:val="000000"/>
                <w:sz w:val="16"/>
                <w:szCs w:val="16"/>
                <w:lang w:eastAsia="ru-RU"/>
              </w:rPr>
              <w:t>40 940,3</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74772D" w:rsidP="005D6536">
            <w:pPr>
              <w:jc w:val="center"/>
            </w:pPr>
            <w:r>
              <w:rPr>
                <w:rFonts w:ascii="Times New Roman" w:hAnsi="Times New Roman"/>
                <w:color w:val="000000"/>
                <w:sz w:val="16"/>
                <w:szCs w:val="16"/>
                <w:lang w:eastAsia="ru-RU"/>
              </w:rPr>
              <w:t>36 179,5</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5D6536" w:rsidRDefault="005D6536" w:rsidP="005D6536">
            <w:pPr>
              <w:jc w:val="center"/>
            </w:pPr>
            <w:r w:rsidRPr="00A11805">
              <w:rPr>
                <w:rFonts w:ascii="Times New Roman" w:hAnsi="Times New Roman"/>
                <w:color w:val="000000"/>
                <w:sz w:val="16"/>
                <w:szCs w:val="16"/>
                <w:lang w:eastAsia="ru-RU"/>
              </w:rPr>
              <w:t>0,0</w:t>
            </w:r>
          </w:p>
        </w:tc>
      </w:tr>
      <w:tr w:rsidR="0017169C" w:rsidRPr="00823E46" w:rsidTr="00F72694">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992/903/974/957</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местны</w:t>
            </w:r>
            <w:r>
              <w:rPr>
                <w:rFonts w:ascii="Times New Roman" w:eastAsia="Times New Roman" w:hAnsi="Times New Roman"/>
                <w:color w:val="000000"/>
                <w:sz w:val="16"/>
                <w:szCs w:val="16"/>
              </w:rPr>
              <w:t>й</w:t>
            </w:r>
            <w:r w:rsidRPr="00823E46">
              <w:rPr>
                <w:rFonts w:ascii="Times New Roman" w:eastAsia="Times New Roman" w:hAnsi="Times New Roman"/>
                <w:color w:val="000000"/>
                <w:sz w:val="16"/>
                <w:szCs w:val="16"/>
              </w:rPr>
              <w:t xml:space="preserve"> бюджет</w:t>
            </w:r>
          </w:p>
        </w:tc>
        <w:tc>
          <w:tcPr>
            <w:tcW w:w="272"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275" w:type="pct"/>
            <w:tcBorders>
              <w:top w:val="single" w:sz="4" w:space="0" w:color="auto"/>
            </w:tcBorders>
            <w:shd w:val="clear" w:color="auto" w:fill="FFFFFF"/>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1454,2</w:t>
            </w:r>
          </w:p>
        </w:tc>
        <w:tc>
          <w:tcPr>
            <w:tcW w:w="276" w:type="pct"/>
            <w:tcBorders>
              <w:top w:val="single" w:sz="4" w:space="0" w:color="auto"/>
            </w:tcBorders>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3051,8</w:t>
            </w:r>
          </w:p>
        </w:tc>
        <w:tc>
          <w:tcPr>
            <w:tcW w:w="277" w:type="pct"/>
            <w:tcBorders>
              <w:top w:val="single" w:sz="4" w:space="0" w:color="auto"/>
            </w:tcBorders>
          </w:tcPr>
          <w:p w:rsidR="0017169C" w:rsidRPr="00D04C90" w:rsidRDefault="0017169C" w:rsidP="0017169C">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3 678,0</w:t>
            </w:r>
          </w:p>
        </w:tc>
        <w:tc>
          <w:tcPr>
            <w:tcW w:w="261" w:type="pct"/>
            <w:tcBorders>
              <w:top w:val="single" w:sz="4" w:space="0" w:color="auto"/>
            </w:tcBorders>
          </w:tcPr>
          <w:p w:rsidR="0017169C" w:rsidRPr="00823E46" w:rsidRDefault="00CE2982" w:rsidP="00CD377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1 986,1</w:t>
            </w:r>
          </w:p>
        </w:tc>
        <w:tc>
          <w:tcPr>
            <w:tcW w:w="282" w:type="pct"/>
            <w:tcBorders>
              <w:top w:val="single" w:sz="4" w:space="0" w:color="auto"/>
            </w:tcBorders>
            <w:shd w:val="clear" w:color="auto" w:fill="FFFFFF"/>
          </w:tcPr>
          <w:p w:rsidR="0017169C" w:rsidRPr="00E95752" w:rsidRDefault="00E95752" w:rsidP="00851DA1">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val="en-US"/>
              </w:rPr>
              <w:t>13 292,</w:t>
            </w:r>
            <w:r w:rsidR="00851DA1">
              <w:rPr>
                <w:rFonts w:ascii="Times New Roman" w:eastAsia="Times New Roman" w:hAnsi="Times New Roman"/>
                <w:color w:val="000000"/>
                <w:sz w:val="16"/>
                <w:szCs w:val="16"/>
              </w:rPr>
              <w:t>1</w:t>
            </w:r>
          </w:p>
        </w:tc>
        <w:tc>
          <w:tcPr>
            <w:tcW w:w="282" w:type="pct"/>
            <w:tcBorders>
              <w:top w:val="single" w:sz="4" w:space="0" w:color="auto"/>
            </w:tcBorders>
            <w:shd w:val="clear" w:color="auto" w:fill="FFFFFF"/>
          </w:tcPr>
          <w:p w:rsidR="0017169C" w:rsidRPr="00823E46" w:rsidRDefault="00DE132D" w:rsidP="00DE132D">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13 </w:t>
            </w:r>
            <w:r w:rsidR="0017169C">
              <w:rPr>
                <w:rFonts w:ascii="Times New Roman" w:eastAsia="Times New Roman" w:hAnsi="Times New Roman"/>
                <w:color w:val="000000"/>
                <w:sz w:val="16"/>
                <w:szCs w:val="16"/>
              </w:rPr>
              <w:t>000,0</w:t>
            </w:r>
          </w:p>
        </w:tc>
        <w:tc>
          <w:tcPr>
            <w:tcW w:w="282" w:type="pct"/>
            <w:tcBorders>
              <w:top w:val="single" w:sz="4" w:space="0" w:color="auto"/>
            </w:tcBorders>
            <w:shd w:val="clear" w:color="auto" w:fill="FFFFFF"/>
          </w:tcPr>
          <w:p w:rsidR="0017169C" w:rsidRPr="00823E46" w:rsidRDefault="00982DFE"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36 924,0</w:t>
            </w:r>
          </w:p>
        </w:tc>
        <w:tc>
          <w:tcPr>
            <w:tcW w:w="275" w:type="pct"/>
            <w:tcBorders>
              <w:top w:val="single" w:sz="4" w:space="0" w:color="auto"/>
            </w:tcBorders>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347" w:type="pct"/>
          </w:tcPr>
          <w:p w:rsidR="005D6536" w:rsidRPr="00823E46" w:rsidRDefault="005D6536" w:rsidP="005D6536">
            <w:pPr>
              <w:pStyle w:val="ConsPlusNormal"/>
              <w:jc w:val="center"/>
              <w:rPr>
                <w:rFonts w:ascii="Times New Roman" w:hAnsi="Times New Roman" w:cs="Times New Roman"/>
                <w:sz w:val="16"/>
                <w:szCs w:val="16"/>
              </w:rPr>
            </w:pPr>
            <w:r w:rsidRPr="00823E46">
              <w:rPr>
                <w:rFonts w:ascii="Times New Roman" w:hAnsi="Times New Roman" w:cs="Times New Roman"/>
                <w:sz w:val="16"/>
                <w:szCs w:val="16"/>
              </w:rPr>
              <w:t>x</w:t>
            </w:r>
          </w:p>
        </w:tc>
        <w:tc>
          <w:tcPr>
            <w:tcW w:w="648" w:type="pct"/>
          </w:tcPr>
          <w:p w:rsidR="005D6536" w:rsidRPr="00823E46" w:rsidRDefault="005D6536" w:rsidP="005D6536">
            <w:pPr>
              <w:pStyle w:val="ConsPlusNormal"/>
              <w:jc w:val="both"/>
              <w:rPr>
                <w:rFonts w:ascii="Times New Roman" w:hAnsi="Times New Roman" w:cs="Times New Roman"/>
                <w:sz w:val="16"/>
                <w:szCs w:val="16"/>
              </w:rPr>
            </w:pPr>
            <w:r w:rsidRPr="00823E46">
              <w:rPr>
                <w:rFonts w:ascii="Times New Roman" w:hAnsi="Times New Roman" w:cs="Times New Roman"/>
                <w:sz w:val="16"/>
                <w:szCs w:val="16"/>
              </w:rPr>
              <w:t>внебюджетные источники</w:t>
            </w:r>
          </w:p>
        </w:tc>
        <w:tc>
          <w:tcPr>
            <w:tcW w:w="272"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5"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6" w:type="pct"/>
          </w:tcPr>
          <w:p w:rsidR="005D6536" w:rsidRPr="00823E46" w:rsidRDefault="005D6536" w:rsidP="005D6536">
            <w:pPr>
              <w:autoSpaceDE w:val="0"/>
              <w:autoSpaceDN w:val="0"/>
              <w:adjustRightInd w:val="0"/>
              <w:jc w:val="center"/>
              <w:rPr>
                <w:rFonts w:ascii="Times New Roman" w:hAnsi="Times New Roman"/>
                <w:sz w:val="16"/>
                <w:szCs w:val="16"/>
              </w:rPr>
            </w:pPr>
            <w:r w:rsidRPr="00823E46">
              <w:rPr>
                <w:rFonts w:ascii="Times New Roman" w:hAnsi="Times New Roman"/>
                <w:sz w:val="16"/>
                <w:szCs w:val="16"/>
              </w:rPr>
              <w:t>0,0</w:t>
            </w:r>
          </w:p>
        </w:tc>
        <w:tc>
          <w:tcPr>
            <w:tcW w:w="277" w:type="pct"/>
            <w:tcBorders>
              <w:right w:val="nil"/>
            </w:tcBorders>
          </w:tcPr>
          <w:p w:rsidR="005D6536" w:rsidRPr="00D04C90" w:rsidRDefault="005D6536" w:rsidP="005D6536">
            <w:pPr>
              <w:autoSpaceDE w:val="0"/>
              <w:autoSpaceDN w:val="0"/>
              <w:adjustRightInd w:val="0"/>
              <w:jc w:val="center"/>
              <w:rPr>
                <w:rFonts w:ascii="Baskerville Old Face" w:hAnsi="Baskerville Old Face"/>
                <w:sz w:val="16"/>
                <w:szCs w:val="16"/>
              </w:rPr>
            </w:pPr>
            <w:r w:rsidRPr="00D04C90">
              <w:rPr>
                <w:rFonts w:ascii="Baskerville Old Face" w:hAnsi="Baskerville Old Face"/>
                <w:sz w:val="16"/>
                <w:szCs w:val="16"/>
              </w:rPr>
              <w:t>0,0</w:t>
            </w:r>
          </w:p>
        </w:tc>
        <w:tc>
          <w:tcPr>
            <w:tcW w:w="261"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82"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c>
          <w:tcPr>
            <w:tcW w:w="275" w:type="pct"/>
            <w:tcBorders>
              <w:right w:val="nil"/>
            </w:tcBorders>
          </w:tcPr>
          <w:p w:rsidR="005D6536" w:rsidRPr="00823E46" w:rsidRDefault="005D6536" w:rsidP="005D6536">
            <w:pPr>
              <w:autoSpaceDE w:val="0"/>
              <w:autoSpaceDN w:val="0"/>
              <w:adjustRightInd w:val="0"/>
              <w:jc w:val="center"/>
              <w:rPr>
                <w:rFonts w:ascii="Baskerville Old Face" w:hAnsi="Baskerville Old Face"/>
                <w:sz w:val="16"/>
                <w:szCs w:val="16"/>
              </w:rPr>
            </w:pPr>
            <w:r w:rsidRPr="00823E46">
              <w:rPr>
                <w:rFonts w:ascii="Baskerville Old Face" w:hAnsi="Baskerville Old Face"/>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мероприятие 1</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 xml:space="preserve"> на очередной финансовый год и плановый период</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Ч410100000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276" w:type="pct"/>
          </w:tcPr>
          <w:p w:rsidR="005D6536" w:rsidRPr="00823E46" w:rsidRDefault="00A8415C" w:rsidP="00186D6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481,6</w:t>
            </w:r>
          </w:p>
        </w:tc>
        <w:tc>
          <w:tcPr>
            <w:tcW w:w="277" w:type="pct"/>
          </w:tcPr>
          <w:p w:rsidR="005D6536" w:rsidRPr="00D04C90" w:rsidRDefault="00D04C90" w:rsidP="005D6536">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1 253,3</w:t>
            </w:r>
          </w:p>
        </w:tc>
        <w:tc>
          <w:tcPr>
            <w:tcW w:w="261" w:type="pct"/>
          </w:tcPr>
          <w:p w:rsidR="005D6536" w:rsidRPr="00823E46" w:rsidRDefault="00CE2982" w:rsidP="008466BE">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1572,5</w:t>
            </w:r>
          </w:p>
        </w:tc>
        <w:tc>
          <w:tcPr>
            <w:tcW w:w="282" w:type="pct"/>
            <w:shd w:val="clear" w:color="auto" w:fill="FFFFFF"/>
          </w:tcPr>
          <w:p w:rsidR="005D6536" w:rsidRPr="00823E46" w:rsidRDefault="00993BCE"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10 000,0</w:t>
            </w:r>
          </w:p>
        </w:tc>
        <w:tc>
          <w:tcPr>
            <w:tcW w:w="282" w:type="pct"/>
            <w:shd w:val="clear" w:color="auto" w:fill="FFFFFF"/>
          </w:tcPr>
          <w:p w:rsidR="005D6536" w:rsidRPr="00823E46" w:rsidRDefault="00DE132D"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10 000,0</w:t>
            </w:r>
          </w:p>
        </w:tc>
        <w:tc>
          <w:tcPr>
            <w:tcW w:w="282" w:type="pct"/>
            <w:shd w:val="clear" w:color="auto" w:fill="FFFFFF"/>
          </w:tcPr>
          <w:p w:rsidR="005D6536" w:rsidRDefault="00121612" w:rsidP="005D6536">
            <w:r>
              <w:rPr>
                <w:rFonts w:ascii="Times New Roman" w:eastAsia="Times New Roman" w:hAnsi="Times New Roman"/>
                <w:color w:val="000000"/>
                <w:sz w:val="16"/>
                <w:szCs w:val="16"/>
              </w:rPr>
              <w:t>10 400,0</w:t>
            </w:r>
          </w:p>
        </w:tc>
        <w:tc>
          <w:tcPr>
            <w:tcW w:w="275" w:type="pct"/>
          </w:tcPr>
          <w:p w:rsidR="005D6536" w:rsidRDefault="005D6536" w:rsidP="005D6536">
            <w:r>
              <w:rPr>
                <w:rFonts w:ascii="Times New Roman" w:eastAsia="Times New Roman" w:hAnsi="Times New Roman"/>
                <w:color w:val="000000"/>
                <w:sz w:val="16"/>
                <w:szCs w:val="16"/>
              </w:rPr>
              <w:t>500,0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5" w:type="pct"/>
          </w:tcPr>
          <w:p w:rsidR="005D6536" w:rsidRDefault="005D6536" w:rsidP="005D6536">
            <w:pPr>
              <w:jc w:val="center"/>
            </w:pPr>
            <w:r w:rsidRPr="00B978D7">
              <w:rPr>
                <w:rFonts w:ascii="Times New Roman" w:hAnsi="Times New Roman"/>
                <w:color w:val="000000"/>
                <w:sz w:val="16"/>
                <w:szCs w:val="16"/>
              </w:rPr>
              <w:t>0,0</w:t>
            </w:r>
          </w:p>
        </w:tc>
        <w:tc>
          <w:tcPr>
            <w:tcW w:w="276" w:type="pct"/>
          </w:tcPr>
          <w:p w:rsidR="005D6536" w:rsidRDefault="005D6536" w:rsidP="005D6536">
            <w:pPr>
              <w:jc w:val="center"/>
            </w:pPr>
            <w:r w:rsidRPr="00B978D7">
              <w:rPr>
                <w:rFonts w:ascii="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hAnsi="Times New Roman"/>
                <w:sz w:val="16"/>
                <w:szCs w:val="16"/>
              </w:rPr>
              <w:t>0,0</w:t>
            </w:r>
          </w:p>
        </w:tc>
        <w:tc>
          <w:tcPr>
            <w:tcW w:w="261" w:type="pct"/>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B978D7">
              <w:rPr>
                <w:rFonts w:ascii="Times New Roman" w:hAnsi="Times New Roman"/>
                <w:color w:val="000000"/>
                <w:sz w:val="16"/>
                <w:szCs w:val="16"/>
              </w:rPr>
              <w:t>0,0</w:t>
            </w:r>
          </w:p>
        </w:tc>
        <w:tc>
          <w:tcPr>
            <w:tcW w:w="275" w:type="pct"/>
          </w:tcPr>
          <w:p w:rsidR="005D6536" w:rsidRDefault="005D6536" w:rsidP="005D6536">
            <w:pPr>
              <w:jc w:val="center"/>
            </w:pPr>
            <w:r w:rsidRPr="00B978D7">
              <w:rPr>
                <w:rFonts w:ascii="Times New Roman" w:hAnsi="Times New Roman"/>
                <w:color w:val="000000"/>
                <w:sz w:val="16"/>
                <w:szCs w:val="16"/>
              </w:rPr>
              <w:t>0,0</w:t>
            </w:r>
          </w:p>
        </w:tc>
      </w:tr>
      <w:tr w:rsidR="00CE2982" w:rsidRPr="00823E46" w:rsidTr="006A3AE8">
        <w:trPr>
          <w:trHeight w:val="20"/>
        </w:trPr>
        <w:tc>
          <w:tcPr>
            <w:tcW w:w="272" w:type="pct"/>
            <w:vMerge/>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p>
        </w:tc>
        <w:tc>
          <w:tcPr>
            <w:tcW w:w="936" w:type="pct"/>
            <w:vMerge/>
          </w:tcPr>
          <w:p w:rsidR="00CE2982" w:rsidRPr="00823E46" w:rsidRDefault="00CE2982" w:rsidP="00CE2982">
            <w:pPr>
              <w:spacing w:after="0" w:line="240" w:lineRule="auto"/>
              <w:jc w:val="both"/>
              <w:rPr>
                <w:rFonts w:ascii="Times New Roman" w:eastAsia="Times New Roman" w:hAnsi="Times New Roman"/>
                <w:color w:val="000000"/>
                <w:sz w:val="16"/>
                <w:szCs w:val="16"/>
              </w:rPr>
            </w:pPr>
          </w:p>
        </w:tc>
        <w:tc>
          <w:tcPr>
            <w:tcW w:w="315" w:type="pct"/>
          </w:tcPr>
          <w:p w:rsidR="00CE2982" w:rsidRPr="00823E46" w:rsidRDefault="00CE2982" w:rsidP="00CE2982">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CE2982" w:rsidRPr="00823E46" w:rsidRDefault="00CE2982" w:rsidP="00CE2982">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CE2982" w:rsidRPr="00823E46" w:rsidRDefault="00CE2982" w:rsidP="00CE2982">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276" w:type="pct"/>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481,6</w:t>
            </w:r>
          </w:p>
        </w:tc>
        <w:tc>
          <w:tcPr>
            <w:tcW w:w="277" w:type="pct"/>
          </w:tcPr>
          <w:p w:rsidR="00CE2982" w:rsidRPr="00D04C90" w:rsidRDefault="00CE2982" w:rsidP="00CE2982">
            <w:pPr>
              <w:spacing w:after="0" w:line="240" w:lineRule="auto"/>
              <w:ind w:left="-57" w:right="-57"/>
              <w:jc w:val="center"/>
              <w:rPr>
                <w:rFonts w:ascii="Times New Roman" w:eastAsia="Times New Roman" w:hAnsi="Times New Roman"/>
                <w:sz w:val="16"/>
                <w:szCs w:val="16"/>
              </w:rPr>
            </w:pPr>
            <w:r w:rsidRPr="00D04C90">
              <w:rPr>
                <w:rFonts w:ascii="Times New Roman" w:eastAsia="Times New Roman" w:hAnsi="Times New Roman"/>
                <w:sz w:val="16"/>
                <w:szCs w:val="16"/>
              </w:rPr>
              <w:t>1 253,3</w:t>
            </w:r>
          </w:p>
        </w:tc>
        <w:tc>
          <w:tcPr>
            <w:tcW w:w="261" w:type="pct"/>
          </w:tcPr>
          <w:p w:rsidR="00CE2982" w:rsidRPr="00823E46" w:rsidRDefault="00CE2982"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1 572,5</w:t>
            </w:r>
          </w:p>
        </w:tc>
        <w:tc>
          <w:tcPr>
            <w:tcW w:w="282" w:type="pct"/>
            <w:shd w:val="clear" w:color="auto" w:fill="FFFFFF"/>
          </w:tcPr>
          <w:p w:rsidR="00CE2982" w:rsidRPr="00823E46" w:rsidRDefault="00993BCE" w:rsidP="00CE2982">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10 000,0</w:t>
            </w:r>
          </w:p>
        </w:tc>
        <w:tc>
          <w:tcPr>
            <w:tcW w:w="282" w:type="pct"/>
            <w:shd w:val="clear" w:color="auto" w:fill="FFFFFF"/>
          </w:tcPr>
          <w:p w:rsidR="00CE2982" w:rsidRDefault="00DE132D" w:rsidP="00CE2982">
            <w:r>
              <w:rPr>
                <w:rFonts w:ascii="Times New Roman" w:eastAsia="Times New Roman" w:hAnsi="Times New Roman"/>
                <w:color w:val="000000"/>
                <w:sz w:val="16"/>
                <w:szCs w:val="16"/>
              </w:rPr>
              <w:t>10 000,0</w:t>
            </w:r>
          </w:p>
        </w:tc>
        <w:tc>
          <w:tcPr>
            <w:tcW w:w="282" w:type="pct"/>
            <w:shd w:val="clear" w:color="auto" w:fill="FFFFFF"/>
          </w:tcPr>
          <w:p w:rsidR="00CE2982" w:rsidRDefault="00121612" w:rsidP="00CE2982">
            <w:r>
              <w:rPr>
                <w:rFonts w:ascii="Times New Roman" w:eastAsia="Times New Roman" w:hAnsi="Times New Roman"/>
                <w:color w:val="000000"/>
                <w:sz w:val="16"/>
                <w:szCs w:val="16"/>
              </w:rPr>
              <w:t>10 400,0</w:t>
            </w:r>
          </w:p>
        </w:tc>
        <w:tc>
          <w:tcPr>
            <w:tcW w:w="275" w:type="pct"/>
          </w:tcPr>
          <w:p w:rsidR="00CE2982" w:rsidRDefault="00CE2982" w:rsidP="00CE2982">
            <w:r>
              <w:rPr>
                <w:rFonts w:ascii="Times New Roman" w:eastAsia="Times New Roman" w:hAnsi="Times New Roman"/>
                <w:color w:val="000000"/>
                <w:sz w:val="16"/>
                <w:szCs w:val="16"/>
              </w:rPr>
              <w:t>500,0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тие 2</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Повышение доходной базы, уточнение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ходе его исполнения с учетом поступлений доходов в </w:t>
            </w:r>
            <w:r>
              <w:rPr>
                <w:rFonts w:ascii="Times New Roman" w:eastAsia="Times New Roman" w:hAnsi="Times New Roman"/>
                <w:color w:val="000000"/>
                <w:sz w:val="16"/>
                <w:szCs w:val="16"/>
              </w:rPr>
              <w:t>бюджет города Канаш</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Ч410200000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shd w:val="clear" w:color="auto" w:fill="FFFFFF"/>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Borders>
              <w:right w:val="nil"/>
            </w:tcBorders>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Borders>
              <w:right w:val="nil"/>
            </w:tcBorders>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Borders>
              <w:right w:val="nil"/>
            </w:tcBorders>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тие 3</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Организация исполнения и подготовка отчетов об исполнении </w:t>
            </w:r>
            <w:r>
              <w:rPr>
                <w:rFonts w:ascii="Times New Roman" w:eastAsia="Times New Roman" w:hAnsi="Times New Roman"/>
                <w:color w:val="000000"/>
                <w:sz w:val="16"/>
                <w:szCs w:val="16"/>
              </w:rPr>
              <w:t>бюджета города Канаш</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Ч410300000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shd w:val="clear" w:color="auto" w:fill="FFFFFF"/>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Default="005D6536" w:rsidP="005D6536">
            <w:pPr>
              <w:jc w:val="center"/>
            </w:pPr>
            <w:r w:rsidRPr="00E412BF">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6"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eastAsia="Times New Roman" w:hAnsi="Times New Roman"/>
                <w:sz w:val="16"/>
                <w:szCs w:val="16"/>
              </w:rPr>
              <w:t>0,0</w:t>
            </w:r>
          </w:p>
        </w:tc>
        <w:tc>
          <w:tcPr>
            <w:tcW w:w="261"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82" w:type="pct"/>
          </w:tcPr>
          <w:p w:rsidR="005D6536" w:rsidRDefault="005D6536" w:rsidP="005D6536">
            <w:pPr>
              <w:jc w:val="center"/>
            </w:pPr>
            <w:r w:rsidRPr="005D0BE2">
              <w:rPr>
                <w:rFonts w:ascii="Times New Roman" w:eastAsia="Times New Roman" w:hAnsi="Times New Roman"/>
                <w:color w:val="000000"/>
                <w:sz w:val="16"/>
                <w:szCs w:val="16"/>
              </w:rPr>
              <w:t>0,0</w:t>
            </w:r>
          </w:p>
        </w:tc>
        <w:tc>
          <w:tcPr>
            <w:tcW w:w="275" w:type="pct"/>
          </w:tcPr>
          <w:p w:rsidR="005D6536" w:rsidRDefault="005D6536" w:rsidP="005D6536">
            <w:pPr>
              <w:jc w:val="center"/>
            </w:pPr>
            <w:r w:rsidRPr="005D0BE2">
              <w:rPr>
                <w:rFonts w:ascii="Times New Roman" w:eastAsia="Times New Roman" w:hAnsi="Times New Roman"/>
                <w:color w:val="000000"/>
                <w:sz w:val="16"/>
                <w:szCs w:val="16"/>
              </w:rPr>
              <w:t>0,0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w:t>
            </w:r>
            <w:r w:rsidRPr="00823E46">
              <w:rPr>
                <w:rFonts w:ascii="Times New Roman" w:eastAsia="Times New Roman" w:hAnsi="Times New Roman"/>
                <w:color w:val="000000"/>
                <w:sz w:val="16"/>
                <w:szCs w:val="16"/>
              </w:rPr>
              <w:softHyphen/>
              <w:t>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val="restar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Реализация мер по оптимизации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своевременному исполнению долговых обязательств</w:t>
            </w: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Ч410500000</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272" w:type="pct"/>
          </w:tcPr>
          <w:p w:rsidR="005D6536" w:rsidRPr="00823E46" w:rsidRDefault="005D6536" w:rsidP="005D6536">
            <w:pPr>
              <w:jc w:val="center"/>
              <w:rPr>
                <w:rFonts w:ascii="Times New Roman" w:hAnsi="Times New Roman"/>
                <w:sz w:val="16"/>
                <w:szCs w:val="16"/>
              </w:rPr>
            </w:pPr>
            <w:r>
              <w:rPr>
                <w:rFonts w:ascii="Times New Roman" w:hAnsi="Times New Roman"/>
                <w:sz w:val="16"/>
                <w:szCs w:val="16"/>
              </w:rPr>
              <w:t>0,0</w:t>
            </w:r>
          </w:p>
        </w:tc>
        <w:tc>
          <w:tcPr>
            <w:tcW w:w="275" w:type="pct"/>
          </w:tcPr>
          <w:p w:rsidR="005D6536" w:rsidRPr="00823E46" w:rsidRDefault="00A10685" w:rsidP="00A10685">
            <w:pPr>
              <w:rPr>
                <w:rFonts w:ascii="Times New Roman" w:hAnsi="Times New Roman"/>
                <w:sz w:val="16"/>
                <w:szCs w:val="16"/>
              </w:rPr>
            </w:pPr>
            <w:r>
              <w:rPr>
                <w:rFonts w:ascii="Times New Roman" w:hAnsi="Times New Roman"/>
                <w:sz w:val="16"/>
                <w:szCs w:val="16"/>
              </w:rPr>
              <w:t>908,1</w:t>
            </w:r>
          </w:p>
        </w:tc>
        <w:tc>
          <w:tcPr>
            <w:tcW w:w="276" w:type="pct"/>
          </w:tcPr>
          <w:p w:rsidR="005D6536" w:rsidRPr="00823E46" w:rsidRDefault="00A8415C" w:rsidP="00C110C8">
            <w:pPr>
              <w:rPr>
                <w:rFonts w:ascii="Times New Roman" w:hAnsi="Times New Roman"/>
                <w:sz w:val="16"/>
                <w:szCs w:val="16"/>
              </w:rPr>
            </w:pPr>
            <w:r>
              <w:rPr>
                <w:rFonts w:ascii="Times New Roman" w:hAnsi="Times New Roman"/>
                <w:sz w:val="16"/>
                <w:szCs w:val="16"/>
              </w:rPr>
              <w:t>2083,0</w:t>
            </w:r>
          </w:p>
        </w:tc>
        <w:tc>
          <w:tcPr>
            <w:tcW w:w="277" w:type="pct"/>
          </w:tcPr>
          <w:p w:rsidR="005D6536" w:rsidRPr="00D04C90" w:rsidRDefault="00D04C90" w:rsidP="00D04C90">
            <w:pPr>
              <w:jc w:val="right"/>
            </w:pPr>
            <w:r w:rsidRPr="00D04C90">
              <w:rPr>
                <w:rFonts w:ascii="Times New Roman" w:hAnsi="Times New Roman"/>
                <w:sz w:val="16"/>
                <w:szCs w:val="16"/>
              </w:rPr>
              <w:t>2 114,6</w:t>
            </w:r>
          </w:p>
        </w:tc>
        <w:tc>
          <w:tcPr>
            <w:tcW w:w="261" w:type="pct"/>
          </w:tcPr>
          <w:p w:rsidR="005D6536" w:rsidRDefault="00CE2982" w:rsidP="00CE2982">
            <w:pPr>
              <w:jc w:val="center"/>
            </w:pPr>
            <w:r>
              <w:rPr>
                <w:rFonts w:ascii="Times New Roman" w:hAnsi="Times New Roman"/>
                <w:sz w:val="16"/>
                <w:szCs w:val="16"/>
              </w:rPr>
              <w:t>0,0</w:t>
            </w:r>
          </w:p>
        </w:tc>
        <w:tc>
          <w:tcPr>
            <w:tcW w:w="282" w:type="pct"/>
          </w:tcPr>
          <w:p w:rsidR="005D6536" w:rsidRDefault="005C1BDA" w:rsidP="00EA4DA6">
            <w:pPr>
              <w:jc w:val="center"/>
            </w:pPr>
            <w:r>
              <w:rPr>
                <w:rFonts w:ascii="Times New Roman" w:hAnsi="Times New Roman"/>
                <w:sz w:val="16"/>
                <w:szCs w:val="16"/>
              </w:rPr>
              <w:t>3000,0</w:t>
            </w:r>
          </w:p>
        </w:tc>
        <w:tc>
          <w:tcPr>
            <w:tcW w:w="282" w:type="pct"/>
          </w:tcPr>
          <w:p w:rsidR="005D6536" w:rsidRDefault="0017169C" w:rsidP="005D6536">
            <w:r>
              <w:rPr>
                <w:rFonts w:ascii="Times New Roman" w:hAnsi="Times New Roman"/>
                <w:sz w:val="16"/>
                <w:szCs w:val="16"/>
              </w:rPr>
              <w:t>3000,0</w:t>
            </w:r>
          </w:p>
        </w:tc>
        <w:tc>
          <w:tcPr>
            <w:tcW w:w="282" w:type="pct"/>
          </w:tcPr>
          <w:p w:rsidR="005D6536" w:rsidRDefault="00121612" w:rsidP="005D6536">
            <w:r>
              <w:rPr>
                <w:rFonts w:ascii="Times New Roman" w:hAnsi="Times New Roman"/>
                <w:sz w:val="16"/>
                <w:szCs w:val="16"/>
              </w:rPr>
              <w:t>26 524,0</w:t>
            </w:r>
          </w:p>
        </w:tc>
        <w:tc>
          <w:tcPr>
            <w:tcW w:w="275" w:type="pct"/>
          </w:tcPr>
          <w:p w:rsidR="005D6536" w:rsidRDefault="005D6536" w:rsidP="005D6536">
            <w:r>
              <w:rPr>
                <w:rFonts w:ascii="Times New Roman" w:hAnsi="Times New Roman"/>
                <w:sz w:val="16"/>
                <w:szCs w:val="16"/>
              </w:rPr>
              <w:t>29405,0</w:t>
            </w:r>
          </w:p>
        </w:tc>
      </w:tr>
      <w:tr w:rsidR="005D6536" w:rsidRPr="00823E46" w:rsidTr="006A3AE8">
        <w:trPr>
          <w:trHeight w:val="20"/>
        </w:trPr>
        <w:tc>
          <w:tcPr>
            <w:tcW w:w="272" w:type="pct"/>
            <w:vMerge/>
          </w:tcPr>
          <w:p w:rsidR="005D6536" w:rsidRPr="00823E46" w:rsidRDefault="005D6536" w:rsidP="005D6536">
            <w:pPr>
              <w:spacing w:after="0" w:line="240" w:lineRule="auto"/>
              <w:ind w:left="-57" w:right="-57"/>
              <w:jc w:val="center"/>
              <w:rPr>
                <w:rFonts w:ascii="Times New Roman" w:eastAsia="Times New Roman" w:hAnsi="Times New Roman"/>
                <w:color w:val="000000"/>
                <w:sz w:val="16"/>
                <w:szCs w:val="16"/>
              </w:rPr>
            </w:pPr>
          </w:p>
        </w:tc>
        <w:tc>
          <w:tcPr>
            <w:tcW w:w="936" w:type="pct"/>
            <w:vMerge/>
          </w:tcPr>
          <w:p w:rsidR="005D6536" w:rsidRPr="00823E46" w:rsidRDefault="005D6536" w:rsidP="005D6536">
            <w:pPr>
              <w:spacing w:after="0" w:line="240"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275" w:type="pct"/>
          </w:tcPr>
          <w:p w:rsidR="005D6536" w:rsidRDefault="005D6536" w:rsidP="005D6536">
            <w:pPr>
              <w:jc w:val="center"/>
            </w:pPr>
            <w:r w:rsidRPr="00216479">
              <w:rPr>
                <w:rFonts w:ascii="Times New Roman" w:hAnsi="Times New Roman"/>
                <w:color w:val="000000"/>
                <w:sz w:val="16"/>
                <w:szCs w:val="16"/>
              </w:rPr>
              <w:t>0,0</w:t>
            </w:r>
          </w:p>
        </w:tc>
        <w:tc>
          <w:tcPr>
            <w:tcW w:w="276" w:type="pct"/>
          </w:tcPr>
          <w:p w:rsidR="005D6536" w:rsidRDefault="005D6536" w:rsidP="005D6536">
            <w:pPr>
              <w:jc w:val="center"/>
            </w:pPr>
            <w:r w:rsidRPr="00216479">
              <w:rPr>
                <w:rFonts w:ascii="Times New Roman" w:hAnsi="Times New Roman"/>
                <w:color w:val="000000"/>
                <w:sz w:val="16"/>
                <w:szCs w:val="16"/>
              </w:rPr>
              <w:t>0,0</w:t>
            </w:r>
          </w:p>
        </w:tc>
        <w:tc>
          <w:tcPr>
            <w:tcW w:w="277" w:type="pct"/>
          </w:tcPr>
          <w:p w:rsidR="005D6536" w:rsidRPr="00D04C90" w:rsidRDefault="005D6536" w:rsidP="005D6536">
            <w:pPr>
              <w:jc w:val="center"/>
            </w:pPr>
            <w:r w:rsidRPr="00D04C90">
              <w:rPr>
                <w:rFonts w:ascii="Times New Roman" w:hAnsi="Times New Roman"/>
                <w:sz w:val="16"/>
                <w:szCs w:val="16"/>
              </w:rPr>
              <w:t>0,0</w:t>
            </w:r>
          </w:p>
        </w:tc>
        <w:tc>
          <w:tcPr>
            <w:tcW w:w="261" w:type="pct"/>
          </w:tcPr>
          <w:p w:rsidR="005D6536" w:rsidRDefault="005D6536" w:rsidP="005D653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EA4DA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216479">
              <w:rPr>
                <w:rFonts w:ascii="Times New Roman" w:hAnsi="Times New Roman"/>
                <w:color w:val="000000"/>
                <w:sz w:val="16"/>
                <w:szCs w:val="16"/>
              </w:rPr>
              <w:t>0,0</w:t>
            </w:r>
          </w:p>
        </w:tc>
        <w:tc>
          <w:tcPr>
            <w:tcW w:w="282" w:type="pct"/>
            <w:shd w:val="clear" w:color="auto" w:fill="FFFFFF"/>
          </w:tcPr>
          <w:p w:rsidR="005D6536" w:rsidRDefault="005D6536" w:rsidP="005D6536">
            <w:pPr>
              <w:jc w:val="center"/>
            </w:pPr>
            <w:r w:rsidRPr="00216479">
              <w:rPr>
                <w:rFonts w:ascii="Times New Roman" w:hAnsi="Times New Roman"/>
                <w:color w:val="000000"/>
                <w:sz w:val="16"/>
                <w:szCs w:val="16"/>
              </w:rPr>
              <w:t>0,0</w:t>
            </w:r>
          </w:p>
        </w:tc>
        <w:tc>
          <w:tcPr>
            <w:tcW w:w="275" w:type="pct"/>
          </w:tcPr>
          <w:p w:rsidR="005D6536" w:rsidRDefault="005D6536" w:rsidP="005D6536">
            <w:pPr>
              <w:jc w:val="center"/>
            </w:pPr>
            <w:r w:rsidRPr="00216479">
              <w:rPr>
                <w:rFonts w:ascii="Times New Roman" w:hAnsi="Times New Roman"/>
                <w:color w:val="000000"/>
                <w:sz w:val="16"/>
                <w:szCs w:val="16"/>
              </w:rPr>
              <w:t>0,0</w:t>
            </w:r>
          </w:p>
        </w:tc>
      </w:tr>
      <w:tr w:rsidR="0017169C" w:rsidRPr="00823E46" w:rsidTr="006A3AE8">
        <w:trPr>
          <w:trHeight w:val="20"/>
        </w:trPr>
        <w:tc>
          <w:tcPr>
            <w:tcW w:w="272" w:type="pct"/>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936" w:type="pct"/>
            <w:vMerge/>
          </w:tcPr>
          <w:p w:rsidR="0017169C" w:rsidRPr="00823E46" w:rsidRDefault="0017169C" w:rsidP="0017169C">
            <w:pPr>
              <w:spacing w:after="0" w:line="240" w:lineRule="auto"/>
              <w:jc w:val="both"/>
              <w:rPr>
                <w:rFonts w:ascii="Times New Roman" w:eastAsia="Times New Roman" w:hAnsi="Times New Roman"/>
                <w:color w:val="000000"/>
                <w:sz w:val="16"/>
                <w:szCs w:val="16"/>
              </w:rPr>
            </w:pPr>
          </w:p>
        </w:tc>
        <w:tc>
          <w:tcPr>
            <w:tcW w:w="315"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347" w:type="pct"/>
          </w:tcPr>
          <w:p w:rsidR="0017169C" w:rsidRPr="00823E46" w:rsidRDefault="0017169C" w:rsidP="0017169C">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Ч410500000</w:t>
            </w:r>
          </w:p>
        </w:tc>
        <w:tc>
          <w:tcPr>
            <w:tcW w:w="648" w:type="pct"/>
          </w:tcPr>
          <w:p w:rsidR="0017169C" w:rsidRPr="00823E46" w:rsidRDefault="0017169C" w:rsidP="0017169C">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17169C" w:rsidRPr="00823E46" w:rsidRDefault="0017169C" w:rsidP="0017169C">
            <w:pPr>
              <w:jc w:val="center"/>
              <w:rPr>
                <w:rFonts w:ascii="Times New Roman" w:hAnsi="Times New Roman"/>
                <w:sz w:val="16"/>
                <w:szCs w:val="16"/>
              </w:rPr>
            </w:pPr>
            <w:r>
              <w:rPr>
                <w:rFonts w:ascii="Times New Roman" w:hAnsi="Times New Roman"/>
                <w:sz w:val="16"/>
                <w:szCs w:val="16"/>
              </w:rPr>
              <w:t>0,0</w:t>
            </w:r>
          </w:p>
        </w:tc>
        <w:tc>
          <w:tcPr>
            <w:tcW w:w="275" w:type="pct"/>
          </w:tcPr>
          <w:p w:rsidR="0017169C" w:rsidRPr="00823E46" w:rsidRDefault="0017169C" w:rsidP="0017169C">
            <w:pPr>
              <w:rPr>
                <w:rFonts w:ascii="Times New Roman" w:hAnsi="Times New Roman"/>
                <w:sz w:val="16"/>
                <w:szCs w:val="16"/>
              </w:rPr>
            </w:pPr>
            <w:r>
              <w:rPr>
                <w:rFonts w:ascii="Times New Roman" w:hAnsi="Times New Roman"/>
                <w:sz w:val="16"/>
                <w:szCs w:val="16"/>
              </w:rPr>
              <w:t xml:space="preserve">  908,1</w:t>
            </w:r>
          </w:p>
        </w:tc>
        <w:tc>
          <w:tcPr>
            <w:tcW w:w="276" w:type="pct"/>
          </w:tcPr>
          <w:p w:rsidR="0017169C" w:rsidRPr="00823E46" w:rsidRDefault="0017169C" w:rsidP="0017169C">
            <w:pPr>
              <w:rPr>
                <w:rFonts w:ascii="Times New Roman" w:hAnsi="Times New Roman"/>
                <w:sz w:val="16"/>
                <w:szCs w:val="16"/>
              </w:rPr>
            </w:pPr>
            <w:r>
              <w:rPr>
                <w:rFonts w:ascii="Times New Roman" w:hAnsi="Times New Roman"/>
                <w:sz w:val="16"/>
                <w:szCs w:val="16"/>
              </w:rPr>
              <w:t xml:space="preserve">   2083,0</w:t>
            </w:r>
          </w:p>
        </w:tc>
        <w:tc>
          <w:tcPr>
            <w:tcW w:w="277" w:type="pct"/>
          </w:tcPr>
          <w:p w:rsidR="0017169C" w:rsidRPr="00D04C90" w:rsidRDefault="0017169C" w:rsidP="0017169C">
            <w:pPr>
              <w:jc w:val="right"/>
            </w:pPr>
            <w:r w:rsidRPr="00D04C90">
              <w:rPr>
                <w:rFonts w:ascii="Times New Roman" w:hAnsi="Times New Roman"/>
                <w:sz w:val="16"/>
                <w:szCs w:val="16"/>
              </w:rPr>
              <w:t>2 114,6</w:t>
            </w:r>
          </w:p>
        </w:tc>
        <w:tc>
          <w:tcPr>
            <w:tcW w:w="261" w:type="pct"/>
          </w:tcPr>
          <w:p w:rsidR="0017169C" w:rsidRDefault="00CE2982" w:rsidP="00CE2982">
            <w:pPr>
              <w:jc w:val="center"/>
            </w:pPr>
            <w:r>
              <w:rPr>
                <w:rFonts w:ascii="Times New Roman" w:hAnsi="Times New Roman"/>
                <w:sz w:val="16"/>
                <w:szCs w:val="16"/>
              </w:rPr>
              <w:t>0,0</w:t>
            </w:r>
          </w:p>
        </w:tc>
        <w:tc>
          <w:tcPr>
            <w:tcW w:w="282" w:type="pct"/>
          </w:tcPr>
          <w:p w:rsidR="0017169C" w:rsidRDefault="0017169C" w:rsidP="0017169C">
            <w:pPr>
              <w:jc w:val="center"/>
            </w:pPr>
            <w:r>
              <w:rPr>
                <w:rFonts w:ascii="Times New Roman" w:hAnsi="Times New Roman"/>
                <w:sz w:val="16"/>
                <w:szCs w:val="16"/>
              </w:rPr>
              <w:t>3000,0</w:t>
            </w:r>
          </w:p>
        </w:tc>
        <w:tc>
          <w:tcPr>
            <w:tcW w:w="282" w:type="pct"/>
          </w:tcPr>
          <w:p w:rsidR="0017169C" w:rsidRDefault="0017169C" w:rsidP="0017169C">
            <w:r>
              <w:rPr>
                <w:rFonts w:ascii="Times New Roman" w:hAnsi="Times New Roman"/>
                <w:sz w:val="16"/>
                <w:szCs w:val="16"/>
              </w:rPr>
              <w:t>3000,0</w:t>
            </w:r>
          </w:p>
        </w:tc>
        <w:tc>
          <w:tcPr>
            <w:tcW w:w="282" w:type="pct"/>
          </w:tcPr>
          <w:p w:rsidR="0017169C" w:rsidRDefault="00121612" w:rsidP="0017169C">
            <w:r>
              <w:rPr>
                <w:rFonts w:ascii="Times New Roman" w:hAnsi="Times New Roman"/>
                <w:sz w:val="16"/>
                <w:szCs w:val="16"/>
              </w:rPr>
              <w:t>26 524,0</w:t>
            </w:r>
          </w:p>
        </w:tc>
        <w:tc>
          <w:tcPr>
            <w:tcW w:w="275" w:type="pct"/>
          </w:tcPr>
          <w:p w:rsidR="0017169C" w:rsidRDefault="0017169C" w:rsidP="0017169C">
            <w:r>
              <w:rPr>
                <w:rFonts w:ascii="Times New Roman" w:hAnsi="Times New Roman"/>
                <w:sz w:val="16"/>
                <w:szCs w:val="16"/>
              </w:rPr>
              <w:t>29405,0</w:t>
            </w:r>
          </w:p>
        </w:tc>
      </w:tr>
      <w:tr w:rsidR="005D6536" w:rsidRPr="00823E46" w:rsidTr="006A3AE8">
        <w:trPr>
          <w:trHeight w:val="20"/>
        </w:trPr>
        <w:tc>
          <w:tcPr>
            <w:tcW w:w="272" w:type="pct"/>
            <w:vMerge w:val="restart"/>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 xml:space="preserve">Основное мероприятие </w:t>
            </w:r>
            <w:r>
              <w:rPr>
                <w:rFonts w:ascii="Times New Roman" w:eastAsia="Times New Roman" w:hAnsi="Times New Roman"/>
                <w:bCs/>
                <w:color w:val="000000"/>
                <w:sz w:val="16"/>
                <w:szCs w:val="16"/>
              </w:rPr>
              <w:t>5</w:t>
            </w:r>
          </w:p>
          <w:p w:rsidR="005D6536" w:rsidRPr="00823E46" w:rsidRDefault="005D6536" w:rsidP="005D6536">
            <w:pPr>
              <w:spacing w:after="0" w:line="235" w:lineRule="auto"/>
              <w:ind w:left="-57" w:right="-57"/>
              <w:rPr>
                <w:rFonts w:ascii="Times New Roman" w:eastAsia="Times New Roman" w:hAnsi="Times New Roman"/>
                <w:color w:val="000000"/>
                <w:sz w:val="16"/>
                <w:szCs w:val="16"/>
              </w:rPr>
            </w:pPr>
          </w:p>
        </w:tc>
        <w:tc>
          <w:tcPr>
            <w:tcW w:w="936" w:type="pct"/>
            <w:vMerge w:val="restart"/>
          </w:tcPr>
          <w:p w:rsidR="005D6536" w:rsidRPr="005F409F" w:rsidRDefault="005D6536" w:rsidP="005D6536">
            <w:pPr>
              <w:widowControl w:val="0"/>
              <w:autoSpaceDE w:val="0"/>
              <w:autoSpaceDN w:val="0"/>
              <w:spacing w:after="0" w:line="240" w:lineRule="auto"/>
              <w:jc w:val="both"/>
              <w:outlineLvl w:val="3"/>
              <w:rPr>
                <w:rFonts w:ascii="Times New Roman" w:eastAsia="Times New Roman" w:hAnsi="Times New Roman"/>
                <w:sz w:val="16"/>
                <w:szCs w:val="16"/>
                <w:lang w:eastAsia="ru-RU"/>
              </w:rPr>
            </w:pPr>
            <w:r w:rsidRPr="005F409F">
              <w:rPr>
                <w:rFonts w:ascii="Times New Roman" w:eastAsia="Times New Roman" w:hAnsi="Times New Roman"/>
                <w:sz w:val="16"/>
                <w:szCs w:val="16"/>
                <w:lang w:eastAsia="ru-RU"/>
              </w:rPr>
              <w:t>Обеспечение долгосрочной устойчивости и сбалансированности бюджетной системы в городе Канаш</w:t>
            </w:r>
          </w:p>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w:t>
            </w:r>
            <w:r>
              <w:rPr>
                <w:rFonts w:ascii="Times New Roman" w:eastAsia="Times New Roman" w:hAnsi="Times New Roman"/>
                <w:color w:val="000000"/>
                <w:sz w:val="16"/>
                <w:szCs w:val="16"/>
                <w:lang w:val="en-US"/>
              </w:rPr>
              <w:t>6</w:t>
            </w:r>
            <w:r w:rsidRPr="00823E46">
              <w:rPr>
                <w:rFonts w:ascii="Times New Roman" w:eastAsia="Times New Roman" w:hAnsi="Times New Roman"/>
                <w:color w:val="000000"/>
                <w:sz w:val="16"/>
                <w:szCs w:val="16"/>
              </w:rPr>
              <w:t>00000</w:t>
            </w:r>
          </w:p>
        </w:tc>
        <w:tc>
          <w:tcPr>
            <w:tcW w:w="648" w:type="pct"/>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5D6536" w:rsidRPr="00823E46" w:rsidTr="006A3AE8">
        <w:trPr>
          <w:trHeight w:val="20"/>
        </w:trPr>
        <w:tc>
          <w:tcPr>
            <w:tcW w:w="272" w:type="pct"/>
            <w:vMerge/>
          </w:tcPr>
          <w:p w:rsidR="005D6536" w:rsidRPr="00823E46" w:rsidRDefault="005D6536"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5D6536" w:rsidRPr="00823E46" w:rsidRDefault="005D6536" w:rsidP="005D6536">
            <w:pPr>
              <w:autoSpaceDE w:val="0"/>
              <w:autoSpaceDN w:val="0"/>
              <w:adjustRightInd w:val="0"/>
              <w:spacing w:after="0" w:line="235" w:lineRule="auto"/>
              <w:jc w:val="both"/>
              <w:rPr>
                <w:rFonts w:ascii="Times New Roman" w:eastAsia="Times New Roman" w:hAnsi="Times New Roman"/>
                <w:color w:val="000000"/>
                <w:sz w:val="16"/>
                <w:szCs w:val="16"/>
              </w:rPr>
            </w:pPr>
          </w:p>
        </w:tc>
        <w:tc>
          <w:tcPr>
            <w:tcW w:w="315"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5D6536" w:rsidRPr="00823E46" w:rsidRDefault="005D6536" w:rsidP="005D6536">
            <w:pPr>
              <w:spacing w:after="0" w:line="235"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5D6536" w:rsidRPr="00823E46" w:rsidRDefault="005D6536"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6"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7" w:type="pct"/>
          </w:tcPr>
          <w:p w:rsidR="005D6536" w:rsidRPr="007565D6" w:rsidRDefault="005D6536" w:rsidP="005D6536">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0,0</w:t>
            </w:r>
          </w:p>
        </w:tc>
        <w:tc>
          <w:tcPr>
            <w:tcW w:w="261" w:type="pct"/>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Borders>
              <w:bottom w:val="single" w:sz="4" w:space="0" w:color="auto"/>
            </w:tcBorders>
          </w:tcPr>
          <w:p w:rsidR="005D6536" w:rsidRPr="00823E46" w:rsidRDefault="005D6536"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val="restart"/>
          </w:tcPr>
          <w:p w:rsidR="00687C65" w:rsidRPr="00823E46" w:rsidRDefault="00687C65"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 xml:space="preserve">Основное мероприятие </w:t>
            </w:r>
            <w:r>
              <w:rPr>
                <w:rFonts w:ascii="Times New Roman" w:eastAsia="Times New Roman" w:hAnsi="Times New Roman"/>
                <w:bCs/>
                <w:color w:val="000000"/>
                <w:sz w:val="16"/>
                <w:szCs w:val="16"/>
              </w:rPr>
              <w:t>6</w:t>
            </w:r>
          </w:p>
          <w:p w:rsidR="00687C65" w:rsidRPr="00823E46" w:rsidRDefault="00687C65" w:rsidP="005D6536">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val="restart"/>
          </w:tcPr>
          <w:p w:rsidR="00687C65" w:rsidRPr="00B2285E" w:rsidRDefault="00687C65" w:rsidP="005D6536">
            <w:pPr>
              <w:autoSpaceDE w:val="0"/>
              <w:autoSpaceDN w:val="0"/>
              <w:adjustRightInd w:val="0"/>
              <w:spacing w:after="0" w:line="235" w:lineRule="auto"/>
              <w:jc w:val="both"/>
              <w:rPr>
                <w:rFonts w:ascii="Times New Roman" w:eastAsia="Times New Roman" w:hAnsi="Times New Roman"/>
                <w:color w:val="000000"/>
                <w:sz w:val="16"/>
                <w:szCs w:val="16"/>
              </w:rPr>
            </w:pPr>
            <w:r w:rsidRPr="00B2285E">
              <w:rPr>
                <w:rFonts w:ascii="Times New Roman" w:hAnsi="Times New Roman"/>
                <w:color w:val="000000"/>
                <w:sz w:val="16"/>
                <w:szCs w:val="16"/>
              </w:rPr>
              <w:t>Осуществление мер финансовой поддержки бюджетов городских округов, направленных на обеспечение их сбалансированности и повышение уровня бюджетной обеспеченности</w:t>
            </w:r>
          </w:p>
        </w:tc>
        <w:tc>
          <w:tcPr>
            <w:tcW w:w="315" w:type="pct"/>
          </w:tcPr>
          <w:p w:rsidR="00687C65" w:rsidRPr="00823E46" w:rsidRDefault="00687C65" w:rsidP="005D6536">
            <w:pPr>
              <w:spacing w:after="0" w:line="235" w:lineRule="auto"/>
              <w:ind w:right="-17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903/957/974/905/992</w:t>
            </w:r>
          </w:p>
        </w:tc>
        <w:tc>
          <w:tcPr>
            <w:tcW w:w="347" w:type="pct"/>
          </w:tcPr>
          <w:p w:rsidR="00687C65" w:rsidRPr="00823E46" w:rsidRDefault="00687C65" w:rsidP="005D6536">
            <w:pPr>
              <w:spacing w:after="0" w:line="235"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Ч410400000</w:t>
            </w: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272"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275" w:type="pct"/>
          </w:tcPr>
          <w:p w:rsidR="00687C65" w:rsidRPr="00823E46" w:rsidRDefault="00687C65" w:rsidP="00DC27E7">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34615,9</w:t>
            </w:r>
          </w:p>
        </w:tc>
        <w:tc>
          <w:tcPr>
            <w:tcW w:w="276" w:type="pct"/>
          </w:tcPr>
          <w:p w:rsidR="00687C65" w:rsidRPr="00823E46" w:rsidRDefault="00697E53" w:rsidP="00C110C8">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50574,5</w:t>
            </w:r>
          </w:p>
        </w:tc>
        <w:tc>
          <w:tcPr>
            <w:tcW w:w="277" w:type="pct"/>
          </w:tcPr>
          <w:p w:rsidR="00687C65" w:rsidRPr="007565D6" w:rsidRDefault="00BD6898" w:rsidP="004D7729">
            <w:pPr>
              <w:spacing w:after="0" w:line="235" w:lineRule="auto"/>
              <w:ind w:left="-57" w:right="-57"/>
              <w:jc w:val="center"/>
              <w:rPr>
                <w:rFonts w:ascii="Times New Roman" w:eastAsia="Times New Roman" w:hAnsi="Times New Roman"/>
                <w:sz w:val="16"/>
                <w:szCs w:val="16"/>
              </w:rPr>
            </w:pPr>
            <w:r w:rsidRPr="007565D6">
              <w:rPr>
                <w:rFonts w:ascii="Times New Roman" w:eastAsia="Times New Roman" w:hAnsi="Times New Roman"/>
                <w:sz w:val="16"/>
                <w:szCs w:val="16"/>
              </w:rPr>
              <w:t>36 638,1</w:t>
            </w:r>
          </w:p>
        </w:tc>
        <w:tc>
          <w:tcPr>
            <w:tcW w:w="261" w:type="pct"/>
          </w:tcPr>
          <w:p w:rsidR="00687C65" w:rsidRPr="00823E46" w:rsidRDefault="00570B71" w:rsidP="00A1245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43 885,4</w:t>
            </w:r>
          </w:p>
        </w:tc>
        <w:tc>
          <w:tcPr>
            <w:tcW w:w="282" w:type="pct"/>
            <w:shd w:val="clear" w:color="auto" w:fill="FFFFFF"/>
          </w:tcPr>
          <w:p w:rsidR="00687C65" w:rsidRPr="00823E46" w:rsidRDefault="008D64B9" w:rsidP="00851DA1">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36 471,</w:t>
            </w:r>
            <w:r w:rsidR="00851DA1">
              <w:rPr>
                <w:rFonts w:ascii="Times New Roman" w:eastAsia="Times New Roman" w:hAnsi="Times New Roman"/>
                <w:color w:val="000000"/>
                <w:sz w:val="16"/>
                <w:szCs w:val="16"/>
              </w:rPr>
              <w:t>6</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82" w:type="pct"/>
            <w:shd w:val="clear" w:color="auto" w:fill="FFFFFF"/>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275"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687C65" w:rsidRPr="00823E46" w:rsidRDefault="00687C65" w:rsidP="005D6536">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vMerge w:val="restar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Федеральный бюджет</w:t>
            </w:r>
          </w:p>
        </w:tc>
        <w:tc>
          <w:tcPr>
            <w:tcW w:w="272" w:type="pct"/>
          </w:tcPr>
          <w:p w:rsidR="00687C65" w:rsidRPr="00823E46"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c>
          <w:tcPr>
            <w:tcW w:w="276" w:type="pct"/>
          </w:tcPr>
          <w:p w:rsidR="00687C65" w:rsidRDefault="00BD6898" w:rsidP="00BD6898">
            <w:pPr>
              <w:jc w:val="center"/>
            </w:pPr>
            <w:r>
              <w:rPr>
                <w:rFonts w:ascii="Times New Roman" w:eastAsia="Times New Roman" w:hAnsi="Times New Roman"/>
                <w:color w:val="000000"/>
                <w:sz w:val="16"/>
                <w:szCs w:val="16"/>
              </w:rPr>
              <w:t>1858,7</w:t>
            </w:r>
            <w:r w:rsidR="00687C65" w:rsidRPr="00823E46">
              <w:rPr>
                <w:rFonts w:ascii="Times New Roman" w:eastAsia="Times New Roman" w:hAnsi="Times New Roman"/>
                <w:color w:val="000000"/>
                <w:sz w:val="16"/>
                <w:szCs w:val="16"/>
              </w:rPr>
              <w:t>,0</w:t>
            </w:r>
          </w:p>
        </w:tc>
        <w:tc>
          <w:tcPr>
            <w:tcW w:w="277" w:type="pct"/>
          </w:tcPr>
          <w:p w:rsidR="00687C65" w:rsidRPr="007565D6" w:rsidRDefault="00BD6898" w:rsidP="005D6536">
            <w:pPr>
              <w:jc w:val="center"/>
            </w:pPr>
            <w:r w:rsidRPr="007565D6">
              <w:rPr>
                <w:rFonts w:ascii="Times New Roman" w:eastAsia="Times New Roman" w:hAnsi="Times New Roman"/>
                <w:sz w:val="16"/>
                <w:szCs w:val="16"/>
              </w:rPr>
              <w:t>2 352,0</w:t>
            </w:r>
          </w:p>
        </w:tc>
        <w:tc>
          <w:tcPr>
            <w:tcW w:w="261" w:type="pct"/>
          </w:tcPr>
          <w:p w:rsidR="00687C65" w:rsidRDefault="00235B9D" w:rsidP="005D6536">
            <w:pPr>
              <w:jc w:val="center"/>
            </w:pPr>
            <w:r>
              <w:rPr>
                <w:rFonts w:ascii="Times New Roman" w:eastAsia="Times New Roman" w:hAnsi="Times New Roman"/>
                <w:color w:val="000000"/>
                <w:sz w:val="16"/>
                <w:szCs w:val="16"/>
              </w:rPr>
              <w:t>2 531,5</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687C65" w:rsidRPr="00823E46" w:rsidRDefault="00687C65" w:rsidP="005D6536">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vMerge/>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AC3E84" w:rsidRDefault="00687C65" w:rsidP="004C286E">
            <w:pPr>
              <w:spacing w:after="0" w:line="240" w:lineRule="auto"/>
              <w:ind w:right="-91"/>
              <w:jc w:val="center"/>
              <w:rPr>
                <w:rFonts w:ascii="Times New Roman" w:eastAsia="Times New Roman" w:hAnsi="Times New Roman"/>
                <w:color w:val="000000"/>
                <w:sz w:val="16"/>
                <w:szCs w:val="16"/>
              </w:rPr>
            </w:pPr>
          </w:p>
        </w:tc>
        <w:tc>
          <w:tcPr>
            <w:tcW w:w="648" w:type="pct"/>
          </w:tcPr>
          <w:p w:rsidR="00687C65" w:rsidRDefault="00687C65" w:rsidP="005D6536">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687C65" w:rsidRDefault="00687C65" w:rsidP="005D6536">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275" w:type="pct"/>
          </w:tcPr>
          <w:p w:rsidR="00687C65" w:rsidRDefault="00687C65" w:rsidP="005D6536">
            <w:pPr>
              <w:jc w:val="center"/>
            </w:pPr>
            <w:r>
              <w:rPr>
                <w:rFonts w:ascii="Times New Roman" w:eastAsia="Times New Roman" w:hAnsi="Times New Roman"/>
                <w:color w:val="000000"/>
                <w:sz w:val="16"/>
                <w:szCs w:val="16"/>
              </w:rPr>
              <w:t>34269,7</w:t>
            </w:r>
          </w:p>
        </w:tc>
        <w:tc>
          <w:tcPr>
            <w:tcW w:w="276" w:type="pct"/>
          </w:tcPr>
          <w:p w:rsidR="00687C65" w:rsidRDefault="00BD6898" w:rsidP="005D6536">
            <w:pPr>
              <w:jc w:val="center"/>
            </w:pPr>
            <w:r>
              <w:rPr>
                <w:rFonts w:ascii="Times New Roman" w:eastAsia="Times New Roman" w:hAnsi="Times New Roman"/>
                <w:color w:val="000000"/>
                <w:sz w:val="16"/>
                <w:szCs w:val="16"/>
              </w:rPr>
              <w:t>48228,6</w:t>
            </w:r>
          </w:p>
        </w:tc>
        <w:tc>
          <w:tcPr>
            <w:tcW w:w="277" w:type="pct"/>
          </w:tcPr>
          <w:p w:rsidR="00687C65" w:rsidRPr="007565D6" w:rsidRDefault="00BD6898" w:rsidP="005D6536">
            <w:pPr>
              <w:jc w:val="center"/>
            </w:pPr>
            <w:r w:rsidRPr="007565D6">
              <w:rPr>
                <w:rFonts w:ascii="Times New Roman" w:eastAsia="Times New Roman" w:hAnsi="Times New Roman"/>
                <w:sz w:val="16"/>
                <w:szCs w:val="16"/>
              </w:rPr>
              <w:t>33 975,9</w:t>
            </w:r>
          </w:p>
        </w:tc>
        <w:tc>
          <w:tcPr>
            <w:tcW w:w="261" w:type="pct"/>
          </w:tcPr>
          <w:p w:rsidR="00687C65" w:rsidRDefault="00570B71" w:rsidP="005D6536">
            <w:pPr>
              <w:jc w:val="center"/>
            </w:pPr>
            <w:r>
              <w:rPr>
                <w:rFonts w:ascii="Times New Roman" w:eastAsia="Times New Roman" w:hAnsi="Times New Roman"/>
                <w:color w:val="000000"/>
                <w:sz w:val="16"/>
                <w:szCs w:val="16"/>
              </w:rPr>
              <w:t>40 940,3</w:t>
            </w:r>
          </w:p>
        </w:tc>
        <w:tc>
          <w:tcPr>
            <w:tcW w:w="282" w:type="pct"/>
            <w:shd w:val="clear" w:color="auto" w:fill="FFFFFF"/>
          </w:tcPr>
          <w:p w:rsidR="00687C65" w:rsidRDefault="008D64B9" w:rsidP="005D6536">
            <w:pPr>
              <w:jc w:val="center"/>
            </w:pPr>
            <w:r>
              <w:rPr>
                <w:rFonts w:ascii="Times New Roman" w:eastAsia="Times New Roman" w:hAnsi="Times New Roman"/>
                <w:color w:val="000000"/>
                <w:sz w:val="16"/>
                <w:szCs w:val="16"/>
              </w:rPr>
              <w:t>36 179,5</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823E46">
              <w:rPr>
                <w:rFonts w:ascii="Times New Roman" w:eastAsia="Times New Roman" w:hAnsi="Times New Roman"/>
                <w:color w:val="000000"/>
                <w:sz w:val="16"/>
                <w:szCs w:val="16"/>
              </w:rPr>
              <w:t>0,0</w:t>
            </w:r>
          </w:p>
        </w:tc>
        <w:tc>
          <w:tcPr>
            <w:tcW w:w="275" w:type="pct"/>
          </w:tcPr>
          <w:p w:rsidR="00687C65" w:rsidRDefault="00687C65" w:rsidP="005D6536">
            <w:pPr>
              <w:jc w:val="center"/>
            </w:pPr>
            <w:r w:rsidRPr="00823E46">
              <w:rPr>
                <w:rFonts w:ascii="Times New Roman" w:eastAsia="Times New Roman" w:hAnsi="Times New Roman"/>
                <w:color w:val="000000"/>
                <w:sz w:val="16"/>
                <w:szCs w:val="16"/>
              </w:rPr>
              <w:t>0,0</w:t>
            </w:r>
          </w:p>
        </w:tc>
      </w:tr>
      <w:tr w:rsidR="00687C65" w:rsidRPr="00823E46" w:rsidTr="006A3AE8">
        <w:trPr>
          <w:trHeight w:val="20"/>
        </w:trPr>
        <w:tc>
          <w:tcPr>
            <w:tcW w:w="272" w:type="pct"/>
            <w:vMerge/>
          </w:tcPr>
          <w:p w:rsidR="00687C65" w:rsidRPr="00823E46" w:rsidRDefault="00687C65" w:rsidP="005D6536">
            <w:pPr>
              <w:spacing w:after="0" w:line="240" w:lineRule="auto"/>
              <w:ind w:left="-57" w:right="-57"/>
              <w:jc w:val="both"/>
              <w:rPr>
                <w:rFonts w:ascii="Times New Roman" w:eastAsia="Times New Roman" w:hAnsi="Times New Roman"/>
                <w:color w:val="000000"/>
                <w:sz w:val="16"/>
                <w:szCs w:val="16"/>
              </w:rPr>
            </w:pPr>
          </w:p>
        </w:tc>
        <w:tc>
          <w:tcPr>
            <w:tcW w:w="936" w:type="pct"/>
            <w:vMerge/>
          </w:tcPr>
          <w:p w:rsidR="00687C65" w:rsidRPr="00823E46" w:rsidRDefault="00687C65" w:rsidP="005D6536">
            <w:pPr>
              <w:spacing w:after="0" w:line="240" w:lineRule="auto"/>
              <w:ind w:left="-57" w:right="-57"/>
              <w:jc w:val="both"/>
              <w:rPr>
                <w:rFonts w:ascii="Times New Roman" w:eastAsia="Times New Roman" w:hAnsi="Times New Roman"/>
                <w:color w:val="000000"/>
                <w:sz w:val="16"/>
                <w:szCs w:val="16"/>
              </w:rPr>
            </w:pPr>
          </w:p>
        </w:tc>
        <w:tc>
          <w:tcPr>
            <w:tcW w:w="315" w:type="pct"/>
          </w:tcPr>
          <w:p w:rsidR="00687C65" w:rsidRPr="00823E46" w:rsidRDefault="00687C65" w:rsidP="005D6536">
            <w:pPr>
              <w:spacing w:after="0" w:line="240" w:lineRule="auto"/>
              <w:jc w:val="center"/>
              <w:rPr>
                <w:rFonts w:ascii="Times New Roman" w:eastAsia="Times New Roman" w:hAnsi="Times New Roman"/>
                <w:color w:val="000000"/>
                <w:sz w:val="16"/>
                <w:szCs w:val="16"/>
              </w:rPr>
            </w:pPr>
          </w:p>
        </w:tc>
        <w:tc>
          <w:tcPr>
            <w:tcW w:w="347" w:type="pct"/>
          </w:tcPr>
          <w:p w:rsidR="00687C65" w:rsidRPr="00823E46" w:rsidRDefault="00687C65" w:rsidP="005D6536">
            <w:pPr>
              <w:spacing w:after="0" w:line="240" w:lineRule="auto"/>
              <w:ind w:right="-91"/>
              <w:jc w:val="center"/>
              <w:rPr>
                <w:rFonts w:ascii="Times New Roman" w:eastAsia="Times New Roman" w:hAnsi="Times New Roman"/>
                <w:color w:val="000000"/>
                <w:sz w:val="16"/>
                <w:szCs w:val="16"/>
              </w:rPr>
            </w:pPr>
          </w:p>
        </w:tc>
        <w:tc>
          <w:tcPr>
            <w:tcW w:w="648" w:type="pct"/>
          </w:tcPr>
          <w:p w:rsidR="00687C65" w:rsidRPr="00823E46" w:rsidRDefault="00687C65" w:rsidP="005D6536">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687C65" w:rsidRPr="00823E46" w:rsidRDefault="00687C65" w:rsidP="005D653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275" w:type="pct"/>
          </w:tcPr>
          <w:p w:rsidR="00687C65" w:rsidRPr="00823E46" w:rsidRDefault="00687C65" w:rsidP="00DC27E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346,2</w:t>
            </w:r>
          </w:p>
        </w:tc>
        <w:tc>
          <w:tcPr>
            <w:tcW w:w="276" w:type="pct"/>
          </w:tcPr>
          <w:p w:rsidR="00687C65" w:rsidRDefault="00BD6898" w:rsidP="005D6536">
            <w:pPr>
              <w:jc w:val="center"/>
            </w:pPr>
            <w:r>
              <w:rPr>
                <w:rFonts w:ascii="Times New Roman" w:eastAsia="Times New Roman" w:hAnsi="Times New Roman"/>
                <w:color w:val="000000"/>
                <w:sz w:val="16"/>
                <w:szCs w:val="16"/>
              </w:rPr>
              <w:t>487,2</w:t>
            </w:r>
          </w:p>
        </w:tc>
        <w:tc>
          <w:tcPr>
            <w:tcW w:w="277" w:type="pct"/>
          </w:tcPr>
          <w:p w:rsidR="00687C65" w:rsidRPr="007565D6" w:rsidRDefault="00BD6898" w:rsidP="005D6536">
            <w:pPr>
              <w:jc w:val="center"/>
            </w:pPr>
            <w:r w:rsidRPr="007565D6">
              <w:rPr>
                <w:rFonts w:ascii="Times New Roman" w:eastAsia="Times New Roman" w:hAnsi="Times New Roman"/>
                <w:sz w:val="16"/>
                <w:szCs w:val="16"/>
              </w:rPr>
              <w:t>310,2</w:t>
            </w:r>
          </w:p>
        </w:tc>
        <w:tc>
          <w:tcPr>
            <w:tcW w:w="261" w:type="pct"/>
          </w:tcPr>
          <w:p w:rsidR="00687C65" w:rsidRDefault="00570B71" w:rsidP="005D6536">
            <w:pPr>
              <w:jc w:val="center"/>
            </w:pPr>
            <w:r>
              <w:rPr>
                <w:rFonts w:ascii="Times New Roman" w:eastAsia="Times New Roman" w:hAnsi="Times New Roman"/>
                <w:color w:val="000000"/>
                <w:sz w:val="16"/>
                <w:szCs w:val="16"/>
              </w:rPr>
              <w:t>413,6</w:t>
            </w:r>
          </w:p>
        </w:tc>
        <w:tc>
          <w:tcPr>
            <w:tcW w:w="282" w:type="pct"/>
            <w:shd w:val="clear" w:color="auto" w:fill="FFFFFF"/>
          </w:tcPr>
          <w:p w:rsidR="00687C65" w:rsidRDefault="00993BCE" w:rsidP="00851DA1">
            <w:pPr>
              <w:jc w:val="center"/>
            </w:pPr>
            <w:r>
              <w:rPr>
                <w:rFonts w:ascii="Times New Roman" w:eastAsia="Times New Roman" w:hAnsi="Times New Roman"/>
                <w:color w:val="000000"/>
                <w:sz w:val="16"/>
                <w:szCs w:val="16"/>
              </w:rPr>
              <w:t>292,</w:t>
            </w:r>
            <w:r w:rsidR="00851DA1">
              <w:rPr>
                <w:rFonts w:ascii="Times New Roman" w:eastAsia="Times New Roman" w:hAnsi="Times New Roman"/>
                <w:color w:val="000000"/>
                <w:sz w:val="16"/>
                <w:szCs w:val="16"/>
              </w:rPr>
              <w:t>1</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82" w:type="pct"/>
            <w:shd w:val="clear" w:color="auto" w:fill="FFFFFF"/>
          </w:tcPr>
          <w:p w:rsidR="00687C65" w:rsidRDefault="00687C65" w:rsidP="005D6536">
            <w:pPr>
              <w:jc w:val="center"/>
            </w:pPr>
            <w:r w:rsidRPr="00E254F4">
              <w:rPr>
                <w:rFonts w:ascii="Times New Roman" w:eastAsia="Times New Roman" w:hAnsi="Times New Roman"/>
                <w:color w:val="000000"/>
                <w:sz w:val="16"/>
                <w:szCs w:val="16"/>
              </w:rPr>
              <w:t>0,0</w:t>
            </w:r>
          </w:p>
        </w:tc>
        <w:tc>
          <w:tcPr>
            <w:tcW w:w="275" w:type="pct"/>
          </w:tcPr>
          <w:p w:rsidR="00687C65" w:rsidRDefault="00687C65" w:rsidP="005D6536">
            <w:pPr>
              <w:jc w:val="center"/>
            </w:pPr>
            <w:r w:rsidRPr="00E254F4">
              <w:rPr>
                <w:rFonts w:ascii="Times New Roman" w:eastAsia="Times New Roman" w:hAnsi="Times New Roman"/>
                <w:color w:val="000000"/>
                <w:sz w:val="16"/>
                <w:szCs w:val="16"/>
              </w:rPr>
              <w:t>0,0</w:t>
            </w:r>
          </w:p>
        </w:tc>
      </w:tr>
      <w:tr w:rsidR="000E7657" w:rsidRPr="00823E46" w:rsidTr="006A3AE8">
        <w:trPr>
          <w:trHeight w:val="20"/>
        </w:trPr>
        <w:tc>
          <w:tcPr>
            <w:tcW w:w="272" w:type="pct"/>
            <w:vMerge w:val="restart"/>
          </w:tcPr>
          <w:p w:rsidR="000E7657" w:rsidRPr="00823E46" w:rsidRDefault="000E7657" w:rsidP="000E7657">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Подпрограмма</w:t>
            </w:r>
          </w:p>
        </w:tc>
        <w:tc>
          <w:tcPr>
            <w:tcW w:w="936" w:type="pct"/>
            <w:vMerge w:val="restart"/>
          </w:tcPr>
          <w:p w:rsidR="000E7657" w:rsidRPr="00823E46" w:rsidRDefault="000E7657" w:rsidP="000E7657">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Повышение эффективности бюджетных расходов города Канаш Чувашской Республики</w:t>
            </w:r>
          </w:p>
        </w:tc>
        <w:tc>
          <w:tcPr>
            <w:tcW w:w="315" w:type="pct"/>
            <w:vMerge w:val="restart"/>
          </w:tcPr>
          <w:p w:rsidR="000E7657" w:rsidRPr="00823E46" w:rsidRDefault="000E7657" w:rsidP="000E765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0E7657" w:rsidRPr="00993BCE" w:rsidRDefault="000E7657" w:rsidP="008D64B9">
            <w:pPr>
              <w:spacing w:after="0" w:line="240" w:lineRule="auto"/>
              <w:ind w:right="-91"/>
              <w:jc w:val="center"/>
              <w:rPr>
                <w:rFonts w:ascii="Times New Roman" w:eastAsia="Times New Roman" w:hAnsi="Times New Roman"/>
                <w:sz w:val="16"/>
                <w:szCs w:val="16"/>
              </w:rPr>
            </w:pPr>
            <w:r w:rsidRPr="00993BCE">
              <w:rPr>
                <w:rFonts w:ascii="Times New Roman" w:eastAsia="Times New Roman" w:hAnsi="Times New Roman"/>
                <w:sz w:val="16"/>
                <w:szCs w:val="16"/>
              </w:rPr>
              <w:t>Ч42</w:t>
            </w:r>
            <w:r w:rsidR="008D64B9">
              <w:rPr>
                <w:rFonts w:ascii="Times New Roman" w:eastAsia="Times New Roman" w:hAnsi="Times New Roman"/>
                <w:sz w:val="16"/>
                <w:szCs w:val="16"/>
              </w:rPr>
              <w:t>0</w:t>
            </w:r>
            <w:r w:rsidRPr="00993BCE">
              <w:rPr>
                <w:rFonts w:ascii="Times New Roman" w:eastAsia="Times New Roman" w:hAnsi="Times New Roman"/>
                <w:sz w:val="16"/>
                <w:szCs w:val="16"/>
              </w:rPr>
              <w:t>000000</w:t>
            </w:r>
          </w:p>
        </w:tc>
        <w:tc>
          <w:tcPr>
            <w:tcW w:w="648" w:type="pct"/>
          </w:tcPr>
          <w:p w:rsidR="000E7657" w:rsidRPr="00823E46" w:rsidRDefault="000E7657" w:rsidP="000E765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272" w:type="pct"/>
          </w:tcPr>
          <w:p w:rsidR="000E7657" w:rsidRDefault="000E7657" w:rsidP="000E7657">
            <w:r w:rsidRPr="0024487F">
              <w:rPr>
                <w:rFonts w:ascii="Times New Roman" w:eastAsia="Times New Roman" w:hAnsi="Times New Roman"/>
                <w:color w:val="000000"/>
                <w:sz w:val="16"/>
                <w:szCs w:val="16"/>
              </w:rPr>
              <w:t>0,0</w:t>
            </w:r>
          </w:p>
        </w:tc>
        <w:tc>
          <w:tcPr>
            <w:tcW w:w="275" w:type="pct"/>
          </w:tcPr>
          <w:p w:rsidR="000E7657" w:rsidRDefault="000E7657" w:rsidP="000E7657">
            <w:r w:rsidRPr="0024487F">
              <w:rPr>
                <w:rFonts w:ascii="Times New Roman" w:eastAsia="Times New Roman" w:hAnsi="Times New Roman"/>
                <w:color w:val="000000"/>
                <w:sz w:val="16"/>
                <w:szCs w:val="16"/>
              </w:rPr>
              <w:t>0,0</w:t>
            </w:r>
          </w:p>
        </w:tc>
        <w:tc>
          <w:tcPr>
            <w:tcW w:w="276" w:type="pct"/>
          </w:tcPr>
          <w:p w:rsidR="000E7657" w:rsidRDefault="000E7657" w:rsidP="000E7657">
            <w:r w:rsidRPr="0024487F">
              <w:rPr>
                <w:rFonts w:ascii="Times New Roman" w:eastAsia="Times New Roman" w:hAnsi="Times New Roman"/>
                <w:color w:val="000000"/>
                <w:sz w:val="16"/>
                <w:szCs w:val="16"/>
              </w:rPr>
              <w:t>0,0</w:t>
            </w:r>
          </w:p>
        </w:tc>
        <w:tc>
          <w:tcPr>
            <w:tcW w:w="277" w:type="pct"/>
          </w:tcPr>
          <w:p w:rsidR="000E7657" w:rsidRDefault="000E7657" w:rsidP="000E7657">
            <w:r w:rsidRPr="0024487F">
              <w:rPr>
                <w:rFonts w:ascii="Times New Roman" w:eastAsia="Times New Roman" w:hAnsi="Times New Roman"/>
                <w:color w:val="000000"/>
                <w:sz w:val="16"/>
                <w:szCs w:val="16"/>
              </w:rPr>
              <w:t>0,0</w:t>
            </w:r>
          </w:p>
        </w:tc>
        <w:tc>
          <w:tcPr>
            <w:tcW w:w="261" w:type="pct"/>
          </w:tcPr>
          <w:p w:rsidR="000E7657" w:rsidRDefault="000E7657" w:rsidP="000E7657">
            <w:r w:rsidRPr="0024487F">
              <w:rPr>
                <w:rFonts w:ascii="Times New Roman" w:eastAsia="Times New Roman" w:hAnsi="Times New Roman"/>
                <w:color w:val="000000"/>
                <w:sz w:val="16"/>
                <w:szCs w:val="16"/>
              </w:rPr>
              <w:t>0,0</w:t>
            </w:r>
          </w:p>
        </w:tc>
        <w:tc>
          <w:tcPr>
            <w:tcW w:w="282" w:type="pct"/>
            <w:shd w:val="clear" w:color="auto" w:fill="FFFFFF"/>
          </w:tcPr>
          <w:p w:rsidR="000E7657" w:rsidRDefault="008D64B9" w:rsidP="00EA3584">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21</w:t>
            </w:r>
            <w:r w:rsidR="00EA3584">
              <w:rPr>
                <w:rFonts w:ascii="Times New Roman" w:eastAsia="Times New Roman" w:hAnsi="Times New Roman"/>
                <w:color w:val="000000"/>
                <w:sz w:val="16"/>
                <w:szCs w:val="16"/>
              </w:rPr>
              <w:t> 013,1</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20 523,1</w:t>
            </w:r>
          </w:p>
        </w:tc>
        <w:tc>
          <w:tcPr>
            <w:tcW w:w="282" w:type="pct"/>
            <w:shd w:val="clear" w:color="auto" w:fill="FFFFFF"/>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102 615,5</w:t>
            </w:r>
          </w:p>
        </w:tc>
        <w:tc>
          <w:tcPr>
            <w:tcW w:w="275" w:type="pct"/>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102 615,5</w:t>
            </w:r>
          </w:p>
        </w:tc>
      </w:tr>
      <w:tr w:rsidR="000E7657" w:rsidRPr="00823E46" w:rsidTr="006A3AE8">
        <w:trPr>
          <w:trHeight w:val="20"/>
        </w:trPr>
        <w:tc>
          <w:tcPr>
            <w:tcW w:w="272" w:type="pct"/>
            <w:vMerge/>
          </w:tcPr>
          <w:p w:rsidR="000E7657" w:rsidRDefault="000E7657" w:rsidP="000E7657">
            <w:pPr>
              <w:spacing w:after="0" w:line="240" w:lineRule="auto"/>
              <w:ind w:left="-57" w:right="-57"/>
              <w:jc w:val="both"/>
              <w:rPr>
                <w:rFonts w:ascii="Times New Roman" w:eastAsia="Times New Roman" w:hAnsi="Times New Roman"/>
                <w:color w:val="000000"/>
                <w:sz w:val="16"/>
                <w:szCs w:val="16"/>
              </w:rPr>
            </w:pPr>
          </w:p>
        </w:tc>
        <w:tc>
          <w:tcPr>
            <w:tcW w:w="936" w:type="pct"/>
            <w:vMerge/>
          </w:tcPr>
          <w:p w:rsidR="000E7657" w:rsidRDefault="000E7657" w:rsidP="000E7657">
            <w:pPr>
              <w:spacing w:after="0" w:line="240" w:lineRule="auto"/>
              <w:ind w:left="-57" w:right="-57"/>
              <w:jc w:val="both"/>
              <w:rPr>
                <w:rFonts w:ascii="Times New Roman" w:eastAsia="Times New Roman" w:hAnsi="Times New Roman"/>
                <w:color w:val="000000"/>
                <w:sz w:val="16"/>
                <w:szCs w:val="16"/>
              </w:rPr>
            </w:pPr>
          </w:p>
        </w:tc>
        <w:tc>
          <w:tcPr>
            <w:tcW w:w="315" w:type="pct"/>
            <w:vMerge/>
          </w:tcPr>
          <w:p w:rsidR="000E7657" w:rsidRDefault="000E7657" w:rsidP="000E7657">
            <w:pPr>
              <w:spacing w:after="0" w:line="240" w:lineRule="auto"/>
              <w:jc w:val="center"/>
              <w:rPr>
                <w:rFonts w:ascii="Times New Roman" w:eastAsia="Times New Roman" w:hAnsi="Times New Roman"/>
                <w:color w:val="000000"/>
                <w:sz w:val="16"/>
                <w:szCs w:val="16"/>
              </w:rPr>
            </w:pPr>
          </w:p>
        </w:tc>
        <w:tc>
          <w:tcPr>
            <w:tcW w:w="347" w:type="pct"/>
          </w:tcPr>
          <w:p w:rsidR="000E7657" w:rsidRPr="00993BCE" w:rsidRDefault="000E7657" w:rsidP="000E7657">
            <w:pPr>
              <w:spacing w:after="0" w:line="240" w:lineRule="auto"/>
              <w:ind w:right="-91"/>
              <w:jc w:val="center"/>
              <w:rPr>
                <w:rFonts w:ascii="Times New Roman" w:eastAsia="Times New Roman" w:hAnsi="Times New Roman"/>
                <w:sz w:val="16"/>
                <w:szCs w:val="16"/>
              </w:rPr>
            </w:pPr>
          </w:p>
        </w:tc>
        <w:tc>
          <w:tcPr>
            <w:tcW w:w="648" w:type="pct"/>
          </w:tcPr>
          <w:p w:rsidR="000E7657" w:rsidRPr="00823E46" w:rsidRDefault="000E7657" w:rsidP="000E765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Федеральный бюджет</w:t>
            </w:r>
          </w:p>
        </w:tc>
        <w:tc>
          <w:tcPr>
            <w:tcW w:w="272" w:type="pct"/>
          </w:tcPr>
          <w:p w:rsidR="000E7657" w:rsidRDefault="000E7657" w:rsidP="000E7657">
            <w:r w:rsidRPr="0024487F">
              <w:rPr>
                <w:rFonts w:ascii="Times New Roman" w:eastAsia="Times New Roman" w:hAnsi="Times New Roman"/>
                <w:color w:val="000000"/>
                <w:sz w:val="16"/>
                <w:szCs w:val="16"/>
              </w:rPr>
              <w:t>0,0</w:t>
            </w:r>
          </w:p>
        </w:tc>
        <w:tc>
          <w:tcPr>
            <w:tcW w:w="275" w:type="pct"/>
          </w:tcPr>
          <w:p w:rsidR="000E7657" w:rsidRDefault="000E7657" w:rsidP="000E7657">
            <w:r w:rsidRPr="0024487F">
              <w:rPr>
                <w:rFonts w:ascii="Times New Roman" w:eastAsia="Times New Roman" w:hAnsi="Times New Roman"/>
                <w:color w:val="000000"/>
                <w:sz w:val="16"/>
                <w:szCs w:val="16"/>
              </w:rPr>
              <w:t>0,0</w:t>
            </w:r>
          </w:p>
        </w:tc>
        <w:tc>
          <w:tcPr>
            <w:tcW w:w="276" w:type="pct"/>
          </w:tcPr>
          <w:p w:rsidR="000E7657" w:rsidRDefault="000E7657" w:rsidP="000E7657">
            <w:r w:rsidRPr="0024487F">
              <w:rPr>
                <w:rFonts w:ascii="Times New Roman" w:eastAsia="Times New Roman" w:hAnsi="Times New Roman"/>
                <w:color w:val="000000"/>
                <w:sz w:val="16"/>
                <w:szCs w:val="16"/>
              </w:rPr>
              <w:t>0,0</w:t>
            </w:r>
          </w:p>
        </w:tc>
        <w:tc>
          <w:tcPr>
            <w:tcW w:w="277" w:type="pct"/>
          </w:tcPr>
          <w:p w:rsidR="000E7657" w:rsidRDefault="000E7657" w:rsidP="000E7657">
            <w:r w:rsidRPr="0024487F">
              <w:rPr>
                <w:rFonts w:ascii="Times New Roman" w:eastAsia="Times New Roman" w:hAnsi="Times New Roman"/>
                <w:color w:val="000000"/>
                <w:sz w:val="16"/>
                <w:szCs w:val="16"/>
              </w:rPr>
              <w:t>0,0</w:t>
            </w:r>
          </w:p>
        </w:tc>
        <w:tc>
          <w:tcPr>
            <w:tcW w:w="261" w:type="pct"/>
          </w:tcPr>
          <w:p w:rsidR="000E7657" w:rsidRDefault="000E7657" w:rsidP="000E7657">
            <w:r w:rsidRPr="0024487F">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82" w:type="pct"/>
            <w:shd w:val="clear" w:color="auto" w:fill="FFFFFF"/>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0E7657" w:rsidRPr="00823E46" w:rsidTr="006A3AE8">
        <w:trPr>
          <w:trHeight w:val="20"/>
        </w:trPr>
        <w:tc>
          <w:tcPr>
            <w:tcW w:w="272" w:type="pct"/>
            <w:vMerge/>
          </w:tcPr>
          <w:p w:rsidR="000E7657" w:rsidRDefault="000E7657" w:rsidP="000E7657">
            <w:pPr>
              <w:spacing w:after="0" w:line="240" w:lineRule="auto"/>
              <w:ind w:left="-57" w:right="-57"/>
              <w:jc w:val="both"/>
              <w:rPr>
                <w:rFonts w:ascii="Times New Roman" w:eastAsia="Times New Roman" w:hAnsi="Times New Roman"/>
                <w:color w:val="000000"/>
                <w:sz w:val="16"/>
                <w:szCs w:val="16"/>
              </w:rPr>
            </w:pPr>
          </w:p>
        </w:tc>
        <w:tc>
          <w:tcPr>
            <w:tcW w:w="936" w:type="pct"/>
            <w:vMerge/>
          </w:tcPr>
          <w:p w:rsidR="000E7657" w:rsidRDefault="000E7657" w:rsidP="000E7657">
            <w:pPr>
              <w:spacing w:after="0" w:line="240" w:lineRule="auto"/>
              <w:ind w:left="-57" w:right="-57"/>
              <w:jc w:val="both"/>
              <w:rPr>
                <w:rFonts w:ascii="Times New Roman" w:eastAsia="Times New Roman" w:hAnsi="Times New Roman"/>
                <w:color w:val="000000"/>
                <w:sz w:val="16"/>
                <w:szCs w:val="16"/>
              </w:rPr>
            </w:pPr>
          </w:p>
        </w:tc>
        <w:tc>
          <w:tcPr>
            <w:tcW w:w="315" w:type="pct"/>
            <w:vMerge/>
          </w:tcPr>
          <w:p w:rsidR="000E7657" w:rsidRDefault="000E7657" w:rsidP="000E7657">
            <w:pPr>
              <w:spacing w:after="0" w:line="240" w:lineRule="auto"/>
              <w:jc w:val="center"/>
              <w:rPr>
                <w:rFonts w:ascii="Times New Roman" w:eastAsia="Times New Roman" w:hAnsi="Times New Roman"/>
                <w:color w:val="000000"/>
                <w:sz w:val="16"/>
                <w:szCs w:val="16"/>
              </w:rPr>
            </w:pPr>
          </w:p>
        </w:tc>
        <w:tc>
          <w:tcPr>
            <w:tcW w:w="347" w:type="pct"/>
          </w:tcPr>
          <w:p w:rsidR="000E7657" w:rsidRPr="00993BCE" w:rsidRDefault="000E7657" w:rsidP="000E7657">
            <w:pPr>
              <w:spacing w:after="0" w:line="240" w:lineRule="auto"/>
              <w:ind w:right="-91"/>
              <w:jc w:val="center"/>
              <w:rPr>
                <w:rFonts w:ascii="Times New Roman" w:eastAsia="Times New Roman" w:hAnsi="Times New Roman"/>
                <w:sz w:val="16"/>
                <w:szCs w:val="16"/>
              </w:rPr>
            </w:pPr>
          </w:p>
        </w:tc>
        <w:tc>
          <w:tcPr>
            <w:tcW w:w="648" w:type="pct"/>
          </w:tcPr>
          <w:p w:rsidR="000E7657" w:rsidRDefault="000E7657" w:rsidP="000E765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0E7657" w:rsidRDefault="000E7657" w:rsidP="000E7657">
            <w:r w:rsidRPr="0024487F">
              <w:rPr>
                <w:rFonts w:ascii="Times New Roman" w:eastAsia="Times New Roman" w:hAnsi="Times New Roman"/>
                <w:color w:val="000000"/>
                <w:sz w:val="16"/>
                <w:szCs w:val="16"/>
              </w:rPr>
              <w:t>0,0</w:t>
            </w:r>
          </w:p>
        </w:tc>
        <w:tc>
          <w:tcPr>
            <w:tcW w:w="275" w:type="pct"/>
          </w:tcPr>
          <w:p w:rsidR="000E7657" w:rsidRDefault="000E7657" w:rsidP="000E7657">
            <w:r w:rsidRPr="0024487F">
              <w:rPr>
                <w:rFonts w:ascii="Times New Roman" w:eastAsia="Times New Roman" w:hAnsi="Times New Roman"/>
                <w:color w:val="000000"/>
                <w:sz w:val="16"/>
                <w:szCs w:val="16"/>
              </w:rPr>
              <w:t>0,0</w:t>
            </w:r>
          </w:p>
        </w:tc>
        <w:tc>
          <w:tcPr>
            <w:tcW w:w="276" w:type="pct"/>
          </w:tcPr>
          <w:p w:rsidR="000E7657" w:rsidRDefault="000E7657" w:rsidP="000E7657">
            <w:r w:rsidRPr="0024487F">
              <w:rPr>
                <w:rFonts w:ascii="Times New Roman" w:eastAsia="Times New Roman" w:hAnsi="Times New Roman"/>
                <w:color w:val="000000"/>
                <w:sz w:val="16"/>
                <w:szCs w:val="16"/>
              </w:rPr>
              <w:t>0,0</w:t>
            </w:r>
          </w:p>
        </w:tc>
        <w:tc>
          <w:tcPr>
            <w:tcW w:w="277" w:type="pct"/>
          </w:tcPr>
          <w:p w:rsidR="000E7657" w:rsidRDefault="000E7657" w:rsidP="000E7657">
            <w:r w:rsidRPr="0024487F">
              <w:rPr>
                <w:rFonts w:ascii="Times New Roman" w:eastAsia="Times New Roman" w:hAnsi="Times New Roman"/>
                <w:color w:val="000000"/>
                <w:sz w:val="16"/>
                <w:szCs w:val="16"/>
              </w:rPr>
              <w:t>0,0</w:t>
            </w:r>
          </w:p>
        </w:tc>
        <w:tc>
          <w:tcPr>
            <w:tcW w:w="261" w:type="pct"/>
          </w:tcPr>
          <w:p w:rsidR="000E7657" w:rsidRDefault="000E7657" w:rsidP="000E7657">
            <w:r w:rsidRPr="0024487F">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82" w:type="pct"/>
            <w:shd w:val="clear" w:color="auto" w:fill="FFFFFF"/>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0E7657" w:rsidRPr="00823E46" w:rsidTr="006A3AE8">
        <w:trPr>
          <w:trHeight w:val="20"/>
        </w:trPr>
        <w:tc>
          <w:tcPr>
            <w:tcW w:w="272" w:type="pct"/>
            <w:vMerge/>
          </w:tcPr>
          <w:p w:rsidR="000E7657" w:rsidRDefault="000E7657" w:rsidP="000E7657">
            <w:pPr>
              <w:spacing w:after="0" w:line="240" w:lineRule="auto"/>
              <w:ind w:left="-57" w:right="-57"/>
              <w:jc w:val="both"/>
              <w:rPr>
                <w:rFonts w:ascii="Times New Roman" w:eastAsia="Times New Roman" w:hAnsi="Times New Roman"/>
                <w:color w:val="000000"/>
                <w:sz w:val="16"/>
                <w:szCs w:val="16"/>
              </w:rPr>
            </w:pPr>
          </w:p>
        </w:tc>
        <w:tc>
          <w:tcPr>
            <w:tcW w:w="936" w:type="pct"/>
            <w:vMerge/>
          </w:tcPr>
          <w:p w:rsidR="000E7657" w:rsidRDefault="000E7657" w:rsidP="000E7657">
            <w:pPr>
              <w:spacing w:after="0" w:line="240" w:lineRule="auto"/>
              <w:ind w:left="-57" w:right="-57"/>
              <w:jc w:val="both"/>
              <w:rPr>
                <w:rFonts w:ascii="Times New Roman" w:eastAsia="Times New Roman" w:hAnsi="Times New Roman"/>
                <w:color w:val="000000"/>
                <w:sz w:val="16"/>
                <w:szCs w:val="16"/>
              </w:rPr>
            </w:pPr>
          </w:p>
        </w:tc>
        <w:tc>
          <w:tcPr>
            <w:tcW w:w="315" w:type="pct"/>
            <w:vMerge/>
          </w:tcPr>
          <w:p w:rsidR="000E7657" w:rsidRDefault="000E7657" w:rsidP="000E7657">
            <w:pPr>
              <w:spacing w:after="0" w:line="240" w:lineRule="auto"/>
              <w:jc w:val="center"/>
              <w:rPr>
                <w:rFonts w:ascii="Times New Roman" w:eastAsia="Times New Roman" w:hAnsi="Times New Roman"/>
                <w:color w:val="000000"/>
                <w:sz w:val="16"/>
                <w:szCs w:val="16"/>
              </w:rPr>
            </w:pPr>
          </w:p>
        </w:tc>
        <w:tc>
          <w:tcPr>
            <w:tcW w:w="347" w:type="pct"/>
          </w:tcPr>
          <w:p w:rsidR="000E7657" w:rsidRDefault="000E7657" w:rsidP="000E7657">
            <w:pPr>
              <w:spacing w:after="0" w:line="240" w:lineRule="auto"/>
              <w:ind w:right="-91"/>
              <w:jc w:val="center"/>
              <w:rPr>
                <w:rFonts w:ascii="Times New Roman" w:eastAsia="Times New Roman" w:hAnsi="Times New Roman"/>
                <w:color w:val="000000"/>
                <w:sz w:val="16"/>
                <w:szCs w:val="16"/>
              </w:rPr>
            </w:pPr>
          </w:p>
        </w:tc>
        <w:tc>
          <w:tcPr>
            <w:tcW w:w="648" w:type="pct"/>
          </w:tcPr>
          <w:p w:rsidR="000E7657" w:rsidRPr="00823E46" w:rsidRDefault="000E7657" w:rsidP="000E7657">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0E7657" w:rsidRDefault="000E7657" w:rsidP="000E765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0E7657" w:rsidRDefault="000E7657" w:rsidP="000E7657">
            <w:r w:rsidRPr="00D51C2B">
              <w:rPr>
                <w:rFonts w:ascii="Times New Roman" w:eastAsia="Times New Roman" w:hAnsi="Times New Roman"/>
                <w:color w:val="000000"/>
                <w:sz w:val="16"/>
                <w:szCs w:val="16"/>
              </w:rPr>
              <w:t>0,0</w:t>
            </w:r>
          </w:p>
        </w:tc>
        <w:tc>
          <w:tcPr>
            <w:tcW w:w="276" w:type="pct"/>
          </w:tcPr>
          <w:p w:rsidR="000E7657" w:rsidRDefault="000E7657" w:rsidP="000E7657">
            <w:r w:rsidRPr="00D51C2B">
              <w:rPr>
                <w:rFonts w:ascii="Times New Roman" w:eastAsia="Times New Roman" w:hAnsi="Times New Roman"/>
                <w:color w:val="000000"/>
                <w:sz w:val="16"/>
                <w:szCs w:val="16"/>
              </w:rPr>
              <w:t>0,0</w:t>
            </w:r>
          </w:p>
        </w:tc>
        <w:tc>
          <w:tcPr>
            <w:tcW w:w="277" w:type="pct"/>
          </w:tcPr>
          <w:p w:rsidR="000E7657" w:rsidRDefault="000E7657" w:rsidP="000E7657">
            <w:r w:rsidRPr="00D51C2B">
              <w:rPr>
                <w:rFonts w:ascii="Times New Roman" w:eastAsia="Times New Roman" w:hAnsi="Times New Roman"/>
                <w:color w:val="000000"/>
                <w:sz w:val="16"/>
                <w:szCs w:val="16"/>
              </w:rPr>
              <w:t>0,0</w:t>
            </w:r>
          </w:p>
        </w:tc>
        <w:tc>
          <w:tcPr>
            <w:tcW w:w="261" w:type="pct"/>
          </w:tcPr>
          <w:p w:rsidR="000E7657" w:rsidRDefault="000E7657" w:rsidP="000E7657">
            <w:r w:rsidRPr="00D51C2B">
              <w:rPr>
                <w:rFonts w:ascii="Times New Roman" w:eastAsia="Times New Roman" w:hAnsi="Times New Roman"/>
                <w:color w:val="000000"/>
                <w:sz w:val="16"/>
                <w:szCs w:val="16"/>
              </w:rPr>
              <w:t>0,0</w:t>
            </w:r>
          </w:p>
        </w:tc>
        <w:tc>
          <w:tcPr>
            <w:tcW w:w="282" w:type="pct"/>
            <w:shd w:val="clear" w:color="auto" w:fill="FFFFFF"/>
          </w:tcPr>
          <w:p w:rsidR="000E7657" w:rsidRDefault="00EA3584"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21 013,1</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20 523,1</w:t>
            </w:r>
          </w:p>
        </w:tc>
        <w:tc>
          <w:tcPr>
            <w:tcW w:w="282" w:type="pct"/>
            <w:shd w:val="clear" w:color="auto" w:fill="FFFFFF"/>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102 615,5</w:t>
            </w:r>
          </w:p>
        </w:tc>
        <w:tc>
          <w:tcPr>
            <w:tcW w:w="275" w:type="pct"/>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102 615,5</w:t>
            </w:r>
          </w:p>
        </w:tc>
      </w:tr>
      <w:tr w:rsidR="000E7657" w:rsidRPr="00823E46" w:rsidTr="006A3AE8">
        <w:trPr>
          <w:trHeight w:val="20"/>
        </w:trPr>
        <w:tc>
          <w:tcPr>
            <w:tcW w:w="272" w:type="pct"/>
            <w:vMerge w:val="restart"/>
          </w:tcPr>
          <w:p w:rsidR="000E7657" w:rsidRPr="00823E46" w:rsidRDefault="000E7657" w:rsidP="000E7657">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 xml:space="preserve">Основное мероприятие </w:t>
            </w:r>
            <w:r>
              <w:rPr>
                <w:rFonts w:ascii="Times New Roman" w:eastAsia="Times New Roman" w:hAnsi="Times New Roman"/>
                <w:bCs/>
                <w:color w:val="000000"/>
                <w:sz w:val="16"/>
                <w:szCs w:val="16"/>
              </w:rPr>
              <w:t>1</w:t>
            </w:r>
          </w:p>
          <w:p w:rsidR="000E7657" w:rsidRPr="00823E46" w:rsidRDefault="000E7657" w:rsidP="000E7657">
            <w:pPr>
              <w:spacing w:after="0" w:line="240" w:lineRule="auto"/>
              <w:ind w:left="-57" w:right="-57"/>
              <w:jc w:val="both"/>
              <w:rPr>
                <w:rFonts w:ascii="Times New Roman" w:eastAsia="Times New Roman" w:hAnsi="Times New Roman"/>
                <w:color w:val="000000"/>
                <w:sz w:val="16"/>
                <w:szCs w:val="16"/>
              </w:rPr>
            </w:pPr>
          </w:p>
        </w:tc>
        <w:tc>
          <w:tcPr>
            <w:tcW w:w="936" w:type="pct"/>
            <w:vMerge w:val="restart"/>
          </w:tcPr>
          <w:p w:rsidR="000E7657" w:rsidRPr="00823E46" w:rsidRDefault="000E7657" w:rsidP="000E7657">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315"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0E7657" w:rsidRPr="00823E46" w:rsidRDefault="000E7657" w:rsidP="000E7657">
            <w:pPr>
              <w:spacing w:after="0" w:line="240" w:lineRule="auto"/>
              <w:ind w:right="-91"/>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Ч421000000</w:t>
            </w:r>
          </w:p>
        </w:tc>
        <w:tc>
          <w:tcPr>
            <w:tcW w:w="648" w:type="pct"/>
          </w:tcPr>
          <w:p w:rsidR="000E7657" w:rsidRPr="00823E46" w:rsidRDefault="000E7657" w:rsidP="000E765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272" w:type="pct"/>
          </w:tcPr>
          <w:p w:rsidR="000E7657" w:rsidRDefault="000E7657" w:rsidP="000E7657">
            <w:r w:rsidRPr="003D116C">
              <w:rPr>
                <w:rFonts w:ascii="Times New Roman" w:eastAsia="Times New Roman" w:hAnsi="Times New Roman"/>
                <w:color w:val="000000"/>
                <w:sz w:val="16"/>
                <w:szCs w:val="16"/>
              </w:rPr>
              <w:t>0,0</w:t>
            </w:r>
          </w:p>
        </w:tc>
        <w:tc>
          <w:tcPr>
            <w:tcW w:w="275" w:type="pct"/>
          </w:tcPr>
          <w:p w:rsidR="000E7657" w:rsidRDefault="000E7657" w:rsidP="000E7657">
            <w:r w:rsidRPr="00D51C2B">
              <w:rPr>
                <w:rFonts w:ascii="Times New Roman" w:eastAsia="Times New Roman" w:hAnsi="Times New Roman"/>
                <w:color w:val="000000"/>
                <w:sz w:val="16"/>
                <w:szCs w:val="16"/>
              </w:rPr>
              <w:t>0,0</w:t>
            </w:r>
          </w:p>
        </w:tc>
        <w:tc>
          <w:tcPr>
            <w:tcW w:w="276" w:type="pct"/>
          </w:tcPr>
          <w:p w:rsidR="000E7657" w:rsidRDefault="000E7657" w:rsidP="000E7657">
            <w:r w:rsidRPr="00D51C2B">
              <w:rPr>
                <w:rFonts w:ascii="Times New Roman" w:eastAsia="Times New Roman" w:hAnsi="Times New Roman"/>
                <w:color w:val="000000"/>
                <w:sz w:val="16"/>
                <w:szCs w:val="16"/>
              </w:rPr>
              <w:t>0,0</w:t>
            </w:r>
          </w:p>
        </w:tc>
        <w:tc>
          <w:tcPr>
            <w:tcW w:w="277" w:type="pct"/>
          </w:tcPr>
          <w:p w:rsidR="000E7657" w:rsidRDefault="000E7657" w:rsidP="000E7657">
            <w:r w:rsidRPr="00D51C2B">
              <w:rPr>
                <w:rFonts w:ascii="Times New Roman" w:eastAsia="Times New Roman" w:hAnsi="Times New Roman"/>
                <w:color w:val="000000"/>
                <w:sz w:val="16"/>
                <w:szCs w:val="16"/>
              </w:rPr>
              <w:t>0,0</w:t>
            </w:r>
          </w:p>
        </w:tc>
        <w:tc>
          <w:tcPr>
            <w:tcW w:w="261" w:type="pct"/>
          </w:tcPr>
          <w:p w:rsidR="000E7657" w:rsidRDefault="000E7657" w:rsidP="000E7657">
            <w:r w:rsidRPr="00D51C2B">
              <w:rPr>
                <w:rFonts w:ascii="Times New Roman" w:eastAsia="Times New Roman" w:hAnsi="Times New Roman"/>
                <w:color w:val="000000"/>
                <w:sz w:val="16"/>
                <w:szCs w:val="16"/>
              </w:rPr>
              <w:t>0,0</w:t>
            </w:r>
          </w:p>
        </w:tc>
        <w:tc>
          <w:tcPr>
            <w:tcW w:w="282" w:type="pct"/>
            <w:shd w:val="clear" w:color="auto" w:fill="FFFFFF"/>
          </w:tcPr>
          <w:p w:rsidR="000E7657" w:rsidRDefault="00EA3584"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21 013,1</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20 523,1</w:t>
            </w:r>
          </w:p>
        </w:tc>
        <w:tc>
          <w:tcPr>
            <w:tcW w:w="282" w:type="pct"/>
            <w:shd w:val="clear" w:color="auto" w:fill="FFFFFF"/>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102 615,5</w:t>
            </w:r>
          </w:p>
        </w:tc>
        <w:tc>
          <w:tcPr>
            <w:tcW w:w="275" w:type="pct"/>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102 615,5</w:t>
            </w:r>
          </w:p>
        </w:tc>
      </w:tr>
      <w:tr w:rsidR="000E7657" w:rsidRPr="00823E46" w:rsidTr="006A3AE8">
        <w:trPr>
          <w:trHeight w:val="20"/>
        </w:trPr>
        <w:tc>
          <w:tcPr>
            <w:tcW w:w="272" w:type="pct"/>
            <w:vMerge/>
          </w:tcPr>
          <w:p w:rsidR="000E7657" w:rsidRPr="00823E46" w:rsidRDefault="000E7657" w:rsidP="000E7657">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0E7657" w:rsidRDefault="000E7657" w:rsidP="000E7657">
            <w:pPr>
              <w:spacing w:after="0" w:line="240" w:lineRule="auto"/>
              <w:ind w:left="-57" w:right="-57"/>
              <w:jc w:val="both"/>
              <w:rPr>
                <w:rFonts w:ascii="Times New Roman" w:eastAsia="Times New Roman" w:hAnsi="Times New Roman"/>
                <w:color w:val="000000"/>
                <w:sz w:val="16"/>
                <w:szCs w:val="16"/>
              </w:rPr>
            </w:pPr>
          </w:p>
        </w:tc>
        <w:tc>
          <w:tcPr>
            <w:tcW w:w="315"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p>
        </w:tc>
        <w:tc>
          <w:tcPr>
            <w:tcW w:w="347" w:type="pct"/>
          </w:tcPr>
          <w:p w:rsidR="000E7657" w:rsidRPr="00823E46" w:rsidRDefault="000E7657" w:rsidP="000E7657">
            <w:pPr>
              <w:spacing w:after="0" w:line="240" w:lineRule="auto"/>
              <w:ind w:right="-91"/>
              <w:jc w:val="center"/>
              <w:rPr>
                <w:rFonts w:ascii="Times New Roman" w:eastAsia="Times New Roman" w:hAnsi="Times New Roman"/>
                <w:color w:val="000000"/>
                <w:sz w:val="16"/>
                <w:szCs w:val="16"/>
              </w:rPr>
            </w:pPr>
          </w:p>
        </w:tc>
        <w:tc>
          <w:tcPr>
            <w:tcW w:w="648" w:type="pct"/>
          </w:tcPr>
          <w:p w:rsidR="000E7657" w:rsidRPr="00823E46" w:rsidRDefault="000E7657" w:rsidP="000E765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Федеральный бюджет</w:t>
            </w:r>
          </w:p>
        </w:tc>
        <w:tc>
          <w:tcPr>
            <w:tcW w:w="272" w:type="pct"/>
          </w:tcPr>
          <w:p w:rsidR="000E7657" w:rsidRDefault="000E7657" w:rsidP="000E7657">
            <w:r w:rsidRPr="003D116C">
              <w:rPr>
                <w:rFonts w:ascii="Times New Roman" w:eastAsia="Times New Roman" w:hAnsi="Times New Roman"/>
                <w:color w:val="000000"/>
                <w:sz w:val="16"/>
                <w:szCs w:val="16"/>
              </w:rPr>
              <w:t>0,0</w:t>
            </w:r>
          </w:p>
        </w:tc>
        <w:tc>
          <w:tcPr>
            <w:tcW w:w="275" w:type="pct"/>
          </w:tcPr>
          <w:p w:rsidR="000E7657" w:rsidRDefault="000E7657" w:rsidP="000E7657">
            <w:r w:rsidRPr="00D51C2B">
              <w:rPr>
                <w:rFonts w:ascii="Times New Roman" w:eastAsia="Times New Roman" w:hAnsi="Times New Roman"/>
                <w:color w:val="000000"/>
                <w:sz w:val="16"/>
                <w:szCs w:val="16"/>
              </w:rPr>
              <w:t>0,0</w:t>
            </w:r>
          </w:p>
        </w:tc>
        <w:tc>
          <w:tcPr>
            <w:tcW w:w="276" w:type="pct"/>
          </w:tcPr>
          <w:p w:rsidR="000E7657" w:rsidRDefault="000E7657" w:rsidP="000E7657">
            <w:r w:rsidRPr="00D51C2B">
              <w:rPr>
                <w:rFonts w:ascii="Times New Roman" w:eastAsia="Times New Roman" w:hAnsi="Times New Roman"/>
                <w:color w:val="000000"/>
                <w:sz w:val="16"/>
                <w:szCs w:val="16"/>
              </w:rPr>
              <w:t>0,0</w:t>
            </w:r>
          </w:p>
        </w:tc>
        <w:tc>
          <w:tcPr>
            <w:tcW w:w="277" w:type="pct"/>
          </w:tcPr>
          <w:p w:rsidR="000E7657" w:rsidRDefault="000E7657" w:rsidP="000E7657">
            <w:r w:rsidRPr="00D51C2B">
              <w:rPr>
                <w:rFonts w:ascii="Times New Roman" w:eastAsia="Times New Roman" w:hAnsi="Times New Roman"/>
                <w:color w:val="000000"/>
                <w:sz w:val="16"/>
                <w:szCs w:val="16"/>
              </w:rPr>
              <w:t>0,0</w:t>
            </w:r>
          </w:p>
        </w:tc>
        <w:tc>
          <w:tcPr>
            <w:tcW w:w="261" w:type="pct"/>
          </w:tcPr>
          <w:p w:rsidR="000E7657" w:rsidRDefault="000E7657" w:rsidP="000E7657">
            <w:r w:rsidRPr="00D51C2B">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82" w:type="pct"/>
            <w:shd w:val="clear" w:color="auto" w:fill="FFFFFF"/>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0E7657" w:rsidRPr="00823E46" w:rsidTr="006A3AE8">
        <w:trPr>
          <w:trHeight w:val="20"/>
        </w:trPr>
        <w:tc>
          <w:tcPr>
            <w:tcW w:w="272" w:type="pct"/>
            <w:vMerge/>
          </w:tcPr>
          <w:p w:rsidR="000E7657" w:rsidRPr="00823E46" w:rsidRDefault="000E7657" w:rsidP="000E7657">
            <w:pPr>
              <w:autoSpaceDE w:val="0"/>
              <w:autoSpaceDN w:val="0"/>
              <w:adjustRightInd w:val="0"/>
              <w:spacing w:after="0" w:line="235" w:lineRule="auto"/>
              <w:ind w:left="-57" w:right="-57"/>
              <w:rPr>
                <w:rFonts w:ascii="Times New Roman" w:eastAsia="Times New Roman" w:hAnsi="Times New Roman"/>
                <w:bCs/>
                <w:color w:val="000000"/>
                <w:sz w:val="16"/>
                <w:szCs w:val="16"/>
              </w:rPr>
            </w:pPr>
          </w:p>
        </w:tc>
        <w:tc>
          <w:tcPr>
            <w:tcW w:w="936" w:type="pct"/>
            <w:vMerge/>
          </w:tcPr>
          <w:p w:rsidR="000E7657" w:rsidRDefault="000E7657" w:rsidP="000E7657">
            <w:pPr>
              <w:spacing w:after="0" w:line="240" w:lineRule="auto"/>
              <w:ind w:left="-57" w:right="-57"/>
              <w:jc w:val="both"/>
              <w:rPr>
                <w:rFonts w:ascii="Times New Roman" w:eastAsia="Times New Roman" w:hAnsi="Times New Roman"/>
                <w:color w:val="000000"/>
                <w:sz w:val="16"/>
                <w:szCs w:val="16"/>
              </w:rPr>
            </w:pPr>
          </w:p>
        </w:tc>
        <w:tc>
          <w:tcPr>
            <w:tcW w:w="315"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p>
        </w:tc>
        <w:tc>
          <w:tcPr>
            <w:tcW w:w="347" w:type="pct"/>
          </w:tcPr>
          <w:p w:rsidR="000E7657" w:rsidRPr="00823E46" w:rsidRDefault="000E7657" w:rsidP="000E7657">
            <w:pPr>
              <w:spacing w:after="0" w:line="240" w:lineRule="auto"/>
              <w:ind w:right="-91"/>
              <w:jc w:val="center"/>
              <w:rPr>
                <w:rFonts w:ascii="Times New Roman" w:eastAsia="Times New Roman" w:hAnsi="Times New Roman"/>
                <w:color w:val="000000"/>
                <w:sz w:val="16"/>
                <w:szCs w:val="16"/>
              </w:rPr>
            </w:pPr>
          </w:p>
        </w:tc>
        <w:tc>
          <w:tcPr>
            <w:tcW w:w="648" w:type="pct"/>
          </w:tcPr>
          <w:p w:rsidR="000E7657" w:rsidRDefault="000E7657" w:rsidP="000E765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0E7657" w:rsidRDefault="000E7657" w:rsidP="000E7657">
            <w:r w:rsidRPr="003D116C">
              <w:rPr>
                <w:rFonts w:ascii="Times New Roman" w:eastAsia="Times New Roman" w:hAnsi="Times New Roman"/>
                <w:color w:val="000000"/>
                <w:sz w:val="16"/>
                <w:szCs w:val="16"/>
              </w:rPr>
              <w:t>0,0</w:t>
            </w:r>
          </w:p>
        </w:tc>
        <w:tc>
          <w:tcPr>
            <w:tcW w:w="275" w:type="pct"/>
          </w:tcPr>
          <w:p w:rsidR="000E7657" w:rsidRDefault="000E7657" w:rsidP="000E7657">
            <w:r w:rsidRPr="00D51C2B">
              <w:rPr>
                <w:rFonts w:ascii="Times New Roman" w:eastAsia="Times New Roman" w:hAnsi="Times New Roman"/>
                <w:color w:val="000000"/>
                <w:sz w:val="16"/>
                <w:szCs w:val="16"/>
              </w:rPr>
              <w:t>0,0</w:t>
            </w:r>
          </w:p>
        </w:tc>
        <w:tc>
          <w:tcPr>
            <w:tcW w:w="276" w:type="pct"/>
          </w:tcPr>
          <w:p w:rsidR="000E7657" w:rsidRDefault="000E7657" w:rsidP="000E7657">
            <w:r w:rsidRPr="00D51C2B">
              <w:rPr>
                <w:rFonts w:ascii="Times New Roman" w:eastAsia="Times New Roman" w:hAnsi="Times New Roman"/>
                <w:color w:val="000000"/>
                <w:sz w:val="16"/>
                <w:szCs w:val="16"/>
              </w:rPr>
              <w:t>0,0</w:t>
            </w:r>
          </w:p>
        </w:tc>
        <w:tc>
          <w:tcPr>
            <w:tcW w:w="277" w:type="pct"/>
          </w:tcPr>
          <w:p w:rsidR="000E7657" w:rsidRDefault="000E7657" w:rsidP="000E7657">
            <w:r w:rsidRPr="00D51C2B">
              <w:rPr>
                <w:rFonts w:ascii="Times New Roman" w:eastAsia="Times New Roman" w:hAnsi="Times New Roman"/>
                <w:color w:val="000000"/>
                <w:sz w:val="16"/>
                <w:szCs w:val="16"/>
              </w:rPr>
              <w:t>0,0</w:t>
            </w:r>
          </w:p>
        </w:tc>
        <w:tc>
          <w:tcPr>
            <w:tcW w:w="261" w:type="pct"/>
          </w:tcPr>
          <w:p w:rsidR="000E7657" w:rsidRDefault="000E7657" w:rsidP="000E7657">
            <w:r w:rsidRPr="00D51C2B">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82" w:type="pct"/>
            <w:shd w:val="clear" w:color="auto" w:fill="FFFFFF"/>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0E7657" w:rsidRPr="00823E46" w:rsidTr="006A3AE8">
        <w:trPr>
          <w:trHeight w:val="20"/>
        </w:trPr>
        <w:tc>
          <w:tcPr>
            <w:tcW w:w="272" w:type="pct"/>
            <w:vMerge/>
          </w:tcPr>
          <w:p w:rsidR="000E7657" w:rsidRPr="00823E46" w:rsidRDefault="000E7657" w:rsidP="000E7657">
            <w:pPr>
              <w:spacing w:after="0" w:line="240" w:lineRule="auto"/>
              <w:ind w:left="-57" w:right="-57"/>
              <w:jc w:val="both"/>
              <w:rPr>
                <w:rFonts w:ascii="Times New Roman" w:eastAsia="Times New Roman" w:hAnsi="Times New Roman"/>
                <w:color w:val="000000"/>
                <w:sz w:val="16"/>
                <w:szCs w:val="16"/>
              </w:rPr>
            </w:pPr>
          </w:p>
        </w:tc>
        <w:tc>
          <w:tcPr>
            <w:tcW w:w="936" w:type="pct"/>
            <w:vMerge/>
          </w:tcPr>
          <w:p w:rsidR="000E7657" w:rsidRPr="00823E46" w:rsidRDefault="000E7657" w:rsidP="000E7657">
            <w:pPr>
              <w:spacing w:after="0" w:line="240" w:lineRule="auto"/>
              <w:ind w:left="-57" w:right="-57"/>
              <w:jc w:val="both"/>
              <w:rPr>
                <w:rFonts w:ascii="Times New Roman" w:eastAsia="Times New Roman" w:hAnsi="Times New Roman"/>
                <w:color w:val="000000"/>
                <w:sz w:val="16"/>
                <w:szCs w:val="16"/>
              </w:rPr>
            </w:pPr>
          </w:p>
        </w:tc>
        <w:tc>
          <w:tcPr>
            <w:tcW w:w="315"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p>
        </w:tc>
        <w:tc>
          <w:tcPr>
            <w:tcW w:w="347" w:type="pct"/>
          </w:tcPr>
          <w:p w:rsidR="000E7657" w:rsidRPr="00823E46" w:rsidRDefault="000E7657" w:rsidP="000E7657">
            <w:pPr>
              <w:spacing w:after="0" w:line="240" w:lineRule="auto"/>
              <w:ind w:right="-91"/>
              <w:jc w:val="center"/>
              <w:rPr>
                <w:rFonts w:ascii="Times New Roman" w:eastAsia="Times New Roman" w:hAnsi="Times New Roman"/>
                <w:color w:val="000000"/>
                <w:sz w:val="16"/>
                <w:szCs w:val="16"/>
              </w:rPr>
            </w:pPr>
          </w:p>
        </w:tc>
        <w:tc>
          <w:tcPr>
            <w:tcW w:w="648" w:type="pct"/>
          </w:tcPr>
          <w:p w:rsidR="000E7657" w:rsidRPr="00823E46" w:rsidRDefault="000E7657" w:rsidP="000E7657">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0E7657" w:rsidRDefault="000E7657" w:rsidP="000E7657">
            <w:r w:rsidRPr="003D116C">
              <w:rPr>
                <w:rFonts w:ascii="Times New Roman" w:eastAsia="Times New Roman" w:hAnsi="Times New Roman"/>
                <w:color w:val="000000"/>
                <w:sz w:val="16"/>
                <w:szCs w:val="16"/>
              </w:rPr>
              <w:t>0,0</w:t>
            </w:r>
          </w:p>
        </w:tc>
        <w:tc>
          <w:tcPr>
            <w:tcW w:w="275" w:type="pct"/>
          </w:tcPr>
          <w:p w:rsidR="000E7657" w:rsidRDefault="000E7657" w:rsidP="000E7657">
            <w:r w:rsidRPr="00D51C2B">
              <w:rPr>
                <w:rFonts w:ascii="Times New Roman" w:eastAsia="Times New Roman" w:hAnsi="Times New Roman"/>
                <w:color w:val="000000"/>
                <w:sz w:val="16"/>
                <w:szCs w:val="16"/>
              </w:rPr>
              <w:t>0,0</w:t>
            </w:r>
          </w:p>
        </w:tc>
        <w:tc>
          <w:tcPr>
            <w:tcW w:w="276" w:type="pct"/>
          </w:tcPr>
          <w:p w:rsidR="000E7657" w:rsidRDefault="000E7657" w:rsidP="000E7657">
            <w:r w:rsidRPr="00D51C2B">
              <w:rPr>
                <w:rFonts w:ascii="Times New Roman" w:eastAsia="Times New Roman" w:hAnsi="Times New Roman"/>
                <w:color w:val="000000"/>
                <w:sz w:val="16"/>
                <w:szCs w:val="16"/>
              </w:rPr>
              <w:t>0,0</w:t>
            </w:r>
          </w:p>
        </w:tc>
        <w:tc>
          <w:tcPr>
            <w:tcW w:w="277" w:type="pct"/>
          </w:tcPr>
          <w:p w:rsidR="000E7657" w:rsidRDefault="000E7657" w:rsidP="000E7657">
            <w:r w:rsidRPr="00D51C2B">
              <w:rPr>
                <w:rFonts w:ascii="Times New Roman" w:eastAsia="Times New Roman" w:hAnsi="Times New Roman"/>
                <w:color w:val="000000"/>
                <w:sz w:val="16"/>
                <w:szCs w:val="16"/>
              </w:rPr>
              <w:t>0,0</w:t>
            </w:r>
          </w:p>
        </w:tc>
        <w:tc>
          <w:tcPr>
            <w:tcW w:w="261" w:type="pct"/>
          </w:tcPr>
          <w:p w:rsidR="000E7657" w:rsidRDefault="000E7657" w:rsidP="000E7657">
            <w:r w:rsidRPr="00D51C2B">
              <w:rPr>
                <w:rFonts w:ascii="Times New Roman" w:eastAsia="Times New Roman" w:hAnsi="Times New Roman"/>
                <w:color w:val="000000"/>
                <w:sz w:val="16"/>
                <w:szCs w:val="16"/>
              </w:rPr>
              <w:t>0,0</w:t>
            </w:r>
          </w:p>
        </w:tc>
        <w:tc>
          <w:tcPr>
            <w:tcW w:w="282" w:type="pct"/>
            <w:shd w:val="clear" w:color="auto" w:fill="FFFFFF"/>
          </w:tcPr>
          <w:p w:rsidR="000E7657" w:rsidRDefault="00EA3584"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21 013,1</w:t>
            </w:r>
          </w:p>
        </w:tc>
        <w:tc>
          <w:tcPr>
            <w:tcW w:w="282" w:type="pct"/>
            <w:shd w:val="clear" w:color="auto" w:fill="FFFFFF"/>
          </w:tcPr>
          <w:p w:rsidR="000E7657"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20 523,1</w:t>
            </w:r>
          </w:p>
        </w:tc>
        <w:tc>
          <w:tcPr>
            <w:tcW w:w="282" w:type="pct"/>
            <w:shd w:val="clear" w:color="auto" w:fill="FFFFFF"/>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102 615,5</w:t>
            </w:r>
          </w:p>
        </w:tc>
        <w:tc>
          <w:tcPr>
            <w:tcW w:w="275" w:type="pct"/>
          </w:tcPr>
          <w:p w:rsidR="000E7657" w:rsidRPr="00E254F4" w:rsidRDefault="000E7657" w:rsidP="000E7657">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102 615,5</w:t>
            </w:r>
          </w:p>
        </w:tc>
      </w:tr>
      <w:tr w:rsidR="000E7657" w:rsidRPr="00823E46" w:rsidTr="006A3AE8">
        <w:trPr>
          <w:trHeight w:val="20"/>
        </w:trPr>
        <w:tc>
          <w:tcPr>
            <w:tcW w:w="272" w:type="pct"/>
            <w:vMerge w:val="restart"/>
          </w:tcPr>
          <w:p w:rsidR="000E7657" w:rsidRPr="00823E46" w:rsidRDefault="000E7657" w:rsidP="000E765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Подпрограмма</w:t>
            </w:r>
          </w:p>
        </w:tc>
        <w:tc>
          <w:tcPr>
            <w:tcW w:w="936" w:type="pct"/>
            <w:vMerge w:val="restart"/>
          </w:tcPr>
          <w:p w:rsidR="000E7657" w:rsidRPr="00823E46" w:rsidRDefault="000E7657" w:rsidP="000E7657">
            <w:pPr>
              <w:autoSpaceDE w:val="0"/>
              <w:autoSpaceDN w:val="0"/>
              <w:adjustRightInd w:val="0"/>
              <w:spacing w:after="0" w:line="240" w:lineRule="auto"/>
              <w:ind w:lef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Общепрограммные расходы</w:t>
            </w:r>
          </w:p>
        </w:tc>
        <w:tc>
          <w:tcPr>
            <w:tcW w:w="315"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Ч4Э0100000</w:t>
            </w:r>
          </w:p>
        </w:tc>
        <w:tc>
          <w:tcPr>
            <w:tcW w:w="648" w:type="pct"/>
          </w:tcPr>
          <w:p w:rsidR="000E7657" w:rsidRPr="00823E46" w:rsidRDefault="000E7657" w:rsidP="000E7657">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272" w:type="pct"/>
          </w:tcPr>
          <w:p w:rsidR="000E7657" w:rsidRPr="00823E46" w:rsidRDefault="000E7657" w:rsidP="000E765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5597,0</w:t>
            </w:r>
          </w:p>
        </w:tc>
        <w:tc>
          <w:tcPr>
            <w:tcW w:w="275" w:type="pct"/>
          </w:tcPr>
          <w:p w:rsidR="000E7657" w:rsidRPr="00823E46" w:rsidRDefault="000E7657" w:rsidP="000E765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5748,6</w:t>
            </w:r>
          </w:p>
        </w:tc>
        <w:tc>
          <w:tcPr>
            <w:tcW w:w="276" w:type="pct"/>
          </w:tcPr>
          <w:p w:rsidR="000E7657" w:rsidRPr="00823E46" w:rsidRDefault="000E7657" w:rsidP="000E765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6030,7</w:t>
            </w:r>
          </w:p>
        </w:tc>
        <w:tc>
          <w:tcPr>
            <w:tcW w:w="277" w:type="pct"/>
          </w:tcPr>
          <w:p w:rsidR="000E7657" w:rsidRPr="007565D6" w:rsidRDefault="000E7657" w:rsidP="000E7657">
            <w:pPr>
              <w:jc w:val="center"/>
            </w:pPr>
            <w:r w:rsidRPr="007565D6">
              <w:rPr>
                <w:rFonts w:ascii="Times New Roman" w:eastAsia="Times New Roman" w:hAnsi="Times New Roman"/>
                <w:sz w:val="16"/>
                <w:szCs w:val="16"/>
              </w:rPr>
              <w:t>4 690,2</w:t>
            </w:r>
          </w:p>
        </w:tc>
        <w:tc>
          <w:tcPr>
            <w:tcW w:w="261" w:type="pct"/>
          </w:tcPr>
          <w:p w:rsidR="000E7657" w:rsidRDefault="000E7657" w:rsidP="000E7657">
            <w:r>
              <w:rPr>
                <w:rFonts w:ascii="Times New Roman" w:eastAsia="Times New Roman" w:hAnsi="Times New Roman"/>
                <w:color w:val="000000"/>
                <w:sz w:val="16"/>
                <w:szCs w:val="16"/>
              </w:rPr>
              <w:t>6 080,0</w:t>
            </w:r>
          </w:p>
        </w:tc>
        <w:tc>
          <w:tcPr>
            <w:tcW w:w="282" w:type="pct"/>
            <w:shd w:val="clear" w:color="auto" w:fill="FFFFFF"/>
          </w:tcPr>
          <w:p w:rsidR="000E7657" w:rsidRDefault="000E7657" w:rsidP="000E7657">
            <w:r>
              <w:rPr>
                <w:rFonts w:ascii="Times New Roman" w:eastAsia="Times New Roman" w:hAnsi="Times New Roman"/>
                <w:color w:val="000000"/>
                <w:sz w:val="16"/>
                <w:szCs w:val="16"/>
              </w:rPr>
              <w:t>6 662,0</w:t>
            </w:r>
          </w:p>
        </w:tc>
        <w:tc>
          <w:tcPr>
            <w:tcW w:w="282" w:type="pct"/>
            <w:shd w:val="clear" w:color="auto" w:fill="FFFFFF"/>
          </w:tcPr>
          <w:p w:rsidR="000E7657" w:rsidRDefault="000E7657" w:rsidP="000E7657">
            <w:r>
              <w:rPr>
                <w:rFonts w:ascii="Times New Roman" w:eastAsia="Times New Roman" w:hAnsi="Times New Roman"/>
                <w:color w:val="000000"/>
                <w:sz w:val="16"/>
                <w:szCs w:val="16"/>
              </w:rPr>
              <w:t>6000,0</w:t>
            </w:r>
          </w:p>
        </w:tc>
        <w:tc>
          <w:tcPr>
            <w:tcW w:w="282" w:type="pct"/>
            <w:shd w:val="clear" w:color="auto" w:fill="FFFFFF"/>
          </w:tcPr>
          <w:p w:rsidR="000E7657" w:rsidRPr="00823E46" w:rsidRDefault="00121612" w:rsidP="000E765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34 218,0</w:t>
            </w:r>
          </w:p>
        </w:tc>
        <w:tc>
          <w:tcPr>
            <w:tcW w:w="275" w:type="pct"/>
          </w:tcPr>
          <w:p w:rsidR="000E7657" w:rsidRPr="00823E46" w:rsidRDefault="00121612" w:rsidP="000E7657">
            <w:pPr>
              <w:spacing w:after="0" w:line="240" w:lineRule="auto"/>
              <w:ind w:left="-57" w:right="-57"/>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w:t>
            </w:r>
            <w:r w:rsidR="000E7657">
              <w:rPr>
                <w:rFonts w:ascii="Times New Roman" w:eastAsia="Times New Roman" w:hAnsi="Times New Roman"/>
                <w:color w:val="000000"/>
                <w:sz w:val="16"/>
                <w:szCs w:val="16"/>
              </w:rPr>
              <w:t>34</w:t>
            </w:r>
            <w:r>
              <w:rPr>
                <w:rFonts w:ascii="Times New Roman" w:eastAsia="Times New Roman" w:hAnsi="Times New Roman"/>
                <w:color w:val="000000"/>
                <w:sz w:val="16"/>
                <w:szCs w:val="16"/>
              </w:rPr>
              <w:t xml:space="preserve"> 4</w:t>
            </w:r>
            <w:r w:rsidR="000E7657">
              <w:rPr>
                <w:rFonts w:ascii="Times New Roman" w:eastAsia="Times New Roman" w:hAnsi="Times New Roman"/>
                <w:color w:val="000000"/>
                <w:sz w:val="16"/>
                <w:szCs w:val="16"/>
              </w:rPr>
              <w:t>45,0</w:t>
            </w:r>
          </w:p>
        </w:tc>
      </w:tr>
      <w:tr w:rsidR="000E7657" w:rsidRPr="00823E46" w:rsidTr="006A3AE8">
        <w:trPr>
          <w:trHeight w:val="20"/>
        </w:trPr>
        <w:tc>
          <w:tcPr>
            <w:tcW w:w="272" w:type="pct"/>
            <w:vMerge/>
          </w:tcPr>
          <w:p w:rsidR="000E7657" w:rsidRPr="00823E46" w:rsidRDefault="000E7657" w:rsidP="000E765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936" w:type="pct"/>
            <w:vMerge/>
          </w:tcPr>
          <w:p w:rsidR="000E7657" w:rsidRPr="00823E46" w:rsidRDefault="000E7657" w:rsidP="000E7657">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315"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347"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48" w:type="pct"/>
          </w:tcPr>
          <w:p w:rsidR="000E7657" w:rsidRPr="00823E46" w:rsidRDefault="000E7657" w:rsidP="000E765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республиканский бюджет</w:t>
            </w:r>
          </w:p>
        </w:tc>
        <w:tc>
          <w:tcPr>
            <w:tcW w:w="272" w:type="pct"/>
          </w:tcPr>
          <w:p w:rsidR="000E7657" w:rsidRPr="00823E46" w:rsidRDefault="000E7657" w:rsidP="000E7657">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275" w:type="pct"/>
          </w:tcPr>
          <w:p w:rsidR="000E7657" w:rsidRDefault="000E7657" w:rsidP="000E7657">
            <w:pPr>
              <w:jc w:val="center"/>
            </w:pPr>
            <w:r w:rsidRPr="00237F19">
              <w:rPr>
                <w:rFonts w:ascii="Times New Roman" w:eastAsia="Times New Roman" w:hAnsi="Times New Roman"/>
                <w:color w:val="000000"/>
                <w:sz w:val="16"/>
                <w:szCs w:val="16"/>
              </w:rPr>
              <w:t>0,0</w:t>
            </w:r>
          </w:p>
        </w:tc>
        <w:tc>
          <w:tcPr>
            <w:tcW w:w="276" w:type="pct"/>
          </w:tcPr>
          <w:p w:rsidR="000E7657" w:rsidRDefault="000E7657" w:rsidP="000E7657">
            <w:pPr>
              <w:jc w:val="center"/>
            </w:pPr>
            <w:r w:rsidRPr="00237F19">
              <w:rPr>
                <w:rFonts w:ascii="Times New Roman" w:eastAsia="Times New Roman" w:hAnsi="Times New Roman"/>
                <w:color w:val="000000"/>
                <w:sz w:val="16"/>
                <w:szCs w:val="16"/>
              </w:rPr>
              <w:t>0,0</w:t>
            </w:r>
          </w:p>
        </w:tc>
        <w:tc>
          <w:tcPr>
            <w:tcW w:w="277" w:type="pct"/>
          </w:tcPr>
          <w:p w:rsidR="000E7657" w:rsidRPr="007565D6" w:rsidRDefault="000E7657" w:rsidP="000E7657">
            <w:pPr>
              <w:jc w:val="center"/>
            </w:pPr>
            <w:r w:rsidRPr="007565D6">
              <w:rPr>
                <w:rFonts w:ascii="Times New Roman" w:eastAsia="Times New Roman" w:hAnsi="Times New Roman"/>
                <w:sz w:val="16"/>
                <w:szCs w:val="16"/>
              </w:rPr>
              <w:t>0,0</w:t>
            </w:r>
          </w:p>
        </w:tc>
        <w:tc>
          <w:tcPr>
            <w:tcW w:w="261" w:type="pct"/>
          </w:tcPr>
          <w:p w:rsidR="000E7657" w:rsidRDefault="000E7657" w:rsidP="000E7657">
            <w:pPr>
              <w:jc w:val="center"/>
            </w:pPr>
            <w:r w:rsidRPr="00237F19">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pPr>
            <w:r w:rsidRPr="00237F19">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pPr>
            <w:r w:rsidRPr="00237F19">
              <w:rPr>
                <w:rFonts w:ascii="Times New Roman" w:eastAsia="Times New Roman" w:hAnsi="Times New Roman"/>
                <w:color w:val="000000"/>
                <w:sz w:val="16"/>
                <w:szCs w:val="16"/>
              </w:rPr>
              <w:t>0,0</w:t>
            </w:r>
          </w:p>
        </w:tc>
        <w:tc>
          <w:tcPr>
            <w:tcW w:w="282" w:type="pct"/>
            <w:shd w:val="clear" w:color="auto" w:fill="FFFFFF"/>
          </w:tcPr>
          <w:p w:rsidR="000E7657" w:rsidRDefault="000E7657" w:rsidP="000E7657">
            <w:pPr>
              <w:jc w:val="center"/>
            </w:pPr>
            <w:r w:rsidRPr="00237F19">
              <w:rPr>
                <w:rFonts w:ascii="Times New Roman" w:eastAsia="Times New Roman" w:hAnsi="Times New Roman"/>
                <w:color w:val="000000"/>
                <w:sz w:val="16"/>
                <w:szCs w:val="16"/>
              </w:rPr>
              <w:t>0,0</w:t>
            </w:r>
          </w:p>
        </w:tc>
        <w:tc>
          <w:tcPr>
            <w:tcW w:w="275" w:type="pct"/>
          </w:tcPr>
          <w:p w:rsidR="000E7657" w:rsidRDefault="000E7657" w:rsidP="000E7657">
            <w:pPr>
              <w:jc w:val="center"/>
            </w:pPr>
            <w:r w:rsidRPr="00237F19">
              <w:rPr>
                <w:rFonts w:ascii="Times New Roman" w:eastAsia="Times New Roman" w:hAnsi="Times New Roman"/>
                <w:color w:val="000000"/>
                <w:sz w:val="16"/>
                <w:szCs w:val="16"/>
              </w:rPr>
              <w:t>0,0</w:t>
            </w:r>
          </w:p>
        </w:tc>
      </w:tr>
      <w:tr w:rsidR="000E7657" w:rsidRPr="00823E46" w:rsidTr="006A3AE8">
        <w:trPr>
          <w:trHeight w:val="20"/>
        </w:trPr>
        <w:tc>
          <w:tcPr>
            <w:tcW w:w="272" w:type="pct"/>
            <w:vMerge/>
          </w:tcPr>
          <w:p w:rsidR="000E7657" w:rsidRPr="00823E46" w:rsidRDefault="000E7657" w:rsidP="000E7657">
            <w:pPr>
              <w:spacing w:after="0" w:line="240" w:lineRule="auto"/>
              <w:ind w:left="-57" w:right="-57"/>
              <w:jc w:val="both"/>
              <w:rPr>
                <w:rFonts w:ascii="Times New Roman" w:eastAsia="Times New Roman" w:hAnsi="Times New Roman"/>
                <w:color w:val="000000"/>
                <w:sz w:val="16"/>
                <w:szCs w:val="16"/>
              </w:rPr>
            </w:pPr>
          </w:p>
        </w:tc>
        <w:tc>
          <w:tcPr>
            <w:tcW w:w="936" w:type="pct"/>
            <w:vMerge/>
          </w:tcPr>
          <w:p w:rsidR="000E7657" w:rsidRPr="00823E46" w:rsidRDefault="000E7657" w:rsidP="000E7657">
            <w:pPr>
              <w:spacing w:after="0" w:line="240" w:lineRule="auto"/>
              <w:ind w:left="-57" w:right="-57"/>
              <w:jc w:val="both"/>
              <w:rPr>
                <w:rFonts w:ascii="Times New Roman" w:eastAsia="Times New Roman" w:hAnsi="Times New Roman"/>
                <w:color w:val="000000"/>
                <w:sz w:val="16"/>
                <w:szCs w:val="16"/>
              </w:rPr>
            </w:pPr>
          </w:p>
        </w:tc>
        <w:tc>
          <w:tcPr>
            <w:tcW w:w="315"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347" w:type="pct"/>
          </w:tcPr>
          <w:p w:rsidR="000E7657" w:rsidRPr="00823E46" w:rsidRDefault="000E7657" w:rsidP="000E765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Ч4Э0100000</w:t>
            </w:r>
          </w:p>
        </w:tc>
        <w:tc>
          <w:tcPr>
            <w:tcW w:w="648" w:type="pct"/>
          </w:tcPr>
          <w:p w:rsidR="000E7657" w:rsidRPr="00823E46" w:rsidRDefault="000E7657" w:rsidP="000E7657">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color w:val="000000"/>
                <w:sz w:val="16"/>
                <w:szCs w:val="16"/>
              </w:rPr>
              <w:t>местный бюджет</w:t>
            </w:r>
          </w:p>
        </w:tc>
        <w:tc>
          <w:tcPr>
            <w:tcW w:w="272" w:type="pct"/>
          </w:tcPr>
          <w:p w:rsidR="000E7657" w:rsidRPr="00823E46" w:rsidRDefault="000E7657" w:rsidP="000E765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5597,0</w:t>
            </w:r>
          </w:p>
        </w:tc>
        <w:tc>
          <w:tcPr>
            <w:tcW w:w="275" w:type="pct"/>
          </w:tcPr>
          <w:p w:rsidR="000E7657" w:rsidRPr="00823E46" w:rsidRDefault="000E7657" w:rsidP="000E765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5748,6</w:t>
            </w:r>
          </w:p>
        </w:tc>
        <w:tc>
          <w:tcPr>
            <w:tcW w:w="276" w:type="pct"/>
          </w:tcPr>
          <w:p w:rsidR="000E7657" w:rsidRPr="00823E46" w:rsidRDefault="000E7657" w:rsidP="000E765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6030,7</w:t>
            </w:r>
          </w:p>
        </w:tc>
        <w:tc>
          <w:tcPr>
            <w:tcW w:w="277" w:type="pct"/>
          </w:tcPr>
          <w:p w:rsidR="000E7657" w:rsidRPr="007565D6" w:rsidRDefault="000E7657" w:rsidP="000E7657">
            <w:pPr>
              <w:jc w:val="center"/>
            </w:pPr>
            <w:r w:rsidRPr="007565D6">
              <w:rPr>
                <w:rFonts w:ascii="Times New Roman" w:eastAsia="Times New Roman" w:hAnsi="Times New Roman"/>
                <w:sz w:val="16"/>
                <w:szCs w:val="16"/>
              </w:rPr>
              <w:t>4 690,2</w:t>
            </w:r>
          </w:p>
        </w:tc>
        <w:tc>
          <w:tcPr>
            <w:tcW w:w="261" w:type="pct"/>
          </w:tcPr>
          <w:p w:rsidR="000E7657" w:rsidRDefault="000E7657" w:rsidP="000E7657">
            <w:r>
              <w:rPr>
                <w:rFonts w:ascii="Times New Roman" w:eastAsia="Times New Roman" w:hAnsi="Times New Roman"/>
                <w:color w:val="000000"/>
                <w:sz w:val="16"/>
                <w:szCs w:val="16"/>
              </w:rPr>
              <w:t>6 080,0</w:t>
            </w:r>
          </w:p>
        </w:tc>
        <w:tc>
          <w:tcPr>
            <w:tcW w:w="282" w:type="pct"/>
            <w:shd w:val="clear" w:color="auto" w:fill="FFFFFF"/>
          </w:tcPr>
          <w:p w:rsidR="000E7657" w:rsidRDefault="000E7657" w:rsidP="000E7657">
            <w:r>
              <w:rPr>
                <w:rFonts w:ascii="Times New Roman" w:eastAsia="Times New Roman" w:hAnsi="Times New Roman"/>
                <w:color w:val="000000"/>
                <w:sz w:val="16"/>
                <w:szCs w:val="16"/>
              </w:rPr>
              <w:t>6000,0</w:t>
            </w:r>
          </w:p>
        </w:tc>
        <w:tc>
          <w:tcPr>
            <w:tcW w:w="282" w:type="pct"/>
            <w:shd w:val="clear" w:color="auto" w:fill="FFFFFF"/>
          </w:tcPr>
          <w:p w:rsidR="000E7657" w:rsidRDefault="000E7657" w:rsidP="000E7657">
            <w:r>
              <w:rPr>
                <w:rFonts w:ascii="Times New Roman" w:eastAsia="Times New Roman" w:hAnsi="Times New Roman"/>
                <w:color w:val="000000"/>
                <w:sz w:val="16"/>
                <w:szCs w:val="16"/>
              </w:rPr>
              <w:t>6000,0</w:t>
            </w:r>
          </w:p>
        </w:tc>
        <w:tc>
          <w:tcPr>
            <w:tcW w:w="282" w:type="pct"/>
            <w:shd w:val="clear" w:color="auto" w:fill="FFFFFF"/>
          </w:tcPr>
          <w:p w:rsidR="000E7657" w:rsidRPr="00823E46" w:rsidRDefault="00121612" w:rsidP="000E765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34 218,0</w:t>
            </w:r>
          </w:p>
        </w:tc>
        <w:tc>
          <w:tcPr>
            <w:tcW w:w="275" w:type="pct"/>
          </w:tcPr>
          <w:p w:rsidR="000E7657" w:rsidRPr="00823E46" w:rsidRDefault="00121612" w:rsidP="000E7657">
            <w:pPr>
              <w:spacing w:after="0" w:line="240" w:lineRule="auto"/>
              <w:ind w:left="-57" w:right="-57"/>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w:t>
            </w:r>
            <w:r w:rsidR="000E7657">
              <w:rPr>
                <w:rFonts w:ascii="Times New Roman" w:eastAsia="Times New Roman" w:hAnsi="Times New Roman"/>
                <w:color w:val="000000"/>
                <w:sz w:val="16"/>
                <w:szCs w:val="16"/>
              </w:rPr>
              <w:t>34</w:t>
            </w:r>
            <w:r>
              <w:rPr>
                <w:rFonts w:ascii="Times New Roman" w:eastAsia="Times New Roman" w:hAnsi="Times New Roman"/>
                <w:color w:val="000000"/>
                <w:sz w:val="16"/>
                <w:szCs w:val="16"/>
              </w:rPr>
              <w:t xml:space="preserve"> 4</w:t>
            </w:r>
            <w:r w:rsidR="000E7657">
              <w:rPr>
                <w:rFonts w:ascii="Times New Roman" w:eastAsia="Times New Roman" w:hAnsi="Times New Roman"/>
                <w:color w:val="000000"/>
                <w:sz w:val="16"/>
                <w:szCs w:val="16"/>
              </w:rPr>
              <w:t>45,0</w:t>
            </w:r>
          </w:p>
        </w:tc>
      </w:tr>
    </w:tbl>
    <w:p w:rsidR="00F124CD" w:rsidRPr="00823E46" w:rsidRDefault="00F124CD" w:rsidP="00F124CD">
      <w:pPr>
        <w:spacing w:after="0" w:line="240" w:lineRule="auto"/>
        <w:ind w:firstLine="709"/>
        <w:jc w:val="both"/>
        <w:rPr>
          <w:rFonts w:ascii="Times New Roman" w:eastAsia="Times New Roman" w:hAnsi="Times New Roman"/>
          <w:color w:val="000000"/>
          <w:sz w:val="2"/>
          <w:szCs w:val="2"/>
        </w:rPr>
      </w:pPr>
    </w:p>
    <w:p w:rsidR="00F124CD" w:rsidRPr="00823E46" w:rsidRDefault="00E62D3C" w:rsidP="00F124CD">
      <w:pPr>
        <w:spacing w:after="0" w:line="240" w:lineRule="auto"/>
        <w:ind w:firstLine="709"/>
        <w:jc w:val="both"/>
        <w:rPr>
          <w:rFonts w:ascii="Times New Roman" w:eastAsia="Times New Roman" w:hAnsi="Times New Roman"/>
          <w:color w:val="000000"/>
          <w:sz w:val="24"/>
          <w:szCs w:val="24"/>
        </w:rPr>
        <w:sectPr w:rsidR="00F124CD" w:rsidRPr="00823E46" w:rsidSect="00912960">
          <w:pgSz w:w="16838" w:h="11906" w:orient="landscape" w:code="9"/>
          <w:pgMar w:top="1134" w:right="567" w:bottom="993" w:left="567" w:header="709" w:footer="709" w:gutter="0"/>
          <w:cols w:space="708"/>
          <w:docGrid w:linePitch="360"/>
        </w:sectPr>
      </w:pPr>
      <w:r>
        <w:rPr>
          <w:rFonts w:ascii="Times New Roman" w:eastAsia="Times New Roman" w:hAnsi="Times New Roman"/>
          <w:color w:val="000000"/>
          <w:sz w:val="24"/>
          <w:szCs w:val="24"/>
        </w:rPr>
        <w:t>».</w:t>
      </w:r>
    </w:p>
    <w:p w:rsidR="0048591D" w:rsidRDefault="00523B1E" w:rsidP="00523B1E">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w:t>
      </w:r>
      <w:r w:rsidR="003662A3">
        <w:rPr>
          <w:rFonts w:ascii="Times New Roman" w:hAnsi="Times New Roman" w:cs="Times New Roman"/>
          <w:sz w:val="24"/>
          <w:szCs w:val="24"/>
        </w:rPr>
        <w:t>2</w:t>
      </w:r>
      <w:r>
        <w:rPr>
          <w:rFonts w:ascii="Times New Roman" w:hAnsi="Times New Roman" w:cs="Times New Roman"/>
          <w:sz w:val="24"/>
          <w:szCs w:val="24"/>
        </w:rPr>
        <w:t xml:space="preserve">  к постановлению администрации города Канаш Чувашской Республики </w:t>
      </w:r>
    </w:p>
    <w:p w:rsidR="00523B1E" w:rsidRDefault="00523B1E" w:rsidP="008D4D73">
      <w:pPr>
        <w:ind w:left="10620" w:right="96"/>
        <w:contextualSpacing/>
        <w:jc w:val="both"/>
        <w:rPr>
          <w:rFonts w:ascii="Times New Roman" w:eastAsia="Times New Roman" w:hAnsi="Times New Roman"/>
          <w:color w:val="000000"/>
          <w:sz w:val="26"/>
          <w:szCs w:val="26"/>
        </w:rPr>
      </w:pPr>
      <w:r w:rsidRPr="00E27C50">
        <w:rPr>
          <w:rFonts w:ascii="Times New Roman" w:hAnsi="Times New Roman" w:cs="Times New Roman"/>
          <w:sz w:val="24"/>
          <w:szCs w:val="24"/>
        </w:rPr>
        <w:t>от «</w:t>
      </w:r>
      <w:r w:rsidR="003662A3">
        <w:rPr>
          <w:rFonts w:ascii="Times New Roman" w:hAnsi="Times New Roman" w:cs="Times New Roman"/>
          <w:sz w:val="24"/>
          <w:szCs w:val="24"/>
        </w:rPr>
        <w:t>___</w:t>
      </w:r>
      <w:r w:rsidRPr="00E27C50">
        <w:rPr>
          <w:rFonts w:ascii="Times New Roman" w:hAnsi="Times New Roman" w:cs="Times New Roman"/>
          <w:sz w:val="24"/>
          <w:szCs w:val="24"/>
        </w:rPr>
        <w:t>»</w:t>
      </w:r>
      <w:r w:rsidR="00BE7904">
        <w:rPr>
          <w:rFonts w:ascii="Times New Roman" w:hAnsi="Times New Roman" w:cs="Times New Roman"/>
          <w:sz w:val="24"/>
          <w:szCs w:val="24"/>
        </w:rPr>
        <w:t xml:space="preserve"> </w:t>
      </w:r>
      <w:r w:rsidR="003662A3">
        <w:rPr>
          <w:rFonts w:ascii="Times New Roman" w:hAnsi="Times New Roman" w:cs="Times New Roman"/>
          <w:sz w:val="24"/>
          <w:szCs w:val="24"/>
        </w:rPr>
        <w:t>______</w:t>
      </w:r>
      <w:r w:rsidR="002532A3" w:rsidRPr="00E27C50">
        <w:rPr>
          <w:rFonts w:ascii="Times New Roman" w:hAnsi="Times New Roman" w:cs="Times New Roman"/>
          <w:sz w:val="24"/>
          <w:szCs w:val="24"/>
        </w:rPr>
        <w:t>20</w:t>
      </w:r>
      <w:r w:rsidR="00946C96" w:rsidRPr="00E27C50">
        <w:rPr>
          <w:rFonts w:ascii="Times New Roman" w:hAnsi="Times New Roman" w:cs="Times New Roman"/>
          <w:sz w:val="24"/>
          <w:szCs w:val="24"/>
        </w:rPr>
        <w:t>2</w:t>
      </w:r>
      <w:r w:rsidR="005E22A2">
        <w:rPr>
          <w:rFonts w:ascii="Times New Roman" w:hAnsi="Times New Roman" w:cs="Times New Roman"/>
          <w:sz w:val="24"/>
          <w:szCs w:val="24"/>
        </w:rPr>
        <w:t>4</w:t>
      </w:r>
      <w:r w:rsidR="002532A3" w:rsidRPr="00E27C50">
        <w:rPr>
          <w:rFonts w:ascii="Times New Roman" w:hAnsi="Times New Roman" w:cs="Times New Roman"/>
          <w:sz w:val="24"/>
          <w:szCs w:val="24"/>
        </w:rPr>
        <w:t xml:space="preserve"> г.</w:t>
      </w:r>
      <w:r w:rsidRPr="00E27C50">
        <w:rPr>
          <w:rFonts w:ascii="Times New Roman" w:hAnsi="Times New Roman" w:cs="Times New Roman"/>
          <w:sz w:val="24"/>
          <w:szCs w:val="24"/>
        </w:rPr>
        <w:t xml:space="preserve"> № </w:t>
      </w:r>
      <w:r w:rsidR="003662A3">
        <w:rPr>
          <w:rFonts w:ascii="Times New Roman" w:hAnsi="Times New Roman" w:cs="Times New Roman"/>
          <w:sz w:val="24"/>
          <w:szCs w:val="24"/>
        </w:rPr>
        <w:t>___</w:t>
      </w:r>
    </w:p>
    <w:p w:rsidR="00476E76" w:rsidRPr="00523B1E" w:rsidRDefault="00523B1E" w:rsidP="00476E76">
      <w:pPr>
        <w:spacing w:after="0" w:line="240" w:lineRule="auto"/>
        <w:ind w:left="10476" w:right="-456"/>
        <w:jc w:val="center"/>
        <w:rPr>
          <w:rFonts w:ascii="Times New Roman" w:eastAsia="Times New Roman" w:hAnsi="Times New Roman"/>
          <w:color w:val="000000"/>
          <w:sz w:val="24"/>
          <w:szCs w:val="24"/>
        </w:rPr>
      </w:pPr>
      <w:r>
        <w:rPr>
          <w:rFonts w:ascii="Times New Roman" w:eastAsia="Times New Roman" w:hAnsi="Times New Roman"/>
          <w:color w:val="000000"/>
          <w:sz w:val="26"/>
          <w:szCs w:val="26"/>
        </w:rPr>
        <w:t>«</w:t>
      </w:r>
      <w:r w:rsidR="00476E76" w:rsidRPr="00523B1E">
        <w:rPr>
          <w:rFonts w:ascii="Times New Roman" w:eastAsia="Times New Roman" w:hAnsi="Times New Roman"/>
          <w:color w:val="000000"/>
          <w:sz w:val="24"/>
          <w:szCs w:val="24"/>
        </w:rPr>
        <w:t xml:space="preserve">Приложение </w:t>
      </w:r>
    </w:p>
    <w:p w:rsidR="00476E76" w:rsidRPr="00523B1E" w:rsidRDefault="00476E76" w:rsidP="00476E76">
      <w:pPr>
        <w:spacing w:after="0" w:line="240" w:lineRule="auto"/>
        <w:ind w:left="10476" w:right="-456"/>
        <w:jc w:val="both"/>
        <w:rPr>
          <w:rFonts w:ascii="Times New Roman" w:eastAsia="Times New Roman" w:hAnsi="Times New Roman"/>
          <w:color w:val="000000"/>
          <w:sz w:val="24"/>
          <w:szCs w:val="24"/>
        </w:rPr>
      </w:pPr>
      <w:r w:rsidRPr="00523B1E">
        <w:rPr>
          <w:rFonts w:ascii="Times New Roman" w:eastAsia="Times New Roman" w:hAnsi="Times New Roman"/>
          <w:color w:val="000000"/>
          <w:sz w:val="24"/>
          <w:szCs w:val="24"/>
        </w:rPr>
        <w:t>к подпрограмме «Совершенствование бюджетной политики и обеспечение сбалансированности бюджета города Канаш» муниципальной программы города Канаш Чувашской Республики «Управление обществен</w:t>
      </w:r>
      <w:r w:rsidRPr="00523B1E">
        <w:rPr>
          <w:rFonts w:ascii="Times New Roman" w:eastAsia="Times New Roman" w:hAnsi="Times New Roman"/>
          <w:color w:val="000000"/>
          <w:sz w:val="24"/>
          <w:szCs w:val="24"/>
        </w:rPr>
        <w:softHyphen/>
        <w:t>ными финансами и муниципальным долгом города Канаш Чувашской Республики»</w:t>
      </w:r>
    </w:p>
    <w:p w:rsidR="00476E76" w:rsidRPr="00823E46" w:rsidRDefault="00476E76" w:rsidP="00476E76">
      <w:pPr>
        <w:spacing w:after="0" w:line="240" w:lineRule="auto"/>
        <w:ind w:right="-598"/>
        <w:jc w:val="center"/>
        <w:rPr>
          <w:rFonts w:ascii="Times New Roman" w:eastAsia="Times New Roman" w:hAnsi="Times New Roman"/>
          <w:b/>
          <w:caps/>
          <w:color w:val="000000"/>
          <w:sz w:val="26"/>
          <w:szCs w:val="26"/>
        </w:rPr>
      </w:pPr>
    </w:p>
    <w:p w:rsidR="00476E76" w:rsidRPr="00823E46" w:rsidRDefault="00476E76" w:rsidP="00476E76">
      <w:pPr>
        <w:spacing w:after="0" w:line="240" w:lineRule="auto"/>
        <w:ind w:right="-598"/>
        <w:jc w:val="center"/>
        <w:rPr>
          <w:rFonts w:ascii="Times New Roman" w:eastAsia="Times New Roman" w:hAnsi="Times New Roman"/>
          <w:b/>
          <w:color w:val="000000"/>
          <w:sz w:val="26"/>
          <w:szCs w:val="26"/>
        </w:rPr>
      </w:pPr>
      <w:r w:rsidRPr="00823E46">
        <w:rPr>
          <w:rFonts w:ascii="Times New Roman" w:eastAsia="Times New Roman" w:hAnsi="Times New Roman"/>
          <w:b/>
          <w:caps/>
          <w:color w:val="000000"/>
          <w:sz w:val="26"/>
          <w:szCs w:val="26"/>
        </w:rPr>
        <w:t>Ресурсное обеспечение</w:t>
      </w:r>
      <w:r w:rsidRPr="00823E46">
        <w:rPr>
          <w:rFonts w:ascii="Times New Roman" w:eastAsia="Times New Roman" w:hAnsi="Times New Roman"/>
          <w:color w:val="000000"/>
          <w:sz w:val="26"/>
          <w:szCs w:val="26"/>
        </w:rPr>
        <w:t xml:space="preserve"> </w:t>
      </w:r>
      <w:r w:rsidRPr="00823E46">
        <w:rPr>
          <w:rFonts w:ascii="Times New Roman" w:eastAsia="Times New Roman" w:hAnsi="Times New Roman"/>
          <w:color w:val="000000"/>
          <w:sz w:val="26"/>
          <w:szCs w:val="26"/>
        </w:rPr>
        <w:br/>
      </w:r>
      <w:r w:rsidRPr="00823E46">
        <w:rPr>
          <w:rFonts w:ascii="Times New Roman" w:eastAsia="Times New Roman" w:hAnsi="Times New Roman"/>
          <w:b/>
          <w:color w:val="000000"/>
          <w:sz w:val="26"/>
          <w:szCs w:val="26"/>
        </w:rPr>
        <w:t xml:space="preserve">реализации подпрограммы «Совершенствование бюджетной политики и обеспечение сбалансированности </w:t>
      </w:r>
      <w:r>
        <w:rPr>
          <w:rFonts w:ascii="Times New Roman" w:eastAsia="Times New Roman" w:hAnsi="Times New Roman"/>
          <w:b/>
          <w:color w:val="000000"/>
          <w:sz w:val="26"/>
          <w:szCs w:val="26"/>
        </w:rPr>
        <w:t>бюджета города Канаш</w:t>
      </w:r>
      <w:r w:rsidRPr="00823E46">
        <w:rPr>
          <w:rFonts w:ascii="Times New Roman" w:eastAsia="Times New Roman" w:hAnsi="Times New Roman"/>
          <w:b/>
          <w:color w:val="000000"/>
          <w:sz w:val="26"/>
          <w:szCs w:val="26"/>
        </w:rPr>
        <w:t xml:space="preserve">» </w:t>
      </w:r>
      <w:r>
        <w:rPr>
          <w:rFonts w:ascii="Times New Roman" w:eastAsia="Times New Roman" w:hAnsi="Times New Roman"/>
          <w:b/>
          <w:color w:val="000000"/>
          <w:sz w:val="26"/>
          <w:szCs w:val="26"/>
        </w:rPr>
        <w:t>муниципальной программы города Канаш Чувашской Республики</w:t>
      </w:r>
      <w:r w:rsidRPr="00823E46">
        <w:rPr>
          <w:rFonts w:ascii="Times New Roman" w:eastAsia="Times New Roman" w:hAnsi="Times New Roman"/>
          <w:b/>
          <w:color w:val="000000"/>
          <w:sz w:val="26"/>
          <w:szCs w:val="26"/>
        </w:rPr>
        <w:t xml:space="preserve"> «Управление общественными финансами и </w:t>
      </w:r>
      <w:r>
        <w:rPr>
          <w:rFonts w:ascii="Times New Roman" w:eastAsia="Times New Roman" w:hAnsi="Times New Roman"/>
          <w:b/>
          <w:color w:val="000000"/>
          <w:sz w:val="26"/>
          <w:szCs w:val="26"/>
        </w:rPr>
        <w:t>муниципальным долгом города Канаш Чувашской Республики</w:t>
      </w:r>
      <w:r w:rsidRPr="00823E46">
        <w:rPr>
          <w:rFonts w:ascii="Times New Roman" w:eastAsia="Times New Roman" w:hAnsi="Times New Roman"/>
          <w:b/>
          <w:color w:val="000000"/>
          <w:sz w:val="26"/>
          <w:szCs w:val="26"/>
        </w:rPr>
        <w:t>» за счет всех источников финансирования</w:t>
      </w:r>
    </w:p>
    <w:p w:rsidR="00476E76" w:rsidRPr="00823E46" w:rsidRDefault="00476E76" w:rsidP="00476E76">
      <w:pPr>
        <w:spacing w:after="0" w:line="240" w:lineRule="auto"/>
        <w:jc w:val="center"/>
        <w:rPr>
          <w:rFonts w:ascii="Times New Roman" w:eastAsia="Times New Roman" w:hAnsi="Times New Roman"/>
          <w:color w:val="000000"/>
          <w:sz w:val="26"/>
          <w:szCs w:val="26"/>
        </w:rPr>
      </w:pPr>
    </w:p>
    <w:p w:rsidR="00476E76" w:rsidRPr="00823E46" w:rsidRDefault="00476E76" w:rsidP="00476E76">
      <w:pPr>
        <w:spacing w:after="0" w:line="240" w:lineRule="auto"/>
        <w:rPr>
          <w:rFonts w:ascii="Times New Roman" w:eastAsia="Times New Roman" w:hAnsi="Times New Roman"/>
          <w:color w:val="000000"/>
          <w:sz w:val="2"/>
        </w:rPr>
      </w:pPr>
    </w:p>
    <w:tbl>
      <w:tblPr>
        <w:tblW w:w="15309"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417"/>
        <w:gridCol w:w="1276"/>
        <w:gridCol w:w="1276"/>
        <w:gridCol w:w="850"/>
        <w:gridCol w:w="567"/>
        <w:gridCol w:w="992"/>
        <w:gridCol w:w="426"/>
        <w:gridCol w:w="1134"/>
        <w:gridCol w:w="850"/>
        <w:gridCol w:w="851"/>
        <w:gridCol w:w="850"/>
        <w:gridCol w:w="851"/>
        <w:gridCol w:w="708"/>
        <w:gridCol w:w="709"/>
        <w:gridCol w:w="709"/>
        <w:gridCol w:w="709"/>
        <w:gridCol w:w="708"/>
      </w:tblGrid>
      <w:tr w:rsidR="00476E76" w:rsidRPr="00823E46" w:rsidTr="003662A3">
        <w:trPr>
          <w:tblHeader/>
        </w:trPr>
        <w:tc>
          <w:tcPr>
            <w:tcW w:w="426"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Статус</w:t>
            </w:r>
          </w:p>
        </w:tc>
        <w:tc>
          <w:tcPr>
            <w:tcW w:w="1417"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 программы города Канаш Чувашской Республики</w:t>
            </w:r>
            <w:r w:rsidRPr="00823E46">
              <w:rPr>
                <w:rFonts w:ascii="Times New Roman" w:eastAsia="Times New Roman" w:hAnsi="Times New Roman"/>
                <w:color w:val="000000"/>
                <w:sz w:val="16"/>
                <w:szCs w:val="16"/>
              </w:rPr>
              <w:t xml:space="preserve"> (программы, ведомственной целевой программы</w:t>
            </w:r>
            <w:r>
              <w:rPr>
                <w:rFonts w:ascii="Times New Roman" w:eastAsia="Times New Roman" w:hAnsi="Times New Roman"/>
                <w:color w:val="000000"/>
                <w:sz w:val="16"/>
                <w:szCs w:val="16"/>
              </w:rPr>
              <w:t xml:space="preserve">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основного мероприятия, мероприятия)</w:t>
            </w:r>
          </w:p>
        </w:tc>
        <w:tc>
          <w:tcPr>
            <w:tcW w:w="1276"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Задача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подпрограммы </w:t>
            </w:r>
            <w:r w:rsidRPr="00823E46">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 программы</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 Чувашской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Города</w:t>
            </w: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Ответственный исполнитель, соисполнители, участники</w:t>
            </w:r>
          </w:p>
        </w:tc>
        <w:tc>
          <w:tcPr>
            <w:tcW w:w="2835" w:type="dxa"/>
            <w:gridSpan w:val="4"/>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Код бюджетной классификации</w:t>
            </w:r>
          </w:p>
        </w:tc>
        <w:tc>
          <w:tcPr>
            <w:tcW w:w="1134"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Источники </w:t>
            </w:r>
            <w:r w:rsidRPr="00823E46">
              <w:rPr>
                <w:rFonts w:ascii="Times New Roman" w:eastAsia="Times New Roman" w:hAnsi="Times New Roman"/>
                <w:color w:val="000000"/>
                <w:sz w:val="16"/>
                <w:szCs w:val="16"/>
              </w:rPr>
              <w:br/>
              <w:t>финансирования</w:t>
            </w:r>
          </w:p>
        </w:tc>
        <w:tc>
          <w:tcPr>
            <w:tcW w:w="6945" w:type="dxa"/>
            <w:gridSpan w:val="9"/>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Расходы по годам, тыс. рублей </w:t>
            </w:r>
          </w:p>
        </w:tc>
      </w:tr>
      <w:tr w:rsidR="00476E76" w:rsidRPr="00823E46" w:rsidTr="003662A3">
        <w:trPr>
          <w:tblHeader/>
        </w:trPr>
        <w:tc>
          <w:tcPr>
            <w:tcW w:w="42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7"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50"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главный распоряди</w:t>
            </w:r>
            <w:r w:rsidRPr="00823E46">
              <w:rPr>
                <w:rFonts w:ascii="Times New Roman" w:eastAsia="Times New Roman" w:hAnsi="Times New Roman"/>
                <w:color w:val="000000"/>
                <w:sz w:val="16"/>
                <w:szCs w:val="16"/>
              </w:rPr>
              <w:softHyphen/>
              <w:t>-</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тель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бюд-жетных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средств</w:t>
            </w:r>
          </w:p>
        </w:tc>
        <w:tc>
          <w:tcPr>
            <w:tcW w:w="567"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раз-дел, под-раздел</w:t>
            </w:r>
          </w:p>
        </w:tc>
        <w:tc>
          <w:tcPr>
            <w:tcW w:w="99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целевая статья расходов</w:t>
            </w:r>
          </w:p>
        </w:tc>
        <w:tc>
          <w:tcPr>
            <w:tcW w:w="42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группа (под</w:t>
            </w:r>
            <w:r w:rsidRPr="00823E46">
              <w:rPr>
                <w:rFonts w:ascii="Times New Roman" w:eastAsia="Times New Roman" w:hAnsi="Times New Roman"/>
                <w:color w:val="000000"/>
                <w:sz w:val="16"/>
                <w:szCs w:val="16"/>
              </w:rPr>
              <w:softHyphen/>
              <w:t>-</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группа) вида расхо-дов</w:t>
            </w:r>
          </w:p>
        </w:tc>
        <w:tc>
          <w:tcPr>
            <w:tcW w:w="1134"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50"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2019</w:t>
            </w: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2020</w:t>
            </w:r>
          </w:p>
        </w:tc>
        <w:tc>
          <w:tcPr>
            <w:tcW w:w="850"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2021</w:t>
            </w: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rPr>
            </w:pPr>
            <w:r w:rsidRPr="00823E46">
              <w:rPr>
                <w:rFonts w:ascii="Times New Roman" w:eastAsia="Times New Roman" w:hAnsi="Times New Roman"/>
                <w:color w:val="000000"/>
                <w:sz w:val="16"/>
                <w:szCs w:val="16"/>
              </w:rPr>
              <w:t>2022</w:t>
            </w:r>
          </w:p>
        </w:tc>
        <w:tc>
          <w:tcPr>
            <w:tcW w:w="708" w:type="dxa"/>
          </w:tcPr>
          <w:p w:rsidR="00476E76" w:rsidRPr="00823E46" w:rsidRDefault="00476E76" w:rsidP="00476E76">
            <w:pPr>
              <w:spacing w:after="0" w:line="240" w:lineRule="auto"/>
              <w:ind w:left="-57" w:right="-57"/>
              <w:jc w:val="center"/>
              <w:rPr>
                <w:rFonts w:ascii="Times New Roman" w:eastAsia="Times New Roman" w:hAnsi="Times New Roman"/>
                <w:color w:val="000000"/>
              </w:rPr>
            </w:pPr>
            <w:r w:rsidRPr="00823E46">
              <w:rPr>
                <w:rFonts w:ascii="Times New Roman" w:eastAsia="Times New Roman" w:hAnsi="Times New Roman"/>
                <w:color w:val="000000"/>
                <w:sz w:val="16"/>
                <w:szCs w:val="16"/>
              </w:rPr>
              <w:t>2023</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2024</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2025</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2026-2030</w:t>
            </w:r>
          </w:p>
        </w:tc>
        <w:tc>
          <w:tcPr>
            <w:tcW w:w="70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2031-2035</w:t>
            </w:r>
          </w:p>
        </w:tc>
      </w:tr>
    </w:tbl>
    <w:p w:rsidR="00476E76" w:rsidRPr="00823E46" w:rsidRDefault="00476E76" w:rsidP="00476E76">
      <w:pPr>
        <w:spacing w:after="0" w:line="240" w:lineRule="auto"/>
        <w:rPr>
          <w:rFonts w:ascii="Times New Roman" w:eastAsia="Times New Roman" w:hAnsi="Times New Roman"/>
          <w:color w:val="000000"/>
          <w:sz w:val="2"/>
          <w:szCs w:val="2"/>
        </w:rPr>
      </w:pPr>
    </w:p>
    <w:tbl>
      <w:tblPr>
        <w:tblW w:w="15628" w:type="dxa"/>
        <w:tblInd w:w="-284"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706"/>
        <w:gridCol w:w="1418"/>
        <w:gridCol w:w="1276"/>
        <w:gridCol w:w="1312"/>
        <w:gridCol w:w="814"/>
        <w:gridCol w:w="602"/>
        <w:gridCol w:w="992"/>
        <w:gridCol w:w="425"/>
        <w:gridCol w:w="1103"/>
        <w:gridCol w:w="850"/>
        <w:gridCol w:w="851"/>
        <w:gridCol w:w="884"/>
        <w:gridCol w:w="817"/>
        <w:gridCol w:w="708"/>
        <w:gridCol w:w="709"/>
        <w:gridCol w:w="709"/>
        <w:gridCol w:w="709"/>
        <w:gridCol w:w="600"/>
        <w:gridCol w:w="143"/>
      </w:tblGrid>
      <w:tr w:rsidR="00476E76" w:rsidRPr="00823E46" w:rsidTr="00E93D8C">
        <w:trPr>
          <w:tblHeader/>
        </w:trPr>
        <w:tc>
          <w:tcPr>
            <w:tcW w:w="70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w:t>
            </w:r>
          </w:p>
        </w:tc>
        <w:tc>
          <w:tcPr>
            <w:tcW w:w="1418"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2</w:t>
            </w: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3</w:t>
            </w:r>
          </w:p>
        </w:tc>
        <w:tc>
          <w:tcPr>
            <w:tcW w:w="131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4</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5</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6</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w:t>
            </w:r>
          </w:p>
        </w:tc>
        <w:tc>
          <w:tcPr>
            <w:tcW w:w="1103"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9</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11</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12</w:t>
            </w:r>
          </w:p>
        </w:tc>
        <w:tc>
          <w:tcPr>
            <w:tcW w:w="817"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14</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15</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16</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17</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18</w:t>
            </w:r>
          </w:p>
        </w:tc>
      </w:tr>
      <w:tr w:rsidR="009111D4" w:rsidRPr="00823E46" w:rsidTr="00E93D8C">
        <w:trPr>
          <w:trHeight w:val="265"/>
        </w:trPr>
        <w:tc>
          <w:tcPr>
            <w:tcW w:w="706"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Подпро-грамма </w:t>
            </w:r>
          </w:p>
        </w:tc>
        <w:tc>
          <w:tcPr>
            <w:tcW w:w="1418"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«Совершенствование бюджетной политики и </w:t>
            </w:r>
            <w:r w:rsidRPr="00823E46">
              <w:rPr>
                <w:rFonts w:ascii="Times New Roman" w:eastAsia="Times New Roman" w:hAnsi="Times New Roman"/>
                <w:color w:val="000000"/>
                <w:sz w:val="16"/>
                <w:szCs w:val="16"/>
              </w:rPr>
              <w:lastRenderedPageBreak/>
              <w:t xml:space="preserve">обеспечение сбалансированности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w:t>
            </w:r>
          </w:p>
        </w:tc>
        <w:tc>
          <w:tcPr>
            <w:tcW w:w="1276" w:type="dxa"/>
            <w:vMerge w:val="restart"/>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val="restart"/>
          </w:tcPr>
          <w:p w:rsidR="009111D4" w:rsidRPr="00823E46" w:rsidRDefault="009111D4" w:rsidP="00476E76">
            <w:pPr>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lastRenderedPageBreak/>
              <w:t>Администрация города Канаш</w:t>
            </w:r>
          </w:p>
        </w:tc>
        <w:tc>
          <w:tcPr>
            <w:tcW w:w="814" w:type="dxa"/>
            <w:vMerge w:val="restart"/>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w:t>
            </w:r>
          </w:p>
        </w:tc>
        <w:tc>
          <w:tcPr>
            <w:tcW w:w="602" w:type="dxa"/>
            <w:vMerge w:val="restart"/>
          </w:tcPr>
          <w:p w:rsidR="009111D4" w:rsidRDefault="009111D4" w:rsidP="00476E76">
            <w:pPr>
              <w:spacing w:after="0" w:line="240" w:lineRule="auto"/>
              <w:ind w:left="-57" w:right="-57"/>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992" w:type="dxa"/>
            <w:vMerge w:val="restart"/>
          </w:tcPr>
          <w:p w:rsidR="009111D4" w:rsidRDefault="009111D4" w:rsidP="00476E76">
            <w:pPr>
              <w:spacing w:after="0" w:line="240" w:lineRule="auto"/>
              <w:ind w:left="-113" w:right="-113"/>
              <w:jc w:val="center"/>
              <w:rPr>
                <w:rFonts w:ascii="Times New Roman" w:eastAsia="Times New Roman" w:hAnsi="Times New Roman"/>
                <w:color w:val="000000"/>
                <w:sz w:val="16"/>
                <w:szCs w:val="16"/>
              </w:rPr>
            </w:pPr>
          </w:p>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Ч410000000</w:t>
            </w:r>
          </w:p>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9111D4"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36596,1</w:t>
            </w:r>
          </w:p>
        </w:tc>
        <w:tc>
          <w:tcPr>
            <w:tcW w:w="851" w:type="dxa"/>
          </w:tcPr>
          <w:p w:rsidR="009111D4" w:rsidRPr="00823E46" w:rsidRDefault="00D91AF6" w:rsidP="00DC27E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35723,9</w:t>
            </w:r>
          </w:p>
        </w:tc>
        <w:tc>
          <w:tcPr>
            <w:tcW w:w="884" w:type="dxa"/>
          </w:tcPr>
          <w:p w:rsidR="009111D4" w:rsidRPr="00823E46" w:rsidRDefault="0078531A" w:rsidP="00F8228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53139,1</w:t>
            </w:r>
          </w:p>
        </w:tc>
        <w:tc>
          <w:tcPr>
            <w:tcW w:w="817" w:type="dxa"/>
          </w:tcPr>
          <w:p w:rsidR="009111D4" w:rsidRPr="000621AA" w:rsidRDefault="000D6303" w:rsidP="00F72694">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40 005,9</w:t>
            </w:r>
          </w:p>
        </w:tc>
        <w:tc>
          <w:tcPr>
            <w:tcW w:w="708" w:type="dxa"/>
          </w:tcPr>
          <w:p w:rsidR="009111D4" w:rsidRPr="00823E46" w:rsidRDefault="002624C5" w:rsidP="00CD377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45 457,9</w:t>
            </w:r>
          </w:p>
        </w:tc>
        <w:tc>
          <w:tcPr>
            <w:tcW w:w="709" w:type="dxa"/>
            <w:shd w:val="clear" w:color="auto" w:fill="FFFFFF"/>
          </w:tcPr>
          <w:p w:rsidR="009111D4" w:rsidRPr="00823E46" w:rsidRDefault="003662A3" w:rsidP="00CF17E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49471,</w:t>
            </w:r>
            <w:r w:rsidR="00CF17E0">
              <w:rPr>
                <w:rFonts w:ascii="Times New Roman" w:eastAsia="Times New Roman" w:hAnsi="Times New Roman"/>
                <w:color w:val="000000"/>
                <w:sz w:val="16"/>
                <w:szCs w:val="16"/>
              </w:rPr>
              <w:t>6</w:t>
            </w:r>
          </w:p>
        </w:tc>
        <w:tc>
          <w:tcPr>
            <w:tcW w:w="709" w:type="dxa"/>
            <w:shd w:val="clear" w:color="auto" w:fill="FFFFFF"/>
          </w:tcPr>
          <w:p w:rsidR="009111D4" w:rsidRPr="00823E46" w:rsidRDefault="00982DFE" w:rsidP="002624C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40 185,1</w:t>
            </w:r>
          </w:p>
        </w:tc>
        <w:tc>
          <w:tcPr>
            <w:tcW w:w="709" w:type="dxa"/>
            <w:shd w:val="clear" w:color="auto" w:fill="FFFFFF"/>
          </w:tcPr>
          <w:p w:rsidR="009111D4" w:rsidRPr="00823E46" w:rsidRDefault="004A2C7A"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36 924,0</w:t>
            </w:r>
          </w:p>
        </w:tc>
        <w:tc>
          <w:tcPr>
            <w:tcW w:w="743" w:type="dxa"/>
            <w:gridSpan w:val="2"/>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694" w:rsidRPr="00823E46" w:rsidTr="00E93D8C">
        <w:trPr>
          <w:trHeight w:val="265"/>
        </w:trPr>
        <w:tc>
          <w:tcPr>
            <w:tcW w:w="70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tcPr>
          <w:p w:rsidR="00F72694" w:rsidRPr="00823E46" w:rsidRDefault="00F72694" w:rsidP="00F72694">
            <w:pPr>
              <w:spacing w:after="0" w:line="240" w:lineRule="auto"/>
              <w:ind w:left="-57" w:right="-57"/>
              <w:jc w:val="both"/>
              <w:rPr>
                <w:rFonts w:ascii="Times New Roman" w:eastAsia="Times New Roman" w:hAnsi="Times New Roman"/>
                <w:color w:val="000000"/>
                <w:sz w:val="16"/>
                <w:szCs w:val="16"/>
              </w:rPr>
            </w:pPr>
          </w:p>
        </w:tc>
        <w:tc>
          <w:tcPr>
            <w:tcW w:w="814"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602" w:type="dxa"/>
            <w:vMerge/>
          </w:tcPr>
          <w:p w:rsidR="00F72694" w:rsidRDefault="00F72694" w:rsidP="00F72694">
            <w:pPr>
              <w:spacing w:after="0" w:line="240" w:lineRule="auto"/>
              <w:ind w:left="-57" w:right="-57"/>
              <w:jc w:val="center"/>
              <w:rPr>
                <w:rFonts w:ascii="Times New Roman" w:eastAsia="Times New Roman" w:hAnsi="Times New Roman"/>
                <w:color w:val="000000"/>
                <w:sz w:val="16"/>
                <w:szCs w:val="16"/>
              </w:rPr>
            </w:pPr>
          </w:p>
        </w:tc>
        <w:tc>
          <w:tcPr>
            <w:tcW w:w="992" w:type="dxa"/>
            <w:vMerge/>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1103"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федеральный бюджет</w:t>
            </w:r>
          </w:p>
        </w:tc>
        <w:tc>
          <w:tcPr>
            <w:tcW w:w="850"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1"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Pr>
          <w:p w:rsidR="00F72694" w:rsidRDefault="003372AD" w:rsidP="00F72694">
            <w:r>
              <w:rPr>
                <w:rFonts w:ascii="Times New Roman" w:eastAsia="Times New Roman" w:hAnsi="Times New Roman"/>
                <w:color w:val="000000"/>
                <w:sz w:val="16"/>
                <w:szCs w:val="16"/>
              </w:rPr>
              <w:t>1  858,7</w:t>
            </w:r>
          </w:p>
        </w:tc>
        <w:tc>
          <w:tcPr>
            <w:tcW w:w="817" w:type="dxa"/>
          </w:tcPr>
          <w:p w:rsidR="00F72694" w:rsidRPr="000621AA" w:rsidRDefault="000D6303" w:rsidP="00F72694">
            <w:r w:rsidRPr="000621AA">
              <w:rPr>
                <w:rFonts w:ascii="Times New Roman" w:eastAsia="Times New Roman" w:hAnsi="Times New Roman"/>
                <w:sz w:val="16"/>
                <w:szCs w:val="16"/>
              </w:rPr>
              <w:t xml:space="preserve"> 2 352,0</w:t>
            </w:r>
          </w:p>
        </w:tc>
        <w:tc>
          <w:tcPr>
            <w:tcW w:w="708" w:type="dxa"/>
          </w:tcPr>
          <w:p w:rsidR="00F72694" w:rsidRDefault="00CE7C65" w:rsidP="00F72694">
            <w:r>
              <w:rPr>
                <w:rFonts w:ascii="Times New Roman" w:eastAsia="Times New Roman" w:hAnsi="Times New Roman"/>
                <w:color w:val="000000"/>
                <w:sz w:val="16"/>
                <w:szCs w:val="16"/>
              </w:rPr>
              <w:t>2 531,5</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43" w:type="dxa"/>
            <w:gridSpan w:val="2"/>
          </w:tcPr>
          <w:p w:rsidR="00F72694" w:rsidRDefault="00F72694" w:rsidP="00F72694">
            <w:r w:rsidRPr="00156B96">
              <w:rPr>
                <w:rFonts w:ascii="Times New Roman" w:eastAsia="Times New Roman" w:hAnsi="Times New Roman"/>
                <w:color w:val="000000"/>
                <w:sz w:val="16"/>
                <w:szCs w:val="16"/>
              </w:rPr>
              <w:t>0,0</w:t>
            </w:r>
          </w:p>
        </w:tc>
      </w:tr>
      <w:tr w:rsidR="00F72694" w:rsidRPr="00823E46" w:rsidTr="00E93D8C">
        <w:trPr>
          <w:trHeight w:val="265"/>
        </w:trPr>
        <w:tc>
          <w:tcPr>
            <w:tcW w:w="70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12" w:type="dxa"/>
            <w:vMerge/>
          </w:tcPr>
          <w:p w:rsidR="00F72694" w:rsidRPr="00823E46" w:rsidRDefault="00F72694" w:rsidP="00F72694">
            <w:pPr>
              <w:spacing w:after="0" w:line="240" w:lineRule="auto"/>
              <w:ind w:left="-57" w:right="-57"/>
              <w:jc w:val="both"/>
              <w:rPr>
                <w:rFonts w:ascii="Times New Roman" w:eastAsia="Times New Roman" w:hAnsi="Times New Roman"/>
                <w:color w:val="000000"/>
                <w:sz w:val="16"/>
                <w:szCs w:val="16"/>
              </w:rPr>
            </w:pPr>
          </w:p>
        </w:tc>
        <w:tc>
          <w:tcPr>
            <w:tcW w:w="814"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602" w:type="dxa"/>
            <w:vMerge/>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992" w:type="dxa"/>
            <w:vMerge/>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p>
        </w:tc>
        <w:tc>
          <w:tcPr>
            <w:tcW w:w="1103"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республиканский бюджет</w:t>
            </w:r>
          </w:p>
        </w:tc>
        <w:tc>
          <w:tcPr>
            <w:tcW w:w="850" w:type="dxa"/>
          </w:tcPr>
          <w:p w:rsidR="00F72694"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1" w:type="dxa"/>
          </w:tcPr>
          <w:p w:rsidR="00F72694" w:rsidRDefault="009B7E05"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34269,7</w:t>
            </w:r>
          </w:p>
        </w:tc>
        <w:tc>
          <w:tcPr>
            <w:tcW w:w="884" w:type="dxa"/>
          </w:tcPr>
          <w:p w:rsidR="00F72694" w:rsidRDefault="00697E53" w:rsidP="00F72694">
            <w:r>
              <w:rPr>
                <w:rFonts w:ascii="Times New Roman" w:eastAsia="Times New Roman" w:hAnsi="Times New Roman"/>
                <w:color w:val="000000"/>
                <w:sz w:val="16"/>
                <w:szCs w:val="16"/>
              </w:rPr>
              <w:t>48 228,6</w:t>
            </w:r>
          </w:p>
        </w:tc>
        <w:tc>
          <w:tcPr>
            <w:tcW w:w="817" w:type="dxa"/>
          </w:tcPr>
          <w:p w:rsidR="00F72694" w:rsidRPr="000621AA" w:rsidRDefault="000D6303" w:rsidP="00F72694">
            <w:r w:rsidRPr="000621AA">
              <w:rPr>
                <w:rFonts w:ascii="Times New Roman" w:eastAsia="Times New Roman" w:hAnsi="Times New Roman"/>
                <w:sz w:val="16"/>
                <w:szCs w:val="16"/>
              </w:rPr>
              <w:t>33 975,9</w:t>
            </w:r>
          </w:p>
        </w:tc>
        <w:tc>
          <w:tcPr>
            <w:tcW w:w="708" w:type="dxa"/>
          </w:tcPr>
          <w:p w:rsidR="00F72694" w:rsidRDefault="00E87C65" w:rsidP="00F72694">
            <w:r>
              <w:rPr>
                <w:rFonts w:ascii="Times New Roman" w:eastAsia="Times New Roman" w:hAnsi="Times New Roman"/>
                <w:color w:val="000000"/>
                <w:sz w:val="16"/>
                <w:szCs w:val="16"/>
              </w:rPr>
              <w:t>40 940,3</w:t>
            </w:r>
          </w:p>
        </w:tc>
        <w:tc>
          <w:tcPr>
            <w:tcW w:w="709" w:type="dxa"/>
            <w:shd w:val="clear" w:color="auto" w:fill="FFFFFF"/>
          </w:tcPr>
          <w:p w:rsidR="00F72694" w:rsidRDefault="003662A3" w:rsidP="00F72694">
            <w:r>
              <w:rPr>
                <w:rFonts w:ascii="Times New Roman" w:eastAsia="Times New Roman" w:hAnsi="Times New Roman"/>
                <w:color w:val="000000"/>
                <w:sz w:val="16"/>
                <w:szCs w:val="16"/>
              </w:rPr>
              <w:t>36179,5</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156B96">
              <w:rPr>
                <w:rFonts w:ascii="Times New Roman" w:eastAsia="Times New Roman" w:hAnsi="Times New Roman"/>
                <w:color w:val="000000"/>
                <w:sz w:val="16"/>
                <w:szCs w:val="16"/>
              </w:rPr>
              <w:t>0,0</w:t>
            </w:r>
          </w:p>
        </w:tc>
        <w:tc>
          <w:tcPr>
            <w:tcW w:w="743" w:type="dxa"/>
            <w:gridSpan w:val="2"/>
          </w:tcPr>
          <w:p w:rsidR="00F72694" w:rsidRDefault="00F72694" w:rsidP="00F72694">
            <w:r w:rsidRPr="00156B96">
              <w:rPr>
                <w:rFonts w:ascii="Times New Roman" w:eastAsia="Times New Roman" w:hAnsi="Times New Roman"/>
                <w:color w:val="000000"/>
                <w:sz w:val="16"/>
                <w:szCs w:val="16"/>
              </w:rPr>
              <w:t>0,0</w:t>
            </w:r>
          </w:p>
        </w:tc>
      </w:tr>
      <w:tr w:rsidR="009111D4" w:rsidRPr="00823E46" w:rsidTr="00E93D8C">
        <w:tc>
          <w:tcPr>
            <w:tcW w:w="706" w:type="dxa"/>
            <w:vMerge/>
          </w:tcPr>
          <w:p w:rsidR="009111D4" w:rsidRPr="00823E46" w:rsidRDefault="009111D4" w:rsidP="00476E76">
            <w:pPr>
              <w:spacing w:after="0" w:line="240" w:lineRule="auto"/>
              <w:ind w:left="-57" w:right="-57"/>
              <w:jc w:val="center"/>
              <w:rPr>
                <w:rFonts w:ascii="Times New Roman" w:eastAsia="Times New Roman" w:hAnsi="Times New Roman"/>
                <w:b/>
                <w:color w:val="000000"/>
                <w:sz w:val="16"/>
                <w:szCs w:val="16"/>
              </w:rPr>
            </w:pPr>
          </w:p>
        </w:tc>
        <w:tc>
          <w:tcPr>
            <w:tcW w:w="1418" w:type="dxa"/>
            <w:vMerge/>
          </w:tcPr>
          <w:p w:rsidR="009111D4" w:rsidRPr="00823E46" w:rsidRDefault="009111D4" w:rsidP="00476E76">
            <w:pPr>
              <w:spacing w:after="0" w:line="240" w:lineRule="auto"/>
              <w:ind w:left="-57" w:right="-57"/>
              <w:jc w:val="center"/>
              <w:rPr>
                <w:rFonts w:ascii="Times New Roman" w:eastAsia="Times New Roman" w:hAnsi="Times New Roman"/>
                <w:b/>
                <w:color w:val="000000"/>
                <w:sz w:val="16"/>
                <w:szCs w:val="16"/>
              </w:rPr>
            </w:pPr>
          </w:p>
        </w:tc>
        <w:tc>
          <w:tcPr>
            <w:tcW w:w="1276" w:type="dxa"/>
            <w:vMerge/>
          </w:tcPr>
          <w:p w:rsidR="009111D4" w:rsidRPr="00823E46" w:rsidRDefault="009111D4"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9111D4" w:rsidRPr="00823E46" w:rsidRDefault="009111D4" w:rsidP="00476E76">
            <w:pPr>
              <w:spacing w:after="0" w:line="240" w:lineRule="auto"/>
              <w:ind w:left="-57" w:right="-57"/>
              <w:jc w:val="both"/>
              <w:rPr>
                <w:rFonts w:ascii="Times New Roman" w:eastAsia="Times New Roman" w:hAnsi="Times New Roman"/>
                <w:b/>
                <w:color w:val="000000"/>
                <w:sz w:val="16"/>
                <w:szCs w:val="16"/>
              </w:rPr>
            </w:pPr>
          </w:p>
        </w:tc>
        <w:tc>
          <w:tcPr>
            <w:tcW w:w="814" w:type="dxa"/>
            <w:vMerge/>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602" w:type="dxa"/>
            <w:vMerge/>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p>
        </w:tc>
        <w:tc>
          <w:tcPr>
            <w:tcW w:w="992" w:type="dxa"/>
            <w:vMerge/>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9111D4" w:rsidRPr="00823E46" w:rsidRDefault="009111D4"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9111D4" w:rsidRPr="00823E46" w:rsidRDefault="009111D4"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9111D4"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1" w:type="dxa"/>
          </w:tcPr>
          <w:p w:rsidR="009111D4" w:rsidRPr="00823E46" w:rsidRDefault="00D91AF6" w:rsidP="00DC27E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1454,2</w:t>
            </w:r>
          </w:p>
        </w:tc>
        <w:tc>
          <w:tcPr>
            <w:tcW w:w="884" w:type="dxa"/>
          </w:tcPr>
          <w:p w:rsidR="009111D4" w:rsidRPr="00823E46" w:rsidRDefault="0078531A" w:rsidP="006224C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3051,8</w:t>
            </w:r>
          </w:p>
        </w:tc>
        <w:tc>
          <w:tcPr>
            <w:tcW w:w="817" w:type="dxa"/>
          </w:tcPr>
          <w:p w:rsidR="009111D4" w:rsidRPr="000621AA" w:rsidRDefault="000D6303" w:rsidP="00F72694">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3 678,0</w:t>
            </w:r>
          </w:p>
        </w:tc>
        <w:tc>
          <w:tcPr>
            <w:tcW w:w="708" w:type="dxa"/>
          </w:tcPr>
          <w:p w:rsidR="009111D4" w:rsidRPr="00823E46" w:rsidRDefault="002624C5" w:rsidP="00CD377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1 986,1</w:t>
            </w:r>
          </w:p>
        </w:tc>
        <w:tc>
          <w:tcPr>
            <w:tcW w:w="709" w:type="dxa"/>
            <w:shd w:val="clear" w:color="auto" w:fill="FFFFFF"/>
          </w:tcPr>
          <w:p w:rsidR="009111D4" w:rsidRPr="00823E46" w:rsidRDefault="003662A3"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13292,1</w:t>
            </w:r>
          </w:p>
        </w:tc>
        <w:tc>
          <w:tcPr>
            <w:tcW w:w="709" w:type="dxa"/>
            <w:shd w:val="clear" w:color="auto" w:fill="FFFFFF"/>
          </w:tcPr>
          <w:p w:rsidR="009111D4" w:rsidRPr="00823E46" w:rsidRDefault="00982DFE" w:rsidP="002624C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40 185,1</w:t>
            </w:r>
          </w:p>
        </w:tc>
        <w:tc>
          <w:tcPr>
            <w:tcW w:w="709" w:type="dxa"/>
            <w:shd w:val="clear" w:color="auto" w:fill="FFFFFF"/>
          </w:tcPr>
          <w:p w:rsidR="009111D4" w:rsidRPr="00823E46" w:rsidRDefault="004A2C7A"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36 924,0</w:t>
            </w:r>
          </w:p>
        </w:tc>
        <w:tc>
          <w:tcPr>
            <w:tcW w:w="743" w:type="dxa"/>
            <w:gridSpan w:val="2"/>
          </w:tcPr>
          <w:p w:rsidR="009111D4" w:rsidRPr="00823E46" w:rsidRDefault="009111D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29905,0</w:t>
            </w:r>
          </w:p>
        </w:tc>
      </w:tr>
      <w:tr w:rsidR="00F72694" w:rsidRPr="00823E46" w:rsidTr="00E93D8C">
        <w:tc>
          <w:tcPr>
            <w:tcW w:w="706" w:type="dxa"/>
          </w:tcPr>
          <w:p w:rsidR="00F72694" w:rsidRPr="00823E46" w:rsidRDefault="00F72694" w:rsidP="00F72694">
            <w:pPr>
              <w:spacing w:after="0" w:line="240" w:lineRule="auto"/>
              <w:ind w:left="-57" w:right="-57"/>
              <w:jc w:val="center"/>
              <w:rPr>
                <w:rFonts w:ascii="Times New Roman" w:eastAsia="Times New Roman" w:hAnsi="Times New Roman"/>
                <w:b/>
                <w:color w:val="000000"/>
                <w:sz w:val="16"/>
                <w:szCs w:val="16"/>
              </w:rPr>
            </w:pPr>
          </w:p>
        </w:tc>
        <w:tc>
          <w:tcPr>
            <w:tcW w:w="1418" w:type="dxa"/>
          </w:tcPr>
          <w:p w:rsidR="00F72694" w:rsidRPr="00823E46" w:rsidRDefault="00F72694" w:rsidP="00F72694">
            <w:pPr>
              <w:spacing w:after="0" w:line="240" w:lineRule="auto"/>
              <w:ind w:left="-57" w:right="-57"/>
              <w:jc w:val="center"/>
              <w:rPr>
                <w:rFonts w:ascii="Times New Roman" w:eastAsia="Times New Roman" w:hAnsi="Times New Roman"/>
                <w:b/>
                <w:color w:val="000000"/>
                <w:sz w:val="16"/>
                <w:szCs w:val="16"/>
              </w:rPr>
            </w:pPr>
          </w:p>
        </w:tc>
        <w:tc>
          <w:tcPr>
            <w:tcW w:w="1276" w:type="dxa"/>
          </w:tcPr>
          <w:p w:rsidR="00F72694" w:rsidRPr="00823E46" w:rsidRDefault="00F72694" w:rsidP="00F72694">
            <w:pPr>
              <w:spacing w:after="0" w:line="240" w:lineRule="auto"/>
              <w:ind w:left="-57" w:right="-57"/>
              <w:rPr>
                <w:rFonts w:ascii="Times New Roman" w:eastAsia="Times New Roman" w:hAnsi="Times New Roman"/>
                <w:color w:val="000000"/>
                <w:sz w:val="16"/>
                <w:szCs w:val="16"/>
              </w:rPr>
            </w:pPr>
          </w:p>
        </w:tc>
        <w:tc>
          <w:tcPr>
            <w:tcW w:w="1312" w:type="dxa"/>
          </w:tcPr>
          <w:p w:rsidR="00F72694" w:rsidRPr="00823E46" w:rsidRDefault="00F72694" w:rsidP="00F72694">
            <w:pPr>
              <w:spacing w:after="0" w:line="240" w:lineRule="auto"/>
              <w:ind w:left="-57" w:right="-57"/>
              <w:jc w:val="both"/>
              <w:rPr>
                <w:rFonts w:ascii="Times New Roman" w:eastAsia="Times New Roman" w:hAnsi="Times New Roman"/>
                <w:b/>
                <w:color w:val="000000"/>
                <w:sz w:val="16"/>
                <w:szCs w:val="16"/>
              </w:rPr>
            </w:pPr>
          </w:p>
        </w:tc>
        <w:tc>
          <w:tcPr>
            <w:tcW w:w="814"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F72694" w:rsidRPr="00823E46" w:rsidRDefault="00F72694" w:rsidP="00F72694">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F72694" w:rsidRPr="00823E46" w:rsidRDefault="00F72694" w:rsidP="00F72694">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F72694"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F72694" w:rsidRDefault="00F72694" w:rsidP="00F72694">
            <w:r w:rsidRPr="00E00A8F">
              <w:rPr>
                <w:rFonts w:ascii="Times New Roman" w:eastAsia="Times New Roman" w:hAnsi="Times New Roman"/>
                <w:color w:val="000000"/>
                <w:sz w:val="16"/>
                <w:szCs w:val="16"/>
              </w:rPr>
              <w:t>0,0</w:t>
            </w:r>
          </w:p>
        </w:tc>
        <w:tc>
          <w:tcPr>
            <w:tcW w:w="884" w:type="dxa"/>
          </w:tcPr>
          <w:p w:rsidR="00F72694" w:rsidRDefault="00F72694" w:rsidP="00F72694">
            <w:r w:rsidRPr="00E00A8F">
              <w:rPr>
                <w:rFonts w:ascii="Times New Roman" w:eastAsia="Times New Roman" w:hAnsi="Times New Roman"/>
                <w:color w:val="000000"/>
                <w:sz w:val="16"/>
                <w:szCs w:val="16"/>
              </w:rPr>
              <w:t>0,0</w:t>
            </w:r>
          </w:p>
        </w:tc>
        <w:tc>
          <w:tcPr>
            <w:tcW w:w="817" w:type="dxa"/>
          </w:tcPr>
          <w:p w:rsidR="00F72694" w:rsidRPr="000D6303" w:rsidRDefault="00F72694" w:rsidP="00F72694">
            <w:pPr>
              <w:rPr>
                <w:color w:val="C00000"/>
              </w:rPr>
            </w:pPr>
            <w:r w:rsidRPr="00874AB6">
              <w:rPr>
                <w:rFonts w:ascii="Times New Roman" w:eastAsia="Times New Roman" w:hAnsi="Times New Roman"/>
                <w:sz w:val="16"/>
                <w:szCs w:val="16"/>
              </w:rPr>
              <w:t>0,0</w:t>
            </w:r>
          </w:p>
        </w:tc>
        <w:tc>
          <w:tcPr>
            <w:tcW w:w="708" w:type="dxa"/>
          </w:tcPr>
          <w:p w:rsidR="00F72694" w:rsidRDefault="00F72694" w:rsidP="00F72694">
            <w:r w:rsidRPr="00E00A8F">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09" w:type="dxa"/>
            <w:shd w:val="clear" w:color="auto" w:fill="FFFFFF"/>
          </w:tcPr>
          <w:p w:rsidR="00F72694" w:rsidRDefault="00F72694" w:rsidP="00F72694">
            <w:r w:rsidRPr="00E00A8F">
              <w:rPr>
                <w:rFonts w:ascii="Times New Roman" w:eastAsia="Times New Roman" w:hAnsi="Times New Roman"/>
                <w:color w:val="000000"/>
                <w:sz w:val="16"/>
                <w:szCs w:val="16"/>
              </w:rPr>
              <w:t>0,0</w:t>
            </w:r>
          </w:p>
        </w:tc>
        <w:tc>
          <w:tcPr>
            <w:tcW w:w="743" w:type="dxa"/>
            <w:gridSpan w:val="2"/>
          </w:tcPr>
          <w:p w:rsidR="00F72694" w:rsidRDefault="00F72694" w:rsidP="00F72694">
            <w:r w:rsidRPr="00E00A8F">
              <w:rPr>
                <w:rFonts w:ascii="Times New Roman" w:eastAsia="Times New Roman" w:hAnsi="Times New Roman"/>
                <w:color w:val="000000"/>
                <w:sz w:val="16"/>
                <w:szCs w:val="16"/>
              </w:rPr>
              <w:t>0,0</w:t>
            </w:r>
          </w:p>
        </w:tc>
      </w:tr>
      <w:tr w:rsidR="00476E76" w:rsidRPr="00823E46" w:rsidTr="00FF2FE5">
        <w:tc>
          <w:tcPr>
            <w:tcW w:w="15628" w:type="dxa"/>
            <w:gridSpan w:val="19"/>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2624C5" w:rsidRPr="00823E46" w:rsidTr="00E93D8C">
        <w:tc>
          <w:tcPr>
            <w:tcW w:w="706" w:type="dxa"/>
            <w:vMerge w:val="restart"/>
          </w:tcPr>
          <w:p w:rsidR="002624C5" w:rsidRPr="00823E46" w:rsidRDefault="002624C5" w:rsidP="002624C5">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тие 1</w:t>
            </w:r>
          </w:p>
          <w:p w:rsidR="002624C5" w:rsidRPr="00823E46" w:rsidRDefault="002624C5" w:rsidP="002624C5">
            <w:pPr>
              <w:spacing w:after="0" w:line="240" w:lineRule="auto"/>
              <w:ind w:left="-57" w:right="-57"/>
              <w:jc w:val="center"/>
              <w:rPr>
                <w:rFonts w:ascii="Times New Roman" w:eastAsia="Times New Roman" w:hAnsi="Times New Roman"/>
                <w:b/>
                <w:color w:val="000000"/>
                <w:sz w:val="16"/>
                <w:szCs w:val="16"/>
              </w:rPr>
            </w:pPr>
          </w:p>
        </w:tc>
        <w:tc>
          <w:tcPr>
            <w:tcW w:w="1418" w:type="dxa"/>
            <w:vMerge w:val="restart"/>
          </w:tcPr>
          <w:p w:rsidR="002624C5" w:rsidRPr="00823E46" w:rsidRDefault="002624C5" w:rsidP="002624C5">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бюджета города Канаш</w:t>
            </w:r>
            <w:r w:rsidRPr="00823E46">
              <w:rPr>
                <w:rFonts w:ascii="Times New Roman" w:eastAsia="Times New Roman" w:hAnsi="Times New Roman"/>
                <w:bCs/>
                <w:color w:val="000000"/>
                <w:sz w:val="16"/>
                <w:szCs w:val="16"/>
              </w:rPr>
              <w:t xml:space="preserve"> на очередной фи</w:t>
            </w:r>
            <w:r w:rsidRPr="00823E46">
              <w:rPr>
                <w:rFonts w:ascii="Times New Roman" w:eastAsia="Times New Roman" w:hAnsi="Times New Roman"/>
                <w:bCs/>
                <w:color w:val="000000"/>
                <w:sz w:val="16"/>
                <w:szCs w:val="16"/>
              </w:rPr>
              <w:softHyphen/>
              <w:t>нансовый год и плановый период</w:t>
            </w:r>
          </w:p>
        </w:tc>
        <w:tc>
          <w:tcPr>
            <w:tcW w:w="1276" w:type="dxa"/>
            <w:vMerge w:val="restart"/>
          </w:tcPr>
          <w:p w:rsidR="002624C5" w:rsidRPr="00823E46" w:rsidRDefault="002624C5" w:rsidP="002624C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совершенство-вание бюджет-ной по</w:t>
            </w:r>
            <w:r w:rsidRPr="00823E46">
              <w:rPr>
                <w:rFonts w:ascii="Times New Roman" w:eastAsia="Times New Roman" w:hAnsi="Times New Roman"/>
                <w:color w:val="000000"/>
                <w:sz w:val="16"/>
                <w:szCs w:val="16"/>
                <w:lang w:eastAsia="ru-RU"/>
              </w:rPr>
              <w:softHyphen/>
              <w:t>литики, создание прочной фи</w:t>
            </w:r>
            <w:r w:rsidRPr="00823E46">
              <w:rPr>
                <w:rFonts w:ascii="Times New Roman" w:eastAsia="Times New Roman" w:hAnsi="Times New Roman"/>
                <w:color w:val="000000"/>
                <w:sz w:val="16"/>
                <w:szCs w:val="16"/>
                <w:lang w:eastAsia="ru-RU"/>
              </w:rPr>
              <w:softHyphen/>
              <w:t>нан</w:t>
            </w:r>
            <w:r w:rsidRPr="00823E46">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823E46">
              <w:rPr>
                <w:rFonts w:ascii="Times New Roman" w:eastAsia="Times New Roman" w:hAnsi="Times New Roman"/>
                <w:color w:val="000000"/>
                <w:sz w:val="16"/>
                <w:szCs w:val="16"/>
                <w:lang w:eastAsia="ru-RU"/>
              </w:rPr>
              <w:softHyphen/>
              <w:t>мических преобразований, обеспечения со</w:t>
            </w:r>
            <w:r w:rsidRPr="00823E46">
              <w:rPr>
                <w:rFonts w:ascii="Times New Roman" w:eastAsia="Times New Roman" w:hAnsi="Times New Roman"/>
                <w:color w:val="000000"/>
                <w:sz w:val="16"/>
                <w:szCs w:val="16"/>
                <w:lang w:eastAsia="ru-RU"/>
              </w:rPr>
              <w:softHyphen/>
              <w:t>циальных гарантий населению, развития общественной ин</w:t>
            </w:r>
            <w:r w:rsidRPr="00823E46">
              <w:rPr>
                <w:rFonts w:ascii="Times New Roman" w:eastAsia="Times New Roman" w:hAnsi="Times New Roman"/>
                <w:color w:val="000000"/>
                <w:sz w:val="16"/>
                <w:szCs w:val="16"/>
                <w:lang w:eastAsia="ru-RU"/>
              </w:rPr>
              <w:softHyphen/>
              <w:t>фра</w:t>
            </w:r>
            <w:r w:rsidRPr="00823E46">
              <w:rPr>
                <w:rFonts w:ascii="Times New Roman" w:eastAsia="Times New Roman" w:hAnsi="Times New Roman"/>
                <w:color w:val="000000"/>
                <w:sz w:val="16"/>
                <w:szCs w:val="16"/>
                <w:lang w:eastAsia="ru-RU"/>
              </w:rPr>
              <w:softHyphen/>
              <w:t>струк</w:t>
            </w:r>
            <w:r w:rsidRPr="00823E46">
              <w:rPr>
                <w:rFonts w:ascii="Times New Roman" w:eastAsia="Times New Roman" w:hAnsi="Times New Roman"/>
                <w:color w:val="000000"/>
                <w:sz w:val="16"/>
                <w:szCs w:val="16"/>
                <w:lang w:eastAsia="ru-RU"/>
              </w:rPr>
              <w:softHyphen/>
              <w:t>туры</w:t>
            </w:r>
          </w:p>
        </w:tc>
        <w:tc>
          <w:tcPr>
            <w:tcW w:w="1312" w:type="dxa"/>
            <w:vMerge w:val="restart"/>
          </w:tcPr>
          <w:p w:rsidR="002624C5" w:rsidRPr="00823E46" w:rsidRDefault="002624C5" w:rsidP="002624C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2624C5" w:rsidRPr="00823E46" w:rsidRDefault="002624C5" w:rsidP="002624C5">
            <w:pPr>
              <w:spacing w:after="0" w:line="240" w:lineRule="auto"/>
              <w:ind w:left="-57" w:right="-57"/>
              <w:jc w:val="both"/>
              <w:rPr>
                <w:rFonts w:ascii="Times New Roman" w:eastAsia="Times New Roman" w:hAnsi="Times New Roman"/>
                <w:b/>
                <w:color w:val="000000"/>
                <w:sz w:val="16"/>
                <w:szCs w:val="16"/>
              </w:rPr>
            </w:pPr>
          </w:p>
        </w:tc>
        <w:tc>
          <w:tcPr>
            <w:tcW w:w="814" w:type="dxa"/>
          </w:tcPr>
          <w:p w:rsidR="002624C5" w:rsidRPr="00823E46" w:rsidRDefault="002624C5" w:rsidP="002624C5">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2624C5" w:rsidRPr="00823E46" w:rsidRDefault="002624C5" w:rsidP="002624C5">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2624C5" w:rsidRPr="00823E46" w:rsidRDefault="002624C5" w:rsidP="002624C5">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Ч410100000</w:t>
            </w:r>
          </w:p>
        </w:tc>
        <w:tc>
          <w:tcPr>
            <w:tcW w:w="425" w:type="dxa"/>
          </w:tcPr>
          <w:p w:rsidR="002624C5" w:rsidRPr="00823E46" w:rsidRDefault="002624C5" w:rsidP="002624C5">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2624C5" w:rsidRPr="00823E46" w:rsidRDefault="002624C5" w:rsidP="002624C5">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2624C5" w:rsidRPr="00823E46" w:rsidRDefault="002624C5" w:rsidP="002624C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2624C5" w:rsidRPr="00823E46" w:rsidRDefault="002624C5" w:rsidP="002624C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884" w:type="dxa"/>
          </w:tcPr>
          <w:p w:rsidR="002624C5" w:rsidRDefault="002624C5" w:rsidP="002624C5">
            <w:pPr>
              <w:jc w:val="center"/>
            </w:pPr>
            <w:r>
              <w:rPr>
                <w:rFonts w:ascii="Times New Roman" w:eastAsia="Times New Roman" w:hAnsi="Times New Roman"/>
                <w:color w:val="000000"/>
                <w:sz w:val="16"/>
                <w:szCs w:val="16"/>
              </w:rPr>
              <w:t>481,6</w:t>
            </w:r>
          </w:p>
        </w:tc>
        <w:tc>
          <w:tcPr>
            <w:tcW w:w="817" w:type="dxa"/>
          </w:tcPr>
          <w:p w:rsidR="002624C5" w:rsidRPr="00510448" w:rsidRDefault="002624C5" w:rsidP="002624C5">
            <w:pPr>
              <w:jc w:val="center"/>
            </w:pPr>
            <w:r w:rsidRPr="00510448">
              <w:rPr>
                <w:rFonts w:ascii="Times New Roman" w:eastAsia="Times New Roman" w:hAnsi="Times New Roman"/>
                <w:sz w:val="16"/>
                <w:szCs w:val="16"/>
              </w:rPr>
              <w:t>1 253,3</w:t>
            </w:r>
          </w:p>
        </w:tc>
        <w:tc>
          <w:tcPr>
            <w:tcW w:w="708" w:type="dxa"/>
          </w:tcPr>
          <w:p w:rsidR="002624C5" w:rsidRDefault="002624C5" w:rsidP="002624C5">
            <w:pPr>
              <w:jc w:val="center"/>
            </w:pPr>
            <w:r>
              <w:rPr>
                <w:rFonts w:ascii="Times New Roman" w:eastAsia="Times New Roman" w:hAnsi="Times New Roman"/>
                <w:color w:val="000000"/>
                <w:sz w:val="16"/>
                <w:szCs w:val="16"/>
              </w:rPr>
              <w:t>1 572,5</w:t>
            </w:r>
          </w:p>
        </w:tc>
        <w:tc>
          <w:tcPr>
            <w:tcW w:w="709" w:type="dxa"/>
            <w:shd w:val="clear" w:color="auto" w:fill="FFFFFF"/>
          </w:tcPr>
          <w:p w:rsidR="002624C5" w:rsidRDefault="002624C5" w:rsidP="002624C5">
            <w:pPr>
              <w:jc w:val="center"/>
            </w:pPr>
            <w:r>
              <w:rPr>
                <w:rFonts w:ascii="Times New Roman" w:eastAsia="Times New Roman" w:hAnsi="Times New Roman"/>
                <w:color w:val="000000"/>
                <w:sz w:val="16"/>
                <w:szCs w:val="16"/>
              </w:rPr>
              <w:t>10 000,0</w:t>
            </w:r>
          </w:p>
        </w:tc>
        <w:tc>
          <w:tcPr>
            <w:tcW w:w="709" w:type="dxa"/>
            <w:shd w:val="clear" w:color="auto" w:fill="FFFFFF"/>
          </w:tcPr>
          <w:p w:rsidR="002624C5" w:rsidRDefault="002624C5" w:rsidP="002624C5">
            <w:pPr>
              <w:jc w:val="center"/>
            </w:pPr>
            <w:r>
              <w:rPr>
                <w:rFonts w:ascii="Times New Roman" w:eastAsia="Times New Roman" w:hAnsi="Times New Roman"/>
                <w:color w:val="000000"/>
                <w:sz w:val="16"/>
                <w:szCs w:val="16"/>
              </w:rPr>
              <w:t>10 000,0</w:t>
            </w:r>
          </w:p>
        </w:tc>
        <w:tc>
          <w:tcPr>
            <w:tcW w:w="709" w:type="dxa"/>
            <w:shd w:val="clear" w:color="auto" w:fill="FFFFFF"/>
          </w:tcPr>
          <w:p w:rsidR="002624C5" w:rsidRDefault="002624C5" w:rsidP="004A2C7A">
            <w:pPr>
              <w:jc w:val="center"/>
            </w:pPr>
            <w:r>
              <w:rPr>
                <w:rFonts w:ascii="Times New Roman" w:eastAsia="Times New Roman" w:hAnsi="Times New Roman"/>
                <w:color w:val="000000"/>
                <w:sz w:val="16"/>
                <w:szCs w:val="16"/>
              </w:rPr>
              <w:t>10 </w:t>
            </w:r>
            <w:r w:rsidR="004A2C7A">
              <w:rPr>
                <w:rFonts w:ascii="Times New Roman" w:eastAsia="Times New Roman" w:hAnsi="Times New Roman"/>
                <w:color w:val="000000"/>
                <w:sz w:val="16"/>
                <w:szCs w:val="16"/>
              </w:rPr>
              <w:t>4</w:t>
            </w:r>
            <w:r>
              <w:rPr>
                <w:rFonts w:ascii="Times New Roman" w:eastAsia="Times New Roman" w:hAnsi="Times New Roman"/>
                <w:color w:val="000000"/>
                <w:sz w:val="16"/>
                <w:szCs w:val="16"/>
              </w:rPr>
              <w:t>00,0</w:t>
            </w:r>
          </w:p>
        </w:tc>
        <w:tc>
          <w:tcPr>
            <w:tcW w:w="743" w:type="dxa"/>
            <w:gridSpan w:val="2"/>
          </w:tcPr>
          <w:p w:rsidR="002624C5" w:rsidRDefault="002624C5" w:rsidP="002624C5">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2624C5" w:rsidRPr="00823E46" w:rsidTr="00E93D8C">
        <w:tc>
          <w:tcPr>
            <w:tcW w:w="706" w:type="dxa"/>
            <w:vMerge/>
          </w:tcPr>
          <w:p w:rsidR="002624C5" w:rsidRPr="00823E46" w:rsidRDefault="002624C5" w:rsidP="002624C5">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2624C5" w:rsidRPr="00823E46" w:rsidRDefault="002624C5" w:rsidP="002624C5">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2624C5" w:rsidRPr="00823E46" w:rsidRDefault="002624C5" w:rsidP="002624C5">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2624C5" w:rsidRPr="00823E46" w:rsidRDefault="002624C5" w:rsidP="002624C5">
            <w:pPr>
              <w:spacing w:after="0" w:line="240" w:lineRule="auto"/>
              <w:ind w:left="-57" w:right="-57"/>
              <w:jc w:val="both"/>
              <w:rPr>
                <w:rFonts w:ascii="Times New Roman" w:eastAsia="Times New Roman" w:hAnsi="Times New Roman"/>
                <w:color w:val="000000"/>
                <w:sz w:val="16"/>
                <w:szCs w:val="16"/>
              </w:rPr>
            </w:pPr>
          </w:p>
        </w:tc>
        <w:tc>
          <w:tcPr>
            <w:tcW w:w="814" w:type="dxa"/>
          </w:tcPr>
          <w:p w:rsidR="002624C5" w:rsidRPr="00823E46" w:rsidRDefault="002624C5" w:rsidP="002624C5">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602" w:type="dxa"/>
          </w:tcPr>
          <w:p w:rsidR="002624C5" w:rsidRPr="00823E46" w:rsidRDefault="002624C5" w:rsidP="002624C5">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0111</w:t>
            </w:r>
          </w:p>
        </w:tc>
        <w:tc>
          <w:tcPr>
            <w:tcW w:w="992" w:type="dxa"/>
          </w:tcPr>
          <w:p w:rsidR="002624C5" w:rsidRPr="00823E46" w:rsidRDefault="002624C5" w:rsidP="002624C5">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w:t>
            </w:r>
            <w:r>
              <w:rPr>
                <w:rFonts w:ascii="Times New Roman" w:eastAsia="Times New Roman" w:hAnsi="Times New Roman"/>
                <w:color w:val="000000"/>
                <w:sz w:val="16"/>
                <w:szCs w:val="16"/>
              </w:rPr>
              <w:t>10173430</w:t>
            </w:r>
          </w:p>
        </w:tc>
        <w:tc>
          <w:tcPr>
            <w:tcW w:w="425" w:type="dxa"/>
          </w:tcPr>
          <w:p w:rsidR="002624C5" w:rsidRPr="00823E46" w:rsidRDefault="002624C5" w:rsidP="002624C5">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870</w:t>
            </w:r>
          </w:p>
        </w:tc>
        <w:tc>
          <w:tcPr>
            <w:tcW w:w="1103" w:type="dxa"/>
          </w:tcPr>
          <w:p w:rsidR="002624C5" w:rsidRPr="00823E46" w:rsidRDefault="002624C5" w:rsidP="002624C5">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2624C5" w:rsidRPr="00823E46" w:rsidRDefault="002624C5" w:rsidP="002624C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2624C5" w:rsidRPr="00823E46" w:rsidRDefault="002624C5" w:rsidP="002624C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884" w:type="dxa"/>
          </w:tcPr>
          <w:p w:rsidR="002624C5" w:rsidRDefault="002624C5" w:rsidP="002624C5">
            <w:pPr>
              <w:jc w:val="center"/>
            </w:pPr>
            <w:r>
              <w:rPr>
                <w:rFonts w:ascii="Times New Roman" w:eastAsia="Times New Roman" w:hAnsi="Times New Roman"/>
                <w:color w:val="000000"/>
                <w:sz w:val="16"/>
                <w:szCs w:val="16"/>
              </w:rPr>
              <w:t>481,6</w:t>
            </w:r>
          </w:p>
        </w:tc>
        <w:tc>
          <w:tcPr>
            <w:tcW w:w="817" w:type="dxa"/>
          </w:tcPr>
          <w:p w:rsidR="002624C5" w:rsidRPr="00510448" w:rsidRDefault="002624C5" w:rsidP="002624C5">
            <w:pPr>
              <w:jc w:val="center"/>
            </w:pPr>
            <w:r w:rsidRPr="00510448">
              <w:rPr>
                <w:rFonts w:ascii="Times New Roman" w:eastAsia="Times New Roman" w:hAnsi="Times New Roman"/>
                <w:sz w:val="16"/>
                <w:szCs w:val="16"/>
              </w:rPr>
              <w:t>1 253,3</w:t>
            </w:r>
          </w:p>
        </w:tc>
        <w:tc>
          <w:tcPr>
            <w:tcW w:w="708" w:type="dxa"/>
          </w:tcPr>
          <w:p w:rsidR="002624C5" w:rsidRDefault="002624C5" w:rsidP="002624C5">
            <w:pPr>
              <w:jc w:val="center"/>
            </w:pPr>
            <w:r>
              <w:rPr>
                <w:rFonts w:ascii="Times New Roman" w:eastAsia="Times New Roman" w:hAnsi="Times New Roman"/>
                <w:color w:val="000000"/>
                <w:sz w:val="16"/>
                <w:szCs w:val="16"/>
              </w:rPr>
              <w:t>1 572,5</w:t>
            </w:r>
          </w:p>
        </w:tc>
        <w:tc>
          <w:tcPr>
            <w:tcW w:w="709" w:type="dxa"/>
            <w:shd w:val="clear" w:color="auto" w:fill="FFFFFF"/>
          </w:tcPr>
          <w:p w:rsidR="002624C5" w:rsidRDefault="002624C5" w:rsidP="002624C5">
            <w:pPr>
              <w:jc w:val="center"/>
            </w:pPr>
            <w:r>
              <w:rPr>
                <w:rFonts w:ascii="Times New Roman" w:eastAsia="Times New Roman" w:hAnsi="Times New Roman"/>
                <w:color w:val="000000"/>
                <w:sz w:val="16"/>
                <w:szCs w:val="16"/>
              </w:rPr>
              <w:t>10 000,0</w:t>
            </w:r>
          </w:p>
        </w:tc>
        <w:tc>
          <w:tcPr>
            <w:tcW w:w="709" w:type="dxa"/>
            <w:shd w:val="clear" w:color="auto" w:fill="FFFFFF"/>
          </w:tcPr>
          <w:p w:rsidR="002624C5" w:rsidRDefault="002624C5" w:rsidP="002624C5">
            <w:pPr>
              <w:jc w:val="center"/>
            </w:pPr>
            <w:r>
              <w:rPr>
                <w:rFonts w:ascii="Times New Roman" w:eastAsia="Times New Roman" w:hAnsi="Times New Roman"/>
                <w:color w:val="000000"/>
                <w:sz w:val="16"/>
                <w:szCs w:val="16"/>
              </w:rPr>
              <w:t>10 000,0</w:t>
            </w:r>
          </w:p>
        </w:tc>
        <w:tc>
          <w:tcPr>
            <w:tcW w:w="709" w:type="dxa"/>
            <w:shd w:val="clear" w:color="auto" w:fill="FFFFFF"/>
          </w:tcPr>
          <w:p w:rsidR="002624C5" w:rsidRDefault="002624C5" w:rsidP="004A2C7A">
            <w:pPr>
              <w:jc w:val="center"/>
            </w:pPr>
            <w:r>
              <w:rPr>
                <w:rFonts w:ascii="Times New Roman" w:eastAsia="Times New Roman" w:hAnsi="Times New Roman"/>
                <w:color w:val="000000"/>
                <w:sz w:val="16"/>
                <w:szCs w:val="16"/>
              </w:rPr>
              <w:t>10 </w:t>
            </w:r>
            <w:r w:rsidR="004A2C7A">
              <w:rPr>
                <w:rFonts w:ascii="Times New Roman" w:eastAsia="Times New Roman" w:hAnsi="Times New Roman"/>
                <w:color w:val="000000"/>
                <w:sz w:val="16"/>
                <w:szCs w:val="16"/>
              </w:rPr>
              <w:t>4</w:t>
            </w:r>
            <w:r>
              <w:rPr>
                <w:rFonts w:ascii="Times New Roman" w:eastAsia="Times New Roman" w:hAnsi="Times New Roman"/>
                <w:color w:val="000000"/>
                <w:sz w:val="16"/>
                <w:szCs w:val="16"/>
              </w:rPr>
              <w:t>00,0</w:t>
            </w:r>
          </w:p>
        </w:tc>
        <w:tc>
          <w:tcPr>
            <w:tcW w:w="743" w:type="dxa"/>
            <w:gridSpan w:val="2"/>
          </w:tcPr>
          <w:p w:rsidR="002624C5" w:rsidRDefault="002624C5" w:rsidP="002624C5">
            <w:pPr>
              <w:jc w:val="center"/>
            </w:pPr>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 1</w:t>
            </w:r>
          </w:p>
        </w:tc>
        <w:tc>
          <w:tcPr>
            <w:tcW w:w="6524"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удельный вес программных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общем объеме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(процентов)</w:t>
            </w:r>
          </w:p>
        </w:tc>
        <w:tc>
          <w:tcPr>
            <w:tcW w:w="85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84"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E93D8C">
        <w:tc>
          <w:tcPr>
            <w:tcW w:w="2124" w:type="dxa"/>
            <w:gridSpan w:val="2"/>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6524"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доля расходов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на осуществление бюджетных инвестиций в объекты капитального строительства, формируемых в рамках программ, в общем объеме бюджетных инвестиций в объекты капитального строительства </w:t>
            </w:r>
            <w:r>
              <w:rPr>
                <w:rFonts w:ascii="Times New Roman" w:eastAsia="Times New Roman" w:hAnsi="Times New Roman"/>
                <w:color w:val="000000"/>
                <w:sz w:val="16"/>
                <w:szCs w:val="16"/>
              </w:rPr>
              <w:t xml:space="preserve">городской </w:t>
            </w:r>
            <w:r w:rsidRPr="00823E46">
              <w:rPr>
                <w:rFonts w:ascii="Times New Roman" w:eastAsia="Times New Roman" w:hAnsi="Times New Roman"/>
                <w:color w:val="000000"/>
                <w:sz w:val="16"/>
                <w:szCs w:val="16"/>
              </w:rPr>
              <w:t>адресной инвестиционной программы на соответствующий год (процентов)</w:t>
            </w:r>
          </w:p>
        </w:tc>
        <w:tc>
          <w:tcPr>
            <w:tcW w:w="850"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84" w:type="dxa"/>
          </w:tcPr>
          <w:p w:rsidR="00476E76" w:rsidRPr="00823E46" w:rsidRDefault="00476E76" w:rsidP="00476E76">
            <w:pPr>
              <w:autoSpaceDE w:val="0"/>
              <w:autoSpaceDN w:val="0"/>
              <w:adjustRightInd w:val="0"/>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w:t>
            </w:r>
            <w:r w:rsidRPr="00823E46">
              <w:rPr>
                <w:rFonts w:ascii="Times New Roman" w:eastAsia="Times New Roman" w:hAnsi="Times New Roman"/>
                <w:color w:val="000000"/>
                <w:sz w:val="16"/>
                <w:szCs w:val="16"/>
              </w:rPr>
              <w:softHyphen/>
            </w:r>
            <w:r w:rsidRPr="00823E46">
              <w:rPr>
                <w:rFonts w:ascii="Times New Roman" w:eastAsia="Times New Roman" w:hAnsi="Times New Roman"/>
                <w:color w:val="000000"/>
                <w:sz w:val="16"/>
                <w:szCs w:val="16"/>
              </w:rPr>
              <w:softHyphen/>
              <w:t>-при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Разработка бюджетных проектировок и направление их органам </w:t>
            </w:r>
            <w:r>
              <w:rPr>
                <w:rFonts w:ascii="Times New Roman" w:eastAsia="Times New Roman" w:hAnsi="Times New Roman"/>
                <w:color w:val="000000"/>
                <w:sz w:val="16"/>
                <w:szCs w:val="16"/>
              </w:rPr>
              <w:t>местного самоуправления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shd w:val="clear" w:color="auto" w:fill="auto"/>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1.2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E74988"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Резервный фонд </w:t>
            </w:r>
            <w:r>
              <w:rPr>
                <w:rFonts w:ascii="Times New Roman" w:eastAsia="Times New Roman" w:hAnsi="Times New Roman"/>
                <w:color w:val="000000"/>
                <w:sz w:val="16"/>
                <w:szCs w:val="16"/>
              </w:rPr>
              <w:t xml:space="preserve">администрации </w:t>
            </w:r>
            <w:r w:rsidRPr="00E74988">
              <w:rPr>
                <w:rFonts w:ascii="Times New Roman" w:eastAsia="Times New Roman" w:hAnsi="Times New Roman"/>
                <w:color w:val="000000"/>
                <w:sz w:val="16"/>
                <w:szCs w:val="16"/>
              </w:rPr>
              <w:t>города Канаш Чувашской Республики</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shd w:val="clear" w:color="auto" w:fill="FFFFFF"/>
          </w:tcPr>
          <w:p w:rsidR="00476E76" w:rsidRPr="00823E46" w:rsidRDefault="00F72694"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476E76" w:rsidRPr="00823E46" w:rsidRDefault="00F72694" w:rsidP="00F7269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476E76">
              <w:rPr>
                <w:rFonts w:ascii="Times New Roman" w:eastAsia="Times New Roman" w:hAnsi="Times New Roman"/>
                <w:color w:val="000000"/>
                <w:sz w:val="16"/>
                <w:szCs w:val="16"/>
              </w:rPr>
              <w:t>00,0</w:t>
            </w:r>
          </w:p>
        </w:tc>
        <w:tc>
          <w:tcPr>
            <w:tcW w:w="884" w:type="dxa"/>
          </w:tcPr>
          <w:p w:rsidR="00476E76" w:rsidRDefault="0078531A" w:rsidP="00CD424F">
            <w:r>
              <w:rPr>
                <w:rFonts w:ascii="Times New Roman" w:eastAsia="Times New Roman" w:hAnsi="Times New Roman"/>
                <w:color w:val="000000"/>
                <w:sz w:val="16"/>
                <w:szCs w:val="16"/>
              </w:rPr>
              <w:t>481,6</w:t>
            </w:r>
          </w:p>
        </w:tc>
        <w:tc>
          <w:tcPr>
            <w:tcW w:w="817" w:type="dxa"/>
            <w:shd w:val="clear" w:color="auto" w:fill="FFFFFF"/>
          </w:tcPr>
          <w:p w:rsidR="00476E76" w:rsidRPr="00510448" w:rsidRDefault="00510448" w:rsidP="0078531A">
            <w:r w:rsidRPr="00510448">
              <w:rPr>
                <w:rFonts w:ascii="Times New Roman" w:eastAsia="Times New Roman" w:hAnsi="Times New Roman"/>
                <w:sz w:val="16"/>
                <w:szCs w:val="16"/>
              </w:rPr>
              <w:t>1 253,3</w:t>
            </w:r>
          </w:p>
        </w:tc>
        <w:tc>
          <w:tcPr>
            <w:tcW w:w="708" w:type="dxa"/>
            <w:shd w:val="clear" w:color="auto" w:fill="auto"/>
          </w:tcPr>
          <w:p w:rsidR="00476E76" w:rsidRDefault="002624C5" w:rsidP="0078531A">
            <w:r>
              <w:rPr>
                <w:rFonts w:ascii="Times New Roman" w:eastAsia="Times New Roman" w:hAnsi="Times New Roman"/>
                <w:color w:val="000000"/>
                <w:sz w:val="16"/>
                <w:szCs w:val="16"/>
              </w:rPr>
              <w:t>1 572,5</w:t>
            </w:r>
          </w:p>
        </w:tc>
        <w:tc>
          <w:tcPr>
            <w:tcW w:w="709" w:type="dxa"/>
            <w:shd w:val="clear" w:color="auto" w:fill="auto"/>
          </w:tcPr>
          <w:p w:rsidR="00476E76" w:rsidRDefault="002624C5" w:rsidP="0078531A">
            <w:r>
              <w:rPr>
                <w:rFonts w:ascii="Times New Roman" w:eastAsia="Times New Roman" w:hAnsi="Times New Roman"/>
                <w:color w:val="000000"/>
                <w:sz w:val="16"/>
                <w:szCs w:val="16"/>
              </w:rPr>
              <w:t>10 000,0</w:t>
            </w:r>
          </w:p>
        </w:tc>
        <w:tc>
          <w:tcPr>
            <w:tcW w:w="709" w:type="dxa"/>
            <w:shd w:val="clear" w:color="auto" w:fill="auto"/>
          </w:tcPr>
          <w:p w:rsidR="00476E76" w:rsidRDefault="002624C5" w:rsidP="00476E76">
            <w:r>
              <w:rPr>
                <w:rFonts w:ascii="Times New Roman" w:eastAsia="Times New Roman" w:hAnsi="Times New Roman"/>
                <w:color w:val="000000"/>
                <w:sz w:val="16"/>
                <w:szCs w:val="16"/>
              </w:rPr>
              <w:t>10 000,0</w:t>
            </w:r>
          </w:p>
        </w:tc>
        <w:tc>
          <w:tcPr>
            <w:tcW w:w="709" w:type="dxa"/>
            <w:shd w:val="clear" w:color="auto" w:fill="auto"/>
          </w:tcPr>
          <w:p w:rsidR="00476E76" w:rsidRDefault="002624C5" w:rsidP="004A2C7A">
            <w:r>
              <w:rPr>
                <w:rFonts w:ascii="Times New Roman" w:eastAsia="Times New Roman" w:hAnsi="Times New Roman"/>
                <w:color w:val="000000"/>
                <w:sz w:val="16"/>
                <w:szCs w:val="16"/>
              </w:rPr>
              <w:t>10 </w:t>
            </w:r>
            <w:r w:rsidR="004A2C7A">
              <w:rPr>
                <w:rFonts w:ascii="Times New Roman" w:eastAsia="Times New Roman" w:hAnsi="Times New Roman"/>
                <w:color w:val="000000"/>
                <w:sz w:val="16"/>
                <w:szCs w:val="16"/>
              </w:rPr>
              <w:t>4</w:t>
            </w:r>
            <w:r>
              <w:rPr>
                <w:rFonts w:ascii="Times New Roman" w:eastAsia="Times New Roman" w:hAnsi="Times New Roman"/>
                <w:color w:val="000000"/>
                <w:sz w:val="16"/>
                <w:szCs w:val="16"/>
              </w:rPr>
              <w:t>00,0</w:t>
            </w:r>
          </w:p>
        </w:tc>
        <w:tc>
          <w:tcPr>
            <w:tcW w:w="743" w:type="dxa"/>
            <w:gridSpan w:val="2"/>
            <w:shd w:val="clear" w:color="auto" w:fill="auto"/>
          </w:tcPr>
          <w:p w:rsidR="00476E76" w:rsidRDefault="00476E76" w:rsidP="00476E76">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17169C" w:rsidRPr="00823E46" w:rsidTr="00E93D8C">
        <w:tc>
          <w:tcPr>
            <w:tcW w:w="706"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17169C" w:rsidRPr="00823E46" w:rsidRDefault="0017169C" w:rsidP="0017169C">
            <w:pPr>
              <w:spacing w:after="0" w:line="240" w:lineRule="auto"/>
              <w:ind w:left="-57" w:right="-57"/>
              <w:jc w:val="both"/>
              <w:rPr>
                <w:rFonts w:ascii="Times New Roman" w:eastAsia="Times New Roman" w:hAnsi="Times New Roman"/>
                <w:color w:val="000000"/>
                <w:sz w:val="16"/>
                <w:szCs w:val="16"/>
              </w:rPr>
            </w:pPr>
          </w:p>
        </w:tc>
        <w:tc>
          <w:tcPr>
            <w:tcW w:w="814"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w:t>
            </w:r>
            <w:r w:rsidRPr="00823E46">
              <w:rPr>
                <w:rFonts w:ascii="Times New Roman" w:eastAsia="Times New Roman" w:hAnsi="Times New Roman"/>
                <w:color w:val="000000"/>
                <w:sz w:val="16"/>
                <w:szCs w:val="16"/>
              </w:rPr>
              <w:t>92</w:t>
            </w:r>
          </w:p>
        </w:tc>
        <w:tc>
          <w:tcPr>
            <w:tcW w:w="602"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0111</w:t>
            </w:r>
          </w:p>
        </w:tc>
        <w:tc>
          <w:tcPr>
            <w:tcW w:w="992"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w:t>
            </w:r>
            <w:r>
              <w:rPr>
                <w:rFonts w:ascii="Times New Roman" w:eastAsia="Times New Roman" w:hAnsi="Times New Roman"/>
                <w:color w:val="000000"/>
                <w:sz w:val="16"/>
                <w:szCs w:val="16"/>
              </w:rPr>
              <w:t>10173430</w:t>
            </w:r>
          </w:p>
        </w:tc>
        <w:tc>
          <w:tcPr>
            <w:tcW w:w="425" w:type="dxa"/>
            <w:shd w:val="clear" w:color="auto" w:fill="auto"/>
          </w:tcPr>
          <w:p w:rsidR="0017169C" w:rsidRPr="00823E46" w:rsidRDefault="0017169C" w:rsidP="0017169C">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870</w:t>
            </w:r>
          </w:p>
        </w:tc>
        <w:tc>
          <w:tcPr>
            <w:tcW w:w="1103" w:type="dxa"/>
            <w:shd w:val="clear" w:color="auto" w:fill="auto"/>
          </w:tcPr>
          <w:p w:rsidR="0017169C" w:rsidRPr="00823E46" w:rsidRDefault="0017169C" w:rsidP="0017169C">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0"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auto"/>
          </w:tcPr>
          <w:p w:rsidR="0017169C"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200,0</w:t>
            </w:r>
          </w:p>
        </w:tc>
        <w:tc>
          <w:tcPr>
            <w:tcW w:w="884" w:type="dxa"/>
            <w:shd w:val="clear" w:color="auto" w:fill="auto"/>
          </w:tcPr>
          <w:p w:rsidR="0017169C" w:rsidRDefault="0017169C" w:rsidP="0017169C">
            <w:r>
              <w:rPr>
                <w:rFonts w:ascii="Times New Roman" w:eastAsia="Times New Roman" w:hAnsi="Times New Roman"/>
                <w:color w:val="000000"/>
                <w:sz w:val="16"/>
                <w:szCs w:val="16"/>
              </w:rPr>
              <w:t>481,6</w:t>
            </w:r>
          </w:p>
        </w:tc>
        <w:tc>
          <w:tcPr>
            <w:tcW w:w="817" w:type="dxa"/>
            <w:shd w:val="clear" w:color="auto" w:fill="auto"/>
          </w:tcPr>
          <w:p w:rsidR="0017169C" w:rsidRPr="00510448" w:rsidRDefault="0017169C" w:rsidP="0017169C">
            <w:r w:rsidRPr="00510448">
              <w:rPr>
                <w:rFonts w:ascii="Times New Roman" w:eastAsia="Times New Roman" w:hAnsi="Times New Roman"/>
                <w:sz w:val="16"/>
                <w:szCs w:val="16"/>
              </w:rPr>
              <w:t>1 253,3</w:t>
            </w:r>
          </w:p>
        </w:tc>
        <w:tc>
          <w:tcPr>
            <w:tcW w:w="708" w:type="dxa"/>
            <w:shd w:val="clear" w:color="auto" w:fill="auto"/>
          </w:tcPr>
          <w:p w:rsidR="0017169C" w:rsidRDefault="002624C5" w:rsidP="0017169C">
            <w:r>
              <w:rPr>
                <w:rFonts w:ascii="Times New Roman" w:eastAsia="Times New Roman" w:hAnsi="Times New Roman"/>
                <w:color w:val="000000"/>
                <w:sz w:val="16"/>
                <w:szCs w:val="16"/>
              </w:rPr>
              <w:t>1 572,5</w:t>
            </w:r>
          </w:p>
        </w:tc>
        <w:tc>
          <w:tcPr>
            <w:tcW w:w="709" w:type="dxa"/>
            <w:shd w:val="clear" w:color="auto" w:fill="auto"/>
          </w:tcPr>
          <w:p w:rsidR="0017169C" w:rsidRDefault="002624C5" w:rsidP="0017169C">
            <w:r>
              <w:rPr>
                <w:rFonts w:ascii="Times New Roman" w:eastAsia="Times New Roman" w:hAnsi="Times New Roman"/>
                <w:color w:val="000000"/>
                <w:sz w:val="16"/>
                <w:szCs w:val="16"/>
              </w:rPr>
              <w:t>10 000,0</w:t>
            </w:r>
          </w:p>
        </w:tc>
        <w:tc>
          <w:tcPr>
            <w:tcW w:w="709" w:type="dxa"/>
            <w:shd w:val="clear" w:color="auto" w:fill="auto"/>
          </w:tcPr>
          <w:p w:rsidR="0017169C" w:rsidRDefault="002624C5" w:rsidP="0017169C">
            <w:r>
              <w:rPr>
                <w:rFonts w:ascii="Times New Roman" w:eastAsia="Times New Roman" w:hAnsi="Times New Roman"/>
                <w:color w:val="000000"/>
                <w:sz w:val="16"/>
                <w:szCs w:val="16"/>
              </w:rPr>
              <w:t>10 000,0</w:t>
            </w:r>
          </w:p>
        </w:tc>
        <w:tc>
          <w:tcPr>
            <w:tcW w:w="709" w:type="dxa"/>
            <w:shd w:val="clear" w:color="auto" w:fill="auto"/>
          </w:tcPr>
          <w:p w:rsidR="0017169C" w:rsidRDefault="002624C5" w:rsidP="004A2C7A">
            <w:r>
              <w:rPr>
                <w:rFonts w:ascii="Times New Roman" w:eastAsia="Times New Roman" w:hAnsi="Times New Roman"/>
                <w:color w:val="000000"/>
                <w:sz w:val="16"/>
                <w:szCs w:val="16"/>
              </w:rPr>
              <w:t>10 </w:t>
            </w:r>
            <w:r w:rsidR="004A2C7A">
              <w:rPr>
                <w:rFonts w:ascii="Times New Roman" w:eastAsia="Times New Roman" w:hAnsi="Times New Roman"/>
                <w:color w:val="000000"/>
                <w:sz w:val="16"/>
                <w:szCs w:val="16"/>
              </w:rPr>
              <w:t>4</w:t>
            </w:r>
            <w:r>
              <w:rPr>
                <w:rFonts w:ascii="Times New Roman" w:eastAsia="Times New Roman" w:hAnsi="Times New Roman"/>
                <w:color w:val="000000"/>
                <w:sz w:val="16"/>
                <w:szCs w:val="16"/>
              </w:rPr>
              <w:t>00,0</w:t>
            </w:r>
          </w:p>
        </w:tc>
        <w:tc>
          <w:tcPr>
            <w:tcW w:w="743" w:type="dxa"/>
            <w:gridSpan w:val="2"/>
            <w:shd w:val="clear" w:color="auto" w:fill="auto"/>
          </w:tcPr>
          <w:p w:rsidR="0017169C" w:rsidRDefault="0017169C" w:rsidP="0017169C">
            <w:r>
              <w:rPr>
                <w:rFonts w:ascii="Times New Roman" w:eastAsia="Times New Roman" w:hAnsi="Times New Roman"/>
                <w:color w:val="000000"/>
                <w:sz w:val="16"/>
                <w:szCs w:val="16"/>
              </w:rPr>
              <w:t>5</w:t>
            </w:r>
            <w:r w:rsidRPr="00D906B5">
              <w:rPr>
                <w:rFonts w:ascii="Times New Roman" w:eastAsia="Times New Roman" w:hAnsi="Times New Roman"/>
                <w:color w:val="000000"/>
                <w:sz w:val="16"/>
                <w:szCs w:val="16"/>
              </w:rPr>
              <w:t>00,0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предложений органов </w:t>
            </w:r>
            <w:r>
              <w:rPr>
                <w:rFonts w:ascii="Times New Roman" w:eastAsia="Times New Roman" w:hAnsi="Times New Roman"/>
                <w:color w:val="000000"/>
                <w:sz w:val="16"/>
                <w:szCs w:val="16"/>
              </w:rPr>
              <w:t>местного самоуправления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xml:space="preserve"> по бюд</w:t>
            </w:r>
            <w:r w:rsidRPr="00823E46">
              <w:rPr>
                <w:rFonts w:ascii="Times New Roman" w:eastAsia="Times New Roman" w:hAnsi="Times New Roman"/>
                <w:color w:val="000000"/>
                <w:sz w:val="16"/>
                <w:szCs w:val="16"/>
              </w:rPr>
              <w:softHyphen/>
              <w:t xml:space="preserve">жетным </w:t>
            </w:r>
            <w:r w:rsidRPr="00E74988">
              <w:rPr>
                <w:rFonts w:ascii="Times New Roman" w:eastAsia="Times New Roman" w:hAnsi="Times New Roman"/>
                <w:color w:val="000000"/>
                <w:sz w:val="16"/>
                <w:szCs w:val="16"/>
              </w:rPr>
              <w:t>проектировкам и под</w:t>
            </w:r>
            <w:r w:rsidRPr="00E74988">
              <w:rPr>
                <w:rFonts w:ascii="Times New Roman" w:eastAsia="Times New Roman" w:hAnsi="Times New Roman"/>
                <w:color w:val="000000"/>
                <w:sz w:val="16"/>
                <w:szCs w:val="16"/>
              </w:rPr>
              <w:softHyphen/>
              <w:t>готовка про</w:t>
            </w:r>
            <w:r w:rsidRPr="00E74988">
              <w:rPr>
                <w:rFonts w:ascii="Times New Roman" w:eastAsia="Times New Roman" w:hAnsi="Times New Roman"/>
                <w:color w:val="000000"/>
                <w:sz w:val="16"/>
                <w:szCs w:val="16"/>
              </w:rPr>
              <w:softHyphen/>
              <w:t>екта</w:t>
            </w:r>
            <w:r>
              <w:rPr>
                <w:rFonts w:ascii="Times New Roman" w:eastAsia="Times New Roman" w:hAnsi="Times New Roman"/>
                <w:color w:val="000000"/>
                <w:sz w:val="16"/>
                <w:szCs w:val="16"/>
              </w:rPr>
              <w:t xml:space="preserve"> </w:t>
            </w:r>
            <w:r w:rsidRPr="00E74988">
              <w:rPr>
                <w:rFonts w:ascii="Times New Roman" w:eastAsia="Times New Roman" w:hAnsi="Times New Roman"/>
                <w:color w:val="000000"/>
                <w:sz w:val="16"/>
                <w:szCs w:val="16"/>
              </w:rPr>
              <w:t xml:space="preserve">решения </w:t>
            </w:r>
            <w:r>
              <w:rPr>
                <w:rFonts w:ascii="Times New Roman" w:eastAsia="Times New Roman" w:hAnsi="Times New Roman"/>
                <w:color w:val="000000"/>
                <w:sz w:val="16"/>
                <w:szCs w:val="16"/>
              </w:rPr>
              <w:t xml:space="preserve">Собрания </w:t>
            </w:r>
            <w:r w:rsidRPr="00E74988">
              <w:rPr>
                <w:rFonts w:ascii="Times New Roman" w:eastAsia="Times New Roman" w:hAnsi="Times New Roman"/>
                <w:color w:val="000000"/>
                <w:sz w:val="16"/>
                <w:szCs w:val="16"/>
              </w:rPr>
              <w:t xml:space="preserve">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депутатов города Канаш</w:t>
            </w:r>
            <w:r w:rsidRPr="00823E46">
              <w:rPr>
                <w:rFonts w:ascii="Times New Roman" w:eastAsia="Times New Roman" w:hAnsi="Times New Roman"/>
                <w:color w:val="000000"/>
                <w:sz w:val="16"/>
                <w:szCs w:val="16"/>
              </w:rPr>
              <w:t xml:space="preserve"> о бюд</w:t>
            </w:r>
            <w:r w:rsidRPr="00823E46">
              <w:rPr>
                <w:rFonts w:ascii="Times New Roman" w:eastAsia="Times New Roman" w:hAnsi="Times New Roman"/>
                <w:color w:val="000000"/>
                <w:sz w:val="16"/>
                <w:szCs w:val="16"/>
              </w:rPr>
              <w:softHyphen/>
              <w:t xml:space="preserve">жете </w:t>
            </w:r>
            <w:r>
              <w:rPr>
                <w:rFonts w:ascii="Times New Roman" w:eastAsia="Times New Roman" w:hAnsi="Times New Roman"/>
                <w:color w:val="000000"/>
                <w:sz w:val="16"/>
                <w:szCs w:val="16"/>
              </w:rPr>
              <w:t>города Канаш</w:t>
            </w:r>
            <w:r w:rsidRPr="00823E46">
              <w:rPr>
                <w:rFonts w:ascii="Times New Roman" w:eastAsia="Times New Roman" w:hAnsi="Times New Roman"/>
                <w:color w:val="000000"/>
                <w:sz w:val="16"/>
                <w:szCs w:val="16"/>
              </w:rPr>
              <w:t xml:space="preserve"> на очередной фи</w:t>
            </w:r>
            <w:r w:rsidRPr="00823E46">
              <w:rPr>
                <w:rFonts w:ascii="Times New Roman" w:eastAsia="Times New Roman" w:hAnsi="Times New Roman"/>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1.4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Проведение ра</w:t>
            </w:r>
            <w:r w:rsidRPr="00823E46">
              <w:rPr>
                <w:rFonts w:ascii="Times New Roman" w:eastAsia="Times New Roman" w:hAnsi="Times New Roman"/>
                <w:color w:val="000000"/>
                <w:sz w:val="16"/>
                <w:szCs w:val="16"/>
              </w:rPr>
              <w:softHyphen/>
              <w:t xml:space="preserve">боты в </w:t>
            </w:r>
            <w:r>
              <w:rPr>
                <w:rFonts w:ascii="Times New Roman" w:eastAsia="Times New Roman" w:hAnsi="Times New Roman"/>
                <w:color w:val="000000"/>
                <w:sz w:val="16"/>
                <w:szCs w:val="16"/>
              </w:rPr>
              <w:t xml:space="preserve">Собрание депутатов города Канаш Чувашской Республики </w:t>
            </w:r>
            <w:r w:rsidRPr="00823E46">
              <w:rPr>
                <w:rFonts w:ascii="Times New Roman" w:eastAsia="Times New Roman" w:hAnsi="Times New Roman"/>
                <w:color w:val="000000"/>
                <w:sz w:val="16"/>
                <w:szCs w:val="16"/>
              </w:rPr>
              <w:t>, свя</w:t>
            </w:r>
            <w:r w:rsidRPr="00823E46">
              <w:rPr>
                <w:rFonts w:ascii="Times New Roman" w:eastAsia="Times New Roman" w:hAnsi="Times New Roman"/>
                <w:color w:val="000000"/>
                <w:sz w:val="16"/>
                <w:szCs w:val="16"/>
              </w:rPr>
              <w:softHyphen/>
              <w:t>зан</w:t>
            </w:r>
            <w:r w:rsidRPr="00823E46">
              <w:rPr>
                <w:rFonts w:ascii="Times New Roman" w:eastAsia="Times New Roman" w:hAnsi="Times New Roman"/>
                <w:color w:val="000000"/>
                <w:sz w:val="16"/>
                <w:szCs w:val="16"/>
              </w:rPr>
              <w:softHyphen/>
              <w:t>ной с рассмотрением про</w:t>
            </w:r>
            <w:r w:rsidRPr="00823E46">
              <w:rPr>
                <w:rFonts w:ascii="Times New Roman" w:eastAsia="Times New Roman" w:hAnsi="Times New Roman"/>
                <w:color w:val="000000"/>
                <w:sz w:val="16"/>
                <w:szCs w:val="16"/>
              </w:rPr>
              <w:softHyphen/>
              <w:t xml:space="preserve">екта </w:t>
            </w:r>
            <w:r>
              <w:rPr>
                <w:rFonts w:ascii="Times New Roman" w:eastAsia="Times New Roman" w:hAnsi="Times New Roman"/>
                <w:color w:val="000000"/>
                <w:sz w:val="16"/>
                <w:szCs w:val="16"/>
              </w:rPr>
              <w:t>решения Собрания депутатов города Канаш Чувашской Республики</w:t>
            </w:r>
            <w:r w:rsidRPr="00823E46">
              <w:rPr>
                <w:rFonts w:ascii="Times New Roman" w:eastAsia="Times New Roman" w:hAnsi="Times New Roman"/>
                <w:color w:val="000000"/>
                <w:sz w:val="16"/>
                <w:szCs w:val="16"/>
              </w:rPr>
              <w:t xml:space="preserve"> о бюд</w:t>
            </w:r>
            <w:r w:rsidRPr="00823E46">
              <w:rPr>
                <w:rFonts w:ascii="Times New Roman" w:eastAsia="Times New Roman" w:hAnsi="Times New Roman"/>
                <w:color w:val="000000"/>
                <w:sz w:val="16"/>
                <w:szCs w:val="16"/>
              </w:rPr>
              <w:softHyphen/>
              <w:t xml:space="preserve">жете </w:t>
            </w:r>
            <w:r>
              <w:rPr>
                <w:rFonts w:ascii="Times New Roman" w:eastAsia="Times New Roman" w:hAnsi="Times New Roman"/>
                <w:color w:val="000000"/>
                <w:sz w:val="16"/>
                <w:szCs w:val="16"/>
              </w:rPr>
              <w:t xml:space="preserve">города Канаш </w:t>
            </w:r>
            <w:r w:rsidRPr="00823E46">
              <w:rPr>
                <w:rFonts w:ascii="Times New Roman" w:eastAsia="Times New Roman" w:hAnsi="Times New Roman"/>
                <w:color w:val="000000"/>
                <w:sz w:val="16"/>
                <w:szCs w:val="16"/>
              </w:rPr>
              <w:t>на оче</w:t>
            </w:r>
            <w:r w:rsidRPr="00823E46">
              <w:rPr>
                <w:rFonts w:ascii="Times New Roman" w:eastAsia="Times New Roman" w:hAnsi="Times New Roman"/>
                <w:color w:val="000000"/>
                <w:sz w:val="16"/>
                <w:szCs w:val="16"/>
              </w:rPr>
              <w:softHyphen/>
              <w:t>редной фи</w:t>
            </w:r>
            <w:r w:rsidRPr="00823E46">
              <w:rPr>
                <w:rFonts w:ascii="Times New Roman" w:eastAsia="Times New Roman" w:hAnsi="Times New Roman"/>
                <w:color w:val="000000"/>
                <w:sz w:val="16"/>
                <w:szCs w:val="16"/>
              </w:rPr>
              <w:softHyphen/>
              <w:t>нан</w:t>
            </w:r>
            <w:r w:rsidRPr="00823E46">
              <w:rPr>
                <w:rFonts w:ascii="Times New Roman" w:eastAsia="Times New Roman" w:hAnsi="Times New Roman"/>
                <w:color w:val="000000"/>
                <w:sz w:val="16"/>
                <w:szCs w:val="16"/>
              </w:rPr>
              <w:softHyphen/>
              <w:t>совый год и пла</w:t>
            </w:r>
            <w:r w:rsidRPr="00823E46">
              <w:rPr>
                <w:rFonts w:ascii="Times New Roman" w:eastAsia="Times New Roman" w:hAnsi="Times New Roman"/>
                <w:color w:val="000000"/>
                <w:sz w:val="16"/>
                <w:szCs w:val="16"/>
              </w:rPr>
              <w:softHyphen/>
              <w:t>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510448" w:rsidRDefault="00476E76" w:rsidP="00476E76">
            <w:pPr>
              <w:spacing w:after="0" w:line="240" w:lineRule="auto"/>
              <w:ind w:left="-113" w:right="-113"/>
              <w:jc w:val="center"/>
              <w:rPr>
                <w:rFonts w:ascii="Times New Roman" w:eastAsia="Times New Roman" w:hAnsi="Times New Roman"/>
                <w:sz w:val="16"/>
                <w:szCs w:val="16"/>
              </w:rPr>
            </w:pPr>
            <w:r w:rsidRPr="00510448">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FF2FE5">
        <w:tc>
          <w:tcPr>
            <w:tcW w:w="15628" w:type="dxa"/>
            <w:gridSpan w:val="19"/>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w:t>
            </w:r>
            <w:r w:rsidRPr="00823E46">
              <w:rPr>
                <w:rFonts w:ascii="Times New Roman" w:eastAsia="Times New Roman" w:hAnsi="Times New Roman"/>
                <w:color w:val="000000"/>
                <w:sz w:val="16"/>
                <w:szCs w:val="16"/>
              </w:rPr>
              <w:softHyphen/>
              <w:t>ное мероприя</w:t>
            </w:r>
            <w:r w:rsidRPr="00823E46">
              <w:rPr>
                <w:rFonts w:ascii="Times New Roman" w:eastAsia="Times New Roman" w:hAnsi="Times New Roman"/>
                <w:color w:val="000000"/>
                <w:sz w:val="16"/>
                <w:szCs w:val="16"/>
              </w:rPr>
              <w:softHyphen/>
              <w:t>тие 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Повышение до</w:t>
            </w:r>
            <w:r w:rsidRPr="00823E46">
              <w:rPr>
                <w:rFonts w:ascii="Times New Roman" w:eastAsia="Times New Roman" w:hAnsi="Times New Roman"/>
                <w:color w:val="000000"/>
                <w:sz w:val="16"/>
                <w:szCs w:val="16"/>
              </w:rPr>
              <w:softHyphen/>
              <w:t xml:space="preserve">ходной базы, уточнение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в ходе его исполнения с учетом поступлений до</w:t>
            </w:r>
            <w:r w:rsidRPr="00823E46">
              <w:rPr>
                <w:rFonts w:ascii="Times New Roman" w:eastAsia="Times New Roman" w:hAnsi="Times New Roman"/>
                <w:color w:val="000000"/>
                <w:sz w:val="16"/>
                <w:szCs w:val="16"/>
              </w:rPr>
              <w:softHyphen/>
              <w:t xml:space="preserve">ходов в </w:t>
            </w:r>
            <w:r>
              <w:rPr>
                <w:rFonts w:ascii="Times New Roman" w:eastAsia="Times New Roman" w:hAnsi="Times New Roman"/>
                <w:color w:val="000000"/>
                <w:sz w:val="16"/>
                <w:szCs w:val="16"/>
              </w:rPr>
              <w:t>бюджет города Канаш</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обеспечение роста собственных доходов </w:t>
            </w:r>
            <w:r>
              <w:rPr>
                <w:rFonts w:ascii="Times New Roman" w:eastAsia="Times New Roman" w:hAnsi="Times New Roman"/>
                <w:color w:val="000000"/>
                <w:sz w:val="16"/>
                <w:szCs w:val="16"/>
                <w:lang w:eastAsia="ru-RU"/>
              </w:rPr>
              <w:t>бюджета города Канаш</w:t>
            </w:r>
            <w:r w:rsidRPr="00823E46">
              <w:rPr>
                <w:rFonts w:ascii="Times New Roman" w:eastAsia="Times New Roman" w:hAnsi="Times New Roman"/>
                <w:color w:val="000000"/>
                <w:sz w:val="16"/>
                <w:szCs w:val="16"/>
                <w:lang w:eastAsia="ru-RU"/>
              </w:rPr>
              <w:t>, рациональное использование механизма предоставления налоговых льгот</w:t>
            </w:r>
          </w:p>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Ч410200000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rPr>
          <w:trHeight w:val="920"/>
        </w:trPr>
        <w:tc>
          <w:tcPr>
            <w:tcW w:w="2124" w:type="dxa"/>
            <w:gridSpan w:val="2"/>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lastRenderedPageBreak/>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 2</w:t>
            </w:r>
          </w:p>
        </w:tc>
        <w:tc>
          <w:tcPr>
            <w:tcW w:w="6524"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темп роста налоговых и неналоговых доходов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(к предыдущему году) (процентов)</w:t>
            </w:r>
          </w:p>
        </w:tc>
        <w:tc>
          <w:tcPr>
            <w:tcW w:w="850" w:type="dxa"/>
          </w:tcPr>
          <w:p w:rsidR="00476E76" w:rsidRPr="00823E46" w:rsidRDefault="0064023D"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100,9</w:t>
            </w:r>
          </w:p>
        </w:tc>
        <w:tc>
          <w:tcPr>
            <w:tcW w:w="851" w:type="dxa"/>
            <w:tcBorders>
              <w:right w:val="nil"/>
            </w:tcBorders>
          </w:tcPr>
          <w:p w:rsidR="00476E76" w:rsidRPr="00823E46" w:rsidRDefault="00933BD5" w:rsidP="0078531A">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8</w:t>
            </w:r>
            <w:r w:rsidR="0078531A">
              <w:rPr>
                <w:rFonts w:ascii="Times New Roman" w:eastAsia="Times New Roman" w:hAnsi="Times New Roman"/>
                <w:color w:val="000000"/>
                <w:sz w:val="16"/>
                <w:szCs w:val="16"/>
              </w:rPr>
              <w:t>6</w:t>
            </w:r>
            <w:r>
              <w:rPr>
                <w:rFonts w:ascii="Times New Roman" w:eastAsia="Times New Roman" w:hAnsi="Times New Roman"/>
                <w:color w:val="000000"/>
                <w:sz w:val="16"/>
                <w:szCs w:val="16"/>
              </w:rPr>
              <w:t>,</w:t>
            </w:r>
            <w:r w:rsidR="0078531A">
              <w:rPr>
                <w:rFonts w:ascii="Times New Roman" w:eastAsia="Times New Roman" w:hAnsi="Times New Roman"/>
                <w:color w:val="000000"/>
                <w:sz w:val="16"/>
                <w:szCs w:val="16"/>
              </w:rPr>
              <w:t>3</w:t>
            </w:r>
          </w:p>
        </w:tc>
        <w:tc>
          <w:tcPr>
            <w:tcW w:w="884" w:type="dxa"/>
            <w:tcBorders>
              <w:right w:val="nil"/>
            </w:tcBorders>
          </w:tcPr>
          <w:p w:rsidR="00476E76" w:rsidRPr="00823E46" w:rsidRDefault="0078531A"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102,9</w:t>
            </w:r>
          </w:p>
        </w:tc>
        <w:tc>
          <w:tcPr>
            <w:tcW w:w="817" w:type="dxa"/>
          </w:tcPr>
          <w:p w:rsidR="00476E76" w:rsidRPr="002E2ED4" w:rsidRDefault="0078531A"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100,5</w:t>
            </w:r>
          </w:p>
        </w:tc>
        <w:tc>
          <w:tcPr>
            <w:tcW w:w="708"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107,0</w:t>
            </w:r>
          </w:p>
        </w:tc>
        <w:tc>
          <w:tcPr>
            <w:tcW w:w="709"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102,0</w:t>
            </w:r>
          </w:p>
        </w:tc>
        <w:tc>
          <w:tcPr>
            <w:tcW w:w="709" w:type="dxa"/>
          </w:tcPr>
          <w:p w:rsidR="00476E76" w:rsidRPr="00823E46" w:rsidRDefault="0051043F"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103,0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102,0</w:t>
            </w:r>
          </w:p>
        </w:tc>
        <w:tc>
          <w:tcPr>
            <w:tcW w:w="743" w:type="dxa"/>
            <w:gridSpan w:val="2"/>
            <w:tcBorders>
              <w:right w:val="nil"/>
            </w:tcBorders>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rPr>
              <w:t>102,0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2.1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поступлений доходов в </w:t>
            </w:r>
            <w:r>
              <w:rPr>
                <w:rFonts w:ascii="Times New Roman" w:eastAsia="Times New Roman" w:hAnsi="Times New Roman"/>
                <w:color w:val="000000"/>
                <w:sz w:val="16"/>
                <w:szCs w:val="16"/>
              </w:rPr>
              <w:t>бюджет города Канаш</w:t>
            </w:r>
            <w:r w:rsidRPr="00823E46">
              <w:rPr>
                <w:rFonts w:ascii="Times New Roman" w:eastAsia="Times New Roman" w:hAnsi="Times New Roman"/>
                <w:color w:val="000000"/>
                <w:sz w:val="16"/>
                <w:szCs w:val="16"/>
              </w:rPr>
              <w:t xml:space="preserve"> и предоставляемых налоговых льгот</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2.2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Подготовка про</w:t>
            </w:r>
            <w:r w:rsidRPr="00823E46">
              <w:rPr>
                <w:rFonts w:ascii="Times New Roman" w:eastAsia="Times New Roman" w:hAnsi="Times New Roman"/>
                <w:color w:val="000000"/>
                <w:sz w:val="16"/>
                <w:szCs w:val="16"/>
              </w:rPr>
              <w:softHyphen/>
              <w:t xml:space="preserve">екта </w:t>
            </w:r>
            <w:r>
              <w:rPr>
                <w:rFonts w:ascii="Times New Roman" w:eastAsia="Times New Roman" w:hAnsi="Times New Roman"/>
                <w:color w:val="000000"/>
                <w:sz w:val="16"/>
                <w:szCs w:val="16"/>
              </w:rPr>
              <w:t xml:space="preserve">решения Собрания депутатов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 xml:space="preserve">Чувашской Республики </w:t>
            </w:r>
            <w:r w:rsidRPr="00823E46">
              <w:rPr>
                <w:rFonts w:ascii="Times New Roman" w:eastAsia="Times New Roman" w:hAnsi="Times New Roman"/>
                <w:color w:val="000000"/>
                <w:sz w:val="16"/>
                <w:szCs w:val="16"/>
              </w:rPr>
              <w:t xml:space="preserve">о внесении изменений в </w:t>
            </w:r>
            <w:r>
              <w:rPr>
                <w:rFonts w:ascii="Times New Roman" w:eastAsia="Times New Roman" w:hAnsi="Times New Roman"/>
                <w:color w:val="000000"/>
                <w:sz w:val="16"/>
                <w:szCs w:val="16"/>
              </w:rPr>
              <w:t xml:space="preserve">решение Собрания депутатов города Канаш </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r w:rsidRPr="00823E46">
              <w:rPr>
                <w:rFonts w:ascii="Times New Roman" w:eastAsia="Times New Roman" w:hAnsi="Times New Roman"/>
                <w:color w:val="000000"/>
                <w:sz w:val="16"/>
                <w:szCs w:val="16"/>
              </w:rPr>
              <w:t xml:space="preserve"> о бюджете</w:t>
            </w:r>
            <w:r>
              <w:rPr>
                <w:rFonts w:ascii="Times New Roman" w:eastAsia="Times New Roman" w:hAnsi="Times New Roman"/>
                <w:color w:val="000000"/>
                <w:sz w:val="16"/>
                <w:szCs w:val="16"/>
              </w:rPr>
              <w:t xml:space="preserve"> города Канаш</w:t>
            </w:r>
            <w:r w:rsidRPr="00823E46">
              <w:rPr>
                <w:rFonts w:ascii="Times New Roman" w:eastAsia="Times New Roman" w:hAnsi="Times New Roman"/>
                <w:color w:val="000000"/>
                <w:sz w:val="16"/>
                <w:szCs w:val="16"/>
              </w:rPr>
              <w:t xml:space="preserve"> на очередной фи</w:t>
            </w:r>
            <w:r w:rsidRPr="00823E46">
              <w:rPr>
                <w:rFonts w:ascii="Times New Roman" w:eastAsia="Times New Roman" w:hAnsi="Times New Roman"/>
                <w:color w:val="000000"/>
                <w:sz w:val="16"/>
                <w:szCs w:val="16"/>
              </w:rPr>
              <w:softHyphen/>
              <w:t>нансовый год и плановый период</w:t>
            </w: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FF2FE5">
        <w:tc>
          <w:tcPr>
            <w:tcW w:w="15628" w:type="dxa"/>
            <w:gridSpan w:val="19"/>
          </w:tcPr>
          <w:p w:rsidR="00476E76" w:rsidRPr="002E2ED4" w:rsidRDefault="00476E76" w:rsidP="00685CE1">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b/>
                <w:sz w:val="16"/>
                <w:szCs w:val="16"/>
              </w:rPr>
              <w:t>Цель «</w:t>
            </w:r>
            <w:r w:rsidRPr="002E2ED4">
              <w:rPr>
                <w:rFonts w:ascii="Times New Roman" w:hAnsi="Times New Roman"/>
                <w:b/>
                <w:sz w:val="16"/>
                <w:szCs w:val="16"/>
              </w:rPr>
              <w:t xml:space="preserve">Создание условий для обеспечения долгосрочной сбалансированности и повышения </w:t>
            </w:r>
            <w:r w:rsidR="00685CE1" w:rsidRPr="002E2ED4">
              <w:rPr>
                <w:rFonts w:ascii="Times New Roman" w:hAnsi="Times New Roman"/>
                <w:b/>
                <w:sz w:val="16"/>
                <w:szCs w:val="16"/>
              </w:rPr>
              <w:t xml:space="preserve">устойчивости бюджетной системы </w:t>
            </w:r>
            <w:r w:rsidRPr="002E2ED4">
              <w:rPr>
                <w:rFonts w:ascii="Times New Roman" w:hAnsi="Times New Roman"/>
                <w:b/>
                <w:sz w:val="16"/>
                <w:szCs w:val="16"/>
              </w:rPr>
              <w:t>»</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w:t>
            </w:r>
            <w:r w:rsidRPr="00823E46">
              <w:rPr>
                <w:rFonts w:ascii="Times New Roman" w:eastAsia="Times New Roman" w:hAnsi="Times New Roman"/>
                <w:color w:val="000000"/>
                <w:sz w:val="16"/>
                <w:szCs w:val="16"/>
              </w:rPr>
              <w:softHyphen/>
              <w:t>ное мероприя</w:t>
            </w:r>
            <w:r w:rsidRPr="00823E46">
              <w:rPr>
                <w:rFonts w:ascii="Times New Roman" w:eastAsia="Times New Roman" w:hAnsi="Times New Roman"/>
                <w:color w:val="000000"/>
                <w:sz w:val="16"/>
                <w:szCs w:val="16"/>
              </w:rPr>
              <w:softHyphen/>
              <w:t>тие 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Организация ис</w:t>
            </w:r>
            <w:r w:rsidRPr="00823E46">
              <w:rPr>
                <w:rFonts w:ascii="Times New Roman" w:eastAsia="Times New Roman" w:hAnsi="Times New Roman"/>
                <w:color w:val="000000"/>
                <w:sz w:val="16"/>
                <w:szCs w:val="16"/>
              </w:rPr>
              <w:softHyphen/>
              <w:t>полнения и подготовка от</w:t>
            </w:r>
            <w:r w:rsidRPr="00823E46">
              <w:rPr>
                <w:rFonts w:ascii="Times New Roman" w:eastAsia="Times New Roman" w:hAnsi="Times New Roman"/>
                <w:color w:val="000000"/>
                <w:sz w:val="16"/>
                <w:szCs w:val="16"/>
              </w:rPr>
              <w:softHyphen/>
              <w:t xml:space="preserve">четов об исполнении </w:t>
            </w:r>
            <w:r>
              <w:rPr>
                <w:rFonts w:ascii="Times New Roman" w:eastAsia="Times New Roman" w:hAnsi="Times New Roman"/>
                <w:color w:val="000000"/>
                <w:sz w:val="16"/>
                <w:szCs w:val="16"/>
              </w:rPr>
              <w:t>бюджета города Канаш</w:t>
            </w:r>
          </w:p>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 </w:t>
            </w:r>
          </w:p>
        </w:tc>
        <w:tc>
          <w:tcPr>
            <w:tcW w:w="1276"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рационализация структуры расходов и эффективное использование средств </w:t>
            </w:r>
            <w:r>
              <w:rPr>
                <w:rFonts w:ascii="Times New Roman" w:eastAsia="Times New Roman" w:hAnsi="Times New Roman"/>
                <w:color w:val="000000"/>
                <w:sz w:val="16"/>
                <w:szCs w:val="16"/>
                <w:lang w:eastAsia="ru-RU"/>
              </w:rPr>
              <w:t>бюджета города Канаш</w:t>
            </w:r>
            <w:r w:rsidRPr="00823E46">
              <w:rPr>
                <w:rFonts w:ascii="Times New Roman" w:eastAsia="Times New Roman" w:hAnsi="Times New Roman"/>
                <w:color w:val="000000"/>
                <w:sz w:val="16"/>
                <w:szCs w:val="16"/>
                <w:lang w:eastAsia="ru-RU"/>
              </w:rPr>
              <w:t>, концентрация бюд</w:t>
            </w:r>
            <w:r w:rsidRPr="00823E46">
              <w:rPr>
                <w:rFonts w:ascii="Times New Roman" w:eastAsia="Times New Roman" w:hAnsi="Times New Roman"/>
                <w:color w:val="000000"/>
                <w:sz w:val="16"/>
                <w:szCs w:val="16"/>
                <w:lang w:eastAsia="ru-RU"/>
              </w:rPr>
              <w:softHyphen/>
              <w:t>жетных ин</w:t>
            </w:r>
            <w:r w:rsidRPr="00823E46">
              <w:rPr>
                <w:rFonts w:ascii="Times New Roman" w:eastAsia="Times New Roman" w:hAnsi="Times New Roman"/>
                <w:color w:val="000000"/>
                <w:sz w:val="16"/>
                <w:szCs w:val="16"/>
                <w:lang w:eastAsia="ru-RU"/>
              </w:rPr>
              <w:softHyphen/>
              <w:t>вестиций на прио</w:t>
            </w:r>
            <w:r w:rsidRPr="00823E46">
              <w:rPr>
                <w:rFonts w:ascii="Times New Roman" w:eastAsia="Times New Roman" w:hAnsi="Times New Roman"/>
                <w:color w:val="000000"/>
                <w:sz w:val="16"/>
                <w:szCs w:val="16"/>
                <w:lang w:eastAsia="ru-RU"/>
              </w:rPr>
              <w:softHyphen/>
              <w:t>ритетных направлениях социально-эконо</w:t>
            </w:r>
            <w:r w:rsidRPr="00823E46">
              <w:rPr>
                <w:rFonts w:ascii="Times New Roman" w:eastAsia="Times New Roman" w:hAnsi="Times New Roman"/>
                <w:color w:val="000000"/>
                <w:sz w:val="16"/>
                <w:szCs w:val="16"/>
                <w:lang w:eastAsia="ru-RU"/>
              </w:rPr>
              <w:softHyphen/>
              <w:t>мичес</w:t>
            </w:r>
            <w:r w:rsidRPr="00823E46">
              <w:rPr>
                <w:rFonts w:ascii="Times New Roman" w:eastAsia="Times New Roman" w:hAnsi="Times New Roman"/>
                <w:color w:val="000000"/>
                <w:sz w:val="16"/>
                <w:szCs w:val="16"/>
                <w:lang w:eastAsia="ru-RU"/>
              </w:rPr>
              <w:softHyphen/>
              <w:t>ко</w:t>
            </w:r>
            <w:r w:rsidRPr="00823E46">
              <w:rPr>
                <w:rFonts w:ascii="Times New Roman" w:eastAsia="Times New Roman" w:hAnsi="Times New Roman"/>
                <w:color w:val="000000"/>
                <w:sz w:val="16"/>
                <w:szCs w:val="16"/>
                <w:lang w:eastAsia="ru-RU"/>
              </w:rPr>
              <w:softHyphen/>
              <w:t xml:space="preserve">го развития </w:t>
            </w:r>
            <w:r w:rsidRPr="009B7DA0">
              <w:rPr>
                <w:rFonts w:ascii="Times New Roman" w:eastAsia="Times New Roman" w:hAnsi="Times New Roman"/>
                <w:color w:val="000000"/>
                <w:sz w:val="16"/>
                <w:szCs w:val="16"/>
                <w:lang w:eastAsia="ru-RU"/>
              </w:rPr>
              <w:t xml:space="preserve">города Канаш </w:t>
            </w:r>
            <w:r>
              <w:rPr>
                <w:rFonts w:ascii="Times New Roman" w:eastAsia="Times New Roman" w:hAnsi="Times New Roman"/>
                <w:color w:val="000000"/>
                <w:sz w:val="16"/>
                <w:szCs w:val="16"/>
                <w:lang w:eastAsia="ru-RU"/>
              </w:rPr>
              <w:t>Чувашской Республики</w:t>
            </w: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w:t>
            </w:r>
            <w:r>
              <w:rPr>
                <w:rFonts w:ascii="Times New Roman" w:eastAsia="Times New Roman" w:hAnsi="Times New Roman"/>
                <w:color w:val="000000"/>
                <w:sz w:val="16"/>
                <w:szCs w:val="16"/>
              </w:rPr>
              <w:t>3</w:t>
            </w:r>
            <w:r w:rsidRPr="00823E46">
              <w:rPr>
                <w:rFonts w:ascii="Times New Roman" w:eastAsia="Times New Roman" w:hAnsi="Times New Roman"/>
                <w:color w:val="000000"/>
                <w:sz w:val="16"/>
                <w:szCs w:val="16"/>
              </w:rPr>
              <w:t>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2124" w:type="dxa"/>
            <w:gridSpan w:val="2"/>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lastRenderedPageBreak/>
              <w:t>Целевой индикатор и показатель подпрограммы, увязанные с основным мероприятием 3</w:t>
            </w:r>
          </w:p>
        </w:tc>
        <w:tc>
          <w:tcPr>
            <w:tcW w:w="6524"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количества проведенных комплексных проверок </w:t>
            </w:r>
            <w:r>
              <w:rPr>
                <w:rFonts w:ascii="Times New Roman" w:eastAsia="Times New Roman" w:hAnsi="Times New Roman"/>
                <w:color w:val="000000"/>
                <w:sz w:val="16"/>
                <w:szCs w:val="16"/>
              </w:rPr>
              <w:t xml:space="preserve">бюджетополучателей </w:t>
            </w:r>
            <w:r w:rsidRPr="00823E46">
              <w:rPr>
                <w:rFonts w:ascii="Times New Roman" w:eastAsia="Times New Roman" w:hAnsi="Times New Roman"/>
                <w:color w:val="000000"/>
                <w:sz w:val="16"/>
                <w:szCs w:val="16"/>
              </w:rPr>
              <w:t>к количеству комплексных проверок, предусмотренных планом проведения комплексных проверок на соответствующий год (процентов)</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817" w:type="dxa"/>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r w:rsidRPr="002E2ED4">
              <w:rPr>
                <w:rFonts w:ascii="Times New Roman" w:eastAsia="Times New Roman" w:hAnsi="Times New Roman"/>
                <w:sz w:val="16"/>
                <w:szCs w:val="16"/>
              </w:rPr>
              <w:t>100,0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lang w:val="en-US"/>
              </w:rPr>
              <w:softHyphen/>
            </w:r>
            <w:r w:rsidRPr="00823E46">
              <w:rPr>
                <w:rFonts w:ascii="Times New Roman" w:eastAsia="Times New Roman" w:hAnsi="Times New Roman"/>
                <w:color w:val="000000"/>
                <w:sz w:val="16"/>
                <w:szCs w:val="16"/>
              </w:rPr>
              <w:t>ятие 3.1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Организация ис</w:t>
            </w:r>
            <w:r w:rsidRPr="00823E46">
              <w:rPr>
                <w:rFonts w:ascii="Times New Roman" w:eastAsia="Times New Roman" w:hAnsi="Times New Roman"/>
                <w:color w:val="000000"/>
                <w:sz w:val="16"/>
                <w:szCs w:val="16"/>
              </w:rPr>
              <w:softHyphen/>
              <w:t xml:space="preserve">полнения </w:t>
            </w:r>
            <w:r>
              <w:rPr>
                <w:rFonts w:ascii="Times New Roman" w:eastAsia="Times New Roman" w:hAnsi="Times New Roman"/>
                <w:color w:val="000000"/>
                <w:sz w:val="16"/>
                <w:szCs w:val="16"/>
              </w:rPr>
              <w:t>бюджета города Канаш</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местные </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бюджеты</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keepNext/>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3.2</w:t>
            </w:r>
          </w:p>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keepNext/>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Прочие выплаты по обязательствам </w:t>
            </w:r>
            <w:r>
              <w:rPr>
                <w:rFonts w:ascii="Times New Roman" w:eastAsia="Times New Roman" w:hAnsi="Times New Roman"/>
                <w:color w:val="000000"/>
                <w:sz w:val="16"/>
                <w:szCs w:val="16"/>
              </w:rPr>
              <w:t>города Канаш Чувашской Республики</w:t>
            </w:r>
          </w:p>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312" w:type="dxa"/>
            <w:vMerge w:val="restart"/>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keepNext/>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keepNext/>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keepNext/>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keepNext/>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w:t>
            </w:r>
            <w:r w:rsidRPr="00823E46">
              <w:rPr>
                <w:rFonts w:ascii="Times New Roman" w:eastAsia="Times New Roman" w:hAnsi="Times New Roman"/>
                <w:color w:val="000000"/>
                <w:sz w:val="16"/>
                <w:szCs w:val="16"/>
              </w:rPr>
              <w:softHyphen/>
              <w:t>я</w:t>
            </w:r>
            <w:r w:rsidRPr="00823E46">
              <w:rPr>
                <w:rFonts w:ascii="Times New Roman" w:eastAsia="Times New Roman" w:hAnsi="Times New Roman"/>
                <w:color w:val="000000"/>
                <w:sz w:val="16"/>
                <w:szCs w:val="16"/>
              </w:rPr>
              <w:softHyphen/>
              <w:t>тие 3.3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Составление и представление бюд</w:t>
            </w:r>
            <w:r w:rsidRPr="00823E46">
              <w:rPr>
                <w:rFonts w:ascii="Times New Roman" w:eastAsia="Times New Roman" w:hAnsi="Times New Roman"/>
                <w:color w:val="000000"/>
                <w:sz w:val="16"/>
                <w:szCs w:val="16"/>
              </w:rPr>
              <w:softHyphen/>
              <w:t>жетной от</w:t>
            </w:r>
            <w:r w:rsidRPr="00823E46">
              <w:rPr>
                <w:rFonts w:ascii="Times New Roman" w:eastAsia="Times New Roman" w:hAnsi="Times New Roman"/>
                <w:color w:val="000000"/>
                <w:sz w:val="16"/>
                <w:szCs w:val="16"/>
              </w:rPr>
              <w:softHyphen/>
              <w:t xml:space="preserve">четности </w:t>
            </w:r>
            <w:r>
              <w:rPr>
                <w:rFonts w:ascii="Times New Roman" w:eastAsia="Times New Roman" w:hAnsi="Times New Roman"/>
                <w:color w:val="000000"/>
                <w:sz w:val="16"/>
                <w:szCs w:val="16"/>
              </w:rPr>
              <w:t>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FF2FE5">
        <w:tc>
          <w:tcPr>
            <w:tcW w:w="15628" w:type="dxa"/>
            <w:gridSpan w:val="19"/>
          </w:tcPr>
          <w:p w:rsidR="00476E76" w:rsidRPr="000D6303" w:rsidRDefault="00476E76" w:rsidP="00476E76">
            <w:pPr>
              <w:pStyle w:val="ConsPlusNormal"/>
              <w:ind w:firstLine="539"/>
              <w:jc w:val="center"/>
              <w:rPr>
                <w:rFonts w:ascii="Times New Roman" w:hAnsi="Times New Roman"/>
                <w:b/>
                <w:color w:val="C00000"/>
                <w:sz w:val="16"/>
                <w:szCs w:val="16"/>
              </w:rPr>
            </w:pPr>
            <w:r w:rsidRPr="000621AA">
              <w:rPr>
                <w:rFonts w:ascii="Times New Roman" w:hAnsi="Times New Roman"/>
                <w:b/>
                <w:sz w:val="16"/>
                <w:szCs w:val="16"/>
              </w:rPr>
              <w:t>Цель «</w:t>
            </w:r>
            <w:r w:rsidRPr="000621AA">
              <w:rPr>
                <w:rFonts w:ascii="Times New Roman" w:hAnsi="Times New Roman" w:cs="Times New Roman"/>
                <w:b/>
                <w:sz w:val="16"/>
                <w:szCs w:val="16"/>
              </w:rPr>
              <w:t>Создание условий для обеспечения долгосрочной сбалансированности и повышения устойчивости бюджетной системы в городе Канаш Чувашской Республики»</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Основное 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Реализация мер по оптимизации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свое</w:t>
            </w:r>
            <w:r w:rsidRPr="00823E46">
              <w:rPr>
                <w:rFonts w:ascii="Times New Roman" w:eastAsia="Times New Roman" w:hAnsi="Times New Roman"/>
                <w:color w:val="000000"/>
                <w:sz w:val="16"/>
                <w:szCs w:val="16"/>
              </w:rPr>
              <w:softHyphen/>
              <w:t>временному испол</w:t>
            </w:r>
            <w:r w:rsidRPr="00823E46">
              <w:rPr>
                <w:rFonts w:ascii="Times New Roman" w:eastAsia="Times New Roman" w:hAnsi="Times New Roman"/>
                <w:color w:val="000000"/>
                <w:sz w:val="16"/>
                <w:szCs w:val="16"/>
              </w:rPr>
              <w:softHyphen/>
              <w:t>нению дол</w:t>
            </w:r>
            <w:r w:rsidRPr="00823E46">
              <w:rPr>
                <w:rFonts w:ascii="Times New Roman" w:eastAsia="Times New Roman" w:hAnsi="Times New Roman"/>
                <w:color w:val="000000"/>
                <w:sz w:val="16"/>
                <w:szCs w:val="16"/>
              </w:rPr>
              <w:softHyphen/>
              <w:t>говых обязательств</w:t>
            </w:r>
          </w:p>
        </w:tc>
        <w:tc>
          <w:tcPr>
            <w:tcW w:w="1276" w:type="dxa"/>
            <w:vMerge w:val="restart"/>
          </w:tcPr>
          <w:p w:rsidR="00476E76" w:rsidRPr="00823E46" w:rsidRDefault="00476E76" w:rsidP="00476E76">
            <w:pPr>
              <w:autoSpaceDE w:val="0"/>
              <w:autoSpaceDN w:val="0"/>
              <w:adjustRightInd w:val="0"/>
              <w:spacing w:after="0" w:line="240" w:lineRule="auto"/>
              <w:jc w:val="both"/>
              <w:rPr>
                <w:rFonts w:ascii="Times New Roman" w:eastAsia="Times New Roman" w:hAnsi="Times New Roman"/>
                <w:color w:val="000000"/>
                <w:sz w:val="16"/>
                <w:szCs w:val="16"/>
              </w:rPr>
            </w:pPr>
            <w:r w:rsidRPr="00823E46">
              <w:rPr>
                <w:rFonts w:ascii="Times New Roman" w:hAnsi="Times New Roman"/>
                <w:sz w:val="16"/>
                <w:szCs w:val="16"/>
                <w:lang w:eastAsia="ru-RU"/>
              </w:rPr>
              <w:t xml:space="preserve">обеспечение долговой устойчивости </w:t>
            </w:r>
            <w:r>
              <w:rPr>
                <w:rFonts w:ascii="Times New Roman" w:hAnsi="Times New Roman"/>
                <w:sz w:val="16"/>
                <w:szCs w:val="16"/>
                <w:lang w:eastAsia="ru-RU"/>
              </w:rPr>
              <w:t>города Канаш Чувашской Республики</w:t>
            </w:r>
            <w:r w:rsidRPr="00823E46">
              <w:rPr>
                <w:rFonts w:ascii="Times New Roman" w:hAnsi="Times New Roman"/>
                <w:sz w:val="16"/>
                <w:szCs w:val="16"/>
                <w:lang w:eastAsia="ru-RU"/>
              </w:rPr>
              <w:t xml:space="preserve">, проведение ответственной долговой политики, снижение бюджетных рисков, связанных с долговой нагрузкой </w:t>
            </w:r>
            <w:r>
              <w:rPr>
                <w:rFonts w:ascii="Times New Roman" w:hAnsi="Times New Roman"/>
                <w:sz w:val="16"/>
                <w:szCs w:val="16"/>
                <w:lang w:eastAsia="ru-RU"/>
              </w:rPr>
              <w:t>на бюджета города Канаш</w:t>
            </w: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Администрация города Канаш </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0000</w:t>
            </w:r>
            <w:r w:rsidRPr="00823E46">
              <w:rPr>
                <w:rFonts w:ascii="Times New Roman" w:eastAsia="Times New Roman" w:hAnsi="Times New Roman"/>
                <w:color w:val="000000"/>
                <w:sz w:val="16"/>
                <w:szCs w:val="16"/>
              </w:rPr>
              <w:t>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207B80" w:rsidP="00476E76">
            <w:pPr>
              <w:ind w:left="-108" w:right="-108"/>
              <w:jc w:val="center"/>
              <w:rPr>
                <w:rFonts w:ascii="Times New Roman" w:hAnsi="Times New Roman"/>
                <w:sz w:val="16"/>
                <w:szCs w:val="16"/>
              </w:rPr>
            </w:pPr>
            <w:r>
              <w:rPr>
                <w:rFonts w:ascii="Times New Roman" w:hAnsi="Times New Roman"/>
                <w:sz w:val="16"/>
                <w:szCs w:val="16"/>
              </w:rPr>
              <w:t>0,0</w:t>
            </w:r>
          </w:p>
        </w:tc>
        <w:tc>
          <w:tcPr>
            <w:tcW w:w="851" w:type="dxa"/>
          </w:tcPr>
          <w:p w:rsidR="00476E76" w:rsidRPr="00823E46" w:rsidRDefault="00474DEE" w:rsidP="00476E76">
            <w:pPr>
              <w:ind w:left="-108" w:right="-108"/>
              <w:jc w:val="center"/>
              <w:rPr>
                <w:rFonts w:ascii="Times New Roman" w:hAnsi="Times New Roman"/>
                <w:sz w:val="16"/>
                <w:szCs w:val="16"/>
              </w:rPr>
            </w:pPr>
            <w:r>
              <w:rPr>
                <w:rFonts w:ascii="Times New Roman" w:hAnsi="Times New Roman"/>
                <w:sz w:val="16"/>
                <w:szCs w:val="16"/>
              </w:rPr>
              <w:t>908,1</w:t>
            </w:r>
          </w:p>
        </w:tc>
        <w:tc>
          <w:tcPr>
            <w:tcW w:w="884" w:type="dxa"/>
          </w:tcPr>
          <w:p w:rsidR="00476E76" w:rsidRPr="00823E46" w:rsidRDefault="005C24D6" w:rsidP="00E61344">
            <w:pPr>
              <w:ind w:left="-108"/>
              <w:jc w:val="center"/>
              <w:rPr>
                <w:rFonts w:ascii="Times New Roman" w:hAnsi="Times New Roman"/>
                <w:sz w:val="16"/>
                <w:szCs w:val="16"/>
              </w:rPr>
            </w:pPr>
            <w:r>
              <w:rPr>
                <w:rFonts w:ascii="Times New Roman" w:hAnsi="Times New Roman"/>
                <w:sz w:val="16"/>
                <w:szCs w:val="16"/>
              </w:rPr>
              <w:t>2083,0</w:t>
            </w:r>
          </w:p>
        </w:tc>
        <w:tc>
          <w:tcPr>
            <w:tcW w:w="817" w:type="dxa"/>
          </w:tcPr>
          <w:p w:rsidR="00476E76" w:rsidRPr="002E2ED4" w:rsidRDefault="002E2ED4" w:rsidP="00476E76">
            <w:pPr>
              <w:jc w:val="center"/>
            </w:pPr>
            <w:r w:rsidRPr="002E2ED4">
              <w:rPr>
                <w:rFonts w:ascii="Times New Roman" w:hAnsi="Times New Roman"/>
                <w:sz w:val="16"/>
                <w:szCs w:val="16"/>
              </w:rPr>
              <w:t>2 114,6</w:t>
            </w:r>
          </w:p>
        </w:tc>
        <w:tc>
          <w:tcPr>
            <w:tcW w:w="708" w:type="dxa"/>
          </w:tcPr>
          <w:p w:rsidR="00476E76" w:rsidRDefault="002624C5" w:rsidP="00874AB6">
            <w:pPr>
              <w:jc w:val="center"/>
            </w:pPr>
            <w:r>
              <w:rPr>
                <w:rFonts w:ascii="Times New Roman" w:hAnsi="Times New Roman"/>
                <w:sz w:val="16"/>
                <w:szCs w:val="16"/>
              </w:rPr>
              <w:t>0,0</w:t>
            </w:r>
          </w:p>
        </w:tc>
        <w:tc>
          <w:tcPr>
            <w:tcW w:w="709" w:type="dxa"/>
          </w:tcPr>
          <w:p w:rsidR="00476E76" w:rsidRDefault="005C24D6" w:rsidP="00476E76">
            <w:pPr>
              <w:jc w:val="center"/>
            </w:pPr>
            <w:r>
              <w:rPr>
                <w:rFonts w:ascii="Times New Roman" w:hAnsi="Times New Roman"/>
                <w:sz w:val="16"/>
                <w:szCs w:val="16"/>
              </w:rPr>
              <w:t>3000,0</w:t>
            </w:r>
          </w:p>
        </w:tc>
        <w:tc>
          <w:tcPr>
            <w:tcW w:w="709" w:type="dxa"/>
          </w:tcPr>
          <w:p w:rsidR="00476E76" w:rsidRDefault="002624C5" w:rsidP="00476E76">
            <w:pPr>
              <w:jc w:val="center"/>
            </w:pPr>
            <w:r>
              <w:rPr>
                <w:rFonts w:ascii="Times New Roman" w:hAnsi="Times New Roman"/>
                <w:sz w:val="16"/>
                <w:szCs w:val="16"/>
              </w:rPr>
              <w:t>3000,0</w:t>
            </w:r>
          </w:p>
        </w:tc>
        <w:tc>
          <w:tcPr>
            <w:tcW w:w="709" w:type="dxa"/>
          </w:tcPr>
          <w:p w:rsidR="00476E76" w:rsidRDefault="004A2C7A" w:rsidP="00476E76">
            <w:pPr>
              <w:jc w:val="center"/>
            </w:pPr>
            <w:r>
              <w:rPr>
                <w:rFonts w:ascii="Times New Roman" w:hAnsi="Times New Roman"/>
                <w:sz w:val="16"/>
                <w:szCs w:val="16"/>
              </w:rPr>
              <w:t>26 524,0</w:t>
            </w:r>
          </w:p>
        </w:tc>
        <w:tc>
          <w:tcPr>
            <w:tcW w:w="743" w:type="dxa"/>
            <w:gridSpan w:val="2"/>
          </w:tcPr>
          <w:p w:rsidR="00476E76" w:rsidRDefault="00476E76" w:rsidP="00476E76">
            <w:pPr>
              <w:jc w:val="center"/>
            </w:pPr>
            <w:r>
              <w:rPr>
                <w:rFonts w:ascii="Times New Roman" w:hAnsi="Times New Roman"/>
                <w:sz w:val="16"/>
                <w:szCs w:val="16"/>
              </w:rPr>
              <w:t>29405,0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1301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Ч410573490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730</w:t>
            </w:r>
          </w:p>
        </w:tc>
        <w:tc>
          <w:tcPr>
            <w:tcW w:w="1103"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207B8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755A2B"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Pr>
          <w:p w:rsidR="00476E76" w:rsidRPr="00823E46" w:rsidRDefault="005C24D6" w:rsidP="00207B8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17" w:type="dxa"/>
          </w:tcPr>
          <w:p w:rsidR="00476E76" w:rsidRPr="002E2ED4" w:rsidRDefault="002E2ED4" w:rsidP="00207B80">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31,6</w:t>
            </w:r>
          </w:p>
        </w:tc>
        <w:tc>
          <w:tcPr>
            <w:tcW w:w="708" w:type="dxa"/>
          </w:tcPr>
          <w:p w:rsidR="00476E76" w:rsidRPr="00823E46" w:rsidRDefault="002624C5" w:rsidP="006C4C22">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476E76" w:rsidRPr="00823E46" w:rsidRDefault="005C24D6" w:rsidP="005C24D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4A2C7A"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0113</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7</w:t>
            </w:r>
            <w:r w:rsidRPr="00823E46">
              <w:rPr>
                <w:rFonts w:ascii="Times New Roman" w:eastAsia="Times New Roman" w:hAnsi="Times New Roman"/>
                <w:color w:val="000000"/>
                <w:sz w:val="16"/>
                <w:szCs w:val="16"/>
              </w:rPr>
              <w:t>34</w:t>
            </w:r>
            <w:r>
              <w:rPr>
                <w:rFonts w:ascii="Times New Roman" w:eastAsia="Times New Roman" w:hAnsi="Times New Roman"/>
                <w:color w:val="000000"/>
                <w:sz w:val="16"/>
                <w:szCs w:val="16"/>
              </w:rPr>
              <w:t>8</w:t>
            </w:r>
            <w:r w:rsidRPr="00823E46">
              <w:rPr>
                <w:rFonts w:ascii="Times New Roman" w:eastAsia="Times New Roman" w:hAnsi="Times New Roman"/>
                <w:color w:val="000000"/>
                <w:sz w:val="16"/>
                <w:szCs w:val="16"/>
              </w:rPr>
              <w:t>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840</w:t>
            </w:r>
          </w:p>
        </w:tc>
        <w:tc>
          <w:tcPr>
            <w:tcW w:w="1103"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850" w:type="dxa"/>
          </w:tcPr>
          <w:p w:rsidR="00476E76" w:rsidRPr="00823E46" w:rsidRDefault="00207B8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755A2B"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84" w:type="dxa"/>
          </w:tcPr>
          <w:p w:rsidR="00476E76" w:rsidRPr="00823E46" w:rsidRDefault="005C24D6"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17" w:type="dxa"/>
          </w:tcPr>
          <w:p w:rsidR="00476E76" w:rsidRPr="002E2ED4" w:rsidRDefault="006C4C22" w:rsidP="005C24D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20</w:t>
            </w:r>
            <w:r w:rsidR="005C24D6" w:rsidRPr="002E2ED4">
              <w:rPr>
                <w:rFonts w:ascii="Times New Roman" w:eastAsia="Times New Roman" w:hAnsi="Times New Roman"/>
                <w:sz w:val="16"/>
                <w:szCs w:val="16"/>
              </w:rPr>
              <w:t>83</w:t>
            </w:r>
            <w:r w:rsidRPr="002E2ED4">
              <w:rPr>
                <w:rFonts w:ascii="Times New Roman" w:eastAsia="Times New Roman" w:hAnsi="Times New Roman"/>
                <w:sz w:val="16"/>
                <w:szCs w:val="16"/>
              </w:rPr>
              <w:t>,0</w:t>
            </w:r>
          </w:p>
        </w:tc>
        <w:tc>
          <w:tcPr>
            <w:tcW w:w="708" w:type="dxa"/>
          </w:tcPr>
          <w:p w:rsidR="00476E76" w:rsidRPr="00823E46" w:rsidRDefault="00235B9D"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476E76" w:rsidRPr="00823E46" w:rsidRDefault="005C24D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476E76" w:rsidRPr="00823E46" w:rsidRDefault="004A2C7A"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15 524,0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2E2ED4" w:rsidRDefault="00476E76" w:rsidP="00476E76">
            <w:pPr>
              <w:spacing w:after="0" w:line="240" w:lineRule="auto"/>
              <w:ind w:left="-113" w:right="-113"/>
              <w:jc w:val="center"/>
              <w:rPr>
                <w:rFonts w:ascii="Times New Roman" w:eastAsia="Times New Roman" w:hAnsi="Times New Roman"/>
                <w:sz w:val="16"/>
                <w:szCs w:val="16"/>
              </w:rPr>
            </w:pPr>
            <w:r w:rsidRPr="002E2ED4">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подпрограммы, увя</w:t>
            </w:r>
            <w:r w:rsidRPr="00823E46">
              <w:rPr>
                <w:rFonts w:ascii="Times New Roman" w:eastAsia="Times New Roman" w:hAnsi="Times New Roman"/>
                <w:color w:val="000000"/>
                <w:sz w:val="16"/>
                <w:szCs w:val="16"/>
                <w:lang w:eastAsia="ru-RU"/>
              </w:rPr>
              <w:softHyphen/>
              <w:t>занные с основным мероприятием</w:t>
            </w:r>
            <w:r>
              <w:rPr>
                <w:rFonts w:ascii="Times New Roman" w:eastAsia="Times New Roman" w:hAnsi="Times New Roman"/>
                <w:color w:val="000000"/>
                <w:sz w:val="16"/>
                <w:szCs w:val="16"/>
                <w:lang w:eastAsia="ru-RU"/>
              </w:rPr>
              <w:t xml:space="preserve">  4</w:t>
            </w:r>
            <w:r w:rsidRPr="00823E46">
              <w:rPr>
                <w:rFonts w:ascii="Times New Roman" w:eastAsia="Times New Roman" w:hAnsi="Times New Roman"/>
                <w:color w:val="000000"/>
                <w:sz w:val="16"/>
                <w:szCs w:val="16"/>
              </w:rPr>
              <w:t xml:space="preserve"> </w:t>
            </w:r>
          </w:p>
        </w:tc>
        <w:tc>
          <w:tcPr>
            <w:tcW w:w="6524"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к доходам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(без учета безвозмездных поступлений) (процентов)</w:t>
            </w:r>
          </w:p>
        </w:tc>
        <w:tc>
          <w:tcPr>
            <w:tcW w:w="850" w:type="dxa"/>
            <w:tcBorders>
              <w:top w:val="single" w:sz="4" w:space="0" w:color="auto"/>
              <w:bottom w:val="single" w:sz="4" w:space="0" w:color="auto"/>
            </w:tcBorders>
          </w:tcPr>
          <w:p w:rsidR="00476E76" w:rsidRPr="00C34F3A" w:rsidRDefault="00155FE9"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20,3</w:t>
            </w:r>
          </w:p>
        </w:tc>
        <w:tc>
          <w:tcPr>
            <w:tcW w:w="851" w:type="dxa"/>
            <w:tcBorders>
              <w:top w:val="single" w:sz="4" w:space="0" w:color="auto"/>
              <w:bottom w:val="single" w:sz="4" w:space="0" w:color="auto"/>
              <w:right w:val="nil"/>
            </w:tcBorders>
          </w:tcPr>
          <w:p w:rsidR="00476E76" w:rsidRPr="00C34F3A" w:rsidRDefault="0020187E" w:rsidP="000D434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20,3</w:t>
            </w:r>
          </w:p>
        </w:tc>
        <w:tc>
          <w:tcPr>
            <w:tcW w:w="884" w:type="dxa"/>
          </w:tcPr>
          <w:p w:rsidR="00476E76" w:rsidRPr="00C34F3A" w:rsidRDefault="00245FF0"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12,6</w:t>
            </w:r>
          </w:p>
        </w:tc>
        <w:tc>
          <w:tcPr>
            <w:tcW w:w="817" w:type="dxa"/>
          </w:tcPr>
          <w:p w:rsidR="00476E76" w:rsidRPr="000D6303" w:rsidRDefault="00245FF0" w:rsidP="00476E76">
            <w:pPr>
              <w:widowControl w:val="0"/>
              <w:autoSpaceDE w:val="0"/>
              <w:autoSpaceDN w:val="0"/>
              <w:spacing w:after="0" w:line="240" w:lineRule="auto"/>
              <w:ind w:left="-57" w:right="-57"/>
              <w:jc w:val="center"/>
              <w:rPr>
                <w:rFonts w:ascii="Times New Roman" w:eastAsia="Times New Roman" w:hAnsi="Times New Roman"/>
                <w:color w:val="C00000"/>
                <w:sz w:val="16"/>
                <w:szCs w:val="16"/>
                <w:lang w:eastAsia="ru-RU"/>
              </w:rPr>
            </w:pPr>
            <w:r w:rsidRPr="00721671">
              <w:rPr>
                <w:rFonts w:ascii="Times New Roman" w:eastAsia="Times New Roman" w:hAnsi="Times New Roman"/>
                <w:sz w:val="16"/>
                <w:szCs w:val="16"/>
                <w:lang w:eastAsia="ru-RU"/>
              </w:rPr>
              <w:t>14,2</w:t>
            </w:r>
          </w:p>
        </w:tc>
        <w:tc>
          <w:tcPr>
            <w:tcW w:w="708" w:type="dxa"/>
          </w:tcPr>
          <w:p w:rsidR="00476E76" w:rsidRPr="00C34F3A" w:rsidRDefault="0051043F" w:rsidP="0051043F">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w:t>
            </w:r>
          </w:p>
        </w:tc>
        <w:tc>
          <w:tcPr>
            <w:tcW w:w="709" w:type="dxa"/>
            <w:shd w:val="clear" w:color="auto" w:fill="FFFFFF"/>
          </w:tcPr>
          <w:p w:rsidR="00476E76" w:rsidRPr="00C34F3A" w:rsidRDefault="0051043F"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09" w:type="dxa"/>
            <w:shd w:val="clear" w:color="auto" w:fill="FFFFFF"/>
          </w:tcPr>
          <w:p w:rsidR="00476E76" w:rsidRPr="00C34F3A" w:rsidRDefault="0051043F"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9,7</w:t>
            </w:r>
          </w:p>
        </w:tc>
        <w:tc>
          <w:tcPr>
            <w:tcW w:w="709" w:type="dxa"/>
            <w:shd w:val="clear" w:color="auto" w:fill="FFFFFF"/>
          </w:tcPr>
          <w:p w:rsidR="00476E76" w:rsidRPr="00C34F3A"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C34F3A">
              <w:rPr>
                <w:rFonts w:ascii="Times New Roman" w:eastAsia="Times New Roman" w:hAnsi="Times New Roman"/>
                <w:color w:val="000000"/>
                <w:sz w:val="16"/>
                <w:szCs w:val="16"/>
                <w:lang w:eastAsia="ru-RU"/>
              </w:rPr>
              <w:t>50,0</w:t>
            </w:r>
          </w:p>
        </w:tc>
        <w:tc>
          <w:tcPr>
            <w:tcW w:w="743" w:type="dxa"/>
            <w:gridSpan w:val="2"/>
          </w:tcPr>
          <w:p w:rsidR="00476E76" w:rsidRPr="00C34F3A"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C34F3A">
              <w:rPr>
                <w:rFonts w:ascii="Times New Roman" w:eastAsia="Times New Roman" w:hAnsi="Times New Roman"/>
                <w:color w:val="000000"/>
                <w:sz w:val="16"/>
                <w:szCs w:val="16"/>
                <w:lang w:eastAsia="ru-RU"/>
              </w:rPr>
              <w:t>50,0</w:t>
            </w:r>
          </w:p>
        </w:tc>
      </w:tr>
      <w:tr w:rsidR="00476E76" w:rsidRPr="00823E46" w:rsidTr="00E93D8C">
        <w:tc>
          <w:tcPr>
            <w:tcW w:w="2124" w:type="dxa"/>
            <w:gridSpan w:val="2"/>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p>
        </w:tc>
        <w:tc>
          <w:tcPr>
            <w:tcW w:w="6524" w:type="dxa"/>
            <w:gridSpan w:val="7"/>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отношение объема просроченной задолженности по долговым обязательствам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к общему объему задолженности по долговым обязательствам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(процентов) </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.1</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Анализ объема и структуры </w:t>
            </w:r>
            <w:r>
              <w:rPr>
                <w:rFonts w:ascii="Times New Roman" w:eastAsia="Times New Roman" w:hAnsi="Times New Roman"/>
                <w:color w:val="000000"/>
                <w:sz w:val="16"/>
                <w:szCs w:val="16"/>
              </w:rPr>
              <w:t>муниципального долга города Канаш Чувашской Республики</w:t>
            </w:r>
            <w:r w:rsidRPr="00823E46">
              <w:rPr>
                <w:rFonts w:ascii="Times New Roman" w:eastAsia="Times New Roman" w:hAnsi="Times New Roman"/>
                <w:color w:val="000000"/>
                <w:sz w:val="16"/>
                <w:szCs w:val="16"/>
              </w:rPr>
              <w:t xml:space="preserve"> и осу</w:t>
            </w:r>
            <w:r w:rsidRPr="00823E46">
              <w:rPr>
                <w:rFonts w:ascii="Times New Roman" w:eastAsia="Times New Roman" w:hAnsi="Times New Roman"/>
                <w:color w:val="000000"/>
                <w:sz w:val="16"/>
                <w:szCs w:val="16"/>
              </w:rPr>
              <w:softHyphen/>
              <w:t>ществление мер по его оптимизации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.2</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Ведение </w:t>
            </w:r>
            <w:r>
              <w:rPr>
                <w:rFonts w:ascii="Times New Roman" w:eastAsia="Times New Roman" w:hAnsi="Times New Roman"/>
                <w:color w:val="000000"/>
                <w:sz w:val="16"/>
                <w:szCs w:val="16"/>
              </w:rPr>
              <w:t xml:space="preserve">Муниципальной долговой книги города Канаш </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.3</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Погашение </w:t>
            </w:r>
            <w:r>
              <w:rPr>
                <w:rFonts w:ascii="Times New Roman" w:eastAsia="Times New Roman" w:hAnsi="Times New Roman"/>
                <w:color w:val="000000"/>
                <w:sz w:val="16"/>
                <w:szCs w:val="16"/>
              </w:rPr>
              <w:t>муниципального долга 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.4</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Процентные пла</w:t>
            </w:r>
            <w:r w:rsidRPr="00823E46">
              <w:rPr>
                <w:rFonts w:ascii="Times New Roman" w:eastAsia="Times New Roman" w:hAnsi="Times New Roman"/>
                <w:color w:val="000000"/>
                <w:sz w:val="16"/>
                <w:szCs w:val="16"/>
              </w:rPr>
              <w:softHyphen/>
              <w:t xml:space="preserve">тежи по </w:t>
            </w:r>
            <w:r>
              <w:rPr>
                <w:rFonts w:ascii="Times New Roman" w:eastAsia="Times New Roman" w:hAnsi="Times New Roman"/>
                <w:color w:val="000000"/>
                <w:sz w:val="16"/>
                <w:szCs w:val="16"/>
              </w:rPr>
              <w:t>муниципальному</w:t>
            </w:r>
            <w:r w:rsidRPr="00823E46">
              <w:rPr>
                <w:rFonts w:ascii="Times New Roman" w:eastAsia="Times New Roman" w:hAnsi="Times New Roman"/>
                <w:color w:val="000000"/>
                <w:sz w:val="16"/>
                <w:szCs w:val="16"/>
              </w:rPr>
              <w:t xml:space="preserve"> долгу </w:t>
            </w:r>
            <w:r>
              <w:rPr>
                <w:rFonts w:ascii="Times New Roman" w:eastAsia="Times New Roman" w:hAnsi="Times New Roman"/>
                <w:color w:val="000000"/>
                <w:sz w:val="16"/>
                <w:szCs w:val="16"/>
              </w:rPr>
              <w:t>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3000,0</w:t>
            </w:r>
          </w:p>
        </w:tc>
        <w:tc>
          <w:tcPr>
            <w:tcW w:w="884"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817" w:type="dxa"/>
          </w:tcPr>
          <w:p w:rsidR="00476E76" w:rsidRPr="00721671" w:rsidRDefault="00721671"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31,6</w:t>
            </w:r>
          </w:p>
        </w:tc>
        <w:tc>
          <w:tcPr>
            <w:tcW w:w="708" w:type="dxa"/>
          </w:tcPr>
          <w:p w:rsidR="00476E76" w:rsidRPr="00823E46" w:rsidRDefault="002624C5" w:rsidP="001A6F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476E76" w:rsidRPr="00823E46" w:rsidRDefault="001909A8" w:rsidP="001909A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4A2C7A"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1301</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w:t>
            </w:r>
            <w:r>
              <w:rPr>
                <w:rFonts w:ascii="Times New Roman" w:eastAsia="Times New Roman" w:hAnsi="Times New Roman"/>
                <w:color w:val="000000"/>
                <w:sz w:val="16"/>
                <w:szCs w:val="16"/>
              </w:rPr>
              <w:t>7</w:t>
            </w:r>
            <w:r w:rsidRPr="00823E46">
              <w:rPr>
                <w:rFonts w:ascii="Times New Roman" w:eastAsia="Times New Roman" w:hAnsi="Times New Roman"/>
                <w:color w:val="000000"/>
                <w:sz w:val="16"/>
                <w:szCs w:val="16"/>
              </w:rPr>
              <w:t>3490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7</w:t>
            </w:r>
            <w:r>
              <w:rPr>
                <w:rFonts w:ascii="Times New Roman" w:eastAsia="Times New Roman" w:hAnsi="Times New Roman"/>
                <w:color w:val="000000"/>
                <w:sz w:val="16"/>
                <w:szCs w:val="16"/>
              </w:rPr>
              <w:t>3</w:t>
            </w:r>
            <w:r w:rsidRPr="00823E46">
              <w:rPr>
                <w:rFonts w:ascii="Times New Roman" w:eastAsia="Times New Roman" w:hAnsi="Times New Roman"/>
                <w:color w:val="000000"/>
                <w:sz w:val="16"/>
                <w:szCs w:val="16"/>
              </w:rPr>
              <w:t>0</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3000,0</w:t>
            </w:r>
          </w:p>
        </w:tc>
        <w:tc>
          <w:tcPr>
            <w:tcW w:w="884"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817" w:type="dxa"/>
          </w:tcPr>
          <w:p w:rsidR="00476E76" w:rsidRPr="00721671" w:rsidRDefault="00721671"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31,6</w:t>
            </w:r>
          </w:p>
        </w:tc>
        <w:tc>
          <w:tcPr>
            <w:tcW w:w="708" w:type="dxa"/>
          </w:tcPr>
          <w:p w:rsidR="00476E76" w:rsidRPr="00823E46" w:rsidRDefault="002624C5" w:rsidP="001A6F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476E76" w:rsidRPr="00823E46" w:rsidRDefault="001909A8" w:rsidP="001909A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17169C" w:rsidP="0017169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w:t>
            </w:r>
            <w:r w:rsidR="00476E76">
              <w:rPr>
                <w:rFonts w:ascii="Times New Roman" w:eastAsia="Times New Roman" w:hAnsi="Times New Roman"/>
                <w:color w:val="000000"/>
                <w:sz w:val="16"/>
                <w:szCs w:val="16"/>
              </w:rPr>
              <w:t>000,0</w:t>
            </w:r>
          </w:p>
        </w:tc>
        <w:tc>
          <w:tcPr>
            <w:tcW w:w="709" w:type="dxa"/>
          </w:tcPr>
          <w:p w:rsidR="00476E76" w:rsidRPr="00823E46" w:rsidRDefault="004A2C7A"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11 000,0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10000,0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тие </w:t>
            </w:r>
            <w:r>
              <w:rPr>
                <w:rFonts w:ascii="Times New Roman" w:eastAsia="Times New Roman" w:hAnsi="Times New Roman"/>
                <w:color w:val="000000"/>
                <w:sz w:val="16"/>
                <w:szCs w:val="16"/>
              </w:rPr>
              <w:t>4</w:t>
            </w:r>
            <w:r w:rsidRPr="00823E46">
              <w:rPr>
                <w:rFonts w:ascii="Times New Roman" w:eastAsia="Times New Roman" w:hAnsi="Times New Roman"/>
                <w:color w:val="000000"/>
                <w:sz w:val="16"/>
                <w:szCs w:val="16"/>
              </w:rPr>
              <w:t>.</w:t>
            </w:r>
            <w:r>
              <w:rPr>
                <w:rFonts w:ascii="Times New Roman" w:eastAsia="Times New Roman" w:hAnsi="Times New Roman"/>
                <w:color w:val="000000"/>
                <w:sz w:val="16"/>
                <w:szCs w:val="16"/>
              </w:rPr>
              <w:t>5</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Муниципальные </w:t>
            </w:r>
            <w:r w:rsidRPr="00823E46">
              <w:rPr>
                <w:rFonts w:ascii="Times New Roman" w:eastAsia="Times New Roman" w:hAnsi="Times New Roman"/>
                <w:color w:val="000000"/>
                <w:sz w:val="16"/>
                <w:szCs w:val="16"/>
              </w:rPr>
              <w:t>гарантии</w:t>
            </w:r>
            <w:r>
              <w:rPr>
                <w:rFonts w:ascii="Times New Roman" w:eastAsia="Times New Roman" w:hAnsi="Times New Roman"/>
                <w:color w:val="000000"/>
                <w:sz w:val="16"/>
                <w:szCs w:val="16"/>
              </w:rPr>
              <w:t xml:space="preserve"> города Канаш</w:t>
            </w:r>
            <w:r w:rsidRPr="00823E46">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Чувашской Республики</w:t>
            </w:r>
          </w:p>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1A6F6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84" w:type="dxa"/>
          </w:tcPr>
          <w:p w:rsidR="00476E76" w:rsidRPr="00823E46" w:rsidRDefault="001909A8"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17" w:type="dxa"/>
          </w:tcPr>
          <w:p w:rsidR="00476E76" w:rsidRPr="00721671" w:rsidRDefault="001909A8"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2083,0</w:t>
            </w:r>
          </w:p>
        </w:tc>
        <w:tc>
          <w:tcPr>
            <w:tcW w:w="708" w:type="dxa"/>
          </w:tcPr>
          <w:p w:rsidR="00476E76" w:rsidRPr="00823E46" w:rsidRDefault="00235B9D"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476E76" w:rsidRPr="00823E46" w:rsidRDefault="004A2C7A"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15 524,0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0113</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Ч410513480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840</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547841"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1A6F60"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908,1</w:t>
            </w:r>
          </w:p>
        </w:tc>
        <w:tc>
          <w:tcPr>
            <w:tcW w:w="884" w:type="dxa"/>
          </w:tcPr>
          <w:p w:rsidR="00476E76" w:rsidRPr="00823E46" w:rsidRDefault="001909A8" w:rsidP="00E61344">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2083,0</w:t>
            </w:r>
          </w:p>
        </w:tc>
        <w:tc>
          <w:tcPr>
            <w:tcW w:w="817" w:type="dxa"/>
          </w:tcPr>
          <w:p w:rsidR="00476E76" w:rsidRPr="00721671" w:rsidRDefault="001909A8" w:rsidP="00547841">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2083,0</w:t>
            </w:r>
          </w:p>
        </w:tc>
        <w:tc>
          <w:tcPr>
            <w:tcW w:w="708" w:type="dxa"/>
          </w:tcPr>
          <w:p w:rsidR="00476E76" w:rsidRPr="00823E46" w:rsidRDefault="00235B9D"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476E76" w:rsidRPr="00823E46" w:rsidRDefault="0017169C"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476E76" w:rsidRPr="00823E46" w:rsidRDefault="004A2C7A"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15 524,0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19405,0</w:t>
            </w:r>
          </w:p>
        </w:tc>
      </w:tr>
      <w:tr w:rsidR="00476E76" w:rsidRPr="00823E46" w:rsidTr="00E93D8C">
        <w:tc>
          <w:tcPr>
            <w:tcW w:w="70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rPr>
          <w:trHeight w:val="305"/>
        </w:trPr>
        <w:tc>
          <w:tcPr>
            <w:tcW w:w="706"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31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817" w:type="dxa"/>
          </w:tcPr>
          <w:p w:rsidR="00476E76" w:rsidRPr="000D6303" w:rsidRDefault="00476E76" w:rsidP="00476E76">
            <w:pPr>
              <w:spacing w:after="0" w:line="240" w:lineRule="auto"/>
              <w:ind w:left="-113" w:right="-113"/>
              <w:jc w:val="center"/>
              <w:rPr>
                <w:rFonts w:ascii="Times New Roman" w:eastAsia="Times New Roman" w:hAnsi="Times New Roman"/>
                <w:color w:val="C00000"/>
                <w:sz w:val="16"/>
                <w:szCs w:val="16"/>
              </w:rPr>
            </w:pP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p>
        </w:tc>
      </w:tr>
      <w:tr w:rsidR="00476E76" w:rsidRPr="00823E46" w:rsidTr="00FF2FE5">
        <w:tc>
          <w:tcPr>
            <w:tcW w:w="15628" w:type="dxa"/>
            <w:gridSpan w:val="19"/>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 xml:space="preserve">тие </w:t>
            </w:r>
            <w:r>
              <w:rPr>
                <w:rFonts w:ascii="Times New Roman" w:eastAsia="Times New Roman" w:hAnsi="Times New Roman"/>
                <w:bCs/>
                <w:color w:val="000000"/>
                <w:sz w:val="16"/>
                <w:szCs w:val="16"/>
              </w:rPr>
              <w:t>5</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Обеспечение долгосрочной устойчивости и сбалансированности бюджетной системы </w:t>
            </w:r>
          </w:p>
        </w:tc>
        <w:tc>
          <w:tcPr>
            <w:tcW w:w="127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развитие долгосрочного и среднесрочного бюджетного планирования в увязке со стратегическим планированием и прогнозами социально-экономического развития </w:t>
            </w:r>
            <w:r>
              <w:rPr>
                <w:rFonts w:ascii="Times New Roman" w:eastAsia="Times New Roman" w:hAnsi="Times New Roman"/>
                <w:color w:val="000000"/>
                <w:sz w:val="16"/>
                <w:szCs w:val="16"/>
                <w:lang w:eastAsia="ru-RU"/>
              </w:rPr>
              <w:t>города Канаш Чувашской Республики</w:t>
            </w:r>
            <w:r w:rsidRPr="00823E46">
              <w:rPr>
                <w:rFonts w:ascii="Times New Roman" w:eastAsia="Times New Roman" w:hAnsi="Times New Roman"/>
                <w:color w:val="000000"/>
                <w:sz w:val="16"/>
                <w:szCs w:val="16"/>
                <w:lang w:eastAsia="ru-RU"/>
              </w:rPr>
              <w:t xml:space="preserve"> на долгосрочный период; </w:t>
            </w:r>
          </w:p>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lang w:eastAsia="ru-RU"/>
              </w:rPr>
              <w:lastRenderedPageBreak/>
              <w:t xml:space="preserve">эффективное управление </w:t>
            </w:r>
            <w:r>
              <w:rPr>
                <w:rFonts w:ascii="Times New Roman" w:eastAsia="Times New Roman" w:hAnsi="Times New Roman"/>
                <w:color w:val="000000"/>
                <w:sz w:val="16"/>
                <w:szCs w:val="16"/>
                <w:lang w:eastAsia="ru-RU"/>
              </w:rPr>
              <w:t>муниципальным долгом города Канаш Чувашской Республики</w:t>
            </w:r>
            <w:r w:rsidRPr="00823E46">
              <w:rPr>
                <w:rFonts w:ascii="Times New Roman" w:eastAsia="Times New Roman" w:hAnsi="Times New Roman"/>
                <w:color w:val="000000"/>
                <w:sz w:val="16"/>
                <w:szCs w:val="16"/>
                <w:lang w:eastAsia="ru-RU"/>
              </w:rPr>
              <w:t>, недопущение образования просроченной задолженности по долговым обязательствам</w:t>
            </w:r>
            <w:r>
              <w:rPr>
                <w:rFonts w:ascii="Times New Roman" w:eastAsia="Times New Roman" w:hAnsi="Times New Roman"/>
                <w:color w:val="000000"/>
                <w:sz w:val="16"/>
                <w:szCs w:val="16"/>
                <w:lang w:eastAsia="ru-RU"/>
              </w:rPr>
              <w:t xml:space="preserve"> города Канаш </w:t>
            </w:r>
            <w:r w:rsidRPr="00823E46">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Чувашской Республики</w:t>
            </w:r>
          </w:p>
        </w:tc>
        <w:tc>
          <w:tcPr>
            <w:tcW w:w="1312" w:type="dxa"/>
            <w:vMerge w:val="restart"/>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lastRenderedPageBreak/>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Ч410600000</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817" w:type="dxa"/>
          </w:tcPr>
          <w:p w:rsidR="00476E76" w:rsidRPr="000621AA" w:rsidRDefault="00476E76"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p>
        </w:tc>
        <w:tc>
          <w:tcPr>
            <w:tcW w:w="1312"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lang w:eastAsia="ru-RU"/>
              </w:rPr>
            </w:pPr>
          </w:p>
        </w:tc>
        <w:tc>
          <w:tcPr>
            <w:tcW w:w="1312" w:type="dxa"/>
            <w:vMerge/>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2124" w:type="dxa"/>
            <w:gridSpan w:val="2"/>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 xml:space="preserve">Целевые индикаторы и показатели </w:t>
            </w:r>
            <w:r>
              <w:rPr>
                <w:rFonts w:ascii="Times New Roman" w:eastAsia="Times New Roman" w:hAnsi="Times New Roman"/>
                <w:color w:val="000000"/>
                <w:sz w:val="16"/>
                <w:szCs w:val="16"/>
                <w:lang w:eastAsia="ru-RU"/>
              </w:rPr>
              <w:t>Муниципальной программы</w:t>
            </w:r>
            <w:r w:rsidRPr="00823E46">
              <w:rPr>
                <w:rFonts w:ascii="Times New Roman" w:eastAsia="Times New Roman" w:hAnsi="Times New Roman"/>
                <w:color w:val="000000"/>
                <w:sz w:val="16"/>
                <w:szCs w:val="16"/>
                <w:lang w:eastAsia="ru-RU"/>
              </w:rPr>
              <w:t xml:space="preserve">, подпрограммы, увязанные с основным мероприятием </w:t>
            </w:r>
            <w:r>
              <w:rPr>
                <w:rFonts w:ascii="Times New Roman" w:eastAsia="Times New Roman" w:hAnsi="Times New Roman"/>
                <w:color w:val="000000"/>
                <w:sz w:val="16"/>
                <w:szCs w:val="16"/>
                <w:lang w:eastAsia="ru-RU"/>
              </w:rPr>
              <w:t>5</w:t>
            </w:r>
          </w:p>
        </w:tc>
        <w:tc>
          <w:tcPr>
            <w:tcW w:w="6524"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iCs/>
                <w:color w:val="000000"/>
                <w:sz w:val="16"/>
                <w:szCs w:val="16"/>
                <w:lang w:eastAsia="ru-RU"/>
              </w:rPr>
              <w:t xml:space="preserve">отношение дефицита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к доходам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(без учета безвозмездных поступлений) </w:t>
            </w:r>
            <w:r w:rsidRPr="00823E46">
              <w:rPr>
                <w:rFonts w:ascii="Times New Roman" w:eastAsia="Times New Roman" w:hAnsi="Times New Roman"/>
                <w:color w:val="000000"/>
                <w:sz w:val="16"/>
                <w:szCs w:val="16"/>
              </w:rPr>
              <w:t>(процентов)</w:t>
            </w:r>
          </w:p>
        </w:tc>
        <w:tc>
          <w:tcPr>
            <w:tcW w:w="850" w:type="dxa"/>
          </w:tcPr>
          <w:p w:rsidR="00476E76" w:rsidRPr="00823E46" w:rsidRDefault="00547841"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88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817" w:type="dxa"/>
          </w:tcPr>
          <w:p w:rsidR="00476E76" w:rsidRPr="00721671" w:rsidRDefault="00476E76" w:rsidP="00476E76">
            <w:pPr>
              <w:spacing w:after="0" w:line="240" w:lineRule="auto"/>
              <w:ind w:left="-57" w:right="-57"/>
              <w:jc w:val="center"/>
              <w:rPr>
                <w:rFonts w:ascii="Times New Roman" w:eastAsia="Times New Roman" w:hAnsi="Times New Roman"/>
                <w:sz w:val="16"/>
                <w:szCs w:val="16"/>
              </w:rPr>
            </w:pPr>
            <w:r w:rsidRPr="00721671">
              <w:rPr>
                <w:rFonts w:ascii="Times New Roman" w:eastAsia="Times New Roman" w:hAnsi="Times New Roman"/>
                <w:sz w:val="16"/>
                <w:szCs w:val="16"/>
              </w:rPr>
              <w:t>10,0</w:t>
            </w:r>
          </w:p>
        </w:tc>
        <w:tc>
          <w:tcPr>
            <w:tcW w:w="708" w:type="dxa"/>
          </w:tcPr>
          <w:p w:rsidR="00476E76" w:rsidRPr="00823E46" w:rsidRDefault="00326EEA" w:rsidP="00326EEA">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w:t>
            </w:r>
          </w:p>
        </w:tc>
        <w:tc>
          <w:tcPr>
            <w:tcW w:w="709" w:type="dxa"/>
          </w:tcPr>
          <w:p w:rsidR="00476E76" w:rsidRPr="00823E46" w:rsidRDefault="00326EEA"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476E76" w:rsidRPr="00823E46" w:rsidRDefault="00326EEA" w:rsidP="00476E76">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c>
          <w:tcPr>
            <w:tcW w:w="743" w:type="dxa"/>
            <w:gridSpan w:val="2"/>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10,0</w:t>
            </w:r>
          </w:p>
        </w:tc>
      </w:tr>
      <w:tr w:rsidR="00476E76" w:rsidRPr="00E512D7" w:rsidTr="00E93D8C">
        <w:tc>
          <w:tcPr>
            <w:tcW w:w="2124" w:type="dxa"/>
            <w:gridSpan w:val="2"/>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lang w:eastAsia="ru-RU"/>
              </w:rPr>
            </w:pPr>
          </w:p>
        </w:tc>
        <w:tc>
          <w:tcPr>
            <w:tcW w:w="6524" w:type="dxa"/>
            <w:gridSpan w:val="7"/>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iCs/>
                <w:color w:val="000000"/>
                <w:sz w:val="16"/>
                <w:szCs w:val="16"/>
                <w:lang w:eastAsia="ru-RU"/>
              </w:rPr>
              <w:t xml:space="preserve">доля расходов на обслуживание </w:t>
            </w:r>
            <w:r>
              <w:rPr>
                <w:rFonts w:ascii="Times New Roman" w:eastAsia="Times New Roman" w:hAnsi="Times New Roman"/>
                <w:iCs/>
                <w:color w:val="000000"/>
                <w:sz w:val="16"/>
                <w:szCs w:val="16"/>
                <w:lang w:eastAsia="ru-RU"/>
              </w:rPr>
              <w:t>муниципального долга города Канаш Чувашской Республики</w:t>
            </w:r>
            <w:r w:rsidRPr="00823E46">
              <w:rPr>
                <w:rFonts w:ascii="Times New Roman" w:eastAsia="Times New Roman" w:hAnsi="Times New Roman"/>
                <w:iCs/>
                <w:color w:val="000000"/>
                <w:sz w:val="16"/>
                <w:szCs w:val="16"/>
                <w:lang w:eastAsia="ru-RU"/>
              </w:rPr>
              <w:t xml:space="preserve"> в объеме расходов </w:t>
            </w:r>
            <w:r>
              <w:rPr>
                <w:rFonts w:ascii="Times New Roman" w:eastAsia="Times New Roman" w:hAnsi="Times New Roman"/>
                <w:iCs/>
                <w:color w:val="000000"/>
                <w:sz w:val="16"/>
                <w:szCs w:val="16"/>
                <w:lang w:eastAsia="ru-RU"/>
              </w:rPr>
              <w:t>бюджета города Канаш</w:t>
            </w:r>
            <w:r w:rsidRPr="00823E46">
              <w:rPr>
                <w:rFonts w:ascii="Times New Roman" w:eastAsia="Times New Roman" w:hAnsi="Times New Roman"/>
                <w:iCs/>
                <w:color w:val="000000"/>
                <w:sz w:val="16"/>
                <w:szCs w:val="16"/>
                <w:lang w:eastAsia="ru-RU"/>
              </w:rPr>
              <w:t xml:space="preserve">, за исключением объема расходов, которые осуществляются за счет субвенций, предоставляемых из бюджетов бюджетной системы Российской Федерации </w:t>
            </w:r>
            <w:r w:rsidRPr="00823E46">
              <w:rPr>
                <w:rFonts w:ascii="Times New Roman" w:eastAsia="Times New Roman" w:hAnsi="Times New Roman"/>
                <w:color w:val="000000"/>
                <w:sz w:val="16"/>
                <w:szCs w:val="16"/>
              </w:rPr>
              <w:t xml:space="preserve">(процентов) </w:t>
            </w:r>
          </w:p>
        </w:tc>
        <w:tc>
          <w:tcPr>
            <w:tcW w:w="850" w:type="dxa"/>
          </w:tcPr>
          <w:p w:rsidR="00476E76" w:rsidRPr="00E512D7" w:rsidRDefault="00547841"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0,0</w:t>
            </w:r>
          </w:p>
        </w:tc>
        <w:tc>
          <w:tcPr>
            <w:tcW w:w="851" w:type="dxa"/>
          </w:tcPr>
          <w:p w:rsidR="00476E76" w:rsidRPr="00E512D7" w:rsidRDefault="00476E76" w:rsidP="002056F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2056FE" w:rsidRPr="00E512D7">
              <w:rPr>
                <w:rFonts w:ascii="Times New Roman" w:eastAsia="Times New Roman" w:hAnsi="Times New Roman"/>
                <w:color w:val="000000"/>
                <w:sz w:val="16"/>
                <w:szCs w:val="16"/>
                <w:lang w:eastAsia="ru-RU"/>
              </w:rPr>
              <w:t>6</w:t>
            </w:r>
          </w:p>
        </w:tc>
        <w:tc>
          <w:tcPr>
            <w:tcW w:w="884" w:type="dxa"/>
          </w:tcPr>
          <w:p w:rsidR="00476E76" w:rsidRPr="00E512D7" w:rsidRDefault="00476E76" w:rsidP="002056FE">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2056FE" w:rsidRPr="00E512D7">
              <w:rPr>
                <w:rFonts w:ascii="Times New Roman" w:eastAsia="Times New Roman" w:hAnsi="Times New Roman"/>
                <w:color w:val="000000"/>
                <w:sz w:val="16"/>
                <w:szCs w:val="16"/>
                <w:lang w:eastAsia="ru-RU"/>
              </w:rPr>
              <w:t>0</w:t>
            </w:r>
          </w:p>
        </w:tc>
        <w:tc>
          <w:tcPr>
            <w:tcW w:w="817" w:type="dxa"/>
          </w:tcPr>
          <w:p w:rsidR="00476E76" w:rsidRPr="00721671" w:rsidRDefault="00476E76" w:rsidP="00861266">
            <w:pPr>
              <w:widowControl w:val="0"/>
              <w:autoSpaceDE w:val="0"/>
              <w:autoSpaceDN w:val="0"/>
              <w:spacing w:after="0" w:line="240" w:lineRule="auto"/>
              <w:ind w:left="-57" w:right="-57"/>
              <w:jc w:val="center"/>
              <w:rPr>
                <w:rFonts w:ascii="Times New Roman" w:eastAsia="Times New Roman" w:hAnsi="Times New Roman"/>
                <w:sz w:val="16"/>
                <w:szCs w:val="16"/>
                <w:lang w:eastAsia="ru-RU"/>
              </w:rPr>
            </w:pPr>
            <w:r w:rsidRPr="00721671">
              <w:rPr>
                <w:rFonts w:ascii="Times New Roman" w:eastAsia="Times New Roman" w:hAnsi="Times New Roman"/>
                <w:sz w:val="16"/>
                <w:szCs w:val="16"/>
                <w:lang w:eastAsia="ru-RU"/>
              </w:rPr>
              <w:t>0,</w:t>
            </w:r>
            <w:r w:rsidR="00861266" w:rsidRPr="00721671">
              <w:rPr>
                <w:rFonts w:ascii="Times New Roman" w:eastAsia="Times New Roman" w:hAnsi="Times New Roman"/>
                <w:sz w:val="16"/>
                <w:szCs w:val="16"/>
                <w:lang w:eastAsia="ru-RU"/>
              </w:rPr>
              <w:t>3</w:t>
            </w:r>
          </w:p>
        </w:tc>
        <w:tc>
          <w:tcPr>
            <w:tcW w:w="708" w:type="dxa"/>
          </w:tcPr>
          <w:p w:rsidR="00476E76" w:rsidRPr="00E512D7" w:rsidRDefault="00476E76" w:rsidP="0086126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861266">
              <w:rPr>
                <w:rFonts w:ascii="Times New Roman" w:eastAsia="Times New Roman" w:hAnsi="Times New Roman"/>
                <w:color w:val="000000"/>
                <w:sz w:val="16"/>
                <w:szCs w:val="16"/>
                <w:lang w:eastAsia="ru-RU"/>
              </w:rPr>
              <w:t>3</w:t>
            </w:r>
          </w:p>
        </w:tc>
        <w:tc>
          <w:tcPr>
            <w:tcW w:w="709" w:type="dxa"/>
          </w:tcPr>
          <w:p w:rsidR="00476E76" w:rsidRPr="00E512D7" w:rsidRDefault="00476E76" w:rsidP="0086126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861266">
              <w:rPr>
                <w:rFonts w:ascii="Times New Roman" w:eastAsia="Times New Roman" w:hAnsi="Times New Roman"/>
                <w:color w:val="000000"/>
                <w:sz w:val="16"/>
                <w:szCs w:val="16"/>
                <w:lang w:eastAsia="ru-RU"/>
              </w:rPr>
              <w:t>3</w:t>
            </w:r>
          </w:p>
        </w:tc>
        <w:tc>
          <w:tcPr>
            <w:tcW w:w="709" w:type="dxa"/>
          </w:tcPr>
          <w:p w:rsidR="00476E76" w:rsidRPr="00E512D7" w:rsidRDefault="00476E76" w:rsidP="00326EEA">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w:t>
            </w:r>
            <w:r w:rsidR="00326EEA">
              <w:rPr>
                <w:rFonts w:ascii="Times New Roman" w:eastAsia="Times New Roman" w:hAnsi="Times New Roman"/>
                <w:color w:val="000000"/>
                <w:sz w:val="16"/>
                <w:szCs w:val="16"/>
                <w:lang w:eastAsia="ru-RU"/>
              </w:rPr>
              <w:t>,3</w:t>
            </w:r>
          </w:p>
        </w:tc>
        <w:tc>
          <w:tcPr>
            <w:tcW w:w="709" w:type="dxa"/>
          </w:tcPr>
          <w:p w:rsidR="00476E76" w:rsidRPr="00E512D7"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0,9</w:t>
            </w:r>
          </w:p>
        </w:tc>
        <w:tc>
          <w:tcPr>
            <w:tcW w:w="743" w:type="dxa"/>
            <w:gridSpan w:val="2"/>
          </w:tcPr>
          <w:p w:rsidR="00476E76" w:rsidRPr="00E512D7" w:rsidRDefault="00476E76" w:rsidP="00476E76">
            <w:pPr>
              <w:widowControl w:val="0"/>
              <w:autoSpaceDE w:val="0"/>
              <w:autoSpaceDN w:val="0"/>
              <w:spacing w:after="0" w:line="240" w:lineRule="auto"/>
              <w:ind w:left="-57" w:right="-57"/>
              <w:jc w:val="center"/>
              <w:rPr>
                <w:rFonts w:ascii="Times New Roman" w:eastAsia="Times New Roman" w:hAnsi="Times New Roman"/>
                <w:color w:val="000000"/>
                <w:sz w:val="16"/>
                <w:szCs w:val="16"/>
                <w:lang w:eastAsia="ru-RU"/>
              </w:rPr>
            </w:pPr>
            <w:r w:rsidRPr="00E512D7">
              <w:rPr>
                <w:rFonts w:ascii="Times New Roman" w:eastAsia="Times New Roman" w:hAnsi="Times New Roman"/>
                <w:color w:val="000000"/>
                <w:sz w:val="16"/>
                <w:szCs w:val="16"/>
                <w:lang w:eastAsia="ru-RU"/>
              </w:rPr>
              <w:t>0,9</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.1</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Разработка (корректировка) прогноза социально-эко</w:t>
            </w:r>
            <w:r w:rsidRPr="00823E46">
              <w:rPr>
                <w:rFonts w:ascii="Times New Roman" w:eastAsia="Times New Roman" w:hAnsi="Times New Roman"/>
                <w:color w:val="000000"/>
                <w:sz w:val="16"/>
                <w:szCs w:val="16"/>
              </w:rPr>
              <w:softHyphen/>
              <w:t>но</w:t>
            </w:r>
            <w:r w:rsidRPr="00823E46">
              <w:rPr>
                <w:rFonts w:ascii="Times New Roman" w:eastAsia="Times New Roman" w:hAnsi="Times New Roman"/>
                <w:color w:val="000000"/>
                <w:sz w:val="16"/>
                <w:szCs w:val="16"/>
              </w:rPr>
              <w:softHyphen/>
              <w:t>ми</w:t>
            </w:r>
            <w:r w:rsidRPr="00823E46">
              <w:rPr>
                <w:rFonts w:ascii="Times New Roman" w:eastAsia="Times New Roman" w:hAnsi="Times New Roman"/>
                <w:color w:val="000000"/>
                <w:sz w:val="16"/>
                <w:szCs w:val="16"/>
              </w:rPr>
              <w:softHyphen/>
              <w:t>чес</w:t>
            </w:r>
            <w:r w:rsidRPr="00823E46">
              <w:rPr>
                <w:rFonts w:ascii="Times New Roman" w:eastAsia="Times New Roman" w:hAnsi="Times New Roman"/>
                <w:color w:val="000000"/>
                <w:sz w:val="16"/>
                <w:szCs w:val="16"/>
              </w:rPr>
              <w:softHyphen/>
              <w:t xml:space="preserve">кого развития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на долгосрочный период</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отдел экономики администрации города Канаш</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.2</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Разработка (корректировка) бюджетного прог</w:t>
            </w:r>
            <w:r w:rsidRPr="00823E46">
              <w:rPr>
                <w:rFonts w:ascii="Times New Roman" w:eastAsia="Times New Roman" w:hAnsi="Times New Roman"/>
                <w:color w:val="000000"/>
                <w:sz w:val="16"/>
                <w:szCs w:val="16"/>
              </w:rPr>
              <w:softHyphen/>
              <w:t xml:space="preserve">ноза </w:t>
            </w:r>
            <w:r>
              <w:rPr>
                <w:rFonts w:ascii="Times New Roman" w:eastAsia="Times New Roman" w:hAnsi="Times New Roman"/>
                <w:color w:val="000000"/>
                <w:sz w:val="16"/>
                <w:szCs w:val="16"/>
              </w:rPr>
              <w:t>города Канаш Чувашской Республики</w:t>
            </w:r>
            <w:r w:rsidRPr="00823E46">
              <w:rPr>
                <w:rFonts w:ascii="Times New Roman" w:eastAsia="Times New Roman" w:hAnsi="Times New Roman"/>
                <w:color w:val="000000"/>
                <w:sz w:val="16"/>
                <w:szCs w:val="16"/>
              </w:rPr>
              <w:t xml:space="preserve"> на долгосрочный период</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5</w:t>
            </w:r>
            <w:r w:rsidRPr="00823E46">
              <w:rPr>
                <w:rFonts w:ascii="Times New Roman" w:eastAsia="Times New Roman" w:hAnsi="Times New Roman"/>
                <w:color w:val="000000"/>
                <w:sz w:val="16"/>
                <w:szCs w:val="16"/>
              </w:rPr>
              <w:t>.3</w:t>
            </w:r>
          </w:p>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 xml:space="preserve">Формирование сбалансированного </w:t>
            </w:r>
            <w:r>
              <w:rPr>
                <w:rFonts w:ascii="Times New Roman" w:eastAsia="Times New Roman" w:hAnsi="Times New Roman"/>
                <w:color w:val="000000"/>
                <w:sz w:val="16"/>
                <w:szCs w:val="16"/>
              </w:rPr>
              <w:t>бюджета города Канаш</w:t>
            </w:r>
            <w:r w:rsidRPr="00823E46">
              <w:rPr>
                <w:rFonts w:ascii="Times New Roman" w:eastAsia="Times New Roman" w:hAnsi="Times New Roman"/>
                <w:color w:val="000000"/>
                <w:sz w:val="16"/>
                <w:szCs w:val="16"/>
              </w:rPr>
              <w:t xml:space="preserve"> на очередной финансовый год и плановый период, </w:t>
            </w:r>
            <w:r w:rsidRPr="00823E46">
              <w:rPr>
                <w:rFonts w:ascii="Times New Roman" w:eastAsia="Times New Roman" w:hAnsi="Times New Roman"/>
                <w:color w:val="000000"/>
                <w:sz w:val="16"/>
                <w:szCs w:val="16"/>
              </w:rPr>
              <w:lastRenderedPageBreak/>
              <w:t>обеспечивающего под</w:t>
            </w:r>
            <w:r w:rsidRPr="00823E46">
              <w:rPr>
                <w:rFonts w:ascii="Times New Roman" w:eastAsia="Times New Roman" w:hAnsi="Times New Roman"/>
                <w:color w:val="000000"/>
                <w:sz w:val="16"/>
                <w:szCs w:val="16"/>
              </w:rPr>
              <w:softHyphen/>
              <w:t xml:space="preserve">держание безопасного уровня </w:t>
            </w:r>
            <w:r>
              <w:rPr>
                <w:rFonts w:ascii="Times New Roman" w:eastAsia="Times New Roman" w:hAnsi="Times New Roman"/>
                <w:color w:val="000000"/>
                <w:sz w:val="16"/>
                <w:szCs w:val="16"/>
              </w:rPr>
              <w:t>муниципального долга города Канаш Чувашской Республики</w:t>
            </w:r>
          </w:p>
        </w:tc>
        <w:tc>
          <w:tcPr>
            <w:tcW w:w="1276" w:type="dxa"/>
            <w:vMerge w:val="restart"/>
          </w:tcPr>
          <w:p w:rsidR="00476E76" w:rsidRPr="00823E46" w:rsidRDefault="00476E76" w:rsidP="00476E76">
            <w:pPr>
              <w:spacing w:after="0" w:line="240" w:lineRule="auto"/>
              <w:ind w:left="-57" w:right="-57"/>
              <w:rPr>
                <w:rFonts w:ascii="Times New Roman" w:eastAsia="Times New Roman" w:hAnsi="Times New Roman"/>
                <w:bCs/>
                <w:color w:val="000000"/>
                <w:sz w:val="16"/>
                <w:szCs w:val="16"/>
              </w:rPr>
            </w:pPr>
          </w:p>
        </w:tc>
        <w:tc>
          <w:tcPr>
            <w:tcW w:w="1312" w:type="dxa"/>
            <w:vMerge w:val="restart"/>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823E46">
              <w:rPr>
                <w:rFonts w:ascii="Times New Roman" w:eastAsia="Times New Roman" w:hAnsi="Times New Roman"/>
                <w:bCs/>
                <w:color w:val="000000"/>
                <w:sz w:val="16"/>
                <w:szCs w:val="16"/>
              </w:rPr>
              <w:t>всего</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Pr>
                <w:rFonts w:ascii="Times New Roman" w:eastAsia="Times New Roman" w:hAnsi="Times New Roman"/>
                <w:bCs/>
                <w:color w:val="000000"/>
                <w:sz w:val="16"/>
                <w:szCs w:val="16"/>
              </w:rPr>
              <w:t>бюджет города Канаш</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476E76" w:rsidRPr="00823E46" w:rsidTr="00E93D8C">
        <w:tc>
          <w:tcPr>
            <w:tcW w:w="706"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418"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1276" w:type="dxa"/>
            <w:vMerge/>
          </w:tcPr>
          <w:p w:rsidR="00476E76" w:rsidRPr="00823E46" w:rsidRDefault="00476E76" w:rsidP="00476E76">
            <w:pPr>
              <w:spacing w:after="0" w:line="240" w:lineRule="auto"/>
              <w:ind w:left="-57" w:right="-57"/>
              <w:rPr>
                <w:rFonts w:ascii="Times New Roman" w:eastAsia="Times New Roman" w:hAnsi="Times New Roman"/>
                <w:color w:val="000000"/>
                <w:sz w:val="16"/>
                <w:szCs w:val="16"/>
              </w:rPr>
            </w:pPr>
          </w:p>
        </w:tc>
        <w:tc>
          <w:tcPr>
            <w:tcW w:w="1312" w:type="dxa"/>
            <w:vMerge/>
          </w:tcPr>
          <w:p w:rsidR="00476E76" w:rsidRPr="00823E46" w:rsidRDefault="00476E76" w:rsidP="00476E76">
            <w:pPr>
              <w:spacing w:after="0" w:line="240" w:lineRule="auto"/>
              <w:ind w:left="-57" w:right="-57"/>
              <w:jc w:val="both"/>
              <w:rPr>
                <w:rFonts w:ascii="Times New Roman" w:eastAsia="Times New Roman" w:hAnsi="Times New Roman"/>
                <w:color w:val="000000"/>
                <w:sz w:val="16"/>
                <w:szCs w:val="16"/>
              </w:rPr>
            </w:pPr>
          </w:p>
        </w:tc>
        <w:tc>
          <w:tcPr>
            <w:tcW w:w="814"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476E76" w:rsidRPr="00823E46" w:rsidRDefault="00476E76" w:rsidP="00476E76">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476E76" w:rsidRPr="00823E46" w:rsidRDefault="00476E76" w:rsidP="00476E76">
            <w:pPr>
              <w:spacing w:after="0" w:line="240" w:lineRule="auto"/>
              <w:ind w:left="-57" w:right="-57"/>
              <w:rPr>
                <w:rFonts w:ascii="Times New Roman" w:eastAsia="Times New Roman" w:hAnsi="Times New Roman"/>
                <w:color w:val="000000"/>
                <w:sz w:val="16"/>
                <w:szCs w:val="16"/>
                <w:lang w:eastAsia="ru-RU"/>
              </w:rPr>
            </w:pPr>
            <w:r w:rsidRPr="00823E46">
              <w:rPr>
                <w:rFonts w:ascii="Times New Roman" w:eastAsia="Times New Roman" w:hAnsi="Times New Roman"/>
                <w:color w:val="000000"/>
                <w:sz w:val="16"/>
                <w:szCs w:val="16"/>
                <w:lang w:eastAsia="ru-RU"/>
              </w:rPr>
              <w:t>внебюджетные источники</w:t>
            </w:r>
          </w:p>
        </w:tc>
        <w:tc>
          <w:tcPr>
            <w:tcW w:w="850"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51"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84"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817" w:type="dxa"/>
          </w:tcPr>
          <w:p w:rsidR="00476E76" w:rsidRPr="00721671" w:rsidRDefault="00476E76" w:rsidP="00476E76">
            <w:pPr>
              <w:spacing w:after="0" w:line="240" w:lineRule="auto"/>
              <w:ind w:left="-113" w:right="-113"/>
              <w:jc w:val="center"/>
              <w:rPr>
                <w:rFonts w:ascii="Times New Roman" w:eastAsia="Times New Roman" w:hAnsi="Times New Roman"/>
                <w:sz w:val="16"/>
                <w:szCs w:val="16"/>
              </w:rPr>
            </w:pPr>
            <w:r w:rsidRPr="00721671">
              <w:rPr>
                <w:rFonts w:ascii="Times New Roman" w:eastAsia="Times New Roman" w:hAnsi="Times New Roman"/>
                <w:sz w:val="16"/>
                <w:szCs w:val="16"/>
              </w:rPr>
              <w:t>0,0</w:t>
            </w:r>
          </w:p>
        </w:tc>
        <w:tc>
          <w:tcPr>
            <w:tcW w:w="708" w:type="dxa"/>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09" w:type="dxa"/>
            <w:shd w:val="clear" w:color="auto" w:fill="FFFFFF"/>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c>
          <w:tcPr>
            <w:tcW w:w="743" w:type="dxa"/>
            <w:gridSpan w:val="2"/>
          </w:tcPr>
          <w:p w:rsidR="00476E76" w:rsidRPr="00823E46" w:rsidRDefault="00476E76" w:rsidP="00476E76">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0,0</w:t>
            </w:r>
          </w:p>
        </w:tc>
      </w:tr>
      <w:tr w:rsidR="00BB127D" w:rsidRPr="00823E46" w:rsidTr="00FF2FE5">
        <w:tc>
          <w:tcPr>
            <w:tcW w:w="15628" w:type="dxa"/>
            <w:gridSpan w:val="19"/>
          </w:tcPr>
          <w:p w:rsidR="00BB127D" w:rsidRPr="000621AA" w:rsidRDefault="00BB127D" w:rsidP="00476E76">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b/>
                <w:sz w:val="16"/>
                <w:szCs w:val="16"/>
              </w:rPr>
              <w:t>Цель «</w:t>
            </w:r>
            <w:r w:rsidRPr="000621AA">
              <w:rPr>
                <w:rFonts w:ascii="Times New Roman" w:hAnsi="Times New Roman"/>
                <w:b/>
                <w:sz w:val="16"/>
                <w:szCs w:val="16"/>
              </w:rPr>
              <w:t>Создание условий для обеспечения долгосрочной сбалансированности и повышения устойчивости бюджетной системы»</w:t>
            </w:r>
          </w:p>
        </w:tc>
      </w:tr>
      <w:tr w:rsidR="001C41BF" w:rsidRPr="00823E46" w:rsidTr="00E93D8C">
        <w:trPr>
          <w:gridAfter w:val="1"/>
          <w:wAfter w:w="143" w:type="dxa"/>
        </w:trPr>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823E46">
              <w:rPr>
                <w:rFonts w:ascii="Times New Roman" w:eastAsia="Times New Roman" w:hAnsi="Times New Roman"/>
                <w:bCs/>
                <w:color w:val="000000"/>
                <w:sz w:val="16"/>
                <w:szCs w:val="16"/>
              </w:rPr>
              <w:t>Основное мероприя</w:t>
            </w:r>
            <w:r w:rsidRPr="00823E46">
              <w:rPr>
                <w:rFonts w:ascii="Times New Roman" w:eastAsia="Times New Roman" w:hAnsi="Times New Roman"/>
                <w:bCs/>
                <w:color w:val="000000"/>
                <w:sz w:val="16"/>
                <w:szCs w:val="16"/>
              </w:rPr>
              <w:softHyphen/>
              <w:t xml:space="preserve">тие </w:t>
            </w:r>
            <w:r>
              <w:rPr>
                <w:rFonts w:ascii="Times New Roman" w:eastAsia="Times New Roman" w:hAnsi="Times New Roman"/>
                <w:bCs/>
                <w:color w:val="000000"/>
                <w:sz w:val="16"/>
                <w:szCs w:val="16"/>
              </w:rPr>
              <w:t>6</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B2285E">
              <w:rPr>
                <w:rFonts w:ascii="Times New Roman" w:hAnsi="Times New Roman"/>
                <w:color w:val="000000"/>
                <w:sz w:val="16"/>
                <w:szCs w:val="16"/>
              </w:rPr>
              <w:t>Осуществление мер финансовой поддержки бюджетов городских округов, направленных на обеспечение их сбалансированности и повышение уровня бюджетной обеспеченности</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903/992/905/974/957</w:t>
            </w:r>
          </w:p>
        </w:tc>
        <w:tc>
          <w:tcPr>
            <w:tcW w:w="602" w:type="dxa"/>
          </w:tcPr>
          <w:p w:rsidR="001C41BF" w:rsidRPr="000621AA" w:rsidRDefault="001C41BF" w:rsidP="00627A28">
            <w:pPr>
              <w:spacing w:after="0" w:line="240" w:lineRule="auto"/>
              <w:ind w:left="-57" w:right="-57"/>
              <w:jc w:val="center"/>
              <w:rPr>
                <w:rFonts w:ascii="Times New Roman" w:eastAsia="Times New Roman" w:hAnsi="Times New Roman"/>
                <w:sz w:val="16"/>
                <w:szCs w:val="16"/>
              </w:rPr>
            </w:pPr>
          </w:p>
        </w:tc>
        <w:tc>
          <w:tcPr>
            <w:tcW w:w="992" w:type="dxa"/>
          </w:tcPr>
          <w:p w:rsidR="001C41BF" w:rsidRPr="000621AA" w:rsidRDefault="001C41BF" w:rsidP="00627A28">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Ч410400000</w:t>
            </w:r>
          </w:p>
        </w:tc>
        <w:tc>
          <w:tcPr>
            <w:tcW w:w="425" w:type="dxa"/>
          </w:tcPr>
          <w:p w:rsidR="001C41BF" w:rsidRPr="000621AA" w:rsidRDefault="001C41BF" w:rsidP="00627A28">
            <w:pPr>
              <w:spacing w:after="0" w:line="240" w:lineRule="auto"/>
              <w:ind w:left="-57" w:right="-57"/>
              <w:jc w:val="center"/>
              <w:rPr>
                <w:rFonts w:ascii="Times New Roman" w:eastAsia="Times New Roman" w:hAnsi="Times New Roman"/>
                <w:sz w:val="16"/>
                <w:szCs w:val="16"/>
              </w:rPr>
            </w:pPr>
          </w:p>
        </w:tc>
        <w:tc>
          <w:tcPr>
            <w:tcW w:w="1103" w:type="dxa"/>
          </w:tcPr>
          <w:p w:rsidR="001C41BF" w:rsidRPr="000621AA" w:rsidRDefault="001C41BF" w:rsidP="00627A28">
            <w:pPr>
              <w:spacing w:after="0" w:line="240" w:lineRule="auto"/>
              <w:ind w:left="-57" w:right="-57"/>
              <w:rPr>
                <w:rFonts w:ascii="Times New Roman" w:eastAsia="Times New Roman" w:hAnsi="Times New Roman"/>
                <w:sz w:val="16"/>
                <w:szCs w:val="16"/>
                <w:lang w:eastAsia="ru-RU"/>
              </w:rPr>
            </w:pPr>
            <w:r w:rsidRPr="000621AA">
              <w:rPr>
                <w:rFonts w:ascii="Times New Roman" w:eastAsia="Times New Roman" w:hAnsi="Times New Roman"/>
                <w:sz w:val="16"/>
                <w:szCs w:val="16"/>
                <w:lang w:eastAsia="ru-RU"/>
              </w:rPr>
              <w:t>всего</w:t>
            </w:r>
          </w:p>
        </w:tc>
        <w:tc>
          <w:tcPr>
            <w:tcW w:w="850" w:type="dxa"/>
          </w:tcPr>
          <w:p w:rsidR="001C41BF" w:rsidRPr="000621AA" w:rsidRDefault="001C41BF" w:rsidP="00627A28">
            <w:pPr>
              <w:spacing w:after="0" w:line="240" w:lineRule="auto"/>
              <w:ind w:left="-113" w:right="-113"/>
              <w:jc w:val="center"/>
              <w:rPr>
                <w:rFonts w:ascii="Times New Roman" w:eastAsia="Times New Roman" w:hAnsi="Times New Roman"/>
                <w:sz w:val="16"/>
                <w:szCs w:val="16"/>
              </w:rPr>
            </w:pPr>
            <w:r w:rsidRPr="000621AA">
              <w:rPr>
                <w:rFonts w:ascii="Times New Roman" w:eastAsia="Times New Roman" w:hAnsi="Times New Roman"/>
                <w:sz w:val="16"/>
                <w:szCs w:val="16"/>
              </w:rPr>
              <w:t>36596,1</w:t>
            </w:r>
          </w:p>
        </w:tc>
        <w:tc>
          <w:tcPr>
            <w:tcW w:w="851" w:type="dxa"/>
          </w:tcPr>
          <w:p w:rsidR="001C41BF" w:rsidRPr="000621AA" w:rsidRDefault="009B7E05" w:rsidP="00DC27E7">
            <w:pPr>
              <w:jc w:val="center"/>
            </w:pPr>
            <w:r w:rsidRPr="000621AA">
              <w:rPr>
                <w:rFonts w:ascii="Times New Roman" w:eastAsia="Times New Roman" w:hAnsi="Times New Roman"/>
                <w:sz w:val="16"/>
                <w:szCs w:val="16"/>
              </w:rPr>
              <w:t>34615,</w:t>
            </w:r>
            <w:r w:rsidR="00DC27E7" w:rsidRPr="000621AA">
              <w:rPr>
                <w:rFonts w:ascii="Times New Roman" w:eastAsia="Times New Roman" w:hAnsi="Times New Roman"/>
                <w:sz w:val="16"/>
                <w:szCs w:val="16"/>
              </w:rPr>
              <w:t>9</w:t>
            </w:r>
          </w:p>
        </w:tc>
        <w:tc>
          <w:tcPr>
            <w:tcW w:w="884" w:type="dxa"/>
          </w:tcPr>
          <w:p w:rsidR="001C41BF" w:rsidRPr="000621AA" w:rsidRDefault="00C15C00" w:rsidP="00E61344">
            <w:pPr>
              <w:jc w:val="center"/>
            </w:pPr>
            <w:r w:rsidRPr="000621AA">
              <w:rPr>
                <w:rFonts w:ascii="Times New Roman" w:eastAsia="Times New Roman" w:hAnsi="Times New Roman"/>
                <w:sz w:val="16"/>
                <w:szCs w:val="16"/>
              </w:rPr>
              <w:t>50 574,5</w:t>
            </w:r>
          </w:p>
        </w:tc>
        <w:tc>
          <w:tcPr>
            <w:tcW w:w="817" w:type="dxa"/>
          </w:tcPr>
          <w:p w:rsidR="001C41BF" w:rsidRPr="00721671" w:rsidRDefault="00721671" w:rsidP="00627A28">
            <w:pPr>
              <w:jc w:val="center"/>
            </w:pPr>
            <w:r w:rsidRPr="00721671">
              <w:rPr>
                <w:rFonts w:ascii="Times New Roman" w:eastAsia="Times New Roman" w:hAnsi="Times New Roman"/>
                <w:sz w:val="16"/>
                <w:szCs w:val="16"/>
              </w:rPr>
              <w:t>36 638,1</w:t>
            </w:r>
          </w:p>
        </w:tc>
        <w:tc>
          <w:tcPr>
            <w:tcW w:w="708" w:type="dxa"/>
          </w:tcPr>
          <w:p w:rsidR="001C41BF" w:rsidRDefault="00574197" w:rsidP="00627A28">
            <w:pPr>
              <w:jc w:val="center"/>
            </w:pPr>
            <w:r>
              <w:rPr>
                <w:rFonts w:ascii="Times New Roman" w:eastAsia="Times New Roman" w:hAnsi="Times New Roman"/>
                <w:color w:val="000000"/>
                <w:sz w:val="16"/>
                <w:szCs w:val="16"/>
              </w:rPr>
              <w:t>43 885,4</w:t>
            </w:r>
          </w:p>
        </w:tc>
        <w:tc>
          <w:tcPr>
            <w:tcW w:w="709" w:type="dxa"/>
            <w:shd w:val="clear" w:color="auto" w:fill="FFFFFF"/>
          </w:tcPr>
          <w:p w:rsidR="001C41BF" w:rsidRDefault="003032D5" w:rsidP="00627A28">
            <w:pPr>
              <w:jc w:val="center"/>
            </w:pPr>
            <w:r>
              <w:rPr>
                <w:rFonts w:ascii="Times New Roman" w:eastAsia="Times New Roman" w:hAnsi="Times New Roman"/>
                <w:color w:val="000000"/>
                <w:sz w:val="16"/>
                <w:szCs w:val="16"/>
              </w:rPr>
              <w:t>36471,6</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600" w:type="dxa"/>
          </w:tcPr>
          <w:p w:rsidR="001C41BF" w:rsidRDefault="001C41BF" w:rsidP="00627A28">
            <w:pPr>
              <w:jc w:val="center"/>
            </w:pPr>
            <w:r w:rsidRPr="0073232B">
              <w:rPr>
                <w:rFonts w:ascii="Times New Roman" w:eastAsia="Times New Roman" w:hAnsi="Times New Roman"/>
                <w:color w:val="000000"/>
                <w:sz w:val="16"/>
                <w:szCs w:val="16"/>
              </w:rPr>
              <w:t>0,0</w:t>
            </w:r>
          </w:p>
        </w:tc>
      </w:tr>
      <w:tr w:rsidR="001C41BF" w:rsidRPr="00823E46" w:rsidTr="00E93D8C">
        <w:trPr>
          <w:gridAfter w:val="1"/>
          <w:wAfter w:w="143" w:type="dxa"/>
        </w:trPr>
        <w:tc>
          <w:tcPr>
            <w:tcW w:w="706" w:type="dxa"/>
            <w:vMerge/>
          </w:tcPr>
          <w:p w:rsidR="001C41BF" w:rsidRPr="00823E46" w:rsidRDefault="001C41BF" w:rsidP="001C41BF">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418" w:type="dxa"/>
            <w:vMerge/>
          </w:tcPr>
          <w:p w:rsidR="001C41BF" w:rsidRPr="00B2285E" w:rsidRDefault="001C41BF" w:rsidP="001C41BF">
            <w:pPr>
              <w:spacing w:after="0" w:line="240" w:lineRule="auto"/>
              <w:ind w:left="-57" w:right="-57"/>
              <w:jc w:val="both"/>
              <w:rPr>
                <w:rFonts w:ascii="Times New Roman" w:hAnsi="Times New Roman"/>
                <w:color w:val="000000"/>
                <w:sz w:val="16"/>
                <w:szCs w:val="16"/>
              </w:rPr>
            </w:pPr>
          </w:p>
        </w:tc>
        <w:tc>
          <w:tcPr>
            <w:tcW w:w="1276" w:type="dxa"/>
            <w:vMerge/>
          </w:tcPr>
          <w:p w:rsidR="001C41BF" w:rsidRPr="00823E46" w:rsidRDefault="001C41BF" w:rsidP="001C41BF">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1C41BF">
            <w:pPr>
              <w:spacing w:after="0" w:line="240" w:lineRule="auto"/>
              <w:ind w:left="-57" w:right="-57"/>
              <w:jc w:val="both"/>
              <w:rPr>
                <w:rFonts w:ascii="Times New Roman" w:eastAsia="Times New Roman" w:hAnsi="Times New Roman"/>
                <w:bCs/>
                <w:color w:val="000000"/>
                <w:sz w:val="16"/>
                <w:szCs w:val="16"/>
              </w:rPr>
            </w:pPr>
          </w:p>
        </w:tc>
        <w:tc>
          <w:tcPr>
            <w:tcW w:w="814" w:type="dxa"/>
          </w:tcPr>
          <w:p w:rsidR="001C41BF" w:rsidRDefault="001C41BF" w:rsidP="001C41BF">
            <w:pPr>
              <w:spacing w:after="0" w:line="240" w:lineRule="auto"/>
              <w:ind w:left="-57" w:right="-57"/>
              <w:jc w:val="center"/>
              <w:rPr>
                <w:rFonts w:ascii="Times New Roman" w:eastAsia="Times New Roman" w:hAnsi="Times New Roman"/>
                <w:color w:val="000000"/>
                <w:sz w:val="16"/>
                <w:szCs w:val="16"/>
              </w:rPr>
            </w:pPr>
          </w:p>
        </w:tc>
        <w:tc>
          <w:tcPr>
            <w:tcW w:w="602" w:type="dxa"/>
          </w:tcPr>
          <w:p w:rsidR="001C41BF" w:rsidRPr="00823E46" w:rsidRDefault="001C41BF" w:rsidP="001C41BF">
            <w:pPr>
              <w:spacing w:after="0" w:line="240" w:lineRule="auto"/>
              <w:ind w:left="-57" w:right="-57"/>
              <w:jc w:val="center"/>
              <w:rPr>
                <w:rFonts w:ascii="Times New Roman" w:eastAsia="Times New Roman" w:hAnsi="Times New Roman"/>
                <w:color w:val="000000"/>
                <w:sz w:val="16"/>
                <w:szCs w:val="16"/>
              </w:rPr>
            </w:pPr>
          </w:p>
        </w:tc>
        <w:tc>
          <w:tcPr>
            <w:tcW w:w="992" w:type="dxa"/>
          </w:tcPr>
          <w:p w:rsidR="001C41BF" w:rsidRDefault="001C41BF" w:rsidP="001C41BF">
            <w:pPr>
              <w:spacing w:after="0" w:line="240" w:lineRule="auto"/>
              <w:ind w:left="-113" w:right="-113"/>
              <w:jc w:val="center"/>
              <w:rPr>
                <w:rFonts w:ascii="Times New Roman" w:eastAsia="Times New Roman" w:hAnsi="Times New Roman"/>
                <w:color w:val="000000"/>
                <w:sz w:val="16"/>
                <w:szCs w:val="16"/>
              </w:rPr>
            </w:pPr>
          </w:p>
        </w:tc>
        <w:tc>
          <w:tcPr>
            <w:tcW w:w="425" w:type="dxa"/>
          </w:tcPr>
          <w:p w:rsidR="001C41BF" w:rsidRPr="00823E46" w:rsidRDefault="001C41BF" w:rsidP="001C41BF">
            <w:pPr>
              <w:spacing w:after="0" w:line="240" w:lineRule="auto"/>
              <w:ind w:left="-57" w:right="-57"/>
              <w:jc w:val="center"/>
              <w:rPr>
                <w:rFonts w:ascii="Times New Roman" w:eastAsia="Times New Roman" w:hAnsi="Times New Roman"/>
                <w:color w:val="000000"/>
                <w:sz w:val="16"/>
                <w:szCs w:val="16"/>
              </w:rPr>
            </w:pPr>
          </w:p>
        </w:tc>
        <w:tc>
          <w:tcPr>
            <w:tcW w:w="1103" w:type="dxa"/>
          </w:tcPr>
          <w:p w:rsidR="001C41BF" w:rsidRDefault="001C41BF" w:rsidP="001C41B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0" w:type="dxa"/>
          </w:tcPr>
          <w:p w:rsidR="001C41BF" w:rsidRDefault="001C41BF" w:rsidP="001C41B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1" w:type="dxa"/>
          </w:tcPr>
          <w:p w:rsidR="001C41BF" w:rsidRPr="0073232B" w:rsidRDefault="001C41BF" w:rsidP="001C41BF">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Pr>
          <w:p w:rsidR="001C41BF" w:rsidRDefault="00EB567B" w:rsidP="001C41BF">
            <w:pPr>
              <w:jc w:val="center"/>
            </w:pPr>
            <w:r>
              <w:rPr>
                <w:rFonts w:ascii="Times New Roman" w:eastAsia="Times New Roman" w:hAnsi="Times New Roman"/>
                <w:color w:val="000000"/>
                <w:sz w:val="16"/>
                <w:szCs w:val="16"/>
              </w:rPr>
              <w:t>1</w:t>
            </w:r>
            <w:r w:rsidR="00E512D7">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858,7</w:t>
            </w:r>
          </w:p>
        </w:tc>
        <w:tc>
          <w:tcPr>
            <w:tcW w:w="817" w:type="dxa"/>
          </w:tcPr>
          <w:p w:rsidR="001C41BF" w:rsidRPr="00721671" w:rsidRDefault="00721671" w:rsidP="001C41BF">
            <w:pPr>
              <w:jc w:val="center"/>
            </w:pPr>
            <w:r w:rsidRPr="00721671">
              <w:rPr>
                <w:rFonts w:ascii="Times New Roman" w:eastAsia="Times New Roman" w:hAnsi="Times New Roman"/>
                <w:sz w:val="16"/>
                <w:szCs w:val="16"/>
              </w:rPr>
              <w:t>2 352,0</w:t>
            </w:r>
          </w:p>
        </w:tc>
        <w:tc>
          <w:tcPr>
            <w:tcW w:w="708" w:type="dxa"/>
          </w:tcPr>
          <w:p w:rsidR="001C41BF" w:rsidRDefault="0062602C" w:rsidP="001C41BF">
            <w:pPr>
              <w:jc w:val="center"/>
            </w:pPr>
            <w:r>
              <w:rPr>
                <w:rFonts w:ascii="Times New Roman" w:eastAsia="Times New Roman" w:hAnsi="Times New Roman"/>
                <w:color w:val="000000"/>
                <w:sz w:val="16"/>
                <w:szCs w:val="16"/>
              </w:rPr>
              <w:t>2 531,5</w:t>
            </w:r>
          </w:p>
        </w:tc>
        <w:tc>
          <w:tcPr>
            <w:tcW w:w="709"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709"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709" w:type="dxa"/>
            <w:shd w:val="clear" w:color="auto" w:fill="FFFFFF"/>
          </w:tcPr>
          <w:p w:rsidR="001C41BF" w:rsidRDefault="001C41BF" w:rsidP="001C41BF">
            <w:pPr>
              <w:jc w:val="center"/>
            </w:pPr>
            <w:r w:rsidRPr="00AA453E">
              <w:rPr>
                <w:rFonts w:ascii="Times New Roman" w:eastAsia="Times New Roman" w:hAnsi="Times New Roman"/>
                <w:color w:val="000000"/>
                <w:sz w:val="16"/>
                <w:szCs w:val="16"/>
              </w:rPr>
              <w:t>0,0</w:t>
            </w:r>
          </w:p>
        </w:tc>
        <w:tc>
          <w:tcPr>
            <w:tcW w:w="600" w:type="dxa"/>
          </w:tcPr>
          <w:p w:rsidR="001C41BF" w:rsidRDefault="001C41BF" w:rsidP="001C41BF">
            <w:pPr>
              <w:jc w:val="center"/>
            </w:pPr>
            <w:r w:rsidRPr="00AA453E">
              <w:rPr>
                <w:rFonts w:ascii="Times New Roman" w:eastAsia="Times New Roman" w:hAnsi="Times New Roman"/>
                <w:color w:val="000000"/>
                <w:sz w:val="16"/>
                <w:szCs w:val="16"/>
              </w:rPr>
              <w:t>0,0</w:t>
            </w:r>
          </w:p>
        </w:tc>
      </w:tr>
      <w:tr w:rsidR="001C41BF" w:rsidRPr="00823E46" w:rsidTr="00E93D8C">
        <w:trPr>
          <w:gridAfter w:val="1"/>
          <w:wAfter w:w="143" w:type="dxa"/>
        </w:trPr>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0"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1" w:type="dxa"/>
          </w:tcPr>
          <w:p w:rsidR="001C41BF" w:rsidRDefault="009B7E05" w:rsidP="00627A28">
            <w:pPr>
              <w:jc w:val="center"/>
            </w:pPr>
            <w:r>
              <w:rPr>
                <w:rFonts w:ascii="Times New Roman" w:eastAsia="Times New Roman" w:hAnsi="Times New Roman"/>
                <w:color w:val="000000"/>
                <w:sz w:val="16"/>
                <w:szCs w:val="16"/>
              </w:rPr>
              <w:t>34</w:t>
            </w:r>
            <w:r w:rsidR="007267EF">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269,7</w:t>
            </w:r>
          </w:p>
        </w:tc>
        <w:tc>
          <w:tcPr>
            <w:tcW w:w="884" w:type="dxa"/>
          </w:tcPr>
          <w:p w:rsidR="001C41BF" w:rsidRDefault="00C15C00" w:rsidP="00627A28">
            <w:pPr>
              <w:jc w:val="center"/>
            </w:pPr>
            <w:r>
              <w:rPr>
                <w:rFonts w:ascii="Times New Roman" w:eastAsia="Times New Roman" w:hAnsi="Times New Roman"/>
                <w:color w:val="000000"/>
                <w:sz w:val="16"/>
                <w:szCs w:val="16"/>
              </w:rPr>
              <w:t>48 228,6</w:t>
            </w:r>
          </w:p>
        </w:tc>
        <w:tc>
          <w:tcPr>
            <w:tcW w:w="817" w:type="dxa"/>
          </w:tcPr>
          <w:p w:rsidR="001C41BF" w:rsidRPr="00721671" w:rsidRDefault="00721671" w:rsidP="00627A28">
            <w:pPr>
              <w:jc w:val="center"/>
            </w:pPr>
            <w:r w:rsidRPr="00721671">
              <w:rPr>
                <w:rFonts w:ascii="Times New Roman" w:eastAsia="Times New Roman" w:hAnsi="Times New Roman"/>
                <w:sz w:val="16"/>
                <w:szCs w:val="16"/>
              </w:rPr>
              <w:t>33 975,9</w:t>
            </w:r>
          </w:p>
        </w:tc>
        <w:tc>
          <w:tcPr>
            <w:tcW w:w="708" w:type="dxa"/>
          </w:tcPr>
          <w:p w:rsidR="001C41BF" w:rsidRDefault="00574197" w:rsidP="00627A28">
            <w:pPr>
              <w:jc w:val="center"/>
            </w:pPr>
            <w:r>
              <w:rPr>
                <w:rFonts w:ascii="Times New Roman" w:eastAsia="Times New Roman" w:hAnsi="Times New Roman"/>
                <w:color w:val="000000"/>
                <w:sz w:val="16"/>
                <w:szCs w:val="16"/>
              </w:rPr>
              <w:t>40 940,3</w:t>
            </w:r>
          </w:p>
        </w:tc>
        <w:tc>
          <w:tcPr>
            <w:tcW w:w="709" w:type="dxa"/>
            <w:shd w:val="clear" w:color="auto" w:fill="FFFFFF"/>
          </w:tcPr>
          <w:p w:rsidR="001C41BF" w:rsidRDefault="003032D5" w:rsidP="00627A28">
            <w:pPr>
              <w:jc w:val="center"/>
            </w:pPr>
            <w:r>
              <w:rPr>
                <w:rFonts w:ascii="Times New Roman" w:eastAsia="Times New Roman" w:hAnsi="Times New Roman"/>
                <w:color w:val="000000"/>
                <w:sz w:val="16"/>
                <w:szCs w:val="16"/>
              </w:rPr>
              <w:t>36179,5</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600" w:type="dxa"/>
          </w:tcPr>
          <w:p w:rsidR="001C41BF" w:rsidRDefault="001C41BF" w:rsidP="00627A28">
            <w:pPr>
              <w:jc w:val="center"/>
            </w:pPr>
            <w:r w:rsidRPr="0073232B">
              <w:rPr>
                <w:rFonts w:ascii="Times New Roman" w:eastAsia="Times New Roman" w:hAnsi="Times New Roman"/>
                <w:color w:val="000000"/>
                <w:sz w:val="16"/>
                <w:szCs w:val="16"/>
              </w:rPr>
              <w:t>0,0</w:t>
            </w:r>
          </w:p>
        </w:tc>
      </w:tr>
      <w:tr w:rsidR="001C41BF" w:rsidRPr="00823E46" w:rsidTr="00E93D8C">
        <w:trPr>
          <w:gridAfter w:val="1"/>
          <w:wAfter w:w="143" w:type="dxa"/>
        </w:trPr>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0"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1" w:type="dxa"/>
          </w:tcPr>
          <w:p w:rsidR="001C41BF" w:rsidRDefault="009B7E05" w:rsidP="00DC27E7">
            <w:pPr>
              <w:jc w:val="center"/>
            </w:pPr>
            <w:r>
              <w:rPr>
                <w:rFonts w:ascii="Times New Roman" w:eastAsia="Times New Roman" w:hAnsi="Times New Roman"/>
                <w:color w:val="000000"/>
                <w:sz w:val="16"/>
                <w:szCs w:val="16"/>
              </w:rPr>
              <w:t>346,</w:t>
            </w:r>
            <w:r w:rsidR="00DC27E7">
              <w:rPr>
                <w:rFonts w:ascii="Times New Roman" w:eastAsia="Times New Roman" w:hAnsi="Times New Roman"/>
                <w:color w:val="000000"/>
                <w:sz w:val="16"/>
                <w:szCs w:val="16"/>
              </w:rPr>
              <w:t>2</w:t>
            </w:r>
          </w:p>
        </w:tc>
        <w:tc>
          <w:tcPr>
            <w:tcW w:w="884" w:type="dxa"/>
          </w:tcPr>
          <w:p w:rsidR="001C41BF" w:rsidRDefault="00C15C00" w:rsidP="00E61344">
            <w:pPr>
              <w:jc w:val="center"/>
            </w:pPr>
            <w:r>
              <w:rPr>
                <w:rFonts w:ascii="Times New Roman" w:eastAsia="Times New Roman" w:hAnsi="Times New Roman"/>
                <w:color w:val="000000"/>
                <w:sz w:val="16"/>
                <w:szCs w:val="16"/>
              </w:rPr>
              <w:t>487,2</w:t>
            </w:r>
          </w:p>
        </w:tc>
        <w:tc>
          <w:tcPr>
            <w:tcW w:w="817" w:type="dxa"/>
          </w:tcPr>
          <w:p w:rsidR="001C41BF" w:rsidRPr="00721671" w:rsidRDefault="00734425" w:rsidP="00627A28">
            <w:pPr>
              <w:jc w:val="center"/>
            </w:pPr>
            <w:r w:rsidRPr="00721671">
              <w:rPr>
                <w:rFonts w:ascii="Times New Roman" w:eastAsia="Times New Roman" w:hAnsi="Times New Roman"/>
                <w:sz w:val="16"/>
                <w:szCs w:val="16"/>
              </w:rPr>
              <w:t>310,2</w:t>
            </w:r>
          </w:p>
        </w:tc>
        <w:tc>
          <w:tcPr>
            <w:tcW w:w="708" w:type="dxa"/>
          </w:tcPr>
          <w:p w:rsidR="001C41BF" w:rsidRDefault="00574197" w:rsidP="00627A28">
            <w:pPr>
              <w:jc w:val="center"/>
            </w:pPr>
            <w:r>
              <w:rPr>
                <w:rFonts w:ascii="Times New Roman" w:eastAsia="Times New Roman" w:hAnsi="Times New Roman"/>
                <w:color w:val="000000"/>
                <w:sz w:val="16"/>
                <w:szCs w:val="16"/>
              </w:rPr>
              <w:t>413,6</w:t>
            </w:r>
          </w:p>
        </w:tc>
        <w:tc>
          <w:tcPr>
            <w:tcW w:w="709" w:type="dxa"/>
            <w:shd w:val="clear" w:color="auto" w:fill="FFFFFF"/>
          </w:tcPr>
          <w:p w:rsidR="001C41BF" w:rsidRDefault="003032D5" w:rsidP="00627A28">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292,1</w:t>
            </w:r>
          </w:p>
          <w:p w:rsidR="003032D5" w:rsidRDefault="003032D5" w:rsidP="00627A28">
            <w:pPr>
              <w:jc w:val="center"/>
            </w:pP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709" w:type="dxa"/>
            <w:shd w:val="clear" w:color="auto" w:fill="FFFFFF"/>
          </w:tcPr>
          <w:p w:rsidR="001C41BF" w:rsidRDefault="001C41BF" w:rsidP="00627A28">
            <w:pPr>
              <w:jc w:val="center"/>
            </w:pPr>
            <w:r w:rsidRPr="0073232B">
              <w:rPr>
                <w:rFonts w:ascii="Times New Roman" w:eastAsia="Times New Roman" w:hAnsi="Times New Roman"/>
                <w:color w:val="000000"/>
                <w:sz w:val="16"/>
                <w:szCs w:val="16"/>
              </w:rPr>
              <w:t>0,0</w:t>
            </w:r>
          </w:p>
        </w:tc>
        <w:tc>
          <w:tcPr>
            <w:tcW w:w="600" w:type="dxa"/>
          </w:tcPr>
          <w:p w:rsidR="001C41BF" w:rsidRDefault="001C41BF" w:rsidP="00627A28">
            <w:pPr>
              <w:jc w:val="center"/>
            </w:pPr>
            <w:r w:rsidRPr="0073232B">
              <w:rPr>
                <w:rFonts w:ascii="Times New Roman" w:eastAsia="Times New Roman" w:hAnsi="Times New Roman"/>
                <w:color w:val="000000"/>
                <w:sz w:val="16"/>
                <w:szCs w:val="16"/>
              </w:rPr>
              <w:t>0,0</w:t>
            </w:r>
          </w:p>
        </w:tc>
      </w:tr>
      <w:tr w:rsidR="00F54BBA" w:rsidRPr="00823E46" w:rsidTr="00E93D8C">
        <w:trPr>
          <w:gridAfter w:val="1"/>
          <w:wAfter w:w="143" w:type="dxa"/>
        </w:trPr>
        <w:tc>
          <w:tcPr>
            <w:tcW w:w="2124" w:type="dxa"/>
            <w:gridSpan w:val="2"/>
            <w:vMerge w:val="restart"/>
          </w:tcPr>
          <w:p w:rsidR="00F54BBA" w:rsidRPr="00BB127D" w:rsidRDefault="00F54BBA" w:rsidP="00627A28">
            <w:pPr>
              <w:pStyle w:val="a5"/>
              <w:jc w:val="both"/>
              <w:rPr>
                <w:rFonts w:ascii="Times New Roman" w:hAnsi="Times New Roman" w:cs="Times New Roman"/>
                <w:sz w:val="16"/>
                <w:szCs w:val="16"/>
              </w:rPr>
            </w:pPr>
            <w:r w:rsidRPr="00BB127D">
              <w:rPr>
                <w:rFonts w:ascii="Times New Roman" w:hAnsi="Times New Roman" w:cs="Times New Roman"/>
                <w:sz w:val="16"/>
                <w:szCs w:val="16"/>
              </w:rPr>
              <w:t>Целевой</w:t>
            </w:r>
            <w:r>
              <w:rPr>
                <w:sz w:val="21"/>
                <w:szCs w:val="21"/>
              </w:rPr>
              <w:t xml:space="preserve"> </w:t>
            </w:r>
            <w:r w:rsidRPr="00BB127D">
              <w:rPr>
                <w:rFonts w:ascii="Times New Roman" w:hAnsi="Times New Roman" w:cs="Times New Roman"/>
                <w:sz w:val="16"/>
                <w:szCs w:val="16"/>
              </w:rPr>
              <w:t>показатель (индикатор) подпрограммы, увя</w:t>
            </w:r>
            <w:r>
              <w:rPr>
                <w:rFonts w:ascii="Times New Roman" w:hAnsi="Times New Roman" w:cs="Times New Roman"/>
                <w:sz w:val="16"/>
                <w:szCs w:val="16"/>
              </w:rPr>
              <w:t>занный с основным мероприятием 6</w:t>
            </w:r>
          </w:p>
          <w:p w:rsidR="00F54BBA" w:rsidRPr="00BB127D" w:rsidRDefault="00F54BBA" w:rsidP="00627A28">
            <w:pPr>
              <w:spacing w:after="0" w:line="240" w:lineRule="auto"/>
              <w:ind w:left="-57" w:right="-57"/>
              <w:jc w:val="both"/>
              <w:rPr>
                <w:rFonts w:ascii="Times New Roman" w:hAnsi="Times New Roman" w:cs="Times New Roman"/>
                <w:sz w:val="16"/>
                <w:szCs w:val="16"/>
              </w:rPr>
            </w:pPr>
          </w:p>
        </w:tc>
        <w:tc>
          <w:tcPr>
            <w:tcW w:w="6524" w:type="dxa"/>
            <w:gridSpan w:val="7"/>
          </w:tcPr>
          <w:p w:rsidR="00F54BBA" w:rsidRPr="00F410E9" w:rsidRDefault="00F54BBA" w:rsidP="00627A28">
            <w:pPr>
              <w:pStyle w:val="a5"/>
              <w:rPr>
                <w:rFonts w:ascii="Times New Roman" w:hAnsi="Times New Roman" w:cs="Times New Roman"/>
                <w:sz w:val="16"/>
                <w:szCs w:val="16"/>
              </w:rPr>
            </w:pPr>
            <w:r w:rsidRPr="00F410E9">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образования</w:t>
            </w:r>
            <w:r>
              <w:rPr>
                <w:rFonts w:ascii="Times New Roman" w:hAnsi="Times New Roman" w:cs="Times New Roman"/>
                <w:sz w:val="16"/>
                <w:szCs w:val="16"/>
              </w:rPr>
              <w:t xml:space="preserve"> (процентов)</w:t>
            </w:r>
          </w:p>
        </w:tc>
        <w:tc>
          <w:tcPr>
            <w:tcW w:w="850" w:type="dxa"/>
          </w:tcPr>
          <w:p w:rsidR="00F54BBA" w:rsidRDefault="00F54BBA" w:rsidP="00627A28">
            <w:r w:rsidRPr="00557E6E">
              <w:rPr>
                <w:rFonts w:ascii="Times New Roman" w:eastAsia="Times New Roman" w:hAnsi="Times New Roman"/>
                <w:color w:val="000000"/>
                <w:sz w:val="16"/>
                <w:szCs w:val="16"/>
              </w:rPr>
              <w:t>0,0</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84" w:type="dxa"/>
          </w:tcPr>
          <w:p w:rsidR="00F54BBA" w:rsidRDefault="00F54BBA" w:rsidP="00627A28">
            <w:r w:rsidRPr="00557E6E">
              <w:rPr>
                <w:rFonts w:ascii="Times New Roman" w:eastAsia="Times New Roman" w:hAnsi="Times New Roman"/>
                <w:color w:val="000000"/>
                <w:sz w:val="16"/>
                <w:szCs w:val="16"/>
              </w:rPr>
              <w:t>0,0</w:t>
            </w:r>
          </w:p>
        </w:tc>
        <w:tc>
          <w:tcPr>
            <w:tcW w:w="817" w:type="dxa"/>
          </w:tcPr>
          <w:p w:rsidR="00F54BBA" w:rsidRPr="00721671" w:rsidRDefault="00F54BBA" w:rsidP="00627A28">
            <w:r w:rsidRPr="00721671">
              <w:rPr>
                <w:rFonts w:ascii="Times New Roman" w:eastAsia="Times New Roman" w:hAnsi="Times New Roman"/>
                <w:sz w:val="16"/>
                <w:szCs w:val="16"/>
              </w:rPr>
              <w:t>0,0</w:t>
            </w:r>
          </w:p>
        </w:tc>
        <w:tc>
          <w:tcPr>
            <w:tcW w:w="708" w:type="dxa"/>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600" w:type="dxa"/>
          </w:tcPr>
          <w:p w:rsidR="00F54BBA" w:rsidRDefault="00F54BBA" w:rsidP="00627A28">
            <w:r w:rsidRPr="00557E6E">
              <w:rPr>
                <w:rFonts w:ascii="Times New Roman" w:eastAsia="Times New Roman" w:hAnsi="Times New Roman"/>
                <w:color w:val="000000"/>
                <w:sz w:val="16"/>
                <w:szCs w:val="16"/>
              </w:rPr>
              <w:t>0,0</w:t>
            </w:r>
          </w:p>
        </w:tc>
      </w:tr>
      <w:tr w:rsidR="00F54BBA" w:rsidRPr="00823E46" w:rsidTr="00E93D8C">
        <w:trPr>
          <w:gridAfter w:val="1"/>
          <w:wAfter w:w="143" w:type="dxa"/>
        </w:trPr>
        <w:tc>
          <w:tcPr>
            <w:tcW w:w="2124" w:type="dxa"/>
            <w:gridSpan w:val="2"/>
            <w:vMerge/>
          </w:tcPr>
          <w:p w:rsidR="00F54BBA" w:rsidRPr="00823E46" w:rsidRDefault="00F54BBA" w:rsidP="00627A28">
            <w:pPr>
              <w:spacing w:after="0" w:line="240" w:lineRule="auto"/>
              <w:ind w:left="-57" w:right="-57"/>
              <w:jc w:val="both"/>
              <w:rPr>
                <w:rFonts w:ascii="Times New Roman" w:eastAsia="Times New Roman" w:hAnsi="Times New Roman"/>
                <w:color w:val="000000"/>
                <w:sz w:val="16"/>
                <w:szCs w:val="16"/>
              </w:rPr>
            </w:pPr>
          </w:p>
        </w:tc>
        <w:tc>
          <w:tcPr>
            <w:tcW w:w="6524" w:type="dxa"/>
            <w:gridSpan w:val="7"/>
          </w:tcPr>
          <w:p w:rsidR="00F54BBA" w:rsidRPr="00F410E9" w:rsidRDefault="00F54BBA" w:rsidP="00627A28">
            <w:pPr>
              <w:spacing w:after="0" w:line="240" w:lineRule="auto"/>
              <w:ind w:left="-57" w:right="-57"/>
              <w:rPr>
                <w:rFonts w:ascii="Times New Roman" w:eastAsia="Times New Roman" w:hAnsi="Times New Roman"/>
                <w:color w:val="000000"/>
                <w:sz w:val="16"/>
                <w:szCs w:val="16"/>
                <w:lang w:eastAsia="ru-RU"/>
              </w:rPr>
            </w:pPr>
            <w:r w:rsidRPr="00F410E9">
              <w:rPr>
                <w:rFonts w:ascii="Times New Roman" w:hAnsi="Times New Roman" w:cs="Times New Roman"/>
                <w:sz w:val="16"/>
                <w:szCs w:val="16"/>
              </w:rPr>
              <w:t>Объем просроченной кредиторской задолженности муниципальных бюджетных и автономных учреждений в сфере физической культуры и спорта</w:t>
            </w:r>
            <w:r w:rsidRPr="00F410E9">
              <w:rPr>
                <w:rFonts w:ascii="Times New Roman" w:eastAsia="Times New Roman" w:hAnsi="Times New Roman"/>
                <w:color w:val="000000"/>
                <w:sz w:val="16"/>
                <w:szCs w:val="16"/>
                <w:lang w:eastAsia="ru-RU"/>
              </w:rPr>
              <w:t xml:space="preserve"> </w:t>
            </w:r>
            <w:r>
              <w:rPr>
                <w:rFonts w:ascii="Times New Roman" w:eastAsia="Times New Roman" w:hAnsi="Times New Roman"/>
                <w:color w:val="000000"/>
                <w:sz w:val="16"/>
                <w:szCs w:val="16"/>
                <w:lang w:eastAsia="ru-RU"/>
              </w:rPr>
              <w:t>(процентов)</w:t>
            </w:r>
          </w:p>
        </w:tc>
        <w:tc>
          <w:tcPr>
            <w:tcW w:w="850" w:type="dxa"/>
          </w:tcPr>
          <w:p w:rsidR="00F54BBA" w:rsidRDefault="00F54BBA" w:rsidP="00627A28">
            <w:r w:rsidRPr="00557E6E">
              <w:rPr>
                <w:rFonts w:ascii="Times New Roman" w:eastAsia="Times New Roman" w:hAnsi="Times New Roman"/>
                <w:color w:val="000000"/>
                <w:sz w:val="16"/>
                <w:szCs w:val="16"/>
              </w:rPr>
              <w:t>0,0</w:t>
            </w:r>
          </w:p>
        </w:tc>
        <w:tc>
          <w:tcPr>
            <w:tcW w:w="851" w:type="dxa"/>
          </w:tcPr>
          <w:p w:rsidR="00F54BBA" w:rsidRDefault="00F54BBA" w:rsidP="00627A28">
            <w:r w:rsidRPr="00557E6E">
              <w:rPr>
                <w:rFonts w:ascii="Times New Roman" w:eastAsia="Times New Roman" w:hAnsi="Times New Roman"/>
                <w:color w:val="000000"/>
                <w:sz w:val="16"/>
                <w:szCs w:val="16"/>
              </w:rPr>
              <w:t>0,0</w:t>
            </w:r>
          </w:p>
        </w:tc>
        <w:tc>
          <w:tcPr>
            <w:tcW w:w="884" w:type="dxa"/>
          </w:tcPr>
          <w:p w:rsidR="00F54BBA" w:rsidRDefault="00F54BBA" w:rsidP="00627A28">
            <w:r w:rsidRPr="00557E6E">
              <w:rPr>
                <w:rFonts w:ascii="Times New Roman" w:eastAsia="Times New Roman" w:hAnsi="Times New Roman"/>
                <w:color w:val="000000"/>
                <w:sz w:val="16"/>
                <w:szCs w:val="16"/>
              </w:rPr>
              <w:t>0,0</w:t>
            </w:r>
          </w:p>
        </w:tc>
        <w:tc>
          <w:tcPr>
            <w:tcW w:w="817" w:type="dxa"/>
          </w:tcPr>
          <w:p w:rsidR="00F54BBA" w:rsidRPr="00721671" w:rsidRDefault="00F54BBA" w:rsidP="00627A28">
            <w:r w:rsidRPr="00721671">
              <w:rPr>
                <w:rFonts w:ascii="Times New Roman" w:eastAsia="Times New Roman" w:hAnsi="Times New Roman"/>
                <w:sz w:val="16"/>
                <w:szCs w:val="16"/>
              </w:rPr>
              <w:t>0,0</w:t>
            </w:r>
          </w:p>
        </w:tc>
        <w:tc>
          <w:tcPr>
            <w:tcW w:w="708" w:type="dxa"/>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627A28">
            <w:r w:rsidRPr="00557E6E">
              <w:rPr>
                <w:rFonts w:ascii="Times New Roman" w:eastAsia="Times New Roman" w:hAnsi="Times New Roman"/>
                <w:color w:val="000000"/>
                <w:sz w:val="16"/>
                <w:szCs w:val="16"/>
              </w:rPr>
              <w:t>0,0</w:t>
            </w:r>
          </w:p>
        </w:tc>
        <w:tc>
          <w:tcPr>
            <w:tcW w:w="600" w:type="dxa"/>
          </w:tcPr>
          <w:p w:rsidR="00F54BBA" w:rsidRDefault="00F54BBA" w:rsidP="00627A28">
            <w:r w:rsidRPr="00557E6E">
              <w:rPr>
                <w:rFonts w:ascii="Times New Roman" w:eastAsia="Times New Roman" w:hAnsi="Times New Roman"/>
                <w:color w:val="000000"/>
                <w:sz w:val="16"/>
                <w:szCs w:val="16"/>
              </w:rPr>
              <w:t>0,0</w:t>
            </w:r>
          </w:p>
        </w:tc>
      </w:tr>
      <w:tr w:rsidR="00F54BBA" w:rsidRPr="00823E46" w:rsidTr="00E93D8C">
        <w:trPr>
          <w:gridAfter w:val="1"/>
          <w:wAfter w:w="143" w:type="dxa"/>
        </w:trPr>
        <w:tc>
          <w:tcPr>
            <w:tcW w:w="2124" w:type="dxa"/>
            <w:gridSpan w:val="2"/>
            <w:vMerge/>
          </w:tcPr>
          <w:p w:rsidR="00F54BBA" w:rsidRPr="00823E46" w:rsidRDefault="00F54BBA" w:rsidP="00F54BBA">
            <w:pPr>
              <w:spacing w:after="0" w:line="240" w:lineRule="auto"/>
              <w:ind w:left="-57" w:right="-57"/>
              <w:jc w:val="both"/>
              <w:rPr>
                <w:rFonts w:ascii="Times New Roman" w:eastAsia="Times New Roman" w:hAnsi="Times New Roman"/>
                <w:color w:val="000000"/>
                <w:sz w:val="16"/>
                <w:szCs w:val="16"/>
              </w:rPr>
            </w:pPr>
          </w:p>
        </w:tc>
        <w:tc>
          <w:tcPr>
            <w:tcW w:w="6524" w:type="dxa"/>
            <w:gridSpan w:val="7"/>
          </w:tcPr>
          <w:p w:rsidR="00F54BBA" w:rsidRPr="00F410E9" w:rsidRDefault="00F54BBA" w:rsidP="00F54BBA">
            <w:pPr>
              <w:spacing w:after="0" w:line="240" w:lineRule="auto"/>
              <w:ind w:left="-57" w:right="-57"/>
              <w:rPr>
                <w:rFonts w:ascii="Times New Roman" w:hAnsi="Times New Roman" w:cs="Times New Roman"/>
                <w:sz w:val="16"/>
                <w:szCs w:val="16"/>
              </w:rPr>
            </w:pPr>
            <w:r w:rsidRPr="00F410E9">
              <w:rPr>
                <w:rFonts w:ascii="Times New Roman" w:hAnsi="Times New Roman" w:cs="Times New Roman"/>
                <w:sz w:val="16"/>
                <w:szCs w:val="16"/>
              </w:rPr>
              <w:t xml:space="preserve">Объем просроченной кредиторской задолженности муниципальных бюджетных и автономных учреждений в сфере культуры </w:t>
            </w:r>
            <w:r>
              <w:rPr>
                <w:rFonts w:ascii="Times New Roman" w:eastAsia="Times New Roman" w:hAnsi="Times New Roman"/>
                <w:color w:val="000000"/>
                <w:sz w:val="16"/>
                <w:szCs w:val="16"/>
                <w:lang w:eastAsia="ru-RU"/>
              </w:rPr>
              <w:t>(процентов)</w:t>
            </w:r>
          </w:p>
        </w:tc>
        <w:tc>
          <w:tcPr>
            <w:tcW w:w="850" w:type="dxa"/>
          </w:tcPr>
          <w:p w:rsidR="00F54BBA" w:rsidRPr="00557E6E" w:rsidRDefault="00F54BBA" w:rsidP="00F54BBA">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F54BBA" w:rsidRDefault="00F54BBA" w:rsidP="00F54BBA">
            <w:r w:rsidRPr="00557E6E">
              <w:rPr>
                <w:rFonts w:ascii="Times New Roman" w:eastAsia="Times New Roman" w:hAnsi="Times New Roman"/>
                <w:color w:val="000000"/>
                <w:sz w:val="16"/>
                <w:szCs w:val="16"/>
              </w:rPr>
              <w:t>0,0</w:t>
            </w:r>
          </w:p>
        </w:tc>
        <w:tc>
          <w:tcPr>
            <w:tcW w:w="884" w:type="dxa"/>
          </w:tcPr>
          <w:p w:rsidR="00F54BBA" w:rsidRDefault="00F54BBA" w:rsidP="00F54BBA">
            <w:r w:rsidRPr="00557E6E">
              <w:rPr>
                <w:rFonts w:ascii="Times New Roman" w:eastAsia="Times New Roman" w:hAnsi="Times New Roman"/>
                <w:color w:val="000000"/>
                <w:sz w:val="16"/>
                <w:szCs w:val="16"/>
              </w:rPr>
              <w:t>0,0</w:t>
            </w:r>
          </w:p>
        </w:tc>
        <w:tc>
          <w:tcPr>
            <w:tcW w:w="817" w:type="dxa"/>
          </w:tcPr>
          <w:p w:rsidR="00F54BBA" w:rsidRPr="00721671" w:rsidRDefault="00F54BBA" w:rsidP="00F54BBA">
            <w:r w:rsidRPr="00721671">
              <w:rPr>
                <w:rFonts w:ascii="Times New Roman" w:eastAsia="Times New Roman" w:hAnsi="Times New Roman"/>
                <w:sz w:val="16"/>
                <w:szCs w:val="16"/>
              </w:rPr>
              <w:t>0,0</w:t>
            </w:r>
          </w:p>
        </w:tc>
        <w:tc>
          <w:tcPr>
            <w:tcW w:w="708" w:type="dxa"/>
          </w:tcPr>
          <w:p w:rsidR="00F54BBA" w:rsidRDefault="00F54BBA" w:rsidP="00F54BBA">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709" w:type="dxa"/>
            <w:shd w:val="clear" w:color="auto" w:fill="FFFFFF"/>
          </w:tcPr>
          <w:p w:rsidR="00F54BBA" w:rsidRDefault="00F54BBA" w:rsidP="00F54BBA">
            <w:r w:rsidRPr="00557E6E">
              <w:rPr>
                <w:rFonts w:ascii="Times New Roman" w:eastAsia="Times New Roman" w:hAnsi="Times New Roman"/>
                <w:color w:val="000000"/>
                <w:sz w:val="16"/>
                <w:szCs w:val="16"/>
              </w:rPr>
              <w:t>0,0</w:t>
            </w:r>
          </w:p>
        </w:tc>
        <w:tc>
          <w:tcPr>
            <w:tcW w:w="600" w:type="dxa"/>
          </w:tcPr>
          <w:p w:rsidR="00F54BBA" w:rsidRDefault="00F54BBA" w:rsidP="00F54BBA">
            <w:r w:rsidRPr="00557E6E">
              <w:rPr>
                <w:rFonts w:ascii="Times New Roman" w:eastAsia="Times New Roman" w:hAnsi="Times New Roman"/>
                <w:color w:val="000000"/>
                <w:sz w:val="16"/>
                <w:szCs w:val="16"/>
              </w:rPr>
              <w:t>0,0</w:t>
            </w:r>
          </w:p>
        </w:tc>
      </w:tr>
      <w:tr w:rsidR="001C41BF" w:rsidRPr="00823E46" w:rsidTr="00E93D8C">
        <w:trPr>
          <w:gridAfter w:val="1"/>
          <w:wAfter w:w="143" w:type="dxa"/>
        </w:trPr>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6.1.</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097EB9" w:rsidRDefault="001C41BF" w:rsidP="00627A28">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 xml:space="preserve">Поощрение муниципальных районов (городских округов)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w:t>
            </w:r>
            <w:r w:rsidRPr="00097EB9">
              <w:rPr>
                <w:rFonts w:ascii="Times New Roman" w:hAnsi="Times New Roman"/>
                <w:color w:val="000000"/>
                <w:sz w:val="16"/>
                <w:szCs w:val="16"/>
              </w:rPr>
              <w:lastRenderedPageBreak/>
              <w:t>Российской Федерации и деятельности органов исполнительной власти субъектов Российской Федерации в 2019 году за счет средств межбюджетных трансфертов, предоставляемых из федерального бюджета в форме дотаций (грантов) за достижение показателей</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bCs/>
                <w:color w:val="000000"/>
                <w:sz w:val="16"/>
                <w:szCs w:val="16"/>
              </w:rPr>
              <w:t xml:space="preserve">ответственный исполнитель – </w:t>
            </w:r>
            <w:r>
              <w:rPr>
                <w:rFonts w:ascii="Times New Roman" w:eastAsia="Times New Roman" w:hAnsi="Times New Roman"/>
                <w:bCs/>
                <w:color w:val="000000"/>
                <w:sz w:val="16"/>
                <w:szCs w:val="16"/>
              </w:rPr>
              <w:t>Финотдел</w:t>
            </w: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0"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1"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Pr>
          <w:p w:rsidR="001C41BF" w:rsidRDefault="001C41BF" w:rsidP="00627A28">
            <w:r w:rsidRPr="008A36C4">
              <w:rPr>
                <w:rFonts w:ascii="Times New Roman" w:eastAsia="Times New Roman" w:hAnsi="Times New Roman"/>
                <w:color w:val="000000"/>
                <w:sz w:val="16"/>
                <w:szCs w:val="16"/>
              </w:rPr>
              <w:t>0,0</w:t>
            </w:r>
          </w:p>
        </w:tc>
        <w:tc>
          <w:tcPr>
            <w:tcW w:w="817" w:type="dxa"/>
          </w:tcPr>
          <w:p w:rsidR="001C41BF" w:rsidRPr="00721671" w:rsidRDefault="001C41BF" w:rsidP="00627A28">
            <w:r w:rsidRPr="00721671">
              <w:rPr>
                <w:rFonts w:ascii="Times New Roman" w:eastAsia="Times New Roman" w:hAnsi="Times New Roman"/>
                <w:sz w:val="16"/>
                <w:szCs w:val="16"/>
              </w:rPr>
              <w:t>0,0</w:t>
            </w:r>
          </w:p>
        </w:tc>
        <w:tc>
          <w:tcPr>
            <w:tcW w:w="708"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600" w:type="dxa"/>
          </w:tcPr>
          <w:p w:rsidR="001C41BF" w:rsidRDefault="001C41BF" w:rsidP="00627A28">
            <w:r w:rsidRPr="008A36C4">
              <w:rPr>
                <w:rFonts w:ascii="Times New Roman" w:eastAsia="Times New Roman" w:hAnsi="Times New Roman"/>
                <w:color w:val="000000"/>
                <w:sz w:val="16"/>
                <w:szCs w:val="16"/>
              </w:rPr>
              <w:t>0,0</w:t>
            </w:r>
          </w:p>
        </w:tc>
      </w:tr>
      <w:tr w:rsidR="001C41BF" w:rsidRPr="00823E46" w:rsidTr="00E93D8C">
        <w:trPr>
          <w:gridAfter w:val="1"/>
          <w:wAfter w:w="143" w:type="dxa"/>
        </w:trPr>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903/992/905/957</w:t>
            </w:r>
            <w:r w:rsidR="00510F2F">
              <w:rPr>
                <w:rFonts w:ascii="Times New Roman" w:eastAsia="Times New Roman" w:hAnsi="Times New Roman"/>
                <w:color w:val="000000"/>
                <w:sz w:val="16"/>
                <w:szCs w:val="16"/>
              </w:rPr>
              <w:t>/974</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0104/0106</w:t>
            </w:r>
            <w:r w:rsidR="00510F2F">
              <w:rPr>
                <w:rFonts w:ascii="Times New Roman" w:eastAsia="Times New Roman" w:hAnsi="Times New Roman"/>
                <w:color w:val="000000"/>
                <w:sz w:val="16"/>
                <w:szCs w:val="16"/>
              </w:rPr>
              <w:t>/0709/0804</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Ч410455500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1103"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0"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1397,9</w:t>
            </w:r>
          </w:p>
        </w:tc>
        <w:tc>
          <w:tcPr>
            <w:tcW w:w="851"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Pr>
          <w:p w:rsidR="001C41BF" w:rsidRDefault="001C41BF" w:rsidP="00627A28">
            <w:r w:rsidRPr="008A36C4">
              <w:rPr>
                <w:rFonts w:ascii="Times New Roman" w:eastAsia="Times New Roman" w:hAnsi="Times New Roman"/>
                <w:color w:val="000000"/>
                <w:sz w:val="16"/>
                <w:szCs w:val="16"/>
              </w:rPr>
              <w:t>0,0</w:t>
            </w:r>
          </w:p>
        </w:tc>
        <w:tc>
          <w:tcPr>
            <w:tcW w:w="817" w:type="dxa"/>
          </w:tcPr>
          <w:p w:rsidR="001C41BF" w:rsidRPr="00721671" w:rsidRDefault="001C41BF" w:rsidP="00627A28">
            <w:r w:rsidRPr="00721671">
              <w:rPr>
                <w:rFonts w:ascii="Times New Roman" w:eastAsia="Times New Roman" w:hAnsi="Times New Roman"/>
                <w:sz w:val="16"/>
                <w:szCs w:val="16"/>
              </w:rPr>
              <w:t>0,0</w:t>
            </w:r>
          </w:p>
        </w:tc>
        <w:tc>
          <w:tcPr>
            <w:tcW w:w="708"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600" w:type="dxa"/>
          </w:tcPr>
          <w:p w:rsidR="001C41BF" w:rsidRDefault="001C41BF" w:rsidP="00627A28">
            <w:r w:rsidRPr="008A36C4">
              <w:rPr>
                <w:rFonts w:ascii="Times New Roman" w:eastAsia="Times New Roman" w:hAnsi="Times New Roman"/>
                <w:color w:val="000000"/>
                <w:sz w:val="16"/>
                <w:szCs w:val="16"/>
              </w:rPr>
              <w:t>0,0</w:t>
            </w:r>
          </w:p>
        </w:tc>
      </w:tr>
      <w:tr w:rsidR="001C41BF" w:rsidRPr="00823E46" w:rsidTr="00E93D8C">
        <w:trPr>
          <w:gridAfter w:val="1"/>
          <w:wAfter w:w="143" w:type="dxa"/>
        </w:trPr>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p>
        </w:tc>
        <w:tc>
          <w:tcPr>
            <w:tcW w:w="1103"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0"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Pr>
          <w:p w:rsidR="001C41BF" w:rsidRDefault="001C41BF" w:rsidP="00627A28">
            <w:r w:rsidRPr="008A36C4">
              <w:rPr>
                <w:rFonts w:ascii="Times New Roman" w:eastAsia="Times New Roman" w:hAnsi="Times New Roman"/>
                <w:color w:val="000000"/>
                <w:sz w:val="16"/>
                <w:szCs w:val="16"/>
              </w:rPr>
              <w:t>0,0</w:t>
            </w:r>
          </w:p>
        </w:tc>
        <w:tc>
          <w:tcPr>
            <w:tcW w:w="817" w:type="dxa"/>
          </w:tcPr>
          <w:p w:rsidR="001C41BF" w:rsidRPr="00721671" w:rsidRDefault="001C41BF" w:rsidP="00627A28">
            <w:r w:rsidRPr="00721671">
              <w:rPr>
                <w:rFonts w:ascii="Times New Roman" w:eastAsia="Times New Roman" w:hAnsi="Times New Roman"/>
                <w:sz w:val="16"/>
                <w:szCs w:val="16"/>
              </w:rPr>
              <w:t>0,0</w:t>
            </w:r>
          </w:p>
        </w:tc>
        <w:tc>
          <w:tcPr>
            <w:tcW w:w="708" w:type="dxa"/>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8A36C4">
              <w:rPr>
                <w:rFonts w:ascii="Times New Roman" w:eastAsia="Times New Roman" w:hAnsi="Times New Roman"/>
                <w:color w:val="000000"/>
                <w:sz w:val="16"/>
                <w:szCs w:val="16"/>
              </w:rPr>
              <w:t>0,0</w:t>
            </w:r>
          </w:p>
        </w:tc>
        <w:tc>
          <w:tcPr>
            <w:tcW w:w="600" w:type="dxa"/>
          </w:tcPr>
          <w:p w:rsidR="001C41BF" w:rsidRDefault="001C41BF" w:rsidP="00627A28">
            <w:r w:rsidRPr="008A36C4">
              <w:rPr>
                <w:rFonts w:ascii="Times New Roman" w:eastAsia="Times New Roman" w:hAnsi="Times New Roman"/>
                <w:color w:val="000000"/>
                <w:sz w:val="16"/>
                <w:szCs w:val="16"/>
              </w:rPr>
              <w:t>0,0</w:t>
            </w:r>
          </w:p>
        </w:tc>
      </w:tr>
      <w:tr w:rsidR="001C41BF" w:rsidRPr="00823E46" w:rsidTr="00E93D8C">
        <w:trPr>
          <w:gridAfter w:val="1"/>
          <w:wAfter w:w="143" w:type="dxa"/>
        </w:trPr>
        <w:tc>
          <w:tcPr>
            <w:tcW w:w="706" w:type="dxa"/>
            <w:vMerge w:val="restart"/>
          </w:tcPr>
          <w:p w:rsidR="001C41BF" w:rsidRPr="00823E46" w:rsidRDefault="001C41BF" w:rsidP="00627A28">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6.2.</w:t>
            </w:r>
          </w:p>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1C41BF" w:rsidRPr="00097EB9" w:rsidRDefault="001C41BF" w:rsidP="00627A28">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Реализация вопросов местного значения в сфере образования, физической культуры и спорта</w:t>
            </w:r>
          </w:p>
        </w:tc>
        <w:tc>
          <w:tcPr>
            <w:tcW w:w="1276" w:type="dxa"/>
            <w:vMerge w:val="restart"/>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val="restart"/>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0"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35198,2</w:t>
            </w:r>
          </w:p>
        </w:tc>
        <w:tc>
          <w:tcPr>
            <w:tcW w:w="851" w:type="dxa"/>
          </w:tcPr>
          <w:p w:rsidR="001C41BF" w:rsidRDefault="009B7E05" w:rsidP="00DC27E7">
            <w:r>
              <w:rPr>
                <w:rFonts w:ascii="Times New Roman" w:eastAsia="Times New Roman" w:hAnsi="Times New Roman"/>
                <w:color w:val="000000"/>
                <w:sz w:val="16"/>
                <w:szCs w:val="16"/>
              </w:rPr>
              <w:t>34615,</w:t>
            </w:r>
            <w:r w:rsidR="00DC27E7">
              <w:rPr>
                <w:rFonts w:ascii="Times New Roman" w:eastAsia="Times New Roman" w:hAnsi="Times New Roman"/>
                <w:color w:val="000000"/>
                <w:sz w:val="16"/>
                <w:szCs w:val="16"/>
              </w:rPr>
              <w:t>9</w:t>
            </w:r>
          </w:p>
        </w:tc>
        <w:tc>
          <w:tcPr>
            <w:tcW w:w="884" w:type="dxa"/>
          </w:tcPr>
          <w:p w:rsidR="001C41BF" w:rsidRDefault="001C41BF" w:rsidP="00627A28">
            <w:r w:rsidRPr="00C91ED6">
              <w:rPr>
                <w:rFonts w:ascii="Times New Roman" w:eastAsia="Times New Roman" w:hAnsi="Times New Roman"/>
                <w:color w:val="000000"/>
                <w:sz w:val="16"/>
                <w:szCs w:val="16"/>
              </w:rPr>
              <w:t>0,0</w:t>
            </w:r>
          </w:p>
        </w:tc>
        <w:tc>
          <w:tcPr>
            <w:tcW w:w="817" w:type="dxa"/>
          </w:tcPr>
          <w:p w:rsidR="001C41BF" w:rsidRPr="00721671" w:rsidRDefault="001C41BF" w:rsidP="00721671">
            <w:pPr>
              <w:jc w:val="center"/>
            </w:pPr>
            <w:r w:rsidRPr="00721671">
              <w:rPr>
                <w:rFonts w:ascii="Times New Roman" w:eastAsia="Times New Roman" w:hAnsi="Times New Roman"/>
                <w:sz w:val="16"/>
                <w:szCs w:val="16"/>
              </w:rPr>
              <w:t>0,0</w:t>
            </w:r>
          </w:p>
        </w:tc>
        <w:tc>
          <w:tcPr>
            <w:tcW w:w="708"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600" w:type="dxa"/>
          </w:tcPr>
          <w:p w:rsidR="001C41BF" w:rsidRDefault="001C41BF" w:rsidP="00627A28">
            <w:r w:rsidRPr="00C91ED6">
              <w:rPr>
                <w:rFonts w:ascii="Times New Roman" w:eastAsia="Times New Roman" w:hAnsi="Times New Roman"/>
                <w:color w:val="000000"/>
                <w:sz w:val="16"/>
                <w:szCs w:val="16"/>
              </w:rPr>
              <w:t>0,0</w:t>
            </w:r>
          </w:p>
        </w:tc>
      </w:tr>
      <w:tr w:rsidR="001C41BF" w:rsidRPr="00823E46" w:rsidTr="00E93D8C">
        <w:trPr>
          <w:gridAfter w:val="1"/>
          <w:wAfter w:w="143" w:type="dxa"/>
        </w:trPr>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w:t>
            </w:r>
          </w:p>
        </w:tc>
        <w:tc>
          <w:tcPr>
            <w:tcW w:w="602" w:type="dxa"/>
          </w:tcPr>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p w:rsidR="001C41BF"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1101</w:t>
            </w:r>
          </w:p>
        </w:tc>
        <w:tc>
          <w:tcPr>
            <w:tcW w:w="992" w:type="dxa"/>
          </w:tcPr>
          <w:p w:rsidR="001C41BF" w:rsidRPr="00BB127D"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А710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611/621</w:t>
            </w:r>
          </w:p>
        </w:tc>
        <w:tc>
          <w:tcPr>
            <w:tcW w:w="1103"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0"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34846,2</w:t>
            </w:r>
          </w:p>
        </w:tc>
        <w:tc>
          <w:tcPr>
            <w:tcW w:w="851" w:type="dxa"/>
          </w:tcPr>
          <w:p w:rsidR="001C41BF" w:rsidRDefault="009B7E05" w:rsidP="00627A28">
            <w:r>
              <w:rPr>
                <w:rFonts w:ascii="Times New Roman" w:eastAsia="Times New Roman" w:hAnsi="Times New Roman"/>
                <w:color w:val="000000"/>
                <w:sz w:val="16"/>
                <w:szCs w:val="16"/>
              </w:rPr>
              <w:t>34269,7</w:t>
            </w:r>
          </w:p>
        </w:tc>
        <w:tc>
          <w:tcPr>
            <w:tcW w:w="884" w:type="dxa"/>
          </w:tcPr>
          <w:p w:rsidR="001C41BF" w:rsidRDefault="001C41BF" w:rsidP="00627A28">
            <w:r w:rsidRPr="00C91ED6">
              <w:rPr>
                <w:rFonts w:ascii="Times New Roman" w:eastAsia="Times New Roman" w:hAnsi="Times New Roman"/>
                <w:color w:val="000000"/>
                <w:sz w:val="16"/>
                <w:szCs w:val="16"/>
              </w:rPr>
              <w:t>0,0</w:t>
            </w:r>
          </w:p>
        </w:tc>
        <w:tc>
          <w:tcPr>
            <w:tcW w:w="817" w:type="dxa"/>
          </w:tcPr>
          <w:p w:rsidR="001C41BF" w:rsidRPr="00721671" w:rsidRDefault="001C41BF" w:rsidP="00721671">
            <w:pPr>
              <w:jc w:val="center"/>
            </w:pPr>
            <w:r w:rsidRPr="00721671">
              <w:rPr>
                <w:rFonts w:ascii="Times New Roman" w:eastAsia="Times New Roman" w:hAnsi="Times New Roman"/>
                <w:sz w:val="16"/>
                <w:szCs w:val="16"/>
              </w:rPr>
              <w:t>0,0</w:t>
            </w:r>
          </w:p>
        </w:tc>
        <w:tc>
          <w:tcPr>
            <w:tcW w:w="708"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600" w:type="dxa"/>
          </w:tcPr>
          <w:p w:rsidR="001C41BF" w:rsidRDefault="001C41BF" w:rsidP="00627A28">
            <w:r w:rsidRPr="00C91ED6">
              <w:rPr>
                <w:rFonts w:ascii="Times New Roman" w:eastAsia="Times New Roman" w:hAnsi="Times New Roman"/>
                <w:color w:val="000000"/>
                <w:sz w:val="16"/>
                <w:szCs w:val="16"/>
              </w:rPr>
              <w:t>0,0</w:t>
            </w:r>
          </w:p>
        </w:tc>
      </w:tr>
      <w:tr w:rsidR="001C41BF" w:rsidRPr="00823E46" w:rsidTr="00E93D8C">
        <w:trPr>
          <w:gridAfter w:val="1"/>
          <w:wAfter w:w="143" w:type="dxa"/>
        </w:trPr>
        <w:tc>
          <w:tcPr>
            <w:tcW w:w="706"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418"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1276" w:type="dxa"/>
            <w:vMerge/>
          </w:tcPr>
          <w:p w:rsidR="001C41BF" w:rsidRPr="00823E46" w:rsidRDefault="001C41BF" w:rsidP="00627A28">
            <w:pPr>
              <w:spacing w:after="0" w:line="240" w:lineRule="auto"/>
              <w:ind w:left="-57" w:right="-57"/>
              <w:rPr>
                <w:rFonts w:ascii="Times New Roman" w:eastAsia="Times New Roman" w:hAnsi="Times New Roman"/>
                <w:color w:val="000000"/>
                <w:sz w:val="16"/>
                <w:szCs w:val="16"/>
              </w:rPr>
            </w:pPr>
          </w:p>
        </w:tc>
        <w:tc>
          <w:tcPr>
            <w:tcW w:w="1312" w:type="dxa"/>
            <w:vMerge/>
          </w:tcPr>
          <w:p w:rsidR="001C41BF" w:rsidRPr="00823E46" w:rsidRDefault="001C41BF" w:rsidP="00627A28">
            <w:pPr>
              <w:spacing w:after="0" w:line="240" w:lineRule="auto"/>
              <w:ind w:left="-57" w:right="-57"/>
              <w:jc w:val="both"/>
              <w:rPr>
                <w:rFonts w:ascii="Times New Roman" w:eastAsia="Times New Roman" w:hAnsi="Times New Roman"/>
                <w:color w:val="000000"/>
                <w:sz w:val="16"/>
                <w:szCs w:val="16"/>
              </w:rPr>
            </w:pPr>
          </w:p>
        </w:tc>
        <w:tc>
          <w:tcPr>
            <w:tcW w:w="814"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02"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tc>
        <w:tc>
          <w:tcPr>
            <w:tcW w:w="992" w:type="dxa"/>
          </w:tcPr>
          <w:p w:rsidR="001C41BF" w:rsidRPr="00823E46"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А710</w:t>
            </w:r>
          </w:p>
        </w:tc>
        <w:tc>
          <w:tcPr>
            <w:tcW w:w="425" w:type="dxa"/>
          </w:tcPr>
          <w:p w:rsidR="001C41BF" w:rsidRPr="00823E46" w:rsidRDefault="001C41BF" w:rsidP="00627A28">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tc>
        <w:tc>
          <w:tcPr>
            <w:tcW w:w="1103" w:type="dxa"/>
          </w:tcPr>
          <w:p w:rsidR="001C41BF" w:rsidRPr="00823E46" w:rsidRDefault="001C41BF" w:rsidP="00627A28">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0" w:type="dxa"/>
          </w:tcPr>
          <w:p w:rsidR="001C41BF" w:rsidRDefault="001C41BF" w:rsidP="00627A28">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352,0</w:t>
            </w:r>
          </w:p>
        </w:tc>
        <w:tc>
          <w:tcPr>
            <w:tcW w:w="851" w:type="dxa"/>
          </w:tcPr>
          <w:p w:rsidR="001C41BF" w:rsidRDefault="009B7E05" w:rsidP="00DC27E7">
            <w:r>
              <w:rPr>
                <w:rFonts w:ascii="Times New Roman" w:eastAsia="Times New Roman" w:hAnsi="Times New Roman"/>
                <w:color w:val="000000"/>
                <w:sz w:val="16"/>
                <w:szCs w:val="16"/>
              </w:rPr>
              <w:t>346,</w:t>
            </w:r>
            <w:r w:rsidR="00DC27E7">
              <w:rPr>
                <w:rFonts w:ascii="Times New Roman" w:eastAsia="Times New Roman" w:hAnsi="Times New Roman"/>
                <w:color w:val="000000"/>
                <w:sz w:val="16"/>
                <w:szCs w:val="16"/>
              </w:rPr>
              <w:t>2</w:t>
            </w:r>
          </w:p>
        </w:tc>
        <w:tc>
          <w:tcPr>
            <w:tcW w:w="884" w:type="dxa"/>
          </w:tcPr>
          <w:p w:rsidR="001C41BF" w:rsidRDefault="001C41BF" w:rsidP="00627A28">
            <w:r w:rsidRPr="00C91ED6">
              <w:rPr>
                <w:rFonts w:ascii="Times New Roman" w:eastAsia="Times New Roman" w:hAnsi="Times New Roman"/>
                <w:color w:val="000000"/>
                <w:sz w:val="16"/>
                <w:szCs w:val="16"/>
              </w:rPr>
              <w:t>0,0</w:t>
            </w:r>
          </w:p>
        </w:tc>
        <w:tc>
          <w:tcPr>
            <w:tcW w:w="817" w:type="dxa"/>
          </w:tcPr>
          <w:p w:rsidR="001C41BF" w:rsidRPr="00721671" w:rsidRDefault="001C41BF" w:rsidP="00721671">
            <w:pPr>
              <w:jc w:val="center"/>
            </w:pPr>
            <w:r w:rsidRPr="00721671">
              <w:rPr>
                <w:rFonts w:ascii="Times New Roman" w:eastAsia="Times New Roman" w:hAnsi="Times New Roman"/>
                <w:sz w:val="16"/>
                <w:szCs w:val="16"/>
              </w:rPr>
              <w:t>0,0</w:t>
            </w:r>
          </w:p>
        </w:tc>
        <w:tc>
          <w:tcPr>
            <w:tcW w:w="708" w:type="dxa"/>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709" w:type="dxa"/>
            <w:shd w:val="clear" w:color="auto" w:fill="FFFFFF"/>
          </w:tcPr>
          <w:p w:rsidR="001C41BF" w:rsidRDefault="001C41BF" w:rsidP="00627A28">
            <w:r w:rsidRPr="00C91ED6">
              <w:rPr>
                <w:rFonts w:ascii="Times New Roman" w:eastAsia="Times New Roman" w:hAnsi="Times New Roman"/>
                <w:color w:val="000000"/>
                <w:sz w:val="16"/>
                <w:szCs w:val="16"/>
              </w:rPr>
              <w:t>0,0</w:t>
            </w:r>
          </w:p>
        </w:tc>
        <w:tc>
          <w:tcPr>
            <w:tcW w:w="600" w:type="dxa"/>
          </w:tcPr>
          <w:p w:rsidR="001C41BF" w:rsidRDefault="001C41BF" w:rsidP="00627A28">
            <w:r w:rsidRPr="00C91ED6">
              <w:rPr>
                <w:rFonts w:ascii="Times New Roman" w:eastAsia="Times New Roman" w:hAnsi="Times New Roman"/>
                <w:color w:val="000000"/>
                <w:sz w:val="16"/>
                <w:szCs w:val="16"/>
              </w:rPr>
              <w:t>0,0</w:t>
            </w:r>
          </w:p>
        </w:tc>
      </w:tr>
      <w:tr w:rsidR="009B7113" w:rsidRPr="00823E46" w:rsidTr="00E93D8C">
        <w:trPr>
          <w:gridAfter w:val="1"/>
          <w:wAfter w:w="143" w:type="dxa"/>
        </w:trPr>
        <w:tc>
          <w:tcPr>
            <w:tcW w:w="706" w:type="dxa"/>
            <w:vMerge w:val="restart"/>
          </w:tcPr>
          <w:p w:rsidR="009B7113" w:rsidRPr="00823E46" w:rsidRDefault="009B7113" w:rsidP="0012699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6.3.</w:t>
            </w:r>
          </w:p>
          <w:p w:rsidR="009B7113" w:rsidRDefault="009B7113" w:rsidP="00126997">
            <w:pPr>
              <w:spacing w:after="0" w:line="240" w:lineRule="auto"/>
              <w:ind w:left="-57" w:right="-57"/>
              <w:jc w:val="both"/>
              <w:rPr>
                <w:rFonts w:ascii="Times New Roman" w:eastAsia="Times New Roman" w:hAnsi="Times New Roman"/>
                <w:color w:val="000000"/>
                <w:sz w:val="16"/>
                <w:szCs w:val="16"/>
              </w:rPr>
            </w:pPr>
          </w:p>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r w:rsidRPr="00097EB9">
              <w:rPr>
                <w:rFonts w:ascii="Times New Roman" w:hAnsi="Times New Roman"/>
                <w:color w:val="000000"/>
                <w:sz w:val="16"/>
                <w:szCs w:val="16"/>
              </w:rPr>
              <w:t xml:space="preserve">Реализация вопросов местного значения в сфере образования, </w:t>
            </w:r>
            <w:r>
              <w:rPr>
                <w:rFonts w:ascii="Times New Roman" w:hAnsi="Times New Roman"/>
                <w:color w:val="000000"/>
                <w:sz w:val="16"/>
                <w:szCs w:val="16"/>
              </w:rPr>
              <w:t xml:space="preserve">культуры, </w:t>
            </w:r>
            <w:r w:rsidRPr="00097EB9">
              <w:rPr>
                <w:rFonts w:ascii="Times New Roman" w:hAnsi="Times New Roman"/>
                <w:color w:val="000000"/>
                <w:sz w:val="16"/>
                <w:szCs w:val="16"/>
              </w:rPr>
              <w:t>физической культуры и спорта</w:t>
            </w:r>
          </w:p>
        </w:tc>
        <w:tc>
          <w:tcPr>
            <w:tcW w:w="1276" w:type="dxa"/>
            <w:vMerge w:val="restart"/>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val="restart"/>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Pr>
          <w:p w:rsidR="009B7113" w:rsidRPr="00823E46" w:rsidRDefault="009B7113" w:rsidP="00126997">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0"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Pr>
          <w:p w:rsidR="009B7113" w:rsidRPr="00C91ED6" w:rsidRDefault="00C15C00"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48715,8</w:t>
            </w:r>
          </w:p>
        </w:tc>
        <w:tc>
          <w:tcPr>
            <w:tcW w:w="817" w:type="dxa"/>
          </w:tcPr>
          <w:p w:rsidR="009B7113" w:rsidRPr="000621AA" w:rsidRDefault="00734425" w:rsidP="00126997">
            <w:r w:rsidRPr="000621AA">
              <w:rPr>
                <w:rFonts w:ascii="Times New Roman" w:eastAsia="Times New Roman" w:hAnsi="Times New Roman"/>
                <w:sz w:val="16"/>
                <w:szCs w:val="16"/>
              </w:rPr>
              <w:t>31 015,1</w:t>
            </w:r>
          </w:p>
        </w:tc>
        <w:tc>
          <w:tcPr>
            <w:tcW w:w="708" w:type="dxa"/>
          </w:tcPr>
          <w:p w:rsidR="009B7113" w:rsidRDefault="00574197" w:rsidP="00126997">
            <w:r>
              <w:rPr>
                <w:rFonts w:ascii="Times New Roman" w:eastAsia="Times New Roman" w:hAnsi="Times New Roman"/>
                <w:color w:val="000000"/>
                <w:sz w:val="16"/>
                <w:szCs w:val="16"/>
              </w:rPr>
              <w:t>41 353,9</w:t>
            </w:r>
          </w:p>
        </w:tc>
        <w:tc>
          <w:tcPr>
            <w:tcW w:w="709" w:type="dxa"/>
            <w:shd w:val="clear" w:color="auto" w:fill="FFFFFF"/>
          </w:tcPr>
          <w:p w:rsidR="009B7113" w:rsidRPr="00E93D8C" w:rsidRDefault="00E93D8C" w:rsidP="00126997">
            <w:pPr>
              <w:rPr>
                <w:lang w:val="en-US"/>
              </w:rPr>
            </w:pPr>
            <w:r>
              <w:rPr>
                <w:rFonts w:ascii="Times New Roman" w:eastAsia="Times New Roman" w:hAnsi="Times New Roman"/>
                <w:color w:val="000000"/>
                <w:sz w:val="16"/>
                <w:szCs w:val="16"/>
                <w:lang w:val="en-US"/>
              </w:rPr>
              <w:t>29 213.0</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600" w:type="dxa"/>
          </w:tcPr>
          <w:p w:rsidR="009B7113" w:rsidRDefault="009B7113" w:rsidP="00126997">
            <w:r w:rsidRPr="00C91ED6">
              <w:rPr>
                <w:rFonts w:ascii="Times New Roman" w:eastAsia="Times New Roman" w:hAnsi="Times New Roman"/>
                <w:color w:val="000000"/>
                <w:sz w:val="16"/>
                <w:szCs w:val="16"/>
              </w:rPr>
              <w:t>0,0</w:t>
            </w:r>
          </w:p>
        </w:tc>
      </w:tr>
      <w:tr w:rsidR="009B7113" w:rsidRPr="00823E46" w:rsidTr="00E93D8C">
        <w:trPr>
          <w:gridAfter w:val="1"/>
          <w:wAfter w:w="143" w:type="dxa"/>
        </w:trPr>
        <w:tc>
          <w:tcPr>
            <w:tcW w:w="706"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w:t>
            </w:r>
          </w:p>
        </w:tc>
        <w:tc>
          <w:tcPr>
            <w:tcW w:w="602" w:type="dxa"/>
          </w:tcPr>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0709</w:t>
            </w:r>
          </w:p>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1101</w:t>
            </w:r>
          </w:p>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0801</w:t>
            </w:r>
          </w:p>
        </w:tc>
        <w:tc>
          <w:tcPr>
            <w:tcW w:w="992" w:type="dxa"/>
          </w:tcPr>
          <w:p w:rsidR="009B7113" w:rsidRPr="00BB127D"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611/621</w:t>
            </w:r>
          </w:p>
        </w:tc>
        <w:tc>
          <w:tcPr>
            <w:tcW w:w="1103"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0"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Pr>
          <w:p w:rsidR="009B7113" w:rsidRPr="00C91ED6" w:rsidRDefault="00C15C00"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48 228,6</w:t>
            </w:r>
          </w:p>
        </w:tc>
        <w:tc>
          <w:tcPr>
            <w:tcW w:w="817" w:type="dxa"/>
          </w:tcPr>
          <w:p w:rsidR="009B7113" w:rsidRPr="000621AA" w:rsidRDefault="00734425" w:rsidP="00126997">
            <w:r w:rsidRPr="000621AA">
              <w:rPr>
                <w:rFonts w:ascii="Times New Roman" w:eastAsia="Times New Roman" w:hAnsi="Times New Roman"/>
                <w:sz w:val="16"/>
                <w:szCs w:val="16"/>
              </w:rPr>
              <w:t>30 704,9</w:t>
            </w:r>
          </w:p>
        </w:tc>
        <w:tc>
          <w:tcPr>
            <w:tcW w:w="708" w:type="dxa"/>
          </w:tcPr>
          <w:p w:rsidR="009B7113" w:rsidRDefault="00574197" w:rsidP="00126997">
            <w:r>
              <w:rPr>
                <w:rFonts w:ascii="Times New Roman" w:eastAsia="Times New Roman" w:hAnsi="Times New Roman"/>
                <w:color w:val="000000"/>
                <w:sz w:val="16"/>
                <w:szCs w:val="16"/>
              </w:rPr>
              <w:t>40 940,3</w:t>
            </w:r>
          </w:p>
        </w:tc>
        <w:tc>
          <w:tcPr>
            <w:tcW w:w="709" w:type="dxa"/>
            <w:shd w:val="clear" w:color="auto" w:fill="FFFFFF"/>
          </w:tcPr>
          <w:p w:rsidR="009B7113" w:rsidRPr="00E93D8C" w:rsidRDefault="00E93D8C" w:rsidP="00126997">
            <w:pPr>
              <w:rPr>
                <w:lang w:val="en-US"/>
              </w:rPr>
            </w:pPr>
            <w:r>
              <w:rPr>
                <w:rFonts w:ascii="Times New Roman" w:eastAsia="Times New Roman" w:hAnsi="Times New Roman"/>
                <w:color w:val="000000"/>
                <w:sz w:val="16"/>
                <w:szCs w:val="16"/>
                <w:lang w:val="en-US"/>
              </w:rPr>
              <w:t>28 920.9</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600" w:type="dxa"/>
          </w:tcPr>
          <w:p w:rsidR="009B7113" w:rsidRDefault="009B7113" w:rsidP="00126997">
            <w:r w:rsidRPr="00C91ED6">
              <w:rPr>
                <w:rFonts w:ascii="Times New Roman" w:eastAsia="Times New Roman" w:hAnsi="Times New Roman"/>
                <w:color w:val="000000"/>
                <w:sz w:val="16"/>
                <w:szCs w:val="16"/>
              </w:rPr>
              <w:t>0,0</w:t>
            </w:r>
          </w:p>
        </w:tc>
      </w:tr>
      <w:tr w:rsidR="009B7113" w:rsidRPr="00823E46" w:rsidTr="00E93D8C">
        <w:trPr>
          <w:gridAfter w:val="1"/>
          <w:wAfter w:w="143" w:type="dxa"/>
          <w:trHeight w:val="1464"/>
        </w:trPr>
        <w:tc>
          <w:tcPr>
            <w:tcW w:w="706"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126997">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126997">
            <w:pPr>
              <w:spacing w:after="0" w:line="240" w:lineRule="auto"/>
              <w:ind w:left="-57" w:right="-57"/>
              <w:jc w:val="both"/>
              <w:rPr>
                <w:rFonts w:ascii="Times New Roman" w:eastAsia="Times New Roman" w:hAnsi="Times New Roman"/>
                <w:color w:val="000000"/>
                <w:sz w:val="16"/>
                <w:szCs w:val="16"/>
              </w:rPr>
            </w:pPr>
          </w:p>
        </w:tc>
        <w:tc>
          <w:tcPr>
            <w:tcW w:w="814"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602" w:type="dxa"/>
          </w:tcPr>
          <w:p w:rsidR="009B7113"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9B7113" w:rsidRPr="00823E46"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425" w:type="dxa"/>
          </w:tcPr>
          <w:p w:rsidR="009B7113" w:rsidRPr="00823E46" w:rsidRDefault="009B7113" w:rsidP="00126997">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tc>
        <w:tc>
          <w:tcPr>
            <w:tcW w:w="1103" w:type="dxa"/>
          </w:tcPr>
          <w:p w:rsidR="009B7113" w:rsidRPr="00823E46" w:rsidRDefault="009B7113" w:rsidP="00126997">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0" w:type="dxa"/>
          </w:tcPr>
          <w:p w:rsidR="009B7113" w:rsidRDefault="009B7113" w:rsidP="0012699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B7113" w:rsidRDefault="009B7113" w:rsidP="00126997">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Pr>
          <w:p w:rsidR="009B7113" w:rsidRPr="00C91ED6" w:rsidRDefault="00C15C00"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487,2</w:t>
            </w:r>
          </w:p>
        </w:tc>
        <w:tc>
          <w:tcPr>
            <w:tcW w:w="817" w:type="dxa"/>
          </w:tcPr>
          <w:p w:rsidR="009B7113" w:rsidRPr="000621AA" w:rsidRDefault="00734425" w:rsidP="00126997">
            <w:r w:rsidRPr="000621AA">
              <w:rPr>
                <w:rFonts w:ascii="Times New Roman" w:eastAsia="Times New Roman" w:hAnsi="Times New Roman"/>
                <w:sz w:val="16"/>
                <w:szCs w:val="16"/>
              </w:rPr>
              <w:t>310,2</w:t>
            </w:r>
          </w:p>
        </w:tc>
        <w:tc>
          <w:tcPr>
            <w:tcW w:w="708" w:type="dxa"/>
          </w:tcPr>
          <w:p w:rsidR="009B7113" w:rsidRDefault="00574197" w:rsidP="00126997">
            <w:r>
              <w:rPr>
                <w:rFonts w:ascii="Times New Roman" w:eastAsia="Times New Roman" w:hAnsi="Times New Roman"/>
                <w:color w:val="000000"/>
                <w:sz w:val="16"/>
                <w:szCs w:val="16"/>
              </w:rPr>
              <w:t>413,6</w:t>
            </w:r>
          </w:p>
        </w:tc>
        <w:tc>
          <w:tcPr>
            <w:tcW w:w="709" w:type="dxa"/>
            <w:shd w:val="clear" w:color="auto" w:fill="FFFFFF"/>
          </w:tcPr>
          <w:p w:rsidR="009B7113" w:rsidRPr="00E93D8C" w:rsidRDefault="00E93D8C" w:rsidP="00126997">
            <w:pPr>
              <w:rPr>
                <w:lang w:val="en-US"/>
              </w:rPr>
            </w:pPr>
            <w:r>
              <w:rPr>
                <w:rFonts w:ascii="Times New Roman" w:eastAsia="Times New Roman" w:hAnsi="Times New Roman"/>
                <w:color w:val="000000"/>
                <w:sz w:val="16"/>
                <w:szCs w:val="16"/>
                <w:lang w:val="en-US"/>
              </w:rPr>
              <w:t>292.1</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709" w:type="dxa"/>
            <w:shd w:val="clear" w:color="auto" w:fill="FFFFFF"/>
          </w:tcPr>
          <w:p w:rsidR="009B7113" w:rsidRDefault="009B7113" w:rsidP="00126997">
            <w:r w:rsidRPr="00C91ED6">
              <w:rPr>
                <w:rFonts w:ascii="Times New Roman" w:eastAsia="Times New Roman" w:hAnsi="Times New Roman"/>
                <w:color w:val="000000"/>
                <w:sz w:val="16"/>
                <w:szCs w:val="16"/>
              </w:rPr>
              <w:t>0,0</w:t>
            </w:r>
          </w:p>
        </w:tc>
        <w:tc>
          <w:tcPr>
            <w:tcW w:w="600" w:type="dxa"/>
          </w:tcPr>
          <w:p w:rsidR="009B7113" w:rsidRDefault="009B7113" w:rsidP="00126997">
            <w:r w:rsidRPr="00C91ED6">
              <w:rPr>
                <w:rFonts w:ascii="Times New Roman" w:eastAsia="Times New Roman" w:hAnsi="Times New Roman"/>
                <w:color w:val="000000"/>
                <w:sz w:val="16"/>
                <w:szCs w:val="16"/>
              </w:rPr>
              <w:t>0,0</w:t>
            </w:r>
          </w:p>
        </w:tc>
      </w:tr>
      <w:tr w:rsidR="009B7113" w:rsidTr="00E93D8C">
        <w:trPr>
          <w:gridAfter w:val="1"/>
          <w:wAfter w:w="143" w:type="dxa"/>
        </w:trPr>
        <w:tc>
          <w:tcPr>
            <w:tcW w:w="706" w:type="dxa"/>
            <w:vMerge w:val="restart"/>
          </w:tcPr>
          <w:p w:rsidR="009B7113" w:rsidRPr="00823E46" w:rsidRDefault="009B7113" w:rsidP="00D12A1F">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6.4.</w:t>
            </w:r>
          </w:p>
          <w:p w:rsidR="009B7113" w:rsidRDefault="009B7113" w:rsidP="00D12A1F">
            <w:pPr>
              <w:spacing w:after="0" w:line="240" w:lineRule="auto"/>
              <w:ind w:left="-57" w:right="-57"/>
              <w:jc w:val="both"/>
              <w:rPr>
                <w:rFonts w:ascii="Times New Roman" w:eastAsia="Times New Roman" w:hAnsi="Times New Roman"/>
                <w:color w:val="000000"/>
                <w:sz w:val="16"/>
                <w:szCs w:val="16"/>
              </w:rPr>
            </w:pPr>
          </w:p>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r w:rsidRPr="009B7113">
              <w:rPr>
                <w:rFonts w:ascii="Times New Roman" w:hAnsi="Times New Roman"/>
                <w:color w:val="000000"/>
                <w:sz w:val="16"/>
                <w:szCs w:val="16"/>
              </w:rPr>
              <w:t xml:space="preserve">Поощрение региональной и муниципальных управленческих команд Чувашской </w:t>
            </w:r>
            <w:r w:rsidRPr="009B7113">
              <w:rPr>
                <w:rFonts w:ascii="Times New Roman" w:hAnsi="Times New Roman"/>
                <w:color w:val="000000"/>
                <w:sz w:val="16"/>
                <w:szCs w:val="16"/>
              </w:rPr>
              <w:lastRenderedPageBreak/>
              <w:t>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c>
          <w:tcPr>
            <w:tcW w:w="1276" w:type="dxa"/>
            <w:vMerge w:val="restart"/>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val="restart"/>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60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99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113" w:right="-113"/>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х</w:t>
            </w:r>
          </w:p>
        </w:tc>
        <w:tc>
          <w:tcPr>
            <w:tcW w:w="1103"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Borders>
              <w:top w:val="single" w:sz="4" w:space="0" w:color="auto"/>
              <w:left w:val="single" w:sz="4" w:space="0" w:color="auto"/>
              <w:bottom w:val="single" w:sz="4" w:space="0" w:color="auto"/>
              <w:right w:val="single" w:sz="4" w:space="0" w:color="auto"/>
            </w:tcBorders>
          </w:tcPr>
          <w:p w:rsidR="009B7113" w:rsidRPr="00C91ED6" w:rsidRDefault="009B7113" w:rsidP="00E61344">
            <w:pPr>
              <w:rPr>
                <w:rFonts w:ascii="Times New Roman" w:eastAsia="Times New Roman" w:hAnsi="Times New Roman"/>
                <w:color w:val="000000"/>
                <w:sz w:val="16"/>
                <w:szCs w:val="16"/>
              </w:rPr>
            </w:pPr>
            <w:r>
              <w:rPr>
                <w:rFonts w:ascii="Times New Roman" w:eastAsia="Times New Roman" w:hAnsi="Times New Roman"/>
                <w:color w:val="000000"/>
                <w:sz w:val="16"/>
                <w:szCs w:val="16"/>
              </w:rPr>
              <w:t>1 858,7</w:t>
            </w:r>
          </w:p>
        </w:tc>
        <w:tc>
          <w:tcPr>
            <w:tcW w:w="817" w:type="dxa"/>
            <w:tcBorders>
              <w:top w:val="single" w:sz="4" w:space="0" w:color="auto"/>
              <w:left w:val="single" w:sz="4" w:space="0" w:color="auto"/>
              <w:bottom w:val="single" w:sz="4" w:space="0" w:color="auto"/>
              <w:right w:val="single" w:sz="4" w:space="0" w:color="auto"/>
            </w:tcBorders>
          </w:tcPr>
          <w:p w:rsidR="009B7113" w:rsidRPr="000621AA" w:rsidRDefault="00B9384B" w:rsidP="00D12A1F">
            <w:r w:rsidRPr="000621AA">
              <w:rPr>
                <w:rFonts w:ascii="Times New Roman" w:eastAsia="Times New Roman" w:hAnsi="Times New Roman"/>
                <w:sz w:val="16"/>
                <w:szCs w:val="16"/>
              </w:rPr>
              <w:t>2 352,0</w:t>
            </w:r>
          </w:p>
        </w:tc>
        <w:tc>
          <w:tcPr>
            <w:tcW w:w="708" w:type="dxa"/>
            <w:tcBorders>
              <w:top w:val="single" w:sz="4" w:space="0" w:color="auto"/>
              <w:left w:val="single" w:sz="4" w:space="0" w:color="auto"/>
              <w:bottom w:val="single" w:sz="4" w:space="0" w:color="auto"/>
              <w:right w:val="single" w:sz="4" w:space="0" w:color="auto"/>
            </w:tcBorders>
          </w:tcPr>
          <w:p w:rsidR="009B7113" w:rsidRDefault="002128B8" w:rsidP="00D12A1F">
            <w:r>
              <w:rPr>
                <w:rFonts w:ascii="Times New Roman" w:eastAsia="Times New Roman" w:hAnsi="Times New Roman"/>
                <w:color w:val="000000"/>
                <w:sz w:val="16"/>
                <w:szCs w:val="16"/>
              </w:rPr>
              <w:t>2 531,5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600" w:type="dxa"/>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r w:rsidR="009B7113" w:rsidTr="00E93D8C">
        <w:trPr>
          <w:gridAfter w:val="1"/>
          <w:wAfter w:w="143" w:type="dxa"/>
        </w:trPr>
        <w:tc>
          <w:tcPr>
            <w:tcW w:w="706"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974/957/903/992</w:t>
            </w:r>
          </w:p>
        </w:tc>
        <w:tc>
          <w:tcPr>
            <w:tcW w:w="602"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p w:rsidR="009B7113"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0804</w:t>
            </w:r>
          </w:p>
          <w:p w:rsidR="009B7113" w:rsidRPr="00823E46" w:rsidRDefault="009B7113" w:rsidP="009B711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0709</w:t>
            </w:r>
          </w:p>
        </w:tc>
        <w:tc>
          <w:tcPr>
            <w:tcW w:w="992" w:type="dxa"/>
            <w:tcBorders>
              <w:top w:val="single" w:sz="4" w:space="0" w:color="auto"/>
              <w:left w:val="single" w:sz="4" w:space="0" w:color="auto"/>
              <w:bottom w:val="single" w:sz="4" w:space="0" w:color="auto"/>
              <w:right w:val="single" w:sz="4" w:space="0" w:color="auto"/>
            </w:tcBorders>
          </w:tcPr>
          <w:p w:rsidR="009B7113" w:rsidRPr="009B7113" w:rsidRDefault="009B7113" w:rsidP="009B711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Ч410455491</w:t>
            </w: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120</w:t>
            </w:r>
          </w:p>
        </w:tc>
        <w:tc>
          <w:tcPr>
            <w:tcW w:w="1103" w:type="dxa"/>
            <w:tcBorders>
              <w:top w:val="single" w:sz="4" w:space="0" w:color="auto"/>
              <w:left w:val="single" w:sz="4" w:space="0" w:color="auto"/>
              <w:bottom w:val="single" w:sz="4" w:space="0" w:color="auto"/>
              <w:right w:val="single" w:sz="4" w:space="0" w:color="auto"/>
            </w:tcBorders>
          </w:tcPr>
          <w:p w:rsidR="009B7113" w:rsidRPr="00823E46" w:rsidRDefault="009B7113" w:rsidP="009B7113">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Федеральный бюджет</w:t>
            </w:r>
          </w:p>
        </w:tc>
        <w:tc>
          <w:tcPr>
            <w:tcW w:w="850"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Borders>
              <w:top w:val="single" w:sz="4" w:space="0" w:color="auto"/>
              <w:left w:val="single" w:sz="4" w:space="0" w:color="auto"/>
              <w:bottom w:val="single" w:sz="4" w:space="0" w:color="auto"/>
              <w:right w:val="single" w:sz="4" w:space="0" w:color="auto"/>
            </w:tcBorders>
          </w:tcPr>
          <w:p w:rsidR="009B7113" w:rsidRPr="00C91ED6"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1 858,7</w:t>
            </w:r>
          </w:p>
        </w:tc>
        <w:tc>
          <w:tcPr>
            <w:tcW w:w="817" w:type="dxa"/>
            <w:tcBorders>
              <w:top w:val="single" w:sz="4" w:space="0" w:color="auto"/>
              <w:left w:val="single" w:sz="4" w:space="0" w:color="auto"/>
              <w:bottom w:val="single" w:sz="4" w:space="0" w:color="auto"/>
              <w:right w:val="single" w:sz="4" w:space="0" w:color="auto"/>
            </w:tcBorders>
          </w:tcPr>
          <w:p w:rsidR="009B7113" w:rsidRPr="000621AA" w:rsidRDefault="00B9384B" w:rsidP="00D12A1F">
            <w:r w:rsidRPr="000621AA">
              <w:rPr>
                <w:rFonts w:ascii="Times New Roman" w:eastAsia="Times New Roman" w:hAnsi="Times New Roman"/>
                <w:sz w:val="16"/>
                <w:szCs w:val="16"/>
              </w:rPr>
              <w:t>2 352,0</w:t>
            </w:r>
          </w:p>
        </w:tc>
        <w:tc>
          <w:tcPr>
            <w:tcW w:w="708" w:type="dxa"/>
            <w:tcBorders>
              <w:top w:val="single" w:sz="4" w:space="0" w:color="auto"/>
              <w:left w:val="single" w:sz="4" w:space="0" w:color="auto"/>
              <w:bottom w:val="single" w:sz="4" w:space="0" w:color="auto"/>
              <w:right w:val="single" w:sz="4" w:space="0" w:color="auto"/>
            </w:tcBorders>
          </w:tcPr>
          <w:p w:rsidR="009B7113" w:rsidRDefault="002128B8" w:rsidP="00D12A1F">
            <w:r>
              <w:rPr>
                <w:rFonts w:ascii="Times New Roman" w:eastAsia="Times New Roman" w:hAnsi="Times New Roman"/>
                <w:color w:val="000000"/>
                <w:sz w:val="16"/>
                <w:szCs w:val="16"/>
              </w:rPr>
              <w:t>2 531,5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600" w:type="dxa"/>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r w:rsidR="009B7113" w:rsidRPr="00E93D8C" w:rsidTr="00E93D8C">
        <w:trPr>
          <w:gridAfter w:val="1"/>
          <w:wAfter w:w="143" w:type="dxa"/>
        </w:trPr>
        <w:tc>
          <w:tcPr>
            <w:tcW w:w="706"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418"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1276" w:type="dxa"/>
            <w:vMerge/>
          </w:tcPr>
          <w:p w:rsidR="009B7113" w:rsidRPr="00823E46" w:rsidRDefault="009B7113" w:rsidP="00D12A1F">
            <w:pPr>
              <w:spacing w:after="0" w:line="240" w:lineRule="auto"/>
              <w:ind w:left="-57" w:right="-57"/>
              <w:rPr>
                <w:rFonts w:ascii="Times New Roman" w:eastAsia="Times New Roman" w:hAnsi="Times New Roman"/>
                <w:color w:val="000000"/>
                <w:sz w:val="16"/>
                <w:szCs w:val="16"/>
              </w:rPr>
            </w:pPr>
          </w:p>
        </w:tc>
        <w:tc>
          <w:tcPr>
            <w:tcW w:w="1312" w:type="dxa"/>
            <w:vMerge/>
          </w:tcPr>
          <w:p w:rsidR="009B7113" w:rsidRPr="00823E46" w:rsidRDefault="009B7113" w:rsidP="00D12A1F">
            <w:pPr>
              <w:spacing w:after="0" w:line="240" w:lineRule="auto"/>
              <w:ind w:left="-57" w:right="-57"/>
              <w:jc w:val="both"/>
              <w:rPr>
                <w:rFonts w:ascii="Times New Roman" w:eastAsia="Times New Roman" w:hAnsi="Times New Roman"/>
                <w:color w:val="000000"/>
                <w:sz w:val="16"/>
                <w:szCs w:val="16"/>
              </w:rPr>
            </w:pPr>
          </w:p>
        </w:tc>
        <w:tc>
          <w:tcPr>
            <w:tcW w:w="814"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60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113" w:right="-113"/>
              <w:jc w:val="center"/>
              <w:rPr>
                <w:rFonts w:ascii="Times New Roman" w:eastAsia="Times New Roman" w:hAnsi="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jc w:val="center"/>
              <w:rPr>
                <w:rFonts w:ascii="Times New Roman" w:eastAsia="Times New Roman" w:hAnsi="Times New Roman"/>
                <w:color w:val="000000"/>
                <w:sz w:val="16"/>
                <w:szCs w:val="16"/>
              </w:rPr>
            </w:pPr>
          </w:p>
        </w:tc>
        <w:tc>
          <w:tcPr>
            <w:tcW w:w="1103" w:type="dxa"/>
            <w:tcBorders>
              <w:top w:val="single" w:sz="4" w:space="0" w:color="auto"/>
              <w:left w:val="single" w:sz="4" w:space="0" w:color="auto"/>
              <w:bottom w:val="single" w:sz="4" w:space="0" w:color="auto"/>
              <w:right w:val="single" w:sz="4" w:space="0" w:color="auto"/>
            </w:tcBorders>
          </w:tcPr>
          <w:p w:rsidR="009B7113" w:rsidRPr="00823E46" w:rsidRDefault="009B7113" w:rsidP="00D12A1F">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0" w:type="dxa"/>
            <w:tcBorders>
              <w:top w:val="single" w:sz="4" w:space="0" w:color="auto"/>
              <w:left w:val="single" w:sz="4" w:space="0" w:color="auto"/>
              <w:bottom w:val="single" w:sz="4" w:space="0" w:color="auto"/>
              <w:right w:val="single" w:sz="4" w:space="0" w:color="auto"/>
            </w:tcBorders>
          </w:tcPr>
          <w:p w:rsidR="009B7113" w:rsidRDefault="009B7113" w:rsidP="00D12A1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9B7113"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84" w:type="dxa"/>
            <w:tcBorders>
              <w:top w:val="single" w:sz="4" w:space="0" w:color="auto"/>
              <w:left w:val="single" w:sz="4" w:space="0" w:color="auto"/>
              <w:bottom w:val="single" w:sz="4" w:space="0" w:color="auto"/>
              <w:right w:val="single" w:sz="4" w:space="0" w:color="auto"/>
            </w:tcBorders>
          </w:tcPr>
          <w:p w:rsidR="009B7113" w:rsidRPr="00C91ED6" w:rsidRDefault="009B7113" w:rsidP="00D12A1F">
            <w:pP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17" w:type="dxa"/>
            <w:tcBorders>
              <w:top w:val="single" w:sz="4" w:space="0" w:color="auto"/>
              <w:left w:val="single" w:sz="4" w:space="0" w:color="auto"/>
              <w:bottom w:val="single" w:sz="4" w:space="0" w:color="auto"/>
              <w:right w:val="single" w:sz="4" w:space="0" w:color="auto"/>
            </w:tcBorders>
          </w:tcPr>
          <w:p w:rsidR="009B7113" w:rsidRPr="000621AA" w:rsidRDefault="009B7113" w:rsidP="00D12A1F">
            <w:pPr>
              <w:rPr>
                <w:b/>
                <w:color w:val="C00000"/>
              </w:rPr>
            </w:pPr>
            <w:r w:rsidRPr="000621AA">
              <w:rPr>
                <w:rFonts w:ascii="Times New Roman" w:eastAsia="Times New Roman" w:hAnsi="Times New Roman"/>
                <w:b/>
                <w:sz w:val="16"/>
                <w:szCs w:val="16"/>
              </w:rPr>
              <w:t>0,0</w:t>
            </w:r>
          </w:p>
        </w:tc>
        <w:tc>
          <w:tcPr>
            <w:tcW w:w="708" w:type="dxa"/>
            <w:tcBorders>
              <w:top w:val="single" w:sz="4" w:space="0" w:color="auto"/>
              <w:left w:val="single" w:sz="4" w:space="0" w:color="auto"/>
              <w:bottom w:val="single" w:sz="4" w:space="0" w:color="auto"/>
              <w:right w:val="single" w:sz="4" w:space="0" w:color="auto"/>
            </w:tcBorders>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9B7113" w:rsidRDefault="009B7113" w:rsidP="00D12A1F">
            <w:r w:rsidRPr="00C91ED6">
              <w:rPr>
                <w:rFonts w:ascii="Times New Roman" w:eastAsia="Times New Roman" w:hAnsi="Times New Roman"/>
                <w:color w:val="000000"/>
                <w:sz w:val="16"/>
                <w:szCs w:val="16"/>
              </w:rPr>
              <w:t>0,0</w:t>
            </w:r>
          </w:p>
        </w:tc>
        <w:tc>
          <w:tcPr>
            <w:tcW w:w="600" w:type="dxa"/>
            <w:tcBorders>
              <w:top w:val="single" w:sz="4" w:space="0" w:color="auto"/>
              <w:left w:val="single" w:sz="4" w:space="0" w:color="auto"/>
              <w:bottom w:val="single" w:sz="4" w:space="0" w:color="auto"/>
            </w:tcBorders>
          </w:tcPr>
          <w:p w:rsidR="009B7113" w:rsidRDefault="009B7113" w:rsidP="00D12A1F">
            <w:r w:rsidRPr="00C91ED6">
              <w:rPr>
                <w:rFonts w:ascii="Times New Roman" w:eastAsia="Times New Roman" w:hAnsi="Times New Roman"/>
                <w:color w:val="000000"/>
                <w:sz w:val="16"/>
                <w:szCs w:val="16"/>
              </w:rPr>
              <w:t>0,0</w:t>
            </w:r>
          </w:p>
        </w:tc>
      </w:tr>
      <w:tr w:rsidR="00E93D8C" w:rsidRPr="00E93D8C" w:rsidTr="00E93D8C">
        <w:trPr>
          <w:gridAfter w:val="1"/>
          <w:wAfter w:w="143" w:type="dxa"/>
          <w:trHeight w:val="928"/>
        </w:trPr>
        <w:tc>
          <w:tcPr>
            <w:tcW w:w="706" w:type="dxa"/>
            <w:vMerge w:val="restart"/>
          </w:tcPr>
          <w:p w:rsidR="00E93D8C" w:rsidRPr="00823E46" w:rsidRDefault="00E93D8C" w:rsidP="00E93D8C">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823E46">
              <w:rPr>
                <w:rFonts w:ascii="Times New Roman" w:eastAsia="Times New Roman" w:hAnsi="Times New Roman"/>
                <w:color w:val="000000"/>
                <w:sz w:val="16"/>
                <w:szCs w:val="16"/>
              </w:rPr>
              <w:t>Мероприя</w:t>
            </w:r>
            <w:r w:rsidRPr="00823E46">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6.</w:t>
            </w:r>
            <w:r>
              <w:rPr>
                <w:rFonts w:ascii="Times New Roman" w:eastAsia="Times New Roman" w:hAnsi="Times New Roman"/>
                <w:color w:val="000000"/>
                <w:sz w:val="16"/>
                <w:szCs w:val="16"/>
                <w:lang w:val="en-US"/>
              </w:rPr>
              <w:t>5</w:t>
            </w:r>
            <w:r>
              <w:rPr>
                <w:rFonts w:ascii="Times New Roman" w:eastAsia="Times New Roman" w:hAnsi="Times New Roman"/>
                <w:color w:val="000000"/>
                <w:sz w:val="16"/>
                <w:szCs w:val="16"/>
              </w:rPr>
              <w:t>.</w:t>
            </w:r>
          </w:p>
          <w:p w:rsidR="00E93D8C" w:rsidRPr="00823E46" w:rsidRDefault="00E93D8C" w:rsidP="00E93D8C">
            <w:pPr>
              <w:spacing w:after="0" w:line="240" w:lineRule="auto"/>
              <w:ind w:left="-57" w:right="-57"/>
              <w:jc w:val="both"/>
              <w:rPr>
                <w:rFonts w:ascii="Times New Roman" w:eastAsia="Times New Roman" w:hAnsi="Times New Roman"/>
                <w:color w:val="000000"/>
                <w:sz w:val="16"/>
                <w:szCs w:val="16"/>
              </w:rPr>
            </w:pPr>
          </w:p>
        </w:tc>
        <w:tc>
          <w:tcPr>
            <w:tcW w:w="1418" w:type="dxa"/>
            <w:vMerge w:val="restart"/>
          </w:tcPr>
          <w:p w:rsidR="00E93D8C" w:rsidRPr="00823E46" w:rsidRDefault="00E93D8C" w:rsidP="00E93D8C">
            <w:pPr>
              <w:spacing w:after="0" w:line="240" w:lineRule="auto"/>
              <w:ind w:left="-57" w:right="-57"/>
              <w:jc w:val="both"/>
              <w:rPr>
                <w:rFonts w:ascii="Times New Roman" w:eastAsia="Times New Roman" w:hAnsi="Times New Roman"/>
                <w:color w:val="000000"/>
                <w:sz w:val="16"/>
                <w:szCs w:val="16"/>
              </w:rPr>
            </w:pPr>
            <w:r w:rsidRPr="00E93D8C">
              <w:rPr>
                <w:rFonts w:ascii="Times New Roman" w:eastAsia="Times New Roman" w:hAnsi="Times New Roman"/>
                <w:color w:val="000000"/>
                <w:sz w:val="16"/>
                <w:szCs w:val="16"/>
              </w:rPr>
              <w:t>Иные межбюджетные трансферты бюджетам муниципальных районов,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1276" w:type="dxa"/>
            <w:vMerge w:val="restart"/>
          </w:tcPr>
          <w:p w:rsidR="00E93D8C" w:rsidRPr="00823E46" w:rsidRDefault="00E93D8C" w:rsidP="00E93D8C">
            <w:pPr>
              <w:spacing w:after="0" w:line="240" w:lineRule="auto"/>
              <w:ind w:left="-57" w:right="-57"/>
              <w:rPr>
                <w:rFonts w:ascii="Times New Roman" w:eastAsia="Times New Roman" w:hAnsi="Times New Roman"/>
                <w:color w:val="000000"/>
                <w:sz w:val="16"/>
                <w:szCs w:val="16"/>
              </w:rPr>
            </w:pPr>
          </w:p>
        </w:tc>
        <w:tc>
          <w:tcPr>
            <w:tcW w:w="1312" w:type="dxa"/>
            <w:vMerge w:val="restart"/>
          </w:tcPr>
          <w:p w:rsidR="00E93D8C" w:rsidRPr="00823E46" w:rsidRDefault="00E93D8C" w:rsidP="00E93D8C">
            <w:pPr>
              <w:spacing w:after="0" w:line="240" w:lineRule="auto"/>
              <w:ind w:left="-57" w:right="-57"/>
              <w:jc w:val="both"/>
              <w:rPr>
                <w:rFonts w:ascii="Times New Roman" w:eastAsia="Times New Roman" w:hAnsi="Times New Roman"/>
                <w:color w:val="000000"/>
                <w:sz w:val="16"/>
                <w:szCs w:val="16"/>
              </w:rPr>
            </w:pPr>
          </w:p>
        </w:tc>
        <w:tc>
          <w:tcPr>
            <w:tcW w:w="814" w:type="dxa"/>
            <w:vMerge w:val="restart"/>
            <w:tcBorders>
              <w:top w:val="single" w:sz="4" w:space="0" w:color="auto"/>
              <w:left w:val="single" w:sz="4" w:space="0" w:color="auto"/>
              <w:right w:val="single" w:sz="4" w:space="0" w:color="auto"/>
            </w:tcBorders>
          </w:tcPr>
          <w:p w:rsidR="00E93D8C" w:rsidRPr="00E93D8C" w:rsidRDefault="00E93D8C" w:rsidP="00E93D8C">
            <w:pPr>
              <w:spacing w:after="0" w:line="240" w:lineRule="auto"/>
              <w:ind w:left="-57" w:right="-57"/>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903/974/957</w:t>
            </w:r>
          </w:p>
        </w:tc>
        <w:tc>
          <w:tcPr>
            <w:tcW w:w="602" w:type="dxa"/>
            <w:vMerge w:val="restart"/>
            <w:tcBorders>
              <w:top w:val="single" w:sz="4" w:space="0" w:color="auto"/>
              <w:left w:val="single" w:sz="4" w:space="0" w:color="auto"/>
              <w:right w:val="single" w:sz="4" w:space="0" w:color="auto"/>
            </w:tcBorders>
          </w:tcPr>
          <w:p w:rsidR="00E93D8C" w:rsidRPr="00E93D8C" w:rsidRDefault="00E93D8C" w:rsidP="00E93D8C">
            <w:pPr>
              <w:spacing w:after="0" w:line="240" w:lineRule="auto"/>
              <w:ind w:left="-57" w:right="-57"/>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0113/0703/0709/1103</w:t>
            </w:r>
          </w:p>
        </w:tc>
        <w:tc>
          <w:tcPr>
            <w:tcW w:w="992" w:type="dxa"/>
            <w:vMerge w:val="restart"/>
            <w:tcBorders>
              <w:top w:val="single" w:sz="4" w:space="0" w:color="auto"/>
              <w:left w:val="single" w:sz="4" w:space="0" w:color="auto"/>
              <w:right w:val="single" w:sz="4" w:space="0" w:color="auto"/>
            </w:tcBorders>
          </w:tcPr>
          <w:p w:rsidR="00E93D8C" w:rsidRPr="00823E46" w:rsidRDefault="00E93D8C" w:rsidP="00E93D8C">
            <w:pPr>
              <w:spacing w:after="0" w:line="240" w:lineRule="auto"/>
              <w:ind w:left="-113" w:right="-113"/>
              <w:jc w:val="center"/>
              <w:rPr>
                <w:rFonts w:ascii="Times New Roman" w:eastAsia="Times New Roman" w:hAnsi="Times New Roman"/>
                <w:color w:val="000000"/>
                <w:sz w:val="16"/>
                <w:szCs w:val="16"/>
              </w:rPr>
            </w:pPr>
            <w:r w:rsidRPr="00E93D8C">
              <w:rPr>
                <w:rFonts w:ascii="Times New Roman" w:eastAsia="Times New Roman" w:hAnsi="Times New Roman"/>
                <w:color w:val="000000"/>
                <w:sz w:val="16"/>
                <w:szCs w:val="16"/>
              </w:rPr>
              <w:t>ч410422360</w:t>
            </w:r>
          </w:p>
        </w:tc>
        <w:tc>
          <w:tcPr>
            <w:tcW w:w="425" w:type="dxa"/>
            <w:tcBorders>
              <w:top w:val="single" w:sz="4" w:space="0" w:color="auto"/>
              <w:left w:val="single" w:sz="4" w:space="0" w:color="auto"/>
              <w:bottom w:val="single" w:sz="4" w:space="0" w:color="auto"/>
              <w:right w:val="single" w:sz="4" w:space="0" w:color="auto"/>
            </w:tcBorders>
          </w:tcPr>
          <w:p w:rsidR="00E93D8C" w:rsidRPr="00823E46" w:rsidRDefault="00E93D8C" w:rsidP="00E93D8C">
            <w:pPr>
              <w:spacing w:after="0" w:line="240" w:lineRule="auto"/>
              <w:ind w:left="-57" w:right="-57"/>
              <w:jc w:val="center"/>
              <w:rPr>
                <w:rFonts w:ascii="Times New Roman" w:eastAsia="Times New Roman" w:hAnsi="Times New Roman"/>
                <w:color w:val="000000"/>
                <w:sz w:val="16"/>
                <w:szCs w:val="16"/>
              </w:rPr>
            </w:pPr>
          </w:p>
        </w:tc>
        <w:tc>
          <w:tcPr>
            <w:tcW w:w="1103" w:type="dxa"/>
            <w:tcBorders>
              <w:top w:val="single" w:sz="4" w:space="0" w:color="auto"/>
              <w:left w:val="single" w:sz="4" w:space="0" w:color="auto"/>
              <w:bottom w:val="single" w:sz="4" w:space="0" w:color="auto"/>
              <w:right w:val="single" w:sz="4" w:space="0" w:color="auto"/>
            </w:tcBorders>
          </w:tcPr>
          <w:p w:rsidR="00E93D8C" w:rsidRPr="00823E46" w:rsidRDefault="00E93D8C" w:rsidP="00E93D8C">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850" w:type="dxa"/>
            <w:tcBorders>
              <w:top w:val="single" w:sz="4" w:space="0" w:color="auto"/>
              <w:left w:val="single" w:sz="4" w:space="0" w:color="auto"/>
              <w:bottom w:val="single" w:sz="4" w:space="0" w:color="auto"/>
              <w:right w:val="single" w:sz="4" w:space="0" w:color="auto"/>
            </w:tcBorders>
          </w:tcPr>
          <w:p w:rsidR="00E93D8C" w:rsidRDefault="00E93D8C" w:rsidP="00E93D8C">
            <w:pPr>
              <w:spacing w:after="0" w:line="240" w:lineRule="auto"/>
              <w:ind w:left="-113" w:right="-113"/>
              <w:jc w:val="center"/>
              <w:rPr>
                <w:rFonts w:ascii="Times New Roman" w:eastAsia="Times New Roman" w:hAnsi="Times New Roman"/>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E93D8C" w:rsidRDefault="00E93D8C" w:rsidP="00E93D8C">
            <w:pPr>
              <w:rPr>
                <w:rFonts w:ascii="Times New Roman" w:eastAsia="Times New Roman" w:hAnsi="Times New Roman"/>
                <w:color w:val="000000"/>
                <w:sz w:val="16"/>
                <w:szCs w:val="16"/>
              </w:rPr>
            </w:pPr>
          </w:p>
        </w:tc>
        <w:tc>
          <w:tcPr>
            <w:tcW w:w="884" w:type="dxa"/>
            <w:tcBorders>
              <w:top w:val="single" w:sz="4" w:space="0" w:color="auto"/>
              <w:left w:val="single" w:sz="4" w:space="0" w:color="auto"/>
              <w:bottom w:val="single" w:sz="4" w:space="0" w:color="auto"/>
              <w:right w:val="single" w:sz="4" w:space="0" w:color="auto"/>
            </w:tcBorders>
          </w:tcPr>
          <w:p w:rsidR="00E93D8C" w:rsidRDefault="00E93D8C" w:rsidP="00E93D8C">
            <w:pPr>
              <w:rPr>
                <w:rFonts w:ascii="Times New Roman" w:eastAsia="Times New Roman" w:hAnsi="Times New Roman"/>
                <w:color w:val="000000"/>
                <w:sz w:val="16"/>
                <w:szCs w:val="16"/>
              </w:rPr>
            </w:pPr>
          </w:p>
        </w:tc>
        <w:tc>
          <w:tcPr>
            <w:tcW w:w="817" w:type="dxa"/>
            <w:tcBorders>
              <w:top w:val="single" w:sz="4" w:space="0" w:color="auto"/>
              <w:left w:val="single" w:sz="4" w:space="0" w:color="auto"/>
              <w:bottom w:val="single" w:sz="4" w:space="0" w:color="auto"/>
              <w:right w:val="single" w:sz="4" w:space="0" w:color="auto"/>
            </w:tcBorders>
          </w:tcPr>
          <w:p w:rsidR="00E93D8C" w:rsidRPr="000621AA" w:rsidRDefault="00E93D8C" w:rsidP="00E93D8C">
            <w:pPr>
              <w:rPr>
                <w:rFonts w:ascii="Times New Roman" w:eastAsia="Times New Roman" w:hAnsi="Times New Roman"/>
                <w:b/>
                <w:sz w:val="16"/>
                <w:szCs w:val="16"/>
              </w:rPr>
            </w:pPr>
          </w:p>
        </w:tc>
        <w:tc>
          <w:tcPr>
            <w:tcW w:w="708" w:type="dxa"/>
            <w:tcBorders>
              <w:top w:val="single" w:sz="4" w:space="0" w:color="auto"/>
              <w:left w:val="single" w:sz="4" w:space="0" w:color="auto"/>
              <w:bottom w:val="single" w:sz="4" w:space="0" w:color="auto"/>
              <w:right w:val="single" w:sz="4" w:space="0" w:color="auto"/>
            </w:tcBorders>
          </w:tcPr>
          <w:p w:rsidR="00E93D8C" w:rsidRPr="00C91ED6" w:rsidRDefault="00E93D8C" w:rsidP="00E93D8C">
            <w:pPr>
              <w:rPr>
                <w:rFonts w:ascii="Times New Roman" w:eastAsia="Times New Roman" w:hAnsi="Times New Roman"/>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3D8C" w:rsidRPr="00E93D8C" w:rsidRDefault="00E93D8C" w:rsidP="00E93D8C">
            <w:pP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7 258.6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3D8C" w:rsidRPr="00C91ED6" w:rsidRDefault="00E93D8C" w:rsidP="00E93D8C">
            <w:pPr>
              <w:rPr>
                <w:rFonts w:ascii="Times New Roman" w:eastAsia="Times New Roman" w:hAnsi="Times New Roman"/>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3D8C" w:rsidRPr="00C91ED6" w:rsidRDefault="00E93D8C" w:rsidP="00E93D8C">
            <w:pPr>
              <w:rPr>
                <w:rFonts w:ascii="Times New Roman" w:eastAsia="Times New Roman" w:hAnsi="Times New Roman"/>
                <w:color w:val="000000"/>
                <w:sz w:val="16"/>
                <w:szCs w:val="16"/>
              </w:rPr>
            </w:pPr>
          </w:p>
        </w:tc>
        <w:tc>
          <w:tcPr>
            <w:tcW w:w="600" w:type="dxa"/>
            <w:tcBorders>
              <w:top w:val="single" w:sz="4" w:space="0" w:color="auto"/>
              <w:left w:val="single" w:sz="4" w:space="0" w:color="auto"/>
              <w:bottom w:val="single" w:sz="4" w:space="0" w:color="auto"/>
            </w:tcBorders>
          </w:tcPr>
          <w:p w:rsidR="00E93D8C" w:rsidRDefault="00E93D8C" w:rsidP="00E93D8C">
            <w:pPr>
              <w:rPr>
                <w:rFonts w:ascii="Times New Roman" w:eastAsia="Times New Roman" w:hAnsi="Times New Roman"/>
                <w:color w:val="000000"/>
                <w:sz w:val="16"/>
                <w:szCs w:val="16"/>
              </w:rPr>
            </w:pPr>
          </w:p>
          <w:p w:rsidR="00E93D8C" w:rsidRDefault="00E93D8C" w:rsidP="00E93D8C">
            <w:pPr>
              <w:rPr>
                <w:rFonts w:ascii="Times New Roman" w:eastAsia="Times New Roman" w:hAnsi="Times New Roman"/>
                <w:color w:val="000000"/>
                <w:sz w:val="16"/>
                <w:szCs w:val="16"/>
              </w:rPr>
            </w:pPr>
          </w:p>
          <w:p w:rsidR="00E93D8C" w:rsidRDefault="00E93D8C" w:rsidP="00E93D8C">
            <w:pPr>
              <w:rPr>
                <w:rFonts w:ascii="Times New Roman" w:eastAsia="Times New Roman" w:hAnsi="Times New Roman"/>
                <w:color w:val="000000"/>
                <w:sz w:val="16"/>
                <w:szCs w:val="16"/>
              </w:rPr>
            </w:pPr>
          </w:p>
          <w:p w:rsidR="00E93D8C" w:rsidRDefault="00E93D8C" w:rsidP="00E93D8C">
            <w:pPr>
              <w:rPr>
                <w:rFonts w:ascii="Times New Roman" w:eastAsia="Times New Roman" w:hAnsi="Times New Roman"/>
                <w:color w:val="000000"/>
                <w:sz w:val="16"/>
                <w:szCs w:val="16"/>
              </w:rPr>
            </w:pPr>
          </w:p>
          <w:p w:rsidR="00E93D8C" w:rsidRDefault="00E93D8C" w:rsidP="00E93D8C">
            <w:pPr>
              <w:rPr>
                <w:rFonts w:ascii="Times New Roman" w:eastAsia="Times New Roman" w:hAnsi="Times New Roman"/>
                <w:color w:val="000000"/>
                <w:sz w:val="16"/>
                <w:szCs w:val="16"/>
              </w:rPr>
            </w:pPr>
          </w:p>
          <w:p w:rsidR="00E93D8C" w:rsidRDefault="00E93D8C" w:rsidP="00E93D8C">
            <w:pPr>
              <w:rPr>
                <w:rFonts w:ascii="Times New Roman" w:eastAsia="Times New Roman" w:hAnsi="Times New Roman"/>
                <w:color w:val="000000"/>
                <w:sz w:val="16"/>
                <w:szCs w:val="16"/>
              </w:rPr>
            </w:pPr>
          </w:p>
          <w:p w:rsidR="00E93D8C" w:rsidRDefault="00E93D8C" w:rsidP="00E93D8C">
            <w:pPr>
              <w:rPr>
                <w:rFonts w:ascii="Times New Roman" w:eastAsia="Times New Roman" w:hAnsi="Times New Roman"/>
                <w:color w:val="000000"/>
                <w:sz w:val="16"/>
                <w:szCs w:val="16"/>
              </w:rPr>
            </w:pPr>
          </w:p>
          <w:p w:rsidR="00E93D8C" w:rsidRDefault="00E93D8C" w:rsidP="00E93D8C">
            <w:pPr>
              <w:rPr>
                <w:rFonts w:ascii="Times New Roman" w:eastAsia="Times New Roman" w:hAnsi="Times New Roman"/>
                <w:color w:val="000000"/>
                <w:sz w:val="16"/>
                <w:szCs w:val="16"/>
              </w:rPr>
            </w:pPr>
          </w:p>
          <w:p w:rsidR="00E93D8C" w:rsidRDefault="00E93D8C" w:rsidP="00E93D8C">
            <w:pPr>
              <w:rPr>
                <w:rFonts w:ascii="Times New Roman" w:eastAsia="Times New Roman" w:hAnsi="Times New Roman"/>
                <w:color w:val="000000"/>
                <w:sz w:val="16"/>
                <w:szCs w:val="16"/>
              </w:rPr>
            </w:pPr>
          </w:p>
          <w:p w:rsidR="00E93D8C" w:rsidRPr="00C91ED6" w:rsidRDefault="00E93D8C" w:rsidP="00E93D8C">
            <w:pPr>
              <w:rPr>
                <w:rFonts w:ascii="Times New Roman" w:eastAsia="Times New Roman" w:hAnsi="Times New Roman"/>
                <w:color w:val="000000"/>
                <w:sz w:val="16"/>
                <w:szCs w:val="16"/>
              </w:rPr>
            </w:pPr>
          </w:p>
        </w:tc>
      </w:tr>
      <w:tr w:rsidR="00E93D8C" w:rsidRPr="00E93D8C" w:rsidTr="00E93D8C">
        <w:trPr>
          <w:gridAfter w:val="1"/>
          <w:wAfter w:w="143" w:type="dxa"/>
        </w:trPr>
        <w:tc>
          <w:tcPr>
            <w:tcW w:w="706" w:type="dxa"/>
            <w:vMerge/>
          </w:tcPr>
          <w:p w:rsidR="00E93D8C" w:rsidRPr="00823E46" w:rsidRDefault="00E93D8C" w:rsidP="00E93D8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E93D8C" w:rsidRPr="00E93D8C" w:rsidRDefault="00E93D8C" w:rsidP="00E93D8C">
            <w:pPr>
              <w:spacing w:after="0" w:line="240" w:lineRule="auto"/>
              <w:ind w:left="-57" w:right="-57"/>
              <w:jc w:val="both"/>
              <w:rPr>
                <w:rFonts w:ascii="Times New Roman" w:eastAsia="Times New Roman" w:hAnsi="Times New Roman"/>
                <w:color w:val="000000"/>
                <w:sz w:val="16"/>
                <w:szCs w:val="16"/>
              </w:rPr>
            </w:pPr>
          </w:p>
        </w:tc>
        <w:tc>
          <w:tcPr>
            <w:tcW w:w="1276" w:type="dxa"/>
            <w:vMerge/>
          </w:tcPr>
          <w:p w:rsidR="00E93D8C" w:rsidRPr="00823E46" w:rsidRDefault="00E93D8C" w:rsidP="00E93D8C">
            <w:pPr>
              <w:spacing w:after="0" w:line="240" w:lineRule="auto"/>
              <w:ind w:left="-57" w:right="-57"/>
              <w:rPr>
                <w:rFonts w:ascii="Times New Roman" w:eastAsia="Times New Roman" w:hAnsi="Times New Roman"/>
                <w:color w:val="000000"/>
                <w:sz w:val="16"/>
                <w:szCs w:val="16"/>
              </w:rPr>
            </w:pPr>
          </w:p>
        </w:tc>
        <w:tc>
          <w:tcPr>
            <w:tcW w:w="1312" w:type="dxa"/>
            <w:vMerge/>
          </w:tcPr>
          <w:p w:rsidR="00E93D8C" w:rsidRPr="00823E46" w:rsidRDefault="00E93D8C" w:rsidP="00E93D8C">
            <w:pPr>
              <w:spacing w:after="0" w:line="240" w:lineRule="auto"/>
              <w:ind w:left="-57" w:right="-57"/>
              <w:jc w:val="both"/>
              <w:rPr>
                <w:rFonts w:ascii="Times New Roman" w:eastAsia="Times New Roman" w:hAnsi="Times New Roman"/>
                <w:color w:val="000000"/>
                <w:sz w:val="16"/>
                <w:szCs w:val="16"/>
              </w:rPr>
            </w:pPr>
          </w:p>
        </w:tc>
        <w:tc>
          <w:tcPr>
            <w:tcW w:w="814" w:type="dxa"/>
            <w:vMerge/>
            <w:tcBorders>
              <w:left w:val="single" w:sz="4" w:space="0" w:color="auto"/>
              <w:right w:val="single" w:sz="4" w:space="0" w:color="auto"/>
            </w:tcBorders>
          </w:tcPr>
          <w:p w:rsidR="00E93D8C" w:rsidRPr="00823E46" w:rsidRDefault="00E93D8C" w:rsidP="00E93D8C">
            <w:pPr>
              <w:spacing w:after="0" w:line="240" w:lineRule="auto"/>
              <w:ind w:left="-57" w:right="-57"/>
              <w:jc w:val="center"/>
              <w:rPr>
                <w:rFonts w:ascii="Times New Roman" w:eastAsia="Times New Roman" w:hAnsi="Times New Roman"/>
                <w:color w:val="000000"/>
                <w:sz w:val="16"/>
                <w:szCs w:val="16"/>
              </w:rPr>
            </w:pPr>
          </w:p>
        </w:tc>
        <w:tc>
          <w:tcPr>
            <w:tcW w:w="602" w:type="dxa"/>
            <w:vMerge/>
            <w:tcBorders>
              <w:left w:val="single" w:sz="4" w:space="0" w:color="auto"/>
              <w:right w:val="single" w:sz="4" w:space="0" w:color="auto"/>
            </w:tcBorders>
          </w:tcPr>
          <w:p w:rsidR="00E93D8C" w:rsidRPr="00823E46" w:rsidRDefault="00E93D8C" w:rsidP="00E93D8C">
            <w:pPr>
              <w:spacing w:after="0" w:line="240" w:lineRule="auto"/>
              <w:ind w:left="-57" w:right="-57"/>
              <w:jc w:val="center"/>
              <w:rPr>
                <w:rFonts w:ascii="Times New Roman" w:eastAsia="Times New Roman" w:hAnsi="Times New Roman"/>
                <w:color w:val="000000"/>
                <w:sz w:val="16"/>
                <w:szCs w:val="16"/>
              </w:rPr>
            </w:pPr>
          </w:p>
        </w:tc>
        <w:tc>
          <w:tcPr>
            <w:tcW w:w="992" w:type="dxa"/>
            <w:vMerge/>
            <w:tcBorders>
              <w:left w:val="single" w:sz="4" w:space="0" w:color="auto"/>
              <w:right w:val="single" w:sz="4" w:space="0" w:color="auto"/>
            </w:tcBorders>
          </w:tcPr>
          <w:p w:rsidR="00E93D8C" w:rsidRPr="00823E46" w:rsidRDefault="00E93D8C" w:rsidP="00E93D8C">
            <w:pPr>
              <w:spacing w:after="0" w:line="240" w:lineRule="auto"/>
              <w:ind w:left="-113" w:right="-113"/>
              <w:jc w:val="center"/>
              <w:rPr>
                <w:rFonts w:ascii="Times New Roman" w:eastAsia="Times New Roman" w:hAnsi="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tcPr>
          <w:p w:rsidR="00E93D8C" w:rsidRPr="00823E46" w:rsidRDefault="00E93D8C" w:rsidP="00E93D8C">
            <w:pPr>
              <w:spacing w:after="0" w:line="240" w:lineRule="auto"/>
              <w:ind w:left="-57" w:right="-57"/>
              <w:jc w:val="center"/>
              <w:rPr>
                <w:rFonts w:ascii="Times New Roman" w:eastAsia="Times New Roman" w:hAnsi="Times New Roman"/>
                <w:color w:val="000000"/>
                <w:sz w:val="16"/>
                <w:szCs w:val="16"/>
              </w:rPr>
            </w:pPr>
          </w:p>
        </w:tc>
        <w:tc>
          <w:tcPr>
            <w:tcW w:w="1103" w:type="dxa"/>
            <w:tcBorders>
              <w:top w:val="single" w:sz="4" w:space="0" w:color="auto"/>
              <w:left w:val="single" w:sz="4" w:space="0" w:color="auto"/>
              <w:bottom w:val="single" w:sz="4" w:space="0" w:color="auto"/>
              <w:right w:val="single" w:sz="4" w:space="0" w:color="auto"/>
            </w:tcBorders>
          </w:tcPr>
          <w:p w:rsidR="00E93D8C" w:rsidRPr="00823E46" w:rsidRDefault="00E93D8C" w:rsidP="00E93D8C">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Республиканский бюджет</w:t>
            </w:r>
          </w:p>
        </w:tc>
        <w:tc>
          <w:tcPr>
            <w:tcW w:w="850" w:type="dxa"/>
            <w:tcBorders>
              <w:top w:val="single" w:sz="4" w:space="0" w:color="auto"/>
              <w:left w:val="single" w:sz="4" w:space="0" w:color="auto"/>
              <w:bottom w:val="single" w:sz="4" w:space="0" w:color="auto"/>
              <w:right w:val="single" w:sz="4" w:space="0" w:color="auto"/>
            </w:tcBorders>
          </w:tcPr>
          <w:p w:rsidR="00E93D8C" w:rsidRDefault="00E93D8C" w:rsidP="00E93D8C">
            <w:pPr>
              <w:spacing w:after="0" w:line="240" w:lineRule="auto"/>
              <w:ind w:left="-113" w:right="-113"/>
              <w:jc w:val="center"/>
              <w:rPr>
                <w:rFonts w:ascii="Times New Roman" w:eastAsia="Times New Roman" w:hAnsi="Times New Roman"/>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E93D8C" w:rsidRDefault="00E93D8C" w:rsidP="00E93D8C">
            <w:pPr>
              <w:rPr>
                <w:rFonts w:ascii="Times New Roman" w:eastAsia="Times New Roman" w:hAnsi="Times New Roman"/>
                <w:color w:val="000000"/>
                <w:sz w:val="16"/>
                <w:szCs w:val="16"/>
              </w:rPr>
            </w:pPr>
          </w:p>
        </w:tc>
        <w:tc>
          <w:tcPr>
            <w:tcW w:w="884" w:type="dxa"/>
            <w:tcBorders>
              <w:top w:val="single" w:sz="4" w:space="0" w:color="auto"/>
              <w:left w:val="single" w:sz="4" w:space="0" w:color="auto"/>
              <w:bottom w:val="single" w:sz="4" w:space="0" w:color="auto"/>
              <w:right w:val="single" w:sz="4" w:space="0" w:color="auto"/>
            </w:tcBorders>
          </w:tcPr>
          <w:p w:rsidR="00E93D8C" w:rsidRDefault="00E93D8C" w:rsidP="00E93D8C">
            <w:pPr>
              <w:rPr>
                <w:rFonts w:ascii="Times New Roman" w:eastAsia="Times New Roman" w:hAnsi="Times New Roman"/>
                <w:color w:val="000000"/>
                <w:sz w:val="16"/>
                <w:szCs w:val="16"/>
              </w:rPr>
            </w:pPr>
          </w:p>
        </w:tc>
        <w:tc>
          <w:tcPr>
            <w:tcW w:w="817" w:type="dxa"/>
            <w:tcBorders>
              <w:top w:val="single" w:sz="4" w:space="0" w:color="auto"/>
              <w:left w:val="single" w:sz="4" w:space="0" w:color="auto"/>
              <w:bottom w:val="single" w:sz="4" w:space="0" w:color="auto"/>
              <w:right w:val="single" w:sz="4" w:space="0" w:color="auto"/>
            </w:tcBorders>
          </w:tcPr>
          <w:p w:rsidR="00E93D8C" w:rsidRPr="000621AA" w:rsidRDefault="00E93D8C" w:rsidP="00E93D8C">
            <w:pPr>
              <w:rPr>
                <w:rFonts w:ascii="Times New Roman" w:eastAsia="Times New Roman" w:hAnsi="Times New Roman"/>
                <w:b/>
                <w:sz w:val="16"/>
                <w:szCs w:val="16"/>
              </w:rPr>
            </w:pPr>
          </w:p>
        </w:tc>
        <w:tc>
          <w:tcPr>
            <w:tcW w:w="708" w:type="dxa"/>
            <w:tcBorders>
              <w:top w:val="single" w:sz="4" w:space="0" w:color="auto"/>
              <w:left w:val="single" w:sz="4" w:space="0" w:color="auto"/>
              <w:bottom w:val="single" w:sz="4" w:space="0" w:color="auto"/>
              <w:right w:val="single" w:sz="4" w:space="0" w:color="auto"/>
            </w:tcBorders>
          </w:tcPr>
          <w:p w:rsidR="00E93D8C" w:rsidRPr="00C91ED6" w:rsidRDefault="00E93D8C" w:rsidP="00E93D8C">
            <w:pPr>
              <w:rPr>
                <w:rFonts w:ascii="Times New Roman" w:eastAsia="Times New Roman" w:hAnsi="Times New Roman"/>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3D8C" w:rsidRPr="00E93D8C" w:rsidRDefault="00E93D8C" w:rsidP="00E93D8C">
            <w:pP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7 258.6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3D8C" w:rsidRPr="00C91ED6" w:rsidRDefault="00E93D8C" w:rsidP="00E93D8C">
            <w:pPr>
              <w:rPr>
                <w:rFonts w:ascii="Times New Roman" w:eastAsia="Times New Roman" w:hAnsi="Times New Roman"/>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3D8C" w:rsidRPr="00C91ED6" w:rsidRDefault="00E93D8C" w:rsidP="00E93D8C">
            <w:pPr>
              <w:rPr>
                <w:rFonts w:ascii="Times New Roman" w:eastAsia="Times New Roman" w:hAnsi="Times New Roman"/>
                <w:color w:val="000000"/>
                <w:sz w:val="16"/>
                <w:szCs w:val="16"/>
              </w:rPr>
            </w:pPr>
          </w:p>
        </w:tc>
        <w:tc>
          <w:tcPr>
            <w:tcW w:w="600" w:type="dxa"/>
            <w:tcBorders>
              <w:top w:val="single" w:sz="4" w:space="0" w:color="auto"/>
              <w:left w:val="single" w:sz="4" w:space="0" w:color="auto"/>
              <w:bottom w:val="single" w:sz="4" w:space="0" w:color="auto"/>
            </w:tcBorders>
          </w:tcPr>
          <w:p w:rsidR="00E93D8C" w:rsidRDefault="00E93D8C" w:rsidP="00E93D8C">
            <w:pPr>
              <w:rPr>
                <w:rFonts w:ascii="Times New Roman" w:eastAsia="Times New Roman" w:hAnsi="Times New Roman"/>
                <w:color w:val="000000"/>
                <w:sz w:val="16"/>
                <w:szCs w:val="16"/>
              </w:rPr>
            </w:pPr>
          </w:p>
        </w:tc>
      </w:tr>
      <w:tr w:rsidR="00E93D8C" w:rsidRPr="00E93D8C" w:rsidTr="00E93D8C">
        <w:trPr>
          <w:gridAfter w:val="1"/>
          <w:wAfter w:w="143" w:type="dxa"/>
        </w:trPr>
        <w:tc>
          <w:tcPr>
            <w:tcW w:w="706" w:type="dxa"/>
            <w:vMerge/>
          </w:tcPr>
          <w:p w:rsidR="00E93D8C" w:rsidRPr="00823E46" w:rsidRDefault="00E93D8C" w:rsidP="00E93D8C">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418" w:type="dxa"/>
            <w:vMerge/>
          </w:tcPr>
          <w:p w:rsidR="00E93D8C" w:rsidRPr="00E93D8C" w:rsidRDefault="00E93D8C" w:rsidP="00E93D8C">
            <w:pPr>
              <w:spacing w:after="0" w:line="240" w:lineRule="auto"/>
              <w:ind w:left="-57" w:right="-57"/>
              <w:jc w:val="both"/>
              <w:rPr>
                <w:rFonts w:ascii="Times New Roman" w:eastAsia="Times New Roman" w:hAnsi="Times New Roman"/>
                <w:color w:val="000000"/>
                <w:sz w:val="16"/>
                <w:szCs w:val="16"/>
              </w:rPr>
            </w:pPr>
          </w:p>
        </w:tc>
        <w:tc>
          <w:tcPr>
            <w:tcW w:w="1276" w:type="dxa"/>
            <w:vMerge/>
          </w:tcPr>
          <w:p w:rsidR="00E93D8C" w:rsidRPr="00823E46" w:rsidRDefault="00E93D8C" w:rsidP="00E93D8C">
            <w:pPr>
              <w:spacing w:after="0" w:line="240" w:lineRule="auto"/>
              <w:ind w:left="-57" w:right="-57"/>
              <w:rPr>
                <w:rFonts w:ascii="Times New Roman" w:eastAsia="Times New Roman" w:hAnsi="Times New Roman"/>
                <w:color w:val="000000"/>
                <w:sz w:val="16"/>
                <w:szCs w:val="16"/>
              </w:rPr>
            </w:pPr>
          </w:p>
        </w:tc>
        <w:tc>
          <w:tcPr>
            <w:tcW w:w="1312" w:type="dxa"/>
            <w:vMerge/>
          </w:tcPr>
          <w:p w:rsidR="00E93D8C" w:rsidRPr="00823E46" w:rsidRDefault="00E93D8C" w:rsidP="00E93D8C">
            <w:pPr>
              <w:spacing w:after="0" w:line="240" w:lineRule="auto"/>
              <w:ind w:left="-57" w:right="-57"/>
              <w:jc w:val="both"/>
              <w:rPr>
                <w:rFonts w:ascii="Times New Roman" w:eastAsia="Times New Roman" w:hAnsi="Times New Roman"/>
                <w:color w:val="000000"/>
                <w:sz w:val="16"/>
                <w:szCs w:val="16"/>
              </w:rPr>
            </w:pPr>
          </w:p>
        </w:tc>
        <w:tc>
          <w:tcPr>
            <w:tcW w:w="814" w:type="dxa"/>
            <w:vMerge/>
            <w:tcBorders>
              <w:left w:val="single" w:sz="4" w:space="0" w:color="auto"/>
              <w:bottom w:val="single" w:sz="4" w:space="0" w:color="auto"/>
              <w:right w:val="single" w:sz="4" w:space="0" w:color="auto"/>
            </w:tcBorders>
          </w:tcPr>
          <w:p w:rsidR="00E93D8C" w:rsidRPr="00823E46" w:rsidRDefault="00E93D8C" w:rsidP="00E93D8C">
            <w:pPr>
              <w:spacing w:after="0" w:line="240" w:lineRule="auto"/>
              <w:ind w:left="-57" w:right="-57"/>
              <w:jc w:val="center"/>
              <w:rPr>
                <w:rFonts w:ascii="Times New Roman" w:eastAsia="Times New Roman" w:hAnsi="Times New Roman"/>
                <w:color w:val="000000"/>
                <w:sz w:val="16"/>
                <w:szCs w:val="16"/>
              </w:rPr>
            </w:pPr>
          </w:p>
        </w:tc>
        <w:tc>
          <w:tcPr>
            <w:tcW w:w="602" w:type="dxa"/>
            <w:vMerge/>
            <w:tcBorders>
              <w:left w:val="single" w:sz="4" w:space="0" w:color="auto"/>
              <w:bottom w:val="single" w:sz="4" w:space="0" w:color="auto"/>
              <w:right w:val="single" w:sz="4" w:space="0" w:color="auto"/>
            </w:tcBorders>
          </w:tcPr>
          <w:p w:rsidR="00E93D8C" w:rsidRPr="00823E46" w:rsidRDefault="00E93D8C" w:rsidP="00E93D8C">
            <w:pPr>
              <w:spacing w:after="0" w:line="240" w:lineRule="auto"/>
              <w:ind w:left="-57" w:right="-57"/>
              <w:jc w:val="center"/>
              <w:rPr>
                <w:rFonts w:ascii="Times New Roman" w:eastAsia="Times New Roman" w:hAnsi="Times New Roman"/>
                <w:color w:val="000000"/>
                <w:sz w:val="16"/>
                <w:szCs w:val="16"/>
              </w:rPr>
            </w:pPr>
          </w:p>
        </w:tc>
        <w:tc>
          <w:tcPr>
            <w:tcW w:w="992" w:type="dxa"/>
            <w:vMerge/>
            <w:tcBorders>
              <w:left w:val="single" w:sz="4" w:space="0" w:color="auto"/>
              <w:bottom w:val="single" w:sz="4" w:space="0" w:color="auto"/>
              <w:right w:val="single" w:sz="4" w:space="0" w:color="auto"/>
            </w:tcBorders>
          </w:tcPr>
          <w:p w:rsidR="00E93D8C" w:rsidRPr="00823E46" w:rsidRDefault="00E93D8C" w:rsidP="00E93D8C">
            <w:pPr>
              <w:spacing w:after="0" w:line="240" w:lineRule="auto"/>
              <w:ind w:left="-113" w:right="-113"/>
              <w:jc w:val="center"/>
              <w:rPr>
                <w:rFonts w:ascii="Times New Roman" w:eastAsia="Times New Roman" w:hAnsi="Times New Roman"/>
                <w:color w:val="000000"/>
                <w:sz w:val="16"/>
                <w:szCs w:val="16"/>
              </w:rPr>
            </w:pPr>
          </w:p>
        </w:tc>
        <w:tc>
          <w:tcPr>
            <w:tcW w:w="425" w:type="dxa"/>
            <w:tcBorders>
              <w:top w:val="single" w:sz="4" w:space="0" w:color="auto"/>
              <w:left w:val="single" w:sz="4" w:space="0" w:color="auto"/>
              <w:bottom w:val="single" w:sz="4" w:space="0" w:color="auto"/>
              <w:right w:val="single" w:sz="4" w:space="0" w:color="auto"/>
            </w:tcBorders>
          </w:tcPr>
          <w:p w:rsidR="00E93D8C" w:rsidRPr="00823E46" w:rsidRDefault="00E93D8C" w:rsidP="00E93D8C">
            <w:pPr>
              <w:spacing w:after="0" w:line="240" w:lineRule="auto"/>
              <w:ind w:left="-57" w:right="-57"/>
              <w:jc w:val="center"/>
              <w:rPr>
                <w:rFonts w:ascii="Times New Roman" w:eastAsia="Times New Roman" w:hAnsi="Times New Roman"/>
                <w:color w:val="000000"/>
                <w:sz w:val="16"/>
                <w:szCs w:val="16"/>
              </w:rPr>
            </w:pPr>
          </w:p>
        </w:tc>
        <w:tc>
          <w:tcPr>
            <w:tcW w:w="1103" w:type="dxa"/>
            <w:tcBorders>
              <w:top w:val="single" w:sz="4" w:space="0" w:color="auto"/>
              <w:left w:val="single" w:sz="4" w:space="0" w:color="auto"/>
              <w:bottom w:val="single" w:sz="4" w:space="0" w:color="auto"/>
              <w:right w:val="single" w:sz="4" w:space="0" w:color="auto"/>
            </w:tcBorders>
          </w:tcPr>
          <w:p w:rsidR="00E93D8C" w:rsidRPr="00823E46" w:rsidRDefault="00E93D8C" w:rsidP="00E93D8C">
            <w:pPr>
              <w:spacing w:after="0" w:line="240" w:lineRule="auto"/>
              <w:ind w:left="-57" w:right="-57"/>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бюджет города Канаш</w:t>
            </w:r>
          </w:p>
        </w:tc>
        <w:tc>
          <w:tcPr>
            <w:tcW w:w="850" w:type="dxa"/>
            <w:tcBorders>
              <w:top w:val="single" w:sz="4" w:space="0" w:color="auto"/>
              <w:left w:val="single" w:sz="4" w:space="0" w:color="auto"/>
              <w:bottom w:val="single" w:sz="4" w:space="0" w:color="auto"/>
              <w:right w:val="single" w:sz="4" w:space="0" w:color="auto"/>
            </w:tcBorders>
          </w:tcPr>
          <w:p w:rsidR="00E93D8C" w:rsidRDefault="00E93D8C" w:rsidP="00E93D8C">
            <w:pPr>
              <w:spacing w:after="0" w:line="240" w:lineRule="auto"/>
              <w:ind w:left="-113" w:right="-113"/>
              <w:jc w:val="center"/>
              <w:rPr>
                <w:rFonts w:ascii="Times New Roman" w:eastAsia="Times New Roman" w:hAnsi="Times New Roman"/>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E93D8C" w:rsidRDefault="00E93D8C" w:rsidP="00E93D8C">
            <w:pPr>
              <w:rPr>
                <w:rFonts w:ascii="Times New Roman" w:eastAsia="Times New Roman" w:hAnsi="Times New Roman"/>
                <w:color w:val="000000"/>
                <w:sz w:val="16"/>
                <w:szCs w:val="16"/>
              </w:rPr>
            </w:pPr>
          </w:p>
        </w:tc>
        <w:tc>
          <w:tcPr>
            <w:tcW w:w="884" w:type="dxa"/>
            <w:tcBorders>
              <w:top w:val="single" w:sz="4" w:space="0" w:color="auto"/>
              <w:left w:val="single" w:sz="4" w:space="0" w:color="auto"/>
              <w:bottom w:val="single" w:sz="4" w:space="0" w:color="auto"/>
              <w:right w:val="single" w:sz="4" w:space="0" w:color="auto"/>
            </w:tcBorders>
          </w:tcPr>
          <w:p w:rsidR="00E93D8C" w:rsidRDefault="00E93D8C" w:rsidP="00E93D8C">
            <w:pPr>
              <w:rPr>
                <w:rFonts w:ascii="Times New Roman" w:eastAsia="Times New Roman" w:hAnsi="Times New Roman"/>
                <w:color w:val="000000"/>
                <w:sz w:val="16"/>
                <w:szCs w:val="16"/>
              </w:rPr>
            </w:pPr>
          </w:p>
        </w:tc>
        <w:tc>
          <w:tcPr>
            <w:tcW w:w="817" w:type="dxa"/>
            <w:tcBorders>
              <w:top w:val="single" w:sz="4" w:space="0" w:color="auto"/>
              <w:left w:val="single" w:sz="4" w:space="0" w:color="auto"/>
              <w:bottom w:val="single" w:sz="4" w:space="0" w:color="auto"/>
              <w:right w:val="single" w:sz="4" w:space="0" w:color="auto"/>
            </w:tcBorders>
          </w:tcPr>
          <w:p w:rsidR="00E93D8C" w:rsidRPr="000621AA" w:rsidRDefault="00E93D8C" w:rsidP="00E93D8C">
            <w:pPr>
              <w:rPr>
                <w:rFonts w:ascii="Times New Roman" w:eastAsia="Times New Roman" w:hAnsi="Times New Roman"/>
                <w:b/>
                <w:sz w:val="16"/>
                <w:szCs w:val="16"/>
              </w:rPr>
            </w:pPr>
          </w:p>
        </w:tc>
        <w:tc>
          <w:tcPr>
            <w:tcW w:w="708" w:type="dxa"/>
            <w:tcBorders>
              <w:top w:val="single" w:sz="4" w:space="0" w:color="auto"/>
              <w:left w:val="single" w:sz="4" w:space="0" w:color="auto"/>
              <w:bottom w:val="single" w:sz="4" w:space="0" w:color="auto"/>
              <w:right w:val="single" w:sz="4" w:space="0" w:color="auto"/>
            </w:tcBorders>
          </w:tcPr>
          <w:p w:rsidR="00E93D8C" w:rsidRPr="00C91ED6" w:rsidRDefault="00E93D8C" w:rsidP="00E93D8C">
            <w:pPr>
              <w:rPr>
                <w:rFonts w:ascii="Times New Roman" w:eastAsia="Times New Roman" w:hAnsi="Times New Roman"/>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3D8C" w:rsidRPr="00E93D8C" w:rsidRDefault="00E93D8C" w:rsidP="00E93D8C">
            <w:pP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3D8C" w:rsidRPr="00C91ED6" w:rsidRDefault="00E93D8C" w:rsidP="00E93D8C">
            <w:pPr>
              <w:rPr>
                <w:rFonts w:ascii="Times New Roman" w:eastAsia="Times New Roman" w:hAnsi="Times New Roman"/>
                <w:color w:val="000000"/>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93D8C" w:rsidRPr="00C91ED6" w:rsidRDefault="00E93D8C" w:rsidP="00E93D8C">
            <w:pPr>
              <w:rPr>
                <w:rFonts w:ascii="Times New Roman" w:eastAsia="Times New Roman" w:hAnsi="Times New Roman"/>
                <w:color w:val="000000"/>
                <w:sz w:val="16"/>
                <w:szCs w:val="16"/>
              </w:rPr>
            </w:pPr>
          </w:p>
        </w:tc>
        <w:tc>
          <w:tcPr>
            <w:tcW w:w="600" w:type="dxa"/>
            <w:tcBorders>
              <w:top w:val="single" w:sz="4" w:space="0" w:color="auto"/>
              <w:left w:val="single" w:sz="4" w:space="0" w:color="auto"/>
              <w:bottom w:val="single" w:sz="4" w:space="0" w:color="auto"/>
            </w:tcBorders>
          </w:tcPr>
          <w:p w:rsidR="00E93D8C" w:rsidRDefault="00E93D8C" w:rsidP="00E93D8C">
            <w:pPr>
              <w:rPr>
                <w:rFonts w:ascii="Times New Roman" w:eastAsia="Times New Roman" w:hAnsi="Times New Roman"/>
                <w:color w:val="000000"/>
                <w:sz w:val="16"/>
                <w:szCs w:val="16"/>
              </w:rPr>
            </w:pPr>
          </w:p>
        </w:tc>
      </w:tr>
    </w:tbl>
    <w:p w:rsidR="001C41BF" w:rsidRDefault="001C41BF" w:rsidP="001C41BF">
      <w:pPr>
        <w:pStyle w:val="ConsPlusNormal"/>
        <w:outlineLvl w:val="1"/>
        <w:rPr>
          <w:rFonts w:ascii="Times New Roman" w:hAnsi="Times New Roman" w:cs="Times New Roman"/>
          <w:sz w:val="24"/>
          <w:szCs w:val="24"/>
        </w:rPr>
      </w:pPr>
      <w:r>
        <w:rPr>
          <w:rFonts w:ascii="Times New Roman" w:hAnsi="Times New Roman" w:cs="Times New Roman"/>
          <w:sz w:val="24"/>
          <w:szCs w:val="24"/>
        </w:rPr>
        <w:t>».</w:t>
      </w:r>
    </w:p>
    <w:p w:rsidR="00613B18" w:rsidRDefault="00613B18" w:rsidP="001C41BF">
      <w:pPr>
        <w:pStyle w:val="ConsPlusNormal"/>
        <w:outlineLvl w:val="1"/>
        <w:rPr>
          <w:rFonts w:ascii="Times New Roman" w:hAnsi="Times New Roman" w:cs="Times New Roman"/>
          <w:sz w:val="24"/>
          <w:szCs w:val="24"/>
        </w:rPr>
      </w:pPr>
    </w:p>
    <w:p w:rsidR="00B244C9" w:rsidRDefault="00B244C9" w:rsidP="001C41BF">
      <w:pPr>
        <w:pStyle w:val="ConsPlusNormal"/>
        <w:outlineLvl w:val="1"/>
        <w:rPr>
          <w:rFonts w:ascii="Times New Roman" w:hAnsi="Times New Roman" w:cs="Times New Roman"/>
          <w:sz w:val="24"/>
          <w:szCs w:val="24"/>
        </w:rPr>
        <w:sectPr w:rsidR="00B244C9" w:rsidSect="00B244C9">
          <w:pgSz w:w="16838" w:h="11906" w:orient="landscape"/>
          <w:pgMar w:top="1701" w:right="1134" w:bottom="851" w:left="1134" w:header="709" w:footer="709" w:gutter="0"/>
          <w:cols w:space="708"/>
          <w:docGrid w:linePitch="360"/>
        </w:sectPr>
      </w:pPr>
    </w:p>
    <w:p w:rsidR="00613B18" w:rsidRDefault="00613B18" w:rsidP="00613B18">
      <w:pPr>
        <w:spacing w:before="100" w:beforeAutospacing="1" w:after="100" w:afterAutospacing="1" w:line="240" w:lineRule="auto"/>
        <w:jc w:val="both"/>
        <w:rPr>
          <w:rFonts w:ascii="Times New Roman" w:eastAsia="Times New Roman" w:hAnsi="Times New Roman" w:cs="Times New Roman"/>
          <w:color w:val="22272F"/>
          <w:sz w:val="24"/>
          <w:szCs w:val="24"/>
          <w:lang w:eastAsia="ru-RU"/>
        </w:rPr>
        <w:sectPr w:rsidR="00613B18" w:rsidSect="00B244C9">
          <w:pgSz w:w="11906" w:h="16838"/>
          <w:pgMar w:top="1134" w:right="851" w:bottom="1134" w:left="1701" w:header="709" w:footer="709" w:gutter="0"/>
          <w:cols w:space="708"/>
          <w:docGrid w:linePitch="360"/>
        </w:sectPr>
      </w:pPr>
    </w:p>
    <w:p w:rsidR="00C6059D" w:rsidRPr="00D479E3" w:rsidRDefault="00C6059D" w:rsidP="00C6059D">
      <w:pPr>
        <w:ind w:left="10620" w:right="96"/>
        <w:contextualSpacing/>
        <w:jc w:val="both"/>
        <w:rPr>
          <w:rFonts w:ascii="Times New Roman" w:hAnsi="Times New Roman" w:cs="Times New Roman"/>
          <w:sz w:val="24"/>
          <w:szCs w:val="24"/>
        </w:rPr>
      </w:pPr>
      <w:r w:rsidRPr="00D479E3">
        <w:rPr>
          <w:rFonts w:ascii="Times New Roman" w:hAnsi="Times New Roman" w:cs="Times New Roman"/>
          <w:sz w:val="24"/>
          <w:szCs w:val="24"/>
        </w:rPr>
        <w:lastRenderedPageBreak/>
        <w:t xml:space="preserve">Приложение № </w:t>
      </w:r>
      <w:r w:rsidRPr="00D479E3">
        <w:rPr>
          <w:rFonts w:ascii="Times New Roman" w:hAnsi="Times New Roman" w:cs="Times New Roman"/>
          <w:sz w:val="24"/>
          <w:szCs w:val="24"/>
        </w:rPr>
        <w:t>3</w:t>
      </w:r>
      <w:r w:rsidRPr="00D479E3">
        <w:rPr>
          <w:rFonts w:ascii="Times New Roman" w:hAnsi="Times New Roman" w:cs="Times New Roman"/>
          <w:sz w:val="24"/>
          <w:szCs w:val="24"/>
        </w:rPr>
        <w:t xml:space="preserve">  к постановлению администрации города Канаш Чувашской Республики </w:t>
      </w:r>
    </w:p>
    <w:p w:rsidR="00C6059D" w:rsidRPr="00D479E3" w:rsidRDefault="00C6059D" w:rsidP="00C6059D">
      <w:pPr>
        <w:ind w:left="10620" w:right="96"/>
        <w:contextualSpacing/>
        <w:jc w:val="both"/>
        <w:rPr>
          <w:rFonts w:ascii="Times New Roman" w:eastAsia="Times New Roman" w:hAnsi="Times New Roman" w:cs="Times New Roman"/>
          <w:sz w:val="26"/>
          <w:szCs w:val="26"/>
        </w:rPr>
      </w:pPr>
      <w:r w:rsidRPr="00D479E3">
        <w:rPr>
          <w:rFonts w:ascii="Times New Roman" w:hAnsi="Times New Roman" w:cs="Times New Roman"/>
          <w:sz w:val="24"/>
          <w:szCs w:val="24"/>
        </w:rPr>
        <w:t>от «___» ______2024 г. № ___</w:t>
      </w:r>
    </w:p>
    <w:p w:rsidR="00C6059D" w:rsidRPr="00D479E3" w:rsidRDefault="00C6059D" w:rsidP="00613B18">
      <w:pPr>
        <w:spacing w:before="100" w:beforeAutospacing="1" w:after="100" w:afterAutospacing="1" w:line="240" w:lineRule="auto"/>
        <w:ind w:left="3538"/>
        <w:contextualSpacing/>
        <w:jc w:val="right"/>
        <w:rPr>
          <w:rFonts w:ascii="Times New Roman" w:eastAsia="Times New Roman" w:hAnsi="Times New Roman" w:cs="Times New Roman"/>
          <w:sz w:val="24"/>
          <w:szCs w:val="24"/>
          <w:lang w:eastAsia="ru-RU"/>
        </w:rPr>
      </w:pPr>
    </w:p>
    <w:p w:rsidR="00613B18" w:rsidRPr="00D479E3" w:rsidRDefault="00C6059D" w:rsidP="00613B18">
      <w:pPr>
        <w:spacing w:before="100" w:beforeAutospacing="1" w:after="100" w:afterAutospacing="1" w:line="240" w:lineRule="auto"/>
        <w:ind w:left="3538"/>
        <w:contextualSpacing/>
        <w:jc w:val="right"/>
        <w:rPr>
          <w:rFonts w:ascii="Times New Roman" w:hAnsi="Times New Roman" w:cs="Times New Roman"/>
          <w:sz w:val="24"/>
          <w:szCs w:val="24"/>
        </w:rPr>
      </w:pPr>
      <w:r w:rsidRPr="00D479E3">
        <w:rPr>
          <w:rFonts w:ascii="Times New Roman" w:eastAsia="Times New Roman" w:hAnsi="Times New Roman" w:cs="Times New Roman"/>
          <w:sz w:val="24"/>
          <w:szCs w:val="24"/>
          <w:lang w:eastAsia="ru-RU"/>
        </w:rPr>
        <w:t>«</w:t>
      </w:r>
      <w:r w:rsidR="00613B18" w:rsidRPr="00D479E3">
        <w:rPr>
          <w:rFonts w:ascii="Times New Roman" w:eastAsia="Times New Roman" w:hAnsi="Times New Roman" w:cs="Times New Roman"/>
          <w:sz w:val="24"/>
          <w:szCs w:val="24"/>
          <w:lang w:eastAsia="ru-RU"/>
        </w:rPr>
        <w:t>Приложение</w:t>
      </w:r>
      <w:r w:rsidR="00613B18" w:rsidRPr="00D479E3">
        <w:rPr>
          <w:rFonts w:ascii="Times New Roman" w:eastAsia="Times New Roman" w:hAnsi="Times New Roman" w:cs="Times New Roman"/>
          <w:sz w:val="24"/>
          <w:szCs w:val="24"/>
          <w:lang w:eastAsia="ru-RU"/>
        </w:rPr>
        <w:br/>
        <w:t>к </w:t>
      </w:r>
      <w:hyperlink r:id="rId11" w:anchor="/document/22887837/entry/4000" w:history="1">
        <w:r w:rsidR="00613B18" w:rsidRPr="00D479E3">
          <w:rPr>
            <w:rFonts w:ascii="Times New Roman" w:eastAsia="Times New Roman" w:hAnsi="Times New Roman" w:cs="Times New Roman"/>
            <w:sz w:val="24"/>
            <w:szCs w:val="24"/>
            <w:lang w:eastAsia="ru-RU"/>
          </w:rPr>
          <w:t>подпрограмме</w:t>
        </w:r>
      </w:hyperlink>
      <w:r w:rsidR="00613B18" w:rsidRPr="00D479E3">
        <w:rPr>
          <w:rFonts w:ascii="Times New Roman" w:eastAsia="Times New Roman" w:hAnsi="Times New Roman" w:cs="Times New Roman"/>
          <w:sz w:val="24"/>
          <w:szCs w:val="24"/>
          <w:lang w:eastAsia="ru-RU"/>
        </w:rPr>
        <w:t> «Повышение эффективности</w:t>
      </w:r>
      <w:r w:rsidR="00613B18" w:rsidRPr="00D479E3">
        <w:rPr>
          <w:rFonts w:ascii="Times New Roman" w:eastAsia="Times New Roman" w:hAnsi="Times New Roman" w:cs="Times New Roman"/>
          <w:sz w:val="24"/>
          <w:szCs w:val="24"/>
          <w:lang w:eastAsia="ru-RU"/>
        </w:rPr>
        <w:br/>
        <w:t>бюджетных расходов города Канаш Чувашской Республики»</w:t>
      </w:r>
      <w:r w:rsidR="00613B18" w:rsidRPr="00D479E3">
        <w:rPr>
          <w:rFonts w:ascii="Times New Roman" w:eastAsia="Times New Roman" w:hAnsi="Times New Roman" w:cs="Times New Roman"/>
          <w:sz w:val="24"/>
          <w:szCs w:val="24"/>
          <w:lang w:eastAsia="ru-RU"/>
        </w:rPr>
        <w:br/>
        <w:t>муниципальной программы</w:t>
      </w:r>
      <w:r w:rsidR="00613B18" w:rsidRPr="00D479E3">
        <w:rPr>
          <w:rFonts w:ascii="Times New Roman" w:eastAsia="Times New Roman" w:hAnsi="Times New Roman" w:cs="Times New Roman"/>
          <w:sz w:val="24"/>
          <w:szCs w:val="24"/>
          <w:lang w:eastAsia="ru-RU"/>
        </w:rPr>
        <w:br/>
        <w:t>города Канаш Чувашской Республики «</w:t>
      </w:r>
      <w:r w:rsidR="00613B18" w:rsidRPr="00D479E3">
        <w:rPr>
          <w:rFonts w:ascii="Times New Roman" w:hAnsi="Times New Roman" w:cs="Times New Roman"/>
          <w:sz w:val="24"/>
          <w:szCs w:val="24"/>
        </w:rPr>
        <w:t xml:space="preserve"> Управление </w:t>
      </w:r>
    </w:p>
    <w:p w:rsidR="00613B18" w:rsidRPr="00D479E3" w:rsidRDefault="00613B18" w:rsidP="00613B18">
      <w:pPr>
        <w:spacing w:before="100" w:beforeAutospacing="1" w:after="100" w:afterAutospacing="1" w:line="240" w:lineRule="auto"/>
        <w:ind w:left="3538"/>
        <w:contextualSpacing/>
        <w:jc w:val="right"/>
        <w:rPr>
          <w:rFonts w:ascii="Times New Roman" w:hAnsi="Times New Roman" w:cs="Times New Roman"/>
          <w:lang w:eastAsia="ru-RU"/>
        </w:rPr>
      </w:pPr>
      <w:r w:rsidRPr="00D479E3">
        <w:rPr>
          <w:rFonts w:ascii="Times New Roman" w:hAnsi="Times New Roman" w:cs="Times New Roman"/>
          <w:sz w:val="24"/>
          <w:szCs w:val="24"/>
        </w:rPr>
        <w:t>общественными финансами и муниципальным долгом города Канаш Чувашской Республики»</w:t>
      </w:r>
    </w:p>
    <w:p w:rsidR="00613B18" w:rsidRPr="00D479E3" w:rsidRDefault="00613B18" w:rsidP="00613B18">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613B18" w:rsidRPr="00D479E3" w:rsidRDefault="00613B18" w:rsidP="00613B18">
      <w:pPr>
        <w:spacing w:before="100" w:beforeAutospacing="1" w:after="100" w:afterAutospacing="1" w:line="240" w:lineRule="auto"/>
        <w:contextualSpacing/>
        <w:jc w:val="center"/>
        <w:rPr>
          <w:rFonts w:ascii="Times New Roman" w:eastAsia="Times New Roman" w:hAnsi="Times New Roman" w:cs="Times New Roman"/>
          <w:b/>
          <w:sz w:val="24"/>
          <w:szCs w:val="24"/>
          <w:lang w:eastAsia="ru-RU"/>
        </w:rPr>
      </w:pPr>
      <w:r w:rsidRPr="00D479E3">
        <w:rPr>
          <w:rFonts w:ascii="Times New Roman" w:eastAsia="Times New Roman" w:hAnsi="Times New Roman" w:cs="Times New Roman"/>
          <w:b/>
          <w:sz w:val="24"/>
          <w:szCs w:val="24"/>
          <w:lang w:eastAsia="ru-RU"/>
        </w:rPr>
        <w:t>Ресурсное обеспечение</w:t>
      </w:r>
      <w:r w:rsidRPr="00D479E3">
        <w:rPr>
          <w:rFonts w:ascii="Times New Roman" w:eastAsia="Times New Roman" w:hAnsi="Times New Roman" w:cs="Times New Roman"/>
          <w:b/>
          <w:sz w:val="24"/>
          <w:szCs w:val="24"/>
          <w:lang w:eastAsia="ru-RU"/>
        </w:rPr>
        <w:br/>
        <w:t>реализации подпрограммы "Повышение эффективности бюджетных расходов города Канаш Чувашской Республики" муниципальной программы</w:t>
      </w:r>
      <w:r w:rsidR="00C6059D" w:rsidRPr="00D479E3">
        <w:rPr>
          <w:rFonts w:ascii="Times New Roman" w:eastAsia="Times New Roman" w:hAnsi="Times New Roman" w:cs="Times New Roman"/>
          <w:b/>
          <w:sz w:val="24"/>
          <w:szCs w:val="24"/>
          <w:lang w:eastAsia="ru-RU"/>
        </w:rPr>
        <w:t xml:space="preserve"> </w:t>
      </w:r>
      <w:r w:rsidRPr="00D479E3">
        <w:rPr>
          <w:rFonts w:ascii="Times New Roman" w:eastAsia="Times New Roman" w:hAnsi="Times New Roman" w:cs="Times New Roman"/>
          <w:b/>
          <w:sz w:val="24"/>
          <w:szCs w:val="24"/>
          <w:lang w:eastAsia="ru-RU"/>
        </w:rPr>
        <w:t>города Канаш Чувашской Республики «</w:t>
      </w:r>
      <w:r w:rsidRPr="00D479E3">
        <w:rPr>
          <w:rFonts w:ascii="Times New Roman" w:hAnsi="Times New Roman" w:cs="Times New Roman"/>
          <w:b/>
          <w:sz w:val="24"/>
          <w:szCs w:val="24"/>
        </w:rPr>
        <w:t xml:space="preserve"> Управление</w:t>
      </w:r>
      <w:r w:rsidR="00C6059D" w:rsidRPr="00D479E3">
        <w:rPr>
          <w:rFonts w:ascii="Times New Roman" w:hAnsi="Times New Roman" w:cs="Times New Roman"/>
          <w:b/>
          <w:sz w:val="24"/>
          <w:szCs w:val="24"/>
        </w:rPr>
        <w:t xml:space="preserve"> </w:t>
      </w:r>
      <w:r w:rsidRPr="00D479E3">
        <w:rPr>
          <w:rFonts w:ascii="Times New Roman" w:hAnsi="Times New Roman" w:cs="Times New Roman"/>
          <w:b/>
          <w:sz w:val="24"/>
          <w:szCs w:val="24"/>
        </w:rPr>
        <w:t xml:space="preserve">общественными финансами и муниципальным долгом города Канаш Чувашской Республики» </w:t>
      </w:r>
      <w:r w:rsidRPr="00D479E3">
        <w:rPr>
          <w:rFonts w:ascii="Times New Roman" w:eastAsia="Times New Roman" w:hAnsi="Times New Roman" w:cs="Times New Roman"/>
          <w:b/>
          <w:sz w:val="24"/>
          <w:szCs w:val="24"/>
          <w:lang w:eastAsia="ru-RU"/>
        </w:rPr>
        <w:t>за счет всех источников финансирования</w:t>
      </w:r>
    </w:p>
    <w:p w:rsidR="00C6059D" w:rsidRPr="00D479E3" w:rsidRDefault="00C6059D" w:rsidP="00613B18">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p>
    <w:tbl>
      <w:tblPr>
        <w:tblW w:w="16160" w:type="dxa"/>
        <w:tblInd w:w="-717" w:type="dxa"/>
        <w:tblLayout w:type="fixed"/>
        <w:tblCellMar>
          <w:top w:w="15" w:type="dxa"/>
          <w:left w:w="15" w:type="dxa"/>
          <w:bottom w:w="15" w:type="dxa"/>
          <w:right w:w="15" w:type="dxa"/>
        </w:tblCellMar>
        <w:tblLook w:val="04A0" w:firstRow="1" w:lastRow="0" w:firstColumn="1" w:lastColumn="0" w:noHBand="0" w:noVBand="1"/>
      </w:tblPr>
      <w:tblGrid>
        <w:gridCol w:w="850"/>
        <w:gridCol w:w="850"/>
        <w:gridCol w:w="1419"/>
        <w:gridCol w:w="850"/>
        <w:gridCol w:w="567"/>
        <w:gridCol w:w="745"/>
        <w:gridCol w:w="664"/>
        <w:gridCol w:w="567"/>
        <w:gridCol w:w="852"/>
        <w:gridCol w:w="715"/>
        <w:gridCol w:w="708"/>
        <w:gridCol w:w="853"/>
        <w:gridCol w:w="708"/>
        <w:gridCol w:w="709"/>
        <w:gridCol w:w="992"/>
        <w:gridCol w:w="992"/>
        <w:gridCol w:w="1276"/>
        <w:gridCol w:w="1843"/>
      </w:tblGrid>
      <w:tr w:rsidR="00613B18" w:rsidRPr="00472411" w:rsidTr="008D1D1D">
        <w:trPr>
          <w:trHeight w:val="240"/>
        </w:trPr>
        <w:tc>
          <w:tcPr>
            <w:tcW w:w="850" w:type="dxa"/>
            <w:vMerge w:val="restart"/>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ind w:hanging="169"/>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Статус</w:t>
            </w:r>
          </w:p>
        </w:tc>
        <w:tc>
          <w:tcPr>
            <w:tcW w:w="850" w:type="dxa"/>
            <w:vMerge w:val="restart"/>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Наименование</w:t>
            </w:r>
            <w:r>
              <w:rPr>
                <w:rFonts w:ascii="Times New Roman" w:eastAsia="Times New Roman" w:hAnsi="Times New Roman" w:cs="Times New Roman"/>
                <w:sz w:val="16"/>
                <w:szCs w:val="16"/>
                <w:lang w:eastAsia="ru-RU"/>
              </w:rPr>
              <w:t xml:space="preserve"> подпрограммы муниципальной </w:t>
            </w:r>
            <w:r w:rsidRPr="00A42E42">
              <w:rPr>
                <w:rFonts w:ascii="Times New Roman" w:eastAsia="Times New Roman" w:hAnsi="Times New Roman" w:cs="Times New Roman"/>
                <w:sz w:val="16"/>
                <w:szCs w:val="16"/>
                <w:lang w:eastAsia="ru-RU"/>
              </w:rPr>
              <w:t>программы (основного мероприятия, мероприятия)</w:t>
            </w:r>
          </w:p>
        </w:tc>
        <w:tc>
          <w:tcPr>
            <w:tcW w:w="1419" w:type="dxa"/>
            <w:vMerge w:val="restart"/>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Задача подпрограммы муниципальной </w:t>
            </w:r>
            <w:r w:rsidRPr="00A42E42">
              <w:rPr>
                <w:rFonts w:ascii="Times New Roman" w:eastAsia="Times New Roman" w:hAnsi="Times New Roman" w:cs="Times New Roman"/>
                <w:sz w:val="16"/>
                <w:szCs w:val="16"/>
                <w:lang w:eastAsia="ru-RU"/>
              </w:rPr>
              <w:t xml:space="preserve">программы </w:t>
            </w:r>
          </w:p>
        </w:tc>
        <w:tc>
          <w:tcPr>
            <w:tcW w:w="850" w:type="dxa"/>
            <w:vMerge w:val="restart"/>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Ответственный исполнитель, соисполнители, участники</w:t>
            </w:r>
          </w:p>
        </w:tc>
        <w:tc>
          <w:tcPr>
            <w:tcW w:w="2543" w:type="dxa"/>
            <w:gridSpan w:val="4"/>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Код </w:t>
            </w:r>
            <w:hyperlink r:id="rId12" w:anchor="/document/12112604/entry/19" w:history="1">
              <w:r w:rsidRPr="00C71A59">
                <w:rPr>
                  <w:rFonts w:ascii="Times New Roman" w:eastAsia="Times New Roman" w:hAnsi="Times New Roman" w:cs="Times New Roman"/>
                  <w:sz w:val="16"/>
                  <w:szCs w:val="16"/>
                  <w:lang w:eastAsia="ru-RU"/>
                </w:rPr>
                <w:t>бюджетной классификации</w:t>
              </w:r>
            </w:hyperlink>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Источники финансирования</w:t>
            </w:r>
          </w:p>
        </w:tc>
        <w:tc>
          <w:tcPr>
            <w:tcW w:w="8796" w:type="dxa"/>
            <w:gridSpan w:val="9"/>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Расходы по годам, тыс. рублей</w:t>
            </w:r>
          </w:p>
        </w:tc>
      </w:tr>
      <w:tr w:rsidR="00613B18" w:rsidRPr="00472411" w:rsidTr="008D1D1D">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1419"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главный распорядитель бюджетных средств</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раздел, подраздел</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целевая статья расходов</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группа (подгруппа) вида расходов</w:t>
            </w:r>
          </w:p>
        </w:tc>
        <w:tc>
          <w:tcPr>
            <w:tcW w:w="852" w:type="dxa"/>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71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2019</w:t>
            </w:r>
          </w:p>
        </w:tc>
        <w:tc>
          <w:tcPr>
            <w:tcW w:w="708"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2020</w:t>
            </w:r>
          </w:p>
        </w:tc>
        <w:tc>
          <w:tcPr>
            <w:tcW w:w="853"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2021</w:t>
            </w:r>
          </w:p>
        </w:tc>
        <w:tc>
          <w:tcPr>
            <w:tcW w:w="708"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2022</w:t>
            </w:r>
          </w:p>
        </w:tc>
        <w:tc>
          <w:tcPr>
            <w:tcW w:w="709"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2023</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2024</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2025</w:t>
            </w:r>
          </w:p>
        </w:tc>
        <w:tc>
          <w:tcPr>
            <w:tcW w:w="1276"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2026-2030</w:t>
            </w:r>
          </w:p>
        </w:tc>
        <w:tc>
          <w:tcPr>
            <w:tcW w:w="1843"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2031-2035</w:t>
            </w:r>
          </w:p>
        </w:tc>
      </w:tr>
      <w:tr w:rsidR="00613B18" w:rsidRPr="00A42E42" w:rsidTr="008D1D1D">
        <w:tc>
          <w:tcPr>
            <w:tcW w:w="850"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w:t>
            </w:r>
          </w:p>
        </w:tc>
        <w:tc>
          <w:tcPr>
            <w:tcW w:w="850"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2</w:t>
            </w:r>
          </w:p>
        </w:tc>
        <w:tc>
          <w:tcPr>
            <w:tcW w:w="1419"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3</w:t>
            </w:r>
          </w:p>
        </w:tc>
        <w:tc>
          <w:tcPr>
            <w:tcW w:w="850"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4</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5</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6</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7</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8</w:t>
            </w: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9</w:t>
            </w:r>
          </w:p>
        </w:tc>
        <w:tc>
          <w:tcPr>
            <w:tcW w:w="71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11</w:t>
            </w:r>
          </w:p>
        </w:tc>
        <w:tc>
          <w:tcPr>
            <w:tcW w:w="853"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12</w:t>
            </w:r>
          </w:p>
        </w:tc>
        <w:tc>
          <w:tcPr>
            <w:tcW w:w="708"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13</w:t>
            </w:r>
          </w:p>
        </w:tc>
        <w:tc>
          <w:tcPr>
            <w:tcW w:w="709"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14</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15</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16</w:t>
            </w:r>
          </w:p>
        </w:tc>
        <w:tc>
          <w:tcPr>
            <w:tcW w:w="1276"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17</w:t>
            </w:r>
          </w:p>
        </w:tc>
        <w:tc>
          <w:tcPr>
            <w:tcW w:w="1843"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18</w:t>
            </w:r>
          </w:p>
        </w:tc>
      </w:tr>
      <w:tr w:rsidR="00613B18" w:rsidRPr="00A42E42" w:rsidTr="008D1D1D">
        <w:trPr>
          <w:trHeight w:val="240"/>
        </w:trPr>
        <w:tc>
          <w:tcPr>
            <w:tcW w:w="850" w:type="dxa"/>
            <w:vMerge w:val="restart"/>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Подпрограмма</w:t>
            </w:r>
          </w:p>
        </w:tc>
        <w:tc>
          <w:tcPr>
            <w:tcW w:w="850" w:type="dxa"/>
            <w:vMerge w:val="restart"/>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 xml:space="preserve">"Повышение эффективности бюджетных расходов </w:t>
            </w:r>
            <w:r>
              <w:rPr>
                <w:rFonts w:ascii="Times New Roman" w:eastAsia="Times New Roman" w:hAnsi="Times New Roman" w:cs="Times New Roman"/>
                <w:sz w:val="16"/>
                <w:szCs w:val="16"/>
                <w:lang w:eastAsia="ru-RU"/>
              </w:rPr>
              <w:t xml:space="preserve">города Канаш </w:t>
            </w:r>
            <w:r w:rsidRPr="00A42E42">
              <w:rPr>
                <w:rFonts w:ascii="Times New Roman" w:eastAsia="Times New Roman" w:hAnsi="Times New Roman" w:cs="Times New Roman"/>
                <w:sz w:val="16"/>
                <w:szCs w:val="16"/>
                <w:lang w:eastAsia="ru-RU"/>
              </w:rPr>
              <w:t xml:space="preserve">Чувашской </w:t>
            </w:r>
            <w:r w:rsidRPr="00A42E42">
              <w:rPr>
                <w:rFonts w:ascii="Times New Roman" w:eastAsia="Times New Roman" w:hAnsi="Times New Roman" w:cs="Times New Roman"/>
                <w:sz w:val="16"/>
                <w:szCs w:val="16"/>
                <w:lang w:eastAsia="ru-RU"/>
              </w:rPr>
              <w:lastRenderedPageBreak/>
              <w:t>Республики"</w:t>
            </w:r>
          </w:p>
        </w:tc>
        <w:tc>
          <w:tcPr>
            <w:tcW w:w="1419" w:type="dxa"/>
            <w:vMerge w:val="restart"/>
            <w:tcBorders>
              <w:top w:val="single" w:sz="6" w:space="0" w:color="000000"/>
              <w:left w:val="single" w:sz="6" w:space="0" w:color="000000"/>
              <w:bottom w:val="single" w:sz="6" w:space="0" w:color="000000"/>
              <w:right w:val="single" w:sz="6" w:space="0" w:color="000000"/>
            </w:tcBorders>
            <w:hideMark/>
          </w:tcPr>
          <w:p w:rsidR="00613B18" w:rsidRPr="00747AFF" w:rsidRDefault="00613B18" w:rsidP="008D1D1D">
            <w:pPr>
              <w:spacing w:after="0" w:line="240" w:lineRule="auto"/>
              <w:rPr>
                <w:rFonts w:ascii="Times New Roman" w:eastAsia="Times New Roman" w:hAnsi="Times New Roman" w:cs="Times New Roman"/>
                <w:sz w:val="16"/>
                <w:szCs w:val="16"/>
                <w:lang w:eastAsia="ru-RU"/>
              </w:rPr>
            </w:pPr>
            <w:r w:rsidRPr="00747AFF">
              <w:rPr>
                <w:rFonts w:ascii="Times New Roman" w:eastAsia="Times New Roman" w:hAnsi="Times New Roman" w:cs="Times New Roman"/>
                <w:sz w:val="16"/>
                <w:szCs w:val="16"/>
                <w:lang w:eastAsia="ru-RU"/>
              </w:rPr>
              <w:lastRenderedPageBreak/>
              <w:t xml:space="preserve"> повышение качества ведения бюджетного учета, снижение расходов на его организацию, оптимизация численности бухгалтерских работников, </w:t>
            </w:r>
            <w:r w:rsidRPr="00747AFF">
              <w:rPr>
                <w:rFonts w:ascii="Times New Roman" w:eastAsia="Times New Roman" w:hAnsi="Times New Roman" w:cs="Times New Roman"/>
                <w:sz w:val="16"/>
                <w:szCs w:val="16"/>
                <w:lang w:eastAsia="ru-RU"/>
              </w:rPr>
              <w:lastRenderedPageBreak/>
              <w:t>унификация и оптимизация процессов взаимодействия структурных подразделений органов местного самоуправления города Канаш Чувашской Республики с бухгалтерскими службами</w:t>
            </w:r>
          </w:p>
        </w:tc>
        <w:tc>
          <w:tcPr>
            <w:tcW w:w="850" w:type="dxa"/>
            <w:vMerge w:val="restart"/>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lastRenderedPageBreak/>
              <w:t xml:space="preserve">ответственный исполнитель </w:t>
            </w:r>
            <w:r>
              <w:rPr>
                <w:rFonts w:ascii="Times New Roman" w:eastAsia="Times New Roman" w:hAnsi="Times New Roman" w:cs="Times New Roman"/>
                <w:sz w:val="16"/>
                <w:szCs w:val="16"/>
                <w:lang w:eastAsia="ru-RU"/>
              </w:rPr>
              <w:t>–финансовый отдел администрации города Канаш</w:t>
            </w:r>
            <w:r w:rsidRPr="00A42E42">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lastRenderedPageBreak/>
              <w:t>органы местного самоуправления города Канаш</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992</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Ч420000000</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всего</w:t>
            </w:r>
          </w:p>
        </w:tc>
        <w:tc>
          <w:tcPr>
            <w:tcW w:w="71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853"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tcPr>
          <w:p w:rsidR="00613B18" w:rsidRPr="00A42E42" w:rsidRDefault="00C6059D"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21 013,1</w:t>
            </w:r>
          </w:p>
        </w:tc>
        <w:tc>
          <w:tcPr>
            <w:tcW w:w="992" w:type="dxa"/>
            <w:tcBorders>
              <w:top w:val="single" w:sz="6" w:space="0" w:color="000000"/>
              <w:left w:val="single" w:sz="6" w:space="0" w:color="000000"/>
              <w:bottom w:val="single" w:sz="6" w:space="0" w:color="000000"/>
              <w:right w:val="single" w:sz="6" w:space="0" w:color="000000"/>
            </w:tcBorders>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20 523,1</w:t>
            </w:r>
          </w:p>
        </w:tc>
        <w:tc>
          <w:tcPr>
            <w:tcW w:w="1276" w:type="dxa"/>
            <w:tcBorders>
              <w:top w:val="single" w:sz="6" w:space="0" w:color="000000"/>
              <w:left w:val="single" w:sz="6" w:space="0" w:color="000000"/>
              <w:bottom w:val="single" w:sz="6" w:space="0" w:color="000000"/>
              <w:right w:val="single" w:sz="6" w:space="0" w:color="000000"/>
            </w:tcBorders>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102615,5</w:t>
            </w:r>
          </w:p>
        </w:tc>
        <w:tc>
          <w:tcPr>
            <w:tcW w:w="1843" w:type="dxa"/>
            <w:tcBorders>
              <w:top w:val="single" w:sz="6" w:space="0" w:color="000000"/>
              <w:left w:val="single" w:sz="6" w:space="0" w:color="000000"/>
              <w:bottom w:val="single" w:sz="6" w:space="0" w:color="000000"/>
              <w:right w:val="single" w:sz="6" w:space="0" w:color="000000"/>
            </w:tcBorders>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102615,5</w:t>
            </w:r>
          </w:p>
        </w:tc>
      </w:tr>
      <w:tr w:rsidR="00613B18" w:rsidRPr="00A42E42" w:rsidTr="008D1D1D">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1419" w:type="dxa"/>
            <w:vMerge/>
            <w:tcBorders>
              <w:top w:val="single" w:sz="6" w:space="0" w:color="000000"/>
              <w:left w:val="single" w:sz="6" w:space="0" w:color="000000"/>
              <w:bottom w:val="single" w:sz="6" w:space="0" w:color="000000"/>
              <w:right w:val="single" w:sz="6" w:space="0" w:color="000000"/>
            </w:tcBorders>
            <w:vAlign w:val="center"/>
            <w:hideMark/>
          </w:tcPr>
          <w:p w:rsidR="00613B18" w:rsidRPr="00747AFF"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федеральный бюджет</w:t>
            </w:r>
          </w:p>
        </w:tc>
        <w:tc>
          <w:tcPr>
            <w:tcW w:w="71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853"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BD3A8E">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1843"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22264A">
              <w:rPr>
                <w:rFonts w:ascii="Times New Roman" w:eastAsia="Times New Roman" w:hAnsi="Times New Roman" w:cs="Times New Roman"/>
                <w:sz w:val="16"/>
                <w:szCs w:val="16"/>
                <w:lang w:eastAsia="ru-RU"/>
              </w:rPr>
              <w:t>0,0</w:t>
            </w:r>
          </w:p>
        </w:tc>
      </w:tr>
      <w:tr w:rsidR="00613B18" w:rsidRPr="00A42E42" w:rsidTr="008D1D1D">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1419" w:type="dxa"/>
            <w:vMerge/>
            <w:tcBorders>
              <w:top w:val="single" w:sz="6" w:space="0" w:color="000000"/>
              <w:left w:val="single" w:sz="6" w:space="0" w:color="000000"/>
              <w:bottom w:val="single" w:sz="6" w:space="0" w:color="000000"/>
              <w:right w:val="single" w:sz="6" w:space="0" w:color="000000"/>
            </w:tcBorders>
            <w:vAlign w:val="center"/>
            <w:hideMark/>
          </w:tcPr>
          <w:p w:rsidR="00613B18" w:rsidRPr="00747AFF"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республиканский бюджет Чувашской Республики</w:t>
            </w:r>
          </w:p>
        </w:tc>
        <w:tc>
          <w:tcPr>
            <w:tcW w:w="71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853"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BD3A8E">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1276"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1843" w:type="dxa"/>
            <w:tcBorders>
              <w:top w:val="single" w:sz="6" w:space="0" w:color="000000"/>
              <w:left w:val="single" w:sz="6" w:space="0" w:color="000000"/>
              <w:bottom w:val="single" w:sz="6" w:space="0" w:color="000000"/>
              <w:right w:val="single" w:sz="6" w:space="0" w:color="000000"/>
            </w:tcBorders>
          </w:tcPr>
          <w:p w:rsidR="00613B18" w:rsidRDefault="00613B18" w:rsidP="008D1D1D">
            <w:pPr>
              <w:jc w:val="center"/>
            </w:pPr>
            <w:r w:rsidRPr="0022264A">
              <w:rPr>
                <w:rFonts w:ascii="Times New Roman" w:eastAsia="Times New Roman" w:hAnsi="Times New Roman" w:cs="Times New Roman"/>
                <w:sz w:val="16"/>
                <w:szCs w:val="16"/>
                <w:lang w:eastAsia="ru-RU"/>
              </w:rPr>
              <w:t>0,0</w:t>
            </w:r>
          </w:p>
        </w:tc>
      </w:tr>
      <w:tr w:rsidR="00613B18" w:rsidRPr="00A42E42" w:rsidTr="008D1D1D">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1419" w:type="dxa"/>
            <w:vMerge/>
            <w:tcBorders>
              <w:top w:val="single" w:sz="6" w:space="0" w:color="000000"/>
              <w:left w:val="single" w:sz="6" w:space="0" w:color="000000"/>
              <w:bottom w:val="single" w:sz="6" w:space="0" w:color="000000"/>
              <w:right w:val="single" w:sz="6" w:space="0" w:color="000000"/>
            </w:tcBorders>
            <w:vAlign w:val="center"/>
            <w:hideMark/>
          </w:tcPr>
          <w:p w:rsidR="00613B18" w:rsidRPr="00747AFF"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w:t>
            </w:r>
            <w:r w:rsidRPr="00A42E42">
              <w:rPr>
                <w:rFonts w:ascii="Times New Roman" w:eastAsia="Times New Roman" w:hAnsi="Times New Roman" w:cs="Times New Roman"/>
                <w:sz w:val="16"/>
                <w:szCs w:val="16"/>
                <w:lang w:eastAsia="ru-RU"/>
              </w:rPr>
              <w:t>юджет</w:t>
            </w:r>
            <w:r>
              <w:rPr>
                <w:rFonts w:ascii="Times New Roman" w:eastAsia="Times New Roman" w:hAnsi="Times New Roman" w:cs="Times New Roman"/>
                <w:sz w:val="16"/>
                <w:szCs w:val="16"/>
                <w:lang w:eastAsia="ru-RU"/>
              </w:rPr>
              <w:t xml:space="preserve"> города Канаш</w:t>
            </w:r>
          </w:p>
        </w:tc>
        <w:tc>
          <w:tcPr>
            <w:tcW w:w="71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853"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9D1541">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C6059D"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21 013,1</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20 523,1</w:t>
            </w:r>
          </w:p>
        </w:tc>
        <w:tc>
          <w:tcPr>
            <w:tcW w:w="1276"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102615,5</w:t>
            </w:r>
          </w:p>
        </w:tc>
        <w:tc>
          <w:tcPr>
            <w:tcW w:w="1843"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102615,5</w:t>
            </w:r>
          </w:p>
        </w:tc>
      </w:tr>
      <w:tr w:rsidR="00613B18" w:rsidRPr="00A42E42" w:rsidTr="008D1D1D">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1419" w:type="dxa"/>
            <w:vMerge/>
            <w:tcBorders>
              <w:top w:val="single" w:sz="6" w:space="0" w:color="000000"/>
              <w:left w:val="single" w:sz="6" w:space="0" w:color="000000"/>
              <w:bottom w:val="single" w:sz="6" w:space="0" w:color="000000"/>
              <w:right w:val="single" w:sz="6" w:space="0" w:color="000000"/>
            </w:tcBorders>
            <w:vAlign w:val="center"/>
            <w:hideMark/>
          </w:tcPr>
          <w:p w:rsidR="00613B18" w:rsidRPr="00747AFF"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внебюджетные источники</w:t>
            </w:r>
          </w:p>
        </w:tc>
        <w:tc>
          <w:tcPr>
            <w:tcW w:w="71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853"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1276"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1843"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r>
      <w:tr w:rsidR="00613B18" w:rsidRPr="00C71A59" w:rsidTr="008D1D1D">
        <w:tc>
          <w:tcPr>
            <w:tcW w:w="16160" w:type="dxa"/>
            <w:gridSpan w:val="18"/>
            <w:tcBorders>
              <w:top w:val="single" w:sz="6" w:space="0" w:color="000000"/>
              <w:left w:val="single" w:sz="6" w:space="0" w:color="000000"/>
              <w:bottom w:val="single" w:sz="6" w:space="0" w:color="000000"/>
              <w:right w:val="single" w:sz="6" w:space="0" w:color="000000"/>
            </w:tcBorders>
            <w:hideMark/>
          </w:tcPr>
          <w:p w:rsidR="00613B18" w:rsidRPr="00747AFF" w:rsidRDefault="00613B18" w:rsidP="008D1D1D">
            <w:pPr>
              <w:spacing w:after="0" w:line="240" w:lineRule="auto"/>
              <w:jc w:val="center"/>
              <w:rPr>
                <w:rFonts w:ascii="Times New Roman" w:eastAsia="Times New Roman" w:hAnsi="Times New Roman" w:cs="Times New Roman"/>
                <w:sz w:val="16"/>
                <w:szCs w:val="16"/>
                <w:lang w:eastAsia="ru-RU"/>
              </w:rPr>
            </w:pPr>
            <w:r w:rsidRPr="00747AFF">
              <w:rPr>
                <w:rFonts w:ascii="Times New Roman" w:eastAsia="Times New Roman" w:hAnsi="Times New Roman" w:cs="Times New Roman"/>
                <w:sz w:val="16"/>
                <w:szCs w:val="16"/>
                <w:lang w:eastAsia="ru-RU"/>
              </w:rPr>
              <w:t>Цель "Повышение эффективности бюджетных расходов города Канаш Чувашской Республики на основе дальнейшего совершенствования бюджетных правоотношений и механизмов использования бюджетных средств"</w:t>
            </w:r>
          </w:p>
        </w:tc>
      </w:tr>
      <w:tr w:rsidR="00613B18" w:rsidRPr="00C71A59" w:rsidTr="008D1D1D">
        <w:trPr>
          <w:trHeight w:val="240"/>
        </w:trPr>
        <w:tc>
          <w:tcPr>
            <w:tcW w:w="850"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Основное мероприятие 1</w:t>
            </w:r>
          </w:p>
        </w:tc>
        <w:tc>
          <w:tcPr>
            <w:tcW w:w="850"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1419" w:type="dxa"/>
            <w:tcBorders>
              <w:top w:val="single" w:sz="6" w:space="0" w:color="000000"/>
              <w:left w:val="single" w:sz="6" w:space="0" w:color="000000"/>
              <w:bottom w:val="single" w:sz="6" w:space="0" w:color="000000"/>
              <w:right w:val="single" w:sz="6" w:space="0" w:color="000000"/>
            </w:tcBorders>
            <w:hideMark/>
          </w:tcPr>
          <w:p w:rsidR="00613B18" w:rsidRPr="00747AFF" w:rsidRDefault="00613B18" w:rsidP="008D1D1D">
            <w:pPr>
              <w:spacing w:after="0" w:line="240" w:lineRule="auto"/>
              <w:rPr>
                <w:rFonts w:ascii="Times New Roman" w:eastAsia="Times New Roman" w:hAnsi="Times New Roman" w:cs="Times New Roman"/>
                <w:sz w:val="16"/>
                <w:szCs w:val="16"/>
                <w:lang w:eastAsia="ru-RU"/>
              </w:rPr>
            </w:pPr>
            <w:r w:rsidRPr="00747AFF">
              <w:rPr>
                <w:rFonts w:ascii="Times New Roman" w:eastAsia="Times New Roman" w:hAnsi="Times New Roman" w:cs="Times New Roman"/>
                <w:sz w:val="16"/>
                <w:szCs w:val="16"/>
                <w:lang w:eastAsia="ru-RU"/>
              </w:rPr>
              <w:t>повышение качества ведения бюджетного учета, снижение расходов на его организацию, оптимизация численности бухгалтерских работников, унификация и оптимизация процессов взаимодействия структурных подразделений органов местного самоуправления города Канаш Чувашской Республики с бухгалтерскими службами, а также с учетом приоритетности финансирования региональных проектов</w:t>
            </w:r>
          </w:p>
        </w:tc>
        <w:tc>
          <w:tcPr>
            <w:tcW w:w="850"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 xml:space="preserve">ответственный исполнитель </w:t>
            </w:r>
            <w:r>
              <w:rPr>
                <w:rFonts w:ascii="Times New Roman" w:eastAsia="Times New Roman" w:hAnsi="Times New Roman" w:cs="Times New Roman"/>
                <w:sz w:val="16"/>
                <w:szCs w:val="16"/>
                <w:lang w:eastAsia="ru-RU"/>
              </w:rPr>
              <w:t>–</w:t>
            </w:r>
            <w:r w:rsidRPr="00A42E42">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финансовый отдел администрации города Канаш</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Ч42</w:t>
            </w:r>
            <w:r>
              <w:rPr>
                <w:rFonts w:ascii="Times New Roman" w:eastAsia="Times New Roman" w:hAnsi="Times New Roman" w:cs="Times New Roman"/>
                <w:sz w:val="16"/>
                <w:szCs w:val="16"/>
                <w:lang w:eastAsia="ru-RU"/>
              </w:rPr>
              <w:t>10</w:t>
            </w:r>
            <w:r w:rsidRPr="00A42E42">
              <w:rPr>
                <w:rFonts w:ascii="Times New Roman" w:eastAsia="Times New Roman" w:hAnsi="Times New Roman" w:cs="Times New Roman"/>
                <w:sz w:val="16"/>
                <w:szCs w:val="16"/>
                <w:lang w:eastAsia="ru-RU"/>
              </w:rPr>
              <w:t>00000</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всего</w:t>
            </w:r>
          </w:p>
        </w:tc>
        <w:tc>
          <w:tcPr>
            <w:tcW w:w="715"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853"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C6059D"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21 013,1</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20 523,1</w:t>
            </w:r>
          </w:p>
        </w:tc>
        <w:tc>
          <w:tcPr>
            <w:tcW w:w="1276"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102615,5</w:t>
            </w:r>
          </w:p>
        </w:tc>
        <w:tc>
          <w:tcPr>
            <w:tcW w:w="1843"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102615,5</w:t>
            </w:r>
          </w:p>
        </w:tc>
      </w:tr>
    </w:tbl>
    <w:p w:rsidR="00613B18" w:rsidRDefault="00613B18" w:rsidP="00613B18">
      <w:pPr>
        <w:spacing w:after="0" w:line="240" w:lineRule="auto"/>
        <w:rPr>
          <w:rFonts w:ascii="Times New Roman" w:eastAsia="Times New Roman" w:hAnsi="Times New Roman" w:cs="Times New Roman"/>
          <w:sz w:val="16"/>
          <w:szCs w:val="16"/>
          <w:lang w:eastAsia="ru-RU"/>
        </w:rPr>
        <w:sectPr w:rsidR="00613B18" w:rsidSect="008D1D1D">
          <w:pgSz w:w="16838" w:h="11906" w:orient="landscape"/>
          <w:pgMar w:top="1701" w:right="1134" w:bottom="851" w:left="1134" w:header="709" w:footer="709" w:gutter="0"/>
          <w:cols w:space="708"/>
          <w:docGrid w:linePitch="360"/>
        </w:sectPr>
      </w:pPr>
    </w:p>
    <w:tbl>
      <w:tblPr>
        <w:tblW w:w="16160" w:type="dxa"/>
        <w:tblInd w:w="-717" w:type="dxa"/>
        <w:tblLayout w:type="fixed"/>
        <w:tblCellMar>
          <w:top w:w="15" w:type="dxa"/>
          <w:left w:w="15" w:type="dxa"/>
          <w:bottom w:w="15" w:type="dxa"/>
          <w:right w:w="15" w:type="dxa"/>
        </w:tblCellMar>
        <w:tblLook w:val="04A0" w:firstRow="1" w:lastRow="0" w:firstColumn="1" w:lastColumn="0" w:noHBand="0" w:noVBand="1"/>
      </w:tblPr>
      <w:tblGrid>
        <w:gridCol w:w="850"/>
        <w:gridCol w:w="850"/>
        <w:gridCol w:w="1419"/>
        <w:gridCol w:w="850"/>
        <w:gridCol w:w="567"/>
        <w:gridCol w:w="745"/>
        <w:gridCol w:w="664"/>
        <w:gridCol w:w="567"/>
        <w:gridCol w:w="852"/>
        <w:gridCol w:w="9"/>
        <w:gridCol w:w="706"/>
        <w:gridCol w:w="9"/>
        <w:gridCol w:w="699"/>
        <w:gridCol w:w="9"/>
        <w:gridCol w:w="844"/>
        <w:gridCol w:w="708"/>
        <w:gridCol w:w="709"/>
        <w:gridCol w:w="992"/>
        <w:gridCol w:w="992"/>
        <w:gridCol w:w="1276"/>
        <w:gridCol w:w="1843"/>
      </w:tblGrid>
      <w:tr w:rsidR="00613B18" w:rsidRPr="00C71A59" w:rsidTr="008D1D1D">
        <w:tc>
          <w:tcPr>
            <w:tcW w:w="850" w:type="dxa"/>
            <w:vMerge w:val="restart"/>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val="restart"/>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1419" w:type="dxa"/>
            <w:vMerge w:val="restart"/>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val="restart"/>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федеральный бюджет</w:t>
            </w:r>
          </w:p>
        </w:tc>
        <w:tc>
          <w:tcPr>
            <w:tcW w:w="715" w:type="dxa"/>
            <w:gridSpan w:val="2"/>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708" w:type="dxa"/>
            <w:gridSpan w:val="2"/>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853" w:type="dxa"/>
            <w:gridSpan w:val="2"/>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1276"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1843"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22264A">
              <w:rPr>
                <w:rFonts w:ascii="Times New Roman" w:eastAsia="Times New Roman" w:hAnsi="Times New Roman" w:cs="Times New Roman"/>
                <w:sz w:val="16"/>
                <w:szCs w:val="16"/>
                <w:lang w:eastAsia="ru-RU"/>
              </w:rPr>
              <w:t>0,0</w:t>
            </w:r>
          </w:p>
        </w:tc>
      </w:tr>
      <w:tr w:rsidR="00613B18" w:rsidRPr="00C71A59" w:rsidTr="008D1D1D">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1419"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992</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01</w:t>
            </w:r>
            <w:r>
              <w:rPr>
                <w:rFonts w:ascii="Times New Roman" w:eastAsia="Times New Roman" w:hAnsi="Times New Roman" w:cs="Times New Roman"/>
                <w:sz w:val="16"/>
                <w:szCs w:val="16"/>
                <w:lang w:eastAsia="ru-RU"/>
              </w:rPr>
              <w:t>13</w:t>
            </w:r>
          </w:p>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Ч421040700</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100;</w:t>
            </w:r>
            <w:r w:rsidRPr="00A42E42">
              <w:rPr>
                <w:rFonts w:ascii="Times New Roman" w:eastAsia="Times New Roman" w:hAnsi="Times New Roman" w:cs="Times New Roman"/>
                <w:sz w:val="16"/>
                <w:szCs w:val="16"/>
                <w:lang w:eastAsia="ru-RU"/>
              </w:rPr>
              <w:t>240</w:t>
            </w:r>
          </w:p>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республиканский бюджет Чувашской Республики</w:t>
            </w:r>
          </w:p>
        </w:tc>
        <w:tc>
          <w:tcPr>
            <w:tcW w:w="715" w:type="dxa"/>
            <w:gridSpan w:val="2"/>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708" w:type="dxa"/>
            <w:gridSpan w:val="2"/>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853" w:type="dxa"/>
            <w:gridSpan w:val="2"/>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7E2F95">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1276"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22264A">
              <w:rPr>
                <w:rFonts w:ascii="Times New Roman" w:eastAsia="Times New Roman" w:hAnsi="Times New Roman" w:cs="Times New Roman"/>
                <w:sz w:val="16"/>
                <w:szCs w:val="16"/>
                <w:lang w:eastAsia="ru-RU"/>
              </w:rPr>
              <w:t>0,0</w:t>
            </w:r>
          </w:p>
        </w:tc>
        <w:tc>
          <w:tcPr>
            <w:tcW w:w="1843" w:type="dxa"/>
            <w:tcBorders>
              <w:top w:val="single" w:sz="6" w:space="0" w:color="000000"/>
              <w:left w:val="single" w:sz="6" w:space="0" w:color="000000"/>
              <w:bottom w:val="single" w:sz="6" w:space="0" w:color="000000"/>
              <w:right w:val="single" w:sz="6" w:space="0" w:color="000000"/>
            </w:tcBorders>
            <w:hideMark/>
          </w:tcPr>
          <w:p w:rsidR="00613B18" w:rsidRDefault="00613B18" w:rsidP="008D1D1D">
            <w:pPr>
              <w:jc w:val="center"/>
            </w:pPr>
            <w:r w:rsidRPr="0022264A">
              <w:rPr>
                <w:rFonts w:ascii="Times New Roman" w:eastAsia="Times New Roman" w:hAnsi="Times New Roman" w:cs="Times New Roman"/>
                <w:sz w:val="16"/>
                <w:szCs w:val="16"/>
                <w:lang w:eastAsia="ru-RU"/>
              </w:rPr>
              <w:t>0,0</w:t>
            </w:r>
          </w:p>
        </w:tc>
      </w:tr>
      <w:tr w:rsidR="00613B18" w:rsidRPr="00C71A59" w:rsidTr="008D1D1D">
        <w:trPr>
          <w:trHeight w:val="413"/>
        </w:trPr>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1419"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567" w:type="dxa"/>
            <w:tcBorders>
              <w:top w:val="single" w:sz="6" w:space="0" w:color="000000"/>
              <w:left w:val="single" w:sz="6" w:space="0" w:color="000000"/>
              <w:right w:val="single" w:sz="6" w:space="0" w:color="000000"/>
            </w:tcBorders>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745" w:type="dxa"/>
            <w:tcBorders>
              <w:top w:val="single" w:sz="6" w:space="0" w:color="000000"/>
              <w:left w:val="single" w:sz="6" w:space="0" w:color="000000"/>
              <w:right w:val="single" w:sz="6" w:space="0" w:color="000000"/>
            </w:tcBorders>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664" w:type="dxa"/>
            <w:tcBorders>
              <w:top w:val="single" w:sz="6" w:space="0" w:color="000000"/>
              <w:left w:val="single" w:sz="6" w:space="0" w:color="000000"/>
              <w:right w:val="single" w:sz="6" w:space="0" w:color="000000"/>
            </w:tcBorders>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567" w:type="dxa"/>
            <w:tcBorders>
              <w:top w:val="single" w:sz="6" w:space="0" w:color="000000"/>
              <w:left w:val="single" w:sz="6" w:space="0" w:color="000000"/>
              <w:right w:val="single" w:sz="6" w:space="0" w:color="000000"/>
            </w:tcBorders>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852" w:type="dxa"/>
            <w:tcBorders>
              <w:top w:val="single" w:sz="6" w:space="0" w:color="000000"/>
              <w:left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местные бюджеты</w:t>
            </w:r>
          </w:p>
        </w:tc>
        <w:tc>
          <w:tcPr>
            <w:tcW w:w="715" w:type="dxa"/>
            <w:gridSpan w:val="2"/>
            <w:tcBorders>
              <w:top w:val="single" w:sz="6" w:space="0" w:color="000000"/>
              <w:left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708" w:type="dxa"/>
            <w:gridSpan w:val="2"/>
            <w:tcBorders>
              <w:top w:val="single" w:sz="6" w:space="0" w:color="000000"/>
              <w:left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853" w:type="dxa"/>
            <w:gridSpan w:val="2"/>
            <w:tcBorders>
              <w:top w:val="single" w:sz="6" w:space="0" w:color="000000"/>
              <w:left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right w:val="single" w:sz="6" w:space="0" w:color="000000"/>
            </w:tcBorders>
            <w:hideMark/>
          </w:tcPr>
          <w:p w:rsidR="00613B18" w:rsidRPr="00A42E42" w:rsidRDefault="00C6059D"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21 013,1</w:t>
            </w:r>
          </w:p>
        </w:tc>
        <w:tc>
          <w:tcPr>
            <w:tcW w:w="992" w:type="dxa"/>
            <w:tcBorders>
              <w:top w:val="single" w:sz="6" w:space="0" w:color="000000"/>
              <w:left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20 523,1</w:t>
            </w:r>
          </w:p>
        </w:tc>
        <w:tc>
          <w:tcPr>
            <w:tcW w:w="1276" w:type="dxa"/>
            <w:tcBorders>
              <w:top w:val="single" w:sz="6" w:space="0" w:color="000000"/>
              <w:left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102615,5</w:t>
            </w:r>
          </w:p>
        </w:tc>
        <w:tc>
          <w:tcPr>
            <w:tcW w:w="1843" w:type="dxa"/>
            <w:tcBorders>
              <w:top w:val="single" w:sz="6" w:space="0" w:color="000000"/>
              <w:left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102615,5</w:t>
            </w:r>
          </w:p>
        </w:tc>
      </w:tr>
      <w:tr w:rsidR="00613B18" w:rsidRPr="00C71A59" w:rsidTr="008D1D1D">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1419"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850" w:type="dxa"/>
            <w:vMerge/>
            <w:tcBorders>
              <w:top w:val="single" w:sz="6" w:space="0" w:color="000000"/>
              <w:left w:val="single" w:sz="6" w:space="0" w:color="000000"/>
              <w:bottom w:val="single" w:sz="6" w:space="0" w:color="000000"/>
              <w:right w:val="single" w:sz="6" w:space="0" w:color="000000"/>
            </w:tcBorders>
            <w:vAlign w:val="center"/>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745"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664"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567"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х</w:t>
            </w:r>
          </w:p>
        </w:tc>
        <w:tc>
          <w:tcPr>
            <w:tcW w:w="852" w:type="dxa"/>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внебюджетные источники</w:t>
            </w:r>
          </w:p>
        </w:tc>
        <w:tc>
          <w:tcPr>
            <w:tcW w:w="715" w:type="dxa"/>
            <w:gridSpan w:val="2"/>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0,0</w:t>
            </w:r>
          </w:p>
        </w:tc>
        <w:tc>
          <w:tcPr>
            <w:tcW w:w="708" w:type="dxa"/>
            <w:gridSpan w:val="2"/>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853" w:type="dxa"/>
            <w:gridSpan w:val="2"/>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1276"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c>
          <w:tcPr>
            <w:tcW w:w="1843"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0,0</w:t>
            </w:r>
          </w:p>
        </w:tc>
      </w:tr>
      <w:tr w:rsidR="00613B18" w:rsidRPr="00C71A59" w:rsidTr="008D1D1D">
        <w:tc>
          <w:tcPr>
            <w:tcW w:w="1700" w:type="dxa"/>
            <w:gridSpan w:val="2"/>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rPr>
                <w:rFonts w:ascii="Times New Roman" w:eastAsia="Times New Roman" w:hAnsi="Times New Roman" w:cs="Times New Roman"/>
                <w:sz w:val="16"/>
                <w:szCs w:val="16"/>
                <w:lang w:eastAsia="ru-RU"/>
              </w:rPr>
            </w:pPr>
            <w:r w:rsidRPr="00A42E42">
              <w:rPr>
                <w:rFonts w:ascii="Times New Roman" w:eastAsia="Times New Roman" w:hAnsi="Times New Roman" w:cs="Times New Roman"/>
                <w:sz w:val="16"/>
                <w:szCs w:val="16"/>
                <w:lang w:eastAsia="ru-RU"/>
              </w:rPr>
              <w:t>Целевой показатель (индикатор) подпрограммы, увязанный с основным мероприятием 1</w:t>
            </w:r>
          </w:p>
        </w:tc>
        <w:tc>
          <w:tcPr>
            <w:tcW w:w="5673" w:type="dxa"/>
            <w:gridSpan w:val="8"/>
            <w:tcBorders>
              <w:top w:val="single" w:sz="6" w:space="0" w:color="000000"/>
              <w:left w:val="single" w:sz="6" w:space="0" w:color="000000"/>
              <w:bottom w:val="single" w:sz="6" w:space="0" w:color="000000"/>
              <w:right w:val="single" w:sz="6" w:space="0" w:color="000000"/>
            </w:tcBorders>
            <w:hideMark/>
          </w:tcPr>
          <w:p w:rsidR="00613B18" w:rsidRPr="005421FD" w:rsidRDefault="00613B18" w:rsidP="008D1D1D">
            <w:pPr>
              <w:spacing w:before="100" w:beforeAutospacing="1" w:after="100" w:afterAutospacing="1" w:line="240" w:lineRule="auto"/>
              <w:ind w:firstLine="708"/>
              <w:jc w:val="center"/>
              <w:rPr>
                <w:rFonts w:ascii="Times New Roman" w:eastAsia="Times New Roman" w:hAnsi="Times New Roman" w:cs="Times New Roman"/>
                <w:color w:val="22272F"/>
                <w:sz w:val="16"/>
                <w:szCs w:val="16"/>
                <w:lang w:eastAsia="ru-RU"/>
              </w:rPr>
            </w:pPr>
            <w:r w:rsidRPr="005421FD">
              <w:rPr>
                <w:rFonts w:ascii="Times New Roman" w:eastAsia="Times New Roman" w:hAnsi="Times New Roman" w:cs="Times New Roman"/>
                <w:color w:val="22272F"/>
                <w:sz w:val="16"/>
                <w:szCs w:val="16"/>
                <w:lang w:eastAsia="ru-RU"/>
              </w:rPr>
              <w:t>доля органов местного самоуправления города Канаш Чувашской Республики, передавших функции по ведению бюджетного учета и составлению отчетности в централизованные бухгалтерии, в общем количестве органов местного самоуправления города Канаш Чувашской Республики;</w:t>
            </w:r>
          </w:p>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p>
        </w:tc>
        <w:tc>
          <w:tcPr>
            <w:tcW w:w="715" w:type="dxa"/>
            <w:gridSpan w:val="2"/>
            <w:tcBorders>
              <w:top w:val="single" w:sz="6" w:space="0" w:color="000000"/>
              <w:left w:val="single" w:sz="6" w:space="0" w:color="000000"/>
              <w:bottom w:val="single" w:sz="6" w:space="0" w:color="000000"/>
              <w:right w:val="single" w:sz="6" w:space="0" w:color="000000"/>
            </w:tcBorders>
            <w:hideMark/>
          </w:tcPr>
          <w:p w:rsidR="00613B18" w:rsidRPr="00A42E42"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708" w:type="dxa"/>
            <w:gridSpan w:val="2"/>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844"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708"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709"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100,0</w:t>
            </w:r>
          </w:p>
        </w:tc>
        <w:tc>
          <w:tcPr>
            <w:tcW w:w="992"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100,0</w:t>
            </w:r>
          </w:p>
        </w:tc>
        <w:tc>
          <w:tcPr>
            <w:tcW w:w="1276"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100,0</w:t>
            </w:r>
          </w:p>
        </w:tc>
        <w:tc>
          <w:tcPr>
            <w:tcW w:w="1843" w:type="dxa"/>
            <w:tcBorders>
              <w:top w:val="single" w:sz="6" w:space="0" w:color="000000"/>
              <w:left w:val="single" w:sz="6" w:space="0" w:color="000000"/>
              <w:bottom w:val="single" w:sz="6" w:space="0" w:color="000000"/>
              <w:right w:val="single" w:sz="6" w:space="0" w:color="000000"/>
            </w:tcBorders>
            <w:hideMark/>
          </w:tcPr>
          <w:p w:rsidR="00613B18" w:rsidRPr="00C71A59" w:rsidRDefault="00613B18" w:rsidP="008D1D1D">
            <w:pPr>
              <w:spacing w:after="0" w:line="240" w:lineRule="auto"/>
              <w:jc w:val="center"/>
              <w:rPr>
                <w:rFonts w:ascii="Times New Roman" w:eastAsia="Times New Roman" w:hAnsi="Times New Roman" w:cs="Times New Roman"/>
                <w:sz w:val="16"/>
                <w:szCs w:val="16"/>
                <w:lang w:eastAsia="ru-RU"/>
              </w:rPr>
            </w:pPr>
            <w:r w:rsidRPr="00C71A59">
              <w:rPr>
                <w:rFonts w:ascii="Times New Roman" w:eastAsia="Times New Roman" w:hAnsi="Times New Roman" w:cs="Times New Roman"/>
                <w:sz w:val="16"/>
                <w:szCs w:val="16"/>
                <w:lang w:eastAsia="ru-RU"/>
              </w:rPr>
              <w:t>100,0</w:t>
            </w:r>
          </w:p>
        </w:tc>
      </w:tr>
    </w:tbl>
    <w:p w:rsidR="00613B18" w:rsidRPr="00472411" w:rsidRDefault="00613B18" w:rsidP="00613B18">
      <w:pPr>
        <w:shd w:val="clear" w:color="auto" w:fill="FFFFFF"/>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t>
      </w:r>
    </w:p>
    <w:p w:rsidR="00613B18" w:rsidRDefault="00613B18" w:rsidP="001C41BF">
      <w:pPr>
        <w:pStyle w:val="ConsPlusNormal"/>
        <w:outlineLvl w:val="1"/>
        <w:rPr>
          <w:rFonts w:ascii="Times New Roman" w:hAnsi="Times New Roman" w:cs="Times New Roman"/>
          <w:sz w:val="24"/>
          <w:szCs w:val="24"/>
        </w:rPr>
      </w:pPr>
    </w:p>
    <w:sectPr w:rsidR="00613B18" w:rsidSect="00BE627C">
      <w:pgSz w:w="16838" w:h="11905" w:orient="landscape"/>
      <w:pgMar w:top="709" w:right="1134" w:bottom="851"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C3D" w:rsidRDefault="003B0C3D">
      <w:pPr>
        <w:spacing w:after="0" w:line="240" w:lineRule="auto"/>
      </w:pPr>
      <w:r>
        <w:separator/>
      </w:r>
    </w:p>
  </w:endnote>
  <w:endnote w:type="continuationSeparator" w:id="0">
    <w:p w:rsidR="003B0C3D" w:rsidRDefault="003B0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sig w:usb0="00000201" w:usb1="00000000" w:usb2="00000000" w:usb3="00000000" w:csb0="00000004"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C3D" w:rsidRDefault="003B0C3D">
      <w:pPr>
        <w:spacing w:after="0" w:line="240" w:lineRule="auto"/>
      </w:pPr>
      <w:r>
        <w:separator/>
      </w:r>
    </w:p>
  </w:footnote>
  <w:footnote w:type="continuationSeparator" w:id="0">
    <w:p w:rsidR="003B0C3D" w:rsidRDefault="003B0C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167C412C"/>
    <w:multiLevelType w:val="hybridMultilevel"/>
    <w:tmpl w:val="7C3A3242"/>
    <w:lvl w:ilvl="0" w:tplc="33DA8EE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8441" w:hanging="360"/>
      </w:pPr>
      <w:rPr>
        <w:rFonts w:hint="default"/>
      </w:rPr>
    </w:lvl>
    <w:lvl w:ilvl="1" w:tplc="04190019" w:tentative="1">
      <w:start w:val="1"/>
      <w:numFmt w:val="lowerLetter"/>
      <w:lvlText w:val="%2."/>
      <w:lvlJc w:val="left"/>
      <w:pPr>
        <w:ind w:left="9161" w:hanging="360"/>
      </w:pPr>
    </w:lvl>
    <w:lvl w:ilvl="2" w:tplc="0419001B" w:tentative="1">
      <w:start w:val="1"/>
      <w:numFmt w:val="lowerRoman"/>
      <w:lvlText w:val="%3."/>
      <w:lvlJc w:val="right"/>
      <w:pPr>
        <w:ind w:left="9881" w:hanging="180"/>
      </w:pPr>
    </w:lvl>
    <w:lvl w:ilvl="3" w:tplc="0419000F" w:tentative="1">
      <w:start w:val="1"/>
      <w:numFmt w:val="decimal"/>
      <w:lvlText w:val="%4."/>
      <w:lvlJc w:val="left"/>
      <w:pPr>
        <w:ind w:left="10601" w:hanging="360"/>
      </w:pPr>
    </w:lvl>
    <w:lvl w:ilvl="4" w:tplc="04190019" w:tentative="1">
      <w:start w:val="1"/>
      <w:numFmt w:val="lowerLetter"/>
      <w:lvlText w:val="%5."/>
      <w:lvlJc w:val="left"/>
      <w:pPr>
        <w:ind w:left="11321" w:hanging="360"/>
      </w:pPr>
    </w:lvl>
    <w:lvl w:ilvl="5" w:tplc="0419001B" w:tentative="1">
      <w:start w:val="1"/>
      <w:numFmt w:val="lowerRoman"/>
      <w:lvlText w:val="%6."/>
      <w:lvlJc w:val="right"/>
      <w:pPr>
        <w:ind w:left="12041" w:hanging="180"/>
      </w:pPr>
    </w:lvl>
    <w:lvl w:ilvl="6" w:tplc="0419000F" w:tentative="1">
      <w:start w:val="1"/>
      <w:numFmt w:val="decimal"/>
      <w:lvlText w:val="%7."/>
      <w:lvlJc w:val="left"/>
      <w:pPr>
        <w:ind w:left="12761" w:hanging="360"/>
      </w:pPr>
    </w:lvl>
    <w:lvl w:ilvl="7" w:tplc="04190019" w:tentative="1">
      <w:start w:val="1"/>
      <w:numFmt w:val="lowerLetter"/>
      <w:lvlText w:val="%8."/>
      <w:lvlJc w:val="left"/>
      <w:pPr>
        <w:ind w:left="13481" w:hanging="360"/>
      </w:pPr>
    </w:lvl>
    <w:lvl w:ilvl="8" w:tplc="0419001B" w:tentative="1">
      <w:start w:val="1"/>
      <w:numFmt w:val="lowerRoman"/>
      <w:lvlText w:val="%9."/>
      <w:lvlJc w:val="right"/>
      <w:pPr>
        <w:ind w:left="14201"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1525FBB"/>
    <w:multiLevelType w:val="hybridMultilevel"/>
    <w:tmpl w:val="A3602A26"/>
    <w:lvl w:ilvl="0" w:tplc="1090B502">
      <w:start w:val="1"/>
      <w:numFmt w:val="decimal"/>
      <w:lvlText w:val="%1."/>
      <w:lvlJc w:val="left"/>
      <w:pPr>
        <w:ind w:left="1353" w:hanging="360"/>
      </w:pPr>
      <w:rPr>
        <w:rFonts w:hint="default"/>
        <w:sz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189741E"/>
    <w:multiLevelType w:val="hybridMultilevel"/>
    <w:tmpl w:val="EDEC1880"/>
    <w:lvl w:ilvl="0" w:tplc="7CDC8B56">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7"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9"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62308B"/>
    <w:multiLevelType w:val="hybridMultilevel"/>
    <w:tmpl w:val="850EE6CE"/>
    <w:lvl w:ilvl="0" w:tplc="A2BC9688">
      <w:start w:val="1"/>
      <w:numFmt w:val="decimal"/>
      <w:lvlText w:val="%1)"/>
      <w:lvlJc w:val="left"/>
      <w:pPr>
        <w:ind w:left="928"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4"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5"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15:restartNumberingAfterBreak="0">
    <w:nsid w:val="7D8A5E5A"/>
    <w:multiLevelType w:val="hybridMultilevel"/>
    <w:tmpl w:val="F5F4329C"/>
    <w:lvl w:ilvl="0" w:tplc="3FA6158C">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6"/>
  </w:num>
  <w:num w:numId="5">
    <w:abstractNumId w:val="30"/>
  </w:num>
  <w:num w:numId="6">
    <w:abstractNumId w:val="27"/>
  </w:num>
  <w:num w:numId="7">
    <w:abstractNumId w:val="2"/>
  </w:num>
  <w:num w:numId="8">
    <w:abstractNumId w:val="29"/>
  </w:num>
  <w:num w:numId="9">
    <w:abstractNumId w:val="1"/>
  </w:num>
  <w:num w:numId="10">
    <w:abstractNumId w:val="0"/>
  </w:num>
  <w:num w:numId="11">
    <w:abstractNumId w:val="26"/>
  </w:num>
  <w:num w:numId="12">
    <w:abstractNumId w:val="23"/>
  </w:num>
  <w:num w:numId="13">
    <w:abstractNumId w:val="28"/>
  </w:num>
  <w:num w:numId="14">
    <w:abstractNumId w:val="34"/>
  </w:num>
  <w:num w:numId="15">
    <w:abstractNumId w:val="20"/>
  </w:num>
  <w:num w:numId="16">
    <w:abstractNumId w:val="17"/>
  </w:num>
  <w:num w:numId="17">
    <w:abstractNumId w:val="15"/>
  </w:num>
  <w:num w:numId="18">
    <w:abstractNumId w:val="3"/>
  </w:num>
  <w:num w:numId="19">
    <w:abstractNumId w:val="22"/>
  </w:num>
  <w:num w:numId="20">
    <w:abstractNumId w:val="7"/>
  </w:num>
  <w:num w:numId="21">
    <w:abstractNumId w:val="18"/>
  </w:num>
  <w:num w:numId="22">
    <w:abstractNumId w:val="32"/>
  </w:num>
  <w:num w:numId="23">
    <w:abstractNumId w:val="25"/>
  </w:num>
  <w:num w:numId="24">
    <w:abstractNumId w:val="19"/>
  </w:num>
  <w:num w:numId="25">
    <w:abstractNumId w:val="10"/>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6"/>
  </w:num>
  <w:num w:numId="29">
    <w:abstractNumId w:val="14"/>
  </w:num>
  <w:num w:numId="30">
    <w:abstractNumId w:val="9"/>
  </w:num>
  <w:num w:numId="31">
    <w:abstractNumId w:val="37"/>
  </w:num>
  <w:num w:numId="32">
    <w:abstractNumId w:val="5"/>
  </w:num>
  <w:num w:numId="33">
    <w:abstractNumId w:val="35"/>
  </w:num>
  <w:num w:numId="34">
    <w:abstractNumId w:val="31"/>
  </w:num>
  <w:num w:numId="35">
    <w:abstractNumId w:val="16"/>
  </w:num>
  <w:num w:numId="36">
    <w:abstractNumId w:val="13"/>
  </w:num>
  <w:num w:numId="37">
    <w:abstractNumId w:val="11"/>
  </w:num>
  <w:num w:numId="38">
    <w:abstractNumId w:val="12"/>
  </w:num>
  <w:num w:numId="39">
    <w:abstractNumId w:val="24"/>
  </w:num>
  <w:num w:numId="40">
    <w:abstractNumId w:val="4"/>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8BB"/>
    <w:rsid w:val="000006D4"/>
    <w:rsid w:val="00004E2B"/>
    <w:rsid w:val="00005DAE"/>
    <w:rsid w:val="00005EF7"/>
    <w:rsid w:val="00017B44"/>
    <w:rsid w:val="00017C28"/>
    <w:rsid w:val="00022E7D"/>
    <w:rsid w:val="0002580A"/>
    <w:rsid w:val="000264AB"/>
    <w:rsid w:val="000413EC"/>
    <w:rsid w:val="00044B53"/>
    <w:rsid w:val="00046708"/>
    <w:rsid w:val="0004749C"/>
    <w:rsid w:val="00050D52"/>
    <w:rsid w:val="0005244C"/>
    <w:rsid w:val="0005302F"/>
    <w:rsid w:val="00053206"/>
    <w:rsid w:val="00053EC7"/>
    <w:rsid w:val="000621AA"/>
    <w:rsid w:val="0006274B"/>
    <w:rsid w:val="00063033"/>
    <w:rsid w:val="000658F7"/>
    <w:rsid w:val="00072CE8"/>
    <w:rsid w:val="00074A47"/>
    <w:rsid w:val="00077392"/>
    <w:rsid w:val="0007767C"/>
    <w:rsid w:val="00086923"/>
    <w:rsid w:val="000869BA"/>
    <w:rsid w:val="00090087"/>
    <w:rsid w:val="0009015F"/>
    <w:rsid w:val="00092512"/>
    <w:rsid w:val="00094433"/>
    <w:rsid w:val="00097EB9"/>
    <w:rsid w:val="000A19DD"/>
    <w:rsid w:val="000A2BC3"/>
    <w:rsid w:val="000C098A"/>
    <w:rsid w:val="000C0EA9"/>
    <w:rsid w:val="000C6804"/>
    <w:rsid w:val="000C7AB2"/>
    <w:rsid w:val="000D434E"/>
    <w:rsid w:val="000D6303"/>
    <w:rsid w:val="000D6988"/>
    <w:rsid w:val="000D7615"/>
    <w:rsid w:val="000D7AF3"/>
    <w:rsid w:val="000E7657"/>
    <w:rsid w:val="000F0EA6"/>
    <w:rsid w:val="000F348D"/>
    <w:rsid w:val="000F5AB9"/>
    <w:rsid w:val="0010171C"/>
    <w:rsid w:val="00102802"/>
    <w:rsid w:val="00103E7B"/>
    <w:rsid w:val="00105E05"/>
    <w:rsid w:val="00110EE1"/>
    <w:rsid w:val="00113A0A"/>
    <w:rsid w:val="00117761"/>
    <w:rsid w:val="001212D7"/>
    <w:rsid w:val="00121612"/>
    <w:rsid w:val="00124D8F"/>
    <w:rsid w:val="00126997"/>
    <w:rsid w:val="0013130D"/>
    <w:rsid w:val="00132A6D"/>
    <w:rsid w:val="00144F1D"/>
    <w:rsid w:val="00145C15"/>
    <w:rsid w:val="001509E8"/>
    <w:rsid w:val="00155FE9"/>
    <w:rsid w:val="0016481A"/>
    <w:rsid w:val="00166C8C"/>
    <w:rsid w:val="00167813"/>
    <w:rsid w:val="0017169C"/>
    <w:rsid w:val="00172784"/>
    <w:rsid w:val="0017431C"/>
    <w:rsid w:val="00180CD9"/>
    <w:rsid w:val="00180D12"/>
    <w:rsid w:val="00181175"/>
    <w:rsid w:val="00181EA0"/>
    <w:rsid w:val="001823E8"/>
    <w:rsid w:val="00185D2A"/>
    <w:rsid w:val="00186A2C"/>
    <w:rsid w:val="00186D6E"/>
    <w:rsid w:val="001909A8"/>
    <w:rsid w:val="00191720"/>
    <w:rsid w:val="0019448D"/>
    <w:rsid w:val="001A0446"/>
    <w:rsid w:val="001A6F60"/>
    <w:rsid w:val="001B7741"/>
    <w:rsid w:val="001C3062"/>
    <w:rsid w:val="001C41BF"/>
    <w:rsid w:val="001C6668"/>
    <w:rsid w:val="001D068E"/>
    <w:rsid w:val="001D3301"/>
    <w:rsid w:val="001D3EC3"/>
    <w:rsid w:val="001D562F"/>
    <w:rsid w:val="001F40E8"/>
    <w:rsid w:val="001F5D78"/>
    <w:rsid w:val="0020187E"/>
    <w:rsid w:val="00202E67"/>
    <w:rsid w:val="00204BE1"/>
    <w:rsid w:val="002056FE"/>
    <w:rsid w:val="00205BBE"/>
    <w:rsid w:val="00207B80"/>
    <w:rsid w:val="0021078B"/>
    <w:rsid w:val="002128B8"/>
    <w:rsid w:val="00213611"/>
    <w:rsid w:val="002147F2"/>
    <w:rsid w:val="00215060"/>
    <w:rsid w:val="002260CF"/>
    <w:rsid w:val="00233C56"/>
    <w:rsid w:val="00235B9D"/>
    <w:rsid w:val="002362B7"/>
    <w:rsid w:val="00242CC2"/>
    <w:rsid w:val="00242F0F"/>
    <w:rsid w:val="00245FF0"/>
    <w:rsid w:val="00246181"/>
    <w:rsid w:val="002532A3"/>
    <w:rsid w:val="002539BC"/>
    <w:rsid w:val="00255843"/>
    <w:rsid w:val="00255ACD"/>
    <w:rsid w:val="002566B1"/>
    <w:rsid w:val="002624C5"/>
    <w:rsid w:val="00266BAD"/>
    <w:rsid w:val="00267165"/>
    <w:rsid w:val="00275DB7"/>
    <w:rsid w:val="002818CD"/>
    <w:rsid w:val="00282A0A"/>
    <w:rsid w:val="00282C7D"/>
    <w:rsid w:val="00285577"/>
    <w:rsid w:val="0029027B"/>
    <w:rsid w:val="00290A9E"/>
    <w:rsid w:val="00292D9A"/>
    <w:rsid w:val="00293E3E"/>
    <w:rsid w:val="00294DF2"/>
    <w:rsid w:val="002A1650"/>
    <w:rsid w:val="002A2A83"/>
    <w:rsid w:val="002A6C98"/>
    <w:rsid w:val="002A780B"/>
    <w:rsid w:val="002B129F"/>
    <w:rsid w:val="002B460D"/>
    <w:rsid w:val="002B480A"/>
    <w:rsid w:val="002C03E6"/>
    <w:rsid w:val="002C11C4"/>
    <w:rsid w:val="002C5E9F"/>
    <w:rsid w:val="002D72A3"/>
    <w:rsid w:val="002E079C"/>
    <w:rsid w:val="002E2ED4"/>
    <w:rsid w:val="002F4135"/>
    <w:rsid w:val="00300807"/>
    <w:rsid w:val="003032D5"/>
    <w:rsid w:val="00316C48"/>
    <w:rsid w:val="0032151D"/>
    <w:rsid w:val="00326EEA"/>
    <w:rsid w:val="003372AD"/>
    <w:rsid w:val="00346E67"/>
    <w:rsid w:val="0036166E"/>
    <w:rsid w:val="00362228"/>
    <w:rsid w:val="0036272B"/>
    <w:rsid w:val="003662A3"/>
    <w:rsid w:val="00366E10"/>
    <w:rsid w:val="003741E5"/>
    <w:rsid w:val="003749AD"/>
    <w:rsid w:val="00377BD1"/>
    <w:rsid w:val="00380055"/>
    <w:rsid w:val="003810CE"/>
    <w:rsid w:val="00383020"/>
    <w:rsid w:val="003914CE"/>
    <w:rsid w:val="00394D9E"/>
    <w:rsid w:val="00397DB0"/>
    <w:rsid w:val="003A38A3"/>
    <w:rsid w:val="003A63E7"/>
    <w:rsid w:val="003B0C3D"/>
    <w:rsid w:val="003B5C7D"/>
    <w:rsid w:val="003B5FF7"/>
    <w:rsid w:val="003C5052"/>
    <w:rsid w:val="003C6220"/>
    <w:rsid w:val="003C6B28"/>
    <w:rsid w:val="003C7617"/>
    <w:rsid w:val="003D0662"/>
    <w:rsid w:val="003E1AD4"/>
    <w:rsid w:val="003E380B"/>
    <w:rsid w:val="003E48D4"/>
    <w:rsid w:val="003E7F5B"/>
    <w:rsid w:val="003F6DDF"/>
    <w:rsid w:val="003F73C2"/>
    <w:rsid w:val="0040051F"/>
    <w:rsid w:val="00410BF6"/>
    <w:rsid w:val="004145F6"/>
    <w:rsid w:val="00415A70"/>
    <w:rsid w:val="004173FF"/>
    <w:rsid w:val="004231E1"/>
    <w:rsid w:val="00423235"/>
    <w:rsid w:val="0042458D"/>
    <w:rsid w:val="00424F5A"/>
    <w:rsid w:val="0042680E"/>
    <w:rsid w:val="00427EC6"/>
    <w:rsid w:val="004311EC"/>
    <w:rsid w:val="00436D0A"/>
    <w:rsid w:val="00442A93"/>
    <w:rsid w:val="00446840"/>
    <w:rsid w:val="00453EA9"/>
    <w:rsid w:val="00463F95"/>
    <w:rsid w:val="00474DEE"/>
    <w:rsid w:val="00475F87"/>
    <w:rsid w:val="00476E76"/>
    <w:rsid w:val="00482318"/>
    <w:rsid w:val="004837ED"/>
    <w:rsid w:val="0048591D"/>
    <w:rsid w:val="004A06D7"/>
    <w:rsid w:val="004A2C7A"/>
    <w:rsid w:val="004B035E"/>
    <w:rsid w:val="004B6B9E"/>
    <w:rsid w:val="004B6D79"/>
    <w:rsid w:val="004C0003"/>
    <w:rsid w:val="004C0B23"/>
    <w:rsid w:val="004C286E"/>
    <w:rsid w:val="004C5AB2"/>
    <w:rsid w:val="004D2F30"/>
    <w:rsid w:val="004D4CF7"/>
    <w:rsid w:val="004D7729"/>
    <w:rsid w:val="004E37FB"/>
    <w:rsid w:val="004E7CA1"/>
    <w:rsid w:val="004F104F"/>
    <w:rsid w:val="004F2E19"/>
    <w:rsid w:val="00500D63"/>
    <w:rsid w:val="00501DF5"/>
    <w:rsid w:val="005037CC"/>
    <w:rsid w:val="0050487D"/>
    <w:rsid w:val="00505865"/>
    <w:rsid w:val="0051043F"/>
    <w:rsid w:val="00510448"/>
    <w:rsid w:val="00510F2F"/>
    <w:rsid w:val="005209B4"/>
    <w:rsid w:val="00521D69"/>
    <w:rsid w:val="00523B1E"/>
    <w:rsid w:val="00526C85"/>
    <w:rsid w:val="005343D0"/>
    <w:rsid w:val="00534675"/>
    <w:rsid w:val="0053527B"/>
    <w:rsid w:val="0054138E"/>
    <w:rsid w:val="00542768"/>
    <w:rsid w:val="00543E8C"/>
    <w:rsid w:val="00547841"/>
    <w:rsid w:val="00550354"/>
    <w:rsid w:val="00551AF1"/>
    <w:rsid w:val="0056105D"/>
    <w:rsid w:val="005637A0"/>
    <w:rsid w:val="00563B1A"/>
    <w:rsid w:val="00564877"/>
    <w:rsid w:val="00566421"/>
    <w:rsid w:val="00570B71"/>
    <w:rsid w:val="00571914"/>
    <w:rsid w:val="00571953"/>
    <w:rsid w:val="0057301E"/>
    <w:rsid w:val="00574197"/>
    <w:rsid w:val="00576590"/>
    <w:rsid w:val="005807BF"/>
    <w:rsid w:val="00580E10"/>
    <w:rsid w:val="005813AC"/>
    <w:rsid w:val="0058247C"/>
    <w:rsid w:val="00582980"/>
    <w:rsid w:val="005961D5"/>
    <w:rsid w:val="005A18F8"/>
    <w:rsid w:val="005A322C"/>
    <w:rsid w:val="005A483A"/>
    <w:rsid w:val="005A4925"/>
    <w:rsid w:val="005A52EB"/>
    <w:rsid w:val="005A7721"/>
    <w:rsid w:val="005B346A"/>
    <w:rsid w:val="005C1BDA"/>
    <w:rsid w:val="005C24D6"/>
    <w:rsid w:val="005C3175"/>
    <w:rsid w:val="005C3264"/>
    <w:rsid w:val="005D4A7A"/>
    <w:rsid w:val="005D6536"/>
    <w:rsid w:val="005E1230"/>
    <w:rsid w:val="005E22A2"/>
    <w:rsid w:val="005E41B9"/>
    <w:rsid w:val="005E6C00"/>
    <w:rsid w:val="005F17CA"/>
    <w:rsid w:val="00602576"/>
    <w:rsid w:val="006027D8"/>
    <w:rsid w:val="00606BE8"/>
    <w:rsid w:val="00606F2E"/>
    <w:rsid w:val="00613B18"/>
    <w:rsid w:val="006200AC"/>
    <w:rsid w:val="006203F0"/>
    <w:rsid w:val="006221E8"/>
    <w:rsid w:val="006224C0"/>
    <w:rsid w:val="0062602C"/>
    <w:rsid w:val="00626945"/>
    <w:rsid w:val="00627A28"/>
    <w:rsid w:val="00631841"/>
    <w:rsid w:val="00631DB8"/>
    <w:rsid w:val="006356B4"/>
    <w:rsid w:val="0064023D"/>
    <w:rsid w:val="0064052B"/>
    <w:rsid w:val="006426A6"/>
    <w:rsid w:val="00643C7E"/>
    <w:rsid w:val="00644856"/>
    <w:rsid w:val="00644891"/>
    <w:rsid w:val="00645CDA"/>
    <w:rsid w:val="006567AF"/>
    <w:rsid w:val="006575A0"/>
    <w:rsid w:val="00662ACA"/>
    <w:rsid w:val="006678BB"/>
    <w:rsid w:val="00671049"/>
    <w:rsid w:val="00674339"/>
    <w:rsid w:val="006750C1"/>
    <w:rsid w:val="0068047D"/>
    <w:rsid w:val="00685CE1"/>
    <w:rsid w:val="00687C65"/>
    <w:rsid w:val="0069274E"/>
    <w:rsid w:val="0069450D"/>
    <w:rsid w:val="00694826"/>
    <w:rsid w:val="0069505B"/>
    <w:rsid w:val="00697445"/>
    <w:rsid w:val="00697E53"/>
    <w:rsid w:val="006A0683"/>
    <w:rsid w:val="006A12DB"/>
    <w:rsid w:val="006A3AE8"/>
    <w:rsid w:val="006C4C22"/>
    <w:rsid w:val="006E160E"/>
    <w:rsid w:val="006E18E9"/>
    <w:rsid w:val="006E1FFD"/>
    <w:rsid w:val="006E277D"/>
    <w:rsid w:val="006E6619"/>
    <w:rsid w:val="006F0C47"/>
    <w:rsid w:val="00703100"/>
    <w:rsid w:val="00706619"/>
    <w:rsid w:val="0071151B"/>
    <w:rsid w:val="00711A82"/>
    <w:rsid w:val="0071460E"/>
    <w:rsid w:val="007202C0"/>
    <w:rsid w:val="00720F21"/>
    <w:rsid w:val="00721671"/>
    <w:rsid w:val="007217A7"/>
    <w:rsid w:val="00722491"/>
    <w:rsid w:val="00726772"/>
    <w:rsid w:val="007267EF"/>
    <w:rsid w:val="00727D56"/>
    <w:rsid w:val="00731C7E"/>
    <w:rsid w:val="00734425"/>
    <w:rsid w:val="00734CD4"/>
    <w:rsid w:val="007408F5"/>
    <w:rsid w:val="00741BF5"/>
    <w:rsid w:val="00743C6E"/>
    <w:rsid w:val="0074626B"/>
    <w:rsid w:val="0074772D"/>
    <w:rsid w:val="007504A0"/>
    <w:rsid w:val="00750545"/>
    <w:rsid w:val="00751596"/>
    <w:rsid w:val="007528D9"/>
    <w:rsid w:val="00755A2B"/>
    <w:rsid w:val="00755C7C"/>
    <w:rsid w:val="007565D6"/>
    <w:rsid w:val="00762C73"/>
    <w:rsid w:val="00764330"/>
    <w:rsid w:val="00765428"/>
    <w:rsid w:val="007666D2"/>
    <w:rsid w:val="00772BCD"/>
    <w:rsid w:val="0078531A"/>
    <w:rsid w:val="007A3C75"/>
    <w:rsid w:val="007A61AE"/>
    <w:rsid w:val="007B0DEE"/>
    <w:rsid w:val="007B695E"/>
    <w:rsid w:val="007C09C8"/>
    <w:rsid w:val="007C384B"/>
    <w:rsid w:val="007C5B2B"/>
    <w:rsid w:val="007D0174"/>
    <w:rsid w:val="007D2F06"/>
    <w:rsid w:val="007E272E"/>
    <w:rsid w:val="007E71E2"/>
    <w:rsid w:val="007E7AAA"/>
    <w:rsid w:val="007F3D3F"/>
    <w:rsid w:val="007F74E4"/>
    <w:rsid w:val="0080746E"/>
    <w:rsid w:val="00810C7E"/>
    <w:rsid w:val="00811198"/>
    <w:rsid w:val="00814495"/>
    <w:rsid w:val="0082118C"/>
    <w:rsid w:val="00822818"/>
    <w:rsid w:val="00832EA0"/>
    <w:rsid w:val="0083482F"/>
    <w:rsid w:val="00834867"/>
    <w:rsid w:val="0083596A"/>
    <w:rsid w:val="00844003"/>
    <w:rsid w:val="008466BE"/>
    <w:rsid w:val="008508F4"/>
    <w:rsid w:val="00851B91"/>
    <w:rsid w:val="00851DA1"/>
    <w:rsid w:val="00856B18"/>
    <w:rsid w:val="0085727F"/>
    <w:rsid w:val="00857721"/>
    <w:rsid w:val="00860FC8"/>
    <w:rsid w:val="00861266"/>
    <w:rsid w:val="0086272F"/>
    <w:rsid w:val="008630FF"/>
    <w:rsid w:val="00865659"/>
    <w:rsid w:val="008661DD"/>
    <w:rsid w:val="00867413"/>
    <w:rsid w:val="0086777B"/>
    <w:rsid w:val="00870B15"/>
    <w:rsid w:val="00870D92"/>
    <w:rsid w:val="00872B40"/>
    <w:rsid w:val="008732A1"/>
    <w:rsid w:val="00874AB6"/>
    <w:rsid w:val="0088396B"/>
    <w:rsid w:val="008866AB"/>
    <w:rsid w:val="00886A21"/>
    <w:rsid w:val="00887C35"/>
    <w:rsid w:val="00887EAB"/>
    <w:rsid w:val="00896051"/>
    <w:rsid w:val="00897E09"/>
    <w:rsid w:val="008A0959"/>
    <w:rsid w:val="008A11EB"/>
    <w:rsid w:val="008A4AF0"/>
    <w:rsid w:val="008B2587"/>
    <w:rsid w:val="008B4899"/>
    <w:rsid w:val="008C4735"/>
    <w:rsid w:val="008D1D1D"/>
    <w:rsid w:val="008D4D73"/>
    <w:rsid w:val="008D5ADB"/>
    <w:rsid w:val="008D5C22"/>
    <w:rsid w:val="008D64B9"/>
    <w:rsid w:val="008D6817"/>
    <w:rsid w:val="008E03FF"/>
    <w:rsid w:val="008E18E6"/>
    <w:rsid w:val="008E4005"/>
    <w:rsid w:val="008F76B3"/>
    <w:rsid w:val="00900CBB"/>
    <w:rsid w:val="00904F6E"/>
    <w:rsid w:val="00906120"/>
    <w:rsid w:val="00910B05"/>
    <w:rsid w:val="009111D4"/>
    <w:rsid w:val="00912960"/>
    <w:rsid w:val="009131EE"/>
    <w:rsid w:val="00914388"/>
    <w:rsid w:val="00917629"/>
    <w:rsid w:val="00917B3B"/>
    <w:rsid w:val="0092793A"/>
    <w:rsid w:val="0093388C"/>
    <w:rsid w:val="00933BD5"/>
    <w:rsid w:val="00940618"/>
    <w:rsid w:val="00946C96"/>
    <w:rsid w:val="009474D6"/>
    <w:rsid w:val="00956852"/>
    <w:rsid w:val="009573EA"/>
    <w:rsid w:val="00960F2A"/>
    <w:rsid w:val="00963E6C"/>
    <w:rsid w:val="00966944"/>
    <w:rsid w:val="00972CF2"/>
    <w:rsid w:val="00973477"/>
    <w:rsid w:val="009769C3"/>
    <w:rsid w:val="00980C25"/>
    <w:rsid w:val="00982DFE"/>
    <w:rsid w:val="00983EB4"/>
    <w:rsid w:val="0099079E"/>
    <w:rsid w:val="00993809"/>
    <w:rsid w:val="00993BCE"/>
    <w:rsid w:val="0099680B"/>
    <w:rsid w:val="009B2543"/>
    <w:rsid w:val="009B4BB2"/>
    <w:rsid w:val="009B7113"/>
    <w:rsid w:val="009B7E05"/>
    <w:rsid w:val="009C0199"/>
    <w:rsid w:val="009D0F1F"/>
    <w:rsid w:val="009D10FA"/>
    <w:rsid w:val="009D77EC"/>
    <w:rsid w:val="009D7AD6"/>
    <w:rsid w:val="009E25BB"/>
    <w:rsid w:val="009F2207"/>
    <w:rsid w:val="009F25B8"/>
    <w:rsid w:val="009F6EDE"/>
    <w:rsid w:val="00A00626"/>
    <w:rsid w:val="00A05734"/>
    <w:rsid w:val="00A06EEF"/>
    <w:rsid w:val="00A10685"/>
    <w:rsid w:val="00A11493"/>
    <w:rsid w:val="00A12450"/>
    <w:rsid w:val="00A222D9"/>
    <w:rsid w:val="00A22B62"/>
    <w:rsid w:val="00A324D3"/>
    <w:rsid w:val="00A32F45"/>
    <w:rsid w:val="00A414E2"/>
    <w:rsid w:val="00A43917"/>
    <w:rsid w:val="00A57B06"/>
    <w:rsid w:val="00A57C5C"/>
    <w:rsid w:val="00A61A59"/>
    <w:rsid w:val="00A63E13"/>
    <w:rsid w:val="00A6542B"/>
    <w:rsid w:val="00A6694D"/>
    <w:rsid w:val="00A71AAE"/>
    <w:rsid w:val="00A71B1A"/>
    <w:rsid w:val="00A83030"/>
    <w:rsid w:val="00A8335D"/>
    <w:rsid w:val="00A8415C"/>
    <w:rsid w:val="00AA0B93"/>
    <w:rsid w:val="00AA3B54"/>
    <w:rsid w:val="00AA5251"/>
    <w:rsid w:val="00AA65F5"/>
    <w:rsid w:val="00AA7831"/>
    <w:rsid w:val="00AA7EA9"/>
    <w:rsid w:val="00AB45D1"/>
    <w:rsid w:val="00AC3E84"/>
    <w:rsid w:val="00AC55F5"/>
    <w:rsid w:val="00AC742B"/>
    <w:rsid w:val="00AD216C"/>
    <w:rsid w:val="00AD3FD4"/>
    <w:rsid w:val="00AD6E0D"/>
    <w:rsid w:val="00AE440D"/>
    <w:rsid w:val="00AE61A7"/>
    <w:rsid w:val="00AF5242"/>
    <w:rsid w:val="00B00F2A"/>
    <w:rsid w:val="00B021E0"/>
    <w:rsid w:val="00B03911"/>
    <w:rsid w:val="00B16A67"/>
    <w:rsid w:val="00B2285E"/>
    <w:rsid w:val="00B23E1C"/>
    <w:rsid w:val="00B244C9"/>
    <w:rsid w:val="00B31722"/>
    <w:rsid w:val="00B318F5"/>
    <w:rsid w:val="00B33ECC"/>
    <w:rsid w:val="00B34FC9"/>
    <w:rsid w:val="00B365CC"/>
    <w:rsid w:val="00B374EE"/>
    <w:rsid w:val="00B41EDF"/>
    <w:rsid w:val="00B423DE"/>
    <w:rsid w:val="00B42C82"/>
    <w:rsid w:val="00B460E9"/>
    <w:rsid w:val="00B50EF9"/>
    <w:rsid w:val="00B539C3"/>
    <w:rsid w:val="00B55C58"/>
    <w:rsid w:val="00B608B5"/>
    <w:rsid w:val="00B610A1"/>
    <w:rsid w:val="00B62263"/>
    <w:rsid w:val="00B65E7B"/>
    <w:rsid w:val="00B67C2F"/>
    <w:rsid w:val="00B80E1C"/>
    <w:rsid w:val="00B826CE"/>
    <w:rsid w:val="00B86DEE"/>
    <w:rsid w:val="00B9384B"/>
    <w:rsid w:val="00B97D17"/>
    <w:rsid w:val="00BA17A3"/>
    <w:rsid w:val="00BB0A71"/>
    <w:rsid w:val="00BB127D"/>
    <w:rsid w:val="00BB12E6"/>
    <w:rsid w:val="00BB22A7"/>
    <w:rsid w:val="00BB784A"/>
    <w:rsid w:val="00BC2E3A"/>
    <w:rsid w:val="00BC3AC0"/>
    <w:rsid w:val="00BD0B08"/>
    <w:rsid w:val="00BD2E1F"/>
    <w:rsid w:val="00BD3C8B"/>
    <w:rsid w:val="00BD6898"/>
    <w:rsid w:val="00BE1E89"/>
    <w:rsid w:val="00BE384F"/>
    <w:rsid w:val="00BE627C"/>
    <w:rsid w:val="00BE7904"/>
    <w:rsid w:val="00BF4C29"/>
    <w:rsid w:val="00BF50FC"/>
    <w:rsid w:val="00BF5A03"/>
    <w:rsid w:val="00C000B7"/>
    <w:rsid w:val="00C0037E"/>
    <w:rsid w:val="00C02DB5"/>
    <w:rsid w:val="00C110C8"/>
    <w:rsid w:val="00C13AE3"/>
    <w:rsid w:val="00C14D2C"/>
    <w:rsid w:val="00C15154"/>
    <w:rsid w:val="00C15C00"/>
    <w:rsid w:val="00C160F0"/>
    <w:rsid w:val="00C20288"/>
    <w:rsid w:val="00C21209"/>
    <w:rsid w:val="00C22951"/>
    <w:rsid w:val="00C22A56"/>
    <w:rsid w:val="00C3124E"/>
    <w:rsid w:val="00C3463C"/>
    <w:rsid w:val="00C405F0"/>
    <w:rsid w:val="00C41433"/>
    <w:rsid w:val="00C50CAB"/>
    <w:rsid w:val="00C541D3"/>
    <w:rsid w:val="00C6059D"/>
    <w:rsid w:val="00C605A8"/>
    <w:rsid w:val="00C60952"/>
    <w:rsid w:val="00C65AD9"/>
    <w:rsid w:val="00C674F3"/>
    <w:rsid w:val="00C730FF"/>
    <w:rsid w:val="00C74CB7"/>
    <w:rsid w:val="00C812F7"/>
    <w:rsid w:val="00C8177B"/>
    <w:rsid w:val="00C82415"/>
    <w:rsid w:val="00C94044"/>
    <w:rsid w:val="00C94247"/>
    <w:rsid w:val="00C950AE"/>
    <w:rsid w:val="00C95156"/>
    <w:rsid w:val="00C95626"/>
    <w:rsid w:val="00CA12BC"/>
    <w:rsid w:val="00CA17CE"/>
    <w:rsid w:val="00CB061C"/>
    <w:rsid w:val="00CB1EA2"/>
    <w:rsid w:val="00CB226F"/>
    <w:rsid w:val="00CB6B06"/>
    <w:rsid w:val="00CB7805"/>
    <w:rsid w:val="00CC0363"/>
    <w:rsid w:val="00CC31DD"/>
    <w:rsid w:val="00CC5638"/>
    <w:rsid w:val="00CC664E"/>
    <w:rsid w:val="00CC6A32"/>
    <w:rsid w:val="00CC6B90"/>
    <w:rsid w:val="00CC722C"/>
    <w:rsid w:val="00CD2DAE"/>
    <w:rsid w:val="00CD377E"/>
    <w:rsid w:val="00CD424F"/>
    <w:rsid w:val="00CD64B2"/>
    <w:rsid w:val="00CE2982"/>
    <w:rsid w:val="00CE7C65"/>
    <w:rsid w:val="00CF0F72"/>
    <w:rsid w:val="00CF17E0"/>
    <w:rsid w:val="00CF70AA"/>
    <w:rsid w:val="00D0415D"/>
    <w:rsid w:val="00D04C90"/>
    <w:rsid w:val="00D06074"/>
    <w:rsid w:val="00D063DC"/>
    <w:rsid w:val="00D12A1F"/>
    <w:rsid w:val="00D13D6D"/>
    <w:rsid w:val="00D1473C"/>
    <w:rsid w:val="00D14CDE"/>
    <w:rsid w:val="00D2319A"/>
    <w:rsid w:val="00D46081"/>
    <w:rsid w:val="00D479E3"/>
    <w:rsid w:val="00D47F0B"/>
    <w:rsid w:val="00D60043"/>
    <w:rsid w:val="00D61BE3"/>
    <w:rsid w:val="00D61C71"/>
    <w:rsid w:val="00D62F3B"/>
    <w:rsid w:val="00D730D5"/>
    <w:rsid w:val="00D73177"/>
    <w:rsid w:val="00D732A4"/>
    <w:rsid w:val="00D7454D"/>
    <w:rsid w:val="00D80154"/>
    <w:rsid w:val="00D820E5"/>
    <w:rsid w:val="00D91AF6"/>
    <w:rsid w:val="00D96396"/>
    <w:rsid w:val="00DA0566"/>
    <w:rsid w:val="00DA5552"/>
    <w:rsid w:val="00DB0329"/>
    <w:rsid w:val="00DB252C"/>
    <w:rsid w:val="00DB318C"/>
    <w:rsid w:val="00DB32CE"/>
    <w:rsid w:val="00DB78D9"/>
    <w:rsid w:val="00DC27E7"/>
    <w:rsid w:val="00DC2CB2"/>
    <w:rsid w:val="00DC372F"/>
    <w:rsid w:val="00DC3B1E"/>
    <w:rsid w:val="00DC7B10"/>
    <w:rsid w:val="00DD7817"/>
    <w:rsid w:val="00DE0B2C"/>
    <w:rsid w:val="00DE132D"/>
    <w:rsid w:val="00DE3B4F"/>
    <w:rsid w:val="00DE5731"/>
    <w:rsid w:val="00DF4045"/>
    <w:rsid w:val="00DF5753"/>
    <w:rsid w:val="00DF5F0A"/>
    <w:rsid w:val="00E05E66"/>
    <w:rsid w:val="00E1282E"/>
    <w:rsid w:val="00E17EDD"/>
    <w:rsid w:val="00E27C50"/>
    <w:rsid w:val="00E336C8"/>
    <w:rsid w:val="00E35C9B"/>
    <w:rsid w:val="00E3798D"/>
    <w:rsid w:val="00E41B2E"/>
    <w:rsid w:val="00E41BD8"/>
    <w:rsid w:val="00E43AC7"/>
    <w:rsid w:val="00E512D7"/>
    <w:rsid w:val="00E52CC9"/>
    <w:rsid w:val="00E538D1"/>
    <w:rsid w:val="00E54616"/>
    <w:rsid w:val="00E54952"/>
    <w:rsid w:val="00E61344"/>
    <w:rsid w:val="00E62D3C"/>
    <w:rsid w:val="00E63B67"/>
    <w:rsid w:val="00E65E8D"/>
    <w:rsid w:val="00E67487"/>
    <w:rsid w:val="00E74249"/>
    <w:rsid w:val="00E75612"/>
    <w:rsid w:val="00E8273E"/>
    <w:rsid w:val="00E87C65"/>
    <w:rsid w:val="00E90481"/>
    <w:rsid w:val="00E93D8C"/>
    <w:rsid w:val="00E95752"/>
    <w:rsid w:val="00E95AE5"/>
    <w:rsid w:val="00E96F5A"/>
    <w:rsid w:val="00E9750A"/>
    <w:rsid w:val="00EA1207"/>
    <w:rsid w:val="00EA3584"/>
    <w:rsid w:val="00EA4DA6"/>
    <w:rsid w:val="00EB0793"/>
    <w:rsid w:val="00EB0E27"/>
    <w:rsid w:val="00EB2C83"/>
    <w:rsid w:val="00EB567B"/>
    <w:rsid w:val="00EB5CF1"/>
    <w:rsid w:val="00EC1111"/>
    <w:rsid w:val="00EC3A5A"/>
    <w:rsid w:val="00EC6629"/>
    <w:rsid w:val="00EC6659"/>
    <w:rsid w:val="00EE35A2"/>
    <w:rsid w:val="00EE649B"/>
    <w:rsid w:val="00EE7C72"/>
    <w:rsid w:val="00EF1EAD"/>
    <w:rsid w:val="00EF26CC"/>
    <w:rsid w:val="00EF3637"/>
    <w:rsid w:val="00EF5F69"/>
    <w:rsid w:val="00EF6CB5"/>
    <w:rsid w:val="00F06C7D"/>
    <w:rsid w:val="00F071DB"/>
    <w:rsid w:val="00F075CB"/>
    <w:rsid w:val="00F10F17"/>
    <w:rsid w:val="00F124CD"/>
    <w:rsid w:val="00F15D10"/>
    <w:rsid w:val="00F160A0"/>
    <w:rsid w:val="00F221A5"/>
    <w:rsid w:val="00F241E7"/>
    <w:rsid w:val="00F24B7E"/>
    <w:rsid w:val="00F2763E"/>
    <w:rsid w:val="00F33047"/>
    <w:rsid w:val="00F358D3"/>
    <w:rsid w:val="00F402A8"/>
    <w:rsid w:val="00F42E07"/>
    <w:rsid w:val="00F45988"/>
    <w:rsid w:val="00F505A6"/>
    <w:rsid w:val="00F52E51"/>
    <w:rsid w:val="00F54BBA"/>
    <w:rsid w:val="00F60EF2"/>
    <w:rsid w:val="00F72694"/>
    <w:rsid w:val="00F72ED7"/>
    <w:rsid w:val="00F80074"/>
    <w:rsid w:val="00F82283"/>
    <w:rsid w:val="00F8380F"/>
    <w:rsid w:val="00F865C3"/>
    <w:rsid w:val="00F90B16"/>
    <w:rsid w:val="00F93DB8"/>
    <w:rsid w:val="00F96CDE"/>
    <w:rsid w:val="00F977B9"/>
    <w:rsid w:val="00FA1952"/>
    <w:rsid w:val="00FA4AC7"/>
    <w:rsid w:val="00FA638B"/>
    <w:rsid w:val="00FA7DE7"/>
    <w:rsid w:val="00FB0570"/>
    <w:rsid w:val="00FB55FC"/>
    <w:rsid w:val="00FB5D1A"/>
    <w:rsid w:val="00FC1409"/>
    <w:rsid w:val="00FC5382"/>
    <w:rsid w:val="00FE46ED"/>
    <w:rsid w:val="00FE6EFB"/>
    <w:rsid w:val="00FF2440"/>
    <w:rsid w:val="00FF2FE5"/>
    <w:rsid w:val="00FF4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FC830C1"/>
  <w15:chartTrackingRefBased/>
  <w15:docId w15:val="{BCD7CF14-69DE-417B-A276-301BB27C6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9"/>
    <w:qFormat/>
    <w:rsid w:val="00FA4AC7"/>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next w:val="a0"/>
    <w:link w:val="20"/>
    <w:uiPriority w:val="99"/>
    <w:qFormat/>
    <w:rsid w:val="00476E76"/>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476E76"/>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476E76"/>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476E76"/>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476E76"/>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476E76"/>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476E76"/>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476E76"/>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ормальный (таблица)"/>
    <w:basedOn w:val="a0"/>
    <w:next w:val="a0"/>
    <w:uiPriority w:val="99"/>
    <w:rsid w:val="002B460D"/>
    <w:pPr>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0"/>
    <w:next w:val="a0"/>
    <w:uiPriority w:val="99"/>
    <w:rsid w:val="002B460D"/>
    <w:pPr>
      <w:autoSpaceDE w:val="0"/>
      <w:autoSpaceDN w:val="0"/>
      <w:adjustRightInd w:val="0"/>
      <w:spacing w:after="0" w:line="240" w:lineRule="auto"/>
    </w:pPr>
    <w:rPr>
      <w:rFonts w:ascii="Arial" w:hAnsi="Arial" w:cs="Arial"/>
      <w:sz w:val="24"/>
      <w:szCs w:val="24"/>
    </w:rPr>
  </w:style>
  <w:style w:type="character" w:styleId="a6">
    <w:name w:val="Emphasis"/>
    <w:uiPriority w:val="20"/>
    <w:qFormat/>
    <w:rsid w:val="002B460D"/>
    <w:rPr>
      <w:i/>
      <w:iCs/>
    </w:rPr>
  </w:style>
  <w:style w:type="paragraph" w:styleId="a7">
    <w:name w:val="Title"/>
    <w:basedOn w:val="a0"/>
    <w:next w:val="a0"/>
    <w:link w:val="a8"/>
    <w:uiPriority w:val="99"/>
    <w:qFormat/>
    <w:rsid w:val="002B460D"/>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8">
    <w:name w:val="Заголовок Знак"/>
    <w:basedOn w:val="a1"/>
    <w:link w:val="a7"/>
    <w:uiPriority w:val="10"/>
    <w:rsid w:val="002B460D"/>
    <w:rPr>
      <w:rFonts w:ascii="Calibri Light" w:eastAsia="Times New Roman" w:hAnsi="Calibri Light" w:cs="Times New Roman"/>
      <w:b/>
      <w:bCs/>
      <w:kern w:val="28"/>
      <w:sz w:val="32"/>
      <w:szCs w:val="32"/>
      <w:lang w:eastAsia="ru-RU"/>
    </w:rPr>
  </w:style>
  <w:style w:type="character" w:customStyle="1" w:styleId="a9">
    <w:name w:val="Гипертекстовая ссылка"/>
    <w:uiPriority w:val="99"/>
    <w:rsid w:val="00E54616"/>
    <w:rPr>
      <w:color w:val="008000"/>
    </w:rPr>
  </w:style>
  <w:style w:type="paragraph" w:styleId="aa">
    <w:name w:val="Balloon Text"/>
    <w:basedOn w:val="a0"/>
    <w:link w:val="ab"/>
    <w:uiPriority w:val="99"/>
    <w:unhideWhenUsed/>
    <w:rsid w:val="00144F1D"/>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rsid w:val="00144F1D"/>
    <w:rPr>
      <w:rFonts w:ascii="Segoe UI" w:hAnsi="Segoe UI" w:cs="Segoe UI"/>
      <w:sz w:val="18"/>
      <w:szCs w:val="18"/>
    </w:rPr>
  </w:style>
  <w:style w:type="character" w:customStyle="1" w:styleId="10">
    <w:name w:val="Заголовок 1 Знак"/>
    <w:basedOn w:val="a1"/>
    <w:link w:val="1"/>
    <w:uiPriority w:val="99"/>
    <w:rsid w:val="00FA4AC7"/>
    <w:rPr>
      <w:rFonts w:ascii="Calibri Light" w:eastAsia="Times New Roman" w:hAnsi="Calibri Light" w:cs="Times New Roman"/>
      <w:b/>
      <w:bCs/>
      <w:kern w:val="32"/>
      <w:sz w:val="32"/>
      <w:szCs w:val="32"/>
      <w:lang w:eastAsia="ru-RU"/>
    </w:rPr>
  </w:style>
  <w:style w:type="paragraph" w:styleId="31">
    <w:name w:val="Body Text Indent 3"/>
    <w:basedOn w:val="a0"/>
    <w:link w:val="32"/>
    <w:uiPriority w:val="99"/>
    <w:unhideWhenUsed/>
    <w:rsid w:val="00FA4AC7"/>
    <w:pPr>
      <w:spacing w:after="0" w:line="240" w:lineRule="auto"/>
      <w:ind w:firstLine="709"/>
      <w:jc w:val="both"/>
    </w:pPr>
    <w:rPr>
      <w:rFonts w:ascii="Times New Roman" w:eastAsia="Times New Roman" w:hAnsi="Times New Roman" w:cs="Times New Roman"/>
      <w:sz w:val="26"/>
      <w:szCs w:val="26"/>
    </w:rPr>
  </w:style>
  <w:style w:type="character" w:customStyle="1" w:styleId="32">
    <w:name w:val="Основной текст с отступом 3 Знак"/>
    <w:basedOn w:val="a1"/>
    <w:link w:val="31"/>
    <w:uiPriority w:val="99"/>
    <w:rsid w:val="00FA4AC7"/>
    <w:rPr>
      <w:rFonts w:ascii="Times New Roman" w:eastAsia="Times New Roman" w:hAnsi="Times New Roman" w:cs="Times New Roman"/>
      <w:sz w:val="26"/>
      <w:szCs w:val="26"/>
    </w:rPr>
  </w:style>
  <w:style w:type="paragraph" w:styleId="ac">
    <w:name w:val="List Paragraph"/>
    <w:basedOn w:val="a0"/>
    <w:uiPriority w:val="99"/>
    <w:qFormat/>
    <w:rsid w:val="00FA4AC7"/>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0"/>
    <w:link w:val="22"/>
    <w:uiPriority w:val="99"/>
    <w:unhideWhenUsed/>
    <w:rsid w:val="00D46081"/>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1"/>
    <w:link w:val="21"/>
    <w:uiPriority w:val="99"/>
    <w:rsid w:val="00D46081"/>
    <w:rPr>
      <w:rFonts w:ascii="Times New Roman" w:eastAsia="Times New Roman" w:hAnsi="Times New Roman" w:cs="Times New Roman"/>
      <w:sz w:val="20"/>
      <w:szCs w:val="20"/>
      <w:lang w:eastAsia="ar-SA"/>
    </w:rPr>
  </w:style>
  <w:style w:type="paragraph" w:customStyle="1" w:styleId="ConsPlusNormal">
    <w:name w:val="ConsPlusNormal"/>
    <w:rsid w:val="000D7615"/>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1"/>
    <w:link w:val="2"/>
    <w:uiPriority w:val="99"/>
    <w:rsid w:val="00476E76"/>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476E76"/>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476E76"/>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476E76"/>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76E76"/>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76E76"/>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76E76"/>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76E76"/>
    <w:rPr>
      <w:rFonts w:ascii="Times New Roman" w:eastAsia="Times New Roman" w:hAnsi="Times New Roman" w:cs="Times New Roman"/>
      <w:b/>
      <w:sz w:val="24"/>
      <w:szCs w:val="20"/>
      <w:lang w:eastAsia="ru-RU"/>
    </w:rPr>
  </w:style>
  <w:style w:type="paragraph" w:customStyle="1" w:styleId="ConsPlusNonformat">
    <w:name w:val="ConsPlusNonforma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E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E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76E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E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E76"/>
    <w:pPr>
      <w:widowControl w:val="0"/>
      <w:autoSpaceDE w:val="0"/>
      <w:autoSpaceDN w:val="0"/>
      <w:spacing w:after="0" w:line="240" w:lineRule="auto"/>
    </w:pPr>
    <w:rPr>
      <w:rFonts w:ascii="Arial" w:eastAsia="Times New Roman" w:hAnsi="Arial" w:cs="Arial"/>
      <w:sz w:val="20"/>
      <w:szCs w:val="20"/>
      <w:lang w:eastAsia="ru-RU"/>
    </w:rPr>
  </w:style>
  <w:style w:type="character" w:styleId="ad">
    <w:name w:val="Strong"/>
    <w:uiPriority w:val="22"/>
    <w:qFormat/>
    <w:rsid w:val="00476E76"/>
    <w:rPr>
      <w:b/>
      <w:bCs/>
    </w:rPr>
  </w:style>
  <w:style w:type="paragraph" w:styleId="ae">
    <w:name w:val="Body Text"/>
    <w:basedOn w:val="a0"/>
    <w:link w:val="af"/>
    <w:uiPriority w:val="99"/>
    <w:rsid w:val="00476E76"/>
    <w:pPr>
      <w:spacing w:after="0" w:line="240" w:lineRule="auto"/>
      <w:jc w:val="both"/>
    </w:pPr>
    <w:rPr>
      <w:rFonts w:ascii="TimesET" w:eastAsia="Times New Roman" w:hAnsi="TimesET" w:cs="Times New Roman"/>
      <w:sz w:val="24"/>
      <w:szCs w:val="24"/>
      <w:lang w:eastAsia="ru-RU"/>
    </w:rPr>
  </w:style>
  <w:style w:type="character" w:customStyle="1" w:styleId="af">
    <w:name w:val="Основной текст Знак"/>
    <w:basedOn w:val="a1"/>
    <w:link w:val="ae"/>
    <w:uiPriority w:val="99"/>
    <w:rsid w:val="00476E76"/>
    <w:rPr>
      <w:rFonts w:ascii="TimesET" w:eastAsia="Times New Roman" w:hAnsi="TimesET" w:cs="Times New Roman"/>
      <w:sz w:val="24"/>
      <w:szCs w:val="24"/>
      <w:lang w:eastAsia="ru-RU"/>
    </w:rPr>
  </w:style>
  <w:style w:type="character" w:styleId="af0">
    <w:name w:val="Hyperlink"/>
    <w:uiPriority w:val="99"/>
    <w:unhideWhenUsed/>
    <w:rsid w:val="00476E76"/>
    <w:rPr>
      <w:color w:val="0563C1"/>
      <w:u w:val="single"/>
    </w:rPr>
  </w:style>
  <w:style w:type="paragraph" w:styleId="af1">
    <w:name w:val="header"/>
    <w:basedOn w:val="a0"/>
    <w:link w:val="af2"/>
    <w:uiPriority w:val="99"/>
    <w:unhideWhenUsed/>
    <w:rsid w:val="00476E76"/>
    <w:pPr>
      <w:tabs>
        <w:tab w:val="center" w:pos="4677"/>
        <w:tab w:val="right" w:pos="9355"/>
      </w:tabs>
    </w:pPr>
    <w:rPr>
      <w:rFonts w:ascii="Calibri" w:eastAsia="Calibri" w:hAnsi="Calibri" w:cs="Times New Roman"/>
    </w:rPr>
  </w:style>
  <w:style w:type="character" w:customStyle="1" w:styleId="af2">
    <w:name w:val="Верхний колонтитул Знак"/>
    <w:basedOn w:val="a1"/>
    <w:link w:val="af1"/>
    <w:uiPriority w:val="99"/>
    <w:rsid w:val="00476E76"/>
    <w:rPr>
      <w:rFonts w:ascii="Calibri" w:eastAsia="Calibri" w:hAnsi="Calibri" w:cs="Times New Roman"/>
    </w:rPr>
  </w:style>
  <w:style w:type="paragraph" w:styleId="af3">
    <w:name w:val="footer"/>
    <w:basedOn w:val="a0"/>
    <w:link w:val="af4"/>
    <w:uiPriority w:val="99"/>
    <w:unhideWhenUsed/>
    <w:rsid w:val="00476E76"/>
    <w:pPr>
      <w:tabs>
        <w:tab w:val="center" w:pos="4677"/>
        <w:tab w:val="right" w:pos="9355"/>
      </w:tabs>
    </w:pPr>
    <w:rPr>
      <w:rFonts w:ascii="Calibri" w:eastAsia="Calibri" w:hAnsi="Calibri" w:cs="Times New Roman"/>
    </w:rPr>
  </w:style>
  <w:style w:type="character" w:customStyle="1" w:styleId="af4">
    <w:name w:val="Нижний колонтитул Знак"/>
    <w:basedOn w:val="a1"/>
    <w:link w:val="af3"/>
    <w:uiPriority w:val="99"/>
    <w:rsid w:val="00476E76"/>
    <w:rPr>
      <w:rFonts w:ascii="Calibri" w:eastAsia="Calibri" w:hAnsi="Calibri" w:cs="Times New Roman"/>
    </w:rPr>
  </w:style>
  <w:style w:type="numbering" w:customStyle="1" w:styleId="11">
    <w:name w:val="Нет списка1"/>
    <w:next w:val="a3"/>
    <w:uiPriority w:val="99"/>
    <w:semiHidden/>
    <w:unhideWhenUsed/>
    <w:rsid w:val="00476E76"/>
  </w:style>
  <w:style w:type="character" w:customStyle="1" w:styleId="HTML2">
    <w:name w:val="Стандартный HTML Знак2"/>
    <w:link w:val="HTML"/>
    <w:uiPriority w:val="99"/>
    <w:locked/>
    <w:rsid w:val="00476E76"/>
    <w:rPr>
      <w:rFonts w:ascii="Courier New" w:hAnsi="Courier New"/>
    </w:rPr>
  </w:style>
  <w:style w:type="paragraph" w:customStyle="1" w:styleId="ConsCell">
    <w:name w:val="ConsCell"/>
    <w:uiPriority w:val="99"/>
    <w:rsid w:val="00476E76"/>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476E76"/>
    <w:pPr>
      <w:spacing w:after="200" w:line="276" w:lineRule="auto"/>
      <w:ind w:left="720"/>
    </w:pPr>
    <w:rPr>
      <w:rFonts w:ascii="Calibri" w:eastAsia="Times New Roman" w:hAnsi="Calibri" w:cs="Times New Roman"/>
    </w:rPr>
  </w:style>
  <w:style w:type="table" w:customStyle="1" w:styleId="13">
    <w:name w:val="Сетка таблицы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476E76"/>
    <w:rPr>
      <w:rFonts w:ascii="Times New Roman" w:hAnsi="Times New Roman"/>
    </w:rPr>
  </w:style>
  <w:style w:type="character" w:customStyle="1" w:styleId="FooterChar">
    <w:name w:val="Footer Char"/>
    <w:uiPriority w:val="99"/>
    <w:rsid w:val="00476E76"/>
    <w:rPr>
      <w:rFonts w:ascii="Times New Roman" w:hAnsi="Times New Roman"/>
    </w:rPr>
  </w:style>
  <w:style w:type="character" w:customStyle="1" w:styleId="Heading1Char">
    <w:name w:val="Heading 1 Char"/>
    <w:uiPriority w:val="99"/>
    <w:rsid w:val="00476E76"/>
    <w:rPr>
      <w:rFonts w:ascii="Times New Roman" w:hAnsi="Times New Roman"/>
      <w:sz w:val="24"/>
      <w:lang w:val="x-none" w:eastAsia="ru-RU"/>
    </w:rPr>
  </w:style>
  <w:style w:type="character" w:customStyle="1" w:styleId="Heading2Char">
    <w:name w:val="Heading 2 Char"/>
    <w:uiPriority w:val="99"/>
    <w:rsid w:val="00476E76"/>
    <w:rPr>
      <w:rFonts w:ascii="Times New Roman" w:hAnsi="Times New Roman"/>
      <w:b/>
      <w:caps/>
      <w:sz w:val="26"/>
      <w:lang w:val="x-none" w:eastAsia="ru-RU"/>
    </w:rPr>
  </w:style>
  <w:style w:type="paragraph" w:styleId="HTML">
    <w:name w:val="HTML Preformatted"/>
    <w:basedOn w:val="a0"/>
    <w:link w:val="HTML2"/>
    <w:uiPriority w:val="99"/>
    <w:rsid w:val="00476E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476E76"/>
    <w:rPr>
      <w:rFonts w:ascii="Consolas" w:hAnsi="Consolas" w:cs="Consolas"/>
      <w:sz w:val="20"/>
      <w:szCs w:val="20"/>
    </w:rPr>
  </w:style>
  <w:style w:type="character" w:customStyle="1" w:styleId="HTML3">
    <w:name w:val="Стандартный HTML Знак3"/>
    <w:uiPriority w:val="99"/>
    <w:semiHidden/>
    <w:rsid w:val="00476E76"/>
    <w:rPr>
      <w:rFonts w:ascii="Courier New" w:hAnsi="Courier New" w:cs="Courier New"/>
      <w:sz w:val="20"/>
      <w:szCs w:val="20"/>
      <w:lang w:val="x-none" w:eastAsia="en-US"/>
    </w:rPr>
  </w:style>
  <w:style w:type="character" w:customStyle="1" w:styleId="HTML1">
    <w:name w:val="Стандартный HTML Знак1"/>
    <w:uiPriority w:val="99"/>
    <w:semiHidden/>
    <w:rsid w:val="00476E76"/>
    <w:rPr>
      <w:rFonts w:ascii="Courier New" w:hAnsi="Courier New"/>
      <w:sz w:val="20"/>
      <w:lang w:val="x-none" w:eastAsia="en-US"/>
    </w:rPr>
  </w:style>
  <w:style w:type="character" w:customStyle="1" w:styleId="HTML11">
    <w:name w:val="Стандартный HTML Знак11"/>
    <w:uiPriority w:val="99"/>
    <w:semiHidden/>
    <w:rsid w:val="00476E76"/>
    <w:rPr>
      <w:rFonts w:ascii="Courier New" w:hAnsi="Courier New"/>
      <w:sz w:val="20"/>
      <w:lang w:val="x-none" w:eastAsia="en-US"/>
    </w:rPr>
  </w:style>
  <w:style w:type="character" w:customStyle="1" w:styleId="23">
    <w:name w:val="Основной текст с отступом Знак2"/>
    <w:link w:val="af5"/>
    <w:uiPriority w:val="99"/>
    <w:locked/>
    <w:rsid w:val="00476E76"/>
    <w:rPr>
      <w:sz w:val="26"/>
    </w:rPr>
  </w:style>
  <w:style w:type="character" w:customStyle="1" w:styleId="HTMLPreformattedChar">
    <w:name w:val="HTML Preformatted Char"/>
    <w:uiPriority w:val="99"/>
    <w:rsid w:val="00476E76"/>
    <w:rPr>
      <w:rFonts w:ascii="Courier New" w:hAnsi="Courier New"/>
      <w:sz w:val="20"/>
      <w:lang w:val="x-none" w:eastAsia="ru-RU"/>
    </w:rPr>
  </w:style>
  <w:style w:type="paragraph" w:customStyle="1" w:styleId="ConsNormal">
    <w:name w:val="ConsNormal"/>
    <w:uiPriority w:val="99"/>
    <w:rsid w:val="00476E7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6">
    <w:name w:val="Normal (Web)"/>
    <w:basedOn w:val="a0"/>
    <w:uiPriority w:val="99"/>
    <w:rsid w:val="00476E76"/>
    <w:pPr>
      <w:spacing w:before="100" w:after="100" w:line="240" w:lineRule="auto"/>
    </w:pPr>
    <w:rPr>
      <w:rFonts w:ascii="Times New Roman" w:eastAsia="Times New Roman" w:hAnsi="Times New Roman" w:cs="Times New Roman"/>
      <w:noProof/>
      <w:sz w:val="24"/>
      <w:szCs w:val="20"/>
      <w:lang w:eastAsia="ru-RU"/>
    </w:rPr>
  </w:style>
  <w:style w:type="paragraph" w:styleId="af5">
    <w:name w:val="Body Text Indent"/>
    <w:basedOn w:val="a0"/>
    <w:link w:val="23"/>
    <w:uiPriority w:val="99"/>
    <w:rsid w:val="00476E76"/>
    <w:pPr>
      <w:spacing w:after="0" w:line="240" w:lineRule="auto"/>
      <w:jc w:val="both"/>
    </w:pPr>
    <w:rPr>
      <w:sz w:val="26"/>
    </w:rPr>
  </w:style>
  <w:style w:type="character" w:customStyle="1" w:styleId="af7">
    <w:name w:val="Основной текст с отступом Знак"/>
    <w:basedOn w:val="a1"/>
    <w:uiPriority w:val="99"/>
    <w:semiHidden/>
    <w:rsid w:val="00476E76"/>
  </w:style>
  <w:style w:type="character" w:customStyle="1" w:styleId="33">
    <w:name w:val="Основной текст с отступом Знак3"/>
    <w:uiPriority w:val="99"/>
    <w:semiHidden/>
    <w:rsid w:val="00476E76"/>
    <w:rPr>
      <w:rFonts w:ascii="Calibri" w:hAnsi="Calibri" w:cs="Times New Roman"/>
      <w:lang w:val="x-none" w:eastAsia="en-US"/>
    </w:rPr>
  </w:style>
  <w:style w:type="character" w:customStyle="1" w:styleId="14">
    <w:name w:val="Основной текст с отступом Знак1"/>
    <w:uiPriority w:val="99"/>
    <w:semiHidden/>
    <w:rsid w:val="00476E76"/>
    <w:rPr>
      <w:rFonts w:ascii="Calibri" w:hAnsi="Calibri"/>
      <w:lang w:val="x-none" w:eastAsia="en-US"/>
    </w:rPr>
  </w:style>
  <w:style w:type="character" w:customStyle="1" w:styleId="110">
    <w:name w:val="Основной текст с отступом Знак11"/>
    <w:uiPriority w:val="99"/>
    <w:semiHidden/>
    <w:rsid w:val="00476E76"/>
    <w:rPr>
      <w:rFonts w:ascii="Calibri" w:hAnsi="Calibri"/>
      <w:lang w:val="x-none" w:eastAsia="en-US"/>
    </w:rPr>
  </w:style>
  <w:style w:type="character" w:customStyle="1" w:styleId="24">
    <w:name w:val="Название Знак2"/>
    <w:uiPriority w:val="99"/>
    <w:locked/>
    <w:rsid w:val="00476E76"/>
    <w:rPr>
      <w:sz w:val="26"/>
      <w:lang w:val="x-none" w:eastAsia="en-US"/>
    </w:rPr>
  </w:style>
  <w:style w:type="character" w:customStyle="1" w:styleId="BodyText2Char">
    <w:name w:val="Body Text 2 Char"/>
    <w:uiPriority w:val="99"/>
    <w:rsid w:val="00476E76"/>
    <w:rPr>
      <w:rFonts w:ascii="Times New Roman" w:hAnsi="Times New Roman"/>
      <w:sz w:val="26"/>
      <w:lang w:val="x-none" w:eastAsia="ru-RU"/>
    </w:rPr>
  </w:style>
  <w:style w:type="character" w:customStyle="1" w:styleId="34">
    <w:name w:val="Название Знак3"/>
    <w:uiPriority w:val="10"/>
    <w:rsid w:val="00476E76"/>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476E76"/>
    <w:rPr>
      <w:rFonts w:ascii="Calibri Light" w:hAnsi="Calibri Light"/>
      <w:b/>
      <w:kern w:val="28"/>
      <w:sz w:val="32"/>
      <w:lang w:val="x-none" w:eastAsia="en-US"/>
    </w:rPr>
  </w:style>
  <w:style w:type="character" w:customStyle="1" w:styleId="111">
    <w:name w:val="Название Знак11"/>
    <w:uiPriority w:val="99"/>
    <w:rsid w:val="00476E76"/>
    <w:rPr>
      <w:rFonts w:ascii="Calibri Light" w:hAnsi="Calibri Light"/>
      <w:b/>
      <w:kern w:val="28"/>
      <w:sz w:val="32"/>
      <w:lang w:val="x-none" w:eastAsia="en-US"/>
    </w:rPr>
  </w:style>
  <w:style w:type="character" w:customStyle="1" w:styleId="25">
    <w:name w:val="Основной текст Знак2"/>
    <w:uiPriority w:val="99"/>
    <w:locked/>
    <w:rsid w:val="00476E76"/>
    <w:rPr>
      <w:rFonts w:ascii="Calibri" w:hAnsi="Calibri"/>
      <w:sz w:val="22"/>
      <w:lang w:val="x-none" w:eastAsia="en-US"/>
    </w:rPr>
  </w:style>
  <w:style w:type="character" w:customStyle="1" w:styleId="TitleChar">
    <w:name w:val="Title Char"/>
    <w:uiPriority w:val="99"/>
    <w:rsid w:val="00476E76"/>
    <w:rPr>
      <w:rFonts w:ascii="Times New Roman" w:hAnsi="Times New Roman"/>
      <w:sz w:val="26"/>
    </w:rPr>
  </w:style>
  <w:style w:type="character" w:customStyle="1" w:styleId="35">
    <w:name w:val="Основной текст Знак3"/>
    <w:uiPriority w:val="99"/>
    <w:semiHidden/>
    <w:rsid w:val="00476E76"/>
    <w:rPr>
      <w:rFonts w:ascii="Calibri" w:hAnsi="Calibri" w:cs="Times New Roman"/>
      <w:lang w:val="x-none" w:eastAsia="en-US"/>
    </w:rPr>
  </w:style>
  <w:style w:type="character" w:customStyle="1" w:styleId="16">
    <w:name w:val="Основной текст Знак1"/>
    <w:uiPriority w:val="99"/>
    <w:semiHidden/>
    <w:rsid w:val="00476E76"/>
    <w:rPr>
      <w:rFonts w:ascii="Calibri" w:hAnsi="Calibri"/>
      <w:lang w:val="x-none" w:eastAsia="en-US"/>
    </w:rPr>
  </w:style>
  <w:style w:type="character" w:customStyle="1" w:styleId="112">
    <w:name w:val="Основной текст Знак11"/>
    <w:uiPriority w:val="99"/>
    <w:semiHidden/>
    <w:rsid w:val="00476E76"/>
    <w:rPr>
      <w:rFonts w:ascii="Calibri" w:hAnsi="Calibri"/>
      <w:lang w:val="x-none" w:eastAsia="en-US"/>
    </w:rPr>
  </w:style>
  <w:style w:type="character" w:customStyle="1" w:styleId="220">
    <w:name w:val="Основной текст с отступом 2 Знак2"/>
    <w:link w:val="26"/>
    <w:uiPriority w:val="99"/>
    <w:locked/>
    <w:rsid w:val="00476E76"/>
    <w:rPr>
      <w:lang w:val="x-none"/>
    </w:rPr>
  </w:style>
  <w:style w:type="character" w:customStyle="1" w:styleId="BodyTextChar">
    <w:name w:val="Body Text Char"/>
    <w:uiPriority w:val="99"/>
    <w:rsid w:val="00476E76"/>
    <w:rPr>
      <w:rFonts w:ascii="Times New Roman" w:hAnsi="Times New Roman"/>
    </w:rPr>
  </w:style>
  <w:style w:type="paragraph" w:styleId="26">
    <w:name w:val="Body Text Indent 2"/>
    <w:basedOn w:val="a0"/>
    <w:link w:val="220"/>
    <w:uiPriority w:val="99"/>
    <w:rsid w:val="00476E76"/>
    <w:pPr>
      <w:spacing w:after="120" w:line="480" w:lineRule="auto"/>
      <w:ind w:left="283"/>
    </w:pPr>
    <w:rPr>
      <w:lang w:val="x-none"/>
    </w:rPr>
  </w:style>
  <w:style w:type="character" w:customStyle="1" w:styleId="27">
    <w:name w:val="Основной текст с отступом 2 Знак"/>
    <w:basedOn w:val="a1"/>
    <w:uiPriority w:val="99"/>
    <w:semiHidden/>
    <w:rsid w:val="00476E76"/>
  </w:style>
  <w:style w:type="character" w:customStyle="1" w:styleId="230">
    <w:name w:val="Основной текст с отступом 2 Знак3"/>
    <w:uiPriority w:val="99"/>
    <w:semiHidden/>
    <w:rsid w:val="00476E76"/>
    <w:rPr>
      <w:rFonts w:ascii="Calibri" w:hAnsi="Calibri" w:cs="Times New Roman"/>
      <w:lang w:val="x-none" w:eastAsia="en-US"/>
    </w:rPr>
  </w:style>
  <w:style w:type="character" w:customStyle="1" w:styleId="210">
    <w:name w:val="Основной текст с отступом 2 Знак1"/>
    <w:uiPriority w:val="99"/>
    <w:semiHidden/>
    <w:rsid w:val="00476E76"/>
    <w:rPr>
      <w:rFonts w:ascii="Calibri" w:hAnsi="Calibri"/>
      <w:lang w:val="x-none" w:eastAsia="en-US"/>
    </w:rPr>
  </w:style>
  <w:style w:type="character" w:customStyle="1" w:styleId="211">
    <w:name w:val="Основной текст с отступом 2 Знак11"/>
    <w:uiPriority w:val="99"/>
    <w:semiHidden/>
    <w:rsid w:val="00476E76"/>
    <w:rPr>
      <w:rFonts w:ascii="Calibri" w:hAnsi="Calibri"/>
      <w:lang w:val="x-none" w:eastAsia="en-US"/>
    </w:rPr>
  </w:style>
  <w:style w:type="character" w:customStyle="1" w:styleId="28">
    <w:name w:val="Приветствие Знак2"/>
    <w:link w:val="af8"/>
    <w:uiPriority w:val="99"/>
    <w:locked/>
    <w:rsid w:val="00476E76"/>
    <w:rPr>
      <w:lang w:val="x-none"/>
    </w:rPr>
  </w:style>
  <w:style w:type="character" w:customStyle="1" w:styleId="BodyTextIndent2Char">
    <w:name w:val="Body Text Indent 2 Char"/>
    <w:uiPriority w:val="99"/>
    <w:rsid w:val="00476E76"/>
    <w:rPr>
      <w:rFonts w:ascii="Times New Roman" w:hAnsi="Times New Roman"/>
    </w:rPr>
  </w:style>
  <w:style w:type="paragraph" w:styleId="af9">
    <w:name w:val="List"/>
    <w:basedOn w:val="a0"/>
    <w:uiPriority w:val="99"/>
    <w:rsid w:val="00476E76"/>
    <w:pPr>
      <w:spacing w:after="200" w:line="276" w:lineRule="auto"/>
      <w:ind w:left="283" w:hanging="283"/>
    </w:pPr>
    <w:rPr>
      <w:rFonts w:ascii="Calibri" w:eastAsia="Times New Roman" w:hAnsi="Calibri" w:cs="Times New Roman"/>
    </w:rPr>
  </w:style>
  <w:style w:type="paragraph" w:styleId="29">
    <w:name w:val="List 2"/>
    <w:basedOn w:val="a0"/>
    <w:uiPriority w:val="99"/>
    <w:rsid w:val="00476E76"/>
    <w:pPr>
      <w:spacing w:after="200" w:line="276" w:lineRule="auto"/>
      <w:ind w:left="566" w:hanging="283"/>
    </w:pPr>
    <w:rPr>
      <w:rFonts w:ascii="Calibri" w:eastAsia="Times New Roman" w:hAnsi="Calibri" w:cs="Times New Roman"/>
    </w:rPr>
  </w:style>
  <w:style w:type="paragraph" w:styleId="af8">
    <w:name w:val="Salutation"/>
    <w:basedOn w:val="a0"/>
    <w:next w:val="a0"/>
    <w:link w:val="28"/>
    <w:uiPriority w:val="99"/>
    <w:rsid w:val="00476E76"/>
    <w:pPr>
      <w:spacing w:after="200" w:line="276" w:lineRule="auto"/>
    </w:pPr>
    <w:rPr>
      <w:lang w:val="x-none"/>
    </w:rPr>
  </w:style>
  <w:style w:type="character" w:customStyle="1" w:styleId="afa">
    <w:name w:val="Приветствие Знак"/>
    <w:basedOn w:val="a1"/>
    <w:uiPriority w:val="99"/>
    <w:semiHidden/>
    <w:rsid w:val="00476E76"/>
  </w:style>
  <w:style w:type="character" w:customStyle="1" w:styleId="36">
    <w:name w:val="Приветствие Знак3"/>
    <w:uiPriority w:val="99"/>
    <w:semiHidden/>
    <w:rsid w:val="00476E76"/>
    <w:rPr>
      <w:rFonts w:ascii="Calibri" w:hAnsi="Calibri" w:cs="Times New Roman"/>
      <w:lang w:val="x-none" w:eastAsia="en-US"/>
    </w:rPr>
  </w:style>
  <w:style w:type="character" w:customStyle="1" w:styleId="17">
    <w:name w:val="Приветствие Знак1"/>
    <w:uiPriority w:val="99"/>
    <w:semiHidden/>
    <w:rsid w:val="00476E76"/>
    <w:rPr>
      <w:rFonts w:ascii="Calibri" w:hAnsi="Calibri"/>
      <w:lang w:val="x-none" w:eastAsia="en-US"/>
    </w:rPr>
  </w:style>
  <w:style w:type="character" w:customStyle="1" w:styleId="113">
    <w:name w:val="Приветствие Знак11"/>
    <w:uiPriority w:val="99"/>
    <w:semiHidden/>
    <w:rsid w:val="00476E76"/>
    <w:rPr>
      <w:rFonts w:ascii="Calibri" w:hAnsi="Calibri"/>
      <w:lang w:val="x-none" w:eastAsia="en-US"/>
    </w:rPr>
  </w:style>
  <w:style w:type="character" w:customStyle="1" w:styleId="2a">
    <w:name w:val="Подзаголовок Знак2"/>
    <w:link w:val="afb"/>
    <w:uiPriority w:val="99"/>
    <w:locked/>
    <w:rsid w:val="00476E76"/>
    <w:rPr>
      <w:rFonts w:ascii="Arial" w:hAnsi="Arial"/>
      <w:sz w:val="24"/>
      <w:lang w:val="x-none"/>
    </w:rPr>
  </w:style>
  <w:style w:type="paragraph" w:styleId="a">
    <w:name w:val="List Bullet"/>
    <w:basedOn w:val="a0"/>
    <w:autoRedefine/>
    <w:uiPriority w:val="99"/>
    <w:rsid w:val="00476E76"/>
    <w:pPr>
      <w:numPr>
        <w:numId w:val="4"/>
      </w:numPr>
      <w:spacing w:after="200" w:line="276" w:lineRule="auto"/>
    </w:pPr>
    <w:rPr>
      <w:rFonts w:ascii="Calibri" w:eastAsia="Times New Roman" w:hAnsi="Calibri" w:cs="Times New Roman"/>
    </w:rPr>
  </w:style>
  <w:style w:type="paragraph" w:styleId="afc">
    <w:name w:val="caption"/>
    <w:basedOn w:val="a0"/>
    <w:next w:val="a0"/>
    <w:uiPriority w:val="99"/>
    <w:qFormat/>
    <w:rsid w:val="00476E76"/>
    <w:pPr>
      <w:spacing w:before="120" w:after="120" w:line="276" w:lineRule="auto"/>
    </w:pPr>
    <w:rPr>
      <w:rFonts w:ascii="Calibri" w:eastAsia="Times New Roman" w:hAnsi="Calibri" w:cs="Times New Roman"/>
      <w:b/>
      <w:bCs/>
      <w:sz w:val="20"/>
      <w:szCs w:val="20"/>
    </w:rPr>
  </w:style>
  <w:style w:type="paragraph" w:styleId="afb">
    <w:name w:val="Subtitle"/>
    <w:basedOn w:val="a0"/>
    <w:link w:val="2a"/>
    <w:uiPriority w:val="99"/>
    <w:qFormat/>
    <w:rsid w:val="00476E76"/>
    <w:pPr>
      <w:spacing w:after="60" w:line="276" w:lineRule="auto"/>
      <w:jc w:val="center"/>
      <w:outlineLvl w:val="1"/>
    </w:pPr>
    <w:rPr>
      <w:rFonts w:ascii="Arial" w:hAnsi="Arial"/>
      <w:sz w:val="24"/>
      <w:lang w:val="x-none"/>
    </w:rPr>
  </w:style>
  <w:style w:type="character" w:customStyle="1" w:styleId="afd">
    <w:name w:val="Подзаголовок Знак"/>
    <w:basedOn w:val="a1"/>
    <w:uiPriority w:val="11"/>
    <w:rsid w:val="00476E76"/>
    <w:rPr>
      <w:rFonts w:eastAsiaTheme="minorEastAsia"/>
      <w:color w:val="5A5A5A" w:themeColor="text1" w:themeTint="A5"/>
      <w:spacing w:val="15"/>
    </w:rPr>
  </w:style>
  <w:style w:type="character" w:customStyle="1" w:styleId="37">
    <w:name w:val="Подзаголовок Знак3"/>
    <w:uiPriority w:val="11"/>
    <w:rsid w:val="00476E76"/>
    <w:rPr>
      <w:rFonts w:ascii="Cambria" w:eastAsia="Times New Roman" w:hAnsi="Cambria" w:cs="Times New Roman"/>
      <w:sz w:val="24"/>
      <w:szCs w:val="24"/>
      <w:lang w:val="x-none" w:eastAsia="en-US"/>
    </w:rPr>
  </w:style>
  <w:style w:type="character" w:customStyle="1" w:styleId="18">
    <w:name w:val="Подзаголовок Знак1"/>
    <w:uiPriority w:val="99"/>
    <w:rsid w:val="00476E76"/>
    <w:rPr>
      <w:rFonts w:ascii="Calibri Light" w:hAnsi="Calibri Light"/>
      <w:sz w:val="24"/>
      <w:lang w:val="x-none" w:eastAsia="en-US"/>
    </w:rPr>
  </w:style>
  <w:style w:type="character" w:customStyle="1" w:styleId="114">
    <w:name w:val="Подзаголовок Знак11"/>
    <w:uiPriority w:val="99"/>
    <w:rsid w:val="00476E76"/>
    <w:rPr>
      <w:rFonts w:ascii="Calibri Light" w:hAnsi="Calibri Light"/>
      <w:sz w:val="24"/>
      <w:lang w:val="x-none" w:eastAsia="en-US"/>
    </w:rPr>
  </w:style>
  <w:style w:type="character" w:styleId="afe">
    <w:name w:val="page number"/>
    <w:uiPriority w:val="99"/>
    <w:rsid w:val="00476E76"/>
    <w:rPr>
      <w:rFonts w:cs="Times New Roman"/>
    </w:rPr>
  </w:style>
  <w:style w:type="table" w:styleId="aff">
    <w:name w:val="Table Grid"/>
    <w:basedOn w:val="a2"/>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0"/>
    <w:link w:val="39"/>
    <w:uiPriority w:val="99"/>
    <w:rsid w:val="00476E76"/>
    <w:pPr>
      <w:spacing w:after="120" w:line="276" w:lineRule="auto"/>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476E76"/>
    <w:rPr>
      <w:rFonts w:ascii="Calibri" w:eastAsia="Times New Roman" w:hAnsi="Calibri" w:cs="Times New Roman"/>
      <w:sz w:val="16"/>
      <w:szCs w:val="20"/>
    </w:rPr>
  </w:style>
  <w:style w:type="paragraph" w:customStyle="1" w:styleId="ConsNonformat">
    <w:name w:val="ConsNonformat"/>
    <w:uiPriority w:val="99"/>
    <w:rsid w:val="00476E7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0">
    <w:name w:val="annotation reference"/>
    <w:uiPriority w:val="99"/>
    <w:rsid w:val="00476E76"/>
    <w:rPr>
      <w:rFonts w:cs="Times New Roman"/>
      <w:sz w:val="16"/>
    </w:rPr>
  </w:style>
  <w:style w:type="paragraph" w:styleId="aff1">
    <w:name w:val="annotation text"/>
    <w:basedOn w:val="a0"/>
    <w:link w:val="aff2"/>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uiPriority w:val="99"/>
    <w:rsid w:val="00476E76"/>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sid w:val="00476E76"/>
    <w:rPr>
      <w:rFonts w:ascii="Arial" w:hAnsi="Arial"/>
      <w:lang w:val="ru-RU" w:eastAsia="ru-RU"/>
    </w:rPr>
  </w:style>
  <w:style w:type="paragraph" w:customStyle="1" w:styleId="aff3">
    <w:name w:val="НИР"/>
    <w:basedOn w:val="a0"/>
    <w:uiPriority w:val="99"/>
    <w:rsid w:val="00476E76"/>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476E76"/>
    <w:pPr>
      <w:spacing w:after="0" w:line="240" w:lineRule="auto"/>
    </w:pPr>
    <w:rPr>
      <w:rFonts w:ascii="Times New Roman" w:eastAsia="Times New Roman" w:hAnsi="Times New Roman" w:cs="Times New Roman"/>
      <w:sz w:val="24"/>
      <w:szCs w:val="24"/>
      <w:lang w:eastAsia="ru-RU"/>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476E76"/>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sid w:val="00476E76"/>
    <w:rPr>
      <w:rFonts w:ascii="Times New Roman" w:eastAsia="Times New Roman" w:hAnsi="Times New Roman" w:cs="Times New Roman"/>
      <w:sz w:val="20"/>
      <w:szCs w:val="20"/>
      <w:lang w:eastAsia="ru-RU"/>
    </w:rPr>
  </w:style>
  <w:style w:type="paragraph" w:customStyle="1" w:styleId="font6">
    <w:name w:val="font6"/>
    <w:basedOn w:val="a0"/>
    <w:uiPriority w:val="99"/>
    <w:rsid w:val="00476E76"/>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476E76"/>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6">
    <w:name w:val="FollowedHyperlink"/>
    <w:uiPriority w:val="99"/>
    <w:rsid w:val="00476E76"/>
    <w:rPr>
      <w:rFonts w:cs="Times New Roman"/>
      <w:color w:val="800080"/>
      <w:u w:val="single"/>
    </w:rPr>
  </w:style>
  <w:style w:type="character" w:styleId="aff7">
    <w:name w:val="footnote reference"/>
    <w:uiPriority w:val="99"/>
    <w:rsid w:val="00476E76"/>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76E76"/>
  </w:style>
  <w:style w:type="paragraph" w:customStyle="1" w:styleId="xl63">
    <w:name w:val="xl63"/>
    <w:basedOn w:val="a0"/>
    <w:uiPriority w:val="99"/>
    <w:rsid w:val="00476E76"/>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476E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476E7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476E7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476E7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476E7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476E7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476E7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476E7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476E7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476E7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476E7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476E7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476E7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476E7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476E76"/>
    <w:pPr>
      <w:spacing w:after="200" w:line="276" w:lineRule="auto"/>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476E76"/>
  </w:style>
  <w:style w:type="numbering" w:customStyle="1" w:styleId="2c">
    <w:name w:val="Нет списка2"/>
    <w:next w:val="a3"/>
    <w:uiPriority w:val="99"/>
    <w:semiHidden/>
    <w:unhideWhenUsed/>
    <w:rsid w:val="00476E76"/>
  </w:style>
  <w:style w:type="table" w:customStyle="1" w:styleId="116">
    <w:name w:val="Сетка таблицы11"/>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76E76"/>
  </w:style>
  <w:style w:type="numbering" w:customStyle="1" w:styleId="3a">
    <w:name w:val="Нет списка3"/>
    <w:next w:val="a3"/>
    <w:uiPriority w:val="99"/>
    <w:semiHidden/>
    <w:unhideWhenUsed/>
    <w:rsid w:val="00476E76"/>
  </w:style>
  <w:style w:type="table" w:customStyle="1" w:styleId="121">
    <w:name w:val="Сетка таблицы12"/>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76E76"/>
  </w:style>
  <w:style w:type="numbering" w:customStyle="1" w:styleId="41">
    <w:name w:val="Нет списка4"/>
    <w:next w:val="a3"/>
    <w:uiPriority w:val="99"/>
    <w:semiHidden/>
    <w:unhideWhenUsed/>
    <w:rsid w:val="00476E76"/>
  </w:style>
  <w:style w:type="table" w:customStyle="1" w:styleId="131">
    <w:name w:val="Сетка таблицы13"/>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76E76"/>
  </w:style>
  <w:style w:type="numbering" w:customStyle="1" w:styleId="51">
    <w:name w:val="Нет списка5"/>
    <w:next w:val="a3"/>
    <w:uiPriority w:val="99"/>
    <w:semiHidden/>
    <w:unhideWhenUsed/>
    <w:rsid w:val="00476E76"/>
  </w:style>
  <w:style w:type="table" w:customStyle="1" w:styleId="141">
    <w:name w:val="Сетка таблицы14"/>
    <w:uiPriority w:val="99"/>
    <w:rsid w:val="00476E7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rsid w:val="00476E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76E76"/>
  </w:style>
  <w:style w:type="character" w:customStyle="1" w:styleId="aff8">
    <w:name w:val="Цветовое выделение"/>
    <w:rsid w:val="00476E76"/>
    <w:rPr>
      <w:b/>
      <w:bCs/>
      <w:color w:val="000080"/>
    </w:rPr>
  </w:style>
  <w:style w:type="paragraph" w:customStyle="1" w:styleId="empty">
    <w:name w:val="empty"/>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2A78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3C6B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9">
    <w:name w:val="No Spacing"/>
    <w:uiPriority w:val="1"/>
    <w:qFormat/>
    <w:rsid w:val="00377BD1"/>
    <w:pPr>
      <w:spacing w:after="0" w:line="240" w:lineRule="auto"/>
    </w:pPr>
  </w:style>
  <w:style w:type="character" w:styleId="affa">
    <w:name w:val="Subtle Emphasis"/>
    <w:basedOn w:val="a1"/>
    <w:uiPriority w:val="19"/>
    <w:qFormat/>
    <w:rsid w:val="00377BD1"/>
    <w:rPr>
      <w:i/>
      <w:iCs/>
      <w:color w:val="404040" w:themeColor="text1" w:themeTint="BF"/>
    </w:rPr>
  </w:style>
  <w:style w:type="character" w:customStyle="1" w:styleId="s10">
    <w:name w:val="s_10"/>
    <w:basedOn w:val="a1"/>
    <w:rsid w:val="00CC6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42811">
      <w:bodyDiv w:val="1"/>
      <w:marLeft w:val="0"/>
      <w:marRight w:val="0"/>
      <w:marTop w:val="0"/>
      <w:marBottom w:val="0"/>
      <w:divBdr>
        <w:top w:val="none" w:sz="0" w:space="0" w:color="auto"/>
        <w:left w:val="none" w:sz="0" w:space="0" w:color="auto"/>
        <w:bottom w:val="none" w:sz="0" w:space="0" w:color="auto"/>
        <w:right w:val="none" w:sz="0" w:space="0" w:color="auto"/>
      </w:divBdr>
    </w:div>
    <w:div w:id="421993844">
      <w:bodyDiv w:val="1"/>
      <w:marLeft w:val="0"/>
      <w:marRight w:val="0"/>
      <w:marTop w:val="0"/>
      <w:marBottom w:val="0"/>
      <w:divBdr>
        <w:top w:val="none" w:sz="0" w:space="0" w:color="auto"/>
        <w:left w:val="none" w:sz="0" w:space="0" w:color="auto"/>
        <w:bottom w:val="none" w:sz="0" w:space="0" w:color="auto"/>
        <w:right w:val="none" w:sz="0" w:space="0" w:color="auto"/>
      </w:divBdr>
      <w:divsChild>
        <w:div w:id="1001741012">
          <w:marLeft w:val="0"/>
          <w:marRight w:val="0"/>
          <w:marTop w:val="240"/>
          <w:marBottom w:val="240"/>
          <w:divBdr>
            <w:top w:val="none" w:sz="0" w:space="0" w:color="auto"/>
            <w:left w:val="none" w:sz="0" w:space="0" w:color="auto"/>
            <w:bottom w:val="none" w:sz="0" w:space="0" w:color="auto"/>
            <w:right w:val="none" w:sz="0" w:space="0" w:color="auto"/>
          </w:divBdr>
        </w:div>
      </w:divsChild>
    </w:div>
    <w:div w:id="435827576">
      <w:bodyDiv w:val="1"/>
      <w:marLeft w:val="0"/>
      <w:marRight w:val="0"/>
      <w:marTop w:val="0"/>
      <w:marBottom w:val="0"/>
      <w:divBdr>
        <w:top w:val="none" w:sz="0" w:space="0" w:color="auto"/>
        <w:left w:val="none" w:sz="0" w:space="0" w:color="auto"/>
        <w:bottom w:val="none" w:sz="0" w:space="0" w:color="auto"/>
        <w:right w:val="none" w:sz="0" w:space="0" w:color="auto"/>
      </w:divBdr>
      <w:divsChild>
        <w:div w:id="147215480">
          <w:marLeft w:val="0"/>
          <w:marRight w:val="0"/>
          <w:marTop w:val="0"/>
          <w:marBottom w:val="0"/>
          <w:divBdr>
            <w:top w:val="none" w:sz="0" w:space="0" w:color="auto"/>
            <w:left w:val="none" w:sz="0" w:space="0" w:color="auto"/>
            <w:bottom w:val="none" w:sz="0" w:space="0" w:color="auto"/>
            <w:right w:val="none" w:sz="0" w:space="0" w:color="auto"/>
          </w:divBdr>
          <w:divsChild>
            <w:div w:id="9572977">
              <w:marLeft w:val="0"/>
              <w:marRight w:val="0"/>
              <w:marTop w:val="0"/>
              <w:marBottom w:val="0"/>
              <w:divBdr>
                <w:top w:val="none" w:sz="0" w:space="0" w:color="auto"/>
                <w:left w:val="none" w:sz="0" w:space="0" w:color="auto"/>
                <w:bottom w:val="none" w:sz="0" w:space="0" w:color="auto"/>
                <w:right w:val="none" w:sz="0" w:space="0" w:color="auto"/>
              </w:divBdr>
              <w:divsChild>
                <w:div w:id="1921939418">
                  <w:marLeft w:val="0"/>
                  <w:marRight w:val="0"/>
                  <w:marTop w:val="0"/>
                  <w:marBottom w:val="0"/>
                  <w:divBdr>
                    <w:top w:val="none" w:sz="0" w:space="0" w:color="auto"/>
                    <w:left w:val="none" w:sz="0" w:space="0" w:color="auto"/>
                    <w:bottom w:val="none" w:sz="0" w:space="0" w:color="auto"/>
                    <w:right w:val="none" w:sz="0" w:space="0" w:color="auto"/>
                  </w:divBdr>
                  <w:divsChild>
                    <w:div w:id="2067991853">
                      <w:marLeft w:val="0"/>
                      <w:marRight w:val="0"/>
                      <w:marTop w:val="0"/>
                      <w:marBottom w:val="0"/>
                      <w:divBdr>
                        <w:top w:val="none" w:sz="0" w:space="0" w:color="auto"/>
                        <w:left w:val="none" w:sz="0" w:space="0" w:color="auto"/>
                        <w:bottom w:val="none" w:sz="0" w:space="0" w:color="auto"/>
                        <w:right w:val="none" w:sz="0" w:space="0" w:color="auto"/>
                      </w:divBdr>
                      <w:divsChild>
                        <w:div w:id="382604289">
                          <w:marLeft w:val="0"/>
                          <w:marRight w:val="0"/>
                          <w:marTop w:val="0"/>
                          <w:marBottom w:val="0"/>
                          <w:divBdr>
                            <w:top w:val="none" w:sz="0" w:space="0" w:color="auto"/>
                            <w:left w:val="none" w:sz="0" w:space="0" w:color="auto"/>
                            <w:bottom w:val="none" w:sz="0" w:space="0" w:color="auto"/>
                            <w:right w:val="none" w:sz="0" w:space="0" w:color="auto"/>
                          </w:divBdr>
                          <w:divsChild>
                            <w:div w:id="579021928">
                              <w:marLeft w:val="0"/>
                              <w:marRight w:val="0"/>
                              <w:marTop w:val="0"/>
                              <w:marBottom w:val="0"/>
                              <w:divBdr>
                                <w:top w:val="none" w:sz="0" w:space="0" w:color="auto"/>
                                <w:left w:val="none" w:sz="0" w:space="0" w:color="auto"/>
                                <w:bottom w:val="none" w:sz="0" w:space="0" w:color="auto"/>
                                <w:right w:val="none" w:sz="0" w:space="0" w:color="auto"/>
                              </w:divBdr>
                              <w:divsChild>
                                <w:div w:id="1306280949">
                                  <w:marLeft w:val="0"/>
                                  <w:marRight w:val="0"/>
                                  <w:marTop w:val="0"/>
                                  <w:marBottom w:val="0"/>
                                  <w:divBdr>
                                    <w:top w:val="none" w:sz="0" w:space="0" w:color="auto"/>
                                    <w:left w:val="none" w:sz="0" w:space="0" w:color="auto"/>
                                    <w:bottom w:val="none" w:sz="0" w:space="0" w:color="auto"/>
                                    <w:right w:val="none" w:sz="0" w:space="0" w:color="auto"/>
                                  </w:divBdr>
                                  <w:divsChild>
                                    <w:div w:id="1934047154">
                                      <w:marLeft w:val="0"/>
                                      <w:marRight w:val="0"/>
                                      <w:marTop w:val="0"/>
                                      <w:marBottom w:val="0"/>
                                      <w:divBdr>
                                        <w:top w:val="none" w:sz="0" w:space="0" w:color="auto"/>
                                        <w:left w:val="none" w:sz="0" w:space="0" w:color="auto"/>
                                        <w:bottom w:val="none" w:sz="0" w:space="0" w:color="auto"/>
                                        <w:right w:val="none" w:sz="0" w:space="0" w:color="auto"/>
                                      </w:divBdr>
                                      <w:divsChild>
                                        <w:div w:id="1553926885">
                                          <w:marLeft w:val="0"/>
                                          <w:marRight w:val="0"/>
                                          <w:marTop w:val="0"/>
                                          <w:marBottom w:val="0"/>
                                          <w:divBdr>
                                            <w:top w:val="none" w:sz="0" w:space="0" w:color="auto"/>
                                            <w:left w:val="none" w:sz="0" w:space="0" w:color="auto"/>
                                            <w:bottom w:val="none" w:sz="0" w:space="0" w:color="auto"/>
                                            <w:right w:val="none" w:sz="0" w:space="0" w:color="auto"/>
                                          </w:divBdr>
                                          <w:divsChild>
                                            <w:div w:id="506940177">
                                              <w:marLeft w:val="0"/>
                                              <w:marRight w:val="0"/>
                                              <w:marTop w:val="0"/>
                                              <w:marBottom w:val="0"/>
                                              <w:divBdr>
                                                <w:top w:val="none" w:sz="0" w:space="0" w:color="auto"/>
                                                <w:left w:val="none" w:sz="0" w:space="0" w:color="auto"/>
                                                <w:bottom w:val="none" w:sz="0" w:space="0" w:color="auto"/>
                                                <w:right w:val="none" w:sz="0" w:space="0" w:color="auto"/>
                                              </w:divBdr>
                                              <w:divsChild>
                                                <w:div w:id="989599469">
                                                  <w:marLeft w:val="0"/>
                                                  <w:marRight w:val="0"/>
                                                  <w:marTop w:val="0"/>
                                                  <w:marBottom w:val="0"/>
                                                  <w:divBdr>
                                                    <w:top w:val="none" w:sz="0" w:space="0" w:color="auto"/>
                                                    <w:left w:val="none" w:sz="0" w:space="0" w:color="auto"/>
                                                    <w:bottom w:val="none" w:sz="0" w:space="0" w:color="auto"/>
                                                    <w:right w:val="none" w:sz="0" w:space="0" w:color="auto"/>
                                                  </w:divBdr>
                                                  <w:divsChild>
                                                    <w:div w:id="219218415">
                                                      <w:marLeft w:val="0"/>
                                                      <w:marRight w:val="0"/>
                                                      <w:marTop w:val="0"/>
                                                      <w:marBottom w:val="0"/>
                                                      <w:divBdr>
                                                        <w:top w:val="none" w:sz="0" w:space="0" w:color="auto"/>
                                                        <w:left w:val="none" w:sz="0" w:space="0" w:color="auto"/>
                                                        <w:bottom w:val="none" w:sz="0" w:space="0" w:color="auto"/>
                                                        <w:right w:val="none" w:sz="0" w:space="0" w:color="auto"/>
                                                      </w:divBdr>
                                                      <w:divsChild>
                                                        <w:div w:id="1006831607">
                                                          <w:marLeft w:val="0"/>
                                                          <w:marRight w:val="0"/>
                                                          <w:marTop w:val="0"/>
                                                          <w:marBottom w:val="0"/>
                                                          <w:divBdr>
                                                            <w:top w:val="none" w:sz="0" w:space="0" w:color="auto"/>
                                                            <w:left w:val="none" w:sz="0" w:space="0" w:color="auto"/>
                                                            <w:bottom w:val="none" w:sz="0" w:space="0" w:color="auto"/>
                                                            <w:right w:val="none" w:sz="0" w:space="0" w:color="auto"/>
                                                          </w:divBdr>
                                                          <w:divsChild>
                                                            <w:div w:id="786705256">
                                                              <w:marLeft w:val="0"/>
                                                              <w:marRight w:val="0"/>
                                                              <w:marTop w:val="0"/>
                                                              <w:marBottom w:val="0"/>
                                                              <w:divBdr>
                                                                <w:top w:val="none" w:sz="0" w:space="0" w:color="auto"/>
                                                                <w:left w:val="none" w:sz="0" w:space="0" w:color="auto"/>
                                                                <w:bottom w:val="none" w:sz="0" w:space="0" w:color="auto"/>
                                                                <w:right w:val="none" w:sz="0" w:space="0" w:color="auto"/>
                                                              </w:divBdr>
                                                              <w:divsChild>
                                                                <w:div w:id="1100835011">
                                                                  <w:marLeft w:val="0"/>
                                                                  <w:marRight w:val="0"/>
                                                                  <w:marTop w:val="0"/>
                                                                  <w:marBottom w:val="0"/>
                                                                  <w:divBdr>
                                                                    <w:top w:val="none" w:sz="0" w:space="0" w:color="auto"/>
                                                                    <w:left w:val="none" w:sz="0" w:space="0" w:color="auto"/>
                                                                    <w:bottom w:val="none" w:sz="0" w:space="0" w:color="auto"/>
                                                                    <w:right w:val="none" w:sz="0" w:space="0" w:color="auto"/>
                                                                  </w:divBdr>
                                                                  <w:divsChild>
                                                                    <w:div w:id="459685617">
                                                                      <w:marLeft w:val="0"/>
                                                                      <w:marRight w:val="0"/>
                                                                      <w:marTop w:val="0"/>
                                                                      <w:marBottom w:val="0"/>
                                                                      <w:divBdr>
                                                                        <w:top w:val="none" w:sz="0" w:space="0" w:color="auto"/>
                                                                        <w:left w:val="none" w:sz="0" w:space="0" w:color="auto"/>
                                                                        <w:bottom w:val="none" w:sz="0" w:space="0" w:color="auto"/>
                                                                        <w:right w:val="none" w:sz="0" w:space="0" w:color="auto"/>
                                                                      </w:divBdr>
                                                                      <w:divsChild>
                                                                        <w:div w:id="2126119863">
                                                                          <w:marLeft w:val="0"/>
                                                                          <w:marRight w:val="0"/>
                                                                          <w:marTop w:val="0"/>
                                                                          <w:marBottom w:val="0"/>
                                                                          <w:divBdr>
                                                                            <w:top w:val="none" w:sz="0" w:space="0" w:color="auto"/>
                                                                            <w:left w:val="none" w:sz="0" w:space="0" w:color="auto"/>
                                                                            <w:bottom w:val="none" w:sz="0" w:space="0" w:color="auto"/>
                                                                            <w:right w:val="none" w:sz="0" w:space="0" w:color="auto"/>
                                                                          </w:divBdr>
                                                                          <w:divsChild>
                                                                            <w:div w:id="749739881">
                                                                              <w:marLeft w:val="0"/>
                                                                              <w:marRight w:val="0"/>
                                                                              <w:marTop w:val="0"/>
                                                                              <w:marBottom w:val="0"/>
                                                                              <w:divBdr>
                                                                                <w:top w:val="none" w:sz="0" w:space="0" w:color="auto"/>
                                                                                <w:left w:val="none" w:sz="0" w:space="0" w:color="auto"/>
                                                                                <w:bottom w:val="none" w:sz="0" w:space="0" w:color="auto"/>
                                                                                <w:right w:val="none" w:sz="0" w:space="0" w:color="auto"/>
                                                                              </w:divBdr>
                                                                              <w:divsChild>
                                                                                <w:div w:id="75841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115230">
      <w:bodyDiv w:val="1"/>
      <w:marLeft w:val="0"/>
      <w:marRight w:val="0"/>
      <w:marTop w:val="0"/>
      <w:marBottom w:val="0"/>
      <w:divBdr>
        <w:top w:val="none" w:sz="0" w:space="0" w:color="auto"/>
        <w:left w:val="none" w:sz="0" w:space="0" w:color="auto"/>
        <w:bottom w:val="none" w:sz="0" w:space="0" w:color="auto"/>
        <w:right w:val="none" w:sz="0" w:space="0" w:color="auto"/>
      </w:divBdr>
      <w:divsChild>
        <w:div w:id="789476454">
          <w:marLeft w:val="0"/>
          <w:marRight w:val="0"/>
          <w:marTop w:val="0"/>
          <w:marBottom w:val="0"/>
          <w:divBdr>
            <w:top w:val="none" w:sz="0" w:space="0" w:color="auto"/>
            <w:left w:val="none" w:sz="0" w:space="0" w:color="auto"/>
            <w:bottom w:val="none" w:sz="0" w:space="0" w:color="auto"/>
            <w:right w:val="none" w:sz="0" w:space="0" w:color="auto"/>
          </w:divBdr>
          <w:divsChild>
            <w:div w:id="921135833">
              <w:marLeft w:val="0"/>
              <w:marRight w:val="0"/>
              <w:marTop w:val="0"/>
              <w:marBottom w:val="0"/>
              <w:divBdr>
                <w:top w:val="none" w:sz="0" w:space="0" w:color="auto"/>
                <w:left w:val="none" w:sz="0" w:space="0" w:color="auto"/>
                <w:bottom w:val="none" w:sz="0" w:space="0" w:color="auto"/>
                <w:right w:val="none" w:sz="0" w:space="0" w:color="auto"/>
              </w:divBdr>
              <w:divsChild>
                <w:div w:id="402023619">
                  <w:marLeft w:val="0"/>
                  <w:marRight w:val="0"/>
                  <w:marTop w:val="0"/>
                  <w:marBottom w:val="0"/>
                  <w:divBdr>
                    <w:top w:val="none" w:sz="0" w:space="0" w:color="auto"/>
                    <w:left w:val="none" w:sz="0" w:space="0" w:color="auto"/>
                    <w:bottom w:val="none" w:sz="0" w:space="0" w:color="auto"/>
                    <w:right w:val="none" w:sz="0" w:space="0" w:color="auto"/>
                  </w:divBdr>
                  <w:divsChild>
                    <w:div w:id="890074795">
                      <w:marLeft w:val="0"/>
                      <w:marRight w:val="0"/>
                      <w:marTop w:val="0"/>
                      <w:marBottom w:val="0"/>
                      <w:divBdr>
                        <w:top w:val="none" w:sz="0" w:space="0" w:color="auto"/>
                        <w:left w:val="none" w:sz="0" w:space="0" w:color="auto"/>
                        <w:bottom w:val="none" w:sz="0" w:space="0" w:color="auto"/>
                        <w:right w:val="none" w:sz="0" w:space="0" w:color="auto"/>
                      </w:divBdr>
                      <w:divsChild>
                        <w:div w:id="2030790131">
                          <w:marLeft w:val="0"/>
                          <w:marRight w:val="0"/>
                          <w:marTop w:val="0"/>
                          <w:marBottom w:val="0"/>
                          <w:divBdr>
                            <w:top w:val="none" w:sz="0" w:space="0" w:color="auto"/>
                            <w:left w:val="none" w:sz="0" w:space="0" w:color="auto"/>
                            <w:bottom w:val="none" w:sz="0" w:space="0" w:color="auto"/>
                            <w:right w:val="none" w:sz="0" w:space="0" w:color="auto"/>
                          </w:divBdr>
                          <w:divsChild>
                            <w:div w:id="964700336">
                              <w:marLeft w:val="0"/>
                              <w:marRight w:val="0"/>
                              <w:marTop w:val="0"/>
                              <w:marBottom w:val="0"/>
                              <w:divBdr>
                                <w:top w:val="none" w:sz="0" w:space="0" w:color="auto"/>
                                <w:left w:val="none" w:sz="0" w:space="0" w:color="auto"/>
                                <w:bottom w:val="none" w:sz="0" w:space="0" w:color="auto"/>
                                <w:right w:val="none" w:sz="0" w:space="0" w:color="auto"/>
                              </w:divBdr>
                              <w:divsChild>
                                <w:div w:id="1371764502">
                                  <w:marLeft w:val="0"/>
                                  <w:marRight w:val="0"/>
                                  <w:marTop w:val="0"/>
                                  <w:marBottom w:val="0"/>
                                  <w:divBdr>
                                    <w:top w:val="none" w:sz="0" w:space="0" w:color="auto"/>
                                    <w:left w:val="none" w:sz="0" w:space="0" w:color="auto"/>
                                    <w:bottom w:val="none" w:sz="0" w:space="0" w:color="auto"/>
                                    <w:right w:val="none" w:sz="0" w:space="0" w:color="auto"/>
                                  </w:divBdr>
                                  <w:divsChild>
                                    <w:div w:id="626855369">
                                      <w:marLeft w:val="0"/>
                                      <w:marRight w:val="0"/>
                                      <w:marTop w:val="0"/>
                                      <w:marBottom w:val="0"/>
                                      <w:divBdr>
                                        <w:top w:val="none" w:sz="0" w:space="0" w:color="auto"/>
                                        <w:left w:val="none" w:sz="0" w:space="0" w:color="auto"/>
                                        <w:bottom w:val="none" w:sz="0" w:space="0" w:color="auto"/>
                                        <w:right w:val="none" w:sz="0" w:space="0" w:color="auto"/>
                                      </w:divBdr>
                                      <w:divsChild>
                                        <w:div w:id="280117954">
                                          <w:marLeft w:val="0"/>
                                          <w:marRight w:val="0"/>
                                          <w:marTop w:val="0"/>
                                          <w:marBottom w:val="0"/>
                                          <w:divBdr>
                                            <w:top w:val="none" w:sz="0" w:space="0" w:color="auto"/>
                                            <w:left w:val="none" w:sz="0" w:space="0" w:color="auto"/>
                                            <w:bottom w:val="none" w:sz="0" w:space="0" w:color="auto"/>
                                            <w:right w:val="none" w:sz="0" w:space="0" w:color="auto"/>
                                          </w:divBdr>
                                          <w:divsChild>
                                            <w:div w:id="1514106551">
                                              <w:marLeft w:val="0"/>
                                              <w:marRight w:val="0"/>
                                              <w:marTop w:val="0"/>
                                              <w:marBottom w:val="0"/>
                                              <w:divBdr>
                                                <w:top w:val="none" w:sz="0" w:space="0" w:color="auto"/>
                                                <w:left w:val="none" w:sz="0" w:space="0" w:color="auto"/>
                                                <w:bottom w:val="none" w:sz="0" w:space="0" w:color="auto"/>
                                                <w:right w:val="none" w:sz="0" w:space="0" w:color="auto"/>
                                              </w:divBdr>
                                              <w:divsChild>
                                                <w:div w:id="906186453">
                                                  <w:marLeft w:val="0"/>
                                                  <w:marRight w:val="0"/>
                                                  <w:marTop w:val="0"/>
                                                  <w:marBottom w:val="0"/>
                                                  <w:divBdr>
                                                    <w:top w:val="none" w:sz="0" w:space="0" w:color="auto"/>
                                                    <w:left w:val="none" w:sz="0" w:space="0" w:color="auto"/>
                                                    <w:bottom w:val="none" w:sz="0" w:space="0" w:color="auto"/>
                                                    <w:right w:val="none" w:sz="0" w:space="0" w:color="auto"/>
                                                  </w:divBdr>
                                                  <w:divsChild>
                                                    <w:div w:id="20670326">
                                                      <w:marLeft w:val="0"/>
                                                      <w:marRight w:val="0"/>
                                                      <w:marTop w:val="0"/>
                                                      <w:marBottom w:val="0"/>
                                                      <w:divBdr>
                                                        <w:top w:val="none" w:sz="0" w:space="0" w:color="auto"/>
                                                        <w:left w:val="none" w:sz="0" w:space="0" w:color="auto"/>
                                                        <w:bottom w:val="none" w:sz="0" w:space="0" w:color="auto"/>
                                                        <w:right w:val="none" w:sz="0" w:space="0" w:color="auto"/>
                                                      </w:divBdr>
                                                      <w:divsChild>
                                                        <w:div w:id="1155486519">
                                                          <w:marLeft w:val="0"/>
                                                          <w:marRight w:val="0"/>
                                                          <w:marTop w:val="0"/>
                                                          <w:marBottom w:val="0"/>
                                                          <w:divBdr>
                                                            <w:top w:val="none" w:sz="0" w:space="0" w:color="auto"/>
                                                            <w:left w:val="none" w:sz="0" w:space="0" w:color="auto"/>
                                                            <w:bottom w:val="none" w:sz="0" w:space="0" w:color="auto"/>
                                                            <w:right w:val="none" w:sz="0" w:space="0" w:color="auto"/>
                                                          </w:divBdr>
                                                          <w:divsChild>
                                                            <w:div w:id="824126362">
                                                              <w:marLeft w:val="0"/>
                                                              <w:marRight w:val="0"/>
                                                              <w:marTop w:val="0"/>
                                                              <w:marBottom w:val="0"/>
                                                              <w:divBdr>
                                                                <w:top w:val="none" w:sz="0" w:space="0" w:color="auto"/>
                                                                <w:left w:val="none" w:sz="0" w:space="0" w:color="auto"/>
                                                                <w:bottom w:val="none" w:sz="0" w:space="0" w:color="auto"/>
                                                                <w:right w:val="none" w:sz="0" w:space="0" w:color="auto"/>
                                                              </w:divBdr>
                                                              <w:divsChild>
                                                                <w:div w:id="284391060">
                                                                  <w:marLeft w:val="0"/>
                                                                  <w:marRight w:val="0"/>
                                                                  <w:marTop w:val="0"/>
                                                                  <w:marBottom w:val="0"/>
                                                                  <w:divBdr>
                                                                    <w:top w:val="none" w:sz="0" w:space="0" w:color="auto"/>
                                                                    <w:left w:val="none" w:sz="0" w:space="0" w:color="auto"/>
                                                                    <w:bottom w:val="none" w:sz="0" w:space="0" w:color="auto"/>
                                                                    <w:right w:val="none" w:sz="0" w:space="0" w:color="auto"/>
                                                                  </w:divBdr>
                                                                  <w:divsChild>
                                                                    <w:div w:id="23406415">
                                                                      <w:marLeft w:val="0"/>
                                                                      <w:marRight w:val="0"/>
                                                                      <w:marTop w:val="0"/>
                                                                      <w:marBottom w:val="0"/>
                                                                      <w:divBdr>
                                                                        <w:top w:val="none" w:sz="0" w:space="0" w:color="auto"/>
                                                                        <w:left w:val="none" w:sz="0" w:space="0" w:color="auto"/>
                                                                        <w:bottom w:val="none" w:sz="0" w:space="0" w:color="auto"/>
                                                                        <w:right w:val="none" w:sz="0" w:space="0" w:color="auto"/>
                                                                      </w:divBdr>
                                                                      <w:divsChild>
                                                                        <w:div w:id="163520504">
                                                                          <w:marLeft w:val="0"/>
                                                                          <w:marRight w:val="0"/>
                                                                          <w:marTop w:val="0"/>
                                                                          <w:marBottom w:val="0"/>
                                                                          <w:divBdr>
                                                                            <w:top w:val="none" w:sz="0" w:space="0" w:color="auto"/>
                                                                            <w:left w:val="none" w:sz="0" w:space="0" w:color="auto"/>
                                                                            <w:bottom w:val="none" w:sz="0" w:space="0" w:color="auto"/>
                                                                            <w:right w:val="none" w:sz="0" w:space="0" w:color="auto"/>
                                                                          </w:divBdr>
                                                                          <w:divsChild>
                                                                            <w:div w:id="32929133">
                                                                              <w:marLeft w:val="0"/>
                                                                              <w:marRight w:val="0"/>
                                                                              <w:marTop w:val="0"/>
                                                                              <w:marBottom w:val="0"/>
                                                                              <w:divBdr>
                                                                                <w:top w:val="none" w:sz="0" w:space="0" w:color="auto"/>
                                                                                <w:left w:val="none" w:sz="0" w:space="0" w:color="auto"/>
                                                                                <w:bottom w:val="none" w:sz="0" w:space="0" w:color="auto"/>
                                                                                <w:right w:val="none" w:sz="0" w:space="0" w:color="auto"/>
                                                                              </w:divBdr>
                                                                              <w:divsChild>
                                                                                <w:div w:id="1046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865527">
      <w:bodyDiv w:val="1"/>
      <w:marLeft w:val="0"/>
      <w:marRight w:val="0"/>
      <w:marTop w:val="0"/>
      <w:marBottom w:val="0"/>
      <w:divBdr>
        <w:top w:val="none" w:sz="0" w:space="0" w:color="auto"/>
        <w:left w:val="none" w:sz="0" w:space="0" w:color="auto"/>
        <w:bottom w:val="none" w:sz="0" w:space="0" w:color="auto"/>
        <w:right w:val="none" w:sz="0" w:space="0" w:color="auto"/>
      </w:divBdr>
    </w:div>
    <w:div w:id="960769440">
      <w:bodyDiv w:val="1"/>
      <w:marLeft w:val="0"/>
      <w:marRight w:val="0"/>
      <w:marTop w:val="0"/>
      <w:marBottom w:val="0"/>
      <w:divBdr>
        <w:top w:val="none" w:sz="0" w:space="0" w:color="auto"/>
        <w:left w:val="none" w:sz="0" w:space="0" w:color="auto"/>
        <w:bottom w:val="none" w:sz="0" w:space="0" w:color="auto"/>
        <w:right w:val="none" w:sz="0" w:space="0" w:color="auto"/>
      </w:divBdr>
    </w:div>
    <w:div w:id="1318917772">
      <w:bodyDiv w:val="1"/>
      <w:marLeft w:val="0"/>
      <w:marRight w:val="0"/>
      <w:marTop w:val="0"/>
      <w:marBottom w:val="0"/>
      <w:divBdr>
        <w:top w:val="none" w:sz="0" w:space="0" w:color="auto"/>
        <w:left w:val="none" w:sz="0" w:space="0" w:color="auto"/>
        <w:bottom w:val="none" w:sz="0" w:space="0" w:color="auto"/>
        <w:right w:val="none" w:sz="0" w:space="0" w:color="auto"/>
      </w:divBdr>
    </w:div>
    <w:div w:id="1619796090">
      <w:bodyDiv w:val="1"/>
      <w:marLeft w:val="0"/>
      <w:marRight w:val="0"/>
      <w:marTop w:val="0"/>
      <w:marBottom w:val="0"/>
      <w:divBdr>
        <w:top w:val="none" w:sz="0" w:space="0" w:color="auto"/>
        <w:left w:val="none" w:sz="0" w:space="0" w:color="auto"/>
        <w:bottom w:val="none" w:sz="0" w:space="0" w:color="auto"/>
        <w:right w:val="none" w:sz="0" w:space="0" w:color="auto"/>
      </w:divBdr>
    </w:div>
    <w:div w:id="1818105133">
      <w:bodyDiv w:val="1"/>
      <w:marLeft w:val="0"/>
      <w:marRight w:val="0"/>
      <w:marTop w:val="0"/>
      <w:marBottom w:val="0"/>
      <w:divBdr>
        <w:top w:val="none" w:sz="0" w:space="0" w:color="auto"/>
        <w:left w:val="none" w:sz="0" w:space="0" w:color="auto"/>
        <w:bottom w:val="none" w:sz="0" w:space="0" w:color="auto"/>
        <w:right w:val="none" w:sz="0" w:space="0" w:color="auto"/>
      </w:divBdr>
      <w:divsChild>
        <w:div w:id="682130230">
          <w:marLeft w:val="0"/>
          <w:marRight w:val="0"/>
          <w:marTop w:val="0"/>
          <w:marBottom w:val="0"/>
          <w:divBdr>
            <w:top w:val="none" w:sz="0" w:space="0" w:color="auto"/>
            <w:left w:val="none" w:sz="0" w:space="0" w:color="auto"/>
            <w:bottom w:val="none" w:sz="0" w:space="0" w:color="auto"/>
            <w:right w:val="none" w:sz="0" w:space="0" w:color="auto"/>
          </w:divBdr>
          <w:divsChild>
            <w:div w:id="2119981450">
              <w:marLeft w:val="0"/>
              <w:marRight w:val="0"/>
              <w:marTop w:val="0"/>
              <w:marBottom w:val="0"/>
              <w:divBdr>
                <w:top w:val="none" w:sz="0" w:space="0" w:color="auto"/>
                <w:left w:val="none" w:sz="0" w:space="0" w:color="auto"/>
                <w:bottom w:val="none" w:sz="0" w:space="0" w:color="auto"/>
                <w:right w:val="none" w:sz="0" w:space="0" w:color="auto"/>
              </w:divBdr>
              <w:divsChild>
                <w:div w:id="1730494218">
                  <w:marLeft w:val="0"/>
                  <w:marRight w:val="0"/>
                  <w:marTop w:val="0"/>
                  <w:marBottom w:val="0"/>
                  <w:divBdr>
                    <w:top w:val="none" w:sz="0" w:space="0" w:color="auto"/>
                    <w:left w:val="none" w:sz="0" w:space="0" w:color="auto"/>
                    <w:bottom w:val="none" w:sz="0" w:space="0" w:color="auto"/>
                    <w:right w:val="none" w:sz="0" w:space="0" w:color="auto"/>
                  </w:divBdr>
                  <w:divsChild>
                    <w:div w:id="244650114">
                      <w:marLeft w:val="0"/>
                      <w:marRight w:val="0"/>
                      <w:marTop w:val="0"/>
                      <w:marBottom w:val="0"/>
                      <w:divBdr>
                        <w:top w:val="none" w:sz="0" w:space="0" w:color="auto"/>
                        <w:left w:val="none" w:sz="0" w:space="0" w:color="auto"/>
                        <w:bottom w:val="none" w:sz="0" w:space="0" w:color="auto"/>
                        <w:right w:val="none" w:sz="0" w:space="0" w:color="auto"/>
                      </w:divBdr>
                      <w:divsChild>
                        <w:div w:id="427653549">
                          <w:marLeft w:val="0"/>
                          <w:marRight w:val="0"/>
                          <w:marTop w:val="0"/>
                          <w:marBottom w:val="0"/>
                          <w:divBdr>
                            <w:top w:val="none" w:sz="0" w:space="0" w:color="auto"/>
                            <w:left w:val="none" w:sz="0" w:space="0" w:color="auto"/>
                            <w:bottom w:val="none" w:sz="0" w:space="0" w:color="auto"/>
                            <w:right w:val="none" w:sz="0" w:space="0" w:color="auto"/>
                          </w:divBdr>
                          <w:divsChild>
                            <w:div w:id="528488660">
                              <w:marLeft w:val="0"/>
                              <w:marRight w:val="0"/>
                              <w:marTop w:val="0"/>
                              <w:marBottom w:val="0"/>
                              <w:divBdr>
                                <w:top w:val="none" w:sz="0" w:space="0" w:color="auto"/>
                                <w:left w:val="none" w:sz="0" w:space="0" w:color="auto"/>
                                <w:bottom w:val="none" w:sz="0" w:space="0" w:color="auto"/>
                                <w:right w:val="none" w:sz="0" w:space="0" w:color="auto"/>
                              </w:divBdr>
                              <w:divsChild>
                                <w:div w:id="2013022507">
                                  <w:marLeft w:val="0"/>
                                  <w:marRight w:val="0"/>
                                  <w:marTop w:val="0"/>
                                  <w:marBottom w:val="0"/>
                                  <w:divBdr>
                                    <w:top w:val="none" w:sz="0" w:space="0" w:color="auto"/>
                                    <w:left w:val="none" w:sz="0" w:space="0" w:color="auto"/>
                                    <w:bottom w:val="none" w:sz="0" w:space="0" w:color="auto"/>
                                    <w:right w:val="none" w:sz="0" w:space="0" w:color="auto"/>
                                  </w:divBdr>
                                  <w:divsChild>
                                    <w:div w:id="1513453029">
                                      <w:marLeft w:val="0"/>
                                      <w:marRight w:val="0"/>
                                      <w:marTop w:val="0"/>
                                      <w:marBottom w:val="0"/>
                                      <w:divBdr>
                                        <w:top w:val="none" w:sz="0" w:space="0" w:color="auto"/>
                                        <w:left w:val="none" w:sz="0" w:space="0" w:color="auto"/>
                                        <w:bottom w:val="none" w:sz="0" w:space="0" w:color="auto"/>
                                        <w:right w:val="none" w:sz="0" w:space="0" w:color="auto"/>
                                      </w:divBdr>
                                      <w:divsChild>
                                        <w:div w:id="113643600">
                                          <w:marLeft w:val="0"/>
                                          <w:marRight w:val="0"/>
                                          <w:marTop w:val="0"/>
                                          <w:marBottom w:val="0"/>
                                          <w:divBdr>
                                            <w:top w:val="none" w:sz="0" w:space="0" w:color="auto"/>
                                            <w:left w:val="none" w:sz="0" w:space="0" w:color="auto"/>
                                            <w:bottom w:val="none" w:sz="0" w:space="0" w:color="auto"/>
                                            <w:right w:val="none" w:sz="0" w:space="0" w:color="auto"/>
                                          </w:divBdr>
                                          <w:divsChild>
                                            <w:div w:id="1671787722">
                                              <w:marLeft w:val="0"/>
                                              <w:marRight w:val="0"/>
                                              <w:marTop w:val="0"/>
                                              <w:marBottom w:val="0"/>
                                              <w:divBdr>
                                                <w:top w:val="none" w:sz="0" w:space="0" w:color="auto"/>
                                                <w:left w:val="none" w:sz="0" w:space="0" w:color="auto"/>
                                                <w:bottom w:val="none" w:sz="0" w:space="0" w:color="auto"/>
                                                <w:right w:val="none" w:sz="0" w:space="0" w:color="auto"/>
                                              </w:divBdr>
                                              <w:divsChild>
                                                <w:div w:id="142699677">
                                                  <w:marLeft w:val="0"/>
                                                  <w:marRight w:val="0"/>
                                                  <w:marTop w:val="0"/>
                                                  <w:marBottom w:val="0"/>
                                                  <w:divBdr>
                                                    <w:top w:val="none" w:sz="0" w:space="0" w:color="auto"/>
                                                    <w:left w:val="none" w:sz="0" w:space="0" w:color="auto"/>
                                                    <w:bottom w:val="none" w:sz="0" w:space="0" w:color="auto"/>
                                                    <w:right w:val="none" w:sz="0" w:space="0" w:color="auto"/>
                                                  </w:divBdr>
                                                  <w:divsChild>
                                                    <w:div w:id="1075397547">
                                                      <w:marLeft w:val="0"/>
                                                      <w:marRight w:val="0"/>
                                                      <w:marTop w:val="0"/>
                                                      <w:marBottom w:val="0"/>
                                                      <w:divBdr>
                                                        <w:top w:val="none" w:sz="0" w:space="0" w:color="auto"/>
                                                        <w:left w:val="none" w:sz="0" w:space="0" w:color="auto"/>
                                                        <w:bottom w:val="none" w:sz="0" w:space="0" w:color="auto"/>
                                                        <w:right w:val="none" w:sz="0" w:space="0" w:color="auto"/>
                                                      </w:divBdr>
                                                      <w:divsChild>
                                                        <w:div w:id="9719091">
                                                          <w:marLeft w:val="0"/>
                                                          <w:marRight w:val="0"/>
                                                          <w:marTop w:val="0"/>
                                                          <w:marBottom w:val="0"/>
                                                          <w:divBdr>
                                                            <w:top w:val="none" w:sz="0" w:space="0" w:color="auto"/>
                                                            <w:left w:val="none" w:sz="0" w:space="0" w:color="auto"/>
                                                            <w:bottom w:val="none" w:sz="0" w:space="0" w:color="auto"/>
                                                            <w:right w:val="none" w:sz="0" w:space="0" w:color="auto"/>
                                                          </w:divBdr>
                                                          <w:divsChild>
                                                            <w:div w:id="921572480">
                                                              <w:marLeft w:val="0"/>
                                                              <w:marRight w:val="0"/>
                                                              <w:marTop w:val="0"/>
                                                              <w:marBottom w:val="0"/>
                                                              <w:divBdr>
                                                                <w:top w:val="none" w:sz="0" w:space="0" w:color="auto"/>
                                                                <w:left w:val="none" w:sz="0" w:space="0" w:color="auto"/>
                                                                <w:bottom w:val="none" w:sz="0" w:space="0" w:color="auto"/>
                                                                <w:right w:val="none" w:sz="0" w:space="0" w:color="auto"/>
                                                              </w:divBdr>
                                                              <w:divsChild>
                                                                <w:div w:id="1913657570">
                                                                  <w:marLeft w:val="0"/>
                                                                  <w:marRight w:val="0"/>
                                                                  <w:marTop w:val="0"/>
                                                                  <w:marBottom w:val="0"/>
                                                                  <w:divBdr>
                                                                    <w:top w:val="none" w:sz="0" w:space="0" w:color="auto"/>
                                                                    <w:left w:val="none" w:sz="0" w:space="0" w:color="auto"/>
                                                                    <w:bottom w:val="none" w:sz="0" w:space="0" w:color="auto"/>
                                                                    <w:right w:val="none" w:sz="0" w:space="0" w:color="auto"/>
                                                                  </w:divBdr>
                                                                  <w:divsChild>
                                                                    <w:div w:id="831722410">
                                                                      <w:marLeft w:val="0"/>
                                                                      <w:marRight w:val="0"/>
                                                                      <w:marTop w:val="0"/>
                                                                      <w:marBottom w:val="0"/>
                                                                      <w:divBdr>
                                                                        <w:top w:val="none" w:sz="0" w:space="0" w:color="auto"/>
                                                                        <w:left w:val="none" w:sz="0" w:space="0" w:color="auto"/>
                                                                        <w:bottom w:val="none" w:sz="0" w:space="0" w:color="auto"/>
                                                                        <w:right w:val="none" w:sz="0" w:space="0" w:color="auto"/>
                                                                      </w:divBdr>
                                                                      <w:divsChild>
                                                                        <w:div w:id="2063408371">
                                                                          <w:marLeft w:val="0"/>
                                                                          <w:marRight w:val="0"/>
                                                                          <w:marTop w:val="0"/>
                                                                          <w:marBottom w:val="0"/>
                                                                          <w:divBdr>
                                                                            <w:top w:val="none" w:sz="0" w:space="0" w:color="auto"/>
                                                                            <w:left w:val="none" w:sz="0" w:space="0" w:color="auto"/>
                                                                            <w:bottom w:val="none" w:sz="0" w:space="0" w:color="auto"/>
                                                                            <w:right w:val="none" w:sz="0" w:space="0" w:color="auto"/>
                                                                          </w:divBdr>
                                                                          <w:divsChild>
                                                                            <w:div w:id="443379970">
                                                                              <w:marLeft w:val="0"/>
                                                                              <w:marRight w:val="0"/>
                                                                              <w:marTop w:val="0"/>
                                                                              <w:marBottom w:val="0"/>
                                                                              <w:divBdr>
                                                                                <w:top w:val="none" w:sz="0" w:space="0" w:color="auto"/>
                                                                                <w:left w:val="none" w:sz="0" w:space="0" w:color="auto"/>
                                                                                <w:bottom w:val="none" w:sz="0" w:space="0" w:color="auto"/>
                                                                                <w:right w:val="none" w:sz="0" w:space="0" w:color="auto"/>
                                                                              </w:divBdr>
                                                                              <w:divsChild>
                                                                                <w:div w:id="632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089560">
      <w:bodyDiv w:val="1"/>
      <w:marLeft w:val="0"/>
      <w:marRight w:val="0"/>
      <w:marTop w:val="0"/>
      <w:marBottom w:val="0"/>
      <w:divBdr>
        <w:top w:val="none" w:sz="0" w:space="0" w:color="auto"/>
        <w:left w:val="none" w:sz="0" w:space="0" w:color="auto"/>
        <w:bottom w:val="none" w:sz="0" w:space="0" w:color="auto"/>
        <w:right w:val="none" w:sz="0" w:space="0" w:color="auto"/>
      </w:divBdr>
      <w:divsChild>
        <w:div w:id="780615023">
          <w:marLeft w:val="0"/>
          <w:marRight w:val="0"/>
          <w:marTop w:val="0"/>
          <w:marBottom w:val="0"/>
          <w:divBdr>
            <w:top w:val="none" w:sz="0" w:space="0" w:color="auto"/>
            <w:left w:val="none" w:sz="0" w:space="0" w:color="auto"/>
            <w:bottom w:val="none" w:sz="0" w:space="0" w:color="auto"/>
            <w:right w:val="none" w:sz="0" w:space="0" w:color="auto"/>
          </w:divBdr>
          <w:divsChild>
            <w:div w:id="836336787">
              <w:marLeft w:val="0"/>
              <w:marRight w:val="0"/>
              <w:marTop w:val="0"/>
              <w:marBottom w:val="0"/>
              <w:divBdr>
                <w:top w:val="none" w:sz="0" w:space="0" w:color="auto"/>
                <w:left w:val="none" w:sz="0" w:space="0" w:color="auto"/>
                <w:bottom w:val="none" w:sz="0" w:space="0" w:color="auto"/>
                <w:right w:val="none" w:sz="0" w:space="0" w:color="auto"/>
              </w:divBdr>
              <w:divsChild>
                <w:div w:id="713313970">
                  <w:marLeft w:val="0"/>
                  <w:marRight w:val="0"/>
                  <w:marTop w:val="0"/>
                  <w:marBottom w:val="0"/>
                  <w:divBdr>
                    <w:top w:val="none" w:sz="0" w:space="0" w:color="auto"/>
                    <w:left w:val="none" w:sz="0" w:space="0" w:color="auto"/>
                    <w:bottom w:val="none" w:sz="0" w:space="0" w:color="auto"/>
                    <w:right w:val="none" w:sz="0" w:space="0" w:color="auto"/>
                  </w:divBdr>
                  <w:divsChild>
                    <w:div w:id="501051478">
                      <w:marLeft w:val="0"/>
                      <w:marRight w:val="0"/>
                      <w:marTop w:val="0"/>
                      <w:marBottom w:val="0"/>
                      <w:divBdr>
                        <w:top w:val="none" w:sz="0" w:space="0" w:color="auto"/>
                        <w:left w:val="none" w:sz="0" w:space="0" w:color="auto"/>
                        <w:bottom w:val="none" w:sz="0" w:space="0" w:color="auto"/>
                        <w:right w:val="none" w:sz="0" w:space="0" w:color="auto"/>
                      </w:divBdr>
                      <w:divsChild>
                        <w:div w:id="1398281135">
                          <w:marLeft w:val="0"/>
                          <w:marRight w:val="0"/>
                          <w:marTop w:val="0"/>
                          <w:marBottom w:val="0"/>
                          <w:divBdr>
                            <w:top w:val="none" w:sz="0" w:space="0" w:color="auto"/>
                            <w:left w:val="none" w:sz="0" w:space="0" w:color="auto"/>
                            <w:bottom w:val="none" w:sz="0" w:space="0" w:color="auto"/>
                            <w:right w:val="none" w:sz="0" w:space="0" w:color="auto"/>
                          </w:divBdr>
                          <w:divsChild>
                            <w:div w:id="1256793113">
                              <w:marLeft w:val="0"/>
                              <w:marRight w:val="0"/>
                              <w:marTop w:val="0"/>
                              <w:marBottom w:val="0"/>
                              <w:divBdr>
                                <w:top w:val="none" w:sz="0" w:space="0" w:color="auto"/>
                                <w:left w:val="none" w:sz="0" w:space="0" w:color="auto"/>
                                <w:bottom w:val="none" w:sz="0" w:space="0" w:color="auto"/>
                                <w:right w:val="none" w:sz="0" w:space="0" w:color="auto"/>
                              </w:divBdr>
                              <w:divsChild>
                                <w:div w:id="76826057">
                                  <w:marLeft w:val="0"/>
                                  <w:marRight w:val="0"/>
                                  <w:marTop w:val="0"/>
                                  <w:marBottom w:val="0"/>
                                  <w:divBdr>
                                    <w:top w:val="none" w:sz="0" w:space="0" w:color="auto"/>
                                    <w:left w:val="none" w:sz="0" w:space="0" w:color="auto"/>
                                    <w:bottom w:val="none" w:sz="0" w:space="0" w:color="auto"/>
                                    <w:right w:val="none" w:sz="0" w:space="0" w:color="auto"/>
                                  </w:divBdr>
                                  <w:divsChild>
                                    <w:div w:id="374932120">
                                      <w:marLeft w:val="0"/>
                                      <w:marRight w:val="0"/>
                                      <w:marTop w:val="0"/>
                                      <w:marBottom w:val="0"/>
                                      <w:divBdr>
                                        <w:top w:val="none" w:sz="0" w:space="0" w:color="auto"/>
                                        <w:left w:val="none" w:sz="0" w:space="0" w:color="auto"/>
                                        <w:bottom w:val="none" w:sz="0" w:space="0" w:color="auto"/>
                                        <w:right w:val="none" w:sz="0" w:space="0" w:color="auto"/>
                                      </w:divBdr>
                                      <w:divsChild>
                                        <w:div w:id="585261467">
                                          <w:marLeft w:val="0"/>
                                          <w:marRight w:val="0"/>
                                          <w:marTop w:val="0"/>
                                          <w:marBottom w:val="0"/>
                                          <w:divBdr>
                                            <w:top w:val="none" w:sz="0" w:space="0" w:color="auto"/>
                                            <w:left w:val="none" w:sz="0" w:space="0" w:color="auto"/>
                                            <w:bottom w:val="none" w:sz="0" w:space="0" w:color="auto"/>
                                            <w:right w:val="none" w:sz="0" w:space="0" w:color="auto"/>
                                          </w:divBdr>
                                          <w:divsChild>
                                            <w:div w:id="1088621429">
                                              <w:marLeft w:val="0"/>
                                              <w:marRight w:val="0"/>
                                              <w:marTop w:val="0"/>
                                              <w:marBottom w:val="0"/>
                                              <w:divBdr>
                                                <w:top w:val="none" w:sz="0" w:space="0" w:color="auto"/>
                                                <w:left w:val="none" w:sz="0" w:space="0" w:color="auto"/>
                                                <w:bottom w:val="none" w:sz="0" w:space="0" w:color="auto"/>
                                                <w:right w:val="none" w:sz="0" w:space="0" w:color="auto"/>
                                              </w:divBdr>
                                              <w:divsChild>
                                                <w:div w:id="786854081">
                                                  <w:marLeft w:val="0"/>
                                                  <w:marRight w:val="0"/>
                                                  <w:marTop w:val="0"/>
                                                  <w:marBottom w:val="0"/>
                                                  <w:divBdr>
                                                    <w:top w:val="none" w:sz="0" w:space="0" w:color="auto"/>
                                                    <w:left w:val="none" w:sz="0" w:space="0" w:color="auto"/>
                                                    <w:bottom w:val="none" w:sz="0" w:space="0" w:color="auto"/>
                                                    <w:right w:val="none" w:sz="0" w:space="0" w:color="auto"/>
                                                  </w:divBdr>
                                                  <w:divsChild>
                                                    <w:div w:id="1275403771">
                                                      <w:marLeft w:val="0"/>
                                                      <w:marRight w:val="0"/>
                                                      <w:marTop w:val="0"/>
                                                      <w:marBottom w:val="0"/>
                                                      <w:divBdr>
                                                        <w:top w:val="none" w:sz="0" w:space="0" w:color="auto"/>
                                                        <w:left w:val="none" w:sz="0" w:space="0" w:color="auto"/>
                                                        <w:bottom w:val="none" w:sz="0" w:space="0" w:color="auto"/>
                                                        <w:right w:val="none" w:sz="0" w:space="0" w:color="auto"/>
                                                      </w:divBdr>
                                                      <w:divsChild>
                                                        <w:div w:id="247663195">
                                                          <w:marLeft w:val="0"/>
                                                          <w:marRight w:val="0"/>
                                                          <w:marTop w:val="0"/>
                                                          <w:marBottom w:val="0"/>
                                                          <w:divBdr>
                                                            <w:top w:val="none" w:sz="0" w:space="0" w:color="auto"/>
                                                            <w:left w:val="none" w:sz="0" w:space="0" w:color="auto"/>
                                                            <w:bottom w:val="none" w:sz="0" w:space="0" w:color="auto"/>
                                                            <w:right w:val="none" w:sz="0" w:space="0" w:color="auto"/>
                                                          </w:divBdr>
                                                          <w:divsChild>
                                                            <w:div w:id="521633287">
                                                              <w:marLeft w:val="0"/>
                                                              <w:marRight w:val="0"/>
                                                              <w:marTop w:val="0"/>
                                                              <w:marBottom w:val="0"/>
                                                              <w:divBdr>
                                                                <w:top w:val="none" w:sz="0" w:space="0" w:color="auto"/>
                                                                <w:left w:val="none" w:sz="0" w:space="0" w:color="auto"/>
                                                                <w:bottom w:val="none" w:sz="0" w:space="0" w:color="auto"/>
                                                                <w:right w:val="none" w:sz="0" w:space="0" w:color="auto"/>
                                                              </w:divBdr>
                                                              <w:divsChild>
                                                                <w:div w:id="1795370351">
                                                                  <w:marLeft w:val="0"/>
                                                                  <w:marRight w:val="0"/>
                                                                  <w:marTop w:val="0"/>
                                                                  <w:marBottom w:val="0"/>
                                                                  <w:divBdr>
                                                                    <w:top w:val="none" w:sz="0" w:space="0" w:color="auto"/>
                                                                    <w:left w:val="none" w:sz="0" w:space="0" w:color="auto"/>
                                                                    <w:bottom w:val="none" w:sz="0" w:space="0" w:color="auto"/>
                                                                    <w:right w:val="none" w:sz="0" w:space="0" w:color="auto"/>
                                                                  </w:divBdr>
                                                                  <w:divsChild>
                                                                    <w:div w:id="1610432783">
                                                                      <w:marLeft w:val="0"/>
                                                                      <w:marRight w:val="0"/>
                                                                      <w:marTop w:val="0"/>
                                                                      <w:marBottom w:val="0"/>
                                                                      <w:divBdr>
                                                                        <w:top w:val="none" w:sz="0" w:space="0" w:color="auto"/>
                                                                        <w:left w:val="none" w:sz="0" w:space="0" w:color="auto"/>
                                                                        <w:bottom w:val="none" w:sz="0" w:space="0" w:color="auto"/>
                                                                        <w:right w:val="none" w:sz="0" w:space="0" w:color="auto"/>
                                                                      </w:divBdr>
                                                                      <w:divsChild>
                                                                        <w:div w:id="2030524031">
                                                                          <w:marLeft w:val="0"/>
                                                                          <w:marRight w:val="0"/>
                                                                          <w:marTop w:val="0"/>
                                                                          <w:marBottom w:val="0"/>
                                                                          <w:divBdr>
                                                                            <w:top w:val="none" w:sz="0" w:space="0" w:color="auto"/>
                                                                            <w:left w:val="none" w:sz="0" w:space="0" w:color="auto"/>
                                                                            <w:bottom w:val="none" w:sz="0" w:space="0" w:color="auto"/>
                                                                            <w:right w:val="none" w:sz="0" w:space="0" w:color="auto"/>
                                                                          </w:divBdr>
                                                                          <w:divsChild>
                                                                            <w:div w:id="744180577">
                                                                              <w:marLeft w:val="0"/>
                                                                              <w:marRight w:val="0"/>
                                                                              <w:marTop w:val="0"/>
                                                                              <w:marBottom w:val="0"/>
                                                                              <w:divBdr>
                                                                                <w:top w:val="none" w:sz="0" w:space="0" w:color="auto"/>
                                                                                <w:left w:val="none" w:sz="0" w:space="0" w:color="auto"/>
                                                                                <w:bottom w:val="none" w:sz="0" w:space="0" w:color="auto"/>
                                                                                <w:right w:val="none" w:sz="0" w:space="0" w:color="auto"/>
                                                                              </w:divBdr>
                                                                              <w:divsChild>
                                                                                <w:div w:id="975598191">
                                                                                  <w:marLeft w:val="0"/>
                                                                                  <w:marRight w:val="0"/>
                                                                                  <w:marTop w:val="0"/>
                                                                                  <w:marBottom w:val="0"/>
                                                                                  <w:divBdr>
                                                                                    <w:top w:val="none" w:sz="0" w:space="0" w:color="auto"/>
                                                                                    <w:left w:val="none" w:sz="0" w:space="0" w:color="auto"/>
                                                                                    <w:bottom w:val="none" w:sz="0" w:space="0" w:color="auto"/>
                                                                                    <w:right w:val="none" w:sz="0" w:space="0" w:color="auto"/>
                                                                                  </w:divBdr>
                                                                                  <w:divsChild>
                                                                                    <w:div w:id="1658651604">
                                                                                      <w:marLeft w:val="0"/>
                                                                                      <w:marRight w:val="0"/>
                                                                                      <w:marTop w:val="0"/>
                                                                                      <w:marBottom w:val="0"/>
                                                                                      <w:divBdr>
                                                                                        <w:top w:val="none" w:sz="0" w:space="0" w:color="auto"/>
                                                                                        <w:left w:val="none" w:sz="0" w:space="0" w:color="auto"/>
                                                                                        <w:bottom w:val="none" w:sz="0" w:space="0" w:color="auto"/>
                                                                                        <w:right w:val="none" w:sz="0" w:space="0" w:color="auto"/>
                                                                                      </w:divBdr>
                                                                                    </w:div>
                                                                                    <w:div w:id="1493762369">
                                                                                      <w:marLeft w:val="0"/>
                                                                                      <w:marRight w:val="0"/>
                                                                                      <w:marTop w:val="0"/>
                                                                                      <w:marBottom w:val="0"/>
                                                                                      <w:divBdr>
                                                                                        <w:top w:val="none" w:sz="0" w:space="0" w:color="auto"/>
                                                                                        <w:left w:val="none" w:sz="0" w:space="0" w:color="auto"/>
                                                                                        <w:bottom w:val="none" w:sz="0" w:space="0" w:color="auto"/>
                                                                                        <w:right w:val="none" w:sz="0" w:space="0" w:color="auto"/>
                                                                                      </w:divBdr>
                                                                                    </w:div>
                                                                                    <w:div w:id="3684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64B54837BE0FC4DB98544D59C6B8ED01DCD480C0DEBBB60CCCFFED3078F004D60B719D2ACFEB205EB660249AEA35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0E28C-19DD-4099-8C73-6414226A3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1749</TotalTime>
  <Pages>24</Pages>
  <Words>6454</Words>
  <Characters>36790</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budjet2</dc:creator>
  <cp:keywords/>
  <dc:description/>
  <cp:lastModifiedBy>budjet2</cp:lastModifiedBy>
  <cp:revision>38</cp:revision>
  <cp:lastPrinted>2024-05-16T13:41:00Z</cp:lastPrinted>
  <dcterms:created xsi:type="dcterms:W3CDTF">2024-01-09T11:17:00Z</dcterms:created>
  <dcterms:modified xsi:type="dcterms:W3CDTF">2024-05-16T13:43:00Z</dcterms:modified>
</cp:coreProperties>
</file>