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8" w:rsidRPr="002C4A25" w:rsidRDefault="00AA1448" w:rsidP="007404CA">
      <w:pPr>
        <w:keepNext/>
        <w:jc w:val="right"/>
        <w:outlineLvl w:val="0"/>
        <w:rPr>
          <w:b/>
          <w:sz w:val="24"/>
          <w:szCs w:val="24"/>
        </w:rPr>
      </w:pPr>
    </w:p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9B371E" w:rsidTr="00D84418">
        <w:trPr>
          <w:trHeight w:val="715"/>
        </w:trPr>
        <w:tc>
          <w:tcPr>
            <w:tcW w:w="4503" w:type="dxa"/>
            <w:hideMark/>
          </w:tcPr>
          <w:p w:rsidR="009B371E" w:rsidRPr="00D651B2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9B371E" w:rsidRPr="00C13864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9B371E" w:rsidRDefault="009B371E" w:rsidP="00D84418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9B371E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9B371E" w:rsidRPr="00E20981" w:rsidTr="00D84418">
        <w:trPr>
          <w:trHeight w:val="416"/>
        </w:trPr>
        <w:tc>
          <w:tcPr>
            <w:tcW w:w="4503" w:type="dxa"/>
            <w:hideMark/>
          </w:tcPr>
          <w:p w:rsidR="009B371E" w:rsidRPr="00C13864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9B371E" w:rsidRPr="00C13864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9B371E" w:rsidRPr="00E20981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9B371E" w:rsidRPr="00A8091C" w:rsidTr="00D84418">
        <w:tc>
          <w:tcPr>
            <w:tcW w:w="4503" w:type="dxa"/>
            <w:hideMark/>
          </w:tcPr>
          <w:p w:rsidR="009B371E" w:rsidRPr="00A8091C" w:rsidRDefault="009B371E" w:rsidP="009B371E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25.08.2021</w:t>
            </w:r>
            <w:r w:rsidRPr="00094ADA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г.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21/70 -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9B371E" w:rsidRPr="00C13864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9B371E" w:rsidRPr="00A8091C" w:rsidRDefault="009B371E" w:rsidP="009B371E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25.08.2021</w:t>
            </w:r>
            <w:r w:rsidRPr="00094ADA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г.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21/70 -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>5</w:t>
            </w:r>
          </w:p>
        </w:tc>
      </w:tr>
      <w:tr w:rsidR="009B371E" w:rsidRPr="00C13864" w:rsidTr="00D84418">
        <w:tc>
          <w:tcPr>
            <w:tcW w:w="4503" w:type="dxa"/>
            <w:hideMark/>
          </w:tcPr>
          <w:p w:rsidR="009B371E" w:rsidRPr="00C13864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9B371E" w:rsidRPr="00C13864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9B371E" w:rsidRPr="00C13864" w:rsidRDefault="009B371E" w:rsidP="00D84418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D0465" w:rsidRPr="003D0465" w:rsidRDefault="003D0465" w:rsidP="00B04D62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D51EE" w:rsidTr="005D51EE">
        <w:tc>
          <w:tcPr>
            <w:tcW w:w="5353" w:type="dxa"/>
          </w:tcPr>
          <w:p w:rsidR="005D51EE" w:rsidRDefault="005D51EE" w:rsidP="005D51EE">
            <w:pPr>
              <w:pStyle w:val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исключении из резерва состава участковых избирательных комиссий</w:t>
            </w:r>
          </w:p>
        </w:tc>
      </w:tr>
    </w:tbl>
    <w:p w:rsidR="00E903C3" w:rsidRPr="002C4A25" w:rsidRDefault="00E903C3" w:rsidP="005E4D80">
      <w:pPr>
        <w:pStyle w:val="20"/>
        <w:spacing w:line="360" w:lineRule="auto"/>
        <w:rPr>
          <w:sz w:val="24"/>
          <w:szCs w:val="24"/>
        </w:rPr>
      </w:pPr>
    </w:p>
    <w:p w:rsidR="00EB570F" w:rsidRPr="002C4A25" w:rsidRDefault="007041D1" w:rsidP="00AA1448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2C4A25">
        <w:rPr>
          <w:sz w:val="24"/>
          <w:szCs w:val="24"/>
        </w:rPr>
        <w:t>Руководствуясь</w:t>
      </w:r>
      <w:r w:rsidR="005E4D80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>пунктом</w:t>
      </w:r>
      <w:r w:rsidR="00EA269B" w:rsidRPr="002C4A25">
        <w:rPr>
          <w:sz w:val="24"/>
          <w:szCs w:val="24"/>
        </w:rPr>
        <w:t xml:space="preserve"> </w:t>
      </w:r>
      <w:r w:rsidR="00CE5C9E" w:rsidRPr="002C4A25">
        <w:rPr>
          <w:sz w:val="24"/>
          <w:szCs w:val="24"/>
        </w:rPr>
        <w:t>5</w:t>
      </w:r>
      <w:r w:rsidR="00CE5C9E" w:rsidRPr="002C4A25">
        <w:rPr>
          <w:sz w:val="24"/>
          <w:szCs w:val="24"/>
          <w:vertAlign w:val="superscript"/>
        </w:rPr>
        <w:t>1</w:t>
      </w:r>
      <w:r w:rsidR="00EA269B" w:rsidRPr="002C4A25">
        <w:rPr>
          <w:sz w:val="24"/>
          <w:szCs w:val="24"/>
        </w:rPr>
        <w:t xml:space="preserve"> </w:t>
      </w:r>
      <w:r w:rsidR="00E1528D" w:rsidRPr="002C4A25">
        <w:rPr>
          <w:sz w:val="24"/>
          <w:szCs w:val="24"/>
        </w:rPr>
        <w:t>статьи 2</w:t>
      </w:r>
      <w:r w:rsidR="00CE5C9E" w:rsidRPr="002C4A25">
        <w:rPr>
          <w:sz w:val="24"/>
          <w:szCs w:val="24"/>
        </w:rPr>
        <w:t>7</w:t>
      </w:r>
      <w:r w:rsidR="00EC34DB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Федерального закона «Об основных гарантиях избирательных прав и права</w:t>
      </w:r>
      <w:r w:rsidR="00EB570F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на участие в референдуме граждан Российской Федерации»</w:t>
      </w:r>
      <w:r w:rsidR="006D6D07" w:rsidRPr="002C4A25">
        <w:rPr>
          <w:sz w:val="24"/>
          <w:szCs w:val="24"/>
        </w:rPr>
        <w:t>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</w:t>
      </w:r>
      <w:r w:rsidR="00F14B8A" w:rsidRPr="002C4A25">
        <w:rPr>
          <w:sz w:val="24"/>
          <w:szCs w:val="24"/>
        </w:rPr>
        <w:t xml:space="preserve"> </w:t>
      </w:r>
      <w:r w:rsidR="00852463">
        <w:rPr>
          <w:sz w:val="24"/>
          <w:szCs w:val="24"/>
        </w:rPr>
        <w:t>Красночетайская территориальная избирательная комиссия</w:t>
      </w:r>
      <w:r w:rsidR="002F52EC" w:rsidRPr="002C4A25">
        <w:rPr>
          <w:sz w:val="24"/>
          <w:szCs w:val="24"/>
        </w:rPr>
        <w:t xml:space="preserve"> </w:t>
      </w:r>
      <w:r w:rsidR="003D0465" w:rsidRPr="003D0465">
        <w:rPr>
          <w:b/>
          <w:spacing w:val="80"/>
          <w:sz w:val="24"/>
          <w:szCs w:val="24"/>
        </w:rPr>
        <w:t>РЕШИЛА</w:t>
      </w:r>
      <w:r w:rsidR="003D0465" w:rsidRPr="003D0465">
        <w:rPr>
          <w:spacing w:val="80"/>
          <w:sz w:val="24"/>
          <w:szCs w:val="24"/>
        </w:rPr>
        <w:t>:</w:t>
      </w:r>
    </w:p>
    <w:p w:rsidR="00082DF6" w:rsidRPr="002C4A25" w:rsidRDefault="00F639D5" w:rsidP="00AF1A62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 xml:space="preserve">Исключить из резерва составов участковых комиссий </w:t>
      </w:r>
      <w:r w:rsidR="00852463">
        <w:rPr>
          <w:sz w:val="24"/>
          <w:szCs w:val="24"/>
        </w:rPr>
        <w:t>Красночетайской территориальной избирательной комиссии</w:t>
      </w:r>
      <w:r w:rsidRPr="002C4A25">
        <w:rPr>
          <w:sz w:val="24"/>
          <w:szCs w:val="24"/>
        </w:rPr>
        <w:t xml:space="preserve"> лиц согласно приложению</w:t>
      </w:r>
      <w:r w:rsidR="00AC377D" w:rsidRPr="002C4A25">
        <w:rPr>
          <w:sz w:val="24"/>
          <w:szCs w:val="24"/>
        </w:rPr>
        <w:t xml:space="preserve"> </w:t>
      </w:r>
      <w:r w:rsidR="00852463">
        <w:rPr>
          <w:sz w:val="24"/>
          <w:szCs w:val="24"/>
        </w:rPr>
        <w:t>1</w:t>
      </w:r>
      <w:r w:rsidR="0015336F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 xml:space="preserve">к настоящему </w:t>
      </w:r>
      <w:r w:rsidR="003D0465"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</w:t>
      </w:r>
      <w:r w:rsidR="009D54F2" w:rsidRPr="002C4A25">
        <w:rPr>
          <w:sz w:val="24"/>
          <w:szCs w:val="24"/>
        </w:rPr>
        <w:t>участковой избирательной комиссии</w:t>
      </w:r>
      <w:r w:rsidR="00082DF6" w:rsidRPr="002C4A25">
        <w:rPr>
          <w:sz w:val="24"/>
          <w:szCs w:val="24"/>
        </w:rPr>
        <w:t>.</w:t>
      </w:r>
    </w:p>
    <w:p w:rsidR="00EA7FA2" w:rsidRPr="002C4A25" w:rsidRDefault="00EA7FA2" w:rsidP="00AF1A62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Исключить из р</w:t>
      </w:r>
      <w:r w:rsidR="00A83A08" w:rsidRPr="002C4A25">
        <w:rPr>
          <w:sz w:val="24"/>
          <w:szCs w:val="24"/>
        </w:rPr>
        <w:t>езерва</w:t>
      </w:r>
      <w:r w:rsidRPr="002C4A25">
        <w:rPr>
          <w:sz w:val="24"/>
          <w:szCs w:val="24"/>
        </w:rPr>
        <w:t xml:space="preserve"> составов участковых комиссий </w:t>
      </w:r>
      <w:r w:rsidR="00852463">
        <w:rPr>
          <w:sz w:val="24"/>
          <w:szCs w:val="24"/>
        </w:rPr>
        <w:t>Красночетайской территориальной избирательной комиссии</w:t>
      </w:r>
      <w:r w:rsidRPr="002C4A25">
        <w:rPr>
          <w:sz w:val="24"/>
          <w:szCs w:val="24"/>
        </w:rPr>
        <w:t xml:space="preserve"> лиц согласно приложению</w:t>
      </w:r>
      <w:r w:rsidR="00AC377D" w:rsidRPr="002C4A25">
        <w:rPr>
          <w:sz w:val="24"/>
          <w:szCs w:val="24"/>
        </w:rPr>
        <w:t xml:space="preserve"> </w:t>
      </w:r>
      <w:r w:rsidR="00852463">
        <w:rPr>
          <w:sz w:val="24"/>
          <w:szCs w:val="24"/>
        </w:rPr>
        <w:t>2</w:t>
      </w:r>
      <w:r w:rsidR="0015336F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 xml:space="preserve">к настоящему </w:t>
      </w:r>
      <w:r w:rsidR="003D0465"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б)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и подпункта г) пункта 1 статьи </w:t>
      </w:r>
      <w:r w:rsidR="00CE5C9E" w:rsidRPr="002C4A25">
        <w:rPr>
          <w:sz w:val="24"/>
          <w:szCs w:val="24"/>
        </w:rPr>
        <w:t>29</w:t>
      </w:r>
      <w:r w:rsidRPr="002C4A25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в связи с тем, что он</w:t>
      </w:r>
      <w:r w:rsidR="00F639D5" w:rsidRPr="002C4A25">
        <w:rPr>
          <w:sz w:val="24"/>
          <w:szCs w:val="24"/>
        </w:rPr>
        <w:t>и</w:t>
      </w:r>
      <w:r w:rsidRPr="002C4A25">
        <w:rPr>
          <w:sz w:val="24"/>
          <w:szCs w:val="24"/>
        </w:rPr>
        <w:t xml:space="preserve"> явля</w:t>
      </w:r>
      <w:r w:rsidR="00F639D5" w:rsidRPr="002C4A25">
        <w:rPr>
          <w:sz w:val="24"/>
          <w:szCs w:val="24"/>
        </w:rPr>
        <w:t>ю</w:t>
      </w:r>
      <w:r w:rsidRPr="002C4A25">
        <w:rPr>
          <w:sz w:val="24"/>
          <w:szCs w:val="24"/>
        </w:rPr>
        <w:t>тся депутат</w:t>
      </w:r>
      <w:r w:rsidR="00F639D5" w:rsidRPr="002C4A25">
        <w:rPr>
          <w:sz w:val="24"/>
          <w:szCs w:val="24"/>
        </w:rPr>
        <w:t>а</w:t>
      </w:r>
      <w:r w:rsidRPr="002C4A25">
        <w:rPr>
          <w:sz w:val="24"/>
          <w:szCs w:val="24"/>
        </w:rPr>
        <w:t>м</w:t>
      </w:r>
      <w:r w:rsidR="00F639D5" w:rsidRPr="002C4A25">
        <w:rPr>
          <w:sz w:val="24"/>
          <w:szCs w:val="24"/>
        </w:rPr>
        <w:t>и</w:t>
      </w:r>
      <w:r w:rsidRPr="002C4A25">
        <w:rPr>
          <w:sz w:val="24"/>
          <w:szCs w:val="24"/>
        </w:rPr>
        <w:t xml:space="preserve"> законодательных (представительных) органов государственной власти, органов местного самоуправления.</w:t>
      </w:r>
    </w:p>
    <w:p w:rsidR="002B4A18" w:rsidRPr="002C4A25" w:rsidRDefault="002B4A18" w:rsidP="00AF1A62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Исключить из р</w:t>
      </w:r>
      <w:r w:rsidR="00A83A08" w:rsidRPr="002C4A25">
        <w:rPr>
          <w:sz w:val="24"/>
          <w:szCs w:val="24"/>
        </w:rPr>
        <w:t>езерва</w:t>
      </w:r>
      <w:r w:rsidRPr="002C4A25">
        <w:rPr>
          <w:sz w:val="24"/>
          <w:szCs w:val="24"/>
        </w:rPr>
        <w:t xml:space="preserve"> составов участковых комиссий </w:t>
      </w:r>
      <w:r w:rsidR="00852463">
        <w:rPr>
          <w:sz w:val="24"/>
          <w:szCs w:val="24"/>
        </w:rPr>
        <w:t>Красночетайской территориальной избирательной комиссии</w:t>
      </w:r>
      <w:r w:rsidRPr="002C4A25">
        <w:rPr>
          <w:sz w:val="24"/>
          <w:szCs w:val="24"/>
        </w:rPr>
        <w:t xml:space="preserve"> лиц согласно приложению </w:t>
      </w:r>
      <w:r w:rsidR="00852463">
        <w:rPr>
          <w:sz w:val="24"/>
          <w:szCs w:val="24"/>
        </w:rPr>
        <w:t>3</w:t>
      </w:r>
      <w:r w:rsidR="0015336F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 xml:space="preserve">к настоящему </w:t>
      </w:r>
      <w:r w:rsidR="003D0465"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б)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</w:t>
      </w:r>
      <w:r w:rsidRPr="002C4A25">
        <w:rPr>
          <w:sz w:val="24"/>
          <w:szCs w:val="24"/>
        </w:rPr>
        <w:lastRenderedPageBreak/>
        <w:t xml:space="preserve">избирательной комиссии Российской Федерации от 5 декабря 2012 года № 152/1137-6 и подпункта д) пункта 1 статьи </w:t>
      </w:r>
      <w:r w:rsidR="00CE5C9E" w:rsidRPr="002C4A25">
        <w:rPr>
          <w:sz w:val="24"/>
          <w:szCs w:val="24"/>
        </w:rPr>
        <w:t>29</w:t>
      </w:r>
      <w:r w:rsidRPr="002C4A25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в связи с тем, что они является</w:t>
      </w:r>
      <w:r w:rsidR="00AF1A62" w:rsidRPr="002C4A25">
        <w:rPr>
          <w:sz w:val="24"/>
          <w:szCs w:val="24"/>
        </w:rPr>
        <w:t xml:space="preserve"> выборными должностными лицами или </w:t>
      </w:r>
      <w:r w:rsidRPr="002C4A25">
        <w:rPr>
          <w:sz w:val="24"/>
          <w:szCs w:val="24"/>
        </w:rPr>
        <w:t>главами местных администраций.</w:t>
      </w:r>
    </w:p>
    <w:p w:rsidR="005E4D80" w:rsidRPr="002C4A25" w:rsidRDefault="002C4A25" w:rsidP="00AF1A62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Направить для размещения настоящее решение на официальном сайте</w:t>
      </w:r>
      <w:r w:rsidR="00555734" w:rsidRPr="002C4A25">
        <w:rPr>
          <w:sz w:val="24"/>
          <w:szCs w:val="24"/>
        </w:rPr>
        <w:t xml:space="preserve"> </w:t>
      </w:r>
      <w:r w:rsidR="00852463">
        <w:rPr>
          <w:sz w:val="24"/>
          <w:szCs w:val="24"/>
        </w:rPr>
        <w:t>Центральной избирательной комиссии Чувашской Республики</w:t>
      </w:r>
      <w:r w:rsidR="00555734" w:rsidRPr="002C4A25">
        <w:rPr>
          <w:sz w:val="24"/>
          <w:szCs w:val="24"/>
        </w:rPr>
        <w:t xml:space="preserve"> в информационно-телекоммуникационной сети </w:t>
      </w:r>
      <w:r w:rsidR="008C127A" w:rsidRPr="002C4A25">
        <w:rPr>
          <w:sz w:val="24"/>
          <w:szCs w:val="24"/>
        </w:rPr>
        <w:t>«</w:t>
      </w:r>
      <w:r w:rsidR="00555734" w:rsidRPr="002C4A25">
        <w:rPr>
          <w:sz w:val="24"/>
          <w:szCs w:val="24"/>
        </w:rPr>
        <w:t>Интернет</w:t>
      </w:r>
      <w:r w:rsidR="008C127A" w:rsidRPr="002C4A25">
        <w:rPr>
          <w:sz w:val="24"/>
          <w:szCs w:val="24"/>
        </w:rPr>
        <w:t>»</w:t>
      </w:r>
      <w:r w:rsidR="00555734" w:rsidRPr="002C4A25">
        <w:rPr>
          <w:sz w:val="24"/>
          <w:szCs w:val="24"/>
        </w:rPr>
        <w:t>.</w:t>
      </w:r>
    </w:p>
    <w:p w:rsidR="006644E8" w:rsidRPr="002C4A25" w:rsidRDefault="006644E8" w:rsidP="00AA1448">
      <w:pPr>
        <w:pStyle w:val="14"/>
      </w:pPr>
    </w:p>
    <w:tbl>
      <w:tblPr>
        <w:tblW w:w="9789" w:type="dxa"/>
        <w:tblLook w:val="01E0"/>
      </w:tblPr>
      <w:tblGrid>
        <w:gridCol w:w="9567"/>
        <w:gridCol w:w="222"/>
      </w:tblGrid>
      <w:tr w:rsidR="00FE4A79" w:rsidRPr="00BF333A" w:rsidTr="00FE4A79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FE4A79" w:rsidRPr="00FE4A79" w:rsidTr="00162E3D">
              <w:trPr>
                <w:trHeight w:val="1260"/>
              </w:trPr>
              <w:tc>
                <w:tcPr>
                  <w:tcW w:w="424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Председатель </w:t>
                  </w:r>
                  <w:r w:rsidR="00852463">
                    <w:rPr>
                      <w:rFonts w:ascii="Times New Roman CYR" w:hAnsi="Times New Roman CYR"/>
                      <w:sz w:val="24"/>
                      <w:szCs w:val="24"/>
                    </w:rPr>
                    <w:t>Красночетайской территориальной избирательной комиссии</w:t>
                  </w:r>
                </w:p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A79" w:rsidRPr="00FE4A79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FE4A79" w:rsidRPr="00FE4A79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FE4A79" w:rsidRPr="00FE4A79" w:rsidRDefault="00852463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С.И. Кудряшов</w:t>
                  </w:r>
                </w:p>
              </w:tc>
            </w:tr>
            <w:tr w:rsidR="00FE4A79" w:rsidRPr="00FE4A79" w:rsidTr="00162E3D">
              <w:tc>
                <w:tcPr>
                  <w:tcW w:w="424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Секретарь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</w:t>
                  </w:r>
                  <w:r w:rsidR="00852463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FE4A79" w:rsidRPr="00FE4A79" w:rsidRDefault="00FE4A79" w:rsidP="00162E3D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FE4A79" w:rsidRPr="00FE4A79" w:rsidRDefault="00852463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С.В. Ербулаткина</w:t>
                  </w:r>
                </w:p>
              </w:tc>
            </w:tr>
          </w:tbl>
          <w:p w:rsidR="00FE4A79" w:rsidRPr="0062125A" w:rsidRDefault="00FE4A79" w:rsidP="00162E3D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FE4A79" w:rsidRPr="00A30339" w:rsidRDefault="00FE4A79" w:rsidP="00162E3D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817A02" w:rsidRPr="002C4A25" w:rsidRDefault="00817A02" w:rsidP="00D63F63"/>
    <w:p w:rsidR="00852463" w:rsidRPr="009B371E" w:rsidRDefault="00817A02" w:rsidP="00852463">
      <w:pPr>
        <w:ind w:left="4860"/>
        <w:jc w:val="center"/>
        <w:rPr>
          <w:szCs w:val="28"/>
        </w:rPr>
      </w:pPr>
      <w:r w:rsidRPr="002C4A25">
        <w:br w:type="page"/>
      </w:r>
      <w:r w:rsidR="00852463" w:rsidRPr="002C4A25">
        <w:rPr>
          <w:szCs w:val="28"/>
        </w:rPr>
        <w:lastRenderedPageBreak/>
        <w:t xml:space="preserve">Приложение </w:t>
      </w:r>
      <w:r w:rsidR="00852463">
        <w:rPr>
          <w:szCs w:val="28"/>
        </w:rPr>
        <w:t>1</w:t>
      </w:r>
      <w:r w:rsidR="00852463" w:rsidRPr="009B371E">
        <w:rPr>
          <w:szCs w:val="28"/>
        </w:rPr>
        <w:t xml:space="preserve"> </w:t>
      </w:r>
      <w:r w:rsidR="00852463" w:rsidRPr="002C4A25">
        <w:rPr>
          <w:szCs w:val="28"/>
        </w:rPr>
        <w:br/>
        <w:t xml:space="preserve">к </w:t>
      </w:r>
      <w:r w:rsidR="00852463">
        <w:rPr>
          <w:szCs w:val="28"/>
        </w:rPr>
        <w:t>решению</w:t>
      </w:r>
      <w:r w:rsidR="00852463" w:rsidRPr="002C4A25">
        <w:rPr>
          <w:szCs w:val="28"/>
        </w:rPr>
        <w:t xml:space="preserve"> </w:t>
      </w:r>
      <w:r w:rsidR="00852463">
        <w:rPr>
          <w:szCs w:val="28"/>
        </w:rPr>
        <w:t>Красночетайской территориальной избирательной комиссии</w:t>
      </w:r>
      <w:r w:rsidR="00852463" w:rsidRPr="002C4A25">
        <w:rPr>
          <w:szCs w:val="28"/>
        </w:rPr>
        <w:br/>
        <w:t xml:space="preserve">от </w:t>
      </w:r>
      <w:r w:rsidR="00852463">
        <w:rPr>
          <w:szCs w:val="28"/>
        </w:rPr>
        <w:t>25 августа 2021 года</w:t>
      </w:r>
      <w:r w:rsidR="00852463" w:rsidRPr="009B371E">
        <w:rPr>
          <w:szCs w:val="28"/>
        </w:rPr>
        <w:t xml:space="preserve"> </w:t>
      </w:r>
      <w:r w:rsidR="00852463" w:rsidRPr="002C4A25">
        <w:rPr>
          <w:szCs w:val="28"/>
        </w:rPr>
        <w:t xml:space="preserve">№ </w:t>
      </w:r>
      <w:r w:rsidR="00852463">
        <w:rPr>
          <w:szCs w:val="28"/>
        </w:rPr>
        <w:t>21/70-5</w:t>
      </w:r>
    </w:p>
    <w:p w:rsidR="00852463" w:rsidRPr="002C4A25" w:rsidRDefault="00852463" w:rsidP="00852463">
      <w:pPr>
        <w:ind w:firstLine="851"/>
        <w:jc w:val="right"/>
        <w:rPr>
          <w:szCs w:val="28"/>
        </w:rPr>
      </w:pPr>
    </w:p>
    <w:p w:rsidR="00852463" w:rsidRPr="002C4A25" w:rsidRDefault="00852463" w:rsidP="00852463">
      <w:pPr>
        <w:ind w:firstLine="851"/>
        <w:jc w:val="center"/>
        <w:rPr>
          <w:b/>
          <w:szCs w:val="28"/>
        </w:rPr>
      </w:pPr>
    </w:p>
    <w:p w:rsidR="00852463" w:rsidRPr="007D098D" w:rsidRDefault="00852463" w:rsidP="00852463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852463" w:rsidRDefault="00852463" w:rsidP="00852463"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Красночетайской территориальной избирательной комиссии</w:t>
      </w:r>
    </w:p>
    <w:p w:rsidR="00852463" w:rsidRPr="002C4A25" w:rsidRDefault="00852463" w:rsidP="00852463"/>
    <w:p w:rsidR="00852463" w:rsidRPr="002C4A25" w:rsidRDefault="00852463" w:rsidP="00852463">
      <w:pPr>
        <w:jc w:val="center"/>
        <w:rPr>
          <w:szCs w:val="28"/>
        </w:rPr>
      </w:pPr>
    </w:p>
    <w:p w:rsidR="00852463" w:rsidRPr="002C4A25" w:rsidRDefault="00852463" w:rsidP="00852463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529"/>
        <w:gridCol w:w="1345"/>
        <w:gridCol w:w="1601"/>
        <w:gridCol w:w="1864"/>
        <w:gridCol w:w="1418"/>
        <w:gridCol w:w="1382"/>
      </w:tblGrid>
      <w:tr w:rsidR="00852463" w:rsidRPr="002C4A25" w:rsidTr="00031330">
        <w:trPr>
          <w:jc w:val="center"/>
        </w:trPr>
        <w:tc>
          <w:tcPr>
            <w:tcW w:w="637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529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45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1601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864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418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избиратель-ного участка</w:t>
            </w:r>
          </w:p>
        </w:tc>
        <w:tc>
          <w:tcPr>
            <w:tcW w:w="1382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Документ ТИК о назначении в состав (№, дата)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Артюшкина Ирина Владимировна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13.05.1981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депутатов Пандиковского сельского поселения Красночетайского района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7/19-5 от 23.03.2021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Баринов Сергей Егорович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25.09.1941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д.Янгильдино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Бромбина Алевтина Константиновна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20.04.1958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д.Кузнечная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7/19-5 от 23.03.2021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Иванейкин Николай Николаевич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24.05.1965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д.Тиханкино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1033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Индейкина Светлана Васильевна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22.02.1965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с.Атнары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1005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6.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Кашкирова Галина Алексеевна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17.09.1974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Финансовый отдел Администрации Красночетайского района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7/19-5 от 23.03.2021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Маламайкина Полина Ивановна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28.06.1973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д.Старые Атаи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1026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7/19-5 от 23.03.2021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Михеева Алина </w:t>
            </w:r>
            <w:r>
              <w:rPr>
                <w:sz w:val="24"/>
              </w:rPr>
              <w:lastRenderedPageBreak/>
              <w:t>Владимировна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04.07.1978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</w:t>
            </w:r>
            <w:r>
              <w:rPr>
                <w:sz w:val="20"/>
              </w:rPr>
              <w:lastRenderedPageBreak/>
              <w:t>жительства - отдел экономики, имущественных и земельных отношений администрации Красночетайского района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№ 7/19-5 от </w:t>
            </w:r>
            <w:r>
              <w:rPr>
                <w:sz w:val="24"/>
                <w:lang w:val="en-US"/>
              </w:rPr>
              <w:lastRenderedPageBreak/>
              <w:t>23.03.2021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9.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Михопарова Анастасия Александровна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25.04.1989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Администрация Атнарского сельского поселения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7/19-5 от 23.03.2021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Михуткина Людмила Алексеевна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06.03.1948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7/19-5 от 23.03.2021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11.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Мясникова Венера Геннадьевна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01.02.1968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д.Верхнее Аккозино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1031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Огонькова Эльза Ивановна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05.12.1990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с.Красные Четаи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7/19-5 от 23.03.2021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13.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Осипова Инга Петровна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06.02.1979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д.Обыково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Стафик Любовь Сергеевна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05.10.1970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Администрация Красночетайского района, отдел экономики, земельных и имущественных отношений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1016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Тарасова Светлана Николаевна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03.11.1968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Региональное отделение Социалистической политической партии "СПРАВЕДЛИВАЯ РОССИЯ - ПАТРИОТЫ - ЗА ПРАВДУ" в Чувашской </w:t>
            </w:r>
            <w:r>
              <w:rPr>
                <w:sz w:val="20"/>
              </w:rPr>
              <w:lastRenderedPageBreak/>
              <w:t>Республике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16.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Терушкина Ксения Алексеевна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09.10.1992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Администрация Атнарского сельского поселения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1005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17.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Тинехпейкина Ирина Николаевна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07.04.1978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БУ "Республиканский центр медицинских катастроф и скорой медицинской помощи" Минздрава Чувашии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18.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Филиппова Раиса Ивановна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11.04.1960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колхоз "Свобода"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19.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Храмов Андрей Юрьевич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26.03.1985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Красночетайское райпо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1007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7/19-5 от 23.03.2021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Храмова Надежда Николаевна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01.05.1967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с.Красные Четаи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21.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Ярабаева Вера Ивановна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07.10.1982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ОСЗН Красночетайского района КУ МСП Чувашии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21/69-5 от 25.08.2021</w:t>
            </w:r>
          </w:p>
        </w:tc>
      </w:tr>
      <w:tr w:rsidR="00852463" w:rsidRPr="002C4A25" w:rsidTr="00031330">
        <w:trPr>
          <w:jc w:val="center"/>
        </w:trPr>
        <w:tc>
          <w:tcPr>
            <w:tcW w:w="637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22. </w:t>
            </w:r>
          </w:p>
        </w:tc>
        <w:tc>
          <w:tcPr>
            <w:tcW w:w="15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Ярасова Роза Анатольевна</w:t>
            </w:r>
          </w:p>
        </w:tc>
        <w:tc>
          <w:tcPr>
            <w:tcW w:w="1345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07.12.1962</w:t>
            </w:r>
          </w:p>
        </w:tc>
        <w:tc>
          <w:tcPr>
            <w:tcW w:w="1601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Березовское отделение временного проживания граждан БУ " Красночетайский ЦСОН" Минтруда Чувашии</w:t>
            </w:r>
          </w:p>
        </w:tc>
        <w:tc>
          <w:tcPr>
            <w:tcW w:w="1864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  <w:tc>
          <w:tcPr>
            <w:tcW w:w="1382" w:type="dxa"/>
          </w:tcPr>
          <w:p w:rsidR="00852463" w:rsidRPr="002C4A25" w:rsidRDefault="00852463" w:rsidP="000313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7/19-5 от 23.03.2021</w:t>
            </w:r>
          </w:p>
        </w:tc>
      </w:tr>
    </w:tbl>
    <w:p w:rsidR="00852463" w:rsidRPr="002C4A25" w:rsidRDefault="00852463" w:rsidP="00852463">
      <w:pPr>
        <w:rPr>
          <w:lang w:val="en-US"/>
        </w:rPr>
      </w:pPr>
    </w:p>
    <w:p w:rsidR="00852463" w:rsidRPr="002C4A25" w:rsidRDefault="00852463" w:rsidP="00852463">
      <w:pPr>
        <w:ind w:firstLine="851"/>
        <w:jc w:val="center"/>
        <w:rPr>
          <w:b/>
          <w:bCs/>
          <w:szCs w:val="28"/>
        </w:rPr>
      </w:pPr>
    </w:p>
    <w:p w:rsidR="00852463" w:rsidRPr="009B371E" w:rsidRDefault="00852463" w:rsidP="00852463">
      <w:pPr>
        <w:ind w:left="4860"/>
        <w:jc w:val="center"/>
        <w:rPr>
          <w:szCs w:val="28"/>
        </w:rPr>
      </w:pPr>
      <w:r w:rsidRPr="002C4A25">
        <w:br w:type="page"/>
      </w:r>
      <w:r w:rsidRPr="002C4A25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9B371E">
        <w:rPr>
          <w:szCs w:val="28"/>
        </w:rPr>
        <w:t xml:space="preserve"> 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r>
        <w:rPr>
          <w:szCs w:val="28"/>
        </w:rPr>
        <w:t>Красночетайской территориальной избирательной комиссии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25 августа 2021 года</w:t>
      </w:r>
      <w:r w:rsidRPr="009B371E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21/70-5</w:t>
      </w:r>
    </w:p>
    <w:p w:rsidR="00852463" w:rsidRPr="002C4A25" w:rsidRDefault="00852463" w:rsidP="00852463">
      <w:pPr>
        <w:ind w:firstLine="851"/>
        <w:jc w:val="right"/>
        <w:rPr>
          <w:szCs w:val="28"/>
        </w:rPr>
      </w:pPr>
    </w:p>
    <w:p w:rsidR="00852463" w:rsidRPr="002C4A25" w:rsidRDefault="00852463" w:rsidP="00852463">
      <w:pPr>
        <w:ind w:firstLine="851"/>
        <w:jc w:val="center"/>
        <w:rPr>
          <w:b/>
          <w:szCs w:val="28"/>
        </w:rPr>
      </w:pPr>
    </w:p>
    <w:p w:rsidR="00852463" w:rsidRPr="007D098D" w:rsidRDefault="00852463" w:rsidP="00852463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852463" w:rsidRDefault="00852463" w:rsidP="00852463"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Красночетайской территориальной избирательной комиссии</w:t>
      </w:r>
    </w:p>
    <w:p w:rsidR="00852463" w:rsidRPr="002C4A25" w:rsidRDefault="00852463" w:rsidP="00852463"/>
    <w:p w:rsidR="00852463" w:rsidRPr="002C4A25" w:rsidRDefault="00852463" w:rsidP="00852463">
      <w:pPr>
        <w:jc w:val="center"/>
        <w:rPr>
          <w:szCs w:val="28"/>
        </w:rPr>
      </w:pPr>
    </w:p>
    <w:p w:rsidR="00852463" w:rsidRPr="002C4A25" w:rsidRDefault="00852463" w:rsidP="008524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6"/>
        <w:gridCol w:w="1829"/>
        <w:gridCol w:w="1397"/>
        <w:gridCol w:w="2043"/>
        <w:gridCol w:w="1737"/>
        <w:gridCol w:w="1950"/>
      </w:tblGrid>
      <w:tr w:rsidR="00852463" w:rsidRPr="002C4A25" w:rsidTr="00031330">
        <w:trPr>
          <w:jc w:val="center"/>
        </w:trPr>
        <w:tc>
          <w:tcPr>
            <w:tcW w:w="609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835" w:type="dxa"/>
            <w:gridSpan w:val="2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2043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737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950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избирательного участка</w:t>
            </w:r>
          </w:p>
        </w:tc>
      </w:tr>
      <w:tr w:rsidR="00852463" w:rsidRPr="002C4A25" w:rsidTr="00031330">
        <w:trPr>
          <w:jc w:val="center"/>
        </w:trPr>
        <w:tc>
          <w:tcPr>
            <w:tcW w:w="615" w:type="dxa"/>
            <w:gridSpan w:val="2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8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Сорокин Владимир Иванович</w:t>
            </w:r>
          </w:p>
        </w:tc>
        <w:tc>
          <w:tcPr>
            <w:tcW w:w="1397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11.05.1981</w:t>
            </w:r>
          </w:p>
        </w:tc>
        <w:tc>
          <w:tcPr>
            <w:tcW w:w="2043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1737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0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52463" w:rsidRPr="002C4A25" w:rsidTr="00031330">
        <w:trPr>
          <w:jc w:val="center"/>
        </w:trPr>
        <w:tc>
          <w:tcPr>
            <w:tcW w:w="615" w:type="dxa"/>
            <w:gridSpan w:val="2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8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Степанова Алевтина Николаевна</w:t>
            </w:r>
          </w:p>
        </w:tc>
        <w:tc>
          <w:tcPr>
            <w:tcW w:w="1397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17.09.1970</w:t>
            </w:r>
          </w:p>
        </w:tc>
        <w:tc>
          <w:tcPr>
            <w:tcW w:w="2043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1737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0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52463" w:rsidRPr="002C4A25" w:rsidTr="00031330">
        <w:trPr>
          <w:jc w:val="center"/>
        </w:trPr>
        <w:tc>
          <w:tcPr>
            <w:tcW w:w="615" w:type="dxa"/>
            <w:gridSpan w:val="2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8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Храмов Василий Петрович</w:t>
            </w:r>
          </w:p>
        </w:tc>
        <w:tc>
          <w:tcPr>
            <w:tcW w:w="1397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07.11.1954</w:t>
            </w:r>
          </w:p>
        </w:tc>
        <w:tc>
          <w:tcPr>
            <w:tcW w:w="2043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737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0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52463" w:rsidRPr="002C4A25" w:rsidRDefault="00852463" w:rsidP="00852463">
      <w:pPr>
        <w:rPr>
          <w:lang w:val="en-US"/>
        </w:rPr>
      </w:pPr>
    </w:p>
    <w:p w:rsidR="00852463" w:rsidRPr="002C4A25" w:rsidRDefault="00852463" w:rsidP="00852463">
      <w:pPr>
        <w:ind w:firstLine="851"/>
        <w:jc w:val="center"/>
        <w:rPr>
          <w:b/>
          <w:bCs/>
          <w:szCs w:val="28"/>
        </w:rPr>
      </w:pPr>
    </w:p>
    <w:p w:rsidR="00852463" w:rsidRPr="009B371E" w:rsidRDefault="00852463" w:rsidP="00852463">
      <w:pPr>
        <w:ind w:left="4860"/>
        <w:jc w:val="center"/>
        <w:rPr>
          <w:szCs w:val="28"/>
        </w:rPr>
      </w:pPr>
      <w:r w:rsidRPr="002C4A25">
        <w:br w:type="page"/>
      </w:r>
      <w:r w:rsidRPr="002C4A25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  <w:r w:rsidRPr="009B371E">
        <w:rPr>
          <w:szCs w:val="28"/>
        </w:rPr>
        <w:t xml:space="preserve"> 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r>
        <w:rPr>
          <w:szCs w:val="28"/>
        </w:rPr>
        <w:t>Красночетайской территориальной избирательной комиссии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25 августа 2021 года</w:t>
      </w:r>
      <w:r w:rsidRPr="009B371E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21/70-5</w:t>
      </w:r>
    </w:p>
    <w:p w:rsidR="00852463" w:rsidRPr="002C4A25" w:rsidRDefault="00852463" w:rsidP="00852463">
      <w:pPr>
        <w:ind w:firstLine="851"/>
        <w:jc w:val="right"/>
        <w:rPr>
          <w:szCs w:val="28"/>
        </w:rPr>
      </w:pPr>
    </w:p>
    <w:p w:rsidR="00852463" w:rsidRPr="002C4A25" w:rsidRDefault="00852463" w:rsidP="00852463">
      <w:pPr>
        <w:ind w:firstLine="851"/>
        <w:jc w:val="center"/>
        <w:rPr>
          <w:b/>
          <w:szCs w:val="28"/>
        </w:rPr>
      </w:pPr>
    </w:p>
    <w:p w:rsidR="00852463" w:rsidRPr="007D098D" w:rsidRDefault="00852463" w:rsidP="00852463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852463" w:rsidRDefault="00852463" w:rsidP="00852463"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Красночетайской территориальной избирательной комиссии</w:t>
      </w:r>
    </w:p>
    <w:p w:rsidR="00852463" w:rsidRPr="002C4A25" w:rsidRDefault="00852463" w:rsidP="00852463"/>
    <w:p w:rsidR="00852463" w:rsidRPr="002C4A25" w:rsidRDefault="00852463" w:rsidP="00852463">
      <w:pPr>
        <w:jc w:val="center"/>
        <w:rPr>
          <w:szCs w:val="28"/>
        </w:rPr>
      </w:pPr>
    </w:p>
    <w:p w:rsidR="00852463" w:rsidRPr="002C4A25" w:rsidRDefault="00852463" w:rsidP="008524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6"/>
        <w:gridCol w:w="1829"/>
        <w:gridCol w:w="1397"/>
        <w:gridCol w:w="2043"/>
        <w:gridCol w:w="1737"/>
        <w:gridCol w:w="1950"/>
      </w:tblGrid>
      <w:tr w:rsidR="00852463" w:rsidRPr="002C4A25" w:rsidTr="00031330">
        <w:trPr>
          <w:jc w:val="center"/>
        </w:trPr>
        <w:tc>
          <w:tcPr>
            <w:tcW w:w="609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835" w:type="dxa"/>
            <w:gridSpan w:val="2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2043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737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950" w:type="dxa"/>
            <w:vAlign w:val="center"/>
          </w:tcPr>
          <w:p w:rsidR="00852463" w:rsidRPr="002C4A25" w:rsidRDefault="00852463" w:rsidP="00031330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избирательного участка</w:t>
            </w:r>
          </w:p>
        </w:tc>
      </w:tr>
      <w:tr w:rsidR="00852463" w:rsidRPr="002C4A25" w:rsidTr="00031330">
        <w:trPr>
          <w:jc w:val="center"/>
        </w:trPr>
        <w:tc>
          <w:tcPr>
            <w:tcW w:w="615" w:type="dxa"/>
            <w:gridSpan w:val="2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829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Парикова Вера Николаевна</w:t>
            </w:r>
          </w:p>
        </w:tc>
        <w:tc>
          <w:tcPr>
            <w:tcW w:w="1397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01.07.1968</w:t>
            </w:r>
          </w:p>
        </w:tc>
        <w:tc>
          <w:tcPr>
            <w:tcW w:w="2043" w:type="dxa"/>
          </w:tcPr>
          <w:p w:rsidR="00852463" w:rsidRPr="002C4A25" w:rsidRDefault="00852463" w:rsidP="000313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1737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0" w:type="dxa"/>
          </w:tcPr>
          <w:p w:rsidR="00852463" w:rsidRPr="002C4A25" w:rsidRDefault="00852463" w:rsidP="00031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52463" w:rsidRPr="002C4A25" w:rsidRDefault="00852463" w:rsidP="00852463">
      <w:pPr>
        <w:rPr>
          <w:lang w:val="en-US"/>
        </w:rPr>
      </w:pPr>
    </w:p>
    <w:p w:rsidR="00852463" w:rsidRPr="002C4A25" w:rsidRDefault="00852463" w:rsidP="00852463">
      <w:pPr>
        <w:ind w:firstLine="851"/>
        <w:jc w:val="center"/>
        <w:rPr>
          <w:b/>
          <w:bCs/>
          <w:szCs w:val="28"/>
        </w:rPr>
      </w:pPr>
    </w:p>
    <w:sectPr w:rsidR="00852463" w:rsidRPr="002C4A25" w:rsidSect="00AF1A62">
      <w:headerReference w:type="even" r:id="rId8"/>
      <w:headerReference w:type="default" r:id="rId9"/>
      <w:footerReference w:type="default" r:id="rId10"/>
      <w:pgSz w:w="11906" w:h="16838"/>
      <w:pgMar w:top="709" w:right="851" w:bottom="567" w:left="1701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5D" w:rsidRDefault="009D635D">
      <w:r>
        <w:separator/>
      </w:r>
    </w:p>
  </w:endnote>
  <w:endnote w:type="continuationSeparator" w:id="1">
    <w:p w:rsidR="009D635D" w:rsidRDefault="009D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CE5C9E">
    <w:pPr>
      <w:pStyle w:val="a5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5D" w:rsidRDefault="009D635D">
      <w:r>
        <w:separator/>
      </w:r>
    </w:p>
  </w:footnote>
  <w:footnote w:type="continuationSeparator" w:id="1">
    <w:p w:rsidR="009D635D" w:rsidRDefault="009D6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D07400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CE5C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C9E" w:rsidRDefault="00CE5C9E">
    <w:pPr>
      <w:pStyle w:val="a7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Pr="008A0842" w:rsidRDefault="00CE5C9E" w:rsidP="008A0842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C0A"/>
    <w:rsid w:val="00002AAE"/>
    <w:rsid w:val="00006358"/>
    <w:rsid w:val="000246B9"/>
    <w:rsid w:val="00025ABF"/>
    <w:rsid w:val="00031330"/>
    <w:rsid w:val="00043171"/>
    <w:rsid w:val="00043DD3"/>
    <w:rsid w:val="00045E5C"/>
    <w:rsid w:val="00046326"/>
    <w:rsid w:val="00064B32"/>
    <w:rsid w:val="000676C1"/>
    <w:rsid w:val="00070CB6"/>
    <w:rsid w:val="0007199F"/>
    <w:rsid w:val="00073303"/>
    <w:rsid w:val="00082DF6"/>
    <w:rsid w:val="00093847"/>
    <w:rsid w:val="00093BB1"/>
    <w:rsid w:val="000A16E9"/>
    <w:rsid w:val="000A2726"/>
    <w:rsid w:val="000A6852"/>
    <w:rsid w:val="000B23A0"/>
    <w:rsid w:val="000B7DF7"/>
    <w:rsid w:val="000C15F1"/>
    <w:rsid w:val="000C1998"/>
    <w:rsid w:val="000D7173"/>
    <w:rsid w:val="000E0160"/>
    <w:rsid w:val="000E05A8"/>
    <w:rsid w:val="000F3A83"/>
    <w:rsid w:val="000F6507"/>
    <w:rsid w:val="001022E4"/>
    <w:rsid w:val="001061D5"/>
    <w:rsid w:val="00120546"/>
    <w:rsid w:val="0015336F"/>
    <w:rsid w:val="00157DD8"/>
    <w:rsid w:val="00161C6C"/>
    <w:rsid w:val="00162E3D"/>
    <w:rsid w:val="00163AAD"/>
    <w:rsid w:val="001644DD"/>
    <w:rsid w:val="0017024C"/>
    <w:rsid w:val="00174219"/>
    <w:rsid w:val="001A59E6"/>
    <w:rsid w:val="001A6D68"/>
    <w:rsid w:val="001C4C8D"/>
    <w:rsid w:val="00207D6E"/>
    <w:rsid w:val="00224FF5"/>
    <w:rsid w:val="002355C8"/>
    <w:rsid w:val="0023736D"/>
    <w:rsid w:val="00247C37"/>
    <w:rsid w:val="00252026"/>
    <w:rsid w:val="00284217"/>
    <w:rsid w:val="002A0510"/>
    <w:rsid w:val="002B320D"/>
    <w:rsid w:val="002B4A18"/>
    <w:rsid w:val="002B75A8"/>
    <w:rsid w:val="002C4A25"/>
    <w:rsid w:val="002C62C2"/>
    <w:rsid w:val="002D3C9C"/>
    <w:rsid w:val="002E4203"/>
    <w:rsid w:val="002E6E1F"/>
    <w:rsid w:val="002E756F"/>
    <w:rsid w:val="002F09D4"/>
    <w:rsid w:val="002F52EC"/>
    <w:rsid w:val="00303034"/>
    <w:rsid w:val="00323E2B"/>
    <w:rsid w:val="003243B8"/>
    <w:rsid w:val="00340237"/>
    <w:rsid w:val="0035131B"/>
    <w:rsid w:val="003A78DE"/>
    <w:rsid w:val="003B426A"/>
    <w:rsid w:val="003C232D"/>
    <w:rsid w:val="003C31AF"/>
    <w:rsid w:val="003C5C23"/>
    <w:rsid w:val="003D0465"/>
    <w:rsid w:val="003E40F3"/>
    <w:rsid w:val="003F754F"/>
    <w:rsid w:val="00404433"/>
    <w:rsid w:val="00417EB5"/>
    <w:rsid w:val="004240AE"/>
    <w:rsid w:val="00425608"/>
    <w:rsid w:val="00425692"/>
    <w:rsid w:val="00441AD2"/>
    <w:rsid w:val="004600F4"/>
    <w:rsid w:val="00472B5B"/>
    <w:rsid w:val="00472FEC"/>
    <w:rsid w:val="0048005E"/>
    <w:rsid w:val="00483826"/>
    <w:rsid w:val="004865FB"/>
    <w:rsid w:val="004A0358"/>
    <w:rsid w:val="004A7778"/>
    <w:rsid w:val="004C15E9"/>
    <w:rsid w:val="004C5B2A"/>
    <w:rsid w:val="004E10E1"/>
    <w:rsid w:val="004F20FA"/>
    <w:rsid w:val="004F2A20"/>
    <w:rsid w:val="005132BA"/>
    <w:rsid w:val="00530141"/>
    <w:rsid w:val="00542301"/>
    <w:rsid w:val="0055565F"/>
    <w:rsid w:val="00555734"/>
    <w:rsid w:val="00555D00"/>
    <w:rsid w:val="00576ED5"/>
    <w:rsid w:val="005946DD"/>
    <w:rsid w:val="005B2962"/>
    <w:rsid w:val="005D3A5D"/>
    <w:rsid w:val="005D51EE"/>
    <w:rsid w:val="005E4D80"/>
    <w:rsid w:val="005E5BAB"/>
    <w:rsid w:val="005E68D5"/>
    <w:rsid w:val="0060754E"/>
    <w:rsid w:val="00623A92"/>
    <w:rsid w:val="00654E89"/>
    <w:rsid w:val="0065610A"/>
    <w:rsid w:val="006644E8"/>
    <w:rsid w:val="006838C1"/>
    <w:rsid w:val="00690B19"/>
    <w:rsid w:val="00697DC2"/>
    <w:rsid w:val="006A0A3A"/>
    <w:rsid w:val="006A6558"/>
    <w:rsid w:val="006C3018"/>
    <w:rsid w:val="006D10E7"/>
    <w:rsid w:val="006D6D07"/>
    <w:rsid w:val="006E2387"/>
    <w:rsid w:val="006E5120"/>
    <w:rsid w:val="006F6A1D"/>
    <w:rsid w:val="006F7B57"/>
    <w:rsid w:val="007041D1"/>
    <w:rsid w:val="00706061"/>
    <w:rsid w:val="00722385"/>
    <w:rsid w:val="00723111"/>
    <w:rsid w:val="00733411"/>
    <w:rsid w:val="007404CA"/>
    <w:rsid w:val="007452E7"/>
    <w:rsid w:val="00752032"/>
    <w:rsid w:val="00754630"/>
    <w:rsid w:val="007734C0"/>
    <w:rsid w:val="00776AF0"/>
    <w:rsid w:val="00786124"/>
    <w:rsid w:val="007934EB"/>
    <w:rsid w:val="007A356C"/>
    <w:rsid w:val="007B01EC"/>
    <w:rsid w:val="007D098D"/>
    <w:rsid w:val="007E080D"/>
    <w:rsid w:val="007F5466"/>
    <w:rsid w:val="00817A02"/>
    <w:rsid w:val="00825D51"/>
    <w:rsid w:val="008347E1"/>
    <w:rsid w:val="00836B94"/>
    <w:rsid w:val="00837531"/>
    <w:rsid w:val="00850230"/>
    <w:rsid w:val="00852463"/>
    <w:rsid w:val="0085646F"/>
    <w:rsid w:val="008672F5"/>
    <w:rsid w:val="00893BB8"/>
    <w:rsid w:val="00894010"/>
    <w:rsid w:val="00897B38"/>
    <w:rsid w:val="008A0842"/>
    <w:rsid w:val="008B7BF7"/>
    <w:rsid w:val="008C127A"/>
    <w:rsid w:val="008C5768"/>
    <w:rsid w:val="008C6324"/>
    <w:rsid w:val="008C73DB"/>
    <w:rsid w:val="008D5994"/>
    <w:rsid w:val="008E61B3"/>
    <w:rsid w:val="008E732A"/>
    <w:rsid w:val="008F2453"/>
    <w:rsid w:val="00905278"/>
    <w:rsid w:val="009165E5"/>
    <w:rsid w:val="00921092"/>
    <w:rsid w:val="00921681"/>
    <w:rsid w:val="009262A7"/>
    <w:rsid w:val="009273B2"/>
    <w:rsid w:val="00941216"/>
    <w:rsid w:val="009531D4"/>
    <w:rsid w:val="009610BB"/>
    <w:rsid w:val="0096655B"/>
    <w:rsid w:val="00973798"/>
    <w:rsid w:val="0098525A"/>
    <w:rsid w:val="00992ECA"/>
    <w:rsid w:val="009968B2"/>
    <w:rsid w:val="009974A2"/>
    <w:rsid w:val="009A0670"/>
    <w:rsid w:val="009B0997"/>
    <w:rsid w:val="009B371E"/>
    <w:rsid w:val="009D2A84"/>
    <w:rsid w:val="009D54F2"/>
    <w:rsid w:val="009D635D"/>
    <w:rsid w:val="009E0438"/>
    <w:rsid w:val="00A001F4"/>
    <w:rsid w:val="00A022D5"/>
    <w:rsid w:val="00A15673"/>
    <w:rsid w:val="00A23DBC"/>
    <w:rsid w:val="00A24C28"/>
    <w:rsid w:val="00A66002"/>
    <w:rsid w:val="00A71AD4"/>
    <w:rsid w:val="00A71BFD"/>
    <w:rsid w:val="00A72273"/>
    <w:rsid w:val="00A7230B"/>
    <w:rsid w:val="00A73FBB"/>
    <w:rsid w:val="00A80A9D"/>
    <w:rsid w:val="00A83A08"/>
    <w:rsid w:val="00A8689A"/>
    <w:rsid w:val="00A93049"/>
    <w:rsid w:val="00AA1448"/>
    <w:rsid w:val="00AC2E40"/>
    <w:rsid w:val="00AC377D"/>
    <w:rsid w:val="00AD1F3E"/>
    <w:rsid w:val="00AD2A8A"/>
    <w:rsid w:val="00AD5AD3"/>
    <w:rsid w:val="00AD76E4"/>
    <w:rsid w:val="00AE5B75"/>
    <w:rsid w:val="00AF1A62"/>
    <w:rsid w:val="00AF6C51"/>
    <w:rsid w:val="00B01FF8"/>
    <w:rsid w:val="00B04D62"/>
    <w:rsid w:val="00B05C83"/>
    <w:rsid w:val="00B078A3"/>
    <w:rsid w:val="00B14AA1"/>
    <w:rsid w:val="00B436A0"/>
    <w:rsid w:val="00B51D1A"/>
    <w:rsid w:val="00B60DAE"/>
    <w:rsid w:val="00B63167"/>
    <w:rsid w:val="00B64C1A"/>
    <w:rsid w:val="00B64EE0"/>
    <w:rsid w:val="00B669E1"/>
    <w:rsid w:val="00B66A86"/>
    <w:rsid w:val="00B82B6B"/>
    <w:rsid w:val="00B90AF4"/>
    <w:rsid w:val="00B968E1"/>
    <w:rsid w:val="00BA5568"/>
    <w:rsid w:val="00BB4F25"/>
    <w:rsid w:val="00BB7770"/>
    <w:rsid w:val="00BC0C2E"/>
    <w:rsid w:val="00BC35F6"/>
    <w:rsid w:val="00BE0CAF"/>
    <w:rsid w:val="00BE470D"/>
    <w:rsid w:val="00BF0EC3"/>
    <w:rsid w:val="00BF2C96"/>
    <w:rsid w:val="00C06F30"/>
    <w:rsid w:val="00C20DA7"/>
    <w:rsid w:val="00C273E2"/>
    <w:rsid w:val="00C622CC"/>
    <w:rsid w:val="00C819ED"/>
    <w:rsid w:val="00C831D3"/>
    <w:rsid w:val="00C837B5"/>
    <w:rsid w:val="00C94A91"/>
    <w:rsid w:val="00C962D7"/>
    <w:rsid w:val="00CD317B"/>
    <w:rsid w:val="00CD73A9"/>
    <w:rsid w:val="00CE06BA"/>
    <w:rsid w:val="00CE2F6D"/>
    <w:rsid w:val="00CE5C9E"/>
    <w:rsid w:val="00CF1363"/>
    <w:rsid w:val="00CF1E2E"/>
    <w:rsid w:val="00CF3CF9"/>
    <w:rsid w:val="00CF7C0D"/>
    <w:rsid w:val="00D07400"/>
    <w:rsid w:val="00D1262F"/>
    <w:rsid w:val="00D25BC0"/>
    <w:rsid w:val="00D25BD2"/>
    <w:rsid w:val="00D63F63"/>
    <w:rsid w:val="00D63F67"/>
    <w:rsid w:val="00D6571C"/>
    <w:rsid w:val="00D71218"/>
    <w:rsid w:val="00DA0D56"/>
    <w:rsid w:val="00DA4938"/>
    <w:rsid w:val="00DC2DF4"/>
    <w:rsid w:val="00DE44CE"/>
    <w:rsid w:val="00E0677A"/>
    <w:rsid w:val="00E10BAA"/>
    <w:rsid w:val="00E1528D"/>
    <w:rsid w:val="00E2112A"/>
    <w:rsid w:val="00E21606"/>
    <w:rsid w:val="00E51A73"/>
    <w:rsid w:val="00E5600E"/>
    <w:rsid w:val="00E67C70"/>
    <w:rsid w:val="00E72109"/>
    <w:rsid w:val="00E77975"/>
    <w:rsid w:val="00E903C3"/>
    <w:rsid w:val="00E90463"/>
    <w:rsid w:val="00E94B48"/>
    <w:rsid w:val="00EA269B"/>
    <w:rsid w:val="00EA7FA2"/>
    <w:rsid w:val="00EB0938"/>
    <w:rsid w:val="00EB570F"/>
    <w:rsid w:val="00EC34DB"/>
    <w:rsid w:val="00F03757"/>
    <w:rsid w:val="00F04F6F"/>
    <w:rsid w:val="00F06142"/>
    <w:rsid w:val="00F0618E"/>
    <w:rsid w:val="00F077B5"/>
    <w:rsid w:val="00F1066A"/>
    <w:rsid w:val="00F14B8A"/>
    <w:rsid w:val="00F15430"/>
    <w:rsid w:val="00F26D69"/>
    <w:rsid w:val="00F30D5F"/>
    <w:rsid w:val="00F31B7C"/>
    <w:rsid w:val="00F434B7"/>
    <w:rsid w:val="00F52846"/>
    <w:rsid w:val="00F53253"/>
    <w:rsid w:val="00F551A0"/>
    <w:rsid w:val="00F639D5"/>
    <w:rsid w:val="00F762B7"/>
    <w:rsid w:val="00FA604A"/>
    <w:rsid w:val="00FA7FEC"/>
    <w:rsid w:val="00FB17D8"/>
    <w:rsid w:val="00FB5567"/>
    <w:rsid w:val="00FB7C0A"/>
    <w:rsid w:val="00FD1496"/>
    <w:rsid w:val="00FE4A79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7B5"/>
    <w:rPr>
      <w:sz w:val="28"/>
    </w:rPr>
  </w:style>
  <w:style w:type="paragraph" w:styleId="1">
    <w:name w:val="heading 1"/>
    <w:basedOn w:val="a"/>
    <w:next w:val="a"/>
    <w:qFormat/>
    <w:rsid w:val="00F077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077B5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F077B5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F077B5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F077B5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F077B5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F077B5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F077B5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F077B5"/>
    <w:rPr>
      <w:sz w:val="22"/>
    </w:rPr>
  </w:style>
  <w:style w:type="paragraph" w:styleId="a5">
    <w:name w:val="footer"/>
    <w:basedOn w:val="a3"/>
    <w:rsid w:val="00F077B5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F077B5"/>
    <w:pPr>
      <w:ind w:firstLine="709"/>
      <w:jc w:val="both"/>
    </w:pPr>
  </w:style>
  <w:style w:type="paragraph" w:styleId="a7">
    <w:name w:val="header"/>
    <w:basedOn w:val="a3"/>
    <w:rsid w:val="00F077B5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F077B5"/>
    <w:pPr>
      <w:jc w:val="center"/>
    </w:pPr>
    <w:rPr>
      <w:b/>
      <w:bCs/>
    </w:rPr>
  </w:style>
  <w:style w:type="paragraph" w:styleId="3">
    <w:name w:val="Body Text 3"/>
    <w:basedOn w:val="a"/>
    <w:rsid w:val="00F077B5"/>
    <w:pPr>
      <w:jc w:val="right"/>
    </w:pPr>
  </w:style>
  <w:style w:type="paragraph" w:styleId="a8">
    <w:name w:val="Body Text"/>
    <w:basedOn w:val="a"/>
    <w:rsid w:val="00F077B5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F077B5"/>
    <w:pPr>
      <w:widowControl w:val="0"/>
      <w:spacing w:line="360" w:lineRule="auto"/>
      <w:ind w:left="709"/>
      <w:jc w:val="both"/>
    </w:pPr>
  </w:style>
  <w:style w:type="paragraph" w:styleId="a9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5D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E937-E24D-4E24-8036-D825319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2013-06-21T11:41:00Z</cp:lastPrinted>
  <dcterms:created xsi:type="dcterms:W3CDTF">2021-08-26T12:39:00Z</dcterms:created>
  <dcterms:modified xsi:type="dcterms:W3CDTF">2022-01-20T12:09:00Z</dcterms:modified>
</cp:coreProperties>
</file>