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14E6C2CF" w14:textId="77777777" w:rsidR="00AD0757" w:rsidRPr="0070761F"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8.75pt" o:ole="">
                  <v:imagedata r:id="rId8" o:title=""/>
                </v:shape>
                <o:OLEObject Type="Embed" ProgID="Word.Picture.8" ShapeID="_x0000_i1025" DrawAspect="Content" ObjectID="_1762687498"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7D62F794" w:rsidR="00F75790" w:rsidRPr="00F7734E" w:rsidRDefault="00FF21A7" w:rsidP="00F75790">
      <w:pPr>
        <w:jc w:val="center"/>
        <w:rPr>
          <w:rFonts w:ascii="Times New Roman" w:hAnsi="Times New Roman"/>
          <w:sz w:val="24"/>
          <w:szCs w:val="24"/>
        </w:rPr>
      </w:pPr>
      <w:r>
        <w:rPr>
          <w:rFonts w:ascii="Times New Roman" w:hAnsi="Times New Roman"/>
          <w:sz w:val="24"/>
          <w:szCs w:val="24"/>
        </w:rPr>
        <w:t>28.11.2</w:t>
      </w:r>
      <w:bookmarkStart w:id="0" w:name="_GoBack"/>
      <w:bookmarkEnd w:id="0"/>
      <w:r>
        <w:rPr>
          <w:rFonts w:ascii="Times New Roman" w:hAnsi="Times New Roman"/>
          <w:sz w:val="24"/>
          <w:szCs w:val="24"/>
        </w:rPr>
        <w:t xml:space="preserve">023  </w:t>
      </w:r>
      <w:r w:rsidR="00F75790" w:rsidRPr="00F7734E">
        <w:rPr>
          <w:rFonts w:ascii="Times New Roman" w:hAnsi="Times New Roman"/>
          <w:sz w:val="24"/>
          <w:szCs w:val="24"/>
        </w:rPr>
        <w:t>№</w:t>
      </w:r>
      <w:r w:rsidR="00D62423">
        <w:rPr>
          <w:rFonts w:ascii="Times New Roman" w:hAnsi="Times New Roman"/>
          <w:sz w:val="24"/>
          <w:szCs w:val="24"/>
        </w:rPr>
        <w:t xml:space="preserve"> </w:t>
      </w:r>
      <w:r>
        <w:rPr>
          <w:rFonts w:ascii="Times New Roman" w:hAnsi="Times New Roman"/>
          <w:sz w:val="24"/>
          <w:szCs w:val="24"/>
        </w:rPr>
        <w:t>1765</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w:t>
      </w:r>
      <w:proofErr w:type="gramStart"/>
      <w:r w:rsidR="00BE189C">
        <w:rPr>
          <w:rFonts w:ascii="Times New Roman" w:hAnsi="Times New Roman"/>
        </w:rPr>
        <w:t>т</w:t>
      </w:r>
      <w:proofErr w:type="gramEnd"/>
      <w:r w:rsidR="00BE189C">
        <w:rPr>
          <w:rFonts w:ascii="Times New Roman" w:hAnsi="Times New Roman"/>
        </w:rPr>
        <w:t xml:space="preserve"> а н о в </w:t>
      </w:r>
      <w:r>
        <w:rPr>
          <w:rFonts w:ascii="Times New Roman" w:hAnsi="Times New Roman"/>
        </w:rPr>
        <w:t>л я е т:</w:t>
      </w:r>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47103D4"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w:t>
      </w:r>
      <w:r w:rsidR="006C1016">
        <w:rPr>
          <w:rFonts w:ascii="Times New Roman" w:hAnsi="Times New Roman"/>
        </w:rPr>
        <w:t xml:space="preserve"> (обнародования)</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0928BEA7" w:rsidR="00AD0757" w:rsidRPr="003217DE" w:rsidRDefault="00A7345C" w:rsidP="00A7059C">
            <w:pPr>
              <w:rPr>
                <w:rFonts w:ascii="Times New Roman" w:hAnsi="Times New Roman"/>
              </w:rPr>
            </w:pPr>
            <w:r w:rsidRPr="003217DE">
              <w:rPr>
                <w:rFonts w:ascii="Times New Roman" w:hAnsi="Times New Roman"/>
              </w:rPr>
              <w:t>Вр</w:t>
            </w:r>
            <w:r w:rsidR="00E21CE4" w:rsidRPr="003217DE">
              <w:rPr>
                <w:rFonts w:ascii="Times New Roman" w:hAnsi="Times New Roman"/>
              </w:rPr>
              <w:t xml:space="preserve">еменно исполняющий </w:t>
            </w:r>
            <w:r w:rsidR="009D2B01" w:rsidRPr="003217DE">
              <w:rPr>
                <w:rFonts w:ascii="Times New Roman" w:hAnsi="Times New Roman"/>
              </w:rPr>
              <w:t>полномочия</w:t>
            </w:r>
            <w:r w:rsidR="00E21CE4" w:rsidRPr="003217DE">
              <w:rPr>
                <w:rFonts w:ascii="Times New Roman" w:hAnsi="Times New Roman"/>
              </w:rPr>
              <w:t xml:space="preserve"> главы</w:t>
            </w:r>
            <w:r w:rsidR="00AD0757" w:rsidRPr="003217DE">
              <w:rPr>
                <w:rFonts w:ascii="Times New Roman" w:hAnsi="Times New Roman"/>
              </w:rPr>
              <w:t xml:space="preserve"> города Новочебоксарска</w:t>
            </w:r>
          </w:p>
          <w:p w14:paraId="615AE4F5" w14:textId="76DDBDCE" w:rsidR="00AD0757" w:rsidRDefault="00AD0757">
            <w:pPr>
              <w:jc w:val="both"/>
              <w:rPr>
                <w:rFonts w:ascii="Times New Roman" w:hAnsi="Times New Roman"/>
                <w:sz w:val="24"/>
                <w:szCs w:val="24"/>
              </w:rPr>
            </w:pPr>
          </w:p>
        </w:tc>
        <w:tc>
          <w:tcPr>
            <w:tcW w:w="5386" w:type="dxa"/>
            <w:hideMark/>
          </w:tcPr>
          <w:p w14:paraId="770E7001" w14:textId="77777777" w:rsidR="00AD0757" w:rsidRDefault="00AD0757">
            <w:pPr>
              <w:jc w:val="both"/>
              <w:rPr>
                <w:rFonts w:ascii="Times New Roman" w:hAnsi="Times New Roman"/>
              </w:rPr>
            </w:pPr>
          </w:p>
          <w:p w14:paraId="14B8D441" w14:textId="0C267129" w:rsidR="00AD0757" w:rsidRDefault="00A7345C">
            <w:pPr>
              <w:jc w:val="right"/>
              <w:rPr>
                <w:rFonts w:ascii="Times New Roman" w:hAnsi="Times New Roman"/>
              </w:rPr>
            </w:pPr>
            <w:r>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298440AA" w14:textId="77777777" w:rsidR="00FF21A7" w:rsidRDefault="00FF21A7" w:rsidP="00436D17">
      <w:pPr>
        <w:pStyle w:val="110"/>
        <w:spacing w:before="0" w:after="0" w:line="0" w:lineRule="atLeast"/>
        <w:ind w:left="5670"/>
        <w:jc w:val="left"/>
        <w:rPr>
          <w:rFonts w:ascii="Times New Roman" w:hAnsi="Times New Roman"/>
          <w:sz w:val="24"/>
          <w:szCs w:val="24"/>
        </w:rPr>
      </w:pPr>
    </w:p>
    <w:p w14:paraId="57D31011" w14:textId="15A9ADFB"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25513CC3" w:rsidR="00436D17" w:rsidRPr="00812AED" w:rsidRDefault="00235E06"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FF21A7">
        <w:rPr>
          <w:rFonts w:ascii="Times New Roman" w:hAnsi="Times New Roman"/>
          <w:sz w:val="24"/>
          <w:szCs w:val="24"/>
        </w:rPr>
        <w:t>28.11</w:t>
      </w:r>
      <w:r w:rsidR="00D87559">
        <w:rPr>
          <w:rFonts w:ascii="Times New Roman" w:hAnsi="Times New Roman"/>
          <w:sz w:val="24"/>
          <w:szCs w:val="24"/>
        </w:rPr>
        <w:t>.</w:t>
      </w:r>
      <w:r w:rsidR="005604DC">
        <w:rPr>
          <w:rFonts w:ascii="Times New Roman" w:hAnsi="Times New Roman"/>
          <w:sz w:val="24"/>
          <w:szCs w:val="24"/>
        </w:rPr>
        <w:t>2023</w:t>
      </w:r>
      <w:r w:rsidR="00E85EDC">
        <w:rPr>
          <w:rFonts w:ascii="Times New Roman" w:hAnsi="Times New Roman"/>
          <w:sz w:val="24"/>
          <w:szCs w:val="24"/>
        </w:rPr>
        <w:t xml:space="preserve"> </w:t>
      </w:r>
      <w:r w:rsidR="00757DB3" w:rsidRPr="00DF32BC">
        <w:rPr>
          <w:rFonts w:ascii="Times New Roman" w:hAnsi="Times New Roman"/>
          <w:sz w:val="24"/>
          <w:szCs w:val="24"/>
        </w:rPr>
        <w:t>№</w:t>
      </w:r>
      <w:r w:rsidR="001339A0">
        <w:rPr>
          <w:rFonts w:ascii="Times New Roman" w:hAnsi="Times New Roman"/>
          <w:sz w:val="24"/>
          <w:szCs w:val="24"/>
        </w:rPr>
        <w:t xml:space="preserve"> </w:t>
      </w:r>
      <w:r w:rsidR="00FF21A7">
        <w:rPr>
          <w:rFonts w:ascii="Times New Roman" w:hAnsi="Times New Roman"/>
          <w:sz w:val="24"/>
          <w:szCs w:val="24"/>
        </w:rPr>
        <w:t>1765</w:t>
      </w:r>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1" w:name="sub_1063"/>
    </w:p>
    <w:p w14:paraId="0BE7921F" w14:textId="233B8D29" w:rsidR="00E410F6" w:rsidRPr="00E410F6" w:rsidRDefault="003C22EA" w:rsidP="00E410F6">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E410F6" w:rsidRPr="00E410F6">
        <w:rPr>
          <w:rFonts w:ascii="Times New Roman" w:hAnsi="Times New Roman"/>
        </w:rPr>
        <w:t xml:space="preserve">Позицию «Объемы финансирования муниципальной программы с разбивкой по годам реализации» паспорта муниципальной программы «Управление общественными финансами и муниципальным долгом» (далее – Муниципальная программа) 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DF32BC">
        <w:tc>
          <w:tcPr>
            <w:tcW w:w="2756" w:type="dxa"/>
            <w:tcBorders>
              <w:top w:val="nil"/>
              <w:left w:val="nil"/>
              <w:bottom w:val="nil"/>
              <w:right w:val="nil"/>
            </w:tcBorders>
          </w:tcPr>
          <w:p w14:paraId="3585B471" w14:textId="77777777" w:rsidR="00436D17" w:rsidRPr="00EF0B12" w:rsidRDefault="00436D17" w:rsidP="00BC5246">
            <w:pPr>
              <w:adjustRightInd/>
              <w:rPr>
                <w:rFonts w:ascii="Times New Roman" w:hAnsi="Times New Roman"/>
              </w:rPr>
            </w:pPr>
            <w:r w:rsidRPr="00EF0B12">
              <w:rPr>
                <w:rFonts w:ascii="Times New Roman" w:hAnsi="Times New Roman"/>
              </w:rPr>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14:paraId="656820D3" w14:textId="77777777" w:rsidR="00436D17" w:rsidRPr="00EF0B12" w:rsidRDefault="00436D17" w:rsidP="00BC5246">
            <w:pPr>
              <w:adjustRightInd/>
              <w:jc w:val="right"/>
              <w:rPr>
                <w:rFonts w:ascii="Times New Roman" w:hAnsi="Times New Roman"/>
              </w:rPr>
            </w:pPr>
            <w:r w:rsidRPr="00EF0B12">
              <w:rPr>
                <w:rFonts w:ascii="Times New Roman" w:hAnsi="Times New Roman"/>
              </w:rPr>
              <w:t>-</w:t>
            </w:r>
          </w:p>
        </w:tc>
        <w:tc>
          <w:tcPr>
            <w:tcW w:w="6685" w:type="dxa"/>
            <w:tcBorders>
              <w:top w:val="nil"/>
              <w:left w:val="nil"/>
              <w:bottom w:val="nil"/>
              <w:right w:val="nil"/>
            </w:tcBorders>
          </w:tcPr>
          <w:p w14:paraId="65FC266F" w14:textId="0EA41289" w:rsidR="00153F46" w:rsidRDefault="00153F46" w:rsidP="00BC5246">
            <w:pPr>
              <w:adjustRightInd/>
              <w:jc w:val="both"/>
              <w:rPr>
                <w:rFonts w:ascii="Times New Roman" w:hAnsi="Times New Roman"/>
              </w:rPr>
            </w:pPr>
            <w:r>
              <w:rPr>
                <w:rFonts w:ascii="Times New Roman" w:hAnsi="Times New Roman"/>
              </w:rPr>
              <w:t xml:space="preserve">прогнозируемый объем финансирования муниципальной программы в 2019 – 2035 годах составляет </w:t>
            </w:r>
            <w:r w:rsidR="00A7059C">
              <w:rPr>
                <w:rFonts w:ascii="Times New Roman" w:hAnsi="Times New Roman"/>
              </w:rPr>
              <w:t>1 182 562,3</w:t>
            </w:r>
            <w:r>
              <w:rPr>
                <w:rFonts w:ascii="Times New Roman" w:hAnsi="Times New Roman"/>
              </w:rPr>
              <w:t xml:space="preserve"> тыс. рублей, в том числе:</w:t>
            </w:r>
          </w:p>
          <w:p w14:paraId="155B5C60" w14:textId="77777777" w:rsidR="00153F46" w:rsidRDefault="00153F46" w:rsidP="00BC5246">
            <w:pPr>
              <w:adjustRightInd/>
              <w:jc w:val="both"/>
              <w:rPr>
                <w:rFonts w:ascii="Times New Roman" w:hAnsi="Times New Roman"/>
              </w:rPr>
            </w:pPr>
            <w:r>
              <w:rPr>
                <w:rFonts w:ascii="Times New Roman" w:hAnsi="Times New Roman"/>
              </w:rPr>
              <w:t>в 2019 году – 91 046,2 тыс. рублей;</w:t>
            </w:r>
          </w:p>
          <w:p w14:paraId="6CF37F80" w14:textId="77777777" w:rsidR="00153F46" w:rsidRDefault="00153F46" w:rsidP="00BC5246">
            <w:pPr>
              <w:adjustRightInd/>
              <w:jc w:val="both"/>
              <w:rPr>
                <w:rFonts w:ascii="Times New Roman" w:hAnsi="Times New Roman"/>
              </w:rPr>
            </w:pPr>
            <w:r>
              <w:rPr>
                <w:rFonts w:ascii="Times New Roman" w:hAnsi="Times New Roman"/>
              </w:rPr>
              <w:t>в 2020 году – 102 268,6 тыс. рублей;</w:t>
            </w:r>
          </w:p>
          <w:p w14:paraId="546F4D48" w14:textId="77777777" w:rsidR="00153F46" w:rsidRDefault="00153F46" w:rsidP="00BC5246">
            <w:pPr>
              <w:adjustRightInd/>
              <w:jc w:val="both"/>
              <w:rPr>
                <w:rFonts w:ascii="Times New Roman" w:hAnsi="Times New Roman"/>
              </w:rPr>
            </w:pPr>
            <w:r>
              <w:rPr>
                <w:rFonts w:ascii="Times New Roman" w:hAnsi="Times New Roman"/>
              </w:rPr>
              <w:t>в 2021 году – 148 317,0 тыс. рублей;</w:t>
            </w:r>
          </w:p>
          <w:p w14:paraId="4CF49FB1" w14:textId="77777777" w:rsidR="00153F46" w:rsidRDefault="00153F46" w:rsidP="00BC5246">
            <w:pPr>
              <w:adjustRightInd/>
              <w:jc w:val="both"/>
              <w:rPr>
                <w:rFonts w:ascii="Times New Roman" w:hAnsi="Times New Roman"/>
              </w:rPr>
            </w:pPr>
            <w:r>
              <w:rPr>
                <w:rFonts w:ascii="Times New Roman" w:hAnsi="Times New Roman"/>
              </w:rPr>
              <w:t>в 2022 году – 158 561,1 тыс. рублей;</w:t>
            </w:r>
          </w:p>
          <w:p w14:paraId="5F9F2FA7" w14:textId="26A032D4" w:rsidR="00153F46" w:rsidRDefault="00153F46" w:rsidP="00BC5246">
            <w:pPr>
              <w:adjustRightInd/>
              <w:jc w:val="both"/>
              <w:rPr>
                <w:rFonts w:ascii="Times New Roman" w:hAnsi="Times New Roman"/>
              </w:rPr>
            </w:pPr>
            <w:r>
              <w:rPr>
                <w:rFonts w:ascii="Times New Roman" w:hAnsi="Times New Roman"/>
              </w:rPr>
              <w:t xml:space="preserve">в 2023 году – </w:t>
            </w:r>
            <w:r w:rsidR="00A7059C">
              <w:rPr>
                <w:rFonts w:ascii="Times New Roman" w:hAnsi="Times New Roman"/>
              </w:rPr>
              <w:t>159 831,7</w:t>
            </w:r>
            <w:r>
              <w:rPr>
                <w:rFonts w:ascii="Times New Roman" w:hAnsi="Times New Roman"/>
              </w:rPr>
              <w:t xml:space="preserve"> тыс. рублей;</w:t>
            </w:r>
          </w:p>
          <w:p w14:paraId="78F3F826" w14:textId="64A23A0E" w:rsidR="00153F46" w:rsidRDefault="00153F46" w:rsidP="00BC5246">
            <w:pPr>
              <w:adjustRightInd/>
              <w:jc w:val="both"/>
              <w:rPr>
                <w:rFonts w:ascii="Times New Roman" w:hAnsi="Times New Roman"/>
              </w:rPr>
            </w:pPr>
            <w:r>
              <w:rPr>
                <w:rFonts w:ascii="Times New Roman" w:hAnsi="Times New Roman"/>
              </w:rPr>
              <w:t xml:space="preserve">в 2024 году – </w:t>
            </w:r>
            <w:r w:rsidR="00A7059C">
              <w:rPr>
                <w:rFonts w:ascii="Times New Roman" w:hAnsi="Times New Roman"/>
              </w:rPr>
              <w:t>122 104,6</w:t>
            </w:r>
            <w:r>
              <w:rPr>
                <w:rFonts w:ascii="Times New Roman" w:hAnsi="Times New Roman"/>
              </w:rPr>
              <w:t xml:space="preserve"> тыс. рублей;</w:t>
            </w:r>
          </w:p>
          <w:p w14:paraId="4283CBE1" w14:textId="09C0215A" w:rsidR="00153F46" w:rsidRDefault="00153F46" w:rsidP="00BC5246">
            <w:pPr>
              <w:adjustRightInd/>
              <w:jc w:val="both"/>
              <w:rPr>
                <w:rFonts w:ascii="Times New Roman" w:hAnsi="Times New Roman"/>
              </w:rPr>
            </w:pPr>
            <w:r>
              <w:rPr>
                <w:rFonts w:ascii="Times New Roman" w:hAnsi="Times New Roman"/>
              </w:rPr>
              <w:t xml:space="preserve">в 2025 году – </w:t>
            </w:r>
            <w:r w:rsidR="00A7059C">
              <w:rPr>
                <w:rFonts w:ascii="Times New Roman" w:hAnsi="Times New Roman"/>
              </w:rPr>
              <w:t>37 312,1</w:t>
            </w:r>
            <w:r>
              <w:rPr>
                <w:rFonts w:ascii="Times New Roman" w:hAnsi="Times New Roman"/>
              </w:rPr>
              <w:t xml:space="preserve"> тыс. рублей;</w:t>
            </w:r>
          </w:p>
          <w:p w14:paraId="55315D2A" w14:textId="72692D93"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A7059C">
              <w:rPr>
                <w:rFonts w:ascii="Times New Roman" w:hAnsi="Times New Roman"/>
              </w:rPr>
              <w:t>181 560,5</w:t>
            </w:r>
            <w:r>
              <w:rPr>
                <w:rFonts w:ascii="Times New Roman" w:hAnsi="Times New Roman"/>
              </w:rPr>
              <w:t xml:space="preserve"> тыс. рублей;</w:t>
            </w:r>
          </w:p>
          <w:p w14:paraId="61CFF9B5" w14:textId="541A6EF4"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A7059C">
              <w:rPr>
                <w:rFonts w:ascii="Times New Roman" w:hAnsi="Times New Roman"/>
              </w:rPr>
              <w:t>181 560,5</w:t>
            </w:r>
            <w:r>
              <w:rPr>
                <w:rFonts w:ascii="Times New Roman" w:hAnsi="Times New Roman"/>
              </w:rPr>
              <w:t xml:space="preserve"> тыс. рублей;</w:t>
            </w:r>
          </w:p>
          <w:p w14:paraId="02AB92B6" w14:textId="77777777" w:rsidR="00153F46" w:rsidRDefault="00153F46" w:rsidP="00BC5246">
            <w:pPr>
              <w:adjustRightInd/>
              <w:jc w:val="both"/>
              <w:rPr>
                <w:rFonts w:ascii="Times New Roman" w:hAnsi="Times New Roman"/>
              </w:rPr>
            </w:pPr>
            <w:r>
              <w:rPr>
                <w:rFonts w:ascii="Times New Roman" w:hAnsi="Times New Roman"/>
              </w:rPr>
              <w:t>из них средства:</w:t>
            </w:r>
          </w:p>
          <w:p w14:paraId="0B28108F" w14:textId="2375940C" w:rsidR="00153F46" w:rsidRDefault="00153F46" w:rsidP="00BC5246">
            <w:pPr>
              <w:adjustRightInd/>
              <w:jc w:val="both"/>
              <w:rPr>
                <w:rFonts w:ascii="Times New Roman" w:hAnsi="Times New Roman"/>
              </w:rPr>
            </w:pPr>
            <w:r>
              <w:rPr>
                <w:rFonts w:ascii="Times New Roman" w:hAnsi="Times New Roman"/>
              </w:rPr>
              <w:t xml:space="preserve">федерального бюджета – </w:t>
            </w:r>
            <w:r w:rsidR="00A7059C">
              <w:rPr>
                <w:rFonts w:ascii="Times New Roman" w:hAnsi="Times New Roman"/>
              </w:rPr>
              <w:t>10 914,3</w:t>
            </w:r>
            <w:r>
              <w:rPr>
                <w:rFonts w:ascii="Times New Roman" w:hAnsi="Times New Roman"/>
              </w:rPr>
              <w:t xml:space="preserve"> тыс. рублей, в том числе:</w:t>
            </w:r>
          </w:p>
          <w:p w14:paraId="1B0FF986" w14:textId="77777777" w:rsidR="00153F46" w:rsidRDefault="00153F46" w:rsidP="00BC5246">
            <w:pPr>
              <w:adjustRightInd/>
              <w:jc w:val="both"/>
              <w:rPr>
                <w:rFonts w:ascii="Times New Roman" w:hAnsi="Times New Roman"/>
              </w:rPr>
            </w:pPr>
            <w:r>
              <w:rPr>
                <w:rFonts w:ascii="Times New Roman" w:hAnsi="Times New Roman"/>
              </w:rPr>
              <w:t>в 2019 году – 1 796,5 тыс. рублей;</w:t>
            </w:r>
          </w:p>
          <w:p w14:paraId="4EE43D4C" w14:textId="77777777" w:rsidR="00153F46" w:rsidRDefault="00153F46" w:rsidP="00BC5246">
            <w:pPr>
              <w:adjustRightInd/>
              <w:jc w:val="both"/>
              <w:rPr>
                <w:rFonts w:ascii="Times New Roman" w:hAnsi="Times New Roman"/>
              </w:rPr>
            </w:pPr>
            <w:r>
              <w:rPr>
                <w:rFonts w:ascii="Times New Roman" w:hAnsi="Times New Roman"/>
              </w:rPr>
              <w:t>в 2021 году – 2 568,7 тыс. рублей;</w:t>
            </w:r>
          </w:p>
          <w:p w14:paraId="25105CF9" w14:textId="77777777" w:rsidR="00153F46" w:rsidRDefault="00153F46" w:rsidP="00BC5246">
            <w:pPr>
              <w:adjustRightInd/>
              <w:jc w:val="both"/>
              <w:rPr>
                <w:rFonts w:ascii="Times New Roman" w:hAnsi="Times New Roman"/>
              </w:rPr>
            </w:pPr>
            <w:r>
              <w:rPr>
                <w:rFonts w:ascii="Times New Roman" w:hAnsi="Times New Roman"/>
              </w:rPr>
              <w:t>в 2022 году – 3</w:t>
            </w:r>
            <w:r>
              <w:rPr>
                <w:rFonts w:ascii="Times New Roman" w:hAnsi="Times New Roman"/>
                <w:lang w:val="en-US"/>
              </w:rPr>
              <w:t> </w:t>
            </w:r>
            <w:r>
              <w:rPr>
                <w:rFonts w:ascii="Times New Roman" w:hAnsi="Times New Roman"/>
              </w:rPr>
              <w:t>042,8 тыс. рублей;</w:t>
            </w:r>
          </w:p>
          <w:p w14:paraId="70BD4F12" w14:textId="715FA2B7" w:rsidR="00A7059C" w:rsidRDefault="00A7059C" w:rsidP="00BC5246">
            <w:pPr>
              <w:adjustRightInd/>
              <w:jc w:val="both"/>
              <w:rPr>
                <w:rFonts w:ascii="Times New Roman" w:hAnsi="Times New Roman"/>
              </w:rPr>
            </w:pPr>
            <w:r w:rsidRPr="00EF61E7">
              <w:rPr>
                <w:rFonts w:ascii="Times New Roman" w:hAnsi="Times New Roman"/>
              </w:rPr>
              <w:t>в 2023 году – 3 506,3 тыс. рублей;</w:t>
            </w:r>
          </w:p>
          <w:p w14:paraId="7FCB7BD8" w14:textId="44FC5B6A" w:rsidR="00153F46" w:rsidRDefault="00153F46" w:rsidP="00BC5246">
            <w:pPr>
              <w:adjustRightInd/>
              <w:jc w:val="both"/>
              <w:rPr>
                <w:rFonts w:ascii="Times New Roman" w:hAnsi="Times New Roman"/>
              </w:rPr>
            </w:pPr>
            <w:r>
              <w:rPr>
                <w:rFonts w:ascii="Times New Roman" w:hAnsi="Times New Roman"/>
              </w:rPr>
              <w:t xml:space="preserve">республиканского бюджета Чувашкой Республики – </w:t>
            </w:r>
            <w:r w:rsidR="00803388">
              <w:rPr>
                <w:rFonts w:ascii="Times New Roman" w:hAnsi="Times New Roman"/>
              </w:rPr>
              <w:t>557 839,3</w:t>
            </w:r>
            <w:r>
              <w:rPr>
                <w:rFonts w:ascii="Times New Roman" w:hAnsi="Times New Roman"/>
              </w:rPr>
              <w:t xml:space="preserve"> тыс. рублей, в том числе:</w:t>
            </w:r>
          </w:p>
          <w:p w14:paraId="3C5B00EF" w14:textId="77777777" w:rsidR="00153F46" w:rsidRDefault="00153F46" w:rsidP="00BC5246">
            <w:pPr>
              <w:adjustRightInd/>
              <w:jc w:val="both"/>
              <w:rPr>
                <w:rFonts w:ascii="Times New Roman" w:hAnsi="Times New Roman"/>
              </w:rPr>
            </w:pPr>
            <w:r>
              <w:rPr>
                <w:rFonts w:ascii="Times New Roman" w:hAnsi="Times New Roman"/>
              </w:rPr>
              <w:t>в 2019 году – 71 783,5 тыс. рублей;</w:t>
            </w:r>
          </w:p>
          <w:p w14:paraId="0A3FA738" w14:textId="77777777" w:rsidR="00153F46" w:rsidRDefault="00153F46" w:rsidP="00BC5246">
            <w:pPr>
              <w:adjustRightInd/>
              <w:jc w:val="both"/>
              <w:rPr>
                <w:rFonts w:ascii="Times New Roman" w:hAnsi="Times New Roman"/>
              </w:rPr>
            </w:pPr>
            <w:r>
              <w:rPr>
                <w:rFonts w:ascii="Times New Roman" w:hAnsi="Times New Roman"/>
              </w:rPr>
              <w:t>в 2020 году – 83 889,2 тыс. рублей;</w:t>
            </w:r>
          </w:p>
          <w:p w14:paraId="46FED361" w14:textId="77777777" w:rsidR="00153F46" w:rsidRDefault="00153F46" w:rsidP="00BC5246">
            <w:pPr>
              <w:adjustRightInd/>
              <w:jc w:val="both"/>
              <w:rPr>
                <w:rFonts w:ascii="Times New Roman" w:hAnsi="Times New Roman"/>
              </w:rPr>
            </w:pPr>
            <w:r>
              <w:rPr>
                <w:rFonts w:ascii="Times New Roman" w:hAnsi="Times New Roman"/>
              </w:rPr>
              <w:t>в 2021 году – 125 499,6 тыс. рублей;</w:t>
            </w:r>
          </w:p>
          <w:p w14:paraId="39000761" w14:textId="77777777" w:rsidR="00153F46" w:rsidRDefault="00153F46" w:rsidP="00BC5246">
            <w:pPr>
              <w:adjustRightInd/>
              <w:jc w:val="both"/>
              <w:rPr>
                <w:rFonts w:ascii="Times New Roman" w:hAnsi="Times New Roman"/>
              </w:rPr>
            </w:pPr>
            <w:r>
              <w:rPr>
                <w:rFonts w:ascii="Times New Roman" w:hAnsi="Times New Roman"/>
              </w:rPr>
              <w:t>в 2022 году – 93 827,2 тыс. рублей;</w:t>
            </w:r>
          </w:p>
          <w:p w14:paraId="5127F798" w14:textId="5F64729E" w:rsidR="00153F46" w:rsidRDefault="00153F46" w:rsidP="00BC5246">
            <w:pPr>
              <w:adjustRightInd/>
              <w:jc w:val="both"/>
              <w:rPr>
                <w:rFonts w:ascii="Times New Roman" w:hAnsi="Times New Roman"/>
              </w:rPr>
            </w:pPr>
            <w:r>
              <w:rPr>
                <w:rFonts w:ascii="Times New Roman" w:hAnsi="Times New Roman"/>
              </w:rPr>
              <w:t xml:space="preserve">в 2023 году – </w:t>
            </w:r>
            <w:r w:rsidR="00803388">
              <w:rPr>
                <w:rFonts w:ascii="Times New Roman" w:hAnsi="Times New Roman"/>
              </w:rPr>
              <w:t>108 604,0</w:t>
            </w:r>
            <w:r>
              <w:rPr>
                <w:rFonts w:ascii="Times New Roman" w:hAnsi="Times New Roman"/>
              </w:rPr>
              <w:t xml:space="preserve"> тыс. рублей;</w:t>
            </w:r>
          </w:p>
          <w:p w14:paraId="2B8E0CAA" w14:textId="64E784D4" w:rsidR="00803388" w:rsidRDefault="00803388" w:rsidP="00BC5246">
            <w:pPr>
              <w:adjustRightInd/>
              <w:jc w:val="both"/>
              <w:rPr>
                <w:rFonts w:ascii="Times New Roman" w:hAnsi="Times New Roman"/>
              </w:rPr>
            </w:pPr>
            <w:r w:rsidRPr="00EF61E7">
              <w:rPr>
                <w:rFonts w:ascii="Times New Roman" w:hAnsi="Times New Roman"/>
              </w:rPr>
              <w:t>в 2024 году – 74 235,8 тыс. рублей;</w:t>
            </w:r>
          </w:p>
          <w:p w14:paraId="05525684" w14:textId="4433F173" w:rsidR="00153F46" w:rsidRDefault="00153F46" w:rsidP="00BC5246">
            <w:pPr>
              <w:adjustRightInd/>
              <w:jc w:val="both"/>
              <w:rPr>
                <w:rFonts w:ascii="Times New Roman" w:hAnsi="Times New Roman"/>
              </w:rPr>
            </w:pPr>
            <w:r>
              <w:rPr>
                <w:rFonts w:ascii="Times New Roman" w:hAnsi="Times New Roman"/>
              </w:rPr>
              <w:t xml:space="preserve">бюджета города Новочебоксарска – </w:t>
            </w:r>
            <w:r w:rsidR="00D37B7F">
              <w:rPr>
                <w:rFonts w:ascii="Times New Roman" w:hAnsi="Times New Roman"/>
              </w:rPr>
              <w:t>613 808,7</w:t>
            </w:r>
            <w:r>
              <w:rPr>
                <w:rFonts w:ascii="Times New Roman" w:hAnsi="Times New Roman"/>
              </w:rPr>
              <w:t xml:space="preserve"> тыс. рублей, в том числе:</w:t>
            </w:r>
          </w:p>
          <w:p w14:paraId="42CDC6B1" w14:textId="77777777" w:rsidR="00153F46" w:rsidRDefault="00153F46" w:rsidP="00BC5246">
            <w:pPr>
              <w:adjustRightInd/>
              <w:jc w:val="both"/>
              <w:rPr>
                <w:rFonts w:ascii="Times New Roman" w:hAnsi="Times New Roman"/>
              </w:rPr>
            </w:pPr>
            <w:r>
              <w:rPr>
                <w:rFonts w:ascii="Times New Roman" w:hAnsi="Times New Roman"/>
              </w:rPr>
              <w:t>в 2019 году – 17 466,2 тыс. рублей;</w:t>
            </w:r>
          </w:p>
          <w:p w14:paraId="6B4C4BBD" w14:textId="77777777" w:rsidR="00153F46" w:rsidRDefault="00153F46" w:rsidP="00BC5246">
            <w:pPr>
              <w:adjustRightInd/>
              <w:jc w:val="both"/>
              <w:rPr>
                <w:rFonts w:ascii="Times New Roman" w:hAnsi="Times New Roman"/>
              </w:rPr>
            </w:pPr>
            <w:r>
              <w:rPr>
                <w:rFonts w:ascii="Times New Roman" w:hAnsi="Times New Roman"/>
              </w:rPr>
              <w:t>в 2020 году – 18 379,4 тыс. рублей;</w:t>
            </w:r>
          </w:p>
          <w:p w14:paraId="690290E3" w14:textId="77777777" w:rsidR="00153F46" w:rsidRDefault="00153F46" w:rsidP="00BC5246">
            <w:pPr>
              <w:adjustRightInd/>
              <w:jc w:val="both"/>
              <w:rPr>
                <w:rFonts w:ascii="Times New Roman" w:hAnsi="Times New Roman"/>
              </w:rPr>
            </w:pPr>
            <w:r>
              <w:rPr>
                <w:rFonts w:ascii="Times New Roman" w:hAnsi="Times New Roman"/>
              </w:rPr>
              <w:t>в 2021 году – 20 248,7 тыс. рублей;</w:t>
            </w:r>
          </w:p>
          <w:p w14:paraId="227D3ECA" w14:textId="77777777" w:rsidR="00153F46" w:rsidRDefault="00153F46" w:rsidP="00BC5246">
            <w:pPr>
              <w:adjustRightInd/>
              <w:jc w:val="both"/>
              <w:rPr>
                <w:rFonts w:ascii="Times New Roman" w:hAnsi="Times New Roman"/>
              </w:rPr>
            </w:pPr>
            <w:r>
              <w:rPr>
                <w:rFonts w:ascii="Times New Roman" w:hAnsi="Times New Roman"/>
              </w:rPr>
              <w:lastRenderedPageBreak/>
              <w:t>в 2022 году – 61 691,1 тыс. рублей;</w:t>
            </w:r>
          </w:p>
          <w:p w14:paraId="39DE9B8F" w14:textId="5CFFFAEB" w:rsidR="00153F46" w:rsidRDefault="00153F46" w:rsidP="00BC5246">
            <w:pPr>
              <w:adjustRightInd/>
              <w:jc w:val="both"/>
              <w:rPr>
                <w:rFonts w:ascii="Times New Roman" w:hAnsi="Times New Roman"/>
              </w:rPr>
            </w:pPr>
            <w:r>
              <w:rPr>
                <w:rFonts w:ascii="Times New Roman" w:hAnsi="Times New Roman"/>
              </w:rPr>
              <w:t xml:space="preserve">в 2023 году – </w:t>
            </w:r>
            <w:r w:rsidR="00D37B7F">
              <w:rPr>
                <w:rFonts w:ascii="Times New Roman" w:hAnsi="Times New Roman"/>
              </w:rPr>
              <w:t>47 721,4</w:t>
            </w:r>
            <w:r>
              <w:rPr>
                <w:rFonts w:ascii="Times New Roman" w:hAnsi="Times New Roman"/>
              </w:rPr>
              <w:t xml:space="preserve"> тыс. рублей;</w:t>
            </w:r>
          </w:p>
          <w:p w14:paraId="2C027E10" w14:textId="6788515C" w:rsidR="00153F46" w:rsidRDefault="00153F46" w:rsidP="00BC5246">
            <w:pPr>
              <w:adjustRightInd/>
              <w:jc w:val="both"/>
              <w:rPr>
                <w:rFonts w:ascii="Times New Roman" w:hAnsi="Times New Roman"/>
              </w:rPr>
            </w:pPr>
            <w:r>
              <w:rPr>
                <w:rFonts w:ascii="Times New Roman" w:hAnsi="Times New Roman"/>
              </w:rPr>
              <w:t xml:space="preserve">в 2024 году – </w:t>
            </w:r>
            <w:r w:rsidR="004928BF">
              <w:rPr>
                <w:rFonts w:ascii="Times New Roman" w:hAnsi="Times New Roman"/>
              </w:rPr>
              <w:t>47 868,8</w:t>
            </w:r>
            <w:r>
              <w:rPr>
                <w:rFonts w:ascii="Times New Roman" w:hAnsi="Times New Roman"/>
              </w:rPr>
              <w:t xml:space="preserve"> тыс. рублей;</w:t>
            </w:r>
          </w:p>
          <w:p w14:paraId="76AAFFBB" w14:textId="044E4AFA" w:rsidR="00153F46" w:rsidRDefault="00153F46" w:rsidP="00BC5246">
            <w:pPr>
              <w:adjustRightInd/>
              <w:jc w:val="both"/>
              <w:rPr>
                <w:rFonts w:ascii="Times New Roman" w:hAnsi="Times New Roman"/>
              </w:rPr>
            </w:pPr>
            <w:r>
              <w:rPr>
                <w:rFonts w:ascii="Times New Roman" w:hAnsi="Times New Roman"/>
              </w:rPr>
              <w:t xml:space="preserve">в 2025 году – </w:t>
            </w:r>
            <w:r w:rsidR="004928BF">
              <w:rPr>
                <w:rFonts w:ascii="Times New Roman" w:hAnsi="Times New Roman"/>
              </w:rPr>
              <w:t>37 312,1</w:t>
            </w:r>
            <w:r>
              <w:rPr>
                <w:rFonts w:ascii="Times New Roman" w:hAnsi="Times New Roman"/>
              </w:rPr>
              <w:t xml:space="preserve"> тыс. рублей;</w:t>
            </w:r>
          </w:p>
          <w:p w14:paraId="1921938F" w14:textId="6DF33E40"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4928BF">
              <w:rPr>
                <w:rFonts w:ascii="Times New Roman" w:hAnsi="Times New Roman"/>
              </w:rPr>
              <w:t>181 560,5</w:t>
            </w:r>
            <w:r>
              <w:rPr>
                <w:rFonts w:ascii="Times New Roman" w:hAnsi="Times New Roman"/>
              </w:rPr>
              <w:t xml:space="preserve"> тыс. рублей;</w:t>
            </w:r>
          </w:p>
          <w:p w14:paraId="38269AB5" w14:textId="480A3EBB"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4928BF">
              <w:rPr>
                <w:rFonts w:ascii="Times New Roman" w:hAnsi="Times New Roman"/>
              </w:rPr>
              <w:t>181 560,5</w:t>
            </w:r>
            <w:r>
              <w:rPr>
                <w:rFonts w:ascii="Times New Roman" w:hAnsi="Times New Roman"/>
              </w:rPr>
              <w:t xml:space="preserve"> тыс. рублей.</w:t>
            </w:r>
          </w:p>
          <w:p w14:paraId="0E1BD4A8" w14:textId="3C09EFB7" w:rsidR="005C256B" w:rsidRPr="008F7F39" w:rsidRDefault="00153F46" w:rsidP="00BC5246">
            <w:pPr>
              <w:adjustRightInd/>
              <w:jc w:val="both"/>
              <w:rPr>
                <w:rFonts w:ascii="Times New Roman" w:hAnsi="Times New Roman"/>
                <w:highlight w:val="yellow"/>
              </w:rPr>
            </w:pPr>
            <w:r>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w:t>
            </w:r>
            <w:r w:rsidRPr="00153F46">
              <w:rPr>
                <w:rFonts w:ascii="Times New Roman" w:hAnsi="Times New Roman"/>
              </w:rPr>
              <w:t>й</w:t>
            </w:r>
            <w:r w:rsidR="00436D17" w:rsidRPr="00153F46">
              <w:rPr>
                <w:rFonts w:ascii="Times New Roman" w:hAnsi="Times New Roman"/>
              </w:rPr>
              <w:t>».</w:t>
            </w:r>
          </w:p>
        </w:tc>
      </w:tr>
    </w:tbl>
    <w:bookmarkEnd w:id="1"/>
    <w:p w14:paraId="6E2F9E0A" w14:textId="4619E869" w:rsidR="00AF3C1C" w:rsidRDefault="006C339F" w:rsidP="00BC5246">
      <w:pPr>
        <w:ind w:right="117" w:firstLine="709"/>
        <w:jc w:val="both"/>
        <w:rPr>
          <w:rFonts w:ascii="Times New Roman" w:hAnsi="Times New Roman"/>
          <w:lang w:eastAsia="en-US"/>
        </w:rPr>
      </w:pPr>
      <w:r>
        <w:rPr>
          <w:rFonts w:ascii="Times New Roman" w:hAnsi="Times New Roman"/>
          <w:lang w:eastAsia="en-US"/>
        </w:rPr>
        <w:lastRenderedPageBreak/>
        <w:t>2</w:t>
      </w:r>
      <w:r w:rsidR="005C256B" w:rsidRPr="008F1325">
        <w:rPr>
          <w:rFonts w:ascii="Times New Roman" w:hAnsi="Times New Roman"/>
          <w:lang w:eastAsia="en-US"/>
        </w:rPr>
        <w:t xml:space="preserve">. </w:t>
      </w:r>
      <w:r w:rsidR="00AA5D83">
        <w:rPr>
          <w:rFonts w:ascii="Times New Roman" w:hAnsi="Times New Roman"/>
          <w:lang w:eastAsia="en-US"/>
        </w:rPr>
        <w:t>Р</w:t>
      </w:r>
      <w:r w:rsidR="00AF3C1C" w:rsidRPr="00AF3C1C">
        <w:rPr>
          <w:rFonts w:ascii="Times New Roman" w:hAnsi="Times New Roman"/>
          <w:lang w:eastAsia="en-US"/>
        </w:rPr>
        <w:t>аздел III Муниципальной программы изложить в следующей редакции:</w:t>
      </w:r>
    </w:p>
    <w:p w14:paraId="56044247" w14:textId="77777777" w:rsidR="00AA5D83" w:rsidRDefault="00AA5D83" w:rsidP="00AA5D83">
      <w:pPr>
        <w:ind w:right="117" w:firstLine="709"/>
        <w:jc w:val="center"/>
        <w:rPr>
          <w:rFonts w:ascii="Times New Roman" w:hAnsi="Times New Roman"/>
          <w:lang w:eastAsia="en-US"/>
        </w:rPr>
      </w:pPr>
      <w:r>
        <w:rPr>
          <w:rFonts w:ascii="Times New Roman" w:hAnsi="Times New Roman"/>
          <w:lang w:eastAsia="en-US"/>
        </w:rPr>
        <w:t>«</w:t>
      </w:r>
      <w:r w:rsidRPr="00AA5D83">
        <w:rPr>
          <w:rFonts w:ascii="Times New Roman" w:hAnsi="Times New Roman"/>
          <w:lang w:eastAsia="en-US"/>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38B46BDF" w14:textId="77777777" w:rsidR="00AA5D83" w:rsidRPr="00AA5D83" w:rsidRDefault="00AA5D83" w:rsidP="00AA5D83">
      <w:pPr>
        <w:ind w:right="117" w:firstLine="709"/>
        <w:jc w:val="both"/>
        <w:rPr>
          <w:rFonts w:ascii="Times New Roman" w:hAnsi="Times New Roman"/>
          <w:lang w:eastAsia="en-US"/>
        </w:rPr>
      </w:pPr>
    </w:p>
    <w:p w14:paraId="7C6F8291"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бюджета города Новочебоксарска.</w:t>
      </w:r>
    </w:p>
    <w:p w14:paraId="5CF100A4"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При реализации муниципальной программы в рамках управления муниципальным долгом города Новочебоксарска будут использоваться различные рыночные механизмы, связанные с привлечением заемных средств для покрытия дефицита бюджета города Новочебоксарска. Заимствования будут осуществляться в основном путем привлечения бюджетных кредитов из республиканского бюджета Чувашской Республики, кредитов в кредитных организациях.</w:t>
      </w:r>
    </w:p>
    <w:p w14:paraId="6DDCDF5E" w14:textId="36B08B83"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Общий объем финансирования муниципальной программы в 2019 - 2</w:t>
      </w:r>
      <w:r w:rsidR="003217DE">
        <w:rPr>
          <w:rFonts w:ascii="Times New Roman" w:hAnsi="Times New Roman"/>
          <w:lang w:eastAsia="en-US"/>
        </w:rPr>
        <w:t>035 годах составляет 1 182 562,3</w:t>
      </w:r>
      <w:r w:rsidRPr="00AA5D83">
        <w:rPr>
          <w:rFonts w:ascii="Times New Roman" w:hAnsi="Times New Roman"/>
          <w:lang w:eastAsia="en-US"/>
        </w:rPr>
        <w:t xml:space="preserve"> тыс. рублей, в том числе за счет средств:</w:t>
      </w:r>
    </w:p>
    <w:p w14:paraId="4D71FBD4" w14:textId="5A3980A8" w:rsidR="00AA5D83" w:rsidRPr="00AA5D83" w:rsidRDefault="00E96B80" w:rsidP="00AA5D83">
      <w:pPr>
        <w:ind w:right="117" w:firstLine="709"/>
        <w:jc w:val="both"/>
        <w:rPr>
          <w:rFonts w:ascii="Times New Roman" w:hAnsi="Times New Roman"/>
          <w:lang w:eastAsia="en-US"/>
        </w:rPr>
      </w:pPr>
      <w:r>
        <w:rPr>
          <w:rFonts w:ascii="Times New Roman" w:hAnsi="Times New Roman"/>
          <w:lang w:eastAsia="en-US"/>
        </w:rPr>
        <w:t>федерального бюджета – 10 914,3</w:t>
      </w:r>
      <w:r w:rsidR="00AA5D83" w:rsidRPr="00AA5D83">
        <w:rPr>
          <w:rFonts w:ascii="Times New Roman" w:hAnsi="Times New Roman"/>
          <w:lang w:eastAsia="en-US"/>
        </w:rPr>
        <w:t xml:space="preserve"> тыс. рублей;</w:t>
      </w:r>
    </w:p>
    <w:p w14:paraId="28D6D666" w14:textId="193F7EB3"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республиканского бюджета Чувашской Республики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557 839,3</w:t>
      </w:r>
      <w:r w:rsidRPr="00AA5D83">
        <w:rPr>
          <w:rFonts w:ascii="Times New Roman" w:hAnsi="Times New Roman"/>
          <w:lang w:eastAsia="en-US"/>
        </w:rPr>
        <w:t xml:space="preserve"> тыс. рублей;</w:t>
      </w:r>
    </w:p>
    <w:p w14:paraId="54EBCD7D" w14:textId="41D77CD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бюджета города Новочебоксарска </w:t>
      </w:r>
      <w:r w:rsidR="00E96B80">
        <w:rPr>
          <w:rFonts w:ascii="Times New Roman" w:hAnsi="Times New Roman"/>
          <w:lang w:eastAsia="en-US"/>
        </w:rPr>
        <w:t>–</w:t>
      </w:r>
      <w:r w:rsidRPr="00AA5D83">
        <w:rPr>
          <w:rFonts w:ascii="Times New Roman" w:hAnsi="Times New Roman"/>
          <w:lang w:eastAsia="en-US"/>
        </w:rPr>
        <w:t xml:space="preserve"> </w:t>
      </w:r>
      <w:r w:rsidR="00E96B80" w:rsidRPr="00FF19E2">
        <w:rPr>
          <w:rFonts w:ascii="Times New Roman" w:hAnsi="Times New Roman"/>
          <w:lang w:eastAsia="en-US"/>
        </w:rPr>
        <w:t>613 808,7</w:t>
      </w:r>
      <w:r w:rsidRPr="00FF19E2">
        <w:rPr>
          <w:rFonts w:ascii="Times New Roman" w:hAnsi="Times New Roman"/>
          <w:lang w:eastAsia="en-US"/>
        </w:rPr>
        <w:t xml:space="preserve"> тыс. рублей.</w:t>
      </w:r>
    </w:p>
    <w:p w14:paraId="7537045B"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Прогнозируемый объем финансирования муниципальной программы на 1 этапе составит 727 700,1 тыс. рублей, в том числе:</w:t>
      </w:r>
    </w:p>
    <w:p w14:paraId="5AAF0FFE"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2019 году - 91 046,2 тыс. рублей;</w:t>
      </w:r>
    </w:p>
    <w:p w14:paraId="090563B6"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2020 году - 102 268,6 тыс. рублей;</w:t>
      </w:r>
    </w:p>
    <w:p w14:paraId="2ECEE7D4"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2021 году - 148 317,0 тыс. рублей;</w:t>
      </w:r>
    </w:p>
    <w:p w14:paraId="52A07805"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2022 году - 158 561,1 тыс. рублей;</w:t>
      </w:r>
    </w:p>
    <w:p w14:paraId="71294702" w14:textId="30F0ADF0" w:rsidR="00AA5D83" w:rsidRPr="00AA5D83" w:rsidRDefault="00E96B80" w:rsidP="00AA5D83">
      <w:pPr>
        <w:ind w:right="117" w:firstLine="709"/>
        <w:jc w:val="both"/>
        <w:rPr>
          <w:rFonts w:ascii="Times New Roman" w:hAnsi="Times New Roman"/>
          <w:lang w:eastAsia="en-US"/>
        </w:rPr>
      </w:pPr>
      <w:r>
        <w:rPr>
          <w:rFonts w:ascii="Times New Roman" w:hAnsi="Times New Roman"/>
          <w:lang w:eastAsia="en-US"/>
        </w:rPr>
        <w:t>в 2023 году – 159 831,7</w:t>
      </w:r>
      <w:r w:rsidR="00AA5D83" w:rsidRPr="00AA5D83">
        <w:rPr>
          <w:rFonts w:ascii="Times New Roman" w:hAnsi="Times New Roman"/>
          <w:lang w:eastAsia="en-US"/>
        </w:rPr>
        <w:t xml:space="preserve"> тыс. рублей;</w:t>
      </w:r>
    </w:p>
    <w:p w14:paraId="579606D8" w14:textId="48B27F9E"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2024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122 104,6</w:t>
      </w:r>
      <w:r w:rsidRPr="00AA5D83">
        <w:rPr>
          <w:rFonts w:ascii="Times New Roman" w:hAnsi="Times New Roman"/>
          <w:lang w:eastAsia="en-US"/>
        </w:rPr>
        <w:t xml:space="preserve"> тыс. рублей;</w:t>
      </w:r>
    </w:p>
    <w:p w14:paraId="319174B2" w14:textId="6F6BB04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2025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37 312,1</w:t>
      </w:r>
      <w:r w:rsidRPr="00AA5D83">
        <w:rPr>
          <w:rFonts w:ascii="Times New Roman" w:hAnsi="Times New Roman"/>
          <w:lang w:eastAsia="en-US"/>
        </w:rPr>
        <w:t xml:space="preserve"> тыс. рублей;</w:t>
      </w:r>
    </w:p>
    <w:p w14:paraId="34369D8B"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из них средства:</w:t>
      </w:r>
    </w:p>
    <w:p w14:paraId="2E469EE9" w14:textId="4A360EB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федерального бюджета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10 914,3</w:t>
      </w:r>
      <w:r w:rsidRPr="00AA5D83">
        <w:rPr>
          <w:rFonts w:ascii="Times New Roman" w:hAnsi="Times New Roman"/>
          <w:lang w:eastAsia="en-US"/>
        </w:rPr>
        <w:t xml:space="preserve"> тыс. рублей, в том числе:</w:t>
      </w:r>
    </w:p>
    <w:p w14:paraId="664B1A12"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2019 году - 1 796,5 тыс. рублей;</w:t>
      </w:r>
    </w:p>
    <w:p w14:paraId="6A34250A"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2021 году - 2 568,7 тыс. рублей;</w:t>
      </w:r>
    </w:p>
    <w:p w14:paraId="6D7DDE2D" w14:textId="77777777" w:rsid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2022 году - 3 042,8 тыс. рублей;</w:t>
      </w:r>
    </w:p>
    <w:p w14:paraId="0822CB82" w14:textId="167AD165"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2023 году – 3 506,3 тыс. рублей;</w:t>
      </w:r>
    </w:p>
    <w:p w14:paraId="10C1539F" w14:textId="6E783FFE"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республиканского бюджета Чувашской Республики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557 839,3</w:t>
      </w:r>
      <w:r w:rsidRPr="00AA5D83">
        <w:rPr>
          <w:rFonts w:ascii="Times New Roman" w:hAnsi="Times New Roman"/>
          <w:lang w:eastAsia="en-US"/>
        </w:rPr>
        <w:t xml:space="preserve"> тыс. рублей, в том числе:</w:t>
      </w:r>
    </w:p>
    <w:p w14:paraId="63B1A432"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2019 году - 71 783,5 тыс. рублей;</w:t>
      </w:r>
    </w:p>
    <w:p w14:paraId="30F4FD2A"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lastRenderedPageBreak/>
        <w:t>в 2020 году - 83 889,2 тыс. рублей;</w:t>
      </w:r>
    </w:p>
    <w:p w14:paraId="41A0F66B"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2021 году - 125 499,6 тыс. рублей;</w:t>
      </w:r>
    </w:p>
    <w:p w14:paraId="571A4F9F"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2022 году - 93 827,2 тыс. рублей;</w:t>
      </w:r>
    </w:p>
    <w:p w14:paraId="276D5E0E" w14:textId="3F0D7956" w:rsid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2023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108 604,0</w:t>
      </w:r>
      <w:r w:rsidRPr="00AA5D83">
        <w:rPr>
          <w:rFonts w:ascii="Times New Roman" w:hAnsi="Times New Roman"/>
          <w:lang w:eastAsia="en-US"/>
        </w:rPr>
        <w:t xml:space="preserve"> тыс. рублей;</w:t>
      </w:r>
    </w:p>
    <w:p w14:paraId="582AB4BB" w14:textId="530D58BF"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2024 году – 74 235,8 тыс. рублей;</w:t>
      </w:r>
    </w:p>
    <w:p w14:paraId="29BE0A04" w14:textId="5D260BAF"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бюджета города Новочебоксарска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613 808,7</w:t>
      </w:r>
      <w:r w:rsidRPr="00AA5D83">
        <w:rPr>
          <w:rFonts w:ascii="Times New Roman" w:hAnsi="Times New Roman"/>
          <w:lang w:eastAsia="en-US"/>
        </w:rPr>
        <w:t xml:space="preserve"> тыс. рублей, в том числе:</w:t>
      </w:r>
    </w:p>
    <w:p w14:paraId="7A930781"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2019 году - 17 466,2 тыс. рублей;</w:t>
      </w:r>
    </w:p>
    <w:p w14:paraId="7593C7B6"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2020 году - 18 379,4 тыс. рублей;</w:t>
      </w:r>
    </w:p>
    <w:p w14:paraId="41618807"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2021 году - 20 248,7 тыс. рублей;</w:t>
      </w:r>
    </w:p>
    <w:p w14:paraId="55AC5892"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2022 году - 61 691,1 тыс. рублей;</w:t>
      </w:r>
    </w:p>
    <w:p w14:paraId="4FCEC5AF" w14:textId="59E133CA" w:rsidR="00AA5D83" w:rsidRPr="00AA5D83" w:rsidRDefault="00E96B80" w:rsidP="00AA5D83">
      <w:pPr>
        <w:ind w:right="117" w:firstLine="709"/>
        <w:jc w:val="both"/>
        <w:rPr>
          <w:rFonts w:ascii="Times New Roman" w:hAnsi="Times New Roman"/>
          <w:lang w:eastAsia="en-US"/>
        </w:rPr>
      </w:pPr>
      <w:r>
        <w:rPr>
          <w:rFonts w:ascii="Times New Roman" w:hAnsi="Times New Roman"/>
          <w:lang w:eastAsia="en-US"/>
        </w:rPr>
        <w:t>в 2023 году – 47 721,4</w:t>
      </w:r>
      <w:r w:rsidR="00AA5D83" w:rsidRPr="00AA5D83">
        <w:rPr>
          <w:rFonts w:ascii="Times New Roman" w:hAnsi="Times New Roman"/>
          <w:lang w:eastAsia="en-US"/>
        </w:rPr>
        <w:t xml:space="preserve"> тыс. рублей;</w:t>
      </w:r>
    </w:p>
    <w:p w14:paraId="4A82B2F3" w14:textId="4EB15B08" w:rsidR="00AA5D83" w:rsidRPr="00AA5D83" w:rsidRDefault="002071D2" w:rsidP="00AA5D83">
      <w:pPr>
        <w:ind w:right="117" w:firstLine="709"/>
        <w:jc w:val="both"/>
        <w:rPr>
          <w:rFonts w:ascii="Times New Roman" w:hAnsi="Times New Roman"/>
          <w:lang w:eastAsia="en-US"/>
        </w:rPr>
      </w:pPr>
      <w:r>
        <w:rPr>
          <w:rFonts w:ascii="Times New Roman" w:hAnsi="Times New Roman"/>
          <w:lang w:eastAsia="en-US"/>
        </w:rPr>
        <w:t>в 2024 году – 47 868,8</w:t>
      </w:r>
      <w:r w:rsidR="00AA5D83" w:rsidRPr="00AA5D83">
        <w:rPr>
          <w:rFonts w:ascii="Times New Roman" w:hAnsi="Times New Roman"/>
          <w:lang w:eastAsia="en-US"/>
        </w:rPr>
        <w:t xml:space="preserve"> тыс. рублей;</w:t>
      </w:r>
    </w:p>
    <w:p w14:paraId="1317EF18" w14:textId="3B84EC89"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2025 году </w:t>
      </w:r>
      <w:r w:rsidR="002071D2">
        <w:rPr>
          <w:rFonts w:ascii="Times New Roman" w:hAnsi="Times New Roman"/>
          <w:lang w:eastAsia="en-US"/>
        </w:rPr>
        <w:t>–</w:t>
      </w:r>
      <w:r w:rsidRPr="00AA5D83">
        <w:rPr>
          <w:rFonts w:ascii="Times New Roman" w:hAnsi="Times New Roman"/>
          <w:lang w:eastAsia="en-US"/>
        </w:rPr>
        <w:t xml:space="preserve"> </w:t>
      </w:r>
      <w:r w:rsidR="002071D2">
        <w:rPr>
          <w:rFonts w:ascii="Times New Roman" w:hAnsi="Times New Roman"/>
          <w:lang w:eastAsia="en-US"/>
        </w:rPr>
        <w:t>37 312,1</w:t>
      </w:r>
      <w:r w:rsidRPr="00AA5D83">
        <w:rPr>
          <w:rFonts w:ascii="Times New Roman" w:hAnsi="Times New Roman"/>
          <w:lang w:eastAsia="en-US"/>
        </w:rPr>
        <w:t xml:space="preserve"> тыс. рублей.</w:t>
      </w:r>
    </w:p>
    <w:p w14:paraId="183C24E4" w14:textId="7536458E"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На 2 этапе, в 2026 - 2030 годах, объем финансирования муниципальной программы составит </w:t>
      </w:r>
      <w:r w:rsidR="0097213D">
        <w:rPr>
          <w:rFonts w:ascii="Times New Roman" w:hAnsi="Times New Roman"/>
          <w:lang w:eastAsia="en-US"/>
        </w:rPr>
        <w:t>181 560,5</w:t>
      </w:r>
      <w:r w:rsidRPr="00AA5D83">
        <w:rPr>
          <w:rFonts w:ascii="Times New Roman" w:hAnsi="Times New Roman"/>
          <w:lang w:eastAsia="en-US"/>
        </w:rPr>
        <w:t xml:space="preserve"> тыс. рублей, из них средства бюджета города Новочебоксарска </w:t>
      </w:r>
      <w:r w:rsidR="0097213D">
        <w:rPr>
          <w:rFonts w:ascii="Times New Roman" w:hAnsi="Times New Roman"/>
          <w:lang w:eastAsia="en-US"/>
        </w:rPr>
        <w:t>–</w:t>
      </w:r>
      <w:r w:rsidRPr="00AA5D83">
        <w:rPr>
          <w:rFonts w:ascii="Times New Roman" w:hAnsi="Times New Roman"/>
          <w:lang w:eastAsia="en-US"/>
        </w:rPr>
        <w:t xml:space="preserve"> </w:t>
      </w:r>
      <w:r w:rsidR="0097213D">
        <w:rPr>
          <w:rFonts w:ascii="Times New Roman" w:hAnsi="Times New Roman"/>
          <w:lang w:eastAsia="en-US"/>
        </w:rPr>
        <w:t>181 560,5</w:t>
      </w:r>
      <w:r w:rsidRPr="00AA5D83">
        <w:rPr>
          <w:rFonts w:ascii="Times New Roman" w:hAnsi="Times New Roman"/>
          <w:lang w:eastAsia="en-US"/>
        </w:rPr>
        <w:t xml:space="preserve"> тыс. рублей.</w:t>
      </w:r>
    </w:p>
    <w:p w14:paraId="56600902" w14:textId="2904E96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На 3 этапе, в 2031 - 2035 годах, объем финансирования муниципальной программы составит </w:t>
      </w:r>
      <w:r w:rsidR="00161E29">
        <w:rPr>
          <w:rFonts w:ascii="Times New Roman" w:hAnsi="Times New Roman"/>
          <w:lang w:eastAsia="en-US"/>
        </w:rPr>
        <w:t>181 560,5</w:t>
      </w:r>
      <w:r w:rsidRPr="00AA5D83">
        <w:rPr>
          <w:rFonts w:ascii="Times New Roman" w:hAnsi="Times New Roman"/>
          <w:lang w:eastAsia="en-US"/>
        </w:rPr>
        <w:t xml:space="preserve"> тыс. рублей, из них средства бюджета города </w:t>
      </w:r>
      <w:r w:rsidR="00161E29">
        <w:rPr>
          <w:rFonts w:ascii="Times New Roman" w:hAnsi="Times New Roman"/>
          <w:lang w:eastAsia="en-US"/>
        </w:rPr>
        <w:t>Новочебоксарска – 181 560,5</w:t>
      </w:r>
      <w:r w:rsidRPr="00AA5D83">
        <w:rPr>
          <w:rFonts w:ascii="Times New Roman" w:hAnsi="Times New Roman"/>
          <w:lang w:eastAsia="en-US"/>
        </w:rPr>
        <w:t xml:space="preserve"> тыс. рублей.</w:t>
      </w:r>
    </w:p>
    <w:p w14:paraId="5096B6FC"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Объемы финансирования муниципальной программы подлежат ежегодному уточнению исходя из возможностей бюджетов всех уровней.</w:t>
      </w:r>
    </w:p>
    <w:p w14:paraId="6AF5D703" w14:textId="0D128378" w:rsidR="00AA5D83" w:rsidRPr="00AF3C1C" w:rsidRDefault="00AA5D83" w:rsidP="00AA5D83">
      <w:pPr>
        <w:ind w:right="117" w:firstLine="709"/>
        <w:jc w:val="both"/>
        <w:rPr>
          <w:rFonts w:ascii="Times New Roman" w:hAnsi="Times New Roman"/>
          <w:lang w:eastAsia="en-US"/>
        </w:rPr>
      </w:pPr>
      <w:r w:rsidRPr="00AA5D83">
        <w:rPr>
          <w:rFonts w:ascii="Times New Roman" w:hAnsi="Times New Roman"/>
          <w:lang w:eastAsia="en-US"/>
        </w:rPr>
        <w:t>Ресурсное обеспечение и прогнозная (справочная) оценка расходов за счет всех источников финансирования реализации муниципальной пр</w:t>
      </w:r>
      <w:r>
        <w:rPr>
          <w:rFonts w:ascii="Times New Roman" w:hAnsi="Times New Roman"/>
          <w:lang w:eastAsia="en-US"/>
        </w:rPr>
        <w:t>ограммы приведены в приложении №</w:t>
      </w:r>
      <w:r w:rsidRPr="00AA5D83">
        <w:rPr>
          <w:rFonts w:ascii="Times New Roman" w:hAnsi="Times New Roman"/>
          <w:lang w:eastAsia="en-US"/>
        </w:rPr>
        <w:t xml:space="preserve"> 2 к муниципальной программе.</w:t>
      </w:r>
      <w:r>
        <w:rPr>
          <w:rFonts w:ascii="Times New Roman" w:hAnsi="Times New Roman"/>
          <w:lang w:eastAsia="en-US"/>
        </w:rPr>
        <w:t>».</w:t>
      </w:r>
    </w:p>
    <w:p w14:paraId="7FAC205A" w14:textId="275D3CDC" w:rsidR="00967CDC" w:rsidRDefault="00E21CE4" w:rsidP="009C30C4">
      <w:pPr>
        <w:widowControl/>
        <w:ind w:firstLine="709"/>
        <w:jc w:val="both"/>
        <w:rPr>
          <w:rFonts w:ascii="Times New Roman" w:hAnsi="Times New Roman"/>
        </w:rPr>
      </w:pPr>
      <w:r>
        <w:rPr>
          <w:rFonts w:ascii="Times New Roman" w:hAnsi="Times New Roman"/>
        </w:rPr>
        <w:t>3.</w:t>
      </w:r>
      <w:r w:rsidR="00967CDC">
        <w:rPr>
          <w:rFonts w:ascii="Times New Roman" w:hAnsi="Times New Roman"/>
        </w:rPr>
        <w:t xml:space="preserve"> В приложении №1 к Муниципальной программе:</w:t>
      </w:r>
      <w:r w:rsidR="00AA5D83">
        <w:rPr>
          <w:rFonts w:ascii="Times New Roman" w:hAnsi="Times New Roman"/>
        </w:rPr>
        <w:t xml:space="preserve"> </w:t>
      </w:r>
    </w:p>
    <w:p w14:paraId="765D5CE4" w14:textId="01A0C476" w:rsidR="00AA5D83" w:rsidRDefault="00F042C6" w:rsidP="009C30C4">
      <w:pPr>
        <w:widowControl/>
        <w:ind w:firstLine="709"/>
        <w:jc w:val="both"/>
        <w:rPr>
          <w:rFonts w:ascii="Times New Roman" w:hAnsi="Times New Roman"/>
        </w:rPr>
      </w:pPr>
      <w:r>
        <w:rPr>
          <w:rFonts w:ascii="Times New Roman" w:hAnsi="Times New Roman"/>
        </w:rPr>
        <w:t>с</w:t>
      </w:r>
      <w:r w:rsidR="00AA5D83">
        <w:rPr>
          <w:rFonts w:ascii="Times New Roman" w:hAnsi="Times New Roman"/>
        </w:rPr>
        <w:t>троки 1-2 раздела «Муниципальная программа «Управление общественными финансами и муниципальным долгом города Новочебоксарска» изложить в следующей редакции:</w:t>
      </w:r>
    </w:p>
    <w:p w14:paraId="0BC4AFDC" w14:textId="77777777" w:rsidR="009C30C4" w:rsidRDefault="009C30C4" w:rsidP="009C30C4">
      <w:pPr>
        <w:widowControl/>
        <w:ind w:firstLine="709"/>
        <w:jc w:val="both"/>
        <w:rPr>
          <w:rFonts w:ascii="Times New Roman" w:hAnsi="Times New Roman"/>
        </w:rPr>
      </w:pPr>
    </w:p>
    <w:tbl>
      <w:tblPr>
        <w:tblW w:w="9920" w:type="dxa"/>
        <w:tblCellMar>
          <w:top w:w="15" w:type="dxa"/>
          <w:left w:w="15" w:type="dxa"/>
          <w:bottom w:w="15" w:type="dxa"/>
          <w:right w:w="15" w:type="dxa"/>
        </w:tblCellMar>
        <w:tblLook w:val="04A0" w:firstRow="1" w:lastRow="0" w:firstColumn="1" w:lastColumn="0" w:noHBand="0" w:noVBand="1"/>
      </w:tblPr>
      <w:tblGrid>
        <w:gridCol w:w="448"/>
        <w:gridCol w:w="3123"/>
        <w:gridCol w:w="1153"/>
        <w:gridCol w:w="532"/>
        <w:gridCol w:w="558"/>
        <w:gridCol w:w="564"/>
        <w:gridCol w:w="448"/>
        <w:gridCol w:w="542"/>
        <w:gridCol w:w="426"/>
        <w:gridCol w:w="567"/>
        <w:gridCol w:w="425"/>
        <w:gridCol w:w="567"/>
        <w:gridCol w:w="567"/>
      </w:tblGrid>
      <w:tr w:rsidR="009C30C4" w:rsidRPr="009C30C4" w14:paraId="56EBEC8E" w14:textId="77777777" w:rsidTr="00967CDC">
        <w:tc>
          <w:tcPr>
            <w:tcW w:w="448" w:type="dxa"/>
            <w:tcBorders>
              <w:top w:val="single" w:sz="2" w:space="0" w:color="000000"/>
              <w:left w:val="single" w:sz="2" w:space="0" w:color="000000"/>
              <w:bottom w:val="single" w:sz="2" w:space="0" w:color="000000"/>
              <w:right w:val="single" w:sz="2" w:space="0" w:color="000000"/>
            </w:tcBorders>
            <w:shd w:val="clear" w:color="auto" w:fill="auto"/>
            <w:hideMark/>
          </w:tcPr>
          <w:p w14:paraId="396C3FBD" w14:textId="7F6070EF" w:rsidR="009C30C4" w:rsidRPr="00967CDC" w:rsidRDefault="009C30C4" w:rsidP="009C30C4">
            <w:pPr>
              <w:widowControl/>
              <w:ind w:left="142"/>
              <w:jc w:val="both"/>
              <w:rPr>
                <w:rFonts w:ascii="Times New Roman" w:hAnsi="Times New Roman"/>
                <w:sz w:val="18"/>
                <w:szCs w:val="18"/>
              </w:rPr>
            </w:pPr>
            <w:r w:rsidRPr="00967CDC">
              <w:rPr>
                <w:rFonts w:ascii="Times New Roman" w:hAnsi="Times New Roman"/>
                <w:sz w:val="18"/>
                <w:szCs w:val="18"/>
              </w:rPr>
              <w:t>«1.</w:t>
            </w:r>
          </w:p>
        </w:tc>
        <w:tc>
          <w:tcPr>
            <w:tcW w:w="3123" w:type="dxa"/>
            <w:tcBorders>
              <w:top w:val="single" w:sz="2" w:space="0" w:color="000000"/>
              <w:left w:val="single" w:sz="2" w:space="0" w:color="000000"/>
              <w:bottom w:val="single" w:sz="2" w:space="0" w:color="000000"/>
              <w:right w:val="single" w:sz="2" w:space="0" w:color="000000"/>
            </w:tcBorders>
            <w:shd w:val="clear" w:color="auto" w:fill="auto"/>
            <w:hideMark/>
          </w:tcPr>
          <w:p w14:paraId="08D6163F"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Отношение дефицита бюджета города Новочебоксарска к доходам бюджета города Новочебоксарска (без учета безвозмездных поступлений)</w:t>
            </w:r>
          </w:p>
        </w:tc>
        <w:tc>
          <w:tcPr>
            <w:tcW w:w="1153" w:type="dxa"/>
            <w:tcBorders>
              <w:top w:val="single" w:sz="2" w:space="0" w:color="000000"/>
              <w:left w:val="single" w:sz="2" w:space="0" w:color="000000"/>
              <w:bottom w:val="single" w:sz="2" w:space="0" w:color="000000"/>
              <w:right w:val="single" w:sz="2" w:space="0" w:color="000000"/>
            </w:tcBorders>
            <w:shd w:val="clear" w:color="auto" w:fill="auto"/>
            <w:hideMark/>
          </w:tcPr>
          <w:p w14:paraId="18202789" w14:textId="77777777" w:rsidR="009C30C4" w:rsidRPr="00967CDC" w:rsidRDefault="009C30C4" w:rsidP="009C30C4">
            <w:pPr>
              <w:widowControl/>
              <w:ind w:left="142"/>
              <w:jc w:val="both"/>
              <w:rPr>
                <w:rFonts w:ascii="Times New Roman" w:hAnsi="Times New Roman"/>
                <w:sz w:val="18"/>
                <w:szCs w:val="18"/>
              </w:rPr>
            </w:pPr>
            <w:r w:rsidRPr="00967CDC">
              <w:rPr>
                <w:rFonts w:ascii="Times New Roman" w:hAnsi="Times New Roman"/>
                <w:sz w:val="18"/>
                <w:szCs w:val="18"/>
              </w:rPr>
              <w:t>процентов</w:t>
            </w:r>
          </w:p>
        </w:tc>
        <w:tc>
          <w:tcPr>
            <w:tcW w:w="532" w:type="dxa"/>
            <w:tcBorders>
              <w:top w:val="single" w:sz="2" w:space="0" w:color="000000"/>
              <w:left w:val="single" w:sz="2" w:space="0" w:color="000000"/>
              <w:bottom w:val="single" w:sz="2" w:space="0" w:color="000000"/>
              <w:right w:val="single" w:sz="2" w:space="0" w:color="000000"/>
            </w:tcBorders>
            <w:shd w:val="clear" w:color="auto" w:fill="auto"/>
            <w:hideMark/>
          </w:tcPr>
          <w:p w14:paraId="24997289"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58" w:type="dxa"/>
            <w:tcBorders>
              <w:top w:val="single" w:sz="2" w:space="0" w:color="000000"/>
              <w:left w:val="single" w:sz="2" w:space="0" w:color="000000"/>
              <w:bottom w:val="single" w:sz="2" w:space="0" w:color="000000"/>
              <w:right w:val="single" w:sz="2" w:space="0" w:color="000000"/>
            </w:tcBorders>
            <w:shd w:val="clear" w:color="auto" w:fill="auto"/>
            <w:hideMark/>
          </w:tcPr>
          <w:p w14:paraId="2DCBBB5A"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10,0</w:t>
            </w:r>
          </w:p>
        </w:tc>
        <w:tc>
          <w:tcPr>
            <w:tcW w:w="564" w:type="dxa"/>
            <w:tcBorders>
              <w:top w:val="single" w:sz="2" w:space="0" w:color="000000"/>
              <w:left w:val="single" w:sz="2" w:space="0" w:color="000000"/>
              <w:bottom w:val="single" w:sz="2" w:space="0" w:color="000000"/>
              <w:right w:val="single" w:sz="2" w:space="0" w:color="000000"/>
            </w:tcBorders>
            <w:shd w:val="clear" w:color="auto" w:fill="auto"/>
            <w:hideMark/>
          </w:tcPr>
          <w:p w14:paraId="7BDF2D67"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6,8</w:t>
            </w:r>
            <w:hyperlink r:id="rId10" w:anchor="/document/48765200/entry/1111" w:history="1">
              <w:r w:rsidRPr="00967CDC">
                <w:rPr>
                  <w:rStyle w:val="affff7"/>
                  <w:rFonts w:ascii="Times New Roman" w:hAnsi="Times New Roman"/>
                  <w:color w:val="auto"/>
                  <w:sz w:val="18"/>
                  <w:szCs w:val="18"/>
                  <w:u w:val="none"/>
                </w:rPr>
                <w:t>*</w:t>
              </w:r>
            </w:hyperlink>
          </w:p>
        </w:tc>
        <w:tc>
          <w:tcPr>
            <w:tcW w:w="448" w:type="dxa"/>
            <w:tcBorders>
              <w:top w:val="single" w:sz="2" w:space="0" w:color="000000"/>
              <w:left w:val="single" w:sz="2" w:space="0" w:color="000000"/>
              <w:bottom w:val="single" w:sz="2" w:space="0" w:color="000000"/>
              <w:right w:val="single" w:sz="2" w:space="0" w:color="000000"/>
            </w:tcBorders>
            <w:shd w:val="clear" w:color="auto" w:fill="auto"/>
            <w:hideMark/>
          </w:tcPr>
          <w:p w14:paraId="3BDDD416"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42" w:type="dxa"/>
            <w:tcBorders>
              <w:top w:val="single" w:sz="2" w:space="0" w:color="000000"/>
              <w:left w:val="single" w:sz="2" w:space="0" w:color="000000"/>
              <w:bottom w:val="single" w:sz="2" w:space="0" w:color="000000"/>
              <w:right w:val="single" w:sz="2" w:space="0" w:color="000000"/>
            </w:tcBorders>
            <w:shd w:val="clear" w:color="auto" w:fill="auto"/>
            <w:hideMark/>
          </w:tcPr>
          <w:p w14:paraId="481E19A6"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6,0</w:t>
            </w:r>
          </w:p>
        </w:tc>
        <w:tc>
          <w:tcPr>
            <w:tcW w:w="426" w:type="dxa"/>
            <w:tcBorders>
              <w:top w:val="single" w:sz="2" w:space="0" w:color="000000"/>
              <w:left w:val="single" w:sz="2" w:space="0" w:color="000000"/>
              <w:bottom w:val="single" w:sz="2" w:space="0" w:color="000000"/>
              <w:right w:val="single" w:sz="2" w:space="0" w:color="000000"/>
            </w:tcBorders>
            <w:shd w:val="clear" w:color="auto" w:fill="auto"/>
            <w:hideMark/>
          </w:tcPr>
          <w:p w14:paraId="45CABDFC" w14:textId="2B79DADD"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5,1</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0DE74DBB" w14:textId="0B164C1B"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6,1</w:t>
            </w:r>
          </w:p>
        </w:tc>
        <w:tc>
          <w:tcPr>
            <w:tcW w:w="425" w:type="dxa"/>
            <w:tcBorders>
              <w:top w:val="single" w:sz="2" w:space="0" w:color="000000"/>
              <w:left w:val="single" w:sz="2" w:space="0" w:color="000000"/>
              <w:bottom w:val="single" w:sz="2" w:space="0" w:color="000000"/>
              <w:right w:val="single" w:sz="2" w:space="0" w:color="000000"/>
            </w:tcBorders>
            <w:shd w:val="clear" w:color="auto" w:fill="auto"/>
            <w:hideMark/>
          </w:tcPr>
          <w:p w14:paraId="7D9DC8F6"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293370E4"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357EA77B"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10,0</w:t>
            </w:r>
          </w:p>
        </w:tc>
      </w:tr>
      <w:tr w:rsidR="009C30C4" w:rsidRPr="009C30C4" w14:paraId="7494CC27" w14:textId="77777777" w:rsidTr="00967CDC">
        <w:tc>
          <w:tcPr>
            <w:tcW w:w="448" w:type="dxa"/>
            <w:tcBorders>
              <w:top w:val="single" w:sz="2" w:space="0" w:color="000000"/>
              <w:left w:val="single" w:sz="2" w:space="0" w:color="000000"/>
              <w:bottom w:val="single" w:sz="2" w:space="0" w:color="000000"/>
              <w:right w:val="single" w:sz="2" w:space="0" w:color="000000"/>
            </w:tcBorders>
            <w:shd w:val="clear" w:color="auto" w:fill="auto"/>
            <w:hideMark/>
          </w:tcPr>
          <w:p w14:paraId="33DED961" w14:textId="77777777" w:rsidR="009C30C4" w:rsidRPr="00967CDC" w:rsidRDefault="009C30C4" w:rsidP="009C30C4">
            <w:pPr>
              <w:widowControl/>
              <w:ind w:left="142"/>
              <w:jc w:val="both"/>
              <w:rPr>
                <w:rFonts w:ascii="Times New Roman" w:hAnsi="Times New Roman"/>
                <w:sz w:val="18"/>
                <w:szCs w:val="18"/>
              </w:rPr>
            </w:pPr>
            <w:r w:rsidRPr="00967CDC">
              <w:rPr>
                <w:rFonts w:ascii="Times New Roman" w:hAnsi="Times New Roman"/>
                <w:sz w:val="18"/>
                <w:szCs w:val="18"/>
              </w:rPr>
              <w:t>2.</w:t>
            </w:r>
          </w:p>
        </w:tc>
        <w:tc>
          <w:tcPr>
            <w:tcW w:w="3123" w:type="dxa"/>
            <w:tcBorders>
              <w:top w:val="single" w:sz="2" w:space="0" w:color="000000"/>
              <w:left w:val="single" w:sz="2" w:space="0" w:color="000000"/>
              <w:bottom w:val="single" w:sz="2" w:space="0" w:color="000000"/>
              <w:right w:val="single" w:sz="2" w:space="0" w:color="000000"/>
            </w:tcBorders>
            <w:shd w:val="clear" w:color="auto" w:fill="auto"/>
            <w:hideMark/>
          </w:tcPr>
          <w:p w14:paraId="07463742"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Отношение муниципального долга города Новочебоксарска к доходам бюджета города Новочебоксарска (без учета безвозмездных поступлений)</w:t>
            </w:r>
          </w:p>
        </w:tc>
        <w:tc>
          <w:tcPr>
            <w:tcW w:w="1153" w:type="dxa"/>
            <w:tcBorders>
              <w:top w:val="single" w:sz="2" w:space="0" w:color="000000"/>
              <w:left w:val="single" w:sz="2" w:space="0" w:color="000000"/>
              <w:bottom w:val="single" w:sz="2" w:space="0" w:color="000000"/>
              <w:right w:val="single" w:sz="2" w:space="0" w:color="000000"/>
            </w:tcBorders>
            <w:shd w:val="clear" w:color="auto" w:fill="auto"/>
            <w:hideMark/>
          </w:tcPr>
          <w:p w14:paraId="2BC28A5D" w14:textId="77777777" w:rsidR="009C30C4" w:rsidRPr="00967CDC" w:rsidRDefault="009C30C4" w:rsidP="009C30C4">
            <w:pPr>
              <w:widowControl/>
              <w:ind w:left="142"/>
              <w:jc w:val="both"/>
              <w:rPr>
                <w:rFonts w:ascii="Times New Roman" w:hAnsi="Times New Roman"/>
                <w:sz w:val="18"/>
                <w:szCs w:val="18"/>
              </w:rPr>
            </w:pPr>
            <w:r w:rsidRPr="00967CDC">
              <w:rPr>
                <w:rFonts w:ascii="Times New Roman" w:hAnsi="Times New Roman"/>
                <w:sz w:val="18"/>
                <w:szCs w:val="18"/>
              </w:rPr>
              <w:t>процентов</w:t>
            </w:r>
          </w:p>
        </w:tc>
        <w:tc>
          <w:tcPr>
            <w:tcW w:w="532" w:type="dxa"/>
            <w:tcBorders>
              <w:top w:val="single" w:sz="2" w:space="0" w:color="000000"/>
              <w:left w:val="single" w:sz="2" w:space="0" w:color="000000"/>
              <w:bottom w:val="single" w:sz="2" w:space="0" w:color="000000"/>
              <w:right w:val="single" w:sz="2" w:space="0" w:color="000000"/>
            </w:tcBorders>
            <w:shd w:val="clear" w:color="auto" w:fill="auto"/>
            <w:hideMark/>
          </w:tcPr>
          <w:p w14:paraId="6142CBC7"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58" w:type="dxa"/>
            <w:tcBorders>
              <w:top w:val="single" w:sz="2" w:space="0" w:color="000000"/>
              <w:left w:val="single" w:sz="2" w:space="0" w:color="000000"/>
              <w:bottom w:val="single" w:sz="2" w:space="0" w:color="000000"/>
              <w:right w:val="single" w:sz="2" w:space="0" w:color="000000"/>
            </w:tcBorders>
            <w:shd w:val="clear" w:color="auto" w:fill="auto"/>
            <w:hideMark/>
          </w:tcPr>
          <w:p w14:paraId="5A9081C2"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64" w:type="dxa"/>
            <w:tcBorders>
              <w:top w:val="single" w:sz="2" w:space="0" w:color="000000"/>
              <w:left w:val="single" w:sz="2" w:space="0" w:color="000000"/>
              <w:bottom w:val="single" w:sz="2" w:space="0" w:color="000000"/>
              <w:right w:val="single" w:sz="2" w:space="0" w:color="000000"/>
            </w:tcBorders>
            <w:shd w:val="clear" w:color="auto" w:fill="auto"/>
            <w:hideMark/>
          </w:tcPr>
          <w:p w14:paraId="74CEE1F7"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hyperlink r:id="rId11" w:anchor="/document/48765200/entry/1111" w:history="1">
              <w:r w:rsidRPr="00967CDC">
                <w:rPr>
                  <w:rStyle w:val="affff7"/>
                  <w:rFonts w:ascii="Times New Roman" w:hAnsi="Times New Roman"/>
                  <w:color w:val="auto"/>
                  <w:sz w:val="18"/>
                  <w:szCs w:val="18"/>
                  <w:u w:val="none"/>
                </w:rPr>
                <w:t>*</w:t>
              </w:r>
            </w:hyperlink>
          </w:p>
        </w:tc>
        <w:tc>
          <w:tcPr>
            <w:tcW w:w="448" w:type="dxa"/>
            <w:tcBorders>
              <w:top w:val="single" w:sz="2" w:space="0" w:color="000000"/>
              <w:left w:val="single" w:sz="2" w:space="0" w:color="000000"/>
              <w:bottom w:val="single" w:sz="2" w:space="0" w:color="000000"/>
              <w:right w:val="single" w:sz="2" w:space="0" w:color="000000"/>
            </w:tcBorders>
            <w:shd w:val="clear" w:color="auto" w:fill="auto"/>
            <w:hideMark/>
          </w:tcPr>
          <w:p w14:paraId="3FBFAF8D"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42" w:type="dxa"/>
            <w:tcBorders>
              <w:top w:val="single" w:sz="2" w:space="0" w:color="000000"/>
              <w:left w:val="single" w:sz="2" w:space="0" w:color="000000"/>
              <w:bottom w:val="single" w:sz="2" w:space="0" w:color="000000"/>
              <w:right w:val="single" w:sz="2" w:space="0" w:color="000000"/>
            </w:tcBorders>
            <w:shd w:val="clear" w:color="auto" w:fill="auto"/>
            <w:hideMark/>
          </w:tcPr>
          <w:p w14:paraId="37BE8093" w14:textId="7777777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426" w:type="dxa"/>
            <w:tcBorders>
              <w:top w:val="single" w:sz="2" w:space="0" w:color="000000"/>
              <w:left w:val="single" w:sz="2" w:space="0" w:color="000000"/>
              <w:bottom w:val="single" w:sz="2" w:space="0" w:color="000000"/>
              <w:right w:val="single" w:sz="2" w:space="0" w:color="000000"/>
            </w:tcBorders>
            <w:shd w:val="clear" w:color="auto" w:fill="auto"/>
            <w:hideMark/>
          </w:tcPr>
          <w:p w14:paraId="225764C4" w14:textId="498820F3"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0DC1731F" w14:textId="669BCF90"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4,9</w:t>
            </w:r>
          </w:p>
        </w:tc>
        <w:tc>
          <w:tcPr>
            <w:tcW w:w="425" w:type="dxa"/>
            <w:tcBorders>
              <w:top w:val="single" w:sz="2" w:space="0" w:color="000000"/>
              <w:left w:val="single" w:sz="2" w:space="0" w:color="000000"/>
              <w:bottom w:val="single" w:sz="2" w:space="0" w:color="000000"/>
              <w:right w:val="single" w:sz="2" w:space="0" w:color="000000"/>
            </w:tcBorders>
            <w:shd w:val="clear" w:color="auto" w:fill="auto"/>
            <w:hideMark/>
          </w:tcPr>
          <w:p w14:paraId="516A1D6A" w14:textId="1CC07EF4"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4,8</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6EF74B57" w14:textId="00B90CBD"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4,6</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20122EA9" w14:textId="31D8B7D7" w:rsidR="009C30C4" w:rsidRPr="00967CDC" w:rsidRDefault="009C30C4" w:rsidP="009C30C4">
            <w:pPr>
              <w:widowControl/>
              <w:ind w:left="142"/>
              <w:rPr>
                <w:rFonts w:ascii="Times New Roman" w:hAnsi="Times New Roman"/>
                <w:sz w:val="18"/>
                <w:szCs w:val="18"/>
              </w:rPr>
            </w:pPr>
            <w:r w:rsidRPr="00967CDC">
              <w:rPr>
                <w:rFonts w:ascii="Times New Roman" w:hAnsi="Times New Roman"/>
                <w:sz w:val="18"/>
                <w:szCs w:val="18"/>
              </w:rPr>
              <w:t>4,6»;</w:t>
            </w:r>
          </w:p>
        </w:tc>
      </w:tr>
    </w:tbl>
    <w:p w14:paraId="313DD96C" w14:textId="77777777" w:rsidR="006D3719" w:rsidRDefault="006D3719" w:rsidP="006D15CA">
      <w:pPr>
        <w:widowControl/>
        <w:ind w:left="142" w:firstLine="709"/>
        <w:jc w:val="both"/>
        <w:rPr>
          <w:rFonts w:ascii="Times New Roman" w:hAnsi="Times New Roman"/>
        </w:rPr>
      </w:pPr>
    </w:p>
    <w:p w14:paraId="72F0F689" w14:textId="62B1A1BF" w:rsidR="009C30C4" w:rsidRDefault="006D15CA" w:rsidP="006D15CA">
      <w:pPr>
        <w:widowControl/>
        <w:ind w:left="142" w:firstLine="709"/>
        <w:jc w:val="both"/>
        <w:rPr>
          <w:rFonts w:ascii="Times New Roman" w:hAnsi="Times New Roman"/>
        </w:rPr>
      </w:pPr>
      <w:r w:rsidRPr="006D15CA">
        <w:rPr>
          <w:rFonts w:ascii="Times New Roman" w:hAnsi="Times New Roman"/>
        </w:rPr>
        <w:t>в разделе «Подпрограмма «Совершенствование бюджетной политики и эффективное использование бюджетного потенциала»</w:t>
      </w:r>
      <w:r>
        <w:rPr>
          <w:rFonts w:ascii="Times New Roman" w:hAnsi="Times New Roman"/>
        </w:rPr>
        <w:t>:</w:t>
      </w:r>
    </w:p>
    <w:p w14:paraId="48904B9D" w14:textId="4972000A" w:rsidR="006D15CA" w:rsidRDefault="006D15CA" w:rsidP="006D15CA">
      <w:pPr>
        <w:widowControl/>
        <w:ind w:left="142" w:firstLine="709"/>
        <w:jc w:val="both"/>
        <w:rPr>
          <w:rFonts w:ascii="Times New Roman" w:hAnsi="Times New Roman"/>
        </w:rPr>
      </w:pPr>
      <w:r>
        <w:rPr>
          <w:rFonts w:ascii="Times New Roman" w:hAnsi="Times New Roman"/>
        </w:rPr>
        <w:t>строку 1 изложить в следующей редакции:</w:t>
      </w:r>
    </w:p>
    <w:p w14:paraId="3C5FFCCC" w14:textId="77777777" w:rsidR="006D15CA" w:rsidRPr="006D15CA" w:rsidRDefault="006D15CA" w:rsidP="006D15CA">
      <w:pPr>
        <w:widowControl/>
        <w:ind w:left="142" w:firstLine="709"/>
        <w:jc w:val="both"/>
        <w:rPr>
          <w:rFonts w:ascii="Times New Roman" w:hAnsi="Times New Roman"/>
        </w:rPr>
      </w:pPr>
    </w:p>
    <w:tbl>
      <w:tblPr>
        <w:tblW w:w="9923" w:type="dxa"/>
        <w:tblInd w:w="-3" w:type="dxa"/>
        <w:tblLayout w:type="fixed"/>
        <w:tblCellMar>
          <w:top w:w="15" w:type="dxa"/>
          <w:left w:w="15" w:type="dxa"/>
          <w:bottom w:w="15" w:type="dxa"/>
          <w:right w:w="15" w:type="dxa"/>
        </w:tblCellMar>
        <w:tblLook w:val="04A0" w:firstRow="1" w:lastRow="0" w:firstColumn="1" w:lastColumn="0" w:noHBand="0" w:noVBand="1"/>
      </w:tblPr>
      <w:tblGrid>
        <w:gridCol w:w="284"/>
        <w:gridCol w:w="2693"/>
        <w:gridCol w:w="992"/>
        <w:gridCol w:w="567"/>
        <w:gridCol w:w="567"/>
        <w:gridCol w:w="567"/>
        <w:gridCol w:w="567"/>
        <w:gridCol w:w="567"/>
        <w:gridCol w:w="567"/>
        <w:gridCol w:w="567"/>
        <w:gridCol w:w="709"/>
        <w:gridCol w:w="567"/>
        <w:gridCol w:w="709"/>
      </w:tblGrid>
      <w:tr w:rsidR="00967CDC" w:rsidRPr="00967CDC" w14:paraId="109DD87F" w14:textId="77777777" w:rsidTr="00967CDC">
        <w:tc>
          <w:tcPr>
            <w:tcW w:w="284" w:type="dxa"/>
            <w:tcBorders>
              <w:top w:val="single" w:sz="2" w:space="0" w:color="000000"/>
              <w:left w:val="single" w:sz="2" w:space="0" w:color="000000"/>
              <w:bottom w:val="single" w:sz="2" w:space="0" w:color="000000"/>
              <w:right w:val="single" w:sz="2" w:space="0" w:color="000000"/>
            </w:tcBorders>
            <w:shd w:val="clear" w:color="auto" w:fill="auto"/>
            <w:hideMark/>
          </w:tcPr>
          <w:p w14:paraId="73C36841" w14:textId="20B9C0E3"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«1.</w:t>
            </w:r>
          </w:p>
        </w:tc>
        <w:tc>
          <w:tcPr>
            <w:tcW w:w="2693" w:type="dxa"/>
            <w:tcBorders>
              <w:top w:val="single" w:sz="2" w:space="0" w:color="000000"/>
              <w:left w:val="single" w:sz="2" w:space="0" w:color="000000"/>
              <w:bottom w:val="single" w:sz="2" w:space="0" w:color="000000"/>
              <w:right w:val="single" w:sz="2" w:space="0" w:color="000000"/>
            </w:tcBorders>
            <w:shd w:val="clear" w:color="auto" w:fill="auto"/>
            <w:hideMark/>
          </w:tcPr>
          <w:p w14:paraId="2A836A65"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Темп роста налоговых и неналоговых доходов бюджета города Новочебоксарска (за исключением доходов от продажи материальных и нематериальных активов, инициативных платежей (к предыдущему году)</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0E956402"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процентов</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142A66DD"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103,7</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39B8E05C"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104,5</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04840C7B"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103,0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58DF831A"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103,5</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11B57409" w14:textId="77777777" w:rsidR="00967CDC" w:rsidRPr="00967CDC" w:rsidRDefault="00967CDC" w:rsidP="00967CDC">
            <w:pPr>
              <w:widowControl/>
              <w:autoSpaceDE/>
              <w:autoSpaceDN/>
              <w:adjustRightInd/>
              <w:spacing w:after="160" w:line="259" w:lineRule="auto"/>
              <w:rPr>
                <w:rFonts w:ascii="Times New Roman" w:eastAsiaTheme="minorHAnsi" w:hAnsi="Times New Roman"/>
                <w:sz w:val="18"/>
                <w:szCs w:val="18"/>
                <w:lang w:eastAsia="en-US"/>
              </w:rPr>
            </w:pPr>
            <w:r w:rsidRPr="00967CDC">
              <w:rPr>
                <w:rFonts w:ascii="Times New Roman" w:eastAsiaTheme="minorHAnsi" w:hAnsi="Times New Roman"/>
                <w:sz w:val="18"/>
                <w:szCs w:val="18"/>
                <w:lang w:eastAsia="en-US"/>
              </w:rPr>
              <w:t>104,0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79312CD9" w14:textId="7BDBC313" w:rsidR="00967CDC" w:rsidRPr="00967CDC" w:rsidRDefault="006D3719" w:rsidP="00967CDC">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116,8</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6E9267C8" w14:textId="4610079B" w:rsidR="00967CDC" w:rsidRPr="00967CDC" w:rsidRDefault="006D3719" w:rsidP="00967CDC">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106,5</w:t>
            </w:r>
          </w:p>
        </w:tc>
        <w:tc>
          <w:tcPr>
            <w:tcW w:w="709" w:type="dxa"/>
            <w:tcBorders>
              <w:top w:val="single" w:sz="2" w:space="0" w:color="000000"/>
              <w:left w:val="single" w:sz="2" w:space="0" w:color="000000"/>
              <w:bottom w:val="single" w:sz="2" w:space="0" w:color="000000"/>
              <w:right w:val="single" w:sz="2" w:space="0" w:color="000000"/>
            </w:tcBorders>
            <w:shd w:val="clear" w:color="auto" w:fill="auto"/>
            <w:hideMark/>
          </w:tcPr>
          <w:p w14:paraId="01A453AE" w14:textId="64369758" w:rsidR="00967CDC" w:rsidRPr="00967CDC" w:rsidRDefault="006D3719" w:rsidP="00967CDC">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102,8</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182ADC9B" w14:textId="1B43DEFC" w:rsidR="00967CDC" w:rsidRPr="00967CDC" w:rsidRDefault="006D3719" w:rsidP="00967CDC">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1</w:t>
            </w:r>
            <w:r w:rsidR="009D2B01">
              <w:rPr>
                <w:rFonts w:ascii="Times New Roman" w:eastAsiaTheme="minorHAnsi" w:hAnsi="Times New Roman"/>
                <w:sz w:val="18"/>
                <w:szCs w:val="18"/>
                <w:lang w:eastAsia="en-US"/>
              </w:rPr>
              <w:t>04,0</w:t>
            </w:r>
          </w:p>
        </w:tc>
        <w:tc>
          <w:tcPr>
            <w:tcW w:w="709" w:type="dxa"/>
            <w:tcBorders>
              <w:top w:val="single" w:sz="2" w:space="0" w:color="000000"/>
              <w:left w:val="single" w:sz="2" w:space="0" w:color="000000"/>
              <w:bottom w:val="single" w:sz="2" w:space="0" w:color="000000"/>
              <w:right w:val="single" w:sz="2" w:space="0" w:color="000000"/>
            </w:tcBorders>
            <w:shd w:val="clear" w:color="auto" w:fill="auto"/>
            <w:hideMark/>
          </w:tcPr>
          <w:p w14:paraId="3F5DE819" w14:textId="1F02C371" w:rsidR="00967CDC" w:rsidRPr="00967CDC" w:rsidRDefault="009D2B01" w:rsidP="00967CDC">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104,0</w:t>
            </w:r>
            <w:r w:rsidR="00967CDC">
              <w:rPr>
                <w:rFonts w:ascii="Times New Roman" w:eastAsiaTheme="minorHAnsi" w:hAnsi="Times New Roman"/>
                <w:sz w:val="18"/>
                <w:szCs w:val="18"/>
                <w:lang w:eastAsia="en-US"/>
              </w:rPr>
              <w:t>»;</w:t>
            </w:r>
          </w:p>
        </w:tc>
      </w:tr>
    </w:tbl>
    <w:p w14:paraId="2CCAC0EE" w14:textId="77777777" w:rsidR="006D3719" w:rsidRDefault="006D3719" w:rsidP="00967CDC">
      <w:pPr>
        <w:widowControl/>
        <w:ind w:left="142" w:firstLine="709"/>
        <w:jc w:val="both"/>
        <w:rPr>
          <w:rFonts w:ascii="Times New Roman" w:hAnsi="Times New Roman"/>
        </w:rPr>
      </w:pPr>
    </w:p>
    <w:p w14:paraId="1B216A7A" w14:textId="1723E976" w:rsidR="00967CDC" w:rsidRPr="00967CDC" w:rsidRDefault="00967CDC" w:rsidP="00967CDC">
      <w:pPr>
        <w:widowControl/>
        <w:ind w:left="142" w:firstLine="709"/>
        <w:jc w:val="both"/>
        <w:rPr>
          <w:rFonts w:ascii="Times New Roman" w:hAnsi="Times New Roman"/>
        </w:rPr>
      </w:pPr>
      <w:r w:rsidRPr="00967CDC">
        <w:rPr>
          <w:rFonts w:ascii="Times New Roman" w:hAnsi="Times New Roman"/>
        </w:rPr>
        <w:t xml:space="preserve">строку </w:t>
      </w:r>
      <w:r>
        <w:rPr>
          <w:rFonts w:ascii="Times New Roman" w:hAnsi="Times New Roman"/>
        </w:rPr>
        <w:t>3</w:t>
      </w:r>
      <w:r w:rsidRPr="00967CDC">
        <w:rPr>
          <w:rFonts w:ascii="Times New Roman" w:hAnsi="Times New Roman"/>
        </w:rPr>
        <w:t xml:space="preserve"> изложить в следующей редакции:</w:t>
      </w:r>
    </w:p>
    <w:p w14:paraId="212EEB12" w14:textId="77777777" w:rsidR="009C30C4" w:rsidRDefault="009C30C4" w:rsidP="009C30C4">
      <w:pPr>
        <w:widowControl/>
        <w:ind w:left="-1134" w:firstLine="709"/>
        <w:jc w:val="both"/>
        <w:rPr>
          <w:rFonts w:ascii="Times New Roman" w:hAnsi="Times New Roman"/>
        </w:rPr>
      </w:pPr>
    </w:p>
    <w:p w14:paraId="7364FF29" w14:textId="77777777" w:rsidR="006D3719" w:rsidRDefault="006D3719" w:rsidP="009C30C4">
      <w:pPr>
        <w:widowControl/>
        <w:ind w:left="-1134" w:firstLine="709"/>
        <w:jc w:val="both"/>
        <w:rPr>
          <w:rFonts w:ascii="Times New Roman" w:hAnsi="Times New Roman"/>
        </w:rPr>
      </w:pPr>
    </w:p>
    <w:tbl>
      <w:tblPr>
        <w:tblW w:w="9923" w:type="dxa"/>
        <w:tblInd w:w="-287" w:type="dxa"/>
        <w:tblCellMar>
          <w:top w:w="15" w:type="dxa"/>
          <w:left w:w="15" w:type="dxa"/>
          <w:bottom w:w="15" w:type="dxa"/>
          <w:right w:w="15" w:type="dxa"/>
        </w:tblCellMar>
        <w:tblLook w:val="04A0" w:firstRow="1" w:lastRow="0" w:firstColumn="1" w:lastColumn="0" w:noHBand="0" w:noVBand="1"/>
      </w:tblPr>
      <w:tblGrid>
        <w:gridCol w:w="284"/>
        <w:gridCol w:w="2835"/>
        <w:gridCol w:w="993"/>
        <w:gridCol w:w="567"/>
        <w:gridCol w:w="567"/>
        <w:gridCol w:w="567"/>
        <w:gridCol w:w="567"/>
        <w:gridCol w:w="567"/>
        <w:gridCol w:w="708"/>
        <w:gridCol w:w="567"/>
        <w:gridCol w:w="567"/>
        <w:gridCol w:w="567"/>
        <w:gridCol w:w="567"/>
      </w:tblGrid>
      <w:tr w:rsidR="006D3719" w:rsidRPr="006D3719" w14:paraId="442930A6" w14:textId="77777777" w:rsidTr="006D3719">
        <w:tc>
          <w:tcPr>
            <w:tcW w:w="284" w:type="dxa"/>
            <w:tcBorders>
              <w:top w:val="single" w:sz="2" w:space="0" w:color="000000"/>
              <w:left w:val="single" w:sz="2" w:space="0" w:color="000000"/>
              <w:bottom w:val="single" w:sz="2" w:space="0" w:color="000000"/>
              <w:right w:val="single" w:sz="2" w:space="0" w:color="000000"/>
            </w:tcBorders>
            <w:shd w:val="clear" w:color="auto" w:fill="auto"/>
            <w:hideMark/>
          </w:tcPr>
          <w:p w14:paraId="367B3C2B" w14:textId="3616FD20"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w:t>
            </w:r>
            <w:r w:rsidRPr="006D3719">
              <w:rPr>
                <w:rFonts w:ascii="Times New Roman" w:eastAsiaTheme="minorHAnsi" w:hAnsi="Times New Roman"/>
                <w:sz w:val="18"/>
                <w:szCs w:val="18"/>
                <w:lang w:eastAsia="en-US"/>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auto"/>
            <w:hideMark/>
          </w:tcPr>
          <w:p w14:paraId="30C00122"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2" w:space="0" w:color="000000"/>
              <w:left w:val="single" w:sz="2" w:space="0" w:color="000000"/>
              <w:bottom w:val="single" w:sz="2" w:space="0" w:color="000000"/>
              <w:right w:val="single" w:sz="2" w:space="0" w:color="000000"/>
            </w:tcBorders>
            <w:shd w:val="clear" w:color="auto" w:fill="auto"/>
            <w:hideMark/>
          </w:tcPr>
          <w:p w14:paraId="50F84214"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процентов</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5F0BD31A"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63AE847B"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391D3C13"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31967321"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73CB84BD"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0,0</w:t>
            </w:r>
          </w:p>
        </w:tc>
        <w:tc>
          <w:tcPr>
            <w:tcW w:w="708" w:type="dxa"/>
            <w:tcBorders>
              <w:top w:val="single" w:sz="2" w:space="0" w:color="000000"/>
              <w:left w:val="single" w:sz="2" w:space="0" w:color="000000"/>
              <w:bottom w:val="single" w:sz="2" w:space="0" w:color="000000"/>
              <w:right w:val="single" w:sz="2" w:space="0" w:color="000000"/>
            </w:tcBorders>
            <w:shd w:val="clear" w:color="auto" w:fill="auto"/>
            <w:hideMark/>
          </w:tcPr>
          <w:p w14:paraId="61B03900" w14:textId="41EF8782"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40879608" w14:textId="15FD4B4D"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Pr>
                <w:rFonts w:ascii="Times New Roman" w:eastAsiaTheme="minorHAnsi" w:hAnsi="Times New Roman"/>
                <w:sz w:val="18"/>
                <w:szCs w:val="18"/>
                <w:lang w:eastAsia="en-US"/>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2C93935D"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34892430" w14:textId="77777777"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hideMark/>
          </w:tcPr>
          <w:p w14:paraId="0C3E1145" w14:textId="28A6045A" w:rsidR="006D3719" w:rsidRPr="006D3719" w:rsidRDefault="006D3719" w:rsidP="006D3719">
            <w:pPr>
              <w:widowControl/>
              <w:autoSpaceDE/>
              <w:autoSpaceDN/>
              <w:adjustRightInd/>
              <w:spacing w:after="160" w:line="259" w:lineRule="auto"/>
              <w:rPr>
                <w:rFonts w:ascii="Times New Roman" w:eastAsiaTheme="minorHAnsi" w:hAnsi="Times New Roman"/>
                <w:sz w:val="18"/>
                <w:szCs w:val="18"/>
                <w:lang w:eastAsia="en-US"/>
              </w:rPr>
            </w:pPr>
            <w:r w:rsidRPr="006D3719">
              <w:rPr>
                <w:rFonts w:ascii="Times New Roman" w:eastAsiaTheme="minorHAnsi" w:hAnsi="Times New Roman"/>
                <w:sz w:val="18"/>
                <w:szCs w:val="18"/>
                <w:lang w:eastAsia="en-US"/>
              </w:rPr>
              <w:t>0,1</w:t>
            </w:r>
            <w:r>
              <w:rPr>
                <w:rFonts w:ascii="Times New Roman" w:eastAsiaTheme="minorHAnsi" w:hAnsi="Times New Roman"/>
                <w:sz w:val="18"/>
                <w:szCs w:val="18"/>
                <w:lang w:eastAsia="en-US"/>
              </w:rPr>
              <w:t>».</w:t>
            </w:r>
          </w:p>
        </w:tc>
      </w:tr>
    </w:tbl>
    <w:p w14:paraId="049DB538" w14:textId="77777777" w:rsidR="006D3719" w:rsidRDefault="006D3719" w:rsidP="009C30C4">
      <w:pPr>
        <w:widowControl/>
        <w:ind w:left="-1134" w:firstLine="709"/>
        <w:jc w:val="both"/>
        <w:rPr>
          <w:rFonts w:ascii="Times New Roman" w:hAnsi="Times New Roman"/>
        </w:rPr>
      </w:pPr>
    </w:p>
    <w:p w14:paraId="1F9138B5" w14:textId="7BB3EE42" w:rsidR="00BC5246" w:rsidRDefault="00E21CE4" w:rsidP="00BC5246">
      <w:pPr>
        <w:widowControl/>
        <w:ind w:firstLine="709"/>
        <w:jc w:val="both"/>
        <w:rPr>
          <w:rFonts w:ascii="Times New Roman" w:hAnsi="Times New Roman"/>
        </w:rPr>
      </w:pPr>
      <w:r>
        <w:rPr>
          <w:rFonts w:ascii="Times New Roman" w:hAnsi="Times New Roman"/>
        </w:rPr>
        <w:t>4</w:t>
      </w:r>
      <w:r w:rsidR="00D10296">
        <w:rPr>
          <w:rFonts w:ascii="Times New Roman" w:hAnsi="Times New Roman"/>
        </w:rPr>
        <w:t>. Приложение №2 изложить в следующей редакции:</w:t>
      </w:r>
    </w:p>
    <w:p w14:paraId="5E8A5525" w14:textId="77777777" w:rsidR="00BC5246" w:rsidRDefault="00BC5246" w:rsidP="00BC5246">
      <w:pPr>
        <w:widowControl/>
        <w:ind w:firstLine="709"/>
        <w:jc w:val="both"/>
        <w:rPr>
          <w:rFonts w:ascii="Times New Roman" w:hAnsi="Times New Roman"/>
        </w:rPr>
        <w:sectPr w:rsidR="00BC5246" w:rsidSect="00BC5246">
          <w:headerReference w:type="default" r:id="rId12"/>
          <w:footerReference w:type="even" r:id="rId13"/>
          <w:pgSz w:w="11905" w:h="16837"/>
          <w:pgMar w:top="1134" w:right="567" w:bottom="1100" w:left="1440" w:header="709" w:footer="709" w:gutter="0"/>
          <w:cols w:space="708"/>
          <w:titlePg/>
          <w:docGrid w:linePitch="360"/>
        </w:sectPr>
      </w:pPr>
    </w:p>
    <w:p w14:paraId="0F33F542" w14:textId="77777777" w:rsidR="00BC5246" w:rsidRDefault="00BC5246" w:rsidP="00BC5246">
      <w:pPr>
        <w:widowControl/>
        <w:ind w:firstLine="709"/>
        <w:jc w:val="both"/>
        <w:rPr>
          <w:rFonts w:ascii="Times New Roman" w:hAnsi="Times New Roman"/>
        </w:rPr>
      </w:pPr>
    </w:p>
    <w:tbl>
      <w:tblPr>
        <w:tblStyle w:val="afff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D10296" w14:paraId="61FEF704" w14:textId="77777777" w:rsidTr="00D10296">
        <w:trPr>
          <w:jc w:val="right"/>
        </w:trPr>
        <w:tc>
          <w:tcPr>
            <w:tcW w:w="4959" w:type="dxa"/>
          </w:tcPr>
          <w:p w14:paraId="4442CB0C" w14:textId="2EEFE9E7" w:rsidR="00D10296" w:rsidRPr="00D10296" w:rsidRDefault="00D10296" w:rsidP="00D10296">
            <w:pPr>
              <w:adjustRightInd/>
              <w:rPr>
                <w:rFonts w:ascii="Times New Roman" w:hAnsi="Times New Roman"/>
                <w:sz w:val="22"/>
                <w:szCs w:val="22"/>
              </w:rPr>
            </w:pPr>
            <w:bookmarkStart w:id="2" w:name="P656"/>
            <w:bookmarkEnd w:id="2"/>
            <w:r>
              <w:rPr>
                <w:rFonts w:ascii="Times New Roman" w:hAnsi="Times New Roman"/>
                <w:sz w:val="22"/>
                <w:szCs w:val="22"/>
              </w:rPr>
              <w:t>«Приложение №</w:t>
            </w:r>
            <w:r w:rsidRPr="00D10296">
              <w:rPr>
                <w:rFonts w:ascii="Times New Roman" w:hAnsi="Times New Roman"/>
                <w:sz w:val="22"/>
                <w:szCs w:val="22"/>
              </w:rPr>
              <w:t xml:space="preserve"> 2</w:t>
            </w:r>
          </w:p>
          <w:p w14:paraId="25B88611" w14:textId="79E54826" w:rsidR="00D10296" w:rsidRPr="00D10296" w:rsidRDefault="00D10296" w:rsidP="009D6A85">
            <w:pPr>
              <w:adjustRightInd/>
              <w:rPr>
                <w:rFonts w:ascii="Times New Roman" w:hAnsi="Times New Roman"/>
                <w:sz w:val="22"/>
                <w:szCs w:val="22"/>
              </w:rPr>
            </w:pPr>
            <w:r w:rsidRPr="00D10296">
              <w:rPr>
                <w:rFonts w:ascii="Times New Roman" w:hAnsi="Times New Roman"/>
                <w:sz w:val="22"/>
                <w:szCs w:val="22"/>
              </w:rPr>
              <w:t>к муниципальной программе</w:t>
            </w:r>
            <w:r w:rsidR="00BC5246">
              <w:rPr>
                <w:rFonts w:ascii="Times New Roman" w:hAnsi="Times New Roman"/>
                <w:sz w:val="22"/>
                <w:szCs w:val="22"/>
              </w:rPr>
              <w:t xml:space="preserve"> </w:t>
            </w:r>
            <w:r>
              <w:rPr>
                <w:rFonts w:ascii="Times New Roman" w:hAnsi="Times New Roman"/>
                <w:sz w:val="22"/>
                <w:szCs w:val="22"/>
              </w:rPr>
              <w:t>«</w:t>
            </w:r>
            <w:r w:rsidRPr="00D10296">
              <w:rPr>
                <w:rFonts w:ascii="Times New Roman" w:hAnsi="Times New Roman"/>
                <w:sz w:val="22"/>
                <w:szCs w:val="22"/>
              </w:rPr>
              <w:t>Управление общественными</w:t>
            </w:r>
            <w:r w:rsidR="00BC5246">
              <w:rPr>
                <w:rFonts w:ascii="Times New Roman" w:hAnsi="Times New Roman"/>
                <w:sz w:val="22"/>
                <w:szCs w:val="22"/>
              </w:rPr>
              <w:t xml:space="preserve"> </w:t>
            </w:r>
            <w:r w:rsidRPr="00D10296">
              <w:rPr>
                <w:rFonts w:ascii="Times New Roman" w:hAnsi="Times New Roman"/>
                <w:sz w:val="22"/>
                <w:szCs w:val="22"/>
              </w:rPr>
              <w:t>финансами и муниципальным</w:t>
            </w:r>
          </w:p>
          <w:p w14:paraId="08272D3B" w14:textId="474EBCFB" w:rsidR="00D10296" w:rsidRDefault="00D10296" w:rsidP="00D10296">
            <w:pPr>
              <w:adjustRightInd/>
              <w:rPr>
                <w:rFonts w:ascii="Times New Roman" w:hAnsi="Times New Roman"/>
                <w:sz w:val="22"/>
                <w:szCs w:val="22"/>
              </w:rPr>
            </w:pPr>
            <w:r>
              <w:rPr>
                <w:rFonts w:ascii="Times New Roman" w:hAnsi="Times New Roman"/>
                <w:sz w:val="22"/>
                <w:szCs w:val="22"/>
              </w:rPr>
              <w:t>долгом города Новочебоксарска»</w:t>
            </w:r>
          </w:p>
        </w:tc>
      </w:tr>
    </w:tbl>
    <w:p w14:paraId="40867732" w14:textId="77777777" w:rsidR="00D10296" w:rsidRDefault="00D10296" w:rsidP="00436D17">
      <w:pPr>
        <w:adjustRightInd/>
        <w:jc w:val="center"/>
        <w:rPr>
          <w:rFonts w:ascii="Times New Roman" w:hAnsi="Times New Roman"/>
          <w:sz w:val="22"/>
          <w:szCs w:val="22"/>
        </w:rPr>
      </w:pPr>
    </w:p>
    <w:p w14:paraId="5B0F077C" w14:textId="5BF81581"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Ресурсное обеспечение</w:t>
      </w:r>
    </w:p>
    <w:p w14:paraId="6A9F0772"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и прогнозная (справочная) оценка расходов за счет всех источников финансирования реализации муниципальной</w:t>
      </w:r>
    </w:p>
    <w:p w14:paraId="71ED93BA"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программы «Управление общественными финансами и муниципальным долгом города Новочебоксарска»</w:t>
      </w:r>
    </w:p>
    <w:p w14:paraId="0D8F29E3" w14:textId="77777777" w:rsidR="00436D17" w:rsidRPr="00FD13A9" w:rsidRDefault="00436D17" w:rsidP="00436D17">
      <w:pPr>
        <w:adjustRightInd/>
        <w:jc w:val="both"/>
        <w:rPr>
          <w:rFonts w:ascii="Times New Roman" w:hAnsi="Times New Roman"/>
          <w:sz w:val="16"/>
          <w:szCs w:val="16"/>
        </w:rPr>
      </w:pPr>
    </w:p>
    <w:tbl>
      <w:tblPr>
        <w:tblW w:w="15877" w:type="dxa"/>
        <w:tblInd w:w="-57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436D17" w:rsidRPr="00FD13A9" w14:paraId="509A242E" w14:textId="77777777" w:rsidTr="00FD13A9">
        <w:trPr>
          <w:trHeight w:val="214"/>
          <w:tblHeader/>
        </w:trPr>
        <w:tc>
          <w:tcPr>
            <w:tcW w:w="1702" w:type="dxa"/>
            <w:vMerge w:val="restart"/>
            <w:tcBorders>
              <w:left w:val="single" w:sz="4" w:space="0" w:color="auto"/>
              <w:bottom w:val="nil"/>
            </w:tcBorders>
            <w:vAlign w:val="center"/>
          </w:tcPr>
          <w:p w14:paraId="4846AB8D"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Статус</w:t>
            </w:r>
          </w:p>
        </w:tc>
        <w:tc>
          <w:tcPr>
            <w:tcW w:w="2552" w:type="dxa"/>
            <w:vMerge w:val="restart"/>
            <w:vAlign w:val="center"/>
          </w:tcPr>
          <w:p w14:paraId="5A3022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Наименование муниципальной программы города Новочебоксарска, подпрограммы, основного мероприятия</w:t>
            </w:r>
          </w:p>
        </w:tc>
        <w:tc>
          <w:tcPr>
            <w:tcW w:w="2268" w:type="dxa"/>
            <w:gridSpan w:val="2"/>
            <w:vAlign w:val="center"/>
          </w:tcPr>
          <w:p w14:paraId="03955BC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Код бюджетной </w:t>
            </w:r>
          </w:p>
          <w:p w14:paraId="13EEABD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классификации</w:t>
            </w:r>
          </w:p>
        </w:tc>
        <w:tc>
          <w:tcPr>
            <w:tcW w:w="1417" w:type="dxa"/>
            <w:vMerge w:val="restart"/>
            <w:vAlign w:val="center"/>
          </w:tcPr>
          <w:p w14:paraId="4643736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Источники </w:t>
            </w:r>
          </w:p>
          <w:p w14:paraId="24AF32E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финансирования</w:t>
            </w:r>
          </w:p>
        </w:tc>
        <w:tc>
          <w:tcPr>
            <w:tcW w:w="7938" w:type="dxa"/>
            <w:gridSpan w:val="9"/>
            <w:tcBorders>
              <w:bottom w:val="single" w:sz="4" w:space="0" w:color="auto"/>
              <w:right w:val="single" w:sz="4" w:space="0" w:color="auto"/>
            </w:tcBorders>
            <w:vAlign w:val="center"/>
          </w:tcPr>
          <w:p w14:paraId="703F89E6"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Расходы по годам, тыс. рублей</w:t>
            </w:r>
          </w:p>
        </w:tc>
      </w:tr>
      <w:tr w:rsidR="00D05969" w:rsidRPr="008F7F39" w14:paraId="2EF184F9" w14:textId="77777777" w:rsidTr="00FD13A9">
        <w:trPr>
          <w:trHeight w:val="20"/>
          <w:tblHeader/>
        </w:trPr>
        <w:tc>
          <w:tcPr>
            <w:tcW w:w="1702" w:type="dxa"/>
            <w:vMerge/>
            <w:tcBorders>
              <w:left w:val="single" w:sz="4" w:space="0" w:color="auto"/>
              <w:bottom w:val="nil"/>
            </w:tcBorders>
            <w:vAlign w:val="center"/>
          </w:tcPr>
          <w:p w14:paraId="446ADAA4"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2552" w:type="dxa"/>
            <w:vMerge/>
            <w:vAlign w:val="center"/>
          </w:tcPr>
          <w:p w14:paraId="5252AEED" w14:textId="77777777" w:rsidR="00436D17" w:rsidRPr="00FD13A9" w:rsidRDefault="00436D17" w:rsidP="00681C55">
            <w:pPr>
              <w:widowControl/>
              <w:autoSpaceDE/>
              <w:autoSpaceDN/>
              <w:adjustRightInd/>
              <w:spacing w:after="160" w:line="259" w:lineRule="auto"/>
              <w:jc w:val="both"/>
              <w:rPr>
                <w:rFonts w:ascii="Times New Roman" w:eastAsia="Calibri" w:hAnsi="Times New Roman"/>
                <w:sz w:val="16"/>
                <w:szCs w:val="16"/>
                <w:lang w:eastAsia="en-US"/>
              </w:rPr>
            </w:pPr>
          </w:p>
        </w:tc>
        <w:tc>
          <w:tcPr>
            <w:tcW w:w="1134" w:type="dxa"/>
            <w:vAlign w:val="center"/>
          </w:tcPr>
          <w:p w14:paraId="490DA2C6" w14:textId="77777777" w:rsidR="00436D17" w:rsidRPr="00FD13A9" w:rsidRDefault="00436D17" w:rsidP="00681C55">
            <w:pPr>
              <w:adjustRightInd/>
              <w:jc w:val="center"/>
              <w:rPr>
                <w:rFonts w:ascii="Times New Roman" w:hAnsi="Times New Roman"/>
                <w:sz w:val="14"/>
                <w:szCs w:val="14"/>
              </w:rPr>
            </w:pPr>
            <w:r w:rsidRPr="00FD13A9">
              <w:rPr>
                <w:rFonts w:ascii="Times New Roman" w:hAnsi="Times New Roman"/>
                <w:sz w:val="14"/>
                <w:szCs w:val="14"/>
              </w:rPr>
              <w:t>Главный распорядитель бюджетных средств</w:t>
            </w:r>
          </w:p>
        </w:tc>
        <w:tc>
          <w:tcPr>
            <w:tcW w:w="1134" w:type="dxa"/>
            <w:vAlign w:val="center"/>
          </w:tcPr>
          <w:p w14:paraId="2B2A564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целевая </w:t>
            </w:r>
          </w:p>
          <w:p w14:paraId="123BCA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статья </w:t>
            </w:r>
          </w:p>
          <w:p w14:paraId="1ADAA77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расходов</w:t>
            </w:r>
          </w:p>
        </w:tc>
        <w:tc>
          <w:tcPr>
            <w:tcW w:w="1417" w:type="dxa"/>
            <w:vMerge/>
            <w:vAlign w:val="center"/>
          </w:tcPr>
          <w:p w14:paraId="515638B2"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851" w:type="dxa"/>
            <w:tcBorders>
              <w:top w:val="single" w:sz="4" w:space="0" w:color="auto"/>
            </w:tcBorders>
            <w:vAlign w:val="center"/>
          </w:tcPr>
          <w:p w14:paraId="73C9E9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2019</w:t>
            </w:r>
          </w:p>
        </w:tc>
        <w:tc>
          <w:tcPr>
            <w:tcW w:w="850" w:type="dxa"/>
            <w:tcBorders>
              <w:top w:val="single" w:sz="4" w:space="0" w:color="auto"/>
            </w:tcBorders>
            <w:vAlign w:val="center"/>
          </w:tcPr>
          <w:p w14:paraId="24161945"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2020</w:t>
            </w:r>
          </w:p>
        </w:tc>
        <w:tc>
          <w:tcPr>
            <w:tcW w:w="992" w:type="dxa"/>
            <w:tcBorders>
              <w:top w:val="single" w:sz="4" w:space="0" w:color="auto"/>
            </w:tcBorders>
            <w:vAlign w:val="center"/>
          </w:tcPr>
          <w:p w14:paraId="7ED41EF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2021</w:t>
            </w:r>
          </w:p>
        </w:tc>
        <w:tc>
          <w:tcPr>
            <w:tcW w:w="993" w:type="dxa"/>
            <w:tcBorders>
              <w:top w:val="single" w:sz="4" w:space="0" w:color="auto"/>
            </w:tcBorders>
            <w:vAlign w:val="center"/>
          </w:tcPr>
          <w:p w14:paraId="2AB3EA34"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2022</w:t>
            </w:r>
          </w:p>
        </w:tc>
        <w:tc>
          <w:tcPr>
            <w:tcW w:w="850" w:type="dxa"/>
            <w:tcBorders>
              <w:top w:val="single" w:sz="4" w:space="0" w:color="auto"/>
            </w:tcBorders>
            <w:vAlign w:val="center"/>
          </w:tcPr>
          <w:p w14:paraId="532CA109"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2023</w:t>
            </w:r>
          </w:p>
        </w:tc>
        <w:tc>
          <w:tcPr>
            <w:tcW w:w="851" w:type="dxa"/>
            <w:tcBorders>
              <w:top w:val="single" w:sz="4" w:space="0" w:color="auto"/>
            </w:tcBorders>
            <w:vAlign w:val="center"/>
          </w:tcPr>
          <w:p w14:paraId="722AAF6E"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2024</w:t>
            </w:r>
          </w:p>
        </w:tc>
        <w:tc>
          <w:tcPr>
            <w:tcW w:w="850" w:type="dxa"/>
            <w:tcBorders>
              <w:top w:val="single" w:sz="4" w:space="0" w:color="auto"/>
            </w:tcBorders>
            <w:vAlign w:val="center"/>
          </w:tcPr>
          <w:p w14:paraId="6A9915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2025</w:t>
            </w:r>
          </w:p>
        </w:tc>
        <w:tc>
          <w:tcPr>
            <w:tcW w:w="851" w:type="dxa"/>
            <w:tcBorders>
              <w:top w:val="single" w:sz="4" w:space="0" w:color="auto"/>
            </w:tcBorders>
            <w:vAlign w:val="center"/>
          </w:tcPr>
          <w:p w14:paraId="0DC7C5EC"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2026 - 2030</w:t>
            </w:r>
          </w:p>
        </w:tc>
        <w:tc>
          <w:tcPr>
            <w:tcW w:w="850" w:type="dxa"/>
            <w:tcBorders>
              <w:top w:val="single" w:sz="4" w:space="0" w:color="auto"/>
              <w:bottom w:val="nil"/>
              <w:right w:val="single" w:sz="4" w:space="0" w:color="auto"/>
            </w:tcBorders>
            <w:vAlign w:val="center"/>
          </w:tcPr>
          <w:p w14:paraId="44009A3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2031 –</w:t>
            </w:r>
          </w:p>
          <w:p w14:paraId="6628312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2035</w:t>
            </w:r>
          </w:p>
        </w:tc>
      </w:tr>
    </w:tbl>
    <w:p w14:paraId="028710F7" w14:textId="77777777" w:rsidR="00436D17" w:rsidRPr="008F7F39" w:rsidRDefault="00436D17" w:rsidP="00436D17">
      <w:pPr>
        <w:widowControl/>
        <w:autoSpaceDE/>
        <w:autoSpaceDN/>
        <w:adjustRightInd/>
        <w:jc w:val="both"/>
        <w:rPr>
          <w:rFonts w:ascii="Times New Roman" w:hAnsi="Times New Roman"/>
          <w:color w:val="000000"/>
          <w:sz w:val="4"/>
          <w:szCs w:val="4"/>
          <w:highlight w:val="yellow"/>
          <w:lang w:eastAsia="en-US"/>
        </w:rPr>
      </w:pPr>
    </w:p>
    <w:tbl>
      <w:tblPr>
        <w:tblW w:w="15877" w:type="dxa"/>
        <w:tblInd w:w="-572" w:type="dxa"/>
        <w:tblLayout w:type="fixed"/>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FD13A9" w:rsidRPr="00812AED" w14:paraId="0A2ED3A0" w14:textId="77777777" w:rsidTr="00AC0B55">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84AAE2E"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08E36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tcPr>
          <w:p w14:paraId="1408548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tcPr>
          <w:p w14:paraId="1E9EEFB2"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tcPr>
          <w:p w14:paraId="525E4BCA"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tcPr>
          <w:p w14:paraId="068E7335"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21E65E2B"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tcPr>
          <w:p w14:paraId="1DB76E0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8</w:t>
            </w:r>
          </w:p>
        </w:tc>
        <w:tc>
          <w:tcPr>
            <w:tcW w:w="993" w:type="dxa"/>
            <w:tcBorders>
              <w:top w:val="single" w:sz="4" w:space="0" w:color="auto"/>
              <w:left w:val="nil"/>
              <w:bottom w:val="single" w:sz="4" w:space="0" w:color="auto"/>
              <w:right w:val="single" w:sz="4" w:space="0" w:color="auto"/>
            </w:tcBorders>
            <w:shd w:val="clear" w:color="auto" w:fill="auto"/>
          </w:tcPr>
          <w:p w14:paraId="2104537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9</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E03B9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FF2399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11</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A97B70F"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956A1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13</w:t>
            </w:r>
          </w:p>
        </w:tc>
        <w:tc>
          <w:tcPr>
            <w:tcW w:w="850" w:type="dxa"/>
            <w:tcBorders>
              <w:top w:val="single" w:sz="4" w:space="0" w:color="auto"/>
              <w:left w:val="nil"/>
              <w:bottom w:val="single" w:sz="4" w:space="0" w:color="auto"/>
              <w:right w:val="single" w:sz="4" w:space="0" w:color="auto"/>
            </w:tcBorders>
            <w:shd w:val="clear" w:color="auto" w:fill="auto"/>
          </w:tcPr>
          <w:p w14:paraId="7B8075A9"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14</w:t>
            </w:r>
          </w:p>
        </w:tc>
      </w:tr>
      <w:tr w:rsidR="00775586" w:rsidRPr="00EF0EAF" w14:paraId="13CA7116" w14:textId="77777777" w:rsidTr="00AC0B5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96516" w14:textId="77777777" w:rsidR="00775586" w:rsidRPr="00812AED" w:rsidRDefault="00775586" w:rsidP="00775586">
            <w:pPr>
              <w:widowControl/>
              <w:autoSpaceDE/>
              <w:autoSpaceDN/>
              <w:adjustRightInd/>
              <w:rPr>
                <w:rFonts w:ascii="Times New Roman" w:hAnsi="Times New Roman"/>
                <w:b/>
                <w:bCs/>
                <w:color w:val="000000"/>
                <w:sz w:val="16"/>
                <w:szCs w:val="16"/>
              </w:rPr>
            </w:pPr>
            <w:r w:rsidRPr="00812AED">
              <w:rPr>
                <w:rFonts w:ascii="Times New Roman" w:hAnsi="Times New Roman"/>
                <w:b/>
                <w:bCs/>
                <w:color w:val="000000"/>
                <w:sz w:val="16"/>
                <w:szCs w:val="16"/>
              </w:rPr>
              <w:t>Муниципальная программа города Новочебоксарска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7CD2A"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«Управление общественными финансами и муниципальным долгом города Новочебоксарска»</w:t>
            </w:r>
          </w:p>
        </w:tc>
        <w:tc>
          <w:tcPr>
            <w:tcW w:w="1134" w:type="dxa"/>
            <w:tcBorders>
              <w:top w:val="single" w:sz="4" w:space="0" w:color="auto"/>
              <w:left w:val="nil"/>
              <w:bottom w:val="single" w:sz="4" w:space="0" w:color="auto"/>
              <w:right w:val="single" w:sz="4" w:space="0" w:color="auto"/>
            </w:tcBorders>
            <w:shd w:val="clear" w:color="auto" w:fill="auto"/>
            <w:hideMark/>
          </w:tcPr>
          <w:p w14:paraId="36F6ABBC"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single" w:sz="4" w:space="0" w:color="auto"/>
              <w:left w:val="nil"/>
              <w:bottom w:val="single" w:sz="4" w:space="0" w:color="auto"/>
              <w:right w:val="single" w:sz="4" w:space="0" w:color="auto"/>
            </w:tcBorders>
            <w:shd w:val="clear" w:color="auto" w:fill="auto"/>
            <w:hideMark/>
          </w:tcPr>
          <w:p w14:paraId="30271F38"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Ч400000000</w:t>
            </w:r>
          </w:p>
        </w:tc>
        <w:tc>
          <w:tcPr>
            <w:tcW w:w="1417" w:type="dxa"/>
            <w:tcBorders>
              <w:top w:val="single" w:sz="4" w:space="0" w:color="auto"/>
              <w:left w:val="nil"/>
              <w:bottom w:val="single" w:sz="4" w:space="0" w:color="auto"/>
              <w:right w:val="single" w:sz="4" w:space="0" w:color="auto"/>
            </w:tcBorders>
            <w:shd w:val="clear" w:color="auto" w:fill="auto"/>
            <w:hideMark/>
          </w:tcPr>
          <w:p w14:paraId="67E56B9A" w14:textId="77777777" w:rsidR="00775586" w:rsidRPr="00EF0EAF" w:rsidRDefault="00775586" w:rsidP="00775586">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hideMark/>
          </w:tcPr>
          <w:p w14:paraId="675DDEFD" w14:textId="77777777" w:rsidR="00775586" w:rsidRPr="00EF0EAF" w:rsidRDefault="00775586" w:rsidP="00775586">
            <w:pPr>
              <w:widowControl/>
              <w:autoSpaceDE/>
              <w:autoSpaceDN/>
              <w:adjustRightInd/>
              <w:jc w:val="right"/>
              <w:rPr>
                <w:rFonts w:ascii="Times New Roman" w:hAnsi="Times New Roman"/>
                <w:b/>
                <w:bCs/>
                <w:color w:val="000000"/>
                <w:sz w:val="16"/>
                <w:szCs w:val="16"/>
              </w:rPr>
            </w:pPr>
            <w:r w:rsidRPr="00EF0EAF">
              <w:rPr>
                <w:rFonts w:ascii="Times New Roman" w:hAnsi="Times New Roman"/>
                <w:b/>
                <w:bCs/>
                <w:color w:val="000000"/>
                <w:sz w:val="16"/>
                <w:szCs w:val="16"/>
              </w:rPr>
              <w:t>91 046,2</w:t>
            </w:r>
          </w:p>
        </w:tc>
        <w:tc>
          <w:tcPr>
            <w:tcW w:w="850" w:type="dxa"/>
            <w:tcBorders>
              <w:top w:val="single" w:sz="4" w:space="0" w:color="auto"/>
              <w:left w:val="nil"/>
              <w:bottom w:val="single" w:sz="4" w:space="0" w:color="auto"/>
              <w:right w:val="single" w:sz="4" w:space="0" w:color="auto"/>
            </w:tcBorders>
            <w:shd w:val="clear" w:color="auto" w:fill="auto"/>
          </w:tcPr>
          <w:p w14:paraId="17408D45" w14:textId="77777777" w:rsidR="00775586" w:rsidRPr="00EF0EAF" w:rsidRDefault="00775586" w:rsidP="00775586">
            <w:pPr>
              <w:widowControl/>
              <w:autoSpaceDE/>
              <w:autoSpaceDN/>
              <w:adjustRightInd/>
              <w:ind w:left="-106"/>
              <w:jc w:val="right"/>
              <w:rPr>
                <w:rFonts w:ascii="Times New Roman" w:hAnsi="Times New Roman"/>
                <w:b/>
                <w:bCs/>
                <w:color w:val="000000"/>
                <w:sz w:val="16"/>
                <w:szCs w:val="16"/>
              </w:rPr>
            </w:pPr>
            <w:r w:rsidRPr="00EF0EAF">
              <w:rPr>
                <w:rFonts w:ascii="Times New Roman" w:hAnsi="Times New Roman"/>
                <w:b/>
                <w:bCs/>
                <w:color w:val="000000"/>
                <w:sz w:val="16"/>
                <w:szCs w:val="16"/>
              </w:rPr>
              <w:t>102 268,6</w:t>
            </w:r>
          </w:p>
        </w:tc>
        <w:tc>
          <w:tcPr>
            <w:tcW w:w="992" w:type="dxa"/>
            <w:tcBorders>
              <w:top w:val="single" w:sz="4" w:space="0" w:color="auto"/>
              <w:left w:val="nil"/>
              <w:bottom w:val="single" w:sz="4" w:space="0" w:color="auto"/>
              <w:right w:val="single" w:sz="4" w:space="0" w:color="auto"/>
            </w:tcBorders>
            <w:shd w:val="clear" w:color="auto" w:fill="auto"/>
          </w:tcPr>
          <w:p w14:paraId="22783F20" w14:textId="77777777" w:rsidR="00775586" w:rsidRPr="00EF0EAF" w:rsidRDefault="00775586" w:rsidP="00775586">
            <w:pPr>
              <w:jc w:val="right"/>
              <w:rPr>
                <w:rFonts w:ascii="Times New Roman" w:hAnsi="Times New Roman"/>
                <w:b/>
                <w:bCs/>
                <w:color w:val="000000"/>
                <w:sz w:val="16"/>
                <w:szCs w:val="16"/>
              </w:rPr>
            </w:pPr>
            <w:r w:rsidRPr="00EF0EAF">
              <w:rPr>
                <w:rFonts w:ascii="Times New Roman" w:hAnsi="Times New Roman"/>
                <w:b/>
                <w:bCs/>
                <w:color w:val="000000"/>
                <w:sz w:val="16"/>
                <w:szCs w:val="16"/>
              </w:rPr>
              <w:t>148 317,0</w:t>
            </w:r>
          </w:p>
        </w:tc>
        <w:tc>
          <w:tcPr>
            <w:tcW w:w="993" w:type="dxa"/>
            <w:tcBorders>
              <w:top w:val="single" w:sz="4" w:space="0" w:color="auto"/>
              <w:left w:val="nil"/>
              <w:bottom w:val="single" w:sz="4" w:space="0" w:color="auto"/>
              <w:right w:val="single" w:sz="4" w:space="0" w:color="auto"/>
            </w:tcBorders>
            <w:shd w:val="clear" w:color="auto" w:fill="auto"/>
          </w:tcPr>
          <w:p w14:paraId="7A1A64CC" w14:textId="77777777" w:rsidR="00775586" w:rsidRPr="00EF0EAF" w:rsidRDefault="00775586" w:rsidP="00775586">
            <w:pPr>
              <w:jc w:val="right"/>
              <w:rPr>
                <w:rFonts w:ascii="Times New Roman" w:hAnsi="Times New Roman"/>
                <w:b/>
                <w:bCs/>
                <w:color w:val="000000"/>
                <w:sz w:val="16"/>
                <w:szCs w:val="16"/>
              </w:rPr>
            </w:pPr>
            <w:r>
              <w:rPr>
                <w:rFonts w:ascii="Times New Roman" w:hAnsi="Times New Roman"/>
                <w:b/>
                <w:bCs/>
                <w:color w:val="000000"/>
                <w:sz w:val="16"/>
                <w:szCs w:val="16"/>
              </w:rPr>
              <w:t>158 561,1</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6199CC76" w14:textId="22F6EA28" w:rsidR="00775586" w:rsidRPr="00775586" w:rsidRDefault="00775586" w:rsidP="00775586">
            <w:pPr>
              <w:ind w:left="-111"/>
              <w:jc w:val="right"/>
              <w:rPr>
                <w:rFonts w:ascii="Times New Roman" w:hAnsi="Times New Roman"/>
                <w:b/>
                <w:bCs/>
                <w:color w:val="000000"/>
                <w:sz w:val="16"/>
                <w:szCs w:val="16"/>
              </w:rPr>
            </w:pPr>
            <w:r w:rsidRPr="00775586">
              <w:rPr>
                <w:rFonts w:ascii="Times New Roman" w:hAnsi="Times New Roman"/>
                <w:b/>
                <w:bCs/>
                <w:color w:val="000000"/>
                <w:sz w:val="16"/>
                <w:szCs w:val="16"/>
              </w:rPr>
              <w:t>159 831,7</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445A980" w14:textId="7581D246" w:rsidR="00775586" w:rsidRPr="00775586" w:rsidRDefault="00775586" w:rsidP="00775586">
            <w:pPr>
              <w:ind w:left="-109"/>
              <w:jc w:val="right"/>
              <w:rPr>
                <w:rFonts w:ascii="Times New Roman" w:hAnsi="Times New Roman"/>
                <w:b/>
                <w:bCs/>
                <w:color w:val="000000"/>
                <w:sz w:val="16"/>
                <w:szCs w:val="16"/>
              </w:rPr>
            </w:pPr>
            <w:r w:rsidRPr="00775586">
              <w:rPr>
                <w:rFonts w:ascii="Times New Roman" w:hAnsi="Times New Roman"/>
                <w:b/>
                <w:bCs/>
                <w:color w:val="000000"/>
                <w:sz w:val="16"/>
                <w:szCs w:val="16"/>
              </w:rPr>
              <w:t>122 104,6</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F847D26" w14:textId="106CCE27" w:rsidR="00775586" w:rsidRPr="00775586" w:rsidRDefault="00775586" w:rsidP="00775586">
            <w:pPr>
              <w:jc w:val="right"/>
              <w:rPr>
                <w:rFonts w:ascii="Times New Roman" w:hAnsi="Times New Roman"/>
                <w:b/>
                <w:bCs/>
                <w:color w:val="000000"/>
                <w:sz w:val="16"/>
                <w:szCs w:val="16"/>
              </w:rPr>
            </w:pPr>
            <w:r w:rsidRPr="00775586">
              <w:rPr>
                <w:rFonts w:ascii="Times New Roman" w:hAnsi="Times New Roman"/>
                <w:b/>
                <w:bCs/>
                <w:color w:val="000000"/>
                <w:sz w:val="16"/>
                <w:szCs w:val="16"/>
              </w:rPr>
              <w:t>37 312,1</w:t>
            </w:r>
          </w:p>
        </w:tc>
        <w:tc>
          <w:tcPr>
            <w:tcW w:w="851" w:type="dxa"/>
            <w:tcBorders>
              <w:top w:val="single" w:sz="4" w:space="0" w:color="auto"/>
              <w:left w:val="nil"/>
              <w:bottom w:val="single" w:sz="4" w:space="0" w:color="auto"/>
              <w:right w:val="single" w:sz="4" w:space="0" w:color="auto"/>
            </w:tcBorders>
            <w:shd w:val="clear" w:color="auto" w:fill="auto"/>
          </w:tcPr>
          <w:p w14:paraId="78C1F8FD" w14:textId="392D786C" w:rsidR="00775586" w:rsidRPr="00775586" w:rsidRDefault="00775586" w:rsidP="00775586">
            <w:pPr>
              <w:ind w:left="-113"/>
              <w:jc w:val="right"/>
              <w:rPr>
                <w:rFonts w:ascii="Times New Roman" w:hAnsi="Times New Roman"/>
                <w:b/>
                <w:bCs/>
                <w:color w:val="000000"/>
                <w:sz w:val="16"/>
                <w:szCs w:val="16"/>
              </w:rPr>
            </w:pPr>
            <w:r w:rsidRPr="00775586">
              <w:rPr>
                <w:rFonts w:ascii="Times New Roman" w:hAnsi="Times New Roman"/>
                <w:b/>
                <w:bCs/>
                <w:color w:val="000000"/>
                <w:sz w:val="16"/>
                <w:szCs w:val="16"/>
              </w:rPr>
              <w:t>181 560,5</w:t>
            </w:r>
          </w:p>
        </w:tc>
        <w:tc>
          <w:tcPr>
            <w:tcW w:w="850" w:type="dxa"/>
            <w:tcBorders>
              <w:top w:val="single" w:sz="4" w:space="0" w:color="auto"/>
              <w:left w:val="nil"/>
              <w:bottom w:val="single" w:sz="4" w:space="0" w:color="auto"/>
              <w:right w:val="single" w:sz="4" w:space="0" w:color="auto"/>
            </w:tcBorders>
            <w:shd w:val="clear" w:color="auto" w:fill="auto"/>
          </w:tcPr>
          <w:p w14:paraId="4479E81D" w14:textId="2071A14D" w:rsidR="00775586" w:rsidRPr="00775586" w:rsidRDefault="00775586" w:rsidP="00775586">
            <w:pPr>
              <w:ind w:left="-105"/>
              <w:jc w:val="right"/>
              <w:rPr>
                <w:rFonts w:ascii="Times New Roman" w:hAnsi="Times New Roman"/>
                <w:b/>
                <w:bCs/>
                <w:color w:val="000000"/>
                <w:sz w:val="16"/>
                <w:szCs w:val="16"/>
              </w:rPr>
            </w:pPr>
            <w:r w:rsidRPr="00775586">
              <w:rPr>
                <w:rFonts w:ascii="Times New Roman" w:hAnsi="Times New Roman"/>
                <w:b/>
                <w:bCs/>
                <w:color w:val="000000"/>
                <w:sz w:val="16"/>
                <w:szCs w:val="16"/>
              </w:rPr>
              <w:t>181 560,5</w:t>
            </w:r>
          </w:p>
        </w:tc>
      </w:tr>
      <w:tr w:rsidR="00775586" w:rsidRPr="00EF0EAF" w14:paraId="3E86B47C"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tcPr>
          <w:p w14:paraId="58611695" w14:textId="77777777" w:rsidR="00775586" w:rsidRPr="00812AED" w:rsidRDefault="00775586" w:rsidP="00775586">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1FAC37CF"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CE5C655"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05F68552"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5D65577B" w14:textId="77777777" w:rsidR="00775586" w:rsidRPr="00EF0EAF" w:rsidRDefault="00775586" w:rsidP="00775586">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13D9E879"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29B814D1"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036BDF"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1C4E0A9A"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78F97F72" w14:textId="09F7497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169B3FE3" w14:textId="5CA9FA5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CEEAA86" w14:textId="6DEE334E"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10C653" w14:textId="51B92AFD"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D952A5A" w14:textId="3AB0FFC2"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EF0EAF" w14:paraId="5CBBBDEB"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tcPr>
          <w:p w14:paraId="50C6C134" w14:textId="77777777" w:rsidR="00775586" w:rsidRPr="00812AED" w:rsidRDefault="00775586" w:rsidP="00775586">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73EEBEA8"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1519E9"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98FC242"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0B1C23D0" w14:textId="77777777" w:rsidR="00775586" w:rsidRPr="00EF0EAF" w:rsidRDefault="00775586" w:rsidP="00775586">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196A120"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1AB03C2B"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7600F48A"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1DB257CF" w14:textId="77777777" w:rsidR="00775586" w:rsidRPr="00EF0EAF" w:rsidRDefault="00775586" w:rsidP="00775586">
            <w:pPr>
              <w:jc w:val="right"/>
              <w:rPr>
                <w:rFonts w:ascii="Times New Roman" w:hAnsi="Times New Roman"/>
                <w:color w:val="000000"/>
                <w:sz w:val="16"/>
                <w:szCs w:val="16"/>
              </w:rPr>
            </w:pPr>
            <w:r>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5DDF5579" w14:textId="336355F0" w:rsidR="00775586" w:rsidRPr="00775586" w:rsidRDefault="00775586" w:rsidP="00775586">
            <w:pPr>
              <w:ind w:left="-34"/>
              <w:jc w:val="right"/>
              <w:rPr>
                <w:rFonts w:ascii="Times New Roman" w:hAnsi="Times New Roman"/>
                <w:color w:val="000000"/>
                <w:sz w:val="16"/>
                <w:szCs w:val="16"/>
              </w:rPr>
            </w:pPr>
            <w:r w:rsidRPr="00775586">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5BDEE26A" w14:textId="5194CA7C"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74 235,8</w:t>
            </w:r>
          </w:p>
        </w:tc>
        <w:tc>
          <w:tcPr>
            <w:tcW w:w="850" w:type="dxa"/>
            <w:tcBorders>
              <w:top w:val="nil"/>
              <w:left w:val="nil"/>
              <w:bottom w:val="single" w:sz="4" w:space="0" w:color="auto"/>
              <w:right w:val="single" w:sz="4" w:space="0" w:color="auto"/>
            </w:tcBorders>
            <w:shd w:val="clear" w:color="auto" w:fill="FFFFFF" w:themeFill="background1"/>
          </w:tcPr>
          <w:p w14:paraId="10A0E616" w14:textId="3F80280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A78AD9" w14:textId="2DB8A74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866ACB" w14:textId="42E8F05C"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EF0EAF" w14:paraId="2BCF3631"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hideMark/>
          </w:tcPr>
          <w:p w14:paraId="2971C7D9" w14:textId="77777777" w:rsidR="00775586" w:rsidRPr="00812AED" w:rsidRDefault="00775586" w:rsidP="00775586">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hideMark/>
          </w:tcPr>
          <w:p w14:paraId="0D0CA3C1"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8F2E760"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59A3138F"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hideMark/>
          </w:tcPr>
          <w:p w14:paraId="60322BF0" w14:textId="77777777" w:rsidR="00775586" w:rsidRPr="00EF0EAF" w:rsidRDefault="00775586" w:rsidP="00775586">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FCC91F7"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17 466,2</w:t>
            </w:r>
          </w:p>
        </w:tc>
        <w:tc>
          <w:tcPr>
            <w:tcW w:w="850" w:type="dxa"/>
            <w:tcBorders>
              <w:top w:val="nil"/>
              <w:left w:val="nil"/>
              <w:bottom w:val="single" w:sz="4" w:space="0" w:color="auto"/>
              <w:right w:val="single" w:sz="4" w:space="0" w:color="auto"/>
            </w:tcBorders>
            <w:shd w:val="clear" w:color="auto" w:fill="auto"/>
          </w:tcPr>
          <w:p w14:paraId="6608B3A1"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18 379,4</w:t>
            </w:r>
          </w:p>
        </w:tc>
        <w:tc>
          <w:tcPr>
            <w:tcW w:w="992" w:type="dxa"/>
            <w:tcBorders>
              <w:top w:val="nil"/>
              <w:left w:val="nil"/>
              <w:bottom w:val="single" w:sz="4" w:space="0" w:color="auto"/>
              <w:right w:val="single" w:sz="4" w:space="0" w:color="auto"/>
            </w:tcBorders>
            <w:shd w:val="clear" w:color="auto" w:fill="auto"/>
          </w:tcPr>
          <w:p w14:paraId="76E00DEA"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20 248,7</w:t>
            </w:r>
          </w:p>
        </w:tc>
        <w:tc>
          <w:tcPr>
            <w:tcW w:w="993" w:type="dxa"/>
            <w:tcBorders>
              <w:top w:val="nil"/>
              <w:left w:val="nil"/>
              <w:bottom w:val="single" w:sz="4" w:space="0" w:color="auto"/>
              <w:right w:val="single" w:sz="4" w:space="0" w:color="auto"/>
            </w:tcBorders>
            <w:shd w:val="clear" w:color="auto" w:fill="auto"/>
          </w:tcPr>
          <w:p w14:paraId="0C82AF77" w14:textId="77777777" w:rsidR="00775586" w:rsidRPr="00EF0EAF" w:rsidRDefault="00775586" w:rsidP="00775586">
            <w:pPr>
              <w:jc w:val="right"/>
              <w:rPr>
                <w:rFonts w:ascii="Times New Roman" w:hAnsi="Times New Roman"/>
                <w:color w:val="000000"/>
                <w:sz w:val="16"/>
                <w:szCs w:val="16"/>
              </w:rPr>
            </w:pPr>
            <w:r>
              <w:rPr>
                <w:rFonts w:ascii="Times New Roman" w:hAnsi="Times New Roman"/>
                <w:color w:val="000000"/>
                <w:sz w:val="16"/>
                <w:szCs w:val="16"/>
              </w:rPr>
              <w:t>61 691,1</w:t>
            </w:r>
          </w:p>
        </w:tc>
        <w:tc>
          <w:tcPr>
            <w:tcW w:w="850" w:type="dxa"/>
            <w:tcBorders>
              <w:top w:val="nil"/>
              <w:left w:val="nil"/>
              <w:bottom w:val="single" w:sz="4" w:space="0" w:color="auto"/>
              <w:right w:val="single" w:sz="4" w:space="0" w:color="auto"/>
            </w:tcBorders>
            <w:shd w:val="clear" w:color="auto" w:fill="FFFFFF" w:themeFill="background1"/>
          </w:tcPr>
          <w:p w14:paraId="0C92199D" w14:textId="7783C01B"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47 721,4</w:t>
            </w:r>
          </w:p>
        </w:tc>
        <w:tc>
          <w:tcPr>
            <w:tcW w:w="851" w:type="dxa"/>
            <w:tcBorders>
              <w:top w:val="nil"/>
              <w:left w:val="nil"/>
              <w:bottom w:val="single" w:sz="4" w:space="0" w:color="auto"/>
              <w:right w:val="single" w:sz="4" w:space="0" w:color="auto"/>
            </w:tcBorders>
            <w:shd w:val="clear" w:color="auto" w:fill="FFFFFF" w:themeFill="background1"/>
          </w:tcPr>
          <w:p w14:paraId="5BED440C" w14:textId="5424163B"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47 868,8</w:t>
            </w:r>
          </w:p>
        </w:tc>
        <w:tc>
          <w:tcPr>
            <w:tcW w:w="850" w:type="dxa"/>
            <w:tcBorders>
              <w:top w:val="nil"/>
              <w:left w:val="nil"/>
              <w:bottom w:val="single" w:sz="4" w:space="0" w:color="auto"/>
              <w:right w:val="single" w:sz="4" w:space="0" w:color="auto"/>
            </w:tcBorders>
            <w:shd w:val="clear" w:color="auto" w:fill="FFFFFF" w:themeFill="background1"/>
          </w:tcPr>
          <w:p w14:paraId="38585A0D" w14:textId="4AE5AA2D"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37 312,1</w:t>
            </w:r>
          </w:p>
        </w:tc>
        <w:tc>
          <w:tcPr>
            <w:tcW w:w="851" w:type="dxa"/>
            <w:tcBorders>
              <w:top w:val="nil"/>
              <w:left w:val="nil"/>
              <w:bottom w:val="single" w:sz="4" w:space="0" w:color="auto"/>
              <w:right w:val="single" w:sz="4" w:space="0" w:color="auto"/>
            </w:tcBorders>
            <w:shd w:val="clear" w:color="auto" w:fill="auto"/>
          </w:tcPr>
          <w:p w14:paraId="30836876" w14:textId="0D404D7C" w:rsidR="00775586" w:rsidRPr="00775586" w:rsidRDefault="00775586" w:rsidP="00775586">
            <w:pPr>
              <w:ind w:left="-113"/>
              <w:jc w:val="right"/>
              <w:rPr>
                <w:rFonts w:ascii="Times New Roman" w:hAnsi="Times New Roman"/>
                <w:color w:val="000000"/>
                <w:sz w:val="16"/>
                <w:szCs w:val="16"/>
              </w:rPr>
            </w:pPr>
            <w:r w:rsidRPr="00775586">
              <w:rPr>
                <w:rFonts w:ascii="Times New Roman" w:hAnsi="Times New Roman"/>
                <w:color w:val="000000"/>
                <w:sz w:val="16"/>
                <w:szCs w:val="16"/>
              </w:rPr>
              <w:t>181 560,5</w:t>
            </w:r>
          </w:p>
        </w:tc>
        <w:tc>
          <w:tcPr>
            <w:tcW w:w="850" w:type="dxa"/>
            <w:tcBorders>
              <w:top w:val="nil"/>
              <w:left w:val="nil"/>
              <w:bottom w:val="single" w:sz="4" w:space="0" w:color="auto"/>
              <w:right w:val="single" w:sz="4" w:space="0" w:color="auto"/>
            </w:tcBorders>
            <w:shd w:val="clear" w:color="auto" w:fill="auto"/>
          </w:tcPr>
          <w:p w14:paraId="3C4B3223" w14:textId="6B80FA80" w:rsidR="00775586" w:rsidRPr="00775586" w:rsidRDefault="00775586" w:rsidP="00775586">
            <w:pPr>
              <w:ind w:left="-105"/>
              <w:jc w:val="right"/>
              <w:rPr>
                <w:rFonts w:ascii="Times New Roman" w:hAnsi="Times New Roman"/>
                <w:color w:val="000000"/>
                <w:sz w:val="16"/>
                <w:szCs w:val="16"/>
              </w:rPr>
            </w:pPr>
            <w:r w:rsidRPr="00775586">
              <w:rPr>
                <w:rFonts w:ascii="Times New Roman" w:hAnsi="Times New Roman"/>
                <w:color w:val="000000"/>
                <w:sz w:val="16"/>
                <w:szCs w:val="16"/>
              </w:rPr>
              <w:t>181 560,5</w:t>
            </w:r>
          </w:p>
        </w:tc>
      </w:tr>
      <w:tr w:rsidR="00775586" w:rsidRPr="00EF0EAF" w14:paraId="56867A97" w14:textId="77777777" w:rsidTr="00AC0B5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475EC899"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A426469"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«Совершенствование бюджетной политики и</w:t>
            </w:r>
            <w:r>
              <w:rPr>
                <w:rFonts w:ascii="Times New Roman" w:hAnsi="Times New Roman"/>
                <w:b/>
                <w:bCs/>
                <w:color w:val="000000"/>
                <w:sz w:val="16"/>
                <w:szCs w:val="16"/>
              </w:rPr>
              <w:t xml:space="preserve"> эффективное использование бюджетного потенциала</w:t>
            </w:r>
            <w:r w:rsidRPr="00812AED">
              <w:rPr>
                <w:rFonts w:ascii="Times New Roman" w:hAnsi="Times New Roman"/>
                <w:b/>
                <w:bCs/>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012C6EC"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B65F6BE" w14:textId="77777777" w:rsidR="00775586" w:rsidRPr="00812AED" w:rsidRDefault="00775586" w:rsidP="0077558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41B7BAE8" w14:textId="77777777" w:rsidR="00775586" w:rsidRPr="00EF0EAF" w:rsidRDefault="00775586" w:rsidP="00775586">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08A1C57" w14:textId="77777777" w:rsidR="00775586" w:rsidRPr="00EF0EAF" w:rsidRDefault="00775586" w:rsidP="00775586">
            <w:pPr>
              <w:jc w:val="right"/>
              <w:rPr>
                <w:rFonts w:ascii="Times New Roman" w:hAnsi="Times New Roman"/>
                <w:b/>
                <w:bCs/>
                <w:color w:val="000000"/>
                <w:sz w:val="16"/>
                <w:szCs w:val="16"/>
              </w:rPr>
            </w:pPr>
            <w:r w:rsidRPr="00EF0EAF">
              <w:rPr>
                <w:rFonts w:ascii="Times New Roman" w:hAnsi="Times New Roman"/>
                <w:b/>
                <w:bCs/>
                <w:color w:val="000000"/>
                <w:sz w:val="16"/>
                <w:szCs w:val="16"/>
              </w:rPr>
              <w:t>78 305,1</w:t>
            </w:r>
          </w:p>
        </w:tc>
        <w:tc>
          <w:tcPr>
            <w:tcW w:w="850" w:type="dxa"/>
            <w:tcBorders>
              <w:top w:val="nil"/>
              <w:left w:val="nil"/>
              <w:bottom w:val="single" w:sz="4" w:space="0" w:color="auto"/>
              <w:right w:val="single" w:sz="4" w:space="0" w:color="auto"/>
            </w:tcBorders>
            <w:shd w:val="clear" w:color="auto" w:fill="auto"/>
          </w:tcPr>
          <w:p w14:paraId="0D6E0914" w14:textId="77777777" w:rsidR="00775586" w:rsidRPr="00EF0EAF" w:rsidRDefault="00775586" w:rsidP="00775586">
            <w:pPr>
              <w:jc w:val="right"/>
              <w:rPr>
                <w:rFonts w:ascii="Times New Roman" w:hAnsi="Times New Roman"/>
                <w:b/>
                <w:bCs/>
                <w:color w:val="000000"/>
                <w:sz w:val="16"/>
                <w:szCs w:val="16"/>
              </w:rPr>
            </w:pPr>
            <w:r w:rsidRPr="00EF0EAF">
              <w:rPr>
                <w:rFonts w:ascii="Times New Roman" w:hAnsi="Times New Roman"/>
                <w:b/>
                <w:bCs/>
                <w:color w:val="000000"/>
                <w:sz w:val="16"/>
                <w:szCs w:val="16"/>
              </w:rPr>
              <w:t>89 158,5</w:t>
            </w:r>
          </w:p>
        </w:tc>
        <w:tc>
          <w:tcPr>
            <w:tcW w:w="992" w:type="dxa"/>
            <w:tcBorders>
              <w:top w:val="nil"/>
              <w:left w:val="nil"/>
              <w:bottom w:val="single" w:sz="4" w:space="0" w:color="auto"/>
              <w:right w:val="single" w:sz="4" w:space="0" w:color="auto"/>
            </w:tcBorders>
            <w:shd w:val="clear" w:color="auto" w:fill="auto"/>
          </w:tcPr>
          <w:p w14:paraId="515F0514" w14:textId="77777777" w:rsidR="00775586" w:rsidRPr="00EF0EAF" w:rsidRDefault="00775586" w:rsidP="00775586">
            <w:pPr>
              <w:jc w:val="right"/>
              <w:rPr>
                <w:rFonts w:ascii="Times New Roman" w:hAnsi="Times New Roman"/>
                <w:b/>
                <w:bCs/>
                <w:color w:val="000000"/>
                <w:sz w:val="16"/>
                <w:szCs w:val="16"/>
              </w:rPr>
            </w:pPr>
            <w:r w:rsidRPr="00EF0EAF">
              <w:rPr>
                <w:rFonts w:ascii="Times New Roman" w:hAnsi="Times New Roman"/>
                <w:b/>
                <w:bCs/>
                <w:color w:val="000000"/>
                <w:sz w:val="16"/>
                <w:szCs w:val="16"/>
              </w:rPr>
              <w:t>133 836,6</w:t>
            </w:r>
          </w:p>
        </w:tc>
        <w:tc>
          <w:tcPr>
            <w:tcW w:w="993" w:type="dxa"/>
            <w:tcBorders>
              <w:top w:val="nil"/>
              <w:left w:val="nil"/>
              <w:bottom w:val="single" w:sz="4" w:space="0" w:color="auto"/>
              <w:right w:val="single" w:sz="4" w:space="0" w:color="auto"/>
            </w:tcBorders>
            <w:shd w:val="clear" w:color="auto" w:fill="auto"/>
          </w:tcPr>
          <w:p w14:paraId="4552AEAD" w14:textId="77777777" w:rsidR="00775586" w:rsidRPr="005454C0" w:rsidRDefault="00775586" w:rsidP="00775586">
            <w:pPr>
              <w:jc w:val="right"/>
              <w:rPr>
                <w:rFonts w:ascii="Times New Roman" w:hAnsi="Times New Roman"/>
                <w:b/>
                <w:bCs/>
                <w:color w:val="000000"/>
                <w:sz w:val="16"/>
                <w:szCs w:val="16"/>
              </w:rPr>
            </w:pPr>
            <w:r w:rsidRPr="005454C0">
              <w:rPr>
                <w:rFonts w:ascii="Times New Roman" w:hAnsi="Times New Roman"/>
                <w:b/>
                <w:bCs/>
                <w:color w:val="000000"/>
                <w:sz w:val="16"/>
                <w:szCs w:val="16"/>
              </w:rPr>
              <w:t>111 859,4</w:t>
            </w:r>
          </w:p>
        </w:tc>
        <w:tc>
          <w:tcPr>
            <w:tcW w:w="850" w:type="dxa"/>
            <w:tcBorders>
              <w:top w:val="nil"/>
              <w:left w:val="nil"/>
              <w:bottom w:val="single" w:sz="4" w:space="0" w:color="auto"/>
              <w:right w:val="single" w:sz="4" w:space="0" w:color="auto"/>
            </w:tcBorders>
            <w:shd w:val="clear" w:color="auto" w:fill="FFFFFF" w:themeFill="background1"/>
          </w:tcPr>
          <w:p w14:paraId="1003F798" w14:textId="2F033E57" w:rsidR="00775586" w:rsidRPr="00775586" w:rsidRDefault="00775586" w:rsidP="00775586">
            <w:pPr>
              <w:ind w:left="-109"/>
              <w:jc w:val="right"/>
              <w:rPr>
                <w:rFonts w:ascii="Times New Roman" w:hAnsi="Times New Roman"/>
                <w:b/>
                <w:bCs/>
                <w:color w:val="000000"/>
                <w:sz w:val="16"/>
                <w:szCs w:val="16"/>
              </w:rPr>
            </w:pPr>
            <w:r w:rsidRPr="00775586">
              <w:rPr>
                <w:rFonts w:ascii="Times New Roman" w:hAnsi="Times New Roman"/>
                <w:b/>
                <w:bCs/>
                <w:color w:val="000000"/>
                <w:sz w:val="16"/>
                <w:szCs w:val="16"/>
              </w:rPr>
              <w:t>117 920,3</w:t>
            </w:r>
          </w:p>
        </w:tc>
        <w:tc>
          <w:tcPr>
            <w:tcW w:w="851" w:type="dxa"/>
            <w:tcBorders>
              <w:top w:val="nil"/>
              <w:left w:val="nil"/>
              <w:bottom w:val="single" w:sz="4" w:space="0" w:color="auto"/>
              <w:right w:val="single" w:sz="4" w:space="0" w:color="auto"/>
            </w:tcBorders>
            <w:shd w:val="clear" w:color="auto" w:fill="FFFFFF" w:themeFill="background1"/>
          </w:tcPr>
          <w:p w14:paraId="033E4668" w14:textId="2A7B69AC" w:rsidR="00775586" w:rsidRPr="00775586" w:rsidRDefault="00775586" w:rsidP="00775586">
            <w:pPr>
              <w:jc w:val="right"/>
              <w:rPr>
                <w:rFonts w:ascii="Times New Roman" w:hAnsi="Times New Roman"/>
                <w:b/>
                <w:bCs/>
                <w:color w:val="000000"/>
                <w:sz w:val="16"/>
                <w:szCs w:val="16"/>
              </w:rPr>
            </w:pPr>
            <w:r w:rsidRPr="00775586">
              <w:rPr>
                <w:rFonts w:ascii="Times New Roman" w:hAnsi="Times New Roman"/>
                <w:b/>
                <w:bCs/>
                <w:color w:val="000000"/>
                <w:sz w:val="16"/>
                <w:szCs w:val="16"/>
              </w:rPr>
              <w:t>82 567,1</w:t>
            </w:r>
          </w:p>
        </w:tc>
        <w:tc>
          <w:tcPr>
            <w:tcW w:w="850" w:type="dxa"/>
            <w:tcBorders>
              <w:top w:val="nil"/>
              <w:left w:val="nil"/>
              <w:bottom w:val="single" w:sz="4" w:space="0" w:color="auto"/>
              <w:right w:val="single" w:sz="4" w:space="0" w:color="auto"/>
            </w:tcBorders>
            <w:shd w:val="clear" w:color="auto" w:fill="FFFFFF" w:themeFill="background1"/>
          </w:tcPr>
          <w:p w14:paraId="071FC280" w14:textId="5B91ABB2" w:rsidR="00775586" w:rsidRPr="00775586" w:rsidRDefault="00775586" w:rsidP="00775586">
            <w:pPr>
              <w:jc w:val="right"/>
              <w:rPr>
                <w:rFonts w:ascii="Times New Roman" w:hAnsi="Times New Roman"/>
                <w:b/>
                <w:bCs/>
                <w:color w:val="000000"/>
                <w:sz w:val="16"/>
                <w:szCs w:val="16"/>
              </w:rPr>
            </w:pPr>
            <w:r w:rsidRPr="00775586">
              <w:rPr>
                <w:rFonts w:ascii="Times New Roman" w:hAnsi="Times New Roman"/>
                <w:b/>
                <w:bCs/>
                <w:color w:val="000000"/>
                <w:sz w:val="16"/>
                <w:szCs w:val="16"/>
              </w:rPr>
              <w:t>3 892,9</w:t>
            </w:r>
          </w:p>
        </w:tc>
        <w:tc>
          <w:tcPr>
            <w:tcW w:w="851" w:type="dxa"/>
            <w:tcBorders>
              <w:top w:val="nil"/>
              <w:left w:val="nil"/>
              <w:bottom w:val="single" w:sz="4" w:space="0" w:color="auto"/>
              <w:right w:val="single" w:sz="4" w:space="0" w:color="auto"/>
            </w:tcBorders>
            <w:shd w:val="clear" w:color="auto" w:fill="auto"/>
          </w:tcPr>
          <w:p w14:paraId="68755D40" w14:textId="7E74BF0D" w:rsidR="00775586" w:rsidRPr="00775586" w:rsidRDefault="00775586" w:rsidP="00775586">
            <w:pPr>
              <w:jc w:val="right"/>
              <w:rPr>
                <w:rFonts w:ascii="Times New Roman" w:hAnsi="Times New Roman"/>
                <w:b/>
                <w:bCs/>
                <w:color w:val="000000"/>
                <w:sz w:val="16"/>
                <w:szCs w:val="16"/>
              </w:rPr>
            </w:pPr>
            <w:r w:rsidRPr="00775586">
              <w:rPr>
                <w:rFonts w:ascii="Times New Roman" w:hAnsi="Times New Roman"/>
                <w:b/>
                <w:bCs/>
                <w:color w:val="000000"/>
                <w:sz w:val="16"/>
                <w:szCs w:val="16"/>
              </w:rPr>
              <w:t>14 464,5</w:t>
            </w:r>
          </w:p>
        </w:tc>
        <w:tc>
          <w:tcPr>
            <w:tcW w:w="850" w:type="dxa"/>
            <w:tcBorders>
              <w:top w:val="nil"/>
              <w:left w:val="nil"/>
              <w:bottom w:val="single" w:sz="4" w:space="0" w:color="auto"/>
              <w:right w:val="single" w:sz="4" w:space="0" w:color="auto"/>
            </w:tcBorders>
            <w:shd w:val="clear" w:color="auto" w:fill="auto"/>
          </w:tcPr>
          <w:p w14:paraId="79874C49" w14:textId="5FD24B6F" w:rsidR="00775586" w:rsidRPr="00775586" w:rsidRDefault="00775586" w:rsidP="00775586">
            <w:pPr>
              <w:jc w:val="right"/>
              <w:rPr>
                <w:rFonts w:ascii="Times New Roman" w:hAnsi="Times New Roman"/>
                <w:b/>
                <w:bCs/>
                <w:color w:val="000000"/>
                <w:sz w:val="16"/>
                <w:szCs w:val="16"/>
              </w:rPr>
            </w:pPr>
            <w:r w:rsidRPr="00775586">
              <w:rPr>
                <w:rFonts w:ascii="Times New Roman" w:hAnsi="Times New Roman"/>
                <w:b/>
                <w:bCs/>
                <w:color w:val="000000"/>
                <w:sz w:val="16"/>
                <w:szCs w:val="16"/>
              </w:rPr>
              <w:t>14 464,5</w:t>
            </w:r>
          </w:p>
        </w:tc>
      </w:tr>
      <w:tr w:rsidR="00775586" w:rsidRPr="00EF0EAF" w14:paraId="3ED78D4C"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0019C641" w14:textId="77777777" w:rsidR="00775586" w:rsidRPr="00812AED" w:rsidRDefault="00775586" w:rsidP="00775586">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77D76574"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D5C1C0A" w14:textId="77777777" w:rsidR="00775586" w:rsidRPr="00812AED" w:rsidRDefault="00775586" w:rsidP="00775586">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AC6759" w14:textId="77777777" w:rsidR="00775586" w:rsidRPr="00812AED" w:rsidRDefault="00775586" w:rsidP="00775586">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7E05B89D" w14:textId="77777777" w:rsidR="00775586" w:rsidRPr="00EF0EAF" w:rsidRDefault="00775586" w:rsidP="00775586">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3C8865D5"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57B76D86"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F1A305"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7B07BB86" w14:textId="77777777" w:rsidR="00775586" w:rsidRPr="005454C0" w:rsidRDefault="00775586" w:rsidP="00775586">
            <w:pPr>
              <w:jc w:val="right"/>
              <w:rPr>
                <w:rFonts w:ascii="Times New Roman" w:hAnsi="Times New Roman"/>
                <w:color w:val="000000"/>
                <w:sz w:val="16"/>
                <w:szCs w:val="16"/>
              </w:rPr>
            </w:pPr>
            <w:r w:rsidRPr="005454C0">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72B1F32C" w14:textId="21A4C8F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2FCAC39D" w14:textId="49BDF422"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0BF35C8" w14:textId="174B9EBC"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27EE1AC" w14:textId="4B1558BB"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A436D0" w14:textId="0CF9CDE3"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EF0EAF" w14:paraId="42925266"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6E547E3D" w14:textId="77777777" w:rsidR="00775586" w:rsidRPr="00812AED" w:rsidRDefault="00775586" w:rsidP="00775586">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3A7BDE00"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D0078F2" w14:textId="77777777" w:rsidR="00775586" w:rsidRPr="00812AED" w:rsidRDefault="00775586" w:rsidP="00775586">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2CB8AD" w14:textId="77777777" w:rsidR="00775586" w:rsidRPr="00812AED" w:rsidRDefault="00775586" w:rsidP="00775586">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0CB599BF" w14:textId="77777777" w:rsidR="00775586" w:rsidRPr="00EF0EAF" w:rsidRDefault="00775586" w:rsidP="00775586">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DD7E025"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4DBEC847"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2B1627A8"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0BFC2609" w14:textId="77777777" w:rsidR="00775586" w:rsidRPr="005454C0" w:rsidRDefault="00775586" w:rsidP="00775586">
            <w:pPr>
              <w:jc w:val="right"/>
              <w:rPr>
                <w:rFonts w:ascii="Times New Roman" w:hAnsi="Times New Roman"/>
                <w:color w:val="000000"/>
                <w:sz w:val="16"/>
                <w:szCs w:val="16"/>
              </w:rPr>
            </w:pPr>
            <w:r w:rsidRPr="005454C0">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634BDE1D" w14:textId="665C29AC" w:rsidR="00775586" w:rsidRPr="00775586" w:rsidRDefault="00775586" w:rsidP="00775586">
            <w:pPr>
              <w:ind w:left="-109"/>
              <w:jc w:val="right"/>
              <w:rPr>
                <w:rFonts w:ascii="Times New Roman" w:hAnsi="Times New Roman"/>
                <w:color w:val="000000"/>
                <w:sz w:val="16"/>
                <w:szCs w:val="16"/>
              </w:rPr>
            </w:pPr>
            <w:r w:rsidRPr="00775586">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7094FD3C" w14:textId="78B78BC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74 235,8</w:t>
            </w:r>
          </w:p>
        </w:tc>
        <w:tc>
          <w:tcPr>
            <w:tcW w:w="850" w:type="dxa"/>
            <w:tcBorders>
              <w:top w:val="nil"/>
              <w:left w:val="nil"/>
              <w:bottom w:val="single" w:sz="4" w:space="0" w:color="auto"/>
              <w:right w:val="single" w:sz="4" w:space="0" w:color="auto"/>
            </w:tcBorders>
            <w:shd w:val="clear" w:color="auto" w:fill="FFFFFF" w:themeFill="background1"/>
          </w:tcPr>
          <w:p w14:paraId="1EC3ECEC" w14:textId="3479C7B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64D29A" w14:textId="3EEF14A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FF058F9" w14:textId="74F79FA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EF0EAF" w14:paraId="24A8C09E"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026FFC55" w14:textId="77777777" w:rsidR="00775586" w:rsidRPr="00812AED" w:rsidRDefault="00775586" w:rsidP="00775586">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D300439" w14:textId="77777777" w:rsidR="00775586" w:rsidRPr="00812AED" w:rsidRDefault="00775586" w:rsidP="0077558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561ED327"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779764D8"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06049EF8" w14:textId="77777777" w:rsidR="00775586" w:rsidRPr="00EF0EAF" w:rsidRDefault="00775586" w:rsidP="00775586">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A53442A"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4 725,1</w:t>
            </w:r>
          </w:p>
        </w:tc>
        <w:tc>
          <w:tcPr>
            <w:tcW w:w="850" w:type="dxa"/>
            <w:tcBorders>
              <w:top w:val="nil"/>
              <w:left w:val="nil"/>
              <w:bottom w:val="single" w:sz="4" w:space="0" w:color="auto"/>
              <w:right w:val="single" w:sz="4" w:space="0" w:color="auto"/>
            </w:tcBorders>
            <w:shd w:val="clear" w:color="auto" w:fill="auto"/>
          </w:tcPr>
          <w:p w14:paraId="676B08AD"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5 269,3</w:t>
            </w:r>
          </w:p>
        </w:tc>
        <w:tc>
          <w:tcPr>
            <w:tcW w:w="992" w:type="dxa"/>
            <w:tcBorders>
              <w:top w:val="nil"/>
              <w:left w:val="nil"/>
              <w:bottom w:val="single" w:sz="4" w:space="0" w:color="auto"/>
              <w:right w:val="single" w:sz="4" w:space="0" w:color="auto"/>
            </w:tcBorders>
            <w:shd w:val="clear" w:color="auto" w:fill="auto"/>
          </w:tcPr>
          <w:p w14:paraId="1038B3C9" w14:textId="77777777" w:rsidR="00775586" w:rsidRPr="00EF0EAF" w:rsidRDefault="00775586" w:rsidP="00775586">
            <w:pPr>
              <w:jc w:val="right"/>
              <w:rPr>
                <w:rFonts w:ascii="Times New Roman" w:hAnsi="Times New Roman"/>
                <w:color w:val="000000"/>
                <w:sz w:val="16"/>
                <w:szCs w:val="16"/>
                <w:lang w:val="en-US"/>
              </w:rPr>
            </w:pPr>
            <w:r w:rsidRPr="00EF0EAF">
              <w:rPr>
                <w:rFonts w:ascii="Times New Roman" w:hAnsi="Times New Roman"/>
                <w:color w:val="000000"/>
                <w:sz w:val="16"/>
                <w:szCs w:val="16"/>
              </w:rPr>
              <w:t>5 768,3</w:t>
            </w:r>
          </w:p>
        </w:tc>
        <w:tc>
          <w:tcPr>
            <w:tcW w:w="993" w:type="dxa"/>
            <w:tcBorders>
              <w:top w:val="nil"/>
              <w:left w:val="nil"/>
              <w:bottom w:val="single" w:sz="4" w:space="0" w:color="auto"/>
              <w:right w:val="single" w:sz="4" w:space="0" w:color="auto"/>
            </w:tcBorders>
            <w:shd w:val="clear" w:color="auto" w:fill="auto"/>
          </w:tcPr>
          <w:p w14:paraId="6A55DED0" w14:textId="77777777" w:rsidR="00775586" w:rsidRPr="005454C0" w:rsidRDefault="00775586" w:rsidP="00775586">
            <w:pPr>
              <w:jc w:val="right"/>
              <w:rPr>
                <w:rFonts w:ascii="Times New Roman" w:hAnsi="Times New Roman"/>
                <w:color w:val="000000"/>
                <w:sz w:val="16"/>
                <w:szCs w:val="16"/>
              </w:rPr>
            </w:pPr>
            <w:r w:rsidRPr="005454C0">
              <w:rPr>
                <w:rFonts w:ascii="Times New Roman" w:hAnsi="Times New Roman"/>
                <w:color w:val="000000"/>
                <w:sz w:val="16"/>
                <w:szCs w:val="16"/>
              </w:rPr>
              <w:t>14 989,4</w:t>
            </w:r>
          </w:p>
        </w:tc>
        <w:tc>
          <w:tcPr>
            <w:tcW w:w="850" w:type="dxa"/>
            <w:tcBorders>
              <w:top w:val="nil"/>
              <w:left w:val="nil"/>
              <w:bottom w:val="single" w:sz="4" w:space="0" w:color="auto"/>
              <w:right w:val="single" w:sz="4" w:space="0" w:color="auto"/>
            </w:tcBorders>
            <w:shd w:val="clear" w:color="auto" w:fill="FFFFFF" w:themeFill="background1"/>
          </w:tcPr>
          <w:p w14:paraId="7B51C5A0" w14:textId="5AB4E63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5 810,0</w:t>
            </w:r>
          </w:p>
        </w:tc>
        <w:tc>
          <w:tcPr>
            <w:tcW w:w="851" w:type="dxa"/>
            <w:tcBorders>
              <w:top w:val="nil"/>
              <w:left w:val="nil"/>
              <w:bottom w:val="single" w:sz="4" w:space="0" w:color="auto"/>
              <w:right w:val="single" w:sz="4" w:space="0" w:color="auto"/>
            </w:tcBorders>
            <w:shd w:val="clear" w:color="auto" w:fill="FFFFFF" w:themeFill="background1"/>
          </w:tcPr>
          <w:p w14:paraId="0B1772D4" w14:textId="68EFD0DF"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8 331,3</w:t>
            </w:r>
          </w:p>
        </w:tc>
        <w:tc>
          <w:tcPr>
            <w:tcW w:w="850" w:type="dxa"/>
            <w:tcBorders>
              <w:top w:val="nil"/>
              <w:left w:val="nil"/>
              <w:bottom w:val="single" w:sz="4" w:space="0" w:color="auto"/>
              <w:right w:val="single" w:sz="4" w:space="0" w:color="auto"/>
            </w:tcBorders>
            <w:shd w:val="clear" w:color="auto" w:fill="FFFFFF" w:themeFill="background1"/>
          </w:tcPr>
          <w:p w14:paraId="1D9CF17B" w14:textId="532CEA8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3 892,9</w:t>
            </w:r>
          </w:p>
        </w:tc>
        <w:tc>
          <w:tcPr>
            <w:tcW w:w="851" w:type="dxa"/>
            <w:tcBorders>
              <w:top w:val="nil"/>
              <w:left w:val="nil"/>
              <w:bottom w:val="single" w:sz="4" w:space="0" w:color="auto"/>
              <w:right w:val="single" w:sz="4" w:space="0" w:color="auto"/>
            </w:tcBorders>
            <w:shd w:val="clear" w:color="auto" w:fill="auto"/>
          </w:tcPr>
          <w:p w14:paraId="28E8B395" w14:textId="7D2D3B7D"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14 464,5</w:t>
            </w:r>
          </w:p>
        </w:tc>
        <w:tc>
          <w:tcPr>
            <w:tcW w:w="850" w:type="dxa"/>
            <w:tcBorders>
              <w:top w:val="nil"/>
              <w:left w:val="nil"/>
              <w:bottom w:val="single" w:sz="4" w:space="0" w:color="auto"/>
              <w:right w:val="single" w:sz="4" w:space="0" w:color="auto"/>
            </w:tcBorders>
            <w:shd w:val="clear" w:color="auto" w:fill="auto"/>
          </w:tcPr>
          <w:p w14:paraId="023E21F1" w14:textId="4B502870"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14 464,5</w:t>
            </w:r>
          </w:p>
        </w:tc>
      </w:tr>
      <w:tr w:rsidR="00775586" w:rsidRPr="00EF0EAF" w14:paraId="09B5CA67" w14:textId="77777777" w:rsidTr="00AC0B5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78F22B5D"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7D7687F1"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бюджетного планирования, формирование бюджета города Новочебоксарска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14:paraId="474A1DD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16698BF"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Ч410100000</w:t>
            </w:r>
          </w:p>
        </w:tc>
        <w:tc>
          <w:tcPr>
            <w:tcW w:w="1417" w:type="dxa"/>
            <w:tcBorders>
              <w:top w:val="nil"/>
              <w:left w:val="nil"/>
              <w:bottom w:val="single" w:sz="4" w:space="0" w:color="auto"/>
              <w:right w:val="single" w:sz="4" w:space="0" w:color="auto"/>
            </w:tcBorders>
            <w:shd w:val="clear" w:color="auto" w:fill="auto"/>
            <w:hideMark/>
          </w:tcPr>
          <w:p w14:paraId="57FE853E" w14:textId="77777777" w:rsidR="00775586" w:rsidRPr="00EF0EAF" w:rsidRDefault="00775586" w:rsidP="00775586">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A4A7BA8" w14:textId="77777777" w:rsidR="00775586" w:rsidRPr="00EF0EAF" w:rsidRDefault="00775586" w:rsidP="00775586">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tcBorders>
              <w:top w:val="nil"/>
              <w:left w:val="nil"/>
              <w:bottom w:val="single" w:sz="4" w:space="0" w:color="auto"/>
              <w:right w:val="single" w:sz="4" w:space="0" w:color="auto"/>
            </w:tcBorders>
            <w:shd w:val="clear" w:color="auto" w:fill="auto"/>
          </w:tcPr>
          <w:p w14:paraId="7676C30E" w14:textId="77777777" w:rsidR="00775586" w:rsidRPr="00EF0EAF" w:rsidRDefault="00775586" w:rsidP="00775586">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tcBorders>
              <w:top w:val="nil"/>
              <w:left w:val="nil"/>
              <w:bottom w:val="single" w:sz="4" w:space="0" w:color="auto"/>
              <w:right w:val="single" w:sz="4" w:space="0" w:color="auto"/>
            </w:tcBorders>
            <w:shd w:val="clear" w:color="auto" w:fill="auto"/>
          </w:tcPr>
          <w:p w14:paraId="4525E6EC"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tcPr>
          <w:p w14:paraId="5A18C8DE"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tcBorders>
              <w:top w:val="nil"/>
              <w:left w:val="nil"/>
              <w:bottom w:val="single" w:sz="4" w:space="0" w:color="auto"/>
              <w:right w:val="single" w:sz="4" w:space="0" w:color="auto"/>
            </w:tcBorders>
            <w:shd w:val="clear" w:color="auto" w:fill="FFFFFF" w:themeFill="background1"/>
          </w:tcPr>
          <w:p w14:paraId="03DEE463" w14:textId="2496544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914,5</w:t>
            </w:r>
          </w:p>
        </w:tc>
        <w:tc>
          <w:tcPr>
            <w:tcW w:w="851" w:type="dxa"/>
            <w:tcBorders>
              <w:top w:val="nil"/>
              <w:left w:val="nil"/>
              <w:bottom w:val="single" w:sz="4" w:space="0" w:color="auto"/>
              <w:right w:val="single" w:sz="4" w:space="0" w:color="auto"/>
            </w:tcBorders>
            <w:shd w:val="clear" w:color="auto" w:fill="FFFFFF" w:themeFill="background1"/>
          </w:tcPr>
          <w:p w14:paraId="18EC677C" w14:textId="3A42BEA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3 500,0</w:t>
            </w:r>
          </w:p>
        </w:tc>
        <w:tc>
          <w:tcPr>
            <w:tcW w:w="850" w:type="dxa"/>
            <w:tcBorders>
              <w:top w:val="nil"/>
              <w:left w:val="nil"/>
              <w:bottom w:val="single" w:sz="4" w:space="0" w:color="auto"/>
              <w:right w:val="single" w:sz="4" w:space="0" w:color="auto"/>
            </w:tcBorders>
            <w:shd w:val="clear" w:color="auto" w:fill="FFFFFF" w:themeFill="background1"/>
          </w:tcPr>
          <w:p w14:paraId="404AB865" w14:textId="4DBB941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3 000,0</w:t>
            </w:r>
          </w:p>
        </w:tc>
        <w:tc>
          <w:tcPr>
            <w:tcW w:w="851" w:type="dxa"/>
            <w:tcBorders>
              <w:top w:val="nil"/>
              <w:left w:val="nil"/>
              <w:bottom w:val="single" w:sz="4" w:space="0" w:color="auto"/>
              <w:right w:val="single" w:sz="4" w:space="0" w:color="auto"/>
            </w:tcBorders>
            <w:shd w:val="clear" w:color="auto" w:fill="auto"/>
          </w:tcPr>
          <w:p w14:paraId="0D90C4F3"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tcBorders>
              <w:top w:val="nil"/>
              <w:left w:val="nil"/>
              <w:bottom w:val="single" w:sz="4" w:space="0" w:color="auto"/>
              <w:right w:val="single" w:sz="4" w:space="0" w:color="auto"/>
            </w:tcBorders>
            <w:shd w:val="clear" w:color="auto" w:fill="auto"/>
          </w:tcPr>
          <w:p w14:paraId="05E051FB"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F0EAF" w14:paraId="1934CE49" w14:textId="77777777" w:rsidTr="00AC0B55">
        <w:trPr>
          <w:trHeight w:val="231"/>
        </w:trPr>
        <w:tc>
          <w:tcPr>
            <w:tcW w:w="1702" w:type="dxa"/>
            <w:vMerge/>
            <w:tcBorders>
              <w:top w:val="nil"/>
              <w:left w:val="single" w:sz="4" w:space="0" w:color="auto"/>
              <w:bottom w:val="single" w:sz="4" w:space="0" w:color="auto"/>
              <w:right w:val="single" w:sz="4" w:space="0" w:color="auto"/>
            </w:tcBorders>
          </w:tcPr>
          <w:p w14:paraId="1E22781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B658CF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1DE3A5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72296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37AB14A2"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single" w:sz="4" w:space="0" w:color="auto"/>
              <w:bottom w:val="single" w:sz="4" w:space="0" w:color="auto"/>
              <w:right w:val="single" w:sz="4" w:space="0" w:color="auto"/>
            </w:tcBorders>
            <w:shd w:val="clear" w:color="auto" w:fill="auto"/>
          </w:tcPr>
          <w:p w14:paraId="394357F4"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79201F5"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6761F76F"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345E389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1DADB57A"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2C17BAC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2565134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31A13A00"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13AD61D"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55F877E9" w14:textId="77777777" w:rsidTr="00AC0B55">
        <w:trPr>
          <w:trHeight w:val="483"/>
        </w:trPr>
        <w:tc>
          <w:tcPr>
            <w:tcW w:w="1702" w:type="dxa"/>
            <w:vMerge/>
            <w:tcBorders>
              <w:top w:val="nil"/>
              <w:left w:val="single" w:sz="4" w:space="0" w:color="auto"/>
              <w:bottom w:val="single" w:sz="4" w:space="0" w:color="auto"/>
              <w:right w:val="single" w:sz="4" w:space="0" w:color="auto"/>
            </w:tcBorders>
          </w:tcPr>
          <w:p w14:paraId="19DA7F6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6E55F3F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27E61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6464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2766F366"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single" w:sz="4" w:space="0" w:color="auto"/>
              <w:bottom w:val="single" w:sz="4" w:space="0" w:color="auto"/>
              <w:right w:val="single" w:sz="4" w:space="0" w:color="auto"/>
            </w:tcBorders>
            <w:shd w:val="clear" w:color="auto" w:fill="auto"/>
          </w:tcPr>
          <w:p w14:paraId="3394452E"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5A2EC73B"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4F9E1440"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7E7BB1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6A5DAAD8"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267019EE"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359F83CC"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438FF5C3"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04D40C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75586" w:rsidRPr="00EF0EAF" w14:paraId="102C0FA3" w14:textId="77777777" w:rsidTr="00AC0B55">
        <w:trPr>
          <w:trHeight w:val="483"/>
        </w:trPr>
        <w:tc>
          <w:tcPr>
            <w:tcW w:w="1702" w:type="dxa"/>
            <w:vMerge/>
            <w:tcBorders>
              <w:top w:val="nil"/>
              <w:left w:val="single" w:sz="4" w:space="0" w:color="auto"/>
              <w:bottom w:val="single" w:sz="4" w:space="0" w:color="auto"/>
              <w:right w:val="single" w:sz="4" w:space="0" w:color="auto"/>
            </w:tcBorders>
            <w:hideMark/>
          </w:tcPr>
          <w:p w14:paraId="381CFEA9" w14:textId="77777777" w:rsidR="00775586" w:rsidRPr="00812AED" w:rsidRDefault="00775586" w:rsidP="00775586">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4B626B24" w14:textId="77777777" w:rsidR="00775586" w:rsidRPr="00812AED" w:rsidRDefault="00775586" w:rsidP="00775586">
            <w:pPr>
              <w:widowControl/>
              <w:autoSpaceDE/>
              <w:autoSpaceDN/>
              <w:adjustRightInd/>
              <w:jc w:val="both"/>
              <w:rPr>
                <w:rFonts w:ascii="Times New Roman" w:hAnsi="Times New Roman"/>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B5247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43A6CA"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Ч410173430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1F6285E0" w14:textId="77777777" w:rsidR="00775586" w:rsidRPr="00EF0EAF" w:rsidRDefault="00775586" w:rsidP="00775586">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1B6AAD5"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vMerge w:val="restart"/>
            <w:tcBorders>
              <w:top w:val="nil"/>
              <w:left w:val="single" w:sz="4" w:space="0" w:color="auto"/>
              <w:bottom w:val="single" w:sz="4" w:space="0" w:color="auto"/>
              <w:right w:val="single" w:sz="4" w:space="0" w:color="auto"/>
            </w:tcBorders>
            <w:shd w:val="clear" w:color="auto" w:fill="auto"/>
          </w:tcPr>
          <w:p w14:paraId="77C479A7"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vMerge w:val="restart"/>
            <w:tcBorders>
              <w:top w:val="nil"/>
              <w:left w:val="single" w:sz="4" w:space="0" w:color="auto"/>
              <w:bottom w:val="single" w:sz="4" w:space="0" w:color="auto"/>
              <w:right w:val="single" w:sz="4" w:space="0" w:color="auto"/>
            </w:tcBorders>
            <w:shd w:val="clear" w:color="auto" w:fill="auto"/>
          </w:tcPr>
          <w:p w14:paraId="477BF86C"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vMerge w:val="restart"/>
            <w:tcBorders>
              <w:top w:val="nil"/>
              <w:left w:val="single" w:sz="4" w:space="0" w:color="auto"/>
              <w:bottom w:val="single" w:sz="4" w:space="0" w:color="auto"/>
              <w:right w:val="single" w:sz="4" w:space="0" w:color="auto"/>
            </w:tcBorders>
            <w:shd w:val="clear" w:color="auto" w:fill="auto"/>
          </w:tcPr>
          <w:p w14:paraId="79F631B4"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cPr>
          <w:p w14:paraId="74DDCADC" w14:textId="3D88FD0D"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914,5</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cPr>
          <w:p w14:paraId="7BBC5F84" w14:textId="58FC9D2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3 500,0</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cPr>
          <w:p w14:paraId="04A94610" w14:textId="3D4116D3"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3 000,0</w:t>
            </w:r>
          </w:p>
        </w:tc>
        <w:tc>
          <w:tcPr>
            <w:tcW w:w="851" w:type="dxa"/>
            <w:vMerge w:val="restart"/>
            <w:tcBorders>
              <w:top w:val="nil"/>
              <w:left w:val="single" w:sz="4" w:space="0" w:color="auto"/>
              <w:bottom w:val="single" w:sz="4" w:space="0" w:color="auto"/>
              <w:right w:val="single" w:sz="4" w:space="0" w:color="auto"/>
            </w:tcBorders>
            <w:shd w:val="clear" w:color="auto" w:fill="auto"/>
          </w:tcPr>
          <w:p w14:paraId="6CF19812"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B63D697"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31EFE" w14:paraId="2DB0796E" w14:textId="77777777" w:rsidTr="00AC0B55">
        <w:trPr>
          <w:trHeight w:val="483"/>
        </w:trPr>
        <w:tc>
          <w:tcPr>
            <w:tcW w:w="1702" w:type="dxa"/>
            <w:vMerge/>
            <w:tcBorders>
              <w:top w:val="nil"/>
              <w:left w:val="single" w:sz="4" w:space="0" w:color="auto"/>
              <w:bottom w:val="single" w:sz="4" w:space="0" w:color="auto"/>
              <w:right w:val="single" w:sz="4" w:space="0" w:color="auto"/>
            </w:tcBorders>
            <w:hideMark/>
          </w:tcPr>
          <w:p w14:paraId="05609D3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667BCE8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36AFB7F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0E312FD0"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417" w:type="dxa"/>
            <w:vMerge/>
            <w:tcBorders>
              <w:top w:val="nil"/>
              <w:left w:val="single" w:sz="4" w:space="0" w:color="auto"/>
              <w:bottom w:val="single" w:sz="4" w:space="0" w:color="auto"/>
              <w:right w:val="single" w:sz="4" w:space="0" w:color="auto"/>
            </w:tcBorders>
            <w:hideMark/>
          </w:tcPr>
          <w:p w14:paraId="1003F111"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14:paraId="0243DCFD"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00819827"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14:paraId="06B6B32A"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3" w:type="dxa"/>
            <w:vMerge/>
            <w:tcBorders>
              <w:top w:val="nil"/>
              <w:left w:val="single" w:sz="4" w:space="0" w:color="auto"/>
              <w:bottom w:val="single" w:sz="4" w:space="0" w:color="auto"/>
              <w:right w:val="single" w:sz="4" w:space="0" w:color="auto"/>
            </w:tcBorders>
          </w:tcPr>
          <w:p w14:paraId="2A041610"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tcPr>
          <w:p w14:paraId="79CF394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FFFFFF" w:themeFill="background1"/>
          </w:tcPr>
          <w:p w14:paraId="1DD590E5"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tcPr>
          <w:p w14:paraId="25245FE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7F802264"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1B451BB"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r>
      <w:tr w:rsidR="00FD13A9" w:rsidRPr="00812AED" w14:paraId="51A595EB"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62F4C99"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3F9A690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доходной базы, уточнение бюджета города Новочебоксарска в ходе его исполнения с учетом поступлений доходов в бюджет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21BC8E3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9A85E7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Ч410200000</w:t>
            </w:r>
          </w:p>
        </w:tc>
        <w:tc>
          <w:tcPr>
            <w:tcW w:w="1417" w:type="dxa"/>
            <w:tcBorders>
              <w:top w:val="nil"/>
              <w:left w:val="nil"/>
              <w:bottom w:val="single" w:sz="4" w:space="0" w:color="auto"/>
              <w:right w:val="single" w:sz="4" w:space="0" w:color="auto"/>
            </w:tcBorders>
            <w:shd w:val="clear" w:color="auto" w:fill="auto"/>
            <w:hideMark/>
          </w:tcPr>
          <w:p w14:paraId="2B3D0B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FFF068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5AAE9F9"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8DEC96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5E0528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9C9BE2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B91E81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780A9A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F9E8A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75E245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0B541F" w14:textId="77777777" w:rsidTr="00AC0B55">
        <w:trPr>
          <w:trHeight w:val="20"/>
        </w:trPr>
        <w:tc>
          <w:tcPr>
            <w:tcW w:w="1702" w:type="dxa"/>
            <w:vMerge/>
            <w:tcBorders>
              <w:left w:val="single" w:sz="4" w:space="0" w:color="auto"/>
              <w:right w:val="single" w:sz="4" w:space="0" w:color="auto"/>
            </w:tcBorders>
            <w:shd w:val="clear" w:color="auto" w:fill="auto"/>
          </w:tcPr>
          <w:p w14:paraId="5875308F"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22D4D62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A27BDA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41A4823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F2384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0A5590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2564C2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3B3199B"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8EA08B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55CC07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7250CF0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12411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FC1EA0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D3BAA91"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25BC0DB" w14:textId="77777777" w:rsidTr="00AC0B55">
        <w:trPr>
          <w:trHeight w:val="20"/>
        </w:trPr>
        <w:tc>
          <w:tcPr>
            <w:tcW w:w="1702" w:type="dxa"/>
            <w:vMerge/>
            <w:tcBorders>
              <w:left w:val="single" w:sz="4" w:space="0" w:color="auto"/>
              <w:right w:val="single" w:sz="4" w:space="0" w:color="auto"/>
            </w:tcBorders>
            <w:shd w:val="clear" w:color="auto" w:fill="auto"/>
          </w:tcPr>
          <w:p w14:paraId="1EA6DBC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0249B20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03F05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CCA20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2153B7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3A82E9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0F410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23D6C0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966FA6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EA1066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280689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339B01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253B8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693D2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6D08A3AB" w14:textId="77777777" w:rsidTr="00AC0B55">
        <w:trPr>
          <w:trHeight w:val="20"/>
        </w:trPr>
        <w:tc>
          <w:tcPr>
            <w:tcW w:w="1702" w:type="dxa"/>
            <w:vMerge/>
            <w:tcBorders>
              <w:left w:val="single" w:sz="4" w:space="0" w:color="auto"/>
              <w:bottom w:val="single" w:sz="4" w:space="0" w:color="000000"/>
              <w:right w:val="single" w:sz="4" w:space="0" w:color="auto"/>
            </w:tcBorders>
            <w:shd w:val="clear" w:color="auto" w:fill="auto"/>
          </w:tcPr>
          <w:p w14:paraId="45027A8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bottom w:val="single" w:sz="4" w:space="0" w:color="000000"/>
              <w:right w:val="single" w:sz="4" w:space="0" w:color="auto"/>
            </w:tcBorders>
            <w:shd w:val="clear" w:color="auto" w:fill="auto"/>
          </w:tcPr>
          <w:p w14:paraId="0B239FA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B19BB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8B0B77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E7A47C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1420CCC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5CB1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406F99A" w14:textId="77777777" w:rsidR="00FD13A9"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AA2370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C25D63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297F18B"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A1A3B1D"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5A844E"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9263BA"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75586" w:rsidRPr="00812AED" w14:paraId="639F1410" w14:textId="77777777" w:rsidTr="00AC0B55">
        <w:trPr>
          <w:trHeight w:val="2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F7BD3CC"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C7942E7"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Организация исполнения и подготовка отчетов об исполнении бюджета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63087341"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63A6E9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Ч410300000</w:t>
            </w:r>
          </w:p>
        </w:tc>
        <w:tc>
          <w:tcPr>
            <w:tcW w:w="1417" w:type="dxa"/>
            <w:tcBorders>
              <w:top w:val="nil"/>
              <w:left w:val="nil"/>
              <w:bottom w:val="single" w:sz="4" w:space="0" w:color="auto"/>
              <w:right w:val="single" w:sz="4" w:space="0" w:color="auto"/>
            </w:tcBorders>
            <w:shd w:val="clear" w:color="auto" w:fill="auto"/>
            <w:hideMark/>
          </w:tcPr>
          <w:p w14:paraId="1AB05E03"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B134871" w14:textId="77777777" w:rsidR="00775586" w:rsidRPr="00812AED" w:rsidRDefault="00775586" w:rsidP="00775586">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2DCF0F76" w14:textId="77777777" w:rsidR="00775586" w:rsidRPr="00CA6868" w:rsidRDefault="00775586" w:rsidP="00775586">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7B90F7CE" w14:textId="77777777" w:rsidR="00775586" w:rsidRPr="00CA6868" w:rsidRDefault="00775586" w:rsidP="00775586">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037FA728" w14:textId="77777777" w:rsidR="00775586" w:rsidRPr="004B3D76" w:rsidRDefault="00775586" w:rsidP="00775586">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FFFFFF" w:themeFill="background1"/>
          </w:tcPr>
          <w:p w14:paraId="533C4CD2" w14:textId="513D1A05"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3 798,5</w:t>
            </w:r>
          </w:p>
        </w:tc>
        <w:tc>
          <w:tcPr>
            <w:tcW w:w="851" w:type="dxa"/>
            <w:tcBorders>
              <w:top w:val="nil"/>
              <w:left w:val="nil"/>
              <w:bottom w:val="single" w:sz="4" w:space="0" w:color="auto"/>
              <w:right w:val="single" w:sz="4" w:space="0" w:color="auto"/>
            </w:tcBorders>
            <w:shd w:val="clear" w:color="auto" w:fill="FFFFFF" w:themeFill="background1"/>
          </w:tcPr>
          <w:p w14:paraId="4B5C0355" w14:textId="3EC16029"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3F8B510" w14:textId="6CA2C20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746F0D8" w14:textId="347B285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79253A1" w14:textId="1DAC24A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477D4BD2"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68D19C1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4C5D852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ACB0E5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1AF267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608B3D54"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58BCAE1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7045E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336B809"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3F1A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0EA2835"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3215275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092DCEA"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D31FE12"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ECE0EB"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05CE2729"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2CD296D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5F0E6D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5D44C7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5C86A8A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350101AF"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2AA6973"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9C103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269A46"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7F931D0"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DF8F638"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30A8D59"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DD625B"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12FA6C"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11DF85F"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812AED" w14:paraId="73FE6236"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50C110C8" w14:textId="77777777" w:rsidR="00775586" w:rsidRPr="00812AED" w:rsidRDefault="00775586" w:rsidP="00775586">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9ADAE09" w14:textId="77777777" w:rsidR="00775586" w:rsidRPr="00812AED" w:rsidRDefault="00775586" w:rsidP="00775586">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6FA5FE5"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14:paraId="3E3D98C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Ч410373450</w:t>
            </w:r>
          </w:p>
        </w:tc>
        <w:tc>
          <w:tcPr>
            <w:tcW w:w="1417" w:type="dxa"/>
            <w:tcBorders>
              <w:top w:val="nil"/>
              <w:left w:val="single" w:sz="4" w:space="0" w:color="auto"/>
              <w:bottom w:val="single" w:sz="4" w:space="0" w:color="000000"/>
              <w:right w:val="single" w:sz="4" w:space="0" w:color="auto"/>
            </w:tcBorders>
            <w:shd w:val="clear" w:color="auto" w:fill="auto"/>
            <w:hideMark/>
          </w:tcPr>
          <w:p w14:paraId="5C19DF4E"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6798A034" w14:textId="77777777" w:rsidR="00775586" w:rsidRPr="00812AED" w:rsidRDefault="00775586" w:rsidP="00775586">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6546E82B" w14:textId="77777777" w:rsidR="00775586" w:rsidRPr="00CA6868" w:rsidRDefault="00775586" w:rsidP="00775586">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6C45AE6F" w14:textId="77777777" w:rsidR="00775586" w:rsidRPr="00CA6868" w:rsidRDefault="00775586" w:rsidP="00775586">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4841B8FB" w14:textId="77777777" w:rsidR="00775586" w:rsidRPr="004B3D76" w:rsidRDefault="00775586" w:rsidP="00775586">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FFFFFF" w:themeFill="background1"/>
          </w:tcPr>
          <w:p w14:paraId="1C625B50" w14:textId="06960172"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3 798,5</w:t>
            </w:r>
          </w:p>
        </w:tc>
        <w:tc>
          <w:tcPr>
            <w:tcW w:w="851" w:type="dxa"/>
            <w:tcBorders>
              <w:top w:val="nil"/>
              <w:left w:val="nil"/>
              <w:bottom w:val="single" w:sz="4" w:space="0" w:color="auto"/>
              <w:right w:val="single" w:sz="4" w:space="0" w:color="auto"/>
            </w:tcBorders>
            <w:shd w:val="clear" w:color="auto" w:fill="FFFFFF" w:themeFill="background1"/>
          </w:tcPr>
          <w:p w14:paraId="0455D5A5" w14:textId="0C2B76DF"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BF1DCA7" w14:textId="02A8EC8B"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8AAD7F9" w14:textId="4ECF1595"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351D" w14:textId="1F04A32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2801A713" w14:textId="77777777" w:rsidTr="00AC0B55">
        <w:trPr>
          <w:trHeight w:val="223"/>
        </w:trPr>
        <w:tc>
          <w:tcPr>
            <w:tcW w:w="1702" w:type="dxa"/>
            <w:vMerge w:val="restart"/>
            <w:tcBorders>
              <w:top w:val="single" w:sz="4" w:space="0" w:color="auto"/>
              <w:left w:val="single" w:sz="4" w:space="0" w:color="auto"/>
              <w:right w:val="single" w:sz="4" w:space="0" w:color="auto"/>
            </w:tcBorders>
          </w:tcPr>
          <w:p w14:paraId="010AB92B"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single" w:sz="4" w:space="0" w:color="auto"/>
              <w:left w:val="single" w:sz="4" w:space="0" w:color="auto"/>
              <w:right w:val="single" w:sz="4" w:space="0" w:color="auto"/>
            </w:tcBorders>
          </w:tcPr>
          <w:p w14:paraId="136E4A5D"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бюджета города Новочебоксарска, направленных на обеспечение сбалансированности и повышение уровня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tcPr>
          <w:p w14:paraId="09279DEB"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14:paraId="4FE1EDF7"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Ч410400000</w:t>
            </w:r>
          </w:p>
        </w:tc>
        <w:tc>
          <w:tcPr>
            <w:tcW w:w="1417" w:type="dxa"/>
            <w:tcBorders>
              <w:top w:val="nil"/>
              <w:left w:val="single" w:sz="4" w:space="0" w:color="auto"/>
              <w:bottom w:val="single" w:sz="4" w:space="0" w:color="000000"/>
              <w:right w:val="single" w:sz="4" w:space="0" w:color="auto"/>
            </w:tcBorders>
            <w:vAlign w:val="center"/>
          </w:tcPr>
          <w:p w14:paraId="2972F7A8"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tcPr>
          <w:p w14:paraId="3A93BEC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850" w:type="dxa"/>
            <w:tcBorders>
              <w:top w:val="nil"/>
              <w:left w:val="nil"/>
              <w:bottom w:val="single" w:sz="4" w:space="0" w:color="auto"/>
              <w:right w:val="single" w:sz="4" w:space="0" w:color="auto"/>
            </w:tcBorders>
            <w:shd w:val="clear" w:color="auto" w:fill="auto"/>
          </w:tcPr>
          <w:p w14:paraId="510B7EFC"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84 736,5</w:t>
            </w:r>
          </w:p>
        </w:tc>
        <w:tc>
          <w:tcPr>
            <w:tcW w:w="992" w:type="dxa"/>
            <w:tcBorders>
              <w:top w:val="nil"/>
              <w:left w:val="nil"/>
              <w:bottom w:val="single" w:sz="4" w:space="0" w:color="auto"/>
              <w:right w:val="single" w:sz="4" w:space="0" w:color="auto"/>
            </w:tcBorders>
            <w:shd w:val="clear" w:color="auto" w:fill="auto"/>
          </w:tcPr>
          <w:p w14:paraId="411372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129 336,0</w:t>
            </w:r>
          </w:p>
        </w:tc>
        <w:tc>
          <w:tcPr>
            <w:tcW w:w="993" w:type="dxa"/>
            <w:tcBorders>
              <w:top w:val="nil"/>
              <w:left w:val="nil"/>
              <w:bottom w:val="single" w:sz="4" w:space="0" w:color="auto"/>
              <w:right w:val="single" w:sz="4" w:space="0" w:color="auto"/>
            </w:tcBorders>
            <w:shd w:val="clear" w:color="auto" w:fill="auto"/>
          </w:tcPr>
          <w:p w14:paraId="221A64A5" w14:textId="54600F23"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97 685,3</w:t>
            </w:r>
          </w:p>
        </w:tc>
        <w:tc>
          <w:tcPr>
            <w:tcW w:w="850" w:type="dxa"/>
            <w:tcBorders>
              <w:top w:val="nil"/>
              <w:left w:val="nil"/>
              <w:bottom w:val="single" w:sz="4" w:space="0" w:color="auto"/>
              <w:right w:val="single" w:sz="4" w:space="0" w:color="auto"/>
            </w:tcBorders>
            <w:shd w:val="clear" w:color="auto" w:fill="FFFFFF" w:themeFill="background1"/>
          </w:tcPr>
          <w:p w14:paraId="6993D0A0" w14:textId="328C16AC" w:rsidR="00FD13A9" w:rsidRPr="00CA6868" w:rsidRDefault="00CF4150" w:rsidP="00CF4150">
            <w:pPr>
              <w:ind w:left="-109"/>
              <w:jc w:val="right"/>
              <w:rPr>
                <w:rFonts w:ascii="Times New Roman" w:hAnsi="Times New Roman"/>
                <w:color w:val="000000"/>
                <w:sz w:val="16"/>
                <w:szCs w:val="16"/>
              </w:rPr>
            </w:pPr>
            <w:r>
              <w:rPr>
                <w:rFonts w:ascii="Times New Roman" w:hAnsi="Times New Roman"/>
                <w:color w:val="000000"/>
                <w:sz w:val="16"/>
                <w:szCs w:val="16"/>
              </w:rPr>
              <w:t>113 207,3</w:t>
            </w:r>
          </w:p>
        </w:tc>
        <w:tc>
          <w:tcPr>
            <w:tcW w:w="851" w:type="dxa"/>
            <w:tcBorders>
              <w:top w:val="nil"/>
              <w:left w:val="nil"/>
              <w:bottom w:val="single" w:sz="4" w:space="0" w:color="auto"/>
              <w:right w:val="single" w:sz="4" w:space="0" w:color="auto"/>
            </w:tcBorders>
            <w:shd w:val="clear" w:color="auto" w:fill="FFFFFF" w:themeFill="background1"/>
          </w:tcPr>
          <w:p w14:paraId="66B77D4A" w14:textId="2FE00407" w:rsidR="00FD13A9" w:rsidRPr="00CA6868" w:rsidRDefault="00CF4150" w:rsidP="00EB5E22">
            <w:pPr>
              <w:jc w:val="right"/>
              <w:rPr>
                <w:rFonts w:ascii="Times New Roman" w:hAnsi="Times New Roman"/>
                <w:color w:val="000000"/>
                <w:sz w:val="16"/>
                <w:szCs w:val="16"/>
              </w:rPr>
            </w:pPr>
            <w:r>
              <w:rPr>
                <w:rFonts w:ascii="Times New Roman" w:hAnsi="Times New Roman"/>
                <w:color w:val="000000"/>
                <w:sz w:val="16"/>
                <w:szCs w:val="16"/>
              </w:rPr>
              <w:t>74 985,7</w:t>
            </w:r>
          </w:p>
        </w:tc>
        <w:tc>
          <w:tcPr>
            <w:tcW w:w="850" w:type="dxa"/>
            <w:tcBorders>
              <w:top w:val="nil"/>
              <w:left w:val="nil"/>
              <w:bottom w:val="single" w:sz="4" w:space="0" w:color="auto"/>
              <w:right w:val="single" w:sz="4" w:space="0" w:color="auto"/>
            </w:tcBorders>
            <w:shd w:val="clear" w:color="auto" w:fill="FFFFFF" w:themeFill="background1"/>
          </w:tcPr>
          <w:p w14:paraId="284E60B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1E033D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320BF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5525BBD8" w14:textId="77777777" w:rsidTr="00AC0B55">
        <w:trPr>
          <w:trHeight w:val="20"/>
        </w:trPr>
        <w:tc>
          <w:tcPr>
            <w:tcW w:w="1702" w:type="dxa"/>
            <w:vMerge/>
            <w:tcBorders>
              <w:left w:val="single" w:sz="4" w:space="0" w:color="auto"/>
              <w:right w:val="single" w:sz="4" w:space="0" w:color="auto"/>
            </w:tcBorders>
            <w:vAlign w:val="center"/>
          </w:tcPr>
          <w:p w14:paraId="62733B1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B00F71"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24D539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1B8BC2B6"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Ч410455500</w:t>
            </w:r>
          </w:p>
          <w:p w14:paraId="5BB97C49"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Ч410455491</w:t>
            </w:r>
          </w:p>
        </w:tc>
        <w:tc>
          <w:tcPr>
            <w:tcW w:w="1417" w:type="dxa"/>
            <w:tcBorders>
              <w:top w:val="nil"/>
              <w:left w:val="single" w:sz="4" w:space="0" w:color="auto"/>
              <w:bottom w:val="single" w:sz="4" w:space="0" w:color="000000"/>
              <w:right w:val="single" w:sz="4" w:space="0" w:color="auto"/>
            </w:tcBorders>
          </w:tcPr>
          <w:p w14:paraId="75E1D0E3"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317828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67F7952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0224C8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5EDF33A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33CC9E1A" w14:textId="7E43A576"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4BDA138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82BF1D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E9B01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15BDF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1A0BBF6C" w14:textId="77777777" w:rsidTr="00AC0B55">
        <w:trPr>
          <w:trHeight w:val="20"/>
        </w:trPr>
        <w:tc>
          <w:tcPr>
            <w:tcW w:w="1702" w:type="dxa"/>
            <w:vMerge/>
            <w:tcBorders>
              <w:left w:val="single" w:sz="4" w:space="0" w:color="auto"/>
              <w:right w:val="single" w:sz="4" w:space="0" w:color="auto"/>
            </w:tcBorders>
            <w:vAlign w:val="center"/>
          </w:tcPr>
          <w:p w14:paraId="23A424C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B2317C4"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C53AC9F"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974</w:t>
            </w:r>
          </w:p>
        </w:tc>
        <w:tc>
          <w:tcPr>
            <w:tcW w:w="1134" w:type="dxa"/>
            <w:tcBorders>
              <w:top w:val="single" w:sz="4" w:space="0" w:color="auto"/>
              <w:left w:val="single" w:sz="4" w:space="0" w:color="auto"/>
              <w:bottom w:val="single" w:sz="4" w:space="0" w:color="auto"/>
              <w:right w:val="single" w:sz="4" w:space="0" w:color="auto"/>
            </w:tcBorders>
          </w:tcPr>
          <w:p w14:paraId="71121152"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Ч410400610</w:t>
            </w:r>
          </w:p>
        </w:tc>
        <w:tc>
          <w:tcPr>
            <w:tcW w:w="1417" w:type="dxa"/>
            <w:vMerge w:val="restart"/>
            <w:tcBorders>
              <w:top w:val="nil"/>
              <w:left w:val="single" w:sz="4" w:space="0" w:color="auto"/>
              <w:right w:val="single" w:sz="4" w:space="0" w:color="auto"/>
            </w:tcBorders>
          </w:tcPr>
          <w:p w14:paraId="5D2F7484" w14:textId="77777777" w:rsidR="00FD13A9" w:rsidRPr="00EF5BDE"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95E45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6699A8"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98,8</w:t>
            </w:r>
          </w:p>
        </w:tc>
        <w:tc>
          <w:tcPr>
            <w:tcW w:w="992" w:type="dxa"/>
            <w:tcBorders>
              <w:top w:val="nil"/>
              <w:left w:val="nil"/>
              <w:bottom w:val="single" w:sz="4" w:space="0" w:color="auto"/>
              <w:right w:val="single" w:sz="4" w:space="0" w:color="auto"/>
            </w:tcBorders>
            <w:shd w:val="clear" w:color="auto" w:fill="auto"/>
          </w:tcPr>
          <w:p w14:paraId="28217BA7"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7918ECC"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61FF121"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27245FB"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4F39F36"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12FC7DD"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133CA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r>
      <w:tr w:rsidR="00FD13A9" w:rsidRPr="00812AED" w14:paraId="58148BF9" w14:textId="77777777" w:rsidTr="00AC0B55">
        <w:trPr>
          <w:trHeight w:val="20"/>
        </w:trPr>
        <w:tc>
          <w:tcPr>
            <w:tcW w:w="1702" w:type="dxa"/>
            <w:vMerge/>
            <w:tcBorders>
              <w:left w:val="single" w:sz="4" w:space="0" w:color="auto"/>
              <w:right w:val="single" w:sz="4" w:space="0" w:color="auto"/>
            </w:tcBorders>
            <w:vAlign w:val="center"/>
          </w:tcPr>
          <w:p w14:paraId="4FBB4E67"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5FBB99C9"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B07A217"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EE21FAD" w14:textId="77777777" w:rsidR="00FD13A9" w:rsidRDefault="00FD13A9" w:rsidP="00EB5E22">
            <w:pPr>
              <w:jc w:val="center"/>
              <w:rPr>
                <w:rFonts w:ascii="Times New Roman" w:hAnsi="Times New Roman"/>
                <w:color w:val="000000"/>
                <w:sz w:val="16"/>
                <w:szCs w:val="16"/>
              </w:rPr>
            </w:pPr>
            <w:r w:rsidRPr="00087001">
              <w:rPr>
                <w:rFonts w:ascii="Times New Roman" w:hAnsi="Times New Roman"/>
                <w:color w:val="000000"/>
                <w:sz w:val="16"/>
                <w:szCs w:val="16"/>
              </w:rPr>
              <w:t>Ч410422360</w:t>
            </w:r>
          </w:p>
        </w:tc>
        <w:tc>
          <w:tcPr>
            <w:tcW w:w="1417" w:type="dxa"/>
            <w:vMerge/>
            <w:tcBorders>
              <w:left w:val="single" w:sz="4" w:space="0" w:color="auto"/>
              <w:right w:val="single" w:sz="4" w:space="0" w:color="auto"/>
            </w:tcBorders>
          </w:tcPr>
          <w:p w14:paraId="33E60917"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1AF777A6"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B5C8F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EA6A6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66014C6E" w14:textId="77777777" w:rsidR="00FD13A9" w:rsidRPr="00087001" w:rsidRDefault="00FD13A9" w:rsidP="00EB5E22">
            <w:pPr>
              <w:jc w:val="right"/>
              <w:rPr>
                <w:rFonts w:ascii="Times New Roman" w:hAnsi="Times New Roman"/>
                <w:color w:val="000000"/>
                <w:sz w:val="16"/>
                <w:szCs w:val="16"/>
              </w:rPr>
            </w:pPr>
            <w:r w:rsidRPr="00087001">
              <w:rPr>
                <w:rFonts w:ascii="Times New Roman" w:hAnsi="Times New Roman"/>
                <w:color w:val="000000"/>
                <w:sz w:val="16"/>
                <w:szCs w:val="16"/>
              </w:rPr>
              <w:t>7 944,4</w:t>
            </w:r>
          </w:p>
        </w:tc>
        <w:tc>
          <w:tcPr>
            <w:tcW w:w="850" w:type="dxa"/>
            <w:tcBorders>
              <w:top w:val="nil"/>
              <w:left w:val="nil"/>
              <w:bottom w:val="single" w:sz="4" w:space="0" w:color="auto"/>
              <w:right w:val="single" w:sz="4" w:space="0" w:color="auto"/>
            </w:tcBorders>
            <w:shd w:val="clear" w:color="auto" w:fill="FFFFFF" w:themeFill="background1"/>
          </w:tcPr>
          <w:p w14:paraId="5ADE15B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4F2F933"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84EE175"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2C2DB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AE32BCF"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160CA42F" w14:textId="77777777" w:rsidTr="00AC0B55">
        <w:trPr>
          <w:trHeight w:val="20"/>
        </w:trPr>
        <w:tc>
          <w:tcPr>
            <w:tcW w:w="1702" w:type="dxa"/>
            <w:vMerge/>
            <w:tcBorders>
              <w:left w:val="single" w:sz="4" w:space="0" w:color="auto"/>
              <w:right w:val="single" w:sz="4" w:space="0" w:color="auto"/>
            </w:tcBorders>
            <w:vAlign w:val="center"/>
          </w:tcPr>
          <w:p w14:paraId="274ABF40"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97D463"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0BBC782"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EE1B5A5" w14:textId="77777777" w:rsidR="00FD13A9" w:rsidRDefault="00FD13A9" w:rsidP="00EB5E22">
            <w:pPr>
              <w:jc w:val="center"/>
              <w:rPr>
                <w:rFonts w:ascii="Times New Roman" w:hAnsi="Times New Roman"/>
                <w:color w:val="000000"/>
                <w:sz w:val="16"/>
                <w:szCs w:val="16"/>
              </w:rPr>
            </w:pPr>
            <w:r w:rsidRPr="00FD3983">
              <w:rPr>
                <w:rFonts w:ascii="Times New Roman" w:hAnsi="Times New Roman"/>
                <w:color w:val="000000"/>
                <w:sz w:val="16"/>
                <w:szCs w:val="16"/>
              </w:rPr>
              <w:t>Ч410422680</w:t>
            </w:r>
          </w:p>
        </w:tc>
        <w:tc>
          <w:tcPr>
            <w:tcW w:w="1417" w:type="dxa"/>
            <w:vMerge/>
            <w:tcBorders>
              <w:left w:val="single" w:sz="4" w:space="0" w:color="auto"/>
              <w:right w:val="single" w:sz="4" w:space="0" w:color="auto"/>
            </w:tcBorders>
          </w:tcPr>
          <w:p w14:paraId="4402589A"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290DE7BC"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57FDE5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5811DD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62E5CD"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5 167,7</w:t>
            </w:r>
          </w:p>
        </w:tc>
        <w:tc>
          <w:tcPr>
            <w:tcW w:w="850" w:type="dxa"/>
            <w:tcBorders>
              <w:top w:val="nil"/>
              <w:left w:val="nil"/>
              <w:bottom w:val="single" w:sz="4" w:space="0" w:color="auto"/>
              <w:right w:val="single" w:sz="4" w:space="0" w:color="auto"/>
            </w:tcBorders>
            <w:shd w:val="clear" w:color="auto" w:fill="FFFFFF" w:themeFill="background1"/>
          </w:tcPr>
          <w:p w14:paraId="5E16A66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5FA17A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6A4C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7149D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FA369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6E542E57" w14:textId="77777777" w:rsidTr="00AC0B55">
        <w:trPr>
          <w:trHeight w:val="20"/>
        </w:trPr>
        <w:tc>
          <w:tcPr>
            <w:tcW w:w="1702" w:type="dxa"/>
            <w:vMerge/>
            <w:tcBorders>
              <w:left w:val="single" w:sz="4" w:space="0" w:color="auto"/>
              <w:right w:val="single" w:sz="4" w:space="0" w:color="auto"/>
            </w:tcBorders>
            <w:vAlign w:val="center"/>
          </w:tcPr>
          <w:p w14:paraId="7E035F6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27126A6"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9E49BED"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23EA2F9" w14:textId="77777777" w:rsidR="00FD13A9" w:rsidRDefault="00FD13A9" w:rsidP="00EB5E22">
            <w:pPr>
              <w:jc w:val="center"/>
              <w:rPr>
                <w:rFonts w:ascii="Times New Roman" w:hAnsi="Times New Roman"/>
                <w:color w:val="000000"/>
                <w:sz w:val="16"/>
                <w:szCs w:val="16"/>
              </w:rPr>
            </w:pPr>
            <w:r w:rsidRPr="00EF57C1">
              <w:rPr>
                <w:rFonts w:ascii="Times New Roman" w:hAnsi="Times New Roman"/>
                <w:color w:val="000000"/>
                <w:sz w:val="16"/>
                <w:szCs w:val="16"/>
              </w:rPr>
              <w:t>Ч4104SA710</w:t>
            </w:r>
          </w:p>
        </w:tc>
        <w:tc>
          <w:tcPr>
            <w:tcW w:w="1417" w:type="dxa"/>
            <w:vMerge/>
            <w:tcBorders>
              <w:left w:val="single" w:sz="4" w:space="0" w:color="auto"/>
              <w:bottom w:val="single" w:sz="4" w:space="0" w:color="000000"/>
              <w:right w:val="single" w:sz="4" w:space="0" w:color="auto"/>
            </w:tcBorders>
          </w:tcPr>
          <w:p w14:paraId="77FEF60E"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0B3281DB"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2BAC7152"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83 790,4</w:t>
            </w:r>
          </w:p>
        </w:tc>
        <w:tc>
          <w:tcPr>
            <w:tcW w:w="992" w:type="dxa"/>
            <w:tcBorders>
              <w:top w:val="nil"/>
              <w:left w:val="nil"/>
              <w:bottom w:val="single" w:sz="4" w:space="0" w:color="auto"/>
              <w:right w:val="single" w:sz="4" w:space="0" w:color="auto"/>
            </w:tcBorders>
            <w:shd w:val="clear" w:color="auto" w:fill="auto"/>
          </w:tcPr>
          <w:p w14:paraId="11842A90"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6618C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75D172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94D965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08CA441"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E860A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752CB7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8F9A7C2" w14:textId="77777777" w:rsidTr="00AC0B55">
        <w:trPr>
          <w:trHeight w:val="20"/>
        </w:trPr>
        <w:tc>
          <w:tcPr>
            <w:tcW w:w="1702" w:type="dxa"/>
            <w:vMerge/>
            <w:tcBorders>
              <w:left w:val="single" w:sz="4" w:space="0" w:color="auto"/>
              <w:right w:val="single" w:sz="4" w:space="0" w:color="auto"/>
            </w:tcBorders>
            <w:vAlign w:val="center"/>
          </w:tcPr>
          <w:p w14:paraId="2E82B83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7E2E715"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06C7F23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3FA2E1F2"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vMerge/>
            <w:tcBorders>
              <w:left w:val="single" w:sz="4" w:space="0" w:color="auto"/>
              <w:bottom w:val="single" w:sz="4" w:space="0" w:color="000000"/>
              <w:right w:val="single" w:sz="4" w:space="0" w:color="auto"/>
            </w:tcBorders>
          </w:tcPr>
          <w:p w14:paraId="66C2D7D4"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5BDED4D4"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E97A9A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B551176"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398BBDE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80 715,1</w:t>
            </w:r>
          </w:p>
        </w:tc>
        <w:tc>
          <w:tcPr>
            <w:tcW w:w="850" w:type="dxa"/>
            <w:tcBorders>
              <w:top w:val="nil"/>
              <w:left w:val="nil"/>
              <w:bottom w:val="single" w:sz="4" w:space="0" w:color="auto"/>
              <w:right w:val="single" w:sz="4" w:space="0" w:color="auto"/>
            </w:tcBorders>
            <w:shd w:val="clear" w:color="auto" w:fill="FFFFFF" w:themeFill="background1"/>
          </w:tcPr>
          <w:p w14:paraId="41000454" w14:textId="3C90D256" w:rsidR="00FD13A9" w:rsidRPr="000F65C9" w:rsidRDefault="00D47D27" w:rsidP="00D47D27">
            <w:pPr>
              <w:ind w:left="-109"/>
              <w:jc w:val="right"/>
              <w:rPr>
                <w:rFonts w:ascii="Times New Roman" w:hAnsi="Times New Roman"/>
                <w:color w:val="000000"/>
                <w:sz w:val="16"/>
                <w:szCs w:val="16"/>
              </w:rPr>
            </w:pPr>
            <w:r>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38B2EF12" w14:textId="4E7FCE6A" w:rsidR="00FD13A9" w:rsidRPr="000F65C9" w:rsidRDefault="00D47D27" w:rsidP="00EB5E22">
            <w:pPr>
              <w:jc w:val="right"/>
              <w:rPr>
                <w:rFonts w:ascii="Times New Roman" w:hAnsi="Times New Roman"/>
                <w:color w:val="000000"/>
                <w:sz w:val="16"/>
                <w:szCs w:val="16"/>
              </w:rPr>
            </w:pPr>
            <w:r>
              <w:rPr>
                <w:rFonts w:ascii="Times New Roman" w:hAnsi="Times New Roman"/>
                <w:color w:val="000000"/>
                <w:sz w:val="16"/>
                <w:szCs w:val="16"/>
              </w:rPr>
              <w:t>74 235,8</w:t>
            </w:r>
          </w:p>
        </w:tc>
        <w:tc>
          <w:tcPr>
            <w:tcW w:w="850" w:type="dxa"/>
            <w:tcBorders>
              <w:top w:val="nil"/>
              <w:left w:val="nil"/>
              <w:bottom w:val="single" w:sz="4" w:space="0" w:color="auto"/>
              <w:right w:val="single" w:sz="4" w:space="0" w:color="auto"/>
            </w:tcBorders>
            <w:shd w:val="clear" w:color="auto" w:fill="FFFFFF" w:themeFill="background1"/>
          </w:tcPr>
          <w:p w14:paraId="438A563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D1B2DB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B4966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r>
      <w:tr w:rsidR="00FD13A9" w:rsidRPr="00812AED" w14:paraId="637F71FE" w14:textId="77777777" w:rsidTr="00AC0B55">
        <w:trPr>
          <w:trHeight w:val="20"/>
        </w:trPr>
        <w:tc>
          <w:tcPr>
            <w:tcW w:w="1702" w:type="dxa"/>
            <w:vMerge/>
            <w:tcBorders>
              <w:left w:val="single" w:sz="4" w:space="0" w:color="auto"/>
              <w:right w:val="single" w:sz="4" w:space="0" w:color="auto"/>
            </w:tcBorders>
            <w:vAlign w:val="center"/>
          </w:tcPr>
          <w:p w14:paraId="7CA590D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6B39B37"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635695DF"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0BC086D3"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000000"/>
              <w:right w:val="single" w:sz="4" w:space="0" w:color="auto"/>
            </w:tcBorders>
          </w:tcPr>
          <w:p w14:paraId="7400F4F6"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63C276E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3659622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1E1735E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7B7BC08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5596AEB3" w14:textId="7366A7D6" w:rsidR="00FD13A9" w:rsidRPr="00280DBC" w:rsidRDefault="00D47D27" w:rsidP="00D47D27">
            <w:pPr>
              <w:ind w:left="-109"/>
              <w:jc w:val="right"/>
              <w:rPr>
                <w:rFonts w:ascii="Times New Roman" w:hAnsi="Times New Roman"/>
                <w:color w:val="000000"/>
                <w:sz w:val="16"/>
                <w:szCs w:val="16"/>
              </w:rPr>
            </w:pPr>
            <w:r>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10B8DBFA" w14:textId="2E987BC9"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74 235,8</w:t>
            </w:r>
          </w:p>
        </w:tc>
        <w:tc>
          <w:tcPr>
            <w:tcW w:w="850" w:type="dxa"/>
            <w:tcBorders>
              <w:top w:val="nil"/>
              <w:left w:val="nil"/>
              <w:bottom w:val="single" w:sz="4" w:space="0" w:color="auto"/>
              <w:right w:val="single" w:sz="4" w:space="0" w:color="auto"/>
            </w:tcBorders>
            <w:shd w:val="clear" w:color="auto" w:fill="FFFFFF" w:themeFill="background1"/>
          </w:tcPr>
          <w:p w14:paraId="1EDBBC3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ED0853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094474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378D89A1" w14:textId="77777777" w:rsidTr="00AC0B55">
        <w:trPr>
          <w:trHeight w:val="20"/>
        </w:trPr>
        <w:tc>
          <w:tcPr>
            <w:tcW w:w="1702" w:type="dxa"/>
            <w:vMerge/>
            <w:tcBorders>
              <w:left w:val="single" w:sz="4" w:space="0" w:color="auto"/>
              <w:right w:val="single" w:sz="4" w:space="0" w:color="auto"/>
            </w:tcBorders>
            <w:vAlign w:val="center"/>
          </w:tcPr>
          <w:p w14:paraId="2B44F92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01681B8"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7B26B1"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71882CA3"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Ч4104SA710</w:t>
            </w:r>
          </w:p>
          <w:p w14:paraId="10256F57"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tcBorders>
              <w:top w:val="nil"/>
              <w:left w:val="single" w:sz="4" w:space="0" w:color="auto"/>
              <w:bottom w:val="single" w:sz="4" w:space="0" w:color="000000"/>
              <w:right w:val="single" w:sz="4" w:space="0" w:color="auto"/>
            </w:tcBorders>
          </w:tcPr>
          <w:p w14:paraId="072D157B"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9DBDFD"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725,1</w:t>
            </w:r>
          </w:p>
        </w:tc>
        <w:tc>
          <w:tcPr>
            <w:tcW w:w="850" w:type="dxa"/>
            <w:tcBorders>
              <w:top w:val="nil"/>
              <w:left w:val="nil"/>
              <w:bottom w:val="single" w:sz="4" w:space="0" w:color="auto"/>
              <w:right w:val="single" w:sz="4" w:space="0" w:color="auto"/>
            </w:tcBorders>
            <w:shd w:val="clear" w:color="auto" w:fill="auto"/>
          </w:tcPr>
          <w:p w14:paraId="298E767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847,3</w:t>
            </w:r>
          </w:p>
        </w:tc>
        <w:tc>
          <w:tcPr>
            <w:tcW w:w="992" w:type="dxa"/>
            <w:tcBorders>
              <w:top w:val="nil"/>
              <w:left w:val="nil"/>
              <w:bottom w:val="single" w:sz="4" w:space="0" w:color="auto"/>
              <w:right w:val="single" w:sz="4" w:space="0" w:color="auto"/>
            </w:tcBorders>
            <w:shd w:val="clear" w:color="auto" w:fill="auto"/>
          </w:tcPr>
          <w:p w14:paraId="5964829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1 267,7</w:t>
            </w:r>
          </w:p>
        </w:tc>
        <w:tc>
          <w:tcPr>
            <w:tcW w:w="993" w:type="dxa"/>
            <w:tcBorders>
              <w:top w:val="nil"/>
              <w:left w:val="nil"/>
              <w:bottom w:val="single" w:sz="4" w:space="0" w:color="auto"/>
              <w:right w:val="single" w:sz="4" w:space="0" w:color="auto"/>
            </w:tcBorders>
            <w:shd w:val="clear" w:color="auto" w:fill="auto"/>
          </w:tcPr>
          <w:p w14:paraId="7FF3756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815,3</w:t>
            </w:r>
          </w:p>
        </w:tc>
        <w:tc>
          <w:tcPr>
            <w:tcW w:w="850" w:type="dxa"/>
            <w:tcBorders>
              <w:top w:val="nil"/>
              <w:left w:val="nil"/>
              <w:bottom w:val="single" w:sz="4" w:space="0" w:color="auto"/>
              <w:right w:val="single" w:sz="4" w:space="0" w:color="auto"/>
            </w:tcBorders>
            <w:shd w:val="clear" w:color="auto" w:fill="FFFFFF" w:themeFill="background1"/>
          </w:tcPr>
          <w:p w14:paraId="39EC15B6" w14:textId="64399A10"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1 097,0</w:t>
            </w:r>
          </w:p>
        </w:tc>
        <w:tc>
          <w:tcPr>
            <w:tcW w:w="851" w:type="dxa"/>
            <w:tcBorders>
              <w:top w:val="nil"/>
              <w:left w:val="nil"/>
              <w:bottom w:val="single" w:sz="4" w:space="0" w:color="auto"/>
              <w:right w:val="single" w:sz="4" w:space="0" w:color="auto"/>
            </w:tcBorders>
            <w:shd w:val="clear" w:color="auto" w:fill="FFFFFF" w:themeFill="background1"/>
          </w:tcPr>
          <w:p w14:paraId="3109B591" w14:textId="76C8D1A6"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749,9</w:t>
            </w:r>
          </w:p>
        </w:tc>
        <w:tc>
          <w:tcPr>
            <w:tcW w:w="850" w:type="dxa"/>
            <w:tcBorders>
              <w:top w:val="nil"/>
              <w:left w:val="nil"/>
              <w:bottom w:val="single" w:sz="4" w:space="0" w:color="auto"/>
              <w:right w:val="single" w:sz="4" w:space="0" w:color="auto"/>
            </w:tcBorders>
            <w:shd w:val="clear" w:color="auto" w:fill="FFFFFF" w:themeFill="background1"/>
          </w:tcPr>
          <w:p w14:paraId="5C875C55"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FEE0ED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ABCC990"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555D5F" w:rsidRPr="00812AED" w14:paraId="2703A46F" w14:textId="77777777" w:rsidTr="00AC0B5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5CA1E"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7B890"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 xml:space="preserve">Реализация мер по оптимизации муниципального долга города </w:t>
            </w:r>
            <w:r w:rsidRPr="00812AED">
              <w:rPr>
                <w:rFonts w:ascii="Times New Roman" w:hAnsi="Times New Roman"/>
                <w:color w:val="000000"/>
                <w:sz w:val="16"/>
                <w:szCs w:val="16"/>
              </w:rPr>
              <w:lastRenderedPageBreak/>
              <w:t>Новочебоксарска и своевременному исполнению долговых обязательств</w:t>
            </w:r>
          </w:p>
        </w:tc>
        <w:tc>
          <w:tcPr>
            <w:tcW w:w="1134" w:type="dxa"/>
            <w:tcBorders>
              <w:top w:val="nil"/>
              <w:left w:val="nil"/>
              <w:bottom w:val="single" w:sz="4" w:space="0" w:color="auto"/>
              <w:right w:val="single" w:sz="4" w:space="0" w:color="auto"/>
            </w:tcBorders>
            <w:shd w:val="clear" w:color="auto" w:fill="auto"/>
            <w:hideMark/>
          </w:tcPr>
          <w:p w14:paraId="76C05A14"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lastRenderedPageBreak/>
              <w:t>x</w:t>
            </w:r>
          </w:p>
        </w:tc>
        <w:tc>
          <w:tcPr>
            <w:tcW w:w="1134" w:type="dxa"/>
            <w:tcBorders>
              <w:top w:val="nil"/>
              <w:left w:val="nil"/>
              <w:bottom w:val="single" w:sz="4" w:space="0" w:color="auto"/>
              <w:right w:val="single" w:sz="4" w:space="0" w:color="auto"/>
            </w:tcBorders>
            <w:shd w:val="clear" w:color="auto" w:fill="auto"/>
            <w:hideMark/>
          </w:tcPr>
          <w:p w14:paraId="4C4CB570"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Ч410500000</w:t>
            </w:r>
          </w:p>
        </w:tc>
        <w:tc>
          <w:tcPr>
            <w:tcW w:w="1417" w:type="dxa"/>
            <w:tcBorders>
              <w:top w:val="nil"/>
              <w:left w:val="nil"/>
              <w:bottom w:val="single" w:sz="4" w:space="0" w:color="auto"/>
              <w:right w:val="single" w:sz="4" w:space="0" w:color="auto"/>
            </w:tcBorders>
            <w:shd w:val="clear" w:color="auto" w:fill="auto"/>
            <w:hideMark/>
          </w:tcPr>
          <w:p w14:paraId="35D9736A"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2D684C" w14:textId="77777777" w:rsidR="00555D5F" w:rsidRPr="00812AED" w:rsidRDefault="00555D5F" w:rsidP="00555D5F">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53070DB1" w14:textId="77777777" w:rsidR="00555D5F" w:rsidRPr="00CA6868" w:rsidRDefault="00555D5F" w:rsidP="00555D5F">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50A5104C"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676F1B02"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C6C0F0B" w14:textId="30142E13" w:rsidR="00555D5F" w:rsidRPr="00CA6868" w:rsidRDefault="00555D5F" w:rsidP="00555D5F">
            <w:pPr>
              <w:jc w:val="right"/>
              <w:rPr>
                <w:rFonts w:ascii="Times New Roman" w:hAnsi="Times New Roman"/>
                <w:color w:val="000000"/>
                <w:sz w:val="16"/>
                <w:szCs w:val="16"/>
              </w:rPr>
            </w:pPr>
            <w:r>
              <w:rPr>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889E160" w14:textId="39BB6DDB"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4 081,4</w:t>
            </w:r>
          </w:p>
        </w:tc>
        <w:tc>
          <w:tcPr>
            <w:tcW w:w="850" w:type="dxa"/>
            <w:tcBorders>
              <w:top w:val="nil"/>
              <w:left w:val="nil"/>
              <w:bottom w:val="single" w:sz="4" w:space="0" w:color="auto"/>
              <w:right w:val="single" w:sz="4" w:space="0" w:color="auto"/>
            </w:tcBorders>
            <w:shd w:val="clear" w:color="auto" w:fill="FFFFFF" w:themeFill="background1"/>
          </w:tcPr>
          <w:p w14:paraId="6C980B8B" w14:textId="461BECBB"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892,9</w:t>
            </w:r>
          </w:p>
        </w:tc>
        <w:tc>
          <w:tcPr>
            <w:tcW w:w="851" w:type="dxa"/>
            <w:tcBorders>
              <w:top w:val="nil"/>
              <w:left w:val="nil"/>
              <w:bottom w:val="single" w:sz="4" w:space="0" w:color="auto"/>
              <w:right w:val="single" w:sz="4" w:space="0" w:color="auto"/>
            </w:tcBorders>
            <w:shd w:val="clear" w:color="auto" w:fill="auto"/>
          </w:tcPr>
          <w:p w14:paraId="1FFFD460" w14:textId="46C1928D"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c>
          <w:tcPr>
            <w:tcW w:w="850" w:type="dxa"/>
            <w:tcBorders>
              <w:top w:val="nil"/>
              <w:left w:val="nil"/>
              <w:bottom w:val="single" w:sz="4" w:space="0" w:color="auto"/>
              <w:right w:val="single" w:sz="4" w:space="0" w:color="auto"/>
            </w:tcBorders>
            <w:shd w:val="clear" w:color="auto" w:fill="auto"/>
          </w:tcPr>
          <w:p w14:paraId="34832A89" w14:textId="66078D23"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r>
      <w:tr w:rsidR="00FD13A9" w:rsidRPr="00812AED" w14:paraId="1D1B27C1"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51C807EC"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01E4BB2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EECBFE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B89E61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44DF367"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0D7F7C7B"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ED727C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F1E578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A11E76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BE86908"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E1264B3"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2ADE631"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464C45D"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CDE01A"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r>
      <w:tr w:rsidR="00FD13A9" w:rsidRPr="00812AED" w14:paraId="2B1B4F28"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35D0D69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7C4BFD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20046F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FAE48F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7C331003"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FA37D4"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3C99D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E7383C"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F6508D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21054E1"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795077D"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B4D38C0"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C86FEA2"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E3615F"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r>
      <w:tr w:rsidR="00555D5F" w:rsidRPr="00812AED" w14:paraId="08D9DEF9"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51B87C9C" w14:textId="77777777" w:rsidR="00555D5F" w:rsidRPr="00812AED" w:rsidRDefault="00555D5F" w:rsidP="00555D5F">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2D9146AA" w14:textId="77777777" w:rsidR="00555D5F" w:rsidRPr="00812AED" w:rsidRDefault="00555D5F" w:rsidP="00555D5F">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950A101"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tcBorders>
              <w:top w:val="nil"/>
              <w:left w:val="nil"/>
              <w:bottom w:val="single" w:sz="4" w:space="0" w:color="auto"/>
              <w:right w:val="single" w:sz="4" w:space="0" w:color="auto"/>
            </w:tcBorders>
            <w:shd w:val="clear" w:color="auto" w:fill="auto"/>
            <w:hideMark/>
          </w:tcPr>
          <w:p w14:paraId="653D7482"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Ч410573490</w:t>
            </w:r>
          </w:p>
        </w:tc>
        <w:tc>
          <w:tcPr>
            <w:tcW w:w="1417" w:type="dxa"/>
            <w:tcBorders>
              <w:top w:val="nil"/>
              <w:left w:val="nil"/>
              <w:bottom w:val="single" w:sz="4" w:space="0" w:color="auto"/>
              <w:right w:val="single" w:sz="4" w:space="0" w:color="auto"/>
            </w:tcBorders>
            <w:shd w:val="clear" w:color="auto" w:fill="auto"/>
            <w:hideMark/>
          </w:tcPr>
          <w:p w14:paraId="01AB9492" w14:textId="77777777" w:rsidR="00555D5F" w:rsidRPr="00812AED" w:rsidRDefault="00555D5F" w:rsidP="00555D5F">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2E6F4363" w14:textId="77777777" w:rsidR="00555D5F" w:rsidRPr="00812AED" w:rsidRDefault="00555D5F" w:rsidP="00555D5F">
            <w:pPr>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7D78F618" w14:textId="77777777" w:rsidR="00555D5F" w:rsidRPr="00CA6868" w:rsidRDefault="00555D5F" w:rsidP="00555D5F">
            <w:pPr>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2485F25A"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41AF3572"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9A22C94" w14:textId="0C809D31" w:rsidR="00555D5F" w:rsidRPr="00CA6868" w:rsidRDefault="00555D5F" w:rsidP="00555D5F">
            <w:pPr>
              <w:jc w:val="right"/>
              <w:rPr>
                <w:rFonts w:ascii="Times New Roman" w:hAnsi="Times New Roman"/>
                <w:color w:val="000000"/>
                <w:sz w:val="16"/>
                <w:szCs w:val="16"/>
              </w:rPr>
            </w:pPr>
            <w:r>
              <w:rPr>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D95259F" w14:textId="50B8128E"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4 081,4</w:t>
            </w:r>
          </w:p>
        </w:tc>
        <w:tc>
          <w:tcPr>
            <w:tcW w:w="850" w:type="dxa"/>
            <w:tcBorders>
              <w:top w:val="nil"/>
              <w:left w:val="nil"/>
              <w:bottom w:val="single" w:sz="4" w:space="0" w:color="auto"/>
              <w:right w:val="single" w:sz="4" w:space="0" w:color="auto"/>
            </w:tcBorders>
            <w:shd w:val="clear" w:color="auto" w:fill="FFFFFF" w:themeFill="background1"/>
          </w:tcPr>
          <w:p w14:paraId="3DD12858" w14:textId="3A3C51A7"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892,9</w:t>
            </w:r>
          </w:p>
        </w:tc>
        <w:tc>
          <w:tcPr>
            <w:tcW w:w="851" w:type="dxa"/>
            <w:tcBorders>
              <w:top w:val="nil"/>
              <w:left w:val="nil"/>
              <w:bottom w:val="single" w:sz="4" w:space="0" w:color="auto"/>
              <w:right w:val="single" w:sz="4" w:space="0" w:color="auto"/>
            </w:tcBorders>
            <w:shd w:val="clear" w:color="auto" w:fill="auto"/>
          </w:tcPr>
          <w:p w14:paraId="1C057ACF" w14:textId="44152AE3"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c>
          <w:tcPr>
            <w:tcW w:w="850" w:type="dxa"/>
            <w:tcBorders>
              <w:top w:val="nil"/>
              <w:left w:val="nil"/>
              <w:bottom w:val="single" w:sz="4" w:space="0" w:color="auto"/>
              <w:right w:val="single" w:sz="4" w:space="0" w:color="auto"/>
            </w:tcBorders>
            <w:shd w:val="clear" w:color="auto" w:fill="auto"/>
          </w:tcPr>
          <w:p w14:paraId="19450B94" w14:textId="5909B526"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r>
      <w:tr w:rsidR="00FD13A9" w:rsidRPr="00812AED" w14:paraId="10C0B2E3"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294B9E6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55085B6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долгосрочной устойчивости и сбалансированности бюджетной системы в городе Новочебоксарске</w:t>
            </w:r>
          </w:p>
        </w:tc>
        <w:tc>
          <w:tcPr>
            <w:tcW w:w="1134" w:type="dxa"/>
            <w:tcBorders>
              <w:top w:val="nil"/>
              <w:left w:val="nil"/>
              <w:bottom w:val="single" w:sz="4" w:space="0" w:color="auto"/>
              <w:right w:val="single" w:sz="4" w:space="0" w:color="auto"/>
            </w:tcBorders>
            <w:shd w:val="clear" w:color="auto" w:fill="auto"/>
            <w:hideMark/>
          </w:tcPr>
          <w:p w14:paraId="3CA7B9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97F06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Ч410600000</w:t>
            </w:r>
          </w:p>
        </w:tc>
        <w:tc>
          <w:tcPr>
            <w:tcW w:w="1417" w:type="dxa"/>
            <w:tcBorders>
              <w:top w:val="nil"/>
              <w:left w:val="nil"/>
              <w:bottom w:val="single" w:sz="4" w:space="0" w:color="auto"/>
              <w:right w:val="single" w:sz="4" w:space="0" w:color="auto"/>
            </w:tcBorders>
            <w:shd w:val="clear" w:color="auto" w:fill="auto"/>
            <w:hideMark/>
          </w:tcPr>
          <w:p w14:paraId="6917A4F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B218BA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0F838C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DA7D8D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70ED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A42352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8FE4FE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F4CC50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F2FBBD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470613"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3A61469" w14:textId="77777777" w:rsidTr="00AC0B55">
        <w:trPr>
          <w:trHeight w:val="20"/>
        </w:trPr>
        <w:tc>
          <w:tcPr>
            <w:tcW w:w="1702" w:type="dxa"/>
            <w:vMerge/>
            <w:tcBorders>
              <w:left w:val="single" w:sz="4" w:space="0" w:color="auto"/>
              <w:right w:val="single" w:sz="4" w:space="0" w:color="auto"/>
            </w:tcBorders>
            <w:shd w:val="clear" w:color="auto" w:fill="auto"/>
          </w:tcPr>
          <w:p w14:paraId="4B9B79D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269E22F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BB053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755DF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6FA39A2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25DFC45"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AA3DA2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AF3EF9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B584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EB5C5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E574A37"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5C6FCA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DD7FA0D"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1A0749B"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04C7C76B" w14:textId="77777777" w:rsidTr="00AC0B55">
        <w:trPr>
          <w:trHeight w:val="20"/>
        </w:trPr>
        <w:tc>
          <w:tcPr>
            <w:tcW w:w="1702" w:type="dxa"/>
            <w:vMerge/>
            <w:tcBorders>
              <w:left w:val="single" w:sz="4" w:space="0" w:color="auto"/>
              <w:right w:val="single" w:sz="4" w:space="0" w:color="auto"/>
            </w:tcBorders>
            <w:shd w:val="clear" w:color="auto" w:fill="auto"/>
          </w:tcPr>
          <w:p w14:paraId="1569B92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13F16E5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023A1C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2026A4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1B4E69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3FDECF0"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F77B01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DAB5AB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C3073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1F813A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515FB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74EF8C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BAAA61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CB271E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27C4F05F"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F39FEF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bottom w:val="single" w:sz="4" w:space="0" w:color="auto"/>
              <w:right w:val="single" w:sz="4" w:space="0" w:color="auto"/>
            </w:tcBorders>
            <w:shd w:val="clear" w:color="auto" w:fill="auto"/>
          </w:tcPr>
          <w:p w14:paraId="6EF6C17C"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B69B32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0A9171"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3D7A97A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2319E35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32BD52"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95C848"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3155A9"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4B016A0"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260D6F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82459BC"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593797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A86204"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F40CA43"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494639D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nil"/>
              <w:right w:val="single" w:sz="4" w:space="0" w:color="auto"/>
            </w:tcBorders>
            <w:shd w:val="clear" w:color="auto" w:fill="auto"/>
            <w:hideMark/>
          </w:tcPr>
          <w:p w14:paraId="2625B1F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«Повышение эффективности бюджетных расходов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0F2927C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8E8997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Ч420000000</w:t>
            </w:r>
          </w:p>
        </w:tc>
        <w:tc>
          <w:tcPr>
            <w:tcW w:w="1417" w:type="dxa"/>
            <w:tcBorders>
              <w:top w:val="nil"/>
              <w:left w:val="nil"/>
              <w:bottom w:val="single" w:sz="4" w:space="0" w:color="auto"/>
              <w:right w:val="single" w:sz="4" w:space="0" w:color="auto"/>
            </w:tcBorders>
            <w:shd w:val="clear" w:color="auto" w:fill="auto"/>
            <w:hideMark/>
          </w:tcPr>
          <w:p w14:paraId="4E55758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F8B88F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711AD3D"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C2FEAA2"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5490AC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E2FBB3B"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82E83B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B804061"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232797F"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6BAFB8"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r>
      <w:tr w:rsidR="00FD13A9" w:rsidRPr="00812AED" w14:paraId="039C2EE2" w14:textId="77777777" w:rsidTr="00AC0B55">
        <w:trPr>
          <w:trHeight w:val="20"/>
        </w:trPr>
        <w:tc>
          <w:tcPr>
            <w:tcW w:w="1702" w:type="dxa"/>
            <w:vMerge/>
            <w:tcBorders>
              <w:left w:val="single" w:sz="4" w:space="0" w:color="auto"/>
              <w:right w:val="single" w:sz="4" w:space="0" w:color="auto"/>
            </w:tcBorders>
            <w:shd w:val="clear" w:color="auto" w:fill="auto"/>
          </w:tcPr>
          <w:p w14:paraId="439C2A7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915943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BE4917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AAC9F7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B6ED5B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60A0248"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906697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6089D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38FE6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288187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A1FC63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0048AF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95415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9BC30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AB5EE6C" w14:textId="77777777" w:rsidTr="00AC0B55">
        <w:trPr>
          <w:trHeight w:val="20"/>
        </w:trPr>
        <w:tc>
          <w:tcPr>
            <w:tcW w:w="1702" w:type="dxa"/>
            <w:vMerge/>
            <w:tcBorders>
              <w:left w:val="single" w:sz="4" w:space="0" w:color="auto"/>
              <w:right w:val="single" w:sz="4" w:space="0" w:color="auto"/>
            </w:tcBorders>
            <w:shd w:val="clear" w:color="auto" w:fill="auto"/>
          </w:tcPr>
          <w:p w14:paraId="19BF4BE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AD082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C3C01B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51B6D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383B15EE"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C511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43AE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B8B4F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8808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FCD530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2F74F8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4B368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ACA65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7769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E0F5AC"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088675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BF0969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7CD3A8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74B1E9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7E06C2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7A1047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34C78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ED699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9C1E9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F2C23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2B4E217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F6744F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7CED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4B2BE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624489E"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43D816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nil"/>
              <w:right w:val="single" w:sz="4" w:space="0" w:color="auto"/>
            </w:tcBorders>
            <w:shd w:val="clear" w:color="auto" w:fill="auto"/>
            <w:hideMark/>
          </w:tcPr>
          <w:p w14:paraId="269A35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Совершенствование бюджетного процесса в условиях внедрения программно-целевых методов управления</w:t>
            </w:r>
          </w:p>
        </w:tc>
        <w:tc>
          <w:tcPr>
            <w:tcW w:w="1134" w:type="dxa"/>
            <w:tcBorders>
              <w:top w:val="nil"/>
              <w:left w:val="nil"/>
              <w:bottom w:val="single" w:sz="4" w:space="0" w:color="auto"/>
              <w:right w:val="single" w:sz="4" w:space="0" w:color="auto"/>
            </w:tcBorders>
            <w:shd w:val="clear" w:color="auto" w:fill="auto"/>
            <w:hideMark/>
          </w:tcPr>
          <w:p w14:paraId="051348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FD5C3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Ч420100000</w:t>
            </w:r>
          </w:p>
        </w:tc>
        <w:tc>
          <w:tcPr>
            <w:tcW w:w="1417" w:type="dxa"/>
            <w:tcBorders>
              <w:top w:val="nil"/>
              <w:left w:val="nil"/>
              <w:bottom w:val="single" w:sz="4" w:space="0" w:color="auto"/>
              <w:right w:val="single" w:sz="4" w:space="0" w:color="auto"/>
            </w:tcBorders>
            <w:shd w:val="clear" w:color="auto" w:fill="auto"/>
            <w:hideMark/>
          </w:tcPr>
          <w:p w14:paraId="56C70544"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C21ECB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82778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3144F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12FDBC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40E1FA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CE222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A494C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FFA41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46187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8DA7D6" w14:textId="77777777" w:rsidTr="00AC0B55">
        <w:trPr>
          <w:trHeight w:val="20"/>
        </w:trPr>
        <w:tc>
          <w:tcPr>
            <w:tcW w:w="1702" w:type="dxa"/>
            <w:vMerge/>
            <w:tcBorders>
              <w:left w:val="single" w:sz="4" w:space="0" w:color="auto"/>
              <w:right w:val="single" w:sz="4" w:space="0" w:color="auto"/>
            </w:tcBorders>
            <w:shd w:val="clear" w:color="auto" w:fill="auto"/>
          </w:tcPr>
          <w:p w14:paraId="6902BD9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93170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8A577A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EEBE09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A14C18D"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95201E1"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15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92D1F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C8D37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09C327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348FF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284B6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640B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117B52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E6BACDE" w14:textId="77777777" w:rsidTr="00AC0B55">
        <w:trPr>
          <w:trHeight w:val="20"/>
        </w:trPr>
        <w:tc>
          <w:tcPr>
            <w:tcW w:w="1702" w:type="dxa"/>
            <w:vMerge/>
            <w:tcBorders>
              <w:left w:val="single" w:sz="4" w:space="0" w:color="auto"/>
              <w:right w:val="single" w:sz="4" w:space="0" w:color="auto"/>
            </w:tcBorders>
            <w:shd w:val="clear" w:color="auto" w:fill="auto"/>
          </w:tcPr>
          <w:p w14:paraId="266C6A3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833FBD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D51F7B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C99AA1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E1F453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AE46F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8E617C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E29F1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1AE0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4114A4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65B688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BC6AC2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FC676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BABF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03B2E6E"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13D38F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642517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3B658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6B36B3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C26435B"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32F2AA0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71188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7C681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565ED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25E90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0CEF0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DE303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07D12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EEB8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293056"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971031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2F91182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качества управления муниципальными финансами</w:t>
            </w:r>
          </w:p>
        </w:tc>
        <w:tc>
          <w:tcPr>
            <w:tcW w:w="1134" w:type="dxa"/>
            <w:tcBorders>
              <w:top w:val="nil"/>
              <w:left w:val="nil"/>
              <w:bottom w:val="single" w:sz="4" w:space="0" w:color="auto"/>
              <w:right w:val="single" w:sz="4" w:space="0" w:color="auto"/>
            </w:tcBorders>
            <w:shd w:val="clear" w:color="auto" w:fill="auto"/>
            <w:hideMark/>
          </w:tcPr>
          <w:p w14:paraId="6C582E8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DFD471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Ч420200000</w:t>
            </w:r>
          </w:p>
        </w:tc>
        <w:tc>
          <w:tcPr>
            <w:tcW w:w="1417" w:type="dxa"/>
            <w:tcBorders>
              <w:top w:val="nil"/>
              <w:left w:val="nil"/>
              <w:bottom w:val="single" w:sz="4" w:space="0" w:color="auto"/>
              <w:right w:val="single" w:sz="4" w:space="0" w:color="auto"/>
            </w:tcBorders>
            <w:shd w:val="clear" w:color="auto" w:fill="auto"/>
            <w:hideMark/>
          </w:tcPr>
          <w:p w14:paraId="489CD54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3AE1CA5"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98DAD5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400D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34507C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A4928A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33A8643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E192D2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6E6B91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5800F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3D11BB" w14:textId="77777777" w:rsidTr="00AC0B55">
        <w:trPr>
          <w:trHeight w:val="20"/>
        </w:trPr>
        <w:tc>
          <w:tcPr>
            <w:tcW w:w="1702" w:type="dxa"/>
            <w:vMerge/>
            <w:tcBorders>
              <w:left w:val="single" w:sz="4" w:space="0" w:color="auto"/>
              <w:right w:val="single" w:sz="4" w:space="0" w:color="auto"/>
            </w:tcBorders>
            <w:shd w:val="clear" w:color="auto" w:fill="auto"/>
          </w:tcPr>
          <w:p w14:paraId="423026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49FB4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D3A4A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04EE3C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D850D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462E66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12DB2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11BD0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31ED3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0A7A5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A89518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10870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D824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F543F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61B24D0" w14:textId="77777777" w:rsidTr="00AC0B55">
        <w:trPr>
          <w:trHeight w:val="20"/>
        </w:trPr>
        <w:tc>
          <w:tcPr>
            <w:tcW w:w="1702" w:type="dxa"/>
            <w:vMerge/>
            <w:tcBorders>
              <w:left w:val="single" w:sz="4" w:space="0" w:color="auto"/>
              <w:right w:val="single" w:sz="4" w:space="0" w:color="auto"/>
            </w:tcBorders>
            <w:shd w:val="clear" w:color="auto" w:fill="auto"/>
          </w:tcPr>
          <w:p w14:paraId="12DDF2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BA465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29A42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88BC55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51D50D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B2826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B42461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886FC6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D8D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52CB7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F80A6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57664E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A08C2D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266C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77D0789"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A5FF96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EEFED5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56FEA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1844BE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60AC1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6B7D48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6088B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5369E0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FDA1AA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D3E8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209EB4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1931E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FBED2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C555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F9F7A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296E85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nil"/>
              <w:right w:val="single" w:sz="4" w:space="0" w:color="auto"/>
            </w:tcBorders>
            <w:shd w:val="clear" w:color="auto" w:fill="auto"/>
            <w:hideMark/>
          </w:tcPr>
          <w:p w14:paraId="225C15B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41B9EBA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492BE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Ч420300000</w:t>
            </w:r>
          </w:p>
        </w:tc>
        <w:tc>
          <w:tcPr>
            <w:tcW w:w="1417" w:type="dxa"/>
            <w:tcBorders>
              <w:top w:val="nil"/>
              <w:left w:val="nil"/>
              <w:bottom w:val="single" w:sz="4" w:space="0" w:color="auto"/>
              <w:right w:val="single" w:sz="4" w:space="0" w:color="auto"/>
            </w:tcBorders>
            <w:shd w:val="clear" w:color="auto" w:fill="auto"/>
            <w:hideMark/>
          </w:tcPr>
          <w:p w14:paraId="5CB4B3E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1B66FBF7"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DCF20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F3E7C7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B3AC83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91FA2A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7DB07F4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70F4B4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0C82BD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4624A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23780B46" w14:textId="77777777" w:rsidTr="00AC0B55">
        <w:trPr>
          <w:trHeight w:val="20"/>
        </w:trPr>
        <w:tc>
          <w:tcPr>
            <w:tcW w:w="1702" w:type="dxa"/>
            <w:vMerge/>
            <w:tcBorders>
              <w:left w:val="single" w:sz="4" w:space="0" w:color="auto"/>
              <w:right w:val="single" w:sz="4" w:space="0" w:color="auto"/>
            </w:tcBorders>
            <w:shd w:val="clear" w:color="auto" w:fill="auto"/>
          </w:tcPr>
          <w:p w14:paraId="239FD19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53744B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4553F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5723C3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A7BCE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4ABC9EF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2AAAD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CE9D14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10E67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09F20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3A3A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92C17D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9B86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8C251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E0C9A40" w14:textId="77777777" w:rsidTr="00AC0B55">
        <w:trPr>
          <w:trHeight w:val="20"/>
        </w:trPr>
        <w:tc>
          <w:tcPr>
            <w:tcW w:w="1702" w:type="dxa"/>
            <w:vMerge/>
            <w:tcBorders>
              <w:left w:val="single" w:sz="4" w:space="0" w:color="auto"/>
              <w:right w:val="single" w:sz="4" w:space="0" w:color="auto"/>
            </w:tcBorders>
            <w:shd w:val="clear" w:color="auto" w:fill="auto"/>
          </w:tcPr>
          <w:p w14:paraId="4F5532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126F053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82770D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C21810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C5F28C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9AD431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6F2FA6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27C4A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3537AD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406A2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D9E3E2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AC3EE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917C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D5702A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034EB4D"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44867931"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75E4350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ED31A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A962C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44003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6D2313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8B6F9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85DA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22B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9FB4B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87B47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C815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D4EA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4528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0102E3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3933CD0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nil"/>
              <w:left w:val="nil"/>
              <w:right w:val="single" w:sz="4" w:space="0" w:color="auto"/>
            </w:tcBorders>
            <w:shd w:val="clear" w:color="auto" w:fill="auto"/>
            <w:hideMark/>
          </w:tcPr>
          <w:p w14:paraId="134C65B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shd w:val="clear" w:color="auto" w:fill="auto"/>
            <w:hideMark/>
          </w:tcPr>
          <w:p w14:paraId="74E7332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4A38F2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Ч420400000</w:t>
            </w:r>
          </w:p>
        </w:tc>
        <w:tc>
          <w:tcPr>
            <w:tcW w:w="1417" w:type="dxa"/>
            <w:tcBorders>
              <w:top w:val="nil"/>
              <w:left w:val="nil"/>
              <w:bottom w:val="single" w:sz="4" w:space="0" w:color="auto"/>
              <w:right w:val="single" w:sz="4" w:space="0" w:color="auto"/>
            </w:tcBorders>
            <w:shd w:val="clear" w:color="auto" w:fill="auto"/>
            <w:hideMark/>
          </w:tcPr>
          <w:p w14:paraId="71B6C4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BAF521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ECD05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02465F"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52620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087BD9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281779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BD6A47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47143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82AE1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75678F01" w14:textId="77777777" w:rsidTr="00AC0B55">
        <w:trPr>
          <w:trHeight w:val="20"/>
        </w:trPr>
        <w:tc>
          <w:tcPr>
            <w:tcW w:w="1702" w:type="dxa"/>
            <w:vMerge/>
            <w:tcBorders>
              <w:left w:val="single" w:sz="4" w:space="0" w:color="auto"/>
              <w:right w:val="single" w:sz="4" w:space="0" w:color="auto"/>
            </w:tcBorders>
            <w:shd w:val="clear" w:color="auto" w:fill="auto"/>
          </w:tcPr>
          <w:p w14:paraId="67CAB9C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458B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0DBA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B6DF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99E0A2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6EF998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862D2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22044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AFACE2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2C445F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EBC758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EF6D99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05A22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2ADC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5748DA" w14:textId="77777777" w:rsidTr="00AC0B55">
        <w:trPr>
          <w:trHeight w:val="20"/>
        </w:trPr>
        <w:tc>
          <w:tcPr>
            <w:tcW w:w="1702" w:type="dxa"/>
            <w:vMerge/>
            <w:tcBorders>
              <w:left w:val="single" w:sz="4" w:space="0" w:color="auto"/>
              <w:right w:val="single" w:sz="4" w:space="0" w:color="auto"/>
            </w:tcBorders>
            <w:shd w:val="clear" w:color="auto" w:fill="auto"/>
          </w:tcPr>
          <w:p w14:paraId="20E6043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3C665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F2F89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DBF8D6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8A1615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721F4EA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18F1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EA02A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D7575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E35E48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48C4C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565A5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87D2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B213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CF7EA84"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51929A7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003C240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E3E790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DB6F27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E819CE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D6DD8B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82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5EAC8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B0D18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06142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E35B2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D13DB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DCD43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6A7C33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A8F58B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DECC13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nil"/>
              <w:left w:val="nil"/>
              <w:right w:val="single" w:sz="4" w:space="0" w:color="auto"/>
            </w:tcBorders>
            <w:shd w:val="clear" w:color="auto" w:fill="auto"/>
            <w:hideMark/>
          </w:tcPr>
          <w:p w14:paraId="7EBE219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инвестиций</w:t>
            </w:r>
          </w:p>
        </w:tc>
        <w:tc>
          <w:tcPr>
            <w:tcW w:w="1134" w:type="dxa"/>
            <w:tcBorders>
              <w:top w:val="nil"/>
              <w:left w:val="nil"/>
              <w:bottom w:val="single" w:sz="4" w:space="0" w:color="auto"/>
              <w:right w:val="single" w:sz="4" w:space="0" w:color="auto"/>
            </w:tcBorders>
            <w:shd w:val="clear" w:color="auto" w:fill="auto"/>
            <w:hideMark/>
          </w:tcPr>
          <w:p w14:paraId="5F1B95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03E063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Ч420500000</w:t>
            </w:r>
          </w:p>
        </w:tc>
        <w:tc>
          <w:tcPr>
            <w:tcW w:w="1417" w:type="dxa"/>
            <w:tcBorders>
              <w:top w:val="nil"/>
              <w:left w:val="nil"/>
              <w:bottom w:val="single" w:sz="4" w:space="0" w:color="auto"/>
              <w:right w:val="single" w:sz="4" w:space="0" w:color="auto"/>
            </w:tcBorders>
            <w:shd w:val="clear" w:color="auto" w:fill="auto"/>
            <w:hideMark/>
          </w:tcPr>
          <w:p w14:paraId="26809E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F421C4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431B5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77CD31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ABBD8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3752AB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0F460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A1F888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C53DA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7DAA8E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6A2C7C05" w14:textId="77777777" w:rsidTr="00AC0B55">
        <w:trPr>
          <w:trHeight w:val="20"/>
        </w:trPr>
        <w:tc>
          <w:tcPr>
            <w:tcW w:w="1702" w:type="dxa"/>
            <w:vMerge/>
            <w:tcBorders>
              <w:left w:val="single" w:sz="4" w:space="0" w:color="auto"/>
              <w:right w:val="single" w:sz="4" w:space="0" w:color="auto"/>
            </w:tcBorders>
            <w:shd w:val="clear" w:color="auto" w:fill="auto"/>
          </w:tcPr>
          <w:p w14:paraId="184C90A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54F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F6959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8D606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5CB94B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E15C17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3AB01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2611E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2CA2E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170D37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06D7A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2F83AC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7F2AC8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3D053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1BE4254" w14:textId="77777777" w:rsidTr="00AC0B55">
        <w:trPr>
          <w:trHeight w:val="20"/>
        </w:trPr>
        <w:tc>
          <w:tcPr>
            <w:tcW w:w="1702" w:type="dxa"/>
            <w:vMerge/>
            <w:tcBorders>
              <w:left w:val="single" w:sz="4" w:space="0" w:color="auto"/>
              <w:right w:val="single" w:sz="4" w:space="0" w:color="auto"/>
            </w:tcBorders>
            <w:shd w:val="clear" w:color="auto" w:fill="auto"/>
          </w:tcPr>
          <w:p w14:paraId="479EBFA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02BBED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9450F0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95E5FF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494CAE6"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B387B3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0DB1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DBBE2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1BAC7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5B5706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CA631A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ECCA9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C8673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0772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4FC8737"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B034BD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8820B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FFAF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A755D2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383553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06A0E9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FBE228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404C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9C195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29A7C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B9AC89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C0E9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F3ED6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E833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9A8511C"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6DC39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79A8DBFF"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деятельности органов местного самоуправления города Новочебоксарска Чувашской Республики и муниципальных учреждений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5E0CBE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9E3A84E"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Ч420600000</w:t>
            </w:r>
          </w:p>
        </w:tc>
        <w:tc>
          <w:tcPr>
            <w:tcW w:w="1417" w:type="dxa"/>
            <w:tcBorders>
              <w:top w:val="nil"/>
              <w:left w:val="nil"/>
              <w:bottom w:val="single" w:sz="4" w:space="0" w:color="auto"/>
              <w:right w:val="single" w:sz="4" w:space="0" w:color="auto"/>
            </w:tcBorders>
            <w:shd w:val="clear" w:color="auto" w:fill="auto"/>
            <w:hideMark/>
          </w:tcPr>
          <w:p w14:paraId="1DBC78ED"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6277E59A"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B0260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7CB0AA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07C3D1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940415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117AA5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3EE3EC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5EBC94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94EF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3F717988" w14:textId="77777777" w:rsidTr="00AC0B55">
        <w:trPr>
          <w:trHeight w:val="20"/>
        </w:trPr>
        <w:tc>
          <w:tcPr>
            <w:tcW w:w="1702" w:type="dxa"/>
            <w:vMerge/>
            <w:tcBorders>
              <w:left w:val="single" w:sz="4" w:space="0" w:color="auto"/>
              <w:right w:val="single" w:sz="4" w:space="0" w:color="auto"/>
            </w:tcBorders>
            <w:shd w:val="clear" w:color="auto" w:fill="auto"/>
          </w:tcPr>
          <w:p w14:paraId="493C8F3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4E138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55116B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2E2169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688A49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531E647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000BA2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F2B90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8B1C8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76185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3517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81CB8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0E69E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63BD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410875E" w14:textId="77777777" w:rsidTr="00AC0B55">
        <w:trPr>
          <w:trHeight w:val="20"/>
        </w:trPr>
        <w:tc>
          <w:tcPr>
            <w:tcW w:w="1702" w:type="dxa"/>
            <w:vMerge/>
            <w:tcBorders>
              <w:left w:val="single" w:sz="4" w:space="0" w:color="auto"/>
              <w:right w:val="single" w:sz="4" w:space="0" w:color="auto"/>
            </w:tcBorders>
            <w:shd w:val="clear" w:color="auto" w:fill="auto"/>
          </w:tcPr>
          <w:p w14:paraId="7F5039C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3C4C22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E58798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33B0E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A64C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5E064A6"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82196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149F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04004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2FA68B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B90EF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2376D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36611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A813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6D25A6C"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4926040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52765D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1FE734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999B3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877CDE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722BC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B5EDA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6A92D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390B3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132BFB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2F2755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A8CC04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BA5C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C7CB2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B58CF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1EE3982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7</w:t>
            </w:r>
          </w:p>
        </w:tc>
        <w:tc>
          <w:tcPr>
            <w:tcW w:w="2552" w:type="dxa"/>
            <w:vMerge w:val="restart"/>
            <w:tcBorders>
              <w:top w:val="nil"/>
              <w:left w:val="nil"/>
              <w:right w:val="single" w:sz="4" w:space="0" w:color="auto"/>
            </w:tcBorders>
            <w:shd w:val="clear" w:color="auto" w:fill="auto"/>
            <w:hideMark/>
          </w:tcPr>
          <w:p w14:paraId="1C5115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муниципальной интегрированной информационной системы управления общественными финансами «Электронный бюджет» в городе Новочебоксарске</w:t>
            </w:r>
          </w:p>
          <w:p w14:paraId="6DBFB4B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6E85BC7B"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B9CA469"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Ч420700000</w:t>
            </w:r>
          </w:p>
        </w:tc>
        <w:tc>
          <w:tcPr>
            <w:tcW w:w="1417" w:type="dxa"/>
            <w:tcBorders>
              <w:top w:val="nil"/>
              <w:left w:val="nil"/>
              <w:bottom w:val="single" w:sz="4" w:space="0" w:color="auto"/>
              <w:right w:val="single" w:sz="4" w:space="0" w:color="auto"/>
            </w:tcBorders>
            <w:shd w:val="clear" w:color="auto" w:fill="auto"/>
            <w:hideMark/>
          </w:tcPr>
          <w:p w14:paraId="635C0F0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DB8A8C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2FA71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F2A248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EC81C9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FDCCF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CADAA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6936C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866A4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4C8E99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24D9A3C" w14:textId="77777777" w:rsidTr="00AC0B55">
        <w:trPr>
          <w:trHeight w:val="20"/>
        </w:trPr>
        <w:tc>
          <w:tcPr>
            <w:tcW w:w="1702" w:type="dxa"/>
            <w:vMerge/>
            <w:tcBorders>
              <w:left w:val="single" w:sz="4" w:space="0" w:color="auto"/>
              <w:right w:val="single" w:sz="4" w:space="0" w:color="auto"/>
            </w:tcBorders>
            <w:shd w:val="clear" w:color="auto" w:fill="auto"/>
          </w:tcPr>
          <w:p w14:paraId="71EE7E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579F3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2877D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2D8706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45CB3D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36D627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67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85ED7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798D0D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35E535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4AF0B1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A4941D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6F3F0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D0CCC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5CF662B" w14:textId="77777777" w:rsidTr="00AC0B55">
        <w:trPr>
          <w:trHeight w:val="20"/>
        </w:trPr>
        <w:tc>
          <w:tcPr>
            <w:tcW w:w="1702" w:type="dxa"/>
            <w:vMerge/>
            <w:tcBorders>
              <w:left w:val="single" w:sz="4" w:space="0" w:color="auto"/>
              <w:right w:val="single" w:sz="4" w:space="0" w:color="auto"/>
            </w:tcBorders>
            <w:shd w:val="clear" w:color="auto" w:fill="auto"/>
          </w:tcPr>
          <w:p w14:paraId="7622A76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A7C9EF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9EC43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7F2CF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90C069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D6512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99368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72A8F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6C7319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2C755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41FB80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FE384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4EBA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E066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0FD0ADF"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208F54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5A45E5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C3C7F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ADADD1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9619CF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0CEA99C"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34D9A4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323FF5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068D6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16AC3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7C939B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DB6F3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B0D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5F3EE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8A6CA9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5696D6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8</w:t>
            </w:r>
          </w:p>
        </w:tc>
        <w:tc>
          <w:tcPr>
            <w:tcW w:w="2552" w:type="dxa"/>
            <w:vMerge w:val="restart"/>
            <w:tcBorders>
              <w:top w:val="nil"/>
              <w:left w:val="nil"/>
              <w:right w:val="single" w:sz="4" w:space="0" w:color="auto"/>
            </w:tcBorders>
            <w:shd w:val="clear" w:color="auto" w:fill="auto"/>
            <w:hideMark/>
          </w:tcPr>
          <w:p w14:paraId="73B626C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2DFB67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0C462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Ч420800000</w:t>
            </w:r>
          </w:p>
        </w:tc>
        <w:tc>
          <w:tcPr>
            <w:tcW w:w="1417" w:type="dxa"/>
            <w:tcBorders>
              <w:top w:val="nil"/>
              <w:left w:val="nil"/>
              <w:bottom w:val="single" w:sz="4" w:space="0" w:color="auto"/>
              <w:right w:val="single" w:sz="4" w:space="0" w:color="auto"/>
            </w:tcBorders>
            <w:shd w:val="clear" w:color="auto" w:fill="auto"/>
            <w:hideMark/>
          </w:tcPr>
          <w:p w14:paraId="28F5A4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C1BAE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E26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DF5536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78E01D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E98A5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36E1C4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23EB6D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AFA208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8BF297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175A032" w14:textId="77777777" w:rsidTr="00AC0B55">
        <w:trPr>
          <w:trHeight w:val="20"/>
        </w:trPr>
        <w:tc>
          <w:tcPr>
            <w:tcW w:w="1702" w:type="dxa"/>
            <w:vMerge/>
            <w:tcBorders>
              <w:left w:val="single" w:sz="4" w:space="0" w:color="auto"/>
              <w:right w:val="single" w:sz="4" w:space="0" w:color="auto"/>
            </w:tcBorders>
            <w:shd w:val="clear" w:color="auto" w:fill="auto"/>
          </w:tcPr>
          <w:p w14:paraId="31B7EA1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779B3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8FC034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717B7F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3F8E5B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E9110F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E44C71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F97BF9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B9EAB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11B84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7BAA1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DDAFC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50C90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E06AF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02F2A59" w14:textId="77777777" w:rsidTr="00AC0B55">
        <w:trPr>
          <w:trHeight w:val="20"/>
        </w:trPr>
        <w:tc>
          <w:tcPr>
            <w:tcW w:w="1702" w:type="dxa"/>
            <w:vMerge/>
            <w:tcBorders>
              <w:left w:val="single" w:sz="4" w:space="0" w:color="auto"/>
              <w:right w:val="single" w:sz="4" w:space="0" w:color="auto"/>
            </w:tcBorders>
            <w:shd w:val="clear" w:color="auto" w:fill="auto"/>
          </w:tcPr>
          <w:p w14:paraId="288F734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246782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47D738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BC69E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DC8AE44"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6D252D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C046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464A6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448F1A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D6C83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6FA66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F30AE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99FEF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7A857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FDBF1A4"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2C7856D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1FA7A2D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1FC1B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657639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95920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20F99B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87E6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7B2105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52919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4D417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78611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D56DD5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76E1B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3BD4A6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DEFB7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53D1D81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9</w:t>
            </w:r>
          </w:p>
        </w:tc>
        <w:tc>
          <w:tcPr>
            <w:tcW w:w="2552" w:type="dxa"/>
            <w:vMerge w:val="restart"/>
            <w:tcBorders>
              <w:top w:val="nil"/>
              <w:left w:val="nil"/>
              <w:right w:val="single" w:sz="4" w:space="0" w:color="auto"/>
            </w:tcBorders>
            <w:shd w:val="clear" w:color="auto" w:fill="auto"/>
            <w:hideMark/>
          </w:tcPr>
          <w:p w14:paraId="345C27C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открытости и прозрачности общественных финансов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4E6EB7F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8943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Ч420900000</w:t>
            </w:r>
          </w:p>
        </w:tc>
        <w:tc>
          <w:tcPr>
            <w:tcW w:w="1417" w:type="dxa"/>
            <w:tcBorders>
              <w:top w:val="nil"/>
              <w:left w:val="nil"/>
              <w:bottom w:val="single" w:sz="4" w:space="0" w:color="auto"/>
              <w:right w:val="single" w:sz="4" w:space="0" w:color="auto"/>
            </w:tcBorders>
            <w:shd w:val="clear" w:color="auto" w:fill="auto"/>
            <w:hideMark/>
          </w:tcPr>
          <w:p w14:paraId="39A17E0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36DAAE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42A5F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4E55E6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E636A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F2513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92154E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EC34A8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0E2B3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9D2D4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A73CD95" w14:textId="77777777" w:rsidTr="00AC0B55">
        <w:trPr>
          <w:trHeight w:val="20"/>
        </w:trPr>
        <w:tc>
          <w:tcPr>
            <w:tcW w:w="1702" w:type="dxa"/>
            <w:vMerge/>
            <w:tcBorders>
              <w:left w:val="single" w:sz="4" w:space="0" w:color="auto"/>
              <w:right w:val="single" w:sz="4" w:space="0" w:color="auto"/>
            </w:tcBorders>
            <w:shd w:val="clear" w:color="auto" w:fill="auto"/>
          </w:tcPr>
          <w:p w14:paraId="006316E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74722E4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B66208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7FAAEE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7141E1E"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09D45538"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1D6038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A526F7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8B1A1F"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E75F4B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E393DE9"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508E7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944AD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107FCA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514828E" w14:textId="77777777" w:rsidTr="00AC0B55">
        <w:trPr>
          <w:trHeight w:val="20"/>
        </w:trPr>
        <w:tc>
          <w:tcPr>
            <w:tcW w:w="1702" w:type="dxa"/>
            <w:vMerge/>
            <w:tcBorders>
              <w:left w:val="single" w:sz="4" w:space="0" w:color="auto"/>
              <w:right w:val="single" w:sz="4" w:space="0" w:color="auto"/>
            </w:tcBorders>
            <w:shd w:val="clear" w:color="auto" w:fill="auto"/>
          </w:tcPr>
          <w:p w14:paraId="27A2BB5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28FA269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FA73FD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E49759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3313B8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2C5BF39"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45E05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BC8CB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26F7F9C"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A7F347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D0C0321"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0E103A6"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5B8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825570"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29863E63"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EE1456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shd w:val="clear" w:color="auto" w:fill="auto"/>
          </w:tcPr>
          <w:p w14:paraId="23301C4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7BA329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D34111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81773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7EC6CE6B"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E9D87B"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522B90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1334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4B94704"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2E659F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A15453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0C766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27BCE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8122DE" w:rsidRPr="00812AED" w14:paraId="46A2CD59"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1E14215A"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right w:val="single" w:sz="4" w:space="0" w:color="auto"/>
            </w:tcBorders>
            <w:shd w:val="clear" w:color="auto" w:fill="auto"/>
            <w:hideMark/>
          </w:tcPr>
          <w:p w14:paraId="055034D1"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«Обеспечение реализации муниципальной программы города Новочебоксарска «Управление общественными финансами и муниципальным долгом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7106F576" w14:textId="77777777" w:rsidR="008122DE" w:rsidRPr="00812AED" w:rsidRDefault="008122DE" w:rsidP="008122DE">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303B145" w14:textId="77777777" w:rsidR="008122DE" w:rsidRPr="00812AED" w:rsidRDefault="008122DE" w:rsidP="008122DE">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417" w:type="dxa"/>
            <w:tcBorders>
              <w:top w:val="nil"/>
              <w:left w:val="nil"/>
              <w:bottom w:val="single" w:sz="4" w:space="0" w:color="auto"/>
              <w:right w:val="single" w:sz="4" w:space="0" w:color="auto"/>
            </w:tcBorders>
            <w:shd w:val="clear" w:color="auto" w:fill="auto"/>
            <w:hideMark/>
          </w:tcPr>
          <w:p w14:paraId="2FB47238"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88E9321" w14:textId="77777777" w:rsidR="008122DE" w:rsidRPr="00812AED" w:rsidRDefault="008122DE" w:rsidP="008122DE">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50AF2916" w14:textId="77777777" w:rsidR="008122DE" w:rsidRPr="00CA6868" w:rsidRDefault="008122DE" w:rsidP="008122DE">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6AC8117F" w14:textId="77777777" w:rsidR="008122DE" w:rsidRPr="00CA6868" w:rsidRDefault="008122DE" w:rsidP="008122DE">
            <w:pPr>
              <w:jc w:val="right"/>
              <w:rPr>
                <w:rFonts w:ascii="Times New Roman" w:hAnsi="Times New Roman"/>
                <w:b/>
                <w:bCs/>
                <w:color w:val="000000"/>
                <w:sz w:val="16"/>
                <w:szCs w:val="16"/>
              </w:rPr>
            </w:pPr>
            <w:r>
              <w:rPr>
                <w:rFonts w:ascii="Times New Roman" w:hAnsi="Times New Roman"/>
                <w:b/>
                <w:bCs/>
                <w:color w:val="000000"/>
                <w:sz w:val="16"/>
                <w:szCs w:val="16"/>
              </w:rPr>
              <w:t>14 480,4</w:t>
            </w:r>
          </w:p>
        </w:tc>
        <w:tc>
          <w:tcPr>
            <w:tcW w:w="993" w:type="dxa"/>
            <w:tcBorders>
              <w:top w:val="nil"/>
              <w:left w:val="nil"/>
              <w:bottom w:val="single" w:sz="4" w:space="0" w:color="auto"/>
              <w:right w:val="single" w:sz="4" w:space="0" w:color="auto"/>
            </w:tcBorders>
            <w:shd w:val="clear" w:color="auto" w:fill="auto"/>
          </w:tcPr>
          <w:p w14:paraId="1854338B" w14:textId="178E89BF" w:rsidR="008122DE" w:rsidRPr="003330A7" w:rsidRDefault="008122DE" w:rsidP="008122DE">
            <w:pPr>
              <w:jc w:val="right"/>
              <w:rPr>
                <w:rFonts w:ascii="Times New Roman" w:hAnsi="Times New Roman"/>
                <w:b/>
                <w:bCs/>
                <w:color w:val="000000"/>
                <w:sz w:val="16"/>
                <w:szCs w:val="16"/>
              </w:rPr>
            </w:pPr>
            <w:r w:rsidRPr="003330A7">
              <w:rPr>
                <w:rFonts w:ascii="Times New Roman" w:hAnsi="Times New Roman"/>
                <w:b/>
                <w:bCs/>
                <w:color w:val="000000"/>
                <w:sz w:val="16"/>
                <w:szCs w:val="16"/>
              </w:rPr>
              <w:t>46 701,7</w:t>
            </w:r>
          </w:p>
        </w:tc>
        <w:tc>
          <w:tcPr>
            <w:tcW w:w="850" w:type="dxa"/>
            <w:tcBorders>
              <w:top w:val="nil"/>
              <w:left w:val="nil"/>
              <w:bottom w:val="single" w:sz="4" w:space="0" w:color="auto"/>
              <w:right w:val="single" w:sz="4" w:space="0" w:color="auto"/>
            </w:tcBorders>
            <w:shd w:val="clear" w:color="auto" w:fill="FFFFFF" w:themeFill="background1"/>
          </w:tcPr>
          <w:p w14:paraId="714A1F74" w14:textId="1FA7C080" w:rsidR="008122DE" w:rsidRPr="008122DE" w:rsidRDefault="008122DE" w:rsidP="008122DE">
            <w:pPr>
              <w:jc w:val="right"/>
              <w:rPr>
                <w:rFonts w:ascii="Times New Roman" w:hAnsi="Times New Roman"/>
                <w:b/>
                <w:bCs/>
                <w:color w:val="000000"/>
                <w:sz w:val="16"/>
                <w:szCs w:val="16"/>
              </w:rPr>
            </w:pPr>
            <w:r w:rsidRPr="008122DE">
              <w:rPr>
                <w:rFonts w:ascii="Times New Roman" w:hAnsi="Times New Roman"/>
                <w:b/>
                <w:bCs/>
                <w:color w:val="000000"/>
                <w:sz w:val="16"/>
                <w:szCs w:val="16"/>
              </w:rPr>
              <w:t>41 911,4</w:t>
            </w:r>
          </w:p>
        </w:tc>
        <w:tc>
          <w:tcPr>
            <w:tcW w:w="851" w:type="dxa"/>
            <w:tcBorders>
              <w:top w:val="nil"/>
              <w:left w:val="nil"/>
              <w:bottom w:val="single" w:sz="4" w:space="0" w:color="auto"/>
              <w:right w:val="single" w:sz="4" w:space="0" w:color="auto"/>
            </w:tcBorders>
            <w:shd w:val="clear" w:color="auto" w:fill="FFFFFF" w:themeFill="background1"/>
          </w:tcPr>
          <w:p w14:paraId="43A59BAD" w14:textId="274926F9" w:rsidR="008122DE" w:rsidRPr="008122DE" w:rsidRDefault="008122DE" w:rsidP="008122DE">
            <w:pPr>
              <w:jc w:val="right"/>
              <w:rPr>
                <w:rFonts w:ascii="Times New Roman" w:hAnsi="Times New Roman"/>
                <w:b/>
                <w:bCs/>
                <w:color w:val="000000"/>
                <w:sz w:val="16"/>
                <w:szCs w:val="16"/>
              </w:rPr>
            </w:pPr>
            <w:r w:rsidRPr="008122DE">
              <w:rPr>
                <w:rFonts w:ascii="Times New Roman" w:hAnsi="Times New Roman"/>
                <w:b/>
                <w:bCs/>
                <w:color w:val="000000"/>
                <w:sz w:val="16"/>
                <w:szCs w:val="16"/>
              </w:rPr>
              <w:t>39 537,5</w:t>
            </w:r>
          </w:p>
        </w:tc>
        <w:tc>
          <w:tcPr>
            <w:tcW w:w="850" w:type="dxa"/>
            <w:tcBorders>
              <w:top w:val="nil"/>
              <w:left w:val="nil"/>
              <w:bottom w:val="single" w:sz="4" w:space="0" w:color="auto"/>
              <w:right w:val="single" w:sz="4" w:space="0" w:color="auto"/>
            </w:tcBorders>
            <w:shd w:val="clear" w:color="auto" w:fill="FFFFFF" w:themeFill="background1"/>
          </w:tcPr>
          <w:p w14:paraId="43522379" w14:textId="1FF3B0D7" w:rsidR="008122DE" w:rsidRPr="008122DE" w:rsidRDefault="008122DE" w:rsidP="008122DE">
            <w:pPr>
              <w:jc w:val="right"/>
              <w:rPr>
                <w:rFonts w:ascii="Times New Roman" w:hAnsi="Times New Roman"/>
                <w:b/>
                <w:bCs/>
                <w:color w:val="000000"/>
                <w:sz w:val="16"/>
                <w:szCs w:val="16"/>
              </w:rPr>
            </w:pPr>
            <w:r w:rsidRPr="008122DE">
              <w:rPr>
                <w:rFonts w:ascii="Times New Roman" w:hAnsi="Times New Roman"/>
                <w:b/>
                <w:bCs/>
                <w:color w:val="000000"/>
                <w:sz w:val="16"/>
                <w:szCs w:val="16"/>
              </w:rPr>
              <w:t>33 419,2</w:t>
            </w:r>
          </w:p>
        </w:tc>
        <w:tc>
          <w:tcPr>
            <w:tcW w:w="851" w:type="dxa"/>
            <w:tcBorders>
              <w:top w:val="nil"/>
              <w:left w:val="nil"/>
              <w:bottom w:val="single" w:sz="4" w:space="0" w:color="auto"/>
              <w:right w:val="single" w:sz="4" w:space="0" w:color="auto"/>
            </w:tcBorders>
            <w:shd w:val="clear" w:color="auto" w:fill="auto"/>
          </w:tcPr>
          <w:p w14:paraId="4127BAD0" w14:textId="769E3DA6" w:rsidR="008122DE" w:rsidRPr="008122DE" w:rsidRDefault="008122DE" w:rsidP="008122DE">
            <w:pPr>
              <w:ind w:left="-113"/>
              <w:jc w:val="right"/>
              <w:rPr>
                <w:rFonts w:ascii="Times New Roman" w:hAnsi="Times New Roman"/>
                <w:b/>
                <w:bCs/>
                <w:color w:val="000000"/>
                <w:sz w:val="16"/>
                <w:szCs w:val="16"/>
              </w:rPr>
            </w:pPr>
            <w:r w:rsidRPr="008122DE">
              <w:rPr>
                <w:rFonts w:ascii="Times New Roman" w:hAnsi="Times New Roman"/>
                <w:b/>
                <w:bCs/>
                <w:color w:val="000000"/>
                <w:sz w:val="16"/>
                <w:szCs w:val="16"/>
              </w:rPr>
              <w:t>167 096,0</w:t>
            </w:r>
          </w:p>
        </w:tc>
        <w:tc>
          <w:tcPr>
            <w:tcW w:w="850" w:type="dxa"/>
            <w:tcBorders>
              <w:top w:val="nil"/>
              <w:left w:val="nil"/>
              <w:bottom w:val="single" w:sz="4" w:space="0" w:color="auto"/>
              <w:right w:val="single" w:sz="4" w:space="0" w:color="auto"/>
            </w:tcBorders>
            <w:shd w:val="clear" w:color="auto" w:fill="auto"/>
          </w:tcPr>
          <w:p w14:paraId="2C369FF2" w14:textId="0E0801CF" w:rsidR="008122DE" w:rsidRPr="008122DE" w:rsidRDefault="008122DE" w:rsidP="008122DE">
            <w:pPr>
              <w:ind w:left="-105"/>
              <w:jc w:val="right"/>
              <w:rPr>
                <w:rFonts w:ascii="Times New Roman" w:hAnsi="Times New Roman"/>
                <w:b/>
                <w:bCs/>
                <w:color w:val="000000"/>
                <w:sz w:val="16"/>
                <w:szCs w:val="16"/>
              </w:rPr>
            </w:pPr>
            <w:r w:rsidRPr="008122DE">
              <w:rPr>
                <w:rFonts w:ascii="Times New Roman" w:hAnsi="Times New Roman"/>
                <w:b/>
                <w:bCs/>
                <w:color w:val="000000"/>
                <w:sz w:val="16"/>
                <w:szCs w:val="16"/>
              </w:rPr>
              <w:t>167 096,0</w:t>
            </w:r>
          </w:p>
        </w:tc>
      </w:tr>
      <w:tr w:rsidR="002F4CA9" w:rsidRPr="00812AED" w14:paraId="0F037112" w14:textId="77777777" w:rsidTr="00AC0B55">
        <w:trPr>
          <w:trHeight w:val="20"/>
        </w:trPr>
        <w:tc>
          <w:tcPr>
            <w:tcW w:w="1702" w:type="dxa"/>
            <w:vMerge/>
            <w:tcBorders>
              <w:left w:val="single" w:sz="4" w:space="0" w:color="auto"/>
              <w:right w:val="single" w:sz="4" w:space="0" w:color="auto"/>
            </w:tcBorders>
            <w:shd w:val="clear" w:color="auto" w:fill="auto"/>
          </w:tcPr>
          <w:p w14:paraId="399E6E6A"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0DFEA217"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C9D0E10" w14:textId="2F6B5E7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031877B" w14:textId="4515014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7274356" w14:textId="51DFFF00"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384F2949" w14:textId="194691E6"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EFB6DA" w14:textId="4357D170"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A46A129" w14:textId="1B0A87F6"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2A1852D" w14:textId="7E0EACC6"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97EDCAC" w14:textId="140721EA"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22E49DB5" w14:textId="70ACDCC1"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782FFD2" w14:textId="329DD4A5"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9CF7AD" w14:textId="6BF39395"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D68044" w14:textId="7A71AC91"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r>
      <w:tr w:rsidR="002F4CA9" w:rsidRPr="00812AED" w14:paraId="633C2F57" w14:textId="77777777" w:rsidTr="00AC0B55">
        <w:trPr>
          <w:trHeight w:val="20"/>
        </w:trPr>
        <w:tc>
          <w:tcPr>
            <w:tcW w:w="1702" w:type="dxa"/>
            <w:vMerge/>
            <w:tcBorders>
              <w:left w:val="single" w:sz="4" w:space="0" w:color="auto"/>
              <w:right w:val="single" w:sz="4" w:space="0" w:color="auto"/>
            </w:tcBorders>
            <w:shd w:val="clear" w:color="auto" w:fill="auto"/>
          </w:tcPr>
          <w:p w14:paraId="12157424"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5C15502F"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8B20360" w14:textId="75F6372D"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0384DB9" w14:textId="01AFA6F9"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B0A6F80" w14:textId="4AA5480B"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A644B4E" w14:textId="41C9A092"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4A9C5F5" w14:textId="6F21D1F6"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01BFA96" w14:textId="7F80AACC"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C68F0E8" w14:textId="06254BA0"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0EED8C2" w14:textId="5FD2E1CF"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15FE88F5" w14:textId="382DB43E"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0D8E9DB" w14:textId="4C687388"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C906201" w14:textId="5E250D68"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0CAC56" w14:textId="4E80494A"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r>
      <w:tr w:rsidR="008122DE" w:rsidRPr="00812AED" w14:paraId="45A869F1" w14:textId="77777777" w:rsidTr="00AC0B55">
        <w:trPr>
          <w:trHeight w:val="20"/>
        </w:trPr>
        <w:tc>
          <w:tcPr>
            <w:tcW w:w="1702" w:type="dxa"/>
            <w:vMerge/>
            <w:tcBorders>
              <w:left w:val="single" w:sz="4" w:space="0" w:color="auto"/>
              <w:right w:val="single" w:sz="4" w:space="0" w:color="auto"/>
            </w:tcBorders>
            <w:shd w:val="clear" w:color="auto" w:fill="auto"/>
          </w:tcPr>
          <w:p w14:paraId="6EAC9F47"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6F675FBA"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BD04300" w14:textId="77777777" w:rsidR="008122DE" w:rsidRPr="00812AED" w:rsidRDefault="008122DE" w:rsidP="008122DE">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FA74E83" w14:textId="77777777" w:rsidR="008122DE" w:rsidRPr="00812AED" w:rsidRDefault="008122DE" w:rsidP="008122DE">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Ч4Э0100200</w:t>
            </w:r>
          </w:p>
        </w:tc>
        <w:tc>
          <w:tcPr>
            <w:tcW w:w="1417" w:type="dxa"/>
            <w:vMerge w:val="restart"/>
            <w:tcBorders>
              <w:top w:val="nil"/>
              <w:left w:val="nil"/>
              <w:right w:val="single" w:sz="4" w:space="0" w:color="auto"/>
            </w:tcBorders>
            <w:shd w:val="clear" w:color="auto" w:fill="auto"/>
          </w:tcPr>
          <w:p w14:paraId="407BC6A4" w14:textId="77777777" w:rsidR="008122DE" w:rsidRPr="00BF16A4" w:rsidRDefault="008122DE" w:rsidP="008122DE">
            <w:pPr>
              <w:widowControl/>
              <w:autoSpaceDE/>
              <w:autoSpaceDN/>
              <w:adjustRightInd/>
              <w:jc w:val="both"/>
              <w:rPr>
                <w:rFonts w:ascii="Times New Roman" w:hAnsi="Times New Roman"/>
                <w:b/>
                <w:bCs/>
                <w:color w:val="000000"/>
                <w:sz w:val="16"/>
                <w:szCs w:val="16"/>
              </w:rPr>
            </w:pPr>
            <w:r w:rsidRPr="00BF16A4">
              <w:rPr>
                <w:rFonts w:ascii="Times New Roman" w:hAnsi="Times New Roman"/>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804D41" w14:textId="77777777" w:rsidR="008122DE" w:rsidRPr="00812AED" w:rsidRDefault="008122DE" w:rsidP="008122DE">
            <w:pPr>
              <w:widowControl/>
              <w:autoSpaceDE/>
              <w:autoSpaceDN/>
              <w:adjustRightInd/>
              <w:jc w:val="right"/>
              <w:rPr>
                <w:rFonts w:ascii="Times New Roman" w:hAnsi="Times New Roman"/>
                <w:b/>
                <w:bCs/>
                <w:color w:val="000000"/>
                <w:sz w:val="16"/>
                <w:szCs w:val="16"/>
              </w:rPr>
            </w:pPr>
            <w:r w:rsidRPr="00812AED">
              <w:rPr>
                <w:rFonts w:ascii="Times New Roman" w:hAnsi="Times New Roman"/>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4020A1FC" w14:textId="77777777" w:rsidR="008122DE" w:rsidRPr="00CA6868" w:rsidRDefault="008122DE" w:rsidP="008122DE">
            <w:pPr>
              <w:widowControl/>
              <w:autoSpaceDE/>
              <w:autoSpaceDN/>
              <w:adjustRightInd/>
              <w:jc w:val="right"/>
              <w:rPr>
                <w:rFonts w:ascii="Times New Roman" w:hAnsi="Times New Roman"/>
                <w:b/>
                <w:bCs/>
                <w:color w:val="000000"/>
                <w:sz w:val="16"/>
                <w:szCs w:val="16"/>
              </w:rPr>
            </w:pPr>
            <w:r w:rsidRPr="00CA6868">
              <w:rPr>
                <w:rFonts w:ascii="Times New Roman" w:hAnsi="Times New Roman"/>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3EF3258D" w14:textId="77777777" w:rsidR="008122DE" w:rsidRPr="00F33F68" w:rsidRDefault="008122DE" w:rsidP="008122DE">
            <w:pPr>
              <w:jc w:val="right"/>
              <w:rPr>
                <w:rFonts w:ascii="Times New Roman" w:hAnsi="Times New Roman"/>
                <w:b/>
                <w:bCs/>
                <w:color w:val="000000"/>
                <w:sz w:val="16"/>
                <w:szCs w:val="16"/>
              </w:rPr>
            </w:pPr>
            <w:r w:rsidRPr="00F33F68">
              <w:rPr>
                <w:rFonts w:ascii="Times New Roman" w:hAnsi="Times New Roman"/>
                <w:color w:val="000000"/>
                <w:sz w:val="16"/>
                <w:szCs w:val="16"/>
              </w:rPr>
              <w:t>13 019,</w:t>
            </w:r>
            <w:r>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tcPr>
          <w:p w14:paraId="10F4665F" w14:textId="74F8A0EF" w:rsidR="008122DE" w:rsidRPr="003330A7" w:rsidRDefault="008122DE" w:rsidP="008122DE">
            <w:pPr>
              <w:jc w:val="right"/>
              <w:rPr>
                <w:rFonts w:ascii="Times New Roman" w:hAnsi="Times New Roman"/>
                <w:b/>
                <w:bCs/>
                <w:color w:val="000000"/>
                <w:sz w:val="16"/>
                <w:szCs w:val="16"/>
              </w:rPr>
            </w:pPr>
            <w:r w:rsidRPr="003330A7">
              <w:rPr>
                <w:rFonts w:ascii="Times New Roman" w:hAnsi="Times New Roman"/>
                <w:color w:val="000000"/>
                <w:sz w:val="16"/>
                <w:szCs w:val="16"/>
              </w:rPr>
              <w:t>12 948,2</w:t>
            </w:r>
          </w:p>
        </w:tc>
        <w:tc>
          <w:tcPr>
            <w:tcW w:w="850" w:type="dxa"/>
            <w:tcBorders>
              <w:top w:val="nil"/>
              <w:left w:val="nil"/>
              <w:bottom w:val="single" w:sz="4" w:space="0" w:color="auto"/>
              <w:right w:val="single" w:sz="4" w:space="0" w:color="auto"/>
            </w:tcBorders>
            <w:shd w:val="clear" w:color="auto" w:fill="FFFFFF" w:themeFill="background1"/>
          </w:tcPr>
          <w:p w14:paraId="0B07FD51" w14:textId="48C6CB44" w:rsidR="008122DE" w:rsidRPr="008122DE" w:rsidRDefault="008122DE" w:rsidP="008122DE">
            <w:pPr>
              <w:jc w:val="right"/>
              <w:rPr>
                <w:rFonts w:ascii="Times New Roman" w:hAnsi="Times New Roman"/>
                <w:bCs/>
                <w:color w:val="000000"/>
                <w:sz w:val="16"/>
                <w:szCs w:val="16"/>
              </w:rPr>
            </w:pPr>
            <w:r w:rsidRPr="008122DE">
              <w:rPr>
                <w:rFonts w:ascii="Times New Roman" w:hAnsi="Times New Roman"/>
                <w:color w:val="000000"/>
                <w:sz w:val="16"/>
                <w:szCs w:val="16"/>
              </w:rPr>
              <w:t>17 249,3</w:t>
            </w:r>
          </w:p>
        </w:tc>
        <w:tc>
          <w:tcPr>
            <w:tcW w:w="851" w:type="dxa"/>
            <w:tcBorders>
              <w:top w:val="nil"/>
              <w:left w:val="nil"/>
              <w:bottom w:val="single" w:sz="4" w:space="0" w:color="auto"/>
              <w:right w:val="single" w:sz="4" w:space="0" w:color="auto"/>
            </w:tcBorders>
            <w:shd w:val="clear" w:color="auto" w:fill="FFFFFF" w:themeFill="background1"/>
          </w:tcPr>
          <w:p w14:paraId="4C8DC5BF" w14:textId="3D800DAF" w:rsidR="008122DE" w:rsidRPr="008122DE" w:rsidRDefault="008122DE" w:rsidP="008122DE">
            <w:pPr>
              <w:jc w:val="right"/>
              <w:rPr>
                <w:rFonts w:ascii="Times New Roman" w:hAnsi="Times New Roman"/>
                <w:bCs/>
                <w:color w:val="000000"/>
                <w:sz w:val="16"/>
                <w:szCs w:val="16"/>
              </w:rPr>
            </w:pPr>
            <w:r w:rsidRPr="008122DE">
              <w:rPr>
                <w:rFonts w:ascii="Times New Roman" w:hAnsi="Times New Roman"/>
                <w:color w:val="000000"/>
                <w:sz w:val="16"/>
                <w:szCs w:val="16"/>
              </w:rPr>
              <w:t>17 063,8</w:t>
            </w:r>
          </w:p>
        </w:tc>
        <w:tc>
          <w:tcPr>
            <w:tcW w:w="850" w:type="dxa"/>
            <w:tcBorders>
              <w:top w:val="nil"/>
              <w:left w:val="nil"/>
              <w:bottom w:val="single" w:sz="4" w:space="0" w:color="auto"/>
              <w:right w:val="single" w:sz="4" w:space="0" w:color="auto"/>
            </w:tcBorders>
            <w:shd w:val="clear" w:color="auto" w:fill="FFFFFF" w:themeFill="background1"/>
          </w:tcPr>
          <w:p w14:paraId="75E80880" w14:textId="485E318C" w:rsidR="008122DE" w:rsidRPr="008122DE" w:rsidRDefault="008122DE" w:rsidP="008122DE">
            <w:pPr>
              <w:jc w:val="right"/>
              <w:rPr>
                <w:rFonts w:ascii="Times New Roman" w:hAnsi="Times New Roman"/>
                <w:bCs/>
                <w:color w:val="000000"/>
                <w:sz w:val="16"/>
                <w:szCs w:val="16"/>
              </w:rPr>
            </w:pPr>
            <w:r w:rsidRPr="008122DE">
              <w:rPr>
                <w:rFonts w:ascii="Times New Roman" w:hAnsi="Times New Roman"/>
                <w:color w:val="000000"/>
                <w:sz w:val="16"/>
                <w:szCs w:val="16"/>
              </w:rPr>
              <w:t>17 063,8</w:t>
            </w:r>
          </w:p>
        </w:tc>
        <w:tc>
          <w:tcPr>
            <w:tcW w:w="851" w:type="dxa"/>
            <w:tcBorders>
              <w:top w:val="nil"/>
              <w:left w:val="nil"/>
              <w:bottom w:val="single" w:sz="4" w:space="0" w:color="auto"/>
              <w:right w:val="single" w:sz="4" w:space="0" w:color="auto"/>
            </w:tcBorders>
            <w:shd w:val="clear" w:color="auto" w:fill="auto"/>
          </w:tcPr>
          <w:p w14:paraId="619B07B7" w14:textId="6556355B" w:rsidR="008122DE" w:rsidRPr="008122DE" w:rsidRDefault="008122DE" w:rsidP="008122DE">
            <w:pPr>
              <w:jc w:val="right"/>
              <w:rPr>
                <w:rFonts w:ascii="Times New Roman" w:hAnsi="Times New Roman"/>
                <w:bCs/>
                <w:color w:val="000000"/>
                <w:sz w:val="16"/>
                <w:szCs w:val="16"/>
              </w:rPr>
            </w:pPr>
            <w:r w:rsidRPr="008122DE">
              <w:rPr>
                <w:rFonts w:ascii="Times New Roman" w:hAnsi="Times New Roman"/>
                <w:color w:val="000000"/>
                <w:sz w:val="16"/>
                <w:szCs w:val="16"/>
              </w:rPr>
              <w:t>85 319,0</w:t>
            </w:r>
          </w:p>
        </w:tc>
        <w:tc>
          <w:tcPr>
            <w:tcW w:w="850" w:type="dxa"/>
            <w:tcBorders>
              <w:top w:val="nil"/>
              <w:left w:val="nil"/>
              <w:bottom w:val="single" w:sz="4" w:space="0" w:color="auto"/>
              <w:right w:val="single" w:sz="4" w:space="0" w:color="auto"/>
            </w:tcBorders>
            <w:shd w:val="clear" w:color="auto" w:fill="auto"/>
          </w:tcPr>
          <w:p w14:paraId="1383E301" w14:textId="24D89D47" w:rsidR="008122DE" w:rsidRPr="008122DE" w:rsidRDefault="008122DE" w:rsidP="008122DE">
            <w:pPr>
              <w:jc w:val="right"/>
              <w:rPr>
                <w:rFonts w:ascii="Times New Roman" w:hAnsi="Times New Roman"/>
                <w:bCs/>
                <w:color w:val="000000"/>
                <w:sz w:val="16"/>
                <w:szCs w:val="16"/>
              </w:rPr>
            </w:pPr>
            <w:r w:rsidRPr="008122DE">
              <w:rPr>
                <w:rFonts w:ascii="Times New Roman" w:hAnsi="Times New Roman"/>
                <w:color w:val="000000"/>
                <w:sz w:val="16"/>
                <w:szCs w:val="16"/>
              </w:rPr>
              <w:t>85 319,0</w:t>
            </w:r>
          </w:p>
        </w:tc>
      </w:tr>
      <w:tr w:rsidR="008122DE" w:rsidRPr="00812AED" w14:paraId="24A598F5" w14:textId="77777777" w:rsidTr="00AC0B55">
        <w:trPr>
          <w:trHeight w:val="20"/>
        </w:trPr>
        <w:tc>
          <w:tcPr>
            <w:tcW w:w="1702" w:type="dxa"/>
            <w:vMerge/>
            <w:tcBorders>
              <w:left w:val="single" w:sz="4" w:space="0" w:color="auto"/>
              <w:right w:val="single" w:sz="4" w:space="0" w:color="auto"/>
            </w:tcBorders>
            <w:hideMark/>
          </w:tcPr>
          <w:p w14:paraId="68F50E73" w14:textId="77777777" w:rsidR="008122DE" w:rsidRPr="00812AED" w:rsidRDefault="008122DE" w:rsidP="008122DE">
            <w:pPr>
              <w:widowControl/>
              <w:autoSpaceDE/>
              <w:autoSpaceDN/>
              <w:adjustRightInd/>
              <w:rPr>
                <w:rFonts w:ascii="Times New Roman" w:hAnsi="Times New Roman"/>
                <w:b/>
                <w:bCs/>
                <w:color w:val="000000"/>
                <w:sz w:val="16"/>
                <w:szCs w:val="16"/>
              </w:rPr>
            </w:pPr>
          </w:p>
        </w:tc>
        <w:tc>
          <w:tcPr>
            <w:tcW w:w="2552" w:type="dxa"/>
            <w:vMerge/>
            <w:tcBorders>
              <w:left w:val="single" w:sz="4" w:space="0" w:color="auto"/>
              <w:right w:val="single" w:sz="4" w:space="0" w:color="auto"/>
            </w:tcBorders>
            <w:hideMark/>
          </w:tcPr>
          <w:p w14:paraId="1C38520F"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7B0BBBA" w14:textId="77777777" w:rsidR="008122DE" w:rsidRPr="00812AED" w:rsidRDefault="008122DE" w:rsidP="008122DE">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1EA3D8" w14:textId="77777777" w:rsidR="008122DE" w:rsidRPr="00812AED" w:rsidRDefault="008122DE" w:rsidP="008122DE">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Ч4Э0100</w:t>
            </w:r>
            <w:r>
              <w:rPr>
                <w:rFonts w:ascii="Times New Roman" w:hAnsi="Times New Roman"/>
                <w:color w:val="000000"/>
                <w:sz w:val="16"/>
                <w:szCs w:val="16"/>
              </w:rPr>
              <w:t>6</w:t>
            </w:r>
            <w:r w:rsidRPr="00812AED">
              <w:rPr>
                <w:rFonts w:ascii="Times New Roman" w:hAnsi="Times New Roman"/>
                <w:color w:val="000000"/>
                <w:sz w:val="16"/>
                <w:szCs w:val="16"/>
              </w:rPr>
              <w:t>00</w:t>
            </w:r>
          </w:p>
        </w:tc>
        <w:tc>
          <w:tcPr>
            <w:tcW w:w="1417" w:type="dxa"/>
            <w:vMerge/>
            <w:tcBorders>
              <w:left w:val="single" w:sz="4" w:space="0" w:color="auto"/>
              <w:right w:val="single" w:sz="4" w:space="0" w:color="auto"/>
            </w:tcBorders>
            <w:shd w:val="clear" w:color="auto" w:fill="auto"/>
            <w:hideMark/>
          </w:tcPr>
          <w:p w14:paraId="3C803DB5" w14:textId="2A88750D" w:rsidR="008122DE" w:rsidRPr="00812AED" w:rsidRDefault="008122DE" w:rsidP="008122DE">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1ECC10FD" w14:textId="77777777" w:rsidR="008122DE" w:rsidRPr="00812AED" w:rsidRDefault="008122DE" w:rsidP="008122DE">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14:paraId="15B47149" w14:textId="77777777" w:rsidR="008122DE" w:rsidRPr="00CA6868" w:rsidRDefault="008122DE" w:rsidP="008122DE">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tcPr>
          <w:p w14:paraId="466AB9E9" w14:textId="77777777" w:rsidR="008122DE" w:rsidRPr="00CA6868" w:rsidRDefault="008122DE" w:rsidP="008122DE">
            <w:pPr>
              <w:jc w:val="right"/>
              <w:rPr>
                <w:rFonts w:ascii="Times New Roman" w:hAnsi="Times New Roman"/>
                <w:bCs/>
                <w:color w:val="000000"/>
                <w:sz w:val="16"/>
                <w:szCs w:val="16"/>
              </w:rPr>
            </w:pPr>
            <w:r>
              <w:rPr>
                <w:rFonts w:ascii="Times New Roman" w:hAnsi="Times New Roman"/>
                <w:bCs/>
                <w:color w:val="000000"/>
                <w:sz w:val="16"/>
                <w:szCs w:val="16"/>
              </w:rPr>
              <w:t>1 461,3</w:t>
            </w:r>
          </w:p>
        </w:tc>
        <w:tc>
          <w:tcPr>
            <w:tcW w:w="993" w:type="dxa"/>
            <w:tcBorders>
              <w:top w:val="single" w:sz="4" w:space="0" w:color="auto"/>
              <w:left w:val="nil"/>
              <w:bottom w:val="single" w:sz="4" w:space="0" w:color="auto"/>
              <w:right w:val="single" w:sz="4" w:space="0" w:color="auto"/>
            </w:tcBorders>
            <w:shd w:val="clear" w:color="auto" w:fill="auto"/>
          </w:tcPr>
          <w:p w14:paraId="076B08EC" w14:textId="237A2065" w:rsidR="008122DE" w:rsidRPr="003330A7" w:rsidRDefault="008122DE" w:rsidP="008122DE">
            <w:pPr>
              <w:ind w:left="-111"/>
              <w:jc w:val="right"/>
              <w:rPr>
                <w:rFonts w:ascii="Times New Roman" w:hAnsi="Times New Roman"/>
                <w:bCs/>
                <w:color w:val="000000"/>
                <w:sz w:val="16"/>
                <w:szCs w:val="16"/>
              </w:rPr>
            </w:pPr>
            <w:r w:rsidRPr="003330A7">
              <w:rPr>
                <w:rFonts w:ascii="Times New Roman" w:hAnsi="Times New Roman"/>
                <w:color w:val="000000"/>
                <w:sz w:val="16"/>
                <w:szCs w:val="16"/>
              </w:rPr>
              <w:t xml:space="preserve">33 753,5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0420114" w14:textId="239B2269" w:rsidR="008122DE" w:rsidRPr="008122DE" w:rsidRDefault="008122DE" w:rsidP="008122DE">
            <w:pPr>
              <w:ind w:left="-111"/>
              <w:jc w:val="right"/>
              <w:rPr>
                <w:rFonts w:ascii="Times New Roman" w:hAnsi="Times New Roman"/>
                <w:bCs/>
                <w:color w:val="000000"/>
                <w:sz w:val="16"/>
                <w:szCs w:val="16"/>
              </w:rPr>
            </w:pPr>
            <w:r w:rsidRPr="008122DE">
              <w:rPr>
                <w:rFonts w:ascii="Times New Roman" w:hAnsi="Times New Roman"/>
                <w:color w:val="000000"/>
                <w:sz w:val="16"/>
                <w:szCs w:val="16"/>
              </w:rPr>
              <w:t xml:space="preserve">  24 662,1 </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F3030B5" w14:textId="09CED3EF" w:rsidR="008122DE" w:rsidRPr="008122DE" w:rsidRDefault="008122DE" w:rsidP="008122DE">
            <w:pPr>
              <w:ind w:left="-20"/>
              <w:jc w:val="right"/>
              <w:rPr>
                <w:rFonts w:ascii="Times New Roman" w:hAnsi="Times New Roman"/>
                <w:bCs/>
                <w:color w:val="000000"/>
                <w:sz w:val="16"/>
                <w:szCs w:val="16"/>
              </w:rPr>
            </w:pPr>
            <w:r w:rsidRPr="008122DE">
              <w:rPr>
                <w:rFonts w:ascii="Times New Roman" w:hAnsi="Times New Roman"/>
                <w:color w:val="000000"/>
                <w:sz w:val="16"/>
                <w:szCs w:val="16"/>
              </w:rPr>
              <w:t xml:space="preserve">  22 473,7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6C984CB" w14:textId="032FE6FE" w:rsidR="008122DE" w:rsidRPr="008122DE" w:rsidRDefault="008122DE" w:rsidP="008122DE">
            <w:pPr>
              <w:jc w:val="right"/>
              <w:rPr>
                <w:rFonts w:ascii="Times New Roman" w:hAnsi="Times New Roman"/>
                <w:bCs/>
                <w:color w:val="000000"/>
                <w:sz w:val="16"/>
                <w:szCs w:val="16"/>
              </w:rPr>
            </w:pPr>
            <w:r w:rsidRPr="008122DE">
              <w:rPr>
                <w:rFonts w:ascii="Times New Roman" w:hAnsi="Times New Roman"/>
                <w:color w:val="000000"/>
                <w:sz w:val="16"/>
                <w:szCs w:val="16"/>
              </w:rPr>
              <w:t>16 355,4</w:t>
            </w:r>
          </w:p>
        </w:tc>
        <w:tc>
          <w:tcPr>
            <w:tcW w:w="851" w:type="dxa"/>
            <w:tcBorders>
              <w:top w:val="single" w:sz="4" w:space="0" w:color="auto"/>
              <w:left w:val="nil"/>
              <w:bottom w:val="single" w:sz="4" w:space="0" w:color="auto"/>
              <w:right w:val="single" w:sz="4" w:space="0" w:color="auto"/>
            </w:tcBorders>
            <w:shd w:val="clear" w:color="auto" w:fill="auto"/>
          </w:tcPr>
          <w:p w14:paraId="1BF82F19" w14:textId="7B01DAEC" w:rsidR="008122DE" w:rsidRPr="008122DE" w:rsidRDefault="008122DE" w:rsidP="008122DE">
            <w:pPr>
              <w:ind w:left="-254"/>
              <w:jc w:val="right"/>
              <w:rPr>
                <w:rFonts w:ascii="Times New Roman" w:hAnsi="Times New Roman"/>
                <w:bCs/>
                <w:color w:val="000000"/>
                <w:sz w:val="16"/>
                <w:szCs w:val="16"/>
              </w:rPr>
            </w:pPr>
            <w:r w:rsidRPr="008122DE">
              <w:rPr>
                <w:rFonts w:ascii="Times New Roman" w:hAnsi="Times New Roman"/>
                <w:color w:val="000000"/>
                <w:sz w:val="16"/>
                <w:szCs w:val="16"/>
              </w:rPr>
              <w:t>81 777,0</w:t>
            </w:r>
          </w:p>
        </w:tc>
        <w:tc>
          <w:tcPr>
            <w:tcW w:w="850" w:type="dxa"/>
            <w:tcBorders>
              <w:top w:val="single" w:sz="4" w:space="0" w:color="auto"/>
              <w:left w:val="nil"/>
              <w:bottom w:val="single" w:sz="4" w:space="0" w:color="auto"/>
              <w:right w:val="single" w:sz="4" w:space="0" w:color="auto"/>
            </w:tcBorders>
            <w:shd w:val="clear" w:color="auto" w:fill="auto"/>
          </w:tcPr>
          <w:p w14:paraId="1B339346" w14:textId="4391C984" w:rsidR="008122DE" w:rsidRPr="008122DE" w:rsidRDefault="008122DE" w:rsidP="008122DE">
            <w:pPr>
              <w:ind w:left="-108"/>
              <w:jc w:val="right"/>
              <w:rPr>
                <w:rFonts w:ascii="Times New Roman" w:hAnsi="Times New Roman"/>
                <w:bCs/>
                <w:color w:val="000000"/>
                <w:sz w:val="16"/>
                <w:szCs w:val="16"/>
              </w:rPr>
            </w:pPr>
            <w:r w:rsidRPr="008122DE">
              <w:rPr>
                <w:rFonts w:ascii="Times New Roman" w:hAnsi="Times New Roman"/>
                <w:color w:val="000000"/>
                <w:sz w:val="16"/>
                <w:szCs w:val="16"/>
              </w:rPr>
              <w:t>81 777,0</w:t>
            </w:r>
          </w:p>
        </w:tc>
      </w:tr>
      <w:tr w:rsidR="008122DE" w:rsidRPr="00812AED" w14:paraId="12B8C6AA" w14:textId="77777777" w:rsidTr="00AC0B55">
        <w:trPr>
          <w:trHeight w:val="20"/>
        </w:trPr>
        <w:tc>
          <w:tcPr>
            <w:tcW w:w="1702" w:type="dxa"/>
            <w:vMerge/>
            <w:tcBorders>
              <w:left w:val="single" w:sz="4" w:space="0" w:color="auto"/>
              <w:bottom w:val="single" w:sz="4" w:space="0" w:color="auto"/>
              <w:right w:val="single" w:sz="4" w:space="0" w:color="auto"/>
            </w:tcBorders>
          </w:tcPr>
          <w:p w14:paraId="6E3A363B" w14:textId="77777777" w:rsidR="008122DE" w:rsidRPr="00812AED" w:rsidRDefault="008122DE" w:rsidP="008122DE">
            <w:pPr>
              <w:widowControl/>
              <w:autoSpaceDE/>
              <w:autoSpaceDN/>
              <w:adjustRightInd/>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tcPr>
          <w:p w14:paraId="4A3F636E" w14:textId="77777777" w:rsidR="008122DE" w:rsidRPr="00812AED" w:rsidRDefault="008122DE" w:rsidP="008122DE">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CD63F4F" w14:textId="77777777" w:rsidR="008122DE" w:rsidRDefault="008122DE" w:rsidP="008122DE">
            <w:pPr>
              <w:widowControl/>
              <w:autoSpaceDE/>
              <w:autoSpaceDN/>
              <w:adjustRightInd/>
              <w:jc w:val="center"/>
              <w:rPr>
                <w:rFonts w:ascii="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7BD6C" w14:textId="2798A32B" w:rsidR="008122DE" w:rsidRPr="00812AED" w:rsidRDefault="008122DE" w:rsidP="008122DE">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auto"/>
              <w:right w:val="single" w:sz="4" w:space="0" w:color="auto"/>
            </w:tcBorders>
            <w:shd w:val="clear" w:color="auto" w:fill="auto"/>
          </w:tcPr>
          <w:p w14:paraId="553ABEA9" w14:textId="77777777" w:rsidR="008122DE" w:rsidRPr="00812AED" w:rsidRDefault="008122DE" w:rsidP="008122DE">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49B13ED9" w14:textId="6404DDCA" w:rsidR="008122DE" w:rsidRPr="002F4CA9" w:rsidRDefault="008122DE" w:rsidP="008122DE">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12 741,1</w:t>
            </w:r>
          </w:p>
        </w:tc>
        <w:tc>
          <w:tcPr>
            <w:tcW w:w="850" w:type="dxa"/>
            <w:tcBorders>
              <w:top w:val="single" w:sz="4" w:space="0" w:color="auto"/>
              <w:left w:val="nil"/>
              <w:bottom w:val="single" w:sz="4" w:space="0" w:color="auto"/>
              <w:right w:val="single" w:sz="4" w:space="0" w:color="auto"/>
            </w:tcBorders>
            <w:shd w:val="clear" w:color="auto" w:fill="auto"/>
          </w:tcPr>
          <w:p w14:paraId="2FC4E26D" w14:textId="29BD7B55" w:rsidR="008122DE" w:rsidRPr="002F4CA9" w:rsidRDefault="008122DE" w:rsidP="008122DE">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13 110,1</w:t>
            </w:r>
          </w:p>
        </w:tc>
        <w:tc>
          <w:tcPr>
            <w:tcW w:w="992" w:type="dxa"/>
            <w:tcBorders>
              <w:top w:val="single" w:sz="4" w:space="0" w:color="auto"/>
              <w:left w:val="nil"/>
              <w:bottom w:val="single" w:sz="4" w:space="0" w:color="auto"/>
              <w:right w:val="single" w:sz="4" w:space="0" w:color="auto"/>
            </w:tcBorders>
            <w:shd w:val="clear" w:color="auto" w:fill="auto"/>
          </w:tcPr>
          <w:p w14:paraId="2F2F300A" w14:textId="65312366" w:rsidR="008122DE" w:rsidRPr="002F4CA9" w:rsidRDefault="008122DE" w:rsidP="008122DE">
            <w:pPr>
              <w:jc w:val="right"/>
              <w:rPr>
                <w:rFonts w:ascii="Times New Roman" w:hAnsi="Times New Roman"/>
                <w:color w:val="000000"/>
                <w:sz w:val="16"/>
                <w:szCs w:val="16"/>
              </w:rPr>
            </w:pPr>
            <w:r w:rsidRPr="002F4CA9">
              <w:rPr>
                <w:rFonts w:ascii="Times New Roman" w:hAnsi="Times New Roman"/>
                <w:color w:val="000000"/>
                <w:sz w:val="16"/>
                <w:szCs w:val="16"/>
                <w:lang w:eastAsia="en-US"/>
              </w:rPr>
              <w:t>14 480,4</w:t>
            </w:r>
          </w:p>
        </w:tc>
        <w:tc>
          <w:tcPr>
            <w:tcW w:w="993" w:type="dxa"/>
            <w:tcBorders>
              <w:top w:val="single" w:sz="4" w:space="0" w:color="auto"/>
              <w:left w:val="nil"/>
              <w:bottom w:val="single" w:sz="4" w:space="0" w:color="auto"/>
              <w:right w:val="single" w:sz="4" w:space="0" w:color="auto"/>
            </w:tcBorders>
            <w:shd w:val="clear" w:color="auto" w:fill="auto"/>
          </w:tcPr>
          <w:p w14:paraId="4052AB33" w14:textId="2927F0C0" w:rsidR="008122DE" w:rsidRPr="002F4CA9" w:rsidRDefault="008122DE" w:rsidP="008122DE">
            <w:pPr>
              <w:ind w:left="-111"/>
              <w:jc w:val="right"/>
              <w:rPr>
                <w:rFonts w:ascii="Times New Roman" w:hAnsi="Times New Roman"/>
                <w:color w:val="000000"/>
                <w:sz w:val="16"/>
                <w:szCs w:val="16"/>
              </w:rPr>
            </w:pPr>
            <w:r w:rsidRPr="002F4CA9">
              <w:rPr>
                <w:rFonts w:ascii="Times New Roman" w:hAnsi="Times New Roman"/>
                <w:color w:val="000000"/>
                <w:sz w:val="16"/>
                <w:szCs w:val="16"/>
                <w:lang w:eastAsia="en-US"/>
              </w:rPr>
              <w:t>46 701,7</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E7EACE0" w14:textId="7EE90FFA" w:rsidR="008122DE" w:rsidRPr="008122DE" w:rsidRDefault="008122DE" w:rsidP="008122DE">
            <w:pPr>
              <w:ind w:left="-111"/>
              <w:jc w:val="right"/>
              <w:rPr>
                <w:rFonts w:ascii="Times New Roman" w:hAnsi="Times New Roman"/>
                <w:color w:val="000000"/>
                <w:sz w:val="16"/>
                <w:szCs w:val="16"/>
              </w:rPr>
            </w:pPr>
            <w:r w:rsidRPr="008122DE">
              <w:rPr>
                <w:rFonts w:ascii="Times New Roman" w:hAnsi="Times New Roman"/>
                <w:bCs/>
                <w:color w:val="000000"/>
                <w:sz w:val="16"/>
                <w:szCs w:val="16"/>
              </w:rPr>
              <w:t>41 911,4</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CBAF60D" w14:textId="5D6DB8C2" w:rsidR="008122DE" w:rsidRPr="008122DE" w:rsidRDefault="008122DE" w:rsidP="008122DE">
            <w:pPr>
              <w:jc w:val="right"/>
              <w:rPr>
                <w:rFonts w:ascii="Times New Roman" w:hAnsi="Times New Roman"/>
                <w:color w:val="000000"/>
                <w:sz w:val="16"/>
                <w:szCs w:val="16"/>
              </w:rPr>
            </w:pPr>
            <w:r w:rsidRPr="008122DE">
              <w:rPr>
                <w:rFonts w:ascii="Times New Roman" w:hAnsi="Times New Roman"/>
                <w:bCs/>
                <w:color w:val="000000"/>
                <w:sz w:val="16"/>
                <w:szCs w:val="16"/>
              </w:rPr>
              <w:t>39 537,5</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4B7E210C" w14:textId="5A279D41" w:rsidR="008122DE" w:rsidRPr="008122DE" w:rsidRDefault="008122DE" w:rsidP="008122DE">
            <w:pPr>
              <w:jc w:val="right"/>
              <w:rPr>
                <w:rFonts w:ascii="Times New Roman" w:hAnsi="Times New Roman"/>
                <w:color w:val="000000"/>
                <w:sz w:val="16"/>
                <w:szCs w:val="16"/>
              </w:rPr>
            </w:pPr>
            <w:r w:rsidRPr="008122DE">
              <w:rPr>
                <w:rFonts w:ascii="Times New Roman" w:hAnsi="Times New Roman"/>
                <w:bCs/>
                <w:color w:val="000000"/>
                <w:sz w:val="16"/>
                <w:szCs w:val="16"/>
              </w:rPr>
              <w:t>33 419,2</w:t>
            </w:r>
          </w:p>
        </w:tc>
        <w:tc>
          <w:tcPr>
            <w:tcW w:w="851" w:type="dxa"/>
            <w:tcBorders>
              <w:top w:val="single" w:sz="4" w:space="0" w:color="auto"/>
              <w:left w:val="nil"/>
              <w:bottom w:val="single" w:sz="4" w:space="0" w:color="auto"/>
              <w:right w:val="single" w:sz="4" w:space="0" w:color="auto"/>
            </w:tcBorders>
            <w:shd w:val="clear" w:color="auto" w:fill="auto"/>
          </w:tcPr>
          <w:p w14:paraId="40C69869" w14:textId="7B0A8DEB" w:rsidR="008122DE" w:rsidRPr="008122DE" w:rsidRDefault="008122DE" w:rsidP="008122DE">
            <w:pPr>
              <w:ind w:left="-254"/>
              <w:jc w:val="right"/>
              <w:rPr>
                <w:rFonts w:ascii="Times New Roman" w:hAnsi="Times New Roman"/>
                <w:color w:val="000000"/>
                <w:sz w:val="16"/>
                <w:szCs w:val="16"/>
              </w:rPr>
            </w:pPr>
            <w:r w:rsidRPr="008122DE">
              <w:rPr>
                <w:rFonts w:ascii="Times New Roman" w:hAnsi="Times New Roman"/>
                <w:bCs/>
                <w:color w:val="000000"/>
                <w:sz w:val="16"/>
                <w:szCs w:val="16"/>
              </w:rPr>
              <w:t>167 096,0</w:t>
            </w:r>
          </w:p>
        </w:tc>
        <w:tc>
          <w:tcPr>
            <w:tcW w:w="850" w:type="dxa"/>
            <w:tcBorders>
              <w:top w:val="single" w:sz="4" w:space="0" w:color="auto"/>
              <w:left w:val="nil"/>
              <w:bottom w:val="single" w:sz="4" w:space="0" w:color="auto"/>
              <w:right w:val="single" w:sz="4" w:space="0" w:color="auto"/>
            </w:tcBorders>
            <w:shd w:val="clear" w:color="auto" w:fill="auto"/>
          </w:tcPr>
          <w:p w14:paraId="1DD1BFD3" w14:textId="041BBC22" w:rsidR="008122DE" w:rsidRPr="008122DE" w:rsidRDefault="008122DE" w:rsidP="008122DE">
            <w:pPr>
              <w:ind w:left="-108" w:right="-106"/>
              <w:jc w:val="right"/>
              <w:rPr>
                <w:rFonts w:ascii="Times New Roman" w:hAnsi="Times New Roman"/>
                <w:color w:val="000000"/>
                <w:sz w:val="16"/>
                <w:szCs w:val="16"/>
              </w:rPr>
            </w:pPr>
            <w:r w:rsidRPr="008122DE">
              <w:rPr>
                <w:rFonts w:ascii="Times New Roman" w:hAnsi="Times New Roman"/>
                <w:bCs/>
                <w:color w:val="000000"/>
                <w:sz w:val="16"/>
                <w:szCs w:val="16"/>
              </w:rPr>
              <w:t>167 096,0».</w:t>
            </w:r>
          </w:p>
        </w:tc>
      </w:tr>
    </w:tbl>
    <w:p w14:paraId="2559C939" w14:textId="77777777" w:rsidR="002D7B45" w:rsidRDefault="002D7B45" w:rsidP="00436D17">
      <w:pPr>
        <w:widowControl/>
        <w:ind w:firstLine="709"/>
        <w:jc w:val="both"/>
        <w:rPr>
          <w:rFonts w:ascii="Times New Roman" w:hAnsi="Times New Roman"/>
        </w:rPr>
      </w:pPr>
    </w:p>
    <w:p w14:paraId="47AA933E" w14:textId="77777777" w:rsidR="00895F4F" w:rsidRDefault="00895F4F" w:rsidP="00895F4F">
      <w:pPr>
        <w:rPr>
          <w:rFonts w:ascii="Times New Roman" w:hAnsi="Times New Roman"/>
        </w:rPr>
        <w:sectPr w:rsidR="00895F4F" w:rsidSect="00BC5246">
          <w:pgSz w:w="16837" w:h="11905" w:orient="landscape"/>
          <w:pgMar w:top="1418" w:right="1100" w:bottom="567" w:left="1134" w:header="709" w:footer="709" w:gutter="0"/>
          <w:cols w:space="708"/>
          <w:titlePg/>
          <w:docGrid w:linePitch="360"/>
        </w:sectPr>
      </w:pPr>
    </w:p>
    <w:p w14:paraId="3F868EB4" w14:textId="06644ECD" w:rsidR="00436D17" w:rsidRDefault="006D15CA" w:rsidP="00436D17">
      <w:pPr>
        <w:widowControl/>
        <w:ind w:firstLine="709"/>
        <w:jc w:val="both"/>
        <w:rPr>
          <w:rFonts w:ascii="Times New Roman" w:hAnsi="Times New Roman"/>
        </w:rPr>
      </w:pPr>
      <w:r>
        <w:rPr>
          <w:rFonts w:ascii="Times New Roman" w:hAnsi="Times New Roman"/>
        </w:rPr>
        <w:lastRenderedPageBreak/>
        <w:t>5</w:t>
      </w:r>
      <w:r w:rsidR="00436D17" w:rsidRPr="0038206C">
        <w:rPr>
          <w:rFonts w:ascii="Times New Roman" w:hAnsi="Times New Roman"/>
        </w:rPr>
        <w:t>. В приложении № 3 к Муниципальной программе:</w:t>
      </w:r>
    </w:p>
    <w:p w14:paraId="1F15A0AD" w14:textId="1129DBCA" w:rsidR="00B00572" w:rsidRPr="0038206C" w:rsidRDefault="00B00572" w:rsidP="00436D17">
      <w:pPr>
        <w:widowControl/>
        <w:ind w:firstLine="709"/>
        <w:jc w:val="both"/>
        <w:rPr>
          <w:rFonts w:ascii="Times New Roman" w:hAnsi="Times New Roman"/>
        </w:rPr>
      </w:pPr>
      <w:r w:rsidRPr="00B00572">
        <w:rPr>
          <w:rFonts w:ascii="Times New Roman" w:hAnsi="Times New Roman"/>
        </w:rPr>
        <w:t>в паспорте подпрограммы «Совершенствование бюджетной политики и обеспечение сбалансированности бюджета города Новочебоксарска» Муниципальной программы (далее - подпрограмма) позицию «Объемы финансирования подпрограммы с разбивкой по годам реализации подпрограммы» изложить в следующей редакции:</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889"/>
      </w:tblGrid>
      <w:tr w:rsidR="00436D17" w:rsidRPr="00EF0B12" w14:paraId="51939960" w14:textId="77777777" w:rsidTr="00BE0C55">
        <w:trPr>
          <w:trHeight w:val="11415"/>
        </w:trPr>
        <w:tc>
          <w:tcPr>
            <w:tcW w:w="2756" w:type="dxa"/>
          </w:tcPr>
          <w:p w14:paraId="091BE7F9" w14:textId="77777777" w:rsidR="00436D17" w:rsidRPr="00041E78" w:rsidRDefault="00436D17" w:rsidP="00681C55">
            <w:pPr>
              <w:adjustRightInd/>
              <w:rPr>
                <w:rFonts w:ascii="Times New Roman" w:hAnsi="Times New Roman"/>
              </w:rPr>
            </w:pPr>
            <w:r w:rsidRPr="00041E78">
              <w:rPr>
                <w:rFonts w:ascii="Times New Roman" w:hAnsi="Times New Roman"/>
              </w:rPr>
              <w:t>«Объемы финансирования подпрограммы с разбивкой по годам реализации подпрограммы</w:t>
            </w:r>
          </w:p>
        </w:tc>
        <w:tc>
          <w:tcPr>
            <w:tcW w:w="340" w:type="dxa"/>
          </w:tcPr>
          <w:p w14:paraId="0E9F0112" w14:textId="77777777" w:rsidR="00436D17" w:rsidRPr="00041E78" w:rsidRDefault="00436D17" w:rsidP="00681C55">
            <w:pPr>
              <w:tabs>
                <w:tab w:val="right" w:pos="216"/>
                <w:tab w:val="center" w:pos="462"/>
              </w:tabs>
              <w:adjustRightInd/>
              <w:ind w:firstLine="709"/>
              <w:rPr>
                <w:rFonts w:ascii="Times New Roman" w:hAnsi="Times New Roman"/>
              </w:rPr>
            </w:pPr>
            <w:r w:rsidRPr="00041E78">
              <w:rPr>
                <w:rFonts w:ascii="Times New Roman" w:hAnsi="Times New Roman"/>
              </w:rPr>
              <w:t>--</w:t>
            </w:r>
          </w:p>
        </w:tc>
        <w:tc>
          <w:tcPr>
            <w:tcW w:w="6889" w:type="dxa"/>
          </w:tcPr>
          <w:p w14:paraId="04F8B934" w14:textId="342D6C3C" w:rsidR="00436D17" w:rsidRPr="00883F84" w:rsidRDefault="00436D17" w:rsidP="00681C55">
            <w:pPr>
              <w:adjustRightInd/>
              <w:rPr>
                <w:rFonts w:ascii="Times New Roman" w:hAnsi="Times New Roman"/>
              </w:rPr>
            </w:pPr>
            <w:r w:rsidRPr="00883F84">
              <w:rPr>
                <w:rFonts w:ascii="Times New Roman" w:hAnsi="Times New Roman"/>
              </w:rPr>
              <w:t>прогнозируемый объем финансирования мероприятий подпрограммы в 2019 -</w:t>
            </w:r>
            <w:r w:rsidR="0094600C" w:rsidRPr="00883F84">
              <w:rPr>
                <w:rFonts w:ascii="Times New Roman" w:hAnsi="Times New Roman"/>
              </w:rPr>
              <w:t xml:space="preserve"> 2035 годах составляет </w:t>
            </w:r>
            <w:r w:rsidR="007371A3">
              <w:rPr>
                <w:rFonts w:ascii="Times New Roman" w:hAnsi="Times New Roman"/>
              </w:rPr>
              <w:t>646 468,9</w:t>
            </w:r>
            <w:r w:rsidRPr="00883F84">
              <w:rPr>
                <w:rFonts w:ascii="Times New Roman" w:hAnsi="Times New Roman"/>
              </w:rPr>
              <w:t xml:space="preserve"> тыс. рублей, в том числе:</w:t>
            </w:r>
          </w:p>
          <w:p w14:paraId="54E5B311" w14:textId="77777777" w:rsidR="00436D17" w:rsidRPr="00883F84" w:rsidRDefault="00436D17" w:rsidP="00681C55">
            <w:pPr>
              <w:adjustRightInd/>
              <w:rPr>
                <w:rFonts w:ascii="Times New Roman" w:hAnsi="Times New Roman"/>
              </w:rPr>
            </w:pPr>
            <w:r w:rsidRPr="00883F84">
              <w:rPr>
                <w:rFonts w:ascii="Times New Roman" w:hAnsi="Times New Roman"/>
              </w:rPr>
              <w:t>в 2019 году – 78 305,1 тыс. рублей;</w:t>
            </w:r>
          </w:p>
          <w:p w14:paraId="0B136F57" w14:textId="77777777" w:rsidR="00436D17" w:rsidRPr="00883F84" w:rsidRDefault="0094600C" w:rsidP="00681C55">
            <w:pPr>
              <w:adjustRightInd/>
              <w:rPr>
                <w:rFonts w:ascii="Times New Roman" w:hAnsi="Times New Roman"/>
              </w:rPr>
            </w:pPr>
            <w:r w:rsidRPr="00883F84">
              <w:rPr>
                <w:rFonts w:ascii="Times New Roman" w:hAnsi="Times New Roman"/>
              </w:rPr>
              <w:t xml:space="preserve">в 2020 году – </w:t>
            </w:r>
            <w:r w:rsidR="00041E78" w:rsidRPr="00883F84">
              <w:rPr>
                <w:rFonts w:ascii="Times New Roman" w:hAnsi="Times New Roman"/>
              </w:rPr>
              <w:t>89 158,5</w:t>
            </w:r>
            <w:r w:rsidR="00436D17" w:rsidRPr="00883F84">
              <w:rPr>
                <w:rFonts w:ascii="Times New Roman" w:hAnsi="Times New Roman"/>
              </w:rPr>
              <w:t xml:space="preserve"> тыс. рублей;</w:t>
            </w:r>
          </w:p>
          <w:p w14:paraId="03A3201F" w14:textId="7A9D0A28" w:rsidR="00436D17" w:rsidRPr="00883F84" w:rsidRDefault="00436D17" w:rsidP="00681C55">
            <w:pPr>
              <w:adjustRightInd/>
              <w:rPr>
                <w:rFonts w:ascii="Times New Roman" w:hAnsi="Times New Roman"/>
              </w:rPr>
            </w:pPr>
            <w:r w:rsidRPr="00883F84">
              <w:rPr>
                <w:rFonts w:ascii="Times New Roman" w:hAnsi="Times New Roman"/>
              </w:rPr>
              <w:t xml:space="preserve">в 2021 году – </w:t>
            </w:r>
            <w:r w:rsidR="00E90386" w:rsidRPr="00883F84">
              <w:rPr>
                <w:rFonts w:ascii="Times New Roman" w:hAnsi="Times New Roman"/>
              </w:rPr>
              <w:t>133 836,5</w:t>
            </w:r>
            <w:r w:rsidRPr="00883F84">
              <w:rPr>
                <w:rFonts w:ascii="Times New Roman" w:hAnsi="Times New Roman"/>
              </w:rPr>
              <w:t xml:space="preserve"> тыс. рублей;</w:t>
            </w:r>
          </w:p>
          <w:p w14:paraId="2413EBA1" w14:textId="4A0223A9" w:rsidR="00436D17" w:rsidRPr="00883F84" w:rsidRDefault="00436D17"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111 859,4</w:t>
            </w:r>
            <w:r w:rsidRPr="00883F84">
              <w:rPr>
                <w:rFonts w:ascii="Times New Roman" w:hAnsi="Times New Roman"/>
              </w:rPr>
              <w:t xml:space="preserve"> тыс. рублей;</w:t>
            </w:r>
          </w:p>
          <w:p w14:paraId="2B4332F7" w14:textId="423BD1AD" w:rsidR="00436D17" w:rsidRPr="00883F84" w:rsidRDefault="00436D17" w:rsidP="00681C55">
            <w:pPr>
              <w:adjustRightInd/>
              <w:rPr>
                <w:rFonts w:ascii="Times New Roman" w:hAnsi="Times New Roman"/>
              </w:rPr>
            </w:pPr>
            <w:r w:rsidRPr="00883F84">
              <w:rPr>
                <w:rFonts w:ascii="Times New Roman" w:hAnsi="Times New Roman"/>
              </w:rPr>
              <w:t xml:space="preserve">в 2023 году – </w:t>
            </w:r>
            <w:r w:rsidR="007371A3">
              <w:rPr>
                <w:rFonts w:ascii="Times New Roman" w:hAnsi="Times New Roman"/>
              </w:rPr>
              <w:t>117 920,3</w:t>
            </w:r>
            <w:r w:rsidRPr="00883F84">
              <w:rPr>
                <w:rFonts w:ascii="Times New Roman" w:hAnsi="Times New Roman"/>
              </w:rPr>
              <w:t xml:space="preserve"> тыс. рублей;</w:t>
            </w:r>
          </w:p>
          <w:p w14:paraId="4C06FF67" w14:textId="22C08E7A" w:rsidR="00436D17" w:rsidRPr="00883F84" w:rsidRDefault="00436D17" w:rsidP="00681C55">
            <w:pPr>
              <w:adjustRightInd/>
              <w:rPr>
                <w:rFonts w:ascii="Times New Roman" w:hAnsi="Times New Roman"/>
              </w:rPr>
            </w:pPr>
            <w:r w:rsidRPr="00883F84">
              <w:rPr>
                <w:rFonts w:ascii="Times New Roman" w:hAnsi="Times New Roman"/>
              </w:rPr>
              <w:t xml:space="preserve">в 2024 году – </w:t>
            </w:r>
            <w:r w:rsidR="007371A3">
              <w:rPr>
                <w:rFonts w:ascii="Times New Roman" w:hAnsi="Times New Roman"/>
              </w:rPr>
              <w:t>82 567,1</w:t>
            </w:r>
            <w:r w:rsidRPr="00883F84">
              <w:rPr>
                <w:rFonts w:ascii="Times New Roman" w:hAnsi="Times New Roman"/>
              </w:rPr>
              <w:t xml:space="preserve"> тыс. рублей;</w:t>
            </w:r>
          </w:p>
          <w:p w14:paraId="4380EBCF" w14:textId="56D9B354" w:rsidR="00436D17" w:rsidRPr="00883F84" w:rsidRDefault="00436D17" w:rsidP="00681C55">
            <w:pPr>
              <w:adjustRightInd/>
              <w:rPr>
                <w:rFonts w:ascii="Times New Roman" w:hAnsi="Times New Roman"/>
              </w:rPr>
            </w:pPr>
            <w:r w:rsidRPr="00883F84">
              <w:rPr>
                <w:rFonts w:ascii="Times New Roman" w:hAnsi="Times New Roman"/>
              </w:rPr>
              <w:t xml:space="preserve">в 2025 году – </w:t>
            </w:r>
            <w:r w:rsidR="007371A3">
              <w:rPr>
                <w:rFonts w:ascii="Times New Roman" w:hAnsi="Times New Roman"/>
              </w:rPr>
              <w:t>3 892,9</w:t>
            </w:r>
            <w:r w:rsidRPr="00883F84">
              <w:rPr>
                <w:rFonts w:ascii="Times New Roman" w:hAnsi="Times New Roman"/>
              </w:rPr>
              <w:t xml:space="preserve"> тыс. рублей;</w:t>
            </w:r>
          </w:p>
          <w:p w14:paraId="43E3326D" w14:textId="378AE4C8" w:rsidR="00436D17" w:rsidRPr="00883F84" w:rsidRDefault="00436D17" w:rsidP="00681C55">
            <w:pPr>
              <w:adjustRightInd/>
              <w:rPr>
                <w:rFonts w:ascii="Times New Roman" w:hAnsi="Times New Roman"/>
              </w:rPr>
            </w:pPr>
            <w:r w:rsidRPr="00883F84">
              <w:rPr>
                <w:rFonts w:ascii="Times New Roman" w:hAnsi="Times New Roman"/>
              </w:rPr>
              <w:t xml:space="preserve">в 2026 - 2030 годах – </w:t>
            </w:r>
            <w:r w:rsidR="007371A3">
              <w:rPr>
                <w:rFonts w:ascii="Times New Roman" w:hAnsi="Times New Roman"/>
              </w:rPr>
              <w:t>14 464,5</w:t>
            </w:r>
            <w:r w:rsidRPr="00883F84">
              <w:rPr>
                <w:rFonts w:ascii="Times New Roman" w:hAnsi="Times New Roman"/>
              </w:rPr>
              <w:t xml:space="preserve"> тыс. рублей;</w:t>
            </w:r>
          </w:p>
          <w:p w14:paraId="7E124B59" w14:textId="5B17833C" w:rsidR="00436D17" w:rsidRPr="00883F84" w:rsidRDefault="00041E78" w:rsidP="00681C55">
            <w:pPr>
              <w:adjustRightInd/>
              <w:rPr>
                <w:rFonts w:ascii="Times New Roman" w:hAnsi="Times New Roman"/>
              </w:rPr>
            </w:pPr>
            <w:r w:rsidRPr="00883F84">
              <w:rPr>
                <w:rFonts w:ascii="Times New Roman" w:hAnsi="Times New Roman"/>
              </w:rPr>
              <w:t xml:space="preserve">в 2031 - 2035 годах – </w:t>
            </w:r>
            <w:r w:rsidR="007371A3">
              <w:rPr>
                <w:rFonts w:ascii="Times New Roman" w:hAnsi="Times New Roman"/>
              </w:rPr>
              <w:t>14 464,5</w:t>
            </w:r>
            <w:r w:rsidR="00436D17" w:rsidRPr="00883F84">
              <w:rPr>
                <w:rFonts w:ascii="Times New Roman" w:hAnsi="Times New Roman"/>
              </w:rPr>
              <w:t xml:space="preserve"> тыс. рублей;</w:t>
            </w:r>
          </w:p>
          <w:p w14:paraId="1EE187AD" w14:textId="77777777" w:rsidR="00436D17" w:rsidRPr="00883F84" w:rsidRDefault="00436D17" w:rsidP="00681C55">
            <w:pPr>
              <w:adjustRightInd/>
              <w:jc w:val="both"/>
              <w:rPr>
                <w:rFonts w:ascii="Times New Roman" w:hAnsi="Times New Roman"/>
              </w:rPr>
            </w:pPr>
            <w:r w:rsidRPr="00883F84">
              <w:rPr>
                <w:rFonts w:ascii="Times New Roman" w:hAnsi="Times New Roman"/>
              </w:rPr>
              <w:t>из них средства:</w:t>
            </w:r>
          </w:p>
          <w:p w14:paraId="4D1EB284" w14:textId="15AD4F01" w:rsidR="00436D17" w:rsidRPr="00883F84" w:rsidRDefault="00436D17" w:rsidP="00681C55">
            <w:pPr>
              <w:adjustRightInd/>
              <w:jc w:val="both"/>
              <w:rPr>
                <w:rFonts w:ascii="Times New Roman" w:hAnsi="Times New Roman"/>
              </w:rPr>
            </w:pPr>
            <w:r w:rsidRPr="00883F84">
              <w:rPr>
                <w:rFonts w:ascii="Times New Roman" w:hAnsi="Times New Roman"/>
              </w:rPr>
              <w:t xml:space="preserve">федерального бюджета – </w:t>
            </w:r>
            <w:r w:rsidR="007371A3">
              <w:rPr>
                <w:rFonts w:ascii="Times New Roman" w:hAnsi="Times New Roman"/>
              </w:rPr>
              <w:t>10 914,3</w:t>
            </w:r>
            <w:r w:rsidRPr="00883F84">
              <w:rPr>
                <w:rFonts w:ascii="Times New Roman" w:hAnsi="Times New Roman"/>
              </w:rPr>
              <w:t xml:space="preserve"> тыс. рублей, в том числе:</w:t>
            </w:r>
          </w:p>
          <w:p w14:paraId="2DB35469"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1 796,5 тыс. рублей;</w:t>
            </w:r>
          </w:p>
          <w:p w14:paraId="53BA0D8B" w14:textId="77777777" w:rsidR="000449EB" w:rsidRPr="00883F84" w:rsidRDefault="000449EB" w:rsidP="000449EB">
            <w:pPr>
              <w:adjustRightInd/>
              <w:jc w:val="both"/>
              <w:rPr>
                <w:rFonts w:ascii="Times New Roman" w:hAnsi="Times New Roman"/>
              </w:rPr>
            </w:pPr>
            <w:r w:rsidRPr="00883F84">
              <w:rPr>
                <w:rFonts w:ascii="Times New Roman" w:hAnsi="Times New Roman"/>
              </w:rPr>
              <w:t>в 2021 году – 2 568,7 тыс. рублей;</w:t>
            </w:r>
          </w:p>
          <w:p w14:paraId="33574404" w14:textId="2375D8C6" w:rsidR="00672DEC" w:rsidRDefault="00672DEC" w:rsidP="000449EB">
            <w:pPr>
              <w:adjustRightInd/>
              <w:jc w:val="both"/>
              <w:rPr>
                <w:rFonts w:ascii="Times New Roman" w:hAnsi="Times New Roman"/>
              </w:rPr>
            </w:pPr>
            <w:r w:rsidRPr="00883F84">
              <w:rPr>
                <w:rFonts w:ascii="Times New Roman" w:hAnsi="Times New Roman"/>
              </w:rPr>
              <w:t>в 2022 году – 3 042,8 тыс. рублей;</w:t>
            </w:r>
          </w:p>
          <w:p w14:paraId="34BCA7D0" w14:textId="39914F9E" w:rsidR="007371A3" w:rsidRPr="00883F84" w:rsidRDefault="007371A3" w:rsidP="000449EB">
            <w:pPr>
              <w:adjustRightInd/>
              <w:jc w:val="both"/>
              <w:rPr>
                <w:rFonts w:ascii="Times New Roman" w:hAnsi="Times New Roman"/>
              </w:rPr>
            </w:pPr>
            <w:r w:rsidRPr="00EF61E7">
              <w:rPr>
                <w:rFonts w:ascii="Times New Roman" w:hAnsi="Times New Roman"/>
              </w:rPr>
              <w:t>в 2023 году – 3 506,3 тыс.</w:t>
            </w:r>
            <w:r w:rsidR="008A4F91" w:rsidRPr="00EF61E7">
              <w:rPr>
                <w:rFonts w:ascii="Times New Roman" w:hAnsi="Times New Roman"/>
              </w:rPr>
              <w:t xml:space="preserve"> </w:t>
            </w:r>
            <w:r w:rsidRPr="00EF61E7">
              <w:rPr>
                <w:rFonts w:ascii="Times New Roman" w:hAnsi="Times New Roman"/>
              </w:rPr>
              <w:t>рублей;</w:t>
            </w:r>
          </w:p>
          <w:p w14:paraId="23A67FB0" w14:textId="169EAA4E" w:rsidR="00436D17" w:rsidRPr="00883F84" w:rsidRDefault="00436D17" w:rsidP="00681C55">
            <w:pPr>
              <w:adjustRightInd/>
              <w:jc w:val="both"/>
              <w:rPr>
                <w:rFonts w:ascii="Times New Roman" w:hAnsi="Times New Roman"/>
              </w:rPr>
            </w:pPr>
            <w:r w:rsidRPr="00883F84">
              <w:rPr>
                <w:rFonts w:ascii="Times New Roman" w:hAnsi="Times New Roman"/>
              </w:rPr>
              <w:t xml:space="preserve">республиканского бюджета Чувашкой Республики – </w:t>
            </w:r>
            <w:r w:rsidR="008A4F91">
              <w:rPr>
                <w:rFonts w:ascii="Times New Roman" w:hAnsi="Times New Roman"/>
              </w:rPr>
              <w:t>557 839,3</w:t>
            </w:r>
            <w:r w:rsidRPr="00883F84">
              <w:rPr>
                <w:rFonts w:ascii="Times New Roman" w:hAnsi="Times New Roman"/>
              </w:rPr>
              <w:t xml:space="preserve"> тыс. рублей, в том числе:</w:t>
            </w:r>
          </w:p>
          <w:p w14:paraId="457D55E2"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71 783,5 тыс. рублей;</w:t>
            </w:r>
          </w:p>
          <w:p w14:paraId="74549BDC" w14:textId="77777777" w:rsidR="00041E78" w:rsidRPr="00883F84" w:rsidRDefault="004B1F3B" w:rsidP="00681C55">
            <w:pPr>
              <w:adjustRightInd/>
              <w:jc w:val="both"/>
              <w:rPr>
                <w:rFonts w:ascii="Times New Roman" w:hAnsi="Times New Roman"/>
              </w:rPr>
            </w:pPr>
            <w:r w:rsidRPr="00883F84">
              <w:rPr>
                <w:rFonts w:ascii="Times New Roman" w:hAnsi="Times New Roman"/>
              </w:rPr>
              <w:t>в 2020 году – 83 889,2</w:t>
            </w:r>
            <w:r w:rsidR="00685E2C" w:rsidRPr="00883F84">
              <w:rPr>
                <w:rFonts w:ascii="Times New Roman" w:hAnsi="Times New Roman"/>
              </w:rPr>
              <w:t xml:space="preserve"> тыс. рублей;</w:t>
            </w:r>
          </w:p>
          <w:p w14:paraId="6CEC422D" w14:textId="15978950" w:rsidR="00685E2C" w:rsidRPr="00883F84" w:rsidRDefault="00041E78" w:rsidP="00681C55">
            <w:pPr>
              <w:adjustRightInd/>
              <w:jc w:val="both"/>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125 499,6</w:t>
            </w:r>
            <w:r w:rsidR="004B1F3B" w:rsidRPr="00883F84">
              <w:rPr>
                <w:rFonts w:ascii="Times New Roman" w:hAnsi="Times New Roman"/>
              </w:rPr>
              <w:t xml:space="preserve"> тыс. рублей;</w:t>
            </w:r>
          </w:p>
          <w:p w14:paraId="717B723D" w14:textId="4CB1220F" w:rsidR="001769D6" w:rsidRPr="00883F84" w:rsidRDefault="001769D6" w:rsidP="00681C55">
            <w:pPr>
              <w:adjustRightInd/>
              <w:jc w:val="both"/>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93 827,2</w:t>
            </w:r>
            <w:r w:rsidRPr="00883F84">
              <w:rPr>
                <w:rFonts w:ascii="Times New Roman" w:hAnsi="Times New Roman"/>
              </w:rPr>
              <w:t xml:space="preserve"> тыс. рублей;</w:t>
            </w:r>
          </w:p>
          <w:p w14:paraId="11250482" w14:textId="26E5657F" w:rsidR="00235F64" w:rsidRDefault="00235F64" w:rsidP="00681C55">
            <w:pPr>
              <w:adjustRightInd/>
              <w:jc w:val="both"/>
              <w:rPr>
                <w:rFonts w:ascii="Times New Roman" w:hAnsi="Times New Roman"/>
              </w:rPr>
            </w:pPr>
            <w:r w:rsidRPr="00883F84">
              <w:rPr>
                <w:rFonts w:ascii="Times New Roman" w:hAnsi="Times New Roman"/>
              </w:rPr>
              <w:t xml:space="preserve">в 2023 году – </w:t>
            </w:r>
            <w:r w:rsidR="008A4F91">
              <w:rPr>
                <w:rFonts w:ascii="Times New Roman" w:hAnsi="Times New Roman"/>
              </w:rPr>
              <w:t>108 604,0</w:t>
            </w:r>
            <w:r w:rsidRPr="00883F84">
              <w:rPr>
                <w:rFonts w:ascii="Times New Roman" w:hAnsi="Times New Roman"/>
              </w:rPr>
              <w:t xml:space="preserve"> тыс. рублей;</w:t>
            </w:r>
          </w:p>
          <w:p w14:paraId="49738796" w14:textId="14EF30D8" w:rsidR="008A4F91" w:rsidRPr="00883F84" w:rsidRDefault="008A4F91" w:rsidP="00681C55">
            <w:pPr>
              <w:adjustRightInd/>
              <w:jc w:val="both"/>
              <w:rPr>
                <w:rFonts w:ascii="Times New Roman" w:hAnsi="Times New Roman"/>
              </w:rPr>
            </w:pPr>
            <w:r>
              <w:rPr>
                <w:rFonts w:ascii="Times New Roman" w:hAnsi="Times New Roman"/>
              </w:rPr>
              <w:t>в 2024 году – 74 235,8 тыс. рублей;</w:t>
            </w:r>
          </w:p>
          <w:p w14:paraId="3EB3B0E8" w14:textId="3CC0FF7B" w:rsidR="00436D17" w:rsidRPr="00883F84" w:rsidRDefault="00436D17" w:rsidP="00681C55">
            <w:pPr>
              <w:adjustRightInd/>
              <w:jc w:val="both"/>
              <w:rPr>
                <w:rFonts w:ascii="Times New Roman" w:hAnsi="Times New Roman"/>
              </w:rPr>
            </w:pPr>
            <w:r w:rsidRPr="00883F84">
              <w:rPr>
                <w:rFonts w:ascii="Times New Roman" w:hAnsi="Times New Roman"/>
              </w:rPr>
              <w:t>бюджета г</w:t>
            </w:r>
            <w:r w:rsidR="004B1F3B" w:rsidRPr="00883F84">
              <w:rPr>
                <w:rFonts w:ascii="Times New Roman" w:hAnsi="Times New Roman"/>
              </w:rPr>
              <w:t xml:space="preserve">орода Новочебоксарска – </w:t>
            </w:r>
            <w:r w:rsidR="008A4F91">
              <w:rPr>
                <w:rFonts w:ascii="Times New Roman" w:hAnsi="Times New Roman"/>
              </w:rPr>
              <w:t>77 715,3</w:t>
            </w:r>
            <w:r w:rsidRPr="00883F84">
              <w:rPr>
                <w:rFonts w:ascii="Times New Roman" w:hAnsi="Times New Roman"/>
              </w:rPr>
              <w:t xml:space="preserve"> тыс. рублей, в том числе:</w:t>
            </w:r>
          </w:p>
          <w:p w14:paraId="0E96982A" w14:textId="77777777" w:rsidR="00436D17" w:rsidRPr="00883F84" w:rsidRDefault="00436D17" w:rsidP="00681C55">
            <w:pPr>
              <w:adjustRightInd/>
              <w:rPr>
                <w:rFonts w:ascii="Times New Roman" w:hAnsi="Times New Roman"/>
              </w:rPr>
            </w:pPr>
            <w:r w:rsidRPr="00883F84">
              <w:rPr>
                <w:rFonts w:ascii="Times New Roman" w:hAnsi="Times New Roman"/>
              </w:rPr>
              <w:t>в 2019 году – 4 725,1 тыс. рублей;</w:t>
            </w:r>
          </w:p>
          <w:p w14:paraId="42583B9B" w14:textId="77777777" w:rsidR="00436D17" w:rsidRPr="00883F84" w:rsidRDefault="00436D17" w:rsidP="00681C55">
            <w:pPr>
              <w:adjustRightInd/>
              <w:rPr>
                <w:rFonts w:ascii="Times New Roman" w:hAnsi="Times New Roman"/>
              </w:rPr>
            </w:pPr>
            <w:r w:rsidRPr="00883F84">
              <w:rPr>
                <w:rFonts w:ascii="Times New Roman" w:hAnsi="Times New Roman"/>
              </w:rPr>
              <w:t>в 20</w:t>
            </w:r>
            <w:r w:rsidR="004B1F3B" w:rsidRPr="00883F84">
              <w:rPr>
                <w:rFonts w:ascii="Times New Roman" w:hAnsi="Times New Roman"/>
              </w:rPr>
              <w:t>20 году – 5 269,3</w:t>
            </w:r>
            <w:r w:rsidRPr="00883F84">
              <w:rPr>
                <w:rFonts w:ascii="Times New Roman" w:hAnsi="Times New Roman"/>
              </w:rPr>
              <w:t xml:space="preserve"> тыс. рублей;</w:t>
            </w:r>
          </w:p>
          <w:p w14:paraId="4DF37390" w14:textId="6BA0A17A" w:rsidR="00436D17" w:rsidRPr="00883F84" w:rsidRDefault="004B1F3B" w:rsidP="00681C55">
            <w:pPr>
              <w:adjustRightInd/>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5 768,2</w:t>
            </w:r>
            <w:r w:rsidR="00436D17" w:rsidRPr="00883F84">
              <w:rPr>
                <w:rFonts w:ascii="Times New Roman" w:hAnsi="Times New Roman"/>
              </w:rPr>
              <w:t xml:space="preserve"> тыс. рублей;</w:t>
            </w:r>
          </w:p>
          <w:p w14:paraId="0FA53561" w14:textId="5B322273" w:rsidR="00436D17" w:rsidRPr="00883F84" w:rsidRDefault="004B1F3B"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14 989,4</w:t>
            </w:r>
            <w:r w:rsidR="00436D17" w:rsidRPr="00883F84">
              <w:rPr>
                <w:rFonts w:ascii="Times New Roman" w:hAnsi="Times New Roman"/>
              </w:rPr>
              <w:t xml:space="preserve"> тыс. рублей;</w:t>
            </w:r>
          </w:p>
          <w:p w14:paraId="4FFD8A74" w14:textId="3A03FB7C" w:rsidR="00436D17" w:rsidRPr="00883F84" w:rsidRDefault="004B1F3B" w:rsidP="00681C55">
            <w:pPr>
              <w:adjustRightInd/>
              <w:rPr>
                <w:rFonts w:ascii="Times New Roman" w:hAnsi="Times New Roman"/>
              </w:rPr>
            </w:pPr>
            <w:r w:rsidRPr="00883F84">
              <w:rPr>
                <w:rFonts w:ascii="Times New Roman" w:hAnsi="Times New Roman"/>
              </w:rPr>
              <w:t xml:space="preserve">в 2023 году – </w:t>
            </w:r>
            <w:r w:rsidR="008A4F91">
              <w:rPr>
                <w:rFonts w:ascii="Times New Roman" w:hAnsi="Times New Roman"/>
              </w:rPr>
              <w:t>5 810,0</w:t>
            </w:r>
            <w:r w:rsidR="00436D17" w:rsidRPr="00883F84">
              <w:rPr>
                <w:rFonts w:ascii="Times New Roman" w:hAnsi="Times New Roman"/>
              </w:rPr>
              <w:t xml:space="preserve"> тыс. рублей;</w:t>
            </w:r>
          </w:p>
          <w:p w14:paraId="4CB5512B" w14:textId="17872395" w:rsidR="00436D17" w:rsidRPr="00883F84" w:rsidRDefault="004B1F3B" w:rsidP="00681C55">
            <w:pPr>
              <w:adjustRightInd/>
              <w:rPr>
                <w:rFonts w:ascii="Times New Roman" w:hAnsi="Times New Roman"/>
              </w:rPr>
            </w:pPr>
            <w:r w:rsidRPr="00883F84">
              <w:rPr>
                <w:rFonts w:ascii="Times New Roman" w:hAnsi="Times New Roman"/>
              </w:rPr>
              <w:t xml:space="preserve">в 2024 году – </w:t>
            </w:r>
            <w:r w:rsidR="008A4F91">
              <w:rPr>
                <w:rFonts w:ascii="Times New Roman" w:hAnsi="Times New Roman"/>
              </w:rPr>
              <w:t>8 331,3</w:t>
            </w:r>
            <w:r w:rsidR="00436D17" w:rsidRPr="00883F84">
              <w:rPr>
                <w:rFonts w:ascii="Times New Roman" w:hAnsi="Times New Roman"/>
              </w:rPr>
              <w:t xml:space="preserve"> тыс. рублей;</w:t>
            </w:r>
          </w:p>
          <w:p w14:paraId="62F7ADF8" w14:textId="27A6EC3F" w:rsidR="00436D17" w:rsidRPr="00883F84" w:rsidRDefault="004B1F3B" w:rsidP="00681C55">
            <w:pPr>
              <w:adjustRightInd/>
              <w:rPr>
                <w:rFonts w:ascii="Times New Roman" w:hAnsi="Times New Roman"/>
              </w:rPr>
            </w:pPr>
            <w:r w:rsidRPr="00883F84">
              <w:rPr>
                <w:rFonts w:ascii="Times New Roman" w:hAnsi="Times New Roman"/>
              </w:rPr>
              <w:t xml:space="preserve">в 2025 году – </w:t>
            </w:r>
            <w:r w:rsidR="008A4F91">
              <w:rPr>
                <w:rFonts w:ascii="Times New Roman" w:hAnsi="Times New Roman"/>
              </w:rPr>
              <w:t>3 892,9</w:t>
            </w:r>
            <w:r w:rsidR="00436D17" w:rsidRPr="00883F84">
              <w:rPr>
                <w:rFonts w:ascii="Times New Roman" w:hAnsi="Times New Roman"/>
              </w:rPr>
              <w:t xml:space="preserve"> тыс. рублей;</w:t>
            </w:r>
          </w:p>
          <w:p w14:paraId="52D9EAA5" w14:textId="5D692829" w:rsidR="00436D17" w:rsidRPr="00883F84" w:rsidRDefault="004B1F3B" w:rsidP="00681C55">
            <w:pPr>
              <w:adjustRightInd/>
              <w:rPr>
                <w:rFonts w:ascii="Times New Roman" w:hAnsi="Times New Roman"/>
              </w:rPr>
            </w:pPr>
            <w:r w:rsidRPr="00883F84">
              <w:rPr>
                <w:rFonts w:ascii="Times New Roman" w:hAnsi="Times New Roman"/>
              </w:rPr>
              <w:t xml:space="preserve">в 2026 - 2030 годах – </w:t>
            </w:r>
            <w:r w:rsidR="008A4F91">
              <w:rPr>
                <w:rFonts w:ascii="Times New Roman" w:hAnsi="Times New Roman"/>
              </w:rPr>
              <w:t>14 464,5</w:t>
            </w:r>
            <w:r w:rsidR="00436D17" w:rsidRPr="00883F84">
              <w:rPr>
                <w:rFonts w:ascii="Times New Roman" w:hAnsi="Times New Roman"/>
              </w:rPr>
              <w:t xml:space="preserve"> тыс. рублей;</w:t>
            </w:r>
          </w:p>
          <w:p w14:paraId="0D0B96D5" w14:textId="6ABCCF05" w:rsidR="00436D17" w:rsidRPr="00883F84" w:rsidRDefault="004B1F3B" w:rsidP="00681C55">
            <w:pPr>
              <w:adjustRightInd/>
              <w:rPr>
                <w:rFonts w:ascii="Times New Roman" w:hAnsi="Times New Roman"/>
              </w:rPr>
            </w:pPr>
            <w:r w:rsidRPr="00883F84">
              <w:rPr>
                <w:rFonts w:ascii="Times New Roman" w:hAnsi="Times New Roman"/>
              </w:rPr>
              <w:t xml:space="preserve">в 2031 - 2035 годах – </w:t>
            </w:r>
            <w:r w:rsidR="008A4F91">
              <w:rPr>
                <w:rFonts w:ascii="Times New Roman" w:hAnsi="Times New Roman"/>
              </w:rPr>
              <w:t>14 464,5</w:t>
            </w:r>
            <w:r w:rsidR="00436D17" w:rsidRPr="00883F84">
              <w:rPr>
                <w:rFonts w:ascii="Times New Roman" w:hAnsi="Times New Roman"/>
              </w:rPr>
              <w:t xml:space="preserve"> тыс. рублей.</w:t>
            </w:r>
          </w:p>
          <w:p w14:paraId="10A62985" w14:textId="1CC3C96B" w:rsidR="00D05969" w:rsidRPr="00883F84" w:rsidRDefault="00436D17" w:rsidP="00AA05EB">
            <w:pPr>
              <w:adjustRightInd/>
              <w:jc w:val="both"/>
              <w:rPr>
                <w:rFonts w:ascii="Times New Roman" w:hAnsi="Times New Roman"/>
              </w:rPr>
            </w:pPr>
            <w:r w:rsidRPr="00883F84">
              <w:rPr>
                <w:rFonts w:ascii="Times New Roman" w:hAnsi="Times New Roman"/>
              </w:rPr>
              <w:t xml:space="preserve">Объемы финансирования подпрограммы подлежат </w:t>
            </w:r>
            <w:r w:rsidRPr="00883F84">
              <w:rPr>
                <w:rFonts w:ascii="Times New Roman" w:hAnsi="Times New Roman"/>
              </w:rPr>
              <w:lastRenderedPageBreak/>
              <w:t>ежегодному уточнению исходя из возможностей республиканского бюджета Чувашской Республики и бюджета города Новочебоксарска»;</w:t>
            </w:r>
          </w:p>
        </w:tc>
      </w:tr>
    </w:tbl>
    <w:p w14:paraId="063A35A4" w14:textId="0A769738" w:rsidR="00FE2B81" w:rsidRDefault="00DA5688" w:rsidP="00681C55">
      <w:pPr>
        <w:widowControl/>
        <w:ind w:right="141" w:firstLine="709"/>
        <w:jc w:val="both"/>
        <w:rPr>
          <w:rFonts w:ascii="Times New Roman" w:hAnsi="Times New Roman"/>
        </w:rPr>
      </w:pPr>
      <w:r>
        <w:rPr>
          <w:rFonts w:ascii="Times New Roman" w:hAnsi="Times New Roman"/>
        </w:rPr>
        <w:lastRenderedPageBreak/>
        <w:t xml:space="preserve"> </w:t>
      </w:r>
      <w:r w:rsidR="00FE2B81" w:rsidRPr="00FE2B81">
        <w:rPr>
          <w:rFonts w:ascii="Times New Roman" w:hAnsi="Times New Roman"/>
        </w:rPr>
        <w:t>раздел</w:t>
      </w:r>
      <w:r w:rsidR="002C101F">
        <w:rPr>
          <w:rFonts w:ascii="Times New Roman" w:hAnsi="Times New Roman"/>
        </w:rPr>
        <w:t>а</w:t>
      </w:r>
      <w:r w:rsidR="00FE2B81" w:rsidRPr="00FE2B81">
        <w:rPr>
          <w:rFonts w:ascii="Times New Roman" w:hAnsi="Times New Roman"/>
        </w:rPr>
        <w:t xml:space="preserve"> IV подпрограммы изложить в следующей редакции:</w:t>
      </w:r>
    </w:p>
    <w:p w14:paraId="1F363D17" w14:textId="714DB493" w:rsidR="009D2B01" w:rsidRPr="009D2B01" w:rsidRDefault="009D2B01" w:rsidP="009D2B01">
      <w:pPr>
        <w:widowControl/>
        <w:ind w:right="141" w:firstLine="709"/>
        <w:jc w:val="center"/>
        <w:rPr>
          <w:rFonts w:ascii="Times New Roman" w:hAnsi="Times New Roman"/>
        </w:rPr>
      </w:pPr>
      <w:r>
        <w:rPr>
          <w:rFonts w:ascii="Times New Roman" w:hAnsi="Times New Roman"/>
        </w:rPr>
        <w:t>«</w:t>
      </w:r>
      <w:r w:rsidRPr="009D2B01">
        <w:rPr>
          <w:rFonts w:ascii="Times New Roman" w:hAnsi="Times New Roman"/>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7ED253C6" w14:textId="77777777" w:rsidR="009D2B01" w:rsidRDefault="009D2B01" w:rsidP="009D2B01">
      <w:pPr>
        <w:widowControl/>
        <w:ind w:right="141" w:firstLine="709"/>
        <w:jc w:val="both"/>
        <w:rPr>
          <w:rFonts w:ascii="Times New Roman" w:hAnsi="Times New Roman"/>
        </w:rPr>
      </w:pPr>
      <w:r w:rsidRPr="009D2B01">
        <w:rPr>
          <w:rFonts w:ascii="Times New Roman" w:hAnsi="Times New Roman"/>
        </w:rPr>
        <w:t>Расходы подпрограммы формируются за счет средств федерального бюджета, республиканского бюджета Чувашской Республики и бюджета города Новочебоксарска.</w:t>
      </w:r>
    </w:p>
    <w:p w14:paraId="5D18DD35" w14:textId="2226A8B3"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lastRenderedPageBreak/>
        <w:t>Общий объем финансирования мероприятий подпрограммы в 2019 - 2035 годах составит 646 468,9 тыс. рублей, в том числе за счет средств:</w:t>
      </w:r>
    </w:p>
    <w:p w14:paraId="1DEB2328"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федерального бюджета – 10 914,3 тыс. рублей;</w:t>
      </w:r>
    </w:p>
    <w:p w14:paraId="60B07465"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республиканского бюджета Чувашской Республики – 557 839,3 тыс. рублей;</w:t>
      </w:r>
    </w:p>
    <w:p w14:paraId="6C6E2FBD"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бюджета города Новочебоксарска – 77 715,3 тыс. рублей.</w:t>
      </w:r>
    </w:p>
    <w:p w14:paraId="5A2A58D3"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Прогнозируемый объем финансирования подпрограммы на 1 этапе составит     617 539,9 тыс. рублей, в том числе:</w:t>
      </w:r>
    </w:p>
    <w:p w14:paraId="259E7789"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78 305,1 тыс. рублей;</w:t>
      </w:r>
    </w:p>
    <w:p w14:paraId="4B5C974A"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89 158,5 тыс. рублей;</w:t>
      </w:r>
    </w:p>
    <w:p w14:paraId="3A24C787"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133 836,5 тыс. рублей;</w:t>
      </w:r>
    </w:p>
    <w:p w14:paraId="3007511F"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111 859,4 тыс. рублей;</w:t>
      </w:r>
    </w:p>
    <w:p w14:paraId="23BFEC41"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117 920,3 тыс. рублей;</w:t>
      </w:r>
    </w:p>
    <w:p w14:paraId="14D732DD"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2024 году – 82 567,1 тыс. рублей;</w:t>
      </w:r>
    </w:p>
    <w:p w14:paraId="1EC6F31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2025 году – 3 892,9 тыс. рублей;</w:t>
      </w:r>
    </w:p>
    <w:p w14:paraId="5167C883"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из них средства:</w:t>
      </w:r>
    </w:p>
    <w:p w14:paraId="158434AA"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федерального бюджета – 10 914,3 тыс. рублей, в том числе:</w:t>
      </w:r>
    </w:p>
    <w:p w14:paraId="0BE526E4"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1 796,5 тыс. рублей;</w:t>
      </w:r>
    </w:p>
    <w:p w14:paraId="7111B717"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2 568,7 тыс. рублей;</w:t>
      </w:r>
    </w:p>
    <w:p w14:paraId="4FA9EB6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3 042,8 тыс. рублей;</w:t>
      </w:r>
    </w:p>
    <w:p w14:paraId="44B7FC85"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3 506,3 тыс. рублей;</w:t>
      </w:r>
    </w:p>
    <w:p w14:paraId="615F6610"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республиканского бюджета Чувашкой Республики – 557 839,3 тыс. рублей, в том числе:</w:t>
      </w:r>
    </w:p>
    <w:p w14:paraId="23DB554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71 783,5 тыс. рублей;</w:t>
      </w:r>
    </w:p>
    <w:p w14:paraId="30640426"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83 889,2 тыс. рублей;</w:t>
      </w:r>
    </w:p>
    <w:p w14:paraId="080000D9"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в 2021 году – 125 499,6 тыс. рублей; </w:t>
      </w:r>
    </w:p>
    <w:p w14:paraId="032D2C8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93 827,2 тыс. рублей;</w:t>
      </w:r>
    </w:p>
    <w:p w14:paraId="7712B4A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108 604,0 тыс. рублей;</w:t>
      </w:r>
    </w:p>
    <w:p w14:paraId="23AA251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2024 году – 74 235,8 тыс. рублей;</w:t>
      </w:r>
    </w:p>
    <w:p w14:paraId="515CF463"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бюджета города Новочебоксарска – 77 715,3 тыс. рублей, в том числе:</w:t>
      </w:r>
    </w:p>
    <w:p w14:paraId="7618536D"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4 725,1 тыс. рублей;</w:t>
      </w:r>
    </w:p>
    <w:p w14:paraId="1E457828"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5 269,3 тыс. рублей;</w:t>
      </w:r>
    </w:p>
    <w:p w14:paraId="6A1F5E3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5 768,2 тыс. рублей;</w:t>
      </w:r>
    </w:p>
    <w:p w14:paraId="506F1D7B"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14 989,4 тыс. рублей;</w:t>
      </w:r>
    </w:p>
    <w:p w14:paraId="51CAD0E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5 810,0 тыс. рублей;</w:t>
      </w:r>
    </w:p>
    <w:p w14:paraId="6CBDD46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2024 году – 8 331,3 тыс. рублей;</w:t>
      </w:r>
    </w:p>
    <w:p w14:paraId="4989ADF6"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2025 году – 3 892,9 тыс. рублей.</w:t>
      </w:r>
    </w:p>
    <w:p w14:paraId="41E381A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На 2 этапе, в 2026 - 2030 годах, объем финансирования подпрограммы составит 14 464,5 тыс. рублей, из них средства бюджета города Новочебоксарска – 14 464,5 тыс. рублей.</w:t>
      </w:r>
    </w:p>
    <w:p w14:paraId="29DC3DBC" w14:textId="0D5F2763" w:rsidR="000B241B" w:rsidRPr="009D2B01" w:rsidRDefault="000B241B" w:rsidP="000B241B">
      <w:pPr>
        <w:widowControl/>
        <w:ind w:right="141" w:firstLine="709"/>
        <w:jc w:val="both"/>
        <w:rPr>
          <w:rFonts w:ascii="Times New Roman" w:hAnsi="Times New Roman"/>
        </w:rPr>
      </w:pPr>
      <w:r w:rsidRPr="000B241B">
        <w:rPr>
          <w:rFonts w:ascii="Times New Roman" w:hAnsi="Times New Roman"/>
        </w:rPr>
        <w:t>На 3 этапе, в 2031 - 2035 годах, объем финансирования подпрограммы составит 14 464,5 тыс. рублей, из них средства бюджета города Новочебок</w:t>
      </w:r>
      <w:r>
        <w:rPr>
          <w:rFonts w:ascii="Times New Roman" w:hAnsi="Times New Roman"/>
        </w:rPr>
        <w:t>сарска – 14 464,5 тыс. рублей.</w:t>
      </w:r>
    </w:p>
    <w:p w14:paraId="7D867B48" w14:textId="77777777" w:rsidR="009D2B01" w:rsidRPr="009D2B01" w:rsidRDefault="009D2B01" w:rsidP="009D2B01">
      <w:pPr>
        <w:widowControl/>
        <w:ind w:right="141" w:firstLine="709"/>
        <w:jc w:val="both"/>
        <w:rPr>
          <w:rFonts w:ascii="Times New Roman" w:hAnsi="Times New Roman"/>
        </w:rPr>
      </w:pPr>
      <w:r w:rsidRPr="009D2B01">
        <w:rPr>
          <w:rFonts w:ascii="Times New Roman" w:hAnsi="Times New Roman"/>
        </w:rPr>
        <w:t>Объемы финансирования подпрограммы ежегодно будут уточняться исходя из возможностей бюджета города Новочебоксарска на соответствующий период.</w:t>
      </w:r>
    </w:p>
    <w:p w14:paraId="0294016F" w14:textId="6E42625C" w:rsidR="009D2B01" w:rsidRDefault="009D2B01" w:rsidP="00681C55">
      <w:pPr>
        <w:widowControl/>
        <w:ind w:right="141" w:firstLine="709"/>
        <w:jc w:val="both"/>
        <w:rPr>
          <w:rFonts w:ascii="Times New Roman" w:hAnsi="Times New Roman"/>
        </w:rPr>
      </w:pPr>
      <w:r w:rsidRPr="009D2B01">
        <w:rPr>
          <w:rFonts w:ascii="Times New Roman" w:hAnsi="Times New Roman"/>
        </w:rPr>
        <w:t xml:space="preserve">Ресурсное обеспечение реализации подпрограммы за счет всех источников финансирования приведено в </w:t>
      </w:r>
      <w:hyperlink r:id="rId14" w:anchor="/document/48765200/entry/3100" w:history="1">
        <w:r w:rsidRPr="009D2B01">
          <w:rPr>
            <w:rStyle w:val="affff7"/>
            <w:rFonts w:ascii="Times New Roman" w:hAnsi="Times New Roman"/>
            <w:color w:val="auto"/>
            <w:u w:val="none"/>
          </w:rPr>
          <w:t>приложении</w:t>
        </w:r>
      </w:hyperlink>
      <w:r w:rsidRPr="009D2B01">
        <w:rPr>
          <w:rFonts w:ascii="Times New Roman" w:hAnsi="Times New Roman"/>
        </w:rPr>
        <w:t xml:space="preserve"> к настоящей подпрограмме.</w:t>
      </w:r>
      <w:r w:rsidR="000B241B">
        <w:rPr>
          <w:rFonts w:ascii="Times New Roman" w:hAnsi="Times New Roman"/>
        </w:rPr>
        <w:t>»</w:t>
      </w:r>
      <w:r w:rsidR="00A22C4E">
        <w:rPr>
          <w:rFonts w:ascii="Times New Roman" w:hAnsi="Times New Roman"/>
        </w:rPr>
        <w:t>;</w:t>
      </w:r>
    </w:p>
    <w:p w14:paraId="08B42B00" w14:textId="77777777" w:rsidR="0050055B" w:rsidRDefault="00176537" w:rsidP="00176537">
      <w:pPr>
        <w:widowControl/>
        <w:ind w:right="142" w:firstLine="709"/>
        <w:jc w:val="both"/>
        <w:rPr>
          <w:rFonts w:ascii="Times New Roman" w:hAnsi="Times New Roman"/>
        </w:rPr>
        <w:sectPr w:rsidR="0050055B" w:rsidSect="00895F4F">
          <w:pgSz w:w="11905" w:h="16837"/>
          <w:pgMar w:top="1134" w:right="567" w:bottom="1100" w:left="1418" w:header="709" w:footer="709" w:gutter="0"/>
          <w:cols w:space="708"/>
          <w:titlePg/>
          <w:docGrid w:linePitch="360"/>
        </w:sectPr>
      </w:pPr>
      <w:r>
        <w:rPr>
          <w:rFonts w:ascii="Times New Roman" w:hAnsi="Times New Roman"/>
        </w:rPr>
        <w:t xml:space="preserve">приложение к </w:t>
      </w:r>
      <w:r w:rsidR="00A10B3A">
        <w:rPr>
          <w:rFonts w:ascii="Times New Roman" w:hAnsi="Times New Roman"/>
        </w:rPr>
        <w:t>под</w:t>
      </w:r>
      <w:r>
        <w:rPr>
          <w:rFonts w:ascii="Times New Roman" w:hAnsi="Times New Roman"/>
        </w:rPr>
        <w:t>программе изложить в следующей редакции:</w:t>
      </w:r>
    </w:p>
    <w:tbl>
      <w:tblPr>
        <w:tblStyle w:val="afffff"/>
        <w:tblW w:w="5387" w:type="dxa"/>
        <w:tblInd w:w="9639" w:type="dxa"/>
        <w:tblLook w:val="04A0" w:firstRow="1" w:lastRow="0" w:firstColumn="1" w:lastColumn="0" w:noHBand="0" w:noVBand="1"/>
      </w:tblPr>
      <w:tblGrid>
        <w:gridCol w:w="5387"/>
      </w:tblGrid>
      <w:tr w:rsidR="00214EC2" w14:paraId="73C36764" w14:textId="77777777" w:rsidTr="009D6A85">
        <w:tc>
          <w:tcPr>
            <w:tcW w:w="5387" w:type="dxa"/>
            <w:tcBorders>
              <w:top w:val="nil"/>
              <w:left w:val="nil"/>
              <w:bottom w:val="nil"/>
              <w:right w:val="nil"/>
            </w:tcBorders>
          </w:tcPr>
          <w:p w14:paraId="1DF5D562"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lastRenderedPageBreak/>
              <w:t>«Приложение</w:t>
            </w:r>
          </w:p>
          <w:p w14:paraId="7B07C2A6"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t>к подпрограмме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города Новочебоксарска»</w:t>
            </w:r>
          </w:p>
        </w:tc>
      </w:tr>
    </w:tbl>
    <w:p w14:paraId="2A6268BB" w14:textId="77777777" w:rsidR="00214EC2" w:rsidRDefault="00214EC2" w:rsidP="00214EC2">
      <w:pPr>
        <w:widowControl/>
        <w:autoSpaceDE/>
        <w:autoSpaceDN/>
        <w:adjustRightInd/>
        <w:jc w:val="center"/>
        <w:rPr>
          <w:rFonts w:ascii="Times New Roman" w:hAnsi="Times New Roman"/>
          <w:color w:val="000000"/>
          <w:sz w:val="22"/>
          <w:szCs w:val="22"/>
          <w:lang w:eastAsia="en-US"/>
        </w:rPr>
      </w:pPr>
    </w:p>
    <w:p w14:paraId="1C589C16" w14:textId="303A29F9" w:rsidR="00214EC2" w:rsidRPr="00812AED" w:rsidRDefault="00214EC2" w:rsidP="00214EC2">
      <w:pPr>
        <w:widowControl/>
        <w:autoSpaceDE/>
        <w:autoSpaceDN/>
        <w:adjustRightInd/>
        <w:ind w:left="709"/>
        <w:jc w:val="center"/>
        <w:rPr>
          <w:rFonts w:ascii="Times New Roman" w:hAnsi="Times New Roman"/>
          <w:color w:val="000000"/>
          <w:sz w:val="22"/>
          <w:szCs w:val="22"/>
          <w:lang w:eastAsia="en-US"/>
        </w:rPr>
      </w:pPr>
      <w:r w:rsidRPr="00812AED">
        <w:rPr>
          <w:rFonts w:ascii="Times New Roman" w:hAnsi="Times New Roman"/>
          <w:color w:val="000000"/>
          <w:sz w:val="22"/>
          <w:szCs w:val="22"/>
          <w:lang w:eastAsia="en-US"/>
        </w:rPr>
        <w:t>Ресурсное обеспечение</w:t>
      </w:r>
      <w:r w:rsidRPr="00812AED">
        <w:rPr>
          <w:rFonts w:ascii="Times New Roman" w:hAnsi="Times New Roman"/>
          <w:color w:val="000000"/>
          <w:sz w:val="22"/>
          <w:szCs w:val="22"/>
          <w:lang w:eastAsia="en-US"/>
        </w:rPr>
        <w:br/>
        <w:t xml:space="preserve">реализации подпрограммы «Совершенствование бюджетной политики и </w:t>
      </w:r>
      <w:r>
        <w:rPr>
          <w:rFonts w:ascii="Times New Roman" w:hAnsi="Times New Roman"/>
          <w:color w:val="000000"/>
          <w:sz w:val="22"/>
          <w:szCs w:val="22"/>
          <w:lang w:eastAsia="en-US"/>
        </w:rPr>
        <w:t>эффективное использование бюджетного потенциала</w:t>
      </w:r>
      <w:r w:rsidRPr="00812AED">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w:t>
      </w:r>
      <w:r w:rsidR="006376C8">
        <w:rPr>
          <w:rFonts w:ascii="Times New Roman" w:hAnsi="Times New Roman"/>
          <w:color w:val="000000"/>
          <w:sz w:val="22"/>
          <w:szCs w:val="22"/>
          <w:lang w:eastAsia="en-US"/>
        </w:rPr>
        <w:t xml:space="preserve"> </w:t>
      </w:r>
    </w:p>
    <w:p w14:paraId="0E68BCC8" w14:textId="77777777" w:rsidR="00214EC2" w:rsidRPr="00812AED" w:rsidRDefault="00214EC2" w:rsidP="00214EC2">
      <w:pPr>
        <w:widowControl/>
        <w:autoSpaceDE/>
        <w:autoSpaceDN/>
        <w:adjustRightInd/>
        <w:ind w:left="709"/>
        <w:jc w:val="center"/>
        <w:rPr>
          <w:rFonts w:ascii="Times New Roman" w:hAnsi="Times New Roman"/>
          <w:b/>
          <w:color w:val="000000"/>
          <w:sz w:val="22"/>
          <w:szCs w:val="22"/>
          <w:lang w:eastAsia="en-US"/>
        </w:rPr>
      </w:pPr>
      <w:r w:rsidRPr="00812AED">
        <w:rPr>
          <w:rFonts w:ascii="Times New Roman" w:hAnsi="Times New Roman"/>
          <w:color w:val="000000"/>
          <w:sz w:val="22"/>
          <w:szCs w:val="22"/>
          <w:lang w:eastAsia="en-US"/>
        </w:rPr>
        <w:t xml:space="preserve"> города Новочебоксарска» за счет всех источников финансирования</w:t>
      </w:r>
    </w:p>
    <w:p w14:paraId="631EEE64" w14:textId="77777777" w:rsidR="00214EC2" w:rsidRPr="00812AED" w:rsidRDefault="00214EC2" w:rsidP="00214EC2">
      <w:pPr>
        <w:widowControl/>
        <w:autoSpaceDE/>
        <w:autoSpaceDN/>
        <w:adjustRightInd/>
        <w:jc w:val="center"/>
        <w:rPr>
          <w:rFonts w:ascii="Times New Roman" w:hAnsi="Times New Roman"/>
          <w:color w:val="000000"/>
          <w:sz w:val="10"/>
          <w:szCs w:val="10"/>
          <w:lang w:eastAsia="en-US"/>
        </w:rPr>
      </w:pPr>
    </w:p>
    <w:p w14:paraId="34AC52D6" w14:textId="77777777" w:rsidR="00214EC2" w:rsidRPr="00812AED" w:rsidRDefault="00214EC2" w:rsidP="00214EC2">
      <w:pPr>
        <w:widowControl/>
        <w:autoSpaceDE/>
        <w:autoSpaceDN/>
        <w:adjustRightInd/>
        <w:rPr>
          <w:rFonts w:ascii="Times New Roman" w:hAnsi="Times New Roman"/>
          <w:color w:val="000000"/>
          <w:sz w:val="4"/>
          <w:szCs w:val="22"/>
          <w:lang w:eastAsia="en-US"/>
        </w:rPr>
      </w:pPr>
    </w:p>
    <w:tbl>
      <w:tblPr>
        <w:tblW w:w="1599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46"/>
        <w:gridCol w:w="1388"/>
        <w:gridCol w:w="1488"/>
        <w:gridCol w:w="667"/>
        <w:gridCol w:w="498"/>
        <w:gridCol w:w="992"/>
        <w:gridCol w:w="494"/>
        <w:gridCol w:w="1405"/>
        <w:gridCol w:w="809"/>
        <w:gridCol w:w="735"/>
        <w:gridCol w:w="864"/>
        <w:gridCol w:w="851"/>
        <w:gridCol w:w="836"/>
        <w:gridCol w:w="709"/>
        <w:gridCol w:w="681"/>
        <w:gridCol w:w="709"/>
        <w:gridCol w:w="709"/>
      </w:tblGrid>
      <w:tr w:rsidR="00214EC2" w:rsidRPr="00812AED" w14:paraId="16E9D78D" w14:textId="77777777" w:rsidTr="000E6B06">
        <w:trPr>
          <w:tblHeader/>
        </w:trPr>
        <w:tc>
          <w:tcPr>
            <w:tcW w:w="710" w:type="dxa"/>
            <w:vMerge w:val="restart"/>
            <w:shd w:val="clear" w:color="auto" w:fill="auto"/>
            <w:vAlign w:val="center"/>
          </w:tcPr>
          <w:p w14:paraId="51F2B3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Статус</w:t>
            </w:r>
          </w:p>
        </w:tc>
        <w:tc>
          <w:tcPr>
            <w:tcW w:w="1446" w:type="dxa"/>
            <w:vMerge w:val="restart"/>
            <w:shd w:val="clear" w:color="auto" w:fill="auto"/>
            <w:vAlign w:val="center"/>
          </w:tcPr>
          <w:p w14:paraId="66E7E9E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388" w:type="dxa"/>
            <w:vMerge w:val="restart"/>
            <w:shd w:val="clear" w:color="auto" w:fill="auto"/>
            <w:vAlign w:val="center"/>
          </w:tcPr>
          <w:p w14:paraId="6A05327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rPr>
              <w:t xml:space="preserve">Задача подпрограммы </w:t>
            </w:r>
            <w:r w:rsidRPr="00812AED">
              <w:rPr>
                <w:rFonts w:ascii="Times New Roman" w:hAnsi="Times New Roman"/>
                <w:color w:val="000000"/>
                <w:sz w:val="16"/>
                <w:szCs w:val="16"/>
              </w:rPr>
              <w:br/>
            </w:r>
            <w:r w:rsidRPr="00812AED">
              <w:rPr>
                <w:rFonts w:ascii="Times New Roman" w:hAnsi="Times New Roman"/>
                <w:color w:val="000000"/>
                <w:sz w:val="16"/>
                <w:szCs w:val="16"/>
                <w:lang w:eastAsia="en-US"/>
              </w:rPr>
              <w:t>муниципальной программы города Новочебоксарска</w:t>
            </w:r>
          </w:p>
        </w:tc>
        <w:tc>
          <w:tcPr>
            <w:tcW w:w="1488" w:type="dxa"/>
            <w:vMerge w:val="restart"/>
            <w:shd w:val="clear" w:color="auto" w:fill="auto"/>
            <w:vAlign w:val="center"/>
          </w:tcPr>
          <w:p w14:paraId="646EAAA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исполнитель</w:t>
            </w:r>
          </w:p>
        </w:tc>
        <w:tc>
          <w:tcPr>
            <w:tcW w:w="2651" w:type="dxa"/>
            <w:gridSpan w:val="4"/>
            <w:shd w:val="clear" w:color="auto" w:fill="auto"/>
            <w:vAlign w:val="center"/>
          </w:tcPr>
          <w:p w14:paraId="04954F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Код бюджетной классификации</w:t>
            </w:r>
          </w:p>
        </w:tc>
        <w:tc>
          <w:tcPr>
            <w:tcW w:w="1405" w:type="dxa"/>
            <w:vMerge w:val="restart"/>
            <w:shd w:val="clear" w:color="auto" w:fill="auto"/>
            <w:vAlign w:val="center"/>
          </w:tcPr>
          <w:p w14:paraId="6F17363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Источники </w:t>
            </w:r>
            <w:r w:rsidRPr="00812AED">
              <w:rPr>
                <w:rFonts w:ascii="Times New Roman" w:hAnsi="Times New Roman"/>
                <w:color w:val="000000"/>
                <w:sz w:val="16"/>
                <w:szCs w:val="16"/>
                <w:lang w:eastAsia="en-US"/>
              </w:rPr>
              <w:br/>
              <w:t>финансирования</w:t>
            </w:r>
          </w:p>
        </w:tc>
        <w:tc>
          <w:tcPr>
            <w:tcW w:w="6903" w:type="dxa"/>
            <w:gridSpan w:val="9"/>
            <w:shd w:val="clear" w:color="auto" w:fill="auto"/>
            <w:vAlign w:val="center"/>
          </w:tcPr>
          <w:p w14:paraId="6886D01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Расходы по годам, тыс. рублей </w:t>
            </w:r>
          </w:p>
        </w:tc>
      </w:tr>
      <w:tr w:rsidR="00214EC2" w:rsidRPr="00812AED" w14:paraId="04C2136A" w14:textId="77777777" w:rsidTr="000E6B06">
        <w:trPr>
          <w:tblHeader/>
        </w:trPr>
        <w:tc>
          <w:tcPr>
            <w:tcW w:w="710" w:type="dxa"/>
            <w:vMerge/>
            <w:shd w:val="clear" w:color="auto" w:fill="auto"/>
            <w:vAlign w:val="center"/>
          </w:tcPr>
          <w:p w14:paraId="23FF03D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46" w:type="dxa"/>
            <w:vMerge/>
            <w:shd w:val="clear" w:color="auto" w:fill="auto"/>
            <w:vAlign w:val="center"/>
          </w:tcPr>
          <w:p w14:paraId="0943B4E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388" w:type="dxa"/>
            <w:vMerge/>
            <w:shd w:val="clear" w:color="auto" w:fill="auto"/>
            <w:vAlign w:val="center"/>
          </w:tcPr>
          <w:p w14:paraId="05802C0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88" w:type="dxa"/>
            <w:vMerge/>
            <w:shd w:val="clear" w:color="auto" w:fill="auto"/>
            <w:vAlign w:val="center"/>
          </w:tcPr>
          <w:p w14:paraId="212508A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667" w:type="dxa"/>
            <w:shd w:val="clear" w:color="auto" w:fill="auto"/>
            <w:vAlign w:val="center"/>
          </w:tcPr>
          <w:p w14:paraId="24C9531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главный распорядитель бюджетных средств</w:t>
            </w:r>
          </w:p>
        </w:tc>
        <w:tc>
          <w:tcPr>
            <w:tcW w:w="498" w:type="dxa"/>
            <w:shd w:val="clear" w:color="auto" w:fill="auto"/>
            <w:vAlign w:val="center"/>
          </w:tcPr>
          <w:p w14:paraId="5A859F8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раздел, подраздел</w:t>
            </w:r>
          </w:p>
        </w:tc>
        <w:tc>
          <w:tcPr>
            <w:tcW w:w="992" w:type="dxa"/>
            <w:shd w:val="clear" w:color="auto" w:fill="auto"/>
            <w:vAlign w:val="center"/>
          </w:tcPr>
          <w:p w14:paraId="5346CA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целевая статья расходов</w:t>
            </w:r>
          </w:p>
        </w:tc>
        <w:tc>
          <w:tcPr>
            <w:tcW w:w="494" w:type="dxa"/>
            <w:shd w:val="clear" w:color="auto" w:fill="auto"/>
            <w:vAlign w:val="center"/>
          </w:tcPr>
          <w:p w14:paraId="5DCAC8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груп</w:t>
            </w:r>
            <w:r w:rsidRPr="00812AED">
              <w:rPr>
                <w:rFonts w:ascii="Times New Roman" w:hAnsi="Times New Roman"/>
                <w:color w:val="000000"/>
                <w:sz w:val="16"/>
                <w:szCs w:val="16"/>
                <w:lang w:eastAsia="en-US"/>
              </w:rPr>
              <w:softHyphen/>
              <w:t>па (</w:t>
            </w:r>
            <w:proofErr w:type="spellStart"/>
            <w:r w:rsidRPr="00812AED">
              <w:rPr>
                <w:rFonts w:ascii="Times New Roman" w:hAnsi="Times New Roman"/>
                <w:color w:val="000000"/>
                <w:sz w:val="16"/>
                <w:szCs w:val="16"/>
                <w:lang w:eastAsia="en-US"/>
              </w:rPr>
              <w:t>под</w:t>
            </w:r>
            <w:r w:rsidRPr="00812AED">
              <w:rPr>
                <w:rFonts w:ascii="Times New Roman" w:hAnsi="Times New Roman"/>
                <w:color w:val="000000"/>
                <w:sz w:val="16"/>
                <w:szCs w:val="16"/>
                <w:lang w:eastAsia="en-US"/>
              </w:rPr>
              <w:softHyphen/>
              <w:t>груп</w:t>
            </w:r>
            <w:proofErr w:type="spellEnd"/>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па) вида рас</w:t>
            </w:r>
            <w:r w:rsidRPr="00812AED">
              <w:rPr>
                <w:rFonts w:ascii="Times New Roman" w:hAnsi="Times New Roman"/>
                <w:color w:val="000000"/>
                <w:sz w:val="16"/>
                <w:szCs w:val="16"/>
                <w:lang w:eastAsia="en-US"/>
              </w:rPr>
              <w:softHyphen/>
              <w:t>ходов</w:t>
            </w:r>
          </w:p>
        </w:tc>
        <w:tc>
          <w:tcPr>
            <w:tcW w:w="1405" w:type="dxa"/>
            <w:vMerge/>
            <w:shd w:val="clear" w:color="auto" w:fill="auto"/>
            <w:vAlign w:val="center"/>
          </w:tcPr>
          <w:p w14:paraId="4777039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809" w:type="dxa"/>
            <w:shd w:val="clear" w:color="auto" w:fill="auto"/>
            <w:vAlign w:val="center"/>
          </w:tcPr>
          <w:p w14:paraId="3BD282F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2019</w:t>
            </w:r>
          </w:p>
        </w:tc>
        <w:tc>
          <w:tcPr>
            <w:tcW w:w="735" w:type="dxa"/>
            <w:shd w:val="clear" w:color="auto" w:fill="auto"/>
            <w:vAlign w:val="center"/>
          </w:tcPr>
          <w:p w14:paraId="15F70AE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2020</w:t>
            </w:r>
          </w:p>
        </w:tc>
        <w:tc>
          <w:tcPr>
            <w:tcW w:w="864" w:type="dxa"/>
            <w:shd w:val="clear" w:color="auto" w:fill="auto"/>
            <w:vAlign w:val="center"/>
          </w:tcPr>
          <w:p w14:paraId="416A439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2021</w:t>
            </w:r>
          </w:p>
        </w:tc>
        <w:tc>
          <w:tcPr>
            <w:tcW w:w="851" w:type="dxa"/>
            <w:shd w:val="clear" w:color="auto" w:fill="auto"/>
            <w:vAlign w:val="center"/>
          </w:tcPr>
          <w:p w14:paraId="24AEF0F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2022</w:t>
            </w:r>
          </w:p>
        </w:tc>
        <w:tc>
          <w:tcPr>
            <w:tcW w:w="836" w:type="dxa"/>
            <w:shd w:val="clear" w:color="auto" w:fill="auto"/>
            <w:vAlign w:val="center"/>
          </w:tcPr>
          <w:p w14:paraId="665FCF2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2023</w:t>
            </w:r>
          </w:p>
        </w:tc>
        <w:tc>
          <w:tcPr>
            <w:tcW w:w="709" w:type="dxa"/>
            <w:shd w:val="clear" w:color="auto" w:fill="auto"/>
            <w:vAlign w:val="center"/>
          </w:tcPr>
          <w:p w14:paraId="049C1D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2024</w:t>
            </w:r>
          </w:p>
        </w:tc>
        <w:tc>
          <w:tcPr>
            <w:tcW w:w="681" w:type="dxa"/>
            <w:shd w:val="clear" w:color="auto" w:fill="auto"/>
            <w:vAlign w:val="center"/>
          </w:tcPr>
          <w:p w14:paraId="7425D3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2025</w:t>
            </w:r>
          </w:p>
        </w:tc>
        <w:tc>
          <w:tcPr>
            <w:tcW w:w="709" w:type="dxa"/>
            <w:shd w:val="clear" w:color="auto" w:fill="auto"/>
            <w:vAlign w:val="center"/>
          </w:tcPr>
          <w:p w14:paraId="6A421B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2026–2030</w:t>
            </w:r>
          </w:p>
        </w:tc>
        <w:tc>
          <w:tcPr>
            <w:tcW w:w="709" w:type="dxa"/>
            <w:shd w:val="clear" w:color="auto" w:fill="auto"/>
            <w:vAlign w:val="center"/>
          </w:tcPr>
          <w:p w14:paraId="0522026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2031–2035</w:t>
            </w:r>
          </w:p>
        </w:tc>
      </w:tr>
    </w:tbl>
    <w:p w14:paraId="246F8A9F" w14:textId="77777777" w:rsidR="00214EC2" w:rsidRPr="00812AED" w:rsidRDefault="00214EC2" w:rsidP="00214EC2">
      <w:pPr>
        <w:widowControl/>
        <w:suppressAutoHyphens/>
        <w:autoSpaceDE/>
        <w:autoSpaceDN/>
        <w:adjustRightInd/>
        <w:spacing w:line="20" w:lineRule="exact"/>
        <w:rPr>
          <w:rFonts w:ascii="Times New Roman" w:eastAsia="Calibri" w:hAnsi="Times New Roman"/>
          <w:sz w:val="4"/>
          <w:szCs w:val="22"/>
          <w:lang w:eastAsia="en-US"/>
        </w:rPr>
      </w:pPr>
    </w:p>
    <w:tbl>
      <w:tblPr>
        <w:tblW w:w="160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43"/>
        <w:gridCol w:w="1390"/>
        <w:gridCol w:w="1486"/>
        <w:gridCol w:w="667"/>
        <w:gridCol w:w="494"/>
        <w:gridCol w:w="983"/>
        <w:gridCol w:w="491"/>
        <w:gridCol w:w="1429"/>
        <w:gridCol w:w="11"/>
        <w:gridCol w:w="816"/>
        <w:gridCol w:w="714"/>
        <w:gridCol w:w="856"/>
        <w:gridCol w:w="851"/>
        <w:gridCol w:w="844"/>
        <w:gridCol w:w="11"/>
        <w:gridCol w:w="698"/>
        <w:gridCol w:w="11"/>
        <w:gridCol w:w="662"/>
        <w:gridCol w:w="709"/>
        <w:gridCol w:w="709"/>
        <w:gridCol w:w="11"/>
        <w:gridCol w:w="35"/>
      </w:tblGrid>
      <w:tr w:rsidR="00214EC2" w:rsidRPr="00812AED" w14:paraId="5FB4B45F" w14:textId="77777777" w:rsidTr="0044013D">
        <w:trPr>
          <w:gridAfter w:val="2"/>
          <w:wAfter w:w="46" w:type="dxa"/>
          <w:tblHeader/>
        </w:trPr>
        <w:tc>
          <w:tcPr>
            <w:tcW w:w="708" w:type="dxa"/>
          </w:tcPr>
          <w:p w14:paraId="6625C9A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w:t>
            </w:r>
          </w:p>
        </w:tc>
        <w:tc>
          <w:tcPr>
            <w:tcW w:w="1443" w:type="dxa"/>
          </w:tcPr>
          <w:p w14:paraId="52B702D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w:t>
            </w:r>
          </w:p>
        </w:tc>
        <w:tc>
          <w:tcPr>
            <w:tcW w:w="1390" w:type="dxa"/>
          </w:tcPr>
          <w:p w14:paraId="51F4916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3</w:t>
            </w:r>
          </w:p>
        </w:tc>
        <w:tc>
          <w:tcPr>
            <w:tcW w:w="1486" w:type="dxa"/>
          </w:tcPr>
          <w:p w14:paraId="2E7BD99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4</w:t>
            </w:r>
          </w:p>
        </w:tc>
        <w:tc>
          <w:tcPr>
            <w:tcW w:w="667" w:type="dxa"/>
          </w:tcPr>
          <w:p w14:paraId="60574B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5</w:t>
            </w:r>
          </w:p>
        </w:tc>
        <w:tc>
          <w:tcPr>
            <w:tcW w:w="494" w:type="dxa"/>
          </w:tcPr>
          <w:p w14:paraId="0FEF98F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p>
        </w:tc>
        <w:tc>
          <w:tcPr>
            <w:tcW w:w="983" w:type="dxa"/>
          </w:tcPr>
          <w:p w14:paraId="75CC221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w:t>
            </w:r>
          </w:p>
        </w:tc>
        <w:tc>
          <w:tcPr>
            <w:tcW w:w="491" w:type="dxa"/>
          </w:tcPr>
          <w:p w14:paraId="33445E1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w:t>
            </w:r>
          </w:p>
        </w:tc>
        <w:tc>
          <w:tcPr>
            <w:tcW w:w="1429" w:type="dxa"/>
          </w:tcPr>
          <w:p w14:paraId="60DB5A5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w:t>
            </w:r>
          </w:p>
        </w:tc>
        <w:tc>
          <w:tcPr>
            <w:tcW w:w="827" w:type="dxa"/>
            <w:gridSpan w:val="2"/>
          </w:tcPr>
          <w:p w14:paraId="5A24E92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10</w:t>
            </w:r>
          </w:p>
        </w:tc>
        <w:tc>
          <w:tcPr>
            <w:tcW w:w="714" w:type="dxa"/>
          </w:tcPr>
          <w:p w14:paraId="5512916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11</w:t>
            </w:r>
          </w:p>
        </w:tc>
        <w:tc>
          <w:tcPr>
            <w:tcW w:w="856" w:type="dxa"/>
          </w:tcPr>
          <w:p w14:paraId="44611AB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12</w:t>
            </w:r>
          </w:p>
        </w:tc>
        <w:tc>
          <w:tcPr>
            <w:tcW w:w="851" w:type="dxa"/>
          </w:tcPr>
          <w:p w14:paraId="5C4BF4AA"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w:t>
            </w:r>
          </w:p>
        </w:tc>
        <w:tc>
          <w:tcPr>
            <w:tcW w:w="844" w:type="dxa"/>
          </w:tcPr>
          <w:p w14:paraId="68F61172"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14</w:t>
            </w:r>
          </w:p>
        </w:tc>
        <w:tc>
          <w:tcPr>
            <w:tcW w:w="709" w:type="dxa"/>
            <w:gridSpan w:val="2"/>
          </w:tcPr>
          <w:p w14:paraId="43082DA3"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15</w:t>
            </w:r>
          </w:p>
        </w:tc>
        <w:tc>
          <w:tcPr>
            <w:tcW w:w="673" w:type="dxa"/>
            <w:gridSpan w:val="2"/>
          </w:tcPr>
          <w:p w14:paraId="2BCB9D4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16</w:t>
            </w:r>
          </w:p>
        </w:tc>
        <w:tc>
          <w:tcPr>
            <w:tcW w:w="709" w:type="dxa"/>
          </w:tcPr>
          <w:p w14:paraId="3D5DAF8B"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17</w:t>
            </w:r>
          </w:p>
        </w:tc>
        <w:tc>
          <w:tcPr>
            <w:tcW w:w="709" w:type="dxa"/>
          </w:tcPr>
          <w:p w14:paraId="4E243FE9"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18</w:t>
            </w:r>
          </w:p>
        </w:tc>
      </w:tr>
      <w:tr w:rsidR="000E6B06" w:rsidRPr="00812AED" w14:paraId="1E0ED04B" w14:textId="77777777" w:rsidTr="0044013D">
        <w:trPr>
          <w:gridAfter w:val="2"/>
          <w:wAfter w:w="46" w:type="dxa"/>
        </w:trPr>
        <w:tc>
          <w:tcPr>
            <w:tcW w:w="708" w:type="dxa"/>
            <w:vMerge w:val="restart"/>
          </w:tcPr>
          <w:p w14:paraId="32787B7A" w14:textId="77777777" w:rsidR="000E6B06" w:rsidRPr="00812AED" w:rsidRDefault="000E6B06" w:rsidP="000E6B06">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Подпрограмма </w:t>
            </w:r>
          </w:p>
        </w:tc>
        <w:tc>
          <w:tcPr>
            <w:tcW w:w="1443" w:type="dxa"/>
            <w:vMerge w:val="restart"/>
          </w:tcPr>
          <w:p w14:paraId="5325BE6D" w14:textId="77777777" w:rsidR="000E6B06" w:rsidRPr="00812AED" w:rsidRDefault="000E6B06" w:rsidP="000E6B06">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«Совершенствова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бюджетной политики и</w:t>
            </w:r>
            <w:r>
              <w:rPr>
                <w:rFonts w:ascii="Times New Roman" w:hAnsi="Times New Roman"/>
                <w:color w:val="000000"/>
                <w:sz w:val="16"/>
                <w:szCs w:val="16"/>
                <w:lang w:eastAsia="en-US"/>
              </w:rPr>
              <w:t xml:space="preserve"> эффек</w:t>
            </w:r>
            <w:r>
              <w:rPr>
                <w:rFonts w:ascii="Times New Roman" w:hAnsi="Times New Roman"/>
                <w:color w:val="000000"/>
                <w:sz w:val="16"/>
                <w:szCs w:val="16"/>
                <w:lang w:eastAsia="en-US"/>
              </w:rPr>
              <w:softHyphen/>
              <w:t>тивное использо</w:t>
            </w:r>
            <w:r>
              <w:rPr>
                <w:rFonts w:ascii="Times New Roman" w:hAnsi="Times New Roman"/>
                <w:color w:val="000000"/>
                <w:sz w:val="16"/>
                <w:szCs w:val="16"/>
                <w:lang w:eastAsia="en-US"/>
              </w:rPr>
              <w:softHyphen/>
              <w:t>вание бюджетного потенциала</w:t>
            </w:r>
            <w:r w:rsidRPr="00812AED">
              <w:rPr>
                <w:rFonts w:ascii="Times New Roman" w:hAnsi="Times New Roman"/>
                <w:color w:val="000000"/>
                <w:sz w:val="16"/>
                <w:szCs w:val="16"/>
                <w:lang w:eastAsia="en-US"/>
              </w:rPr>
              <w:t>»</w:t>
            </w:r>
          </w:p>
        </w:tc>
        <w:tc>
          <w:tcPr>
            <w:tcW w:w="1390" w:type="dxa"/>
            <w:vMerge w:val="restart"/>
          </w:tcPr>
          <w:p w14:paraId="6A0743E5" w14:textId="77777777" w:rsidR="000E6B06" w:rsidRPr="00812AED" w:rsidRDefault="000E6B06" w:rsidP="000E6B06">
            <w:pPr>
              <w:widowControl/>
              <w:ind w:right="-57"/>
              <w:jc w:val="both"/>
              <w:rPr>
                <w:rFonts w:ascii="Times New Roman" w:hAnsi="Times New Roman"/>
                <w:color w:val="000000"/>
                <w:sz w:val="16"/>
                <w:szCs w:val="16"/>
                <w:lang w:eastAsia="en-US"/>
              </w:rPr>
            </w:pPr>
          </w:p>
        </w:tc>
        <w:tc>
          <w:tcPr>
            <w:tcW w:w="1486" w:type="dxa"/>
            <w:vMerge w:val="restart"/>
          </w:tcPr>
          <w:p w14:paraId="33C4A267" w14:textId="77777777" w:rsidR="000E6B06" w:rsidRPr="00812AED" w:rsidRDefault="000E6B06" w:rsidP="000E6B06">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99706B6"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E93DEC"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F95D59"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87F1EA3" w14:textId="77777777" w:rsidR="000E6B06" w:rsidRPr="00812AED" w:rsidRDefault="000E6B06" w:rsidP="000E6B06">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Ч410000000</w:t>
            </w:r>
          </w:p>
        </w:tc>
        <w:tc>
          <w:tcPr>
            <w:tcW w:w="491" w:type="dxa"/>
          </w:tcPr>
          <w:p w14:paraId="2FC71E12"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D95DA0" w14:textId="77777777" w:rsidR="000E6B06" w:rsidRPr="00812AED" w:rsidRDefault="000E6B06" w:rsidP="000E6B06">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auto"/>
          </w:tcPr>
          <w:p w14:paraId="21E988BC" w14:textId="50862CEA" w:rsidR="000E6B06" w:rsidRPr="00812AED" w:rsidRDefault="000E6B06" w:rsidP="000E6B06">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78 305,1</w:t>
            </w:r>
          </w:p>
        </w:tc>
        <w:tc>
          <w:tcPr>
            <w:tcW w:w="714" w:type="dxa"/>
            <w:shd w:val="clear" w:color="auto" w:fill="auto"/>
          </w:tcPr>
          <w:p w14:paraId="172F6453" w14:textId="37398112" w:rsidR="000E6B06" w:rsidRPr="00262A55" w:rsidRDefault="000E6B06" w:rsidP="000E6B06">
            <w:pPr>
              <w:widowControl/>
              <w:autoSpaceDE/>
              <w:autoSpaceDN/>
              <w:adjustRightInd/>
              <w:ind w:left="-103"/>
              <w:jc w:val="right"/>
              <w:rPr>
                <w:rFonts w:ascii="Times New Roman" w:hAnsi="Times New Roman"/>
                <w:b/>
                <w:bCs/>
                <w:color w:val="000000"/>
                <w:sz w:val="16"/>
                <w:szCs w:val="16"/>
              </w:rPr>
            </w:pPr>
            <w:r>
              <w:rPr>
                <w:rFonts w:ascii="Times New Roman" w:hAnsi="Times New Roman"/>
                <w:b/>
                <w:bCs/>
                <w:color w:val="000000"/>
                <w:sz w:val="16"/>
                <w:szCs w:val="16"/>
                <w:lang w:eastAsia="en-US"/>
              </w:rPr>
              <w:t>89 158,5</w:t>
            </w:r>
          </w:p>
        </w:tc>
        <w:tc>
          <w:tcPr>
            <w:tcW w:w="856" w:type="dxa"/>
            <w:shd w:val="clear" w:color="auto" w:fill="auto"/>
          </w:tcPr>
          <w:p w14:paraId="10287755" w14:textId="4B5D1D65" w:rsidR="000E6B06" w:rsidRPr="00262A55" w:rsidRDefault="000E6B06" w:rsidP="000E6B06">
            <w:pPr>
              <w:ind w:left="-97"/>
              <w:jc w:val="right"/>
              <w:rPr>
                <w:rFonts w:ascii="Times New Roman" w:hAnsi="Times New Roman"/>
                <w:b/>
                <w:bCs/>
                <w:color w:val="000000"/>
                <w:sz w:val="16"/>
                <w:szCs w:val="16"/>
              </w:rPr>
            </w:pPr>
            <w:r>
              <w:rPr>
                <w:rFonts w:ascii="Times New Roman" w:hAnsi="Times New Roman"/>
                <w:b/>
                <w:bCs/>
                <w:color w:val="000000"/>
                <w:sz w:val="16"/>
                <w:szCs w:val="16"/>
                <w:lang w:eastAsia="en-US"/>
              </w:rPr>
              <w:t>133 836,6</w:t>
            </w:r>
          </w:p>
        </w:tc>
        <w:tc>
          <w:tcPr>
            <w:tcW w:w="851" w:type="dxa"/>
            <w:shd w:val="clear" w:color="auto" w:fill="auto"/>
          </w:tcPr>
          <w:p w14:paraId="7B76ADAD" w14:textId="2BFBA444" w:rsidR="000E6B06" w:rsidRPr="00262A55" w:rsidRDefault="000E6B06" w:rsidP="000E6B06">
            <w:pPr>
              <w:ind w:left="-108"/>
              <w:jc w:val="right"/>
              <w:rPr>
                <w:rFonts w:ascii="Times New Roman" w:hAnsi="Times New Roman"/>
                <w:b/>
                <w:bCs/>
                <w:color w:val="000000"/>
                <w:sz w:val="16"/>
                <w:szCs w:val="16"/>
              </w:rPr>
            </w:pPr>
            <w:r>
              <w:rPr>
                <w:rFonts w:ascii="Times New Roman" w:hAnsi="Times New Roman"/>
                <w:b/>
                <w:bCs/>
                <w:color w:val="000000"/>
                <w:sz w:val="16"/>
                <w:szCs w:val="16"/>
                <w:lang w:eastAsia="en-US"/>
              </w:rPr>
              <w:t>111 859,4</w:t>
            </w:r>
          </w:p>
        </w:tc>
        <w:tc>
          <w:tcPr>
            <w:tcW w:w="844" w:type="dxa"/>
            <w:shd w:val="clear" w:color="auto" w:fill="auto"/>
          </w:tcPr>
          <w:p w14:paraId="12F1AFB9" w14:textId="7895E337" w:rsidR="000E6B06" w:rsidRPr="000E6B06" w:rsidRDefault="000E6B06" w:rsidP="000E6B06">
            <w:pPr>
              <w:ind w:left="-141"/>
              <w:jc w:val="right"/>
              <w:rPr>
                <w:rFonts w:ascii="Times New Roman" w:hAnsi="Times New Roman"/>
                <w:b/>
                <w:bCs/>
                <w:color w:val="000000"/>
                <w:sz w:val="16"/>
                <w:szCs w:val="16"/>
              </w:rPr>
            </w:pPr>
            <w:r w:rsidRPr="000E6B06">
              <w:rPr>
                <w:rFonts w:ascii="Times New Roman" w:hAnsi="Times New Roman"/>
                <w:b/>
                <w:bCs/>
                <w:color w:val="000000"/>
                <w:sz w:val="16"/>
                <w:szCs w:val="16"/>
              </w:rPr>
              <w:t>117 920,3</w:t>
            </w:r>
          </w:p>
        </w:tc>
        <w:tc>
          <w:tcPr>
            <w:tcW w:w="709" w:type="dxa"/>
            <w:gridSpan w:val="2"/>
            <w:shd w:val="clear" w:color="auto" w:fill="auto"/>
          </w:tcPr>
          <w:p w14:paraId="5CEF1902" w14:textId="49B35B83" w:rsidR="000E6B06" w:rsidRPr="000E6B06" w:rsidRDefault="000E6B06" w:rsidP="000E6B06">
            <w:pPr>
              <w:ind w:left="-108"/>
              <w:jc w:val="right"/>
              <w:rPr>
                <w:rFonts w:ascii="Times New Roman" w:hAnsi="Times New Roman"/>
                <w:b/>
                <w:bCs/>
                <w:color w:val="000000"/>
                <w:sz w:val="16"/>
                <w:szCs w:val="16"/>
              </w:rPr>
            </w:pPr>
            <w:r w:rsidRPr="000E6B06">
              <w:rPr>
                <w:rFonts w:ascii="Times New Roman" w:hAnsi="Times New Roman"/>
                <w:b/>
                <w:bCs/>
                <w:color w:val="000000"/>
                <w:sz w:val="16"/>
                <w:szCs w:val="16"/>
              </w:rPr>
              <w:t>82 567,1</w:t>
            </w:r>
          </w:p>
        </w:tc>
        <w:tc>
          <w:tcPr>
            <w:tcW w:w="673" w:type="dxa"/>
            <w:gridSpan w:val="2"/>
            <w:shd w:val="clear" w:color="auto" w:fill="auto"/>
          </w:tcPr>
          <w:p w14:paraId="5B9F4288" w14:textId="74E592DD" w:rsidR="000E6B06" w:rsidRPr="000E6B06" w:rsidRDefault="000E6B06" w:rsidP="000E6B06">
            <w:pPr>
              <w:ind w:left="-145"/>
              <w:jc w:val="right"/>
              <w:rPr>
                <w:rFonts w:ascii="Times New Roman" w:hAnsi="Times New Roman"/>
                <w:b/>
                <w:bCs/>
                <w:color w:val="000000"/>
                <w:sz w:val="16"/>
                <w:szCs w:val="16"/>
              </w:rPr>
            </w:pPr>
            <w:r w:rsidRPr="000E6B06">
              <w:rPr>
                <w:rFonts w:ascii="Times New Roman" w:hAnsi="Times New Roman"/>
                <w:b/>
                <w:bCs/>
                <w:color w:val="000000"/>
                <w:sz w:val="16"/>
                <w:szCs w:val="16"/>
              </w:rPr>
              <w:t>3 892,9</w:t>
            </w:r>
          </w:p>
        </w:tc>
        <w:tc>
          <w:tcPr>
            <w:tcW w:w="709" w:type="dxa"/>
            <w:shd w:val="clear" w:color="auto" w:fill="auto"/>
          </w:tcPr>
          <w:p w14:paraId="07C84F53" w14:textId="047E1639" w:rsidR="000E6B06" w:rsidRPr="000E6B06" w:rsidRDefault="000E6B06" w:rsidP="000E6B06">
            <w:pPr>
              <w:ind w:left="-109" w:right="-26"/>
              <w:jc w:val="right"/>
              <w:rPr>
                <w:rFonts w:ascii="Times New Roman" w:hAnsi="Times New Roman"/>
                <w:b/>
                <w:bCs/>
                <w:color w:val="000000"/>
                <w:sz w:val="16"/>
                <w:szCs w:val="16"/>
              </w:rPr>
            </w:pPr>
            <w:r w:rsidRPr="000E6B06">
              <w:rPr>
                <w:rFonts w:ascii="Times New Roman" w:hAnsi="Times New Roman"/>
                <w:b/>
                <w:bCs/>
                <w:color w:val="000000"/>
                <w:sz w:val="16"/>
                <w:szCs w:val="16"/>
              </w:rPr>
              <w:t>14 464,5</w:t>
            </w:r>
          </w:p>
        </w:tc>
        <w:tc>
          <w:tcPr>
            <w:tcW w:w="709" w:type="dxa"/>
            <w:shd w:val="clear" w:color="auto" w:fill="auto"/>
          </w:tcPr>
          <w:p w14:paraId="2A97D68E" w14:textId="1FAA0F58" w:rsidR="000E6B06" w:rsidRPr="000E6B06" w:rsidRDefault="000E6B06" w:rsidP="000E6B06">
            <w:pPr>
              <w:ind w:left="-105"/>
              <w:jc w:val="right"/>
              <w:rPr>
                <w:rFonts w:ascii="Times New Roman" w:hAnsi="Times New Roman"/>
                <w:b/>
                <w:bCs/>
                <w:color w:val="000000"/>
                <w:sz w:val="16"/>
                <w:szCs w:val="16"/>
              </w:rPr>
            </w:pPr>
            <w:r w:rsidRPr="000E6B06">
              <w:rPr>
                <w:rFonts w:ascii="Times New Roman" w:hAnsi="Times New Roman"/>
                <w:b/>
                <w:bCs/>
                <w:color w:val="000000"/>
                <w:sz w:val="16"/>
                <w:szCs w:val="16"/>
              </w:rPr>
              <w:t>14 464,5</w:t>
            </w:r>
          </w:p>
        </w:tc>
      </w:tr>
      <w:tr w:rsidR="000E6B06" w:rsidRPr="00812AED" w14:paraId="3857B612" w14:textId="77777777" w:rsidTr="0044013D">
        <w:trPr>
          <w:gridAfter w:val="2"/>
          <w:wAfter w:w="46" w:type="dxa"/>
        </w:trPr>
        <w:tc>
          <w:tcPr>
            <w:tcW w:w="708" w:type="dxa"/>
            <w:vMerge/>
          </w:tcPr>
          <w:p w14:paraId="39598465"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3A38E48B"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33A477C5" w14:textId="77777777" w:rsidR="000E6B06" w:rsidRPr="00812AED" w:rsidRDefault="000E6B06" w:rsidP="000E6B06">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793A126"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667" w:type="dxa"/>
          </w:tcPr>
          <w:p w14:paraId="059A0DD1"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210CAB2"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3CB1E1" w14:textId="77777777" w:rsidR="000E6B06" w:rsidRPr="00812AED" w:rsidRDefault="000E6B06" w:rsidP="000E6B06">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880ECD2"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5509E3DE" w14:textId="77777777" w:rsidR="000E6B06" w:rsidRPr="00812AED" w:rsidRDefault="000E6B06" w:rsidP="000E6B06">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tc>
        <w:tc>
          <w:tcPr>
            <w:tcW w:w="827" w:type="dxa"/>
            <w:gridSpan w:val="2"/>
            <w:shd w:val="clear" w:color="auto" w:fill="auto"/>
          </w:tcPr>
          <w:p w14:paraId="7777A299" w14:textId="61EC8790" w:rsidR="000E6B06" w:rsidRPr="00812AED"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714" w:type="dxa"/>
            <w:shd w:val="clear" w:color="auto" w:fill="auto"/>
          </w:tcPr>
          <w:p w14:paraId="43A5B773" w14:textId="4EDF181D"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shd w:val="clear" w:color="auto" w:fill="auto"/>
          </w:tcPr>
          <w:p w14:paraId="477B97F6" w14:textId="09F85BE9"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shd w:val="clear" w:color="auto" w:fill="auto"/>
          </w:tcPr>
          <w:p w14:paraId="6B818265" w14:textId="2031593F"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844" w:type="dxa"/>
            <w:shd w:val="clear" w:color="auto" w:fill="auto"/>
          </w:tcPr>
          <w:p w14:paraId="62744836" w14:textId="6882060C"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3 506,3</w:t>
            </w:r>
          </w:p>
        </w:tc>
        <w:tc>
          <w:tcPr>
            <w:tcW w:w="709" w:type="dxa"/>
            <w:gridSpan w:val="2"/>
            <w:shd w:val="clear" w:color="auto" w:fill="auto"/>
          </w:tcPr>
          <w:p w14:paraId="220332A2" w14:textId="23C02C7E"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673" w:type="dxa"/>
            <w:gridSpan w:val="2"/>
            <w:shd w:val="clear" w:color="auto" w:fill="auto"/>
          </w:tcPr>
          <w:p w14:paraId="6FBA43B8" w14:textId="6F816E16"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57C4E600" w14:textId="078D9062"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37B86717" w14:textId="63875654"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r>
      <w:tr w:rsidR="000E6B06" w:rsidRPr="00812AED" w14:paraId="5A4E73C2" w14:textId="77777777" w:rsidTr="0044013D">
        <w:trPr>
          <w:gridAfter w:val="2"/>
          <w:wAfter w:w="46" w:type="dxa"/>
        </w:trPr>
        <w:tc>
          <w:tcPr>
            <w:tcW w:w="708" w:type="dxa"/>
            <w:vMerge/>
          </w:tcPr>
          <w:p w14:paraId="17F0ACC7"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072118C7"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1BC02C8A" w14:textId="77777777" w:rsidR="000E6B06" w:rsidRPr="00812AED" w:rsidRDefault="000E6B06" w:rsidP="000E6B06">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795DFC"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667" w:type="dxa"/>
          </w:tcPr>
          <w:p w14:paraId="69175AB2"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FFF49D0"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FBF80A9" w14:textId="77777777" w:rsidR="000E6B06" w:rsidRPr="00812AED" w:rsidRDefault="000E6B06" w:rsidP="000E6B06">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0B7B3E7"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27D7CF6" w14:textId="77777777" w:rsidR="000E6B06" w:rsidRPr="00812AED" w:rsidRDefault="000E6B06" w:rsidP="000E6B06">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shd w:val="clear" w:color="auto" w:fill="auto"/>
          </w:tcPr>
          <w:p w14:paraId="732FAD40" w14:textId="7D1B7C2E" w:rsidR="000E6B06" w:rsidRPr="00812AED"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714" w:type="dxa"/>
            <w:shd w:val="clear" w:color="auto" w:fill="auto"/>
          </w:tcPr>
          <w:p w14:paraId="07165FD2" w14:textId="6B207842" w:rsidR="000E6B06" w:rsidRPr="00262A55" w:rsidRDefault="000E6B06" w:rsidP="000E6B06">
            <w:pPr>
              <w:ind w:left="-103"/>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shd w:val="clear" w:color="auto" w:fill="auto"/>
          </w:tcPr>
          <w:p w14:paraId="0066C09A" w14:textId="716D4F42"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shd w:val="clear" w:color="auto" w:fill="auto"/>
          </w:tcPr>
          <w:p w14:paraId="00F78819" w14:textId="0726E24B" w:rsidR="000E6B06" w:rsidRPr="002E03B3"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844" w:type="dxa"/>
            <w:shd w:val="clear" w:color="auto" w:fill="auto"/>
          </w:tcPr>
          <w:p w14:paraId="332CEABF" w14:textId="750EBB56" w:rsidR="000E6B06" w:rsidRPr="000E6B06" w:rsidRDefault="000E6B06" w:rsidP="000E6B06">
            <w:pPr>
              <w:ind w:left="-141"/>
              <w:jc w:val="right"/>
              <w:rPr>
                <w:rFonts w:ascii="Times New Roman" w:hAnsi="Times New Roman"/>
                <w:color w:val="000000"/>
                <w:sz w:val="16"/>
                <w:szCs w:val="16"/>
              </w:rPr>
            </w:pPr>
            <w:r w:rsidRPr="000E6B06">
              <w:rPr>
                <w:rFonts w:ascii="Times New Roman" w:hAnsi="Times New Roman"/>
                <w:color w:val="000000"/>
                <w:sz w:val="16"/>
                <w:szCs w:val="16"/>
              </w:rPr>
              <w:t>108 604,0</w:t>
            </w:r>
          </w:p>
        </w:tc>
        <w:tc>
          <w:tcPr>
            <w:tcW w:w="709" w:type="dxa"/>
            <w:gridSpan w:val="2"/>
            <w:shd w:val="clear" w:color="auto" w:fill="auto"/>
          </w:tcPr>
          <w:p w14:paraId="5D36640F" w14:textId="1A050382" w:rsidR="000E6B06" w:rsidRPr="000E6B06" w:rsidRDefault="000E6B06" w:rsidP="000E6B06">
            <w:pPr>
              <w:ind w:left="-108"/>
              <w:jc w:val="right"/>
              <w:rPr>
                <w:rFonts w:ascii="Times New Roman" w:hAnsi="Times New Roman"/>
                <w:color w:val="000000"/>
                <w:sz w:val="16"/>
                <w:szCs w:val="16"/>
              </w:rPr>
            </w:pPr>
            <w:r w:rsidRPr="000E6B06">
              <w:rPr>
                <w:rFonts w:ascii="Times New Roman" w:hAnsi="Times New Roman"/>
                <w:color w:val="000000"/>
                <w:sz w:val="16"/>
                <w:szCs w:val="16"/>
              </w:rPr>
              <w:t>74 235,8</w:t>
            </w:r>
          </w:p>
        </w:tc>
        <w:tc>
          <w:tcPr>
            <w:tcW w:w="673" w:type="dxa"/>
            <w:gridSpan w:val="2"/>
            <w:shd w:val="clear" w:color="auto" w:fill="auto"/>
          </w:tcPr>
          <w:p w14:paraId="0AA97B3A" w14:textId="1EE64D1F"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22E92981" w14:textId="4028F1B8"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65E9EDA3" w14:textId="63B98BAE"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0,0</w:t>
            </w:r>
          </w:p>
        </w:tc>
      </w:tr>
      <w:tr w:rsidR="000E6B06" w:rsidRPr="00812AED" w14:paraId="7A73CD38" w14:textId="77777777" w:rsidTr="0044013D">
        <w:trPr>
          <w:gridAfter w:val="2"/>
          <w:wAfter w:w="46" w:type="dxa"/>
        </w:trPr>
        <w:tc>
          <w:tcPr>
            <w:tcW w:w="708" w:type="dxa"/>
            <w:vMerge/>
          </w:tcPr>
          <w:p w14:paraId="0EBBC8C0"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5511171C"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0BB07134" w14:textId="77777777" w:rsidR="000E6B06" w:rsidRPr="00812AED" w:rsidRDefault="000E6B06" w:rsidP="000E6B06">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AF39E2D" w14:textId="77777777" w:rsidR="000E6B06" w:rsidRPr="00812AED" w:rsidRDefault="000E6B06" w:rsidP="000E6B06">
            <w:pPr>
              <w:widowControl/>
              <w:autoSpaceDE/>
              <w:autoSpaceDN/>
              <w:adjustRightInd/>
              <w:ind w:right="-57"/>
              <w:jc w:val="both"/>
              <w:rPr>
                <w:rFonts w:ascii="Times New Roman" w:hAnsi="Times New Roman"/>
                <w:b/>
                <w:color w:val="000000"/>
                <w:sz w:val="16"/>
                <w:szCs w:val="16"/>
                <w:lang w:eastAsia="en-US"/>
              </w:rPr>
            </w:pPr>
          </w:p>
        </w:tc>
        <w:tc>
          <w:tcPr>
            <w:tcW w:w="667" w:type="dxa"/>
          </w:tcPr>
          <w:p w14:paraId="3F07E65C"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D1D323D"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41D0754" w14:textId="77777777" w:rsidR="000E6B06" w:rsidRPr="00812AED" w:rsidRDefault="000E6B06" w:rsidP="000E6B06">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8AF120E" w14:textId="77777777" w:rsidR="000E6B06" w:rsidRPr="00812AED" w:rsidRDefault="000E6B06" w:rsidP="000E6B06">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549C8B" w14:textId="77777777" w:rsidR="000E6B06" w:rsidRPr="00812AED" w:rsidRDefault="000E6B06" w:rsidP="000E6B06">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1C066B45" w14:textId="6A6B168A" w:rsidR="000E6B06" w:rsidRPr="00812AED"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4 725,1</w:t>
            </w:r>
          </w:p>
        </w:tc>
        <w:tc>
          <w:tcPr>
            <w:tcW w:w="714" w:type="dxa"/>
            <w:shd w:val="clear" w:color="auto" w:fill="auto"/>
          </w:tcPr>
          <w:p w14:paraId="3D4E09C3" w14:textId="7AE14EEA"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5 269,3</w:t>
            </w:r>
          </w:p>
        </w:tc>
        <w:tc>
          <w:tcPr>
            <w:tcW w:w="856" w:type="dxa"/>
            <w:shd w:val="clear" w:color="auto" w:fill="auto"/>
          </w:tcPr>
          <w:p w14:paraId="75D9538E" w14:textId="21091A51"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5 768,3</w:t>
            </w:r>
          </w:p>
        </w:tc>
        <w:tc>
          <w:tcPr>
            <w:tcW w:w="851" w:type="dxa"/>
            <w:shd w:val="clear" w:color="auto" w:fill="auto"/>
          </w:tcPr>
          <w:p w14:paraId="2D6766FF" w14:textId="31F47038" w:rsidR="000E6B06" w:rsidRPr="00262A55" w:rsidRDefault="000E6B06" w:rsidP="000E6B06">
            <w:pPr>
              <w:jc w:val="right"/>
              <w:rPr>
                <w:rFonts w:ascii="Times New Roman" w:hAnsi="Times New Roman"/>
                <w:color w:val="000000"/>
                <w:sz w:val="16"/>
                <w:szCs w:val="16"/>
              </w:rPr>
            </w:pPr>
            <w:r>
              <w:rPr>
                <w:rFonts w:ascii="Times New Roman" w:hAnsi="Times New Roman"/>
                <w:color w:val="000000"/>
                <w:sz w:val="16"/>
                <w:szCs w:val="16"/>
                <w:lang w:eastAsia="en-US"/>
              </w:rPr>
              <w:t>14 989,4</w:t>
            </w:r>
          </w:p>
        </w:tc>
        <w:tc>
          <w:tcPr>
            <w:tcW w:w="844" w:type="dxa"/>
            <w:shd w:val="clear" w:color="auto" w:fill="auto"/>
          </w:tcPr>
          <w:p w14:paraId="72E71A94" w14:textId="41E98421" w:rsidR="000E6B06" w:rsidRPr="000E6B06" w:rsidRDefault="000E6B06" w:rsidP="000E6B06">
            <w:pPr>
              <w:ind w:left="-141"/>
              <w:jc w:val="right"/>
              <w:rPr>
                <w:rFonts w:ascii="Times New Roman" w:hAnsi="Times New Roman"/>
                <w:color w:val="000000"/>
                <w:sz w:val="16"/>
                <w:szCs w:val="16"/>
              </w:rPr>
            </w:pPr>
            <w:r w:rsidRPr="000E6B06">
              <w:rPr>
                <w:rFonts w:ascii="Times New Roman" w:hAnsi="Times New Roman"/>
                <w:color w:val="000000"/>
                <w:sz w:val="16"/>
                <w:szCs w:val="16"/>
              </w:rPr>
              <w:t>5 810,0</w:t>
            </w:r>
          </w:p>
        </w:tc>
        <w:tc>
          <w:tcPr>
            <w:tcW w:w="709" w:type="dxa"/>
            <w:gridSpan w:val="2"/>
            <w:shd w:val="clear" w:color="auto" w:fill="auto"/>
          </w:tcPr>
          <w:p w14:paraId="26F386B8" w14:textId="372A7E58" w:rsidR="000E6B06" w:rsidRPr="000E6B06" w:rsidRDefault="000E6B06" w:rsidP="000E6B06">
            <w:pPr>
              <w:jc w:val="right"/>
              <w:rPr>
                <w:rFonts w:ascii="Times New Roman" w:hAnsi="Times New Roman"/>
                <w:color w:val="000000"/>
                <w:sz w:val="16"/>
                <w:szCs w:val="16"/>
              </w:rPr>
            </w:pPr>
            <w:r w:rsidRPr="000E6B06">
              <w:rPr>
                <w:rFonts w:ascii="Times New Roman" w:hAnsi="Times New Roman"/>
                <w:color w:val="000000"/>
                <w:sz w:val="16"/>
                <w:szCs w:val="16"/>
              </w:rPr>
              <w:t>8 331,3</w:t>
            </w:r>
          </w:p>
        </w:tc>
        <w:tc>
          <w:tcPr>
            <w:tcW w:w="673" w:type="dxa"/>
            <w:gridSpan w:val="2"/>
            <w:shd w:val="clear" w:color="auto" w:fill="auto"/>
          </w:tcPr>
          <w:p w14:paraId="67840A7F" w14:textId="01855372" w:rsidR="000E6B06" w:rsidRPr="000E6B06" w:rsidRDefault="000E6B06" w:rsidP="000E6B06">
            <w:pPr>
              <w:ind w:left="-145"/>
              <w:jc w:val="right"/>
              <w:rPr>
                <w:rFonts w:ascii="Times New Roman" w:hAnsi="Times New Roman"/>
                <w:color w:val="000000"/>
                <w:sz w:val="16"/>
                <w:szCs w:val="16"/>
              </w:rPr>
            </w:pPr>
            <w:r w:rsidRPr="000E6B06">
              <w:rPr>
                <w:rFonts w:ascii="Times New Roman" w:hAnsi="Times New Roman"/>
                <w:color w:val="000000"/>
                <w:sz w:val="16"/>
                <w:szCs w:val="16"/>
              </w:rPr>
              <w:t>3 892,9</w:t>
            </w:r>
          </w:p>
        </w:tc>
        <w:tc>
          <w:tcPr>
            <w:tcW w:w="709" w:type="dxa"/>
            <w:shd w:val="clear" w:color="auto" w:fill="auto"/>
          </w:tcPr>
          <w:p w14:paraId="4F93992E" w14:textId="6D49D3A3" w:rsidR="000E6B06" w:rsidRPr="000E6B06" w:rsidRDefault="000E6B06" w:rsidP="000E6B06">
            <w:pPr>
              <w:ind w:left="-142"/>
              <w:jc w:val="right"/>
              <w:rPr>
                <w:rFonts w:ascii="Times New Roman" w:hAnsi="Times New Roman"/>
                <w:color w:val="000000"/>
                <w:sz w:val="16"/>
                <w:szCs w:val="16"/>
              </w:rPr>
            </w:pPr>
            <w:r w:rsidRPr="000E6B06">
              <w:rPr>
                <w:rFonts w:ascii="Times New Roman" w:hAnsi="Times New Roman"/>
                <w:color w:val="000000"/>
                <w:sz w:val="16"/>
                <w:szCs w:val="16"/>
              </w:rPr>
              <w:t>14 464,5</w:t>
            </w:r>
          </w:p>
        </w:tc>
        <w:tc>
          <w:tcPr>
            <w:tcW w:w="709" w:type="dxa"/>
            <w:shd w:val="clear" w:color="auto" w:fill="auto"/>
          </w:tcPr>
          <w:p w14:paraId="6C685AE4" w14:textId="410EB0B9" w:rsidR="000E6B06" w:rsidRPr="000E6B06" w:rsidRDefault="000E6B06" w:rsidP="000E6B06">
            <w:pPr>
              <w:ind w:left="-180"/>
              <w:jc w:val="right"/>
              <w:rPr>
                <w:rFonts w:ascii="Times New Roman" w:hAnsi="Times New Roman"/>
                <w:color w:val="000000"/>
                <w:sz w:val="16"/>
                <w:szCs w:val="16"/>
              </w:rPr>
            </w:pPr>
            <w:r w:rsidRPr="000E6B06">
              <w:rPr>
                <w:rFonts w:ascii="Times New Roman" w:hAnsi="Times New Roman"/>
                <w:color w:val="000000"/>
                <w:sz w:val="16"/>
                <w:szCs w:val="16"/>
              </w:rPr>
              <w:t>14 464,5</w:t>
            </w:r>
          </w:p>
        </w:tc>
      </w:tr>
      <w:tr w:rsidR="00214EC2" w:rsidRPr="00812AED" w14:paraId="138EE144" w14:textId="77777777" w:rsidTr="0044013D">
        <w:trPr>
          <w:gridAfter w:val="2"/>
          <w:wAfter w:w="46" w:type="dxa"/>
          <w:trHeight w:val="235"/>
        </w:trPr>
        <w:tc>
          <w:tcPr>
            <w:tcW w:w="15983" w:type="dxa"/>
            <w:gridSpan w:val="21"/>
          </w:tcPr>
          <w:p w14:paraId="4794C8DE" w14:textId="77777777" w:rsidR="00214EC2" w:rsidRPr="00812AED" w:rsidRDefault="00214EC2" w:rsidP="00EB5E22">
            <w:pPr>
              <w:widowControl/>
              <w:autoSpaceDE/>
              <w:autoSpaceDN/>
              <w:adjustRightInd/>
              <w:ind w:left="-77" w:right="-113"/>
              <w:jc w:val="center"/>
              <w:rPr>
                <w:rFonts w:ascii="Times New Roman" w:hAnsi="Times New Roman"/>
                <w:b/>
                <w:color w:val="000000"/>
                <w:sz w:val="10"/>
                <w:szCs w:val="10"/>
                <w:lang w:eastAsia="en-US"/>
              </w:rPr>
            </w:pPr>
          </w:p>
          <w:p w14:paraId="31EAB94D"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14D391D9" w14:textId="77777777" w:rsidR="00214EC2" w:rsidRPr="00812AED" w:rsidRDefault="00214EC2" w:rsidP="00EB5E22">
            <w:pPr>
              <w:widowControl/>
              <w:autoSpaceDE/>
              <w:autoSpaceDN/>
              <w:adjustRightInd/>
              <w:ind w:left="-77" w:right="-113"/>
              <w:jc w:val="center"/>
              <w:rPr>
                <w:rFonts w:ascii="Times New Roman" w:hAnsi="Times New Roman"/>
                <w:color w:val="000000"/>
                <w:sz w:val="10"/>
                <w:szCs w:val="10"/>
                <w:lang w:eastAsia="en-US"/>
              </w:rPr>
            </w:pPr>
          </w:p>
        </w:tc>
      </w:tr>
      <w:tr w:rsidR="00646485" w:rsidRPr="00812AED" w14:paraId="75865B9C" w14:textId="77777777" w:rsidTr="0044013D">
        <w:trPr>
          <w:gridAfter w:val="2"/>
          <w:wAfter w:w="46" w:type="dxa"/>
        </w:trPr>
        <w:tc>
          <w:tcPr>
            <w:tcW w:w="708" w:type="dxa"/>
            <w:vMerge w:val="restart"/>
          </w:tcPr>
          <w:p w14:paraId="6B64A05A" w14:textId="77777777" w:rsidR="00646485" w:rsidRPr="00812AED" w:rsidRDefault="00646485" w:rsidP="00646485">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w:t>
            </w:r>
            <w:r>
              <w:rPr>
                <w:rFonts w:ascii="Times New Roman" w:hAnsi="Times New Roman"/>
                <w:bCs/>
                <w:color w:val="000000"/>
                <w:sz w:val="16"/>
                <w:szCs w:val="16"/>
                <w:lang w:eastAsia="en-US"/>
              </w:rPr>
              <w:t xml:space="preserve"> </w:t>
            </w:r>
            <w:r w:rsidRPr="00812AED">
              <w:rPr>
                <w:rFonts w:ascii="Times New Roman" w:hAnsi="Times New Roman"/>
                <w:bCs/>
                <w:color w:val="000000"/>
                <w:sz w:val="16"/>
                <w:szCs w:val="16"/>
                <w:lang w:eastAsia="en-US"/>
              </w:rPr>
              <w:t>ме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роприя</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тие 1</w:t>
            </w:r>
          </w:p>
        </w:tc>
        <w:tc>
          <w:tcPr>
            <w:tcW w:w="1443" w:type="dxa"/>
            <w:vMerge w:val="restart"/>
          </w:tcPr>
          <w:p w14:paraId="0E6894CF"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Развитие бюджет</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ного планирова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ния, формирова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ние бюд</w:t>
            </w:r>
            <w:r w:rsidRPr="00812AED">
              <w:rPr>
                <w:rFonts w:ascii="Times New Roman" w:hAnsi="Times New Roman"/>
                <w:bCs/>
                <w:color w:val="000000"/>
                <w:sz w:val="16"/>
                <w:szCs w:val="16"/>
                <w:lang w:eastAsia="en-US"/>
              </w:rPr>
              <w:softHyphen/>
              <w:t>жета го</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рода Новочебок</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сарска на очеред</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ной фи</w:t>
            </w:r>
            <w:r w:rsidRPr="00812AED">
              <w:rPr>
                <w:rFonts w:ascii="Times New Roman" w:hAnsi="Times New Roman"/>
                <w:bCs/>
                <w:color w:val="000000"/>
                <w:sz w:val="16"/>
                <w:szCs w:val="16"/>
                <w:lang w:eastAsia="en-US"/>
              </w:rPr>
              <w:softHyphen/>
              <w:t>нансовый год и плановый пе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риод</w:t>
            </w:r>
          </w:p>
        </w:tc>
        <w:tc>
          <w:tcPr>
            <w:tcW w:w="1390" w:type="dxa"/>
            <w:vMerge w:val="restart"/>
          </w:tcPr>
          <w:p w14:paraId="5D218344"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совершенство</w:t>
            </w:r>
            <w:r>
              <w:rPr>
                <w:rFonts w:ascii="Times New Roman" w:hAnsi="Times New Roman"/>
                <w:color w:val="000000"/>
                <w:sz w:val="16"/>
                <w:szCs w:val="16"/>
              </w:rPr>
              <w:softHyphen/>
            </w:r>
            <w:r w:rsidRPr="00812AED">
              <w:rPr>
                <w:rFonts w:ascii="Times New Roman" w:hAnsi="Times New Roman"/>
                <w:color w:val="000000"/>
                <w:sz w:val="16"/>
                <w:szCs w:val="16"/>
              </w:rPr>
              <w:t>вание бюджет</w:t>
            </w:r>
            <w:r>
              <w:rPr>
                <w:rFonts w:ascii="Times New Roman" w:hAnsi="Times New Roman"/>
                <w:color w:val="000000"/>
                <w:sz w:val="16"/>
                <w:szCs w:val="16"/>
              </w:rPr>
              <w:softHyphen/>
            </w:r>
            <w:r w:rsidRPr="00812AED">
              <w:rPr>
                <w:rFonts w:ascii="Times New Roman" w:hAnsi="Times New Roman"/>
                <w:color w:val="000000"/>
                <w:sz w:val="16"/>
                <w:szCs w:val="16"/>
              </w:rPr>
              <w:t>ной по</w:t>
            </w:r>
            <w:r w:rsidRPr="00812AED">
              <w:rPr>
                <w:rFonts w:ascii="Times New Roman" w:hAnsi="Times New Roman"/>
                <w:color w:val="000000"/>
                <w:sz w:val="16"/>
                <w:szCs w:val="16"/>
              </w:rPr>
              <w:softHyphen/>
              <w:t>литики, создание прочной фи</w:t>
            </w:r>
            <w:r w:rsidRPr="00812AED">
              <w:rPr>
                <w:rFonts w:ascii="Times New Roman" w:hAnsi="Times New Roman"/>
                <w:color w:val="000000"/>
                <w:sz w:val="16"/>
                <w:szCs w:val="16"/>
              </w:rPr>
              <w:softHyphen/>
              <w:t>нан</w:t>
            </w:r>
            <w:r w:rsidRPr="00812AED">
              <w:rPr>
                <w:rFonts w:ascii="Times New Roman" w:hAnsi="Times New Roman"/>
                <w:color w:val="000000"/>
                <w:sz w:val="16"/>
                <w:szCs w:val="16"/>
              </w:rPr>
              <w:softHyphen/>
              <w:t>совой ос</w:t>
            </w:r>
            <w:r>
              <w:rPr>
                <w:rFonts w:ascii="Times New Roman" w:hAnsi="Times New Roman"/>
                <w:color w:val="000000"/>
                <w:sz w:val="16"/>
                <w:szCs w:val="16"/>
              </w:rPr>
              <w:softHyphen/>
            </w:r>
            <w:r w:rsidRPr="00812AED">
              <w:rPr>
                <w:rFonts w:ascii="Times New Roman" w:hAnsi="Times New Roman"/>
                <w:color w:val="000000"/>
                <w:sz w:val="16"/>
                <w:szCs w:val="16"/>
              </w:rPr>
              <w:t>новы в рамках бюджетного планирования для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Pr="00812AED">
              <w:rPr>
                <w:rFonts w:ascii="Times New Roman" w:hAnsi="Times New Roman"/>
                <w:color w:val="000000"/>
                <w:sz w:val="16"/>
                <w:szCs w:val="16"/>
              </w:rPr>
              <w:softHyphen/>
              <w:t>мических пре</w:t>
            </w:r>
            <w:r>
              <w:rPr>
                <w:rFonts w:ascii="Times New Roman" w:hAnsi="Times New Roman"/>
                <w:color w:val="000000"/>
                <w:sz w:val="16"/>
                <w:szCs w:val="16"/>
              </w:rPr>
              <w:softHyphen/>
            </w:r>
            <w:r w:rsidRPr="00812AED">
              <w:rPr>
                <w:rFonts w:ascii="Times New Roman" w:hAnsi="Times New Roman"/>
                <w:color w:val="000000"/>
                <w:sz w:val="16"/>
                <w:szCs w:val="16"/>
              </w:rPr>
              <w:t>образований, обеспечения со</w:t>
            </w:r>
            <w:r w:rsidRPr="00812AED">
              <w:rPr>
                <w:rFonts w:ascii="Times New Roman" w:hAnsi="Times New Roman"/>
                <w:color w:val="000000"/>
                <w:sz w:val="16"/>
                <w:szCs w:val="16"/>
              </w:rPr>
              <w:softHyphen/>
              <w:t>циальных гарантий насе</w:t>
            </w:r>
            <w:r>
              <w:rPr>
                <w:rFonts w:ascii="Times New Roman" w:hAnsi="Times New Roman"/>
                <w:color w:val="000000"/>
                <w:sz w:val="16"/>
                <w:szCs w:val="16"/>
              </w:rPr>
              <w:softHyphen/>
            </w:r>
            <w:r w:rsidRPr="00812AED">
              <w:rPr>
                <w:rFonts w:ascii="Times New Roman" w:hAnsi="Times New Roman"/>
                <w:color w:val="000000"/>
                <w:sz w:val="16"/>
                <w:szCs w:val="16"/>
              </w:rPr>
              <w:t>лению, разви</w:t>
            </w:r>
            <w:r>
              <w:rPr>
                <w:rFonts w:ascii="Times New Roman" w:hAnsi="Times New Roman"/>
                <w:color w:val="000000"/>
                <w:sz w:val="16"/>
                <w:szCs w:val="16"/>
              </w:rPr>
              <w:softHyphen/>
            </w:r>
            <w:r w:rsidRPr="00812AED">
              <w:rPr>
                <w:rFonts w:ascii="Times New Roman" w:hAnsi="Times New Roman"/>
                <w:color w:val="000000"/>
                <w:sz w:val="16"/>
                <w:szCs w:val="16"/>
              </w:rPr>
              <w:t>тия обще</w:t>
            </w:r>
            <w:r>
              <w:rPr>
                <w:rFonts w:ascii="Times New Roman" w:hAnsi="Times New Roman"/>
                <w:color w:val="000000"/>
                <w:sz w:val="16"/>
                <w:szCs w:val="16"/>
              </w:rPr>
              <w:softHyphen/>
            </w:r>
            <w:r w:rsidRPr="00812AED">
              <w:rPr>
                <w:rFonts w:ascii="Times New Roman" w:hAnsi="Times New Roman"/>
                <w:color w:val="000000"/>
                <w:sz w:val="16"/>
                <w:szCs w:val="16"/>
              </w:rPr>
              <w:t>ственной ин</w:t>
            </w:r>
            <w:r w:rsidRPr="00812AED">
              <w:rPr>
                <w:rFonts w:ascii="Times New Roman" w:hAnsi="Times New Roman"/>
                <w:color w:val="000000"/>
                <w:sz w:val="16"/>
                <w:szCs w:val="16"/>
              </w:rPr>
              <w:softHyphen/>
              <w:t>фра</w:t>
            </w:r>
            <w:r w:rsidRPr="00812AED">
              <w:rPr>
                <w:rFonts w:ascii="Times New Roman" w:hAnsi="Times New Roman"/>
                <w:color w:val="000000"/>
                <w:sz w:val="16"/>
                <w:szCs w:val="16"/>
              </w:rPr>
              <w:softHyphen/>
              <w:t>струк</w:t>
            </w:r>
            <w:r w:rsidRPr="00812AED">
              <w:rPr>
                <w:rFonts w:ascii="Times New Roman" w:hAnsi="Times New Roman"/>
                <w:color w:val="000000"/>
                <w:sz w:val="16"/>
                <w:szCs w:val="16"/>
              </w:rPr>
              <w:softHyphen/>
              <w:t>туры</w:t>
            </w:r>
          </w:p>
        </w:tc>
        <w:tc>
          <w:tcPr>
            <w:tcW w:w="1486" w:type="dxa"/>
            <w:vMerge w:val="restart"/>
          </w:tcPr>
          <w:p w14:paraId="69B5BF23"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w:t>
            </w:r>
          </w:p>
          <w:p w14:paraId="7C729015"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E64D2"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p w14:paraId="0D3EBB69"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p w14:paraId="3AA86CEF" w14:textId="77777777" w:rsidR="00646485" w:rsidRPr="00812AED" w:rsidRDefault="00646485" w:rsidP="00646485">
            <w:pPr>
              <w:widowControl/>
              <w:autoSpaceDE/>
              <w:autoSpaceDN/>
              <w:adjustRightInd/>
              <w:ind w:right="-57"/>
              <w:jc w:val="both"/>
              <w:rPr>
                <w:rFonts w:ascii="Times New Roman" w:hAnsi="Times New Roman"/>
                <w:b/>
                <w:color w:val="000000"/>
                <w:sz w:val="16"/>
                <w:szCs w:val="16"/>
                <w:lang w:eastAsia="en-US"/>
              </w:rPr>
            </w:pPr>
          </w:p>
        </w:tc>
        <w:tc>
          <w:tcPr>
            <w:tcW w:w="667" w:type="dxa"/>
          </w:tcPr>
          <w:p w14:paraId="6A67D2BB"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C0C3BD5"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C60236E"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Ч410100000</w:t>
            </w:r>
          </w:p>
        </w:tc>
        <w:tc>
          <w:tcPr>
            <w:tcW w:w="491" w:type="dxa"/>
          </w:tcPr>
          <w:p w14:paraId="3F3C36FC"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163D7D"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4419303" w14:textId="2503BC6C"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tcPr>
          <w:p w14:paraId="42B1D98B" w14:textId="58C0D62D" w:rsidR="00646485" w:rsidRPr="00460019"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3BF38236" w14:textId="15BD0C59"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07D72DDC" w14:textId="6932FD01"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tcPr>
          <w:p w14:paraId="6506F509" w14:textId="05A70B9A"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914,5</w:t>
            </w:r>
          </w:p>
        </w:tc>
        <w:tc>
          <w:tcPr>
            <w:tcW w:w="709" w:type="dxa"/>
            <w:gridSpan w:val="2"/>
            <w:shd w:val="clear" w:color="auto" w:fill="FFFFFF"/>
          </w:tcPr>
          <w:p w14:paraId="56F3493D" w14:textId="3C2CAE97"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FFFFFF"/>
          </w:tcPr>
          <w:p w14:paraId="4E4D8360" w14:textId="4A7799E7" w:rsidR="00646485" w:rsidRPr="00646485" w:rsidRDefault="00646485" w:rsidP="00646485">
            <w:pPr>
              <w:ind w:left="-145"/>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FFFFFF"/>
          </w:tcPr>
          <w:p w14:paraId="0EB5C807" w14:textId="7EDA0AAE"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tcPr>
          <w:p w14:paraId="6EC77953" w14:textId="4F07A5FE"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646485" w:rsidRPr="00812AED" w14:paraId="3A3CC1E9" w14:textId="77777777" w:rsidTr="0044013D">
        <w:trPr>
          <w:gridAfter w:val="2"/>
          <w:wAfter w:w="46" w:type="dxa"/>
        </w:trPr>
        <w:tc>
          <w:tcPr>
            <w:tcW w:w="708" w:type="dxa"/>
            <w:vMerge/>
          </w:tcPr>
          <w:p w14:paraId="3E75769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B546A7C"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085DDC8"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A9A071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667" w:type="dxa"/>
          </w:tcPr>
          <w:p w14:paraId="220FCBFD"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3116454"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D42C5ED"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5B00603"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CE39707"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3225BDA3" w14:textId="5AF4F87C"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tcPr>
          <w:p w14:paraId="6CE8E4BD" w14:textId="72084E56"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3D9C0E49" w14:textId="234DA164"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26DCE874" w14:textId="38383EAC"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tcPr>
          <w:p w14:paraId="03CE6D21" w14:textId="32FB330C"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914,5</w:t>
            </w:r>
          </w:p>
        </w:tc>
        <w:tc>
          <w:tcPr>
            <w:tcW w:w="709" w:type="dxa"/>
            <w:gridSpan w:val="2"/>
            <w:shd w:val="clear" w:color="auto" w:fill="FFFFFF"/>
          </w:tcPr>
          <w:p w14:paraId="213D4D4D" w14:textId="247134C3"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FFFFFF"/>
          </w:tcPr>
          <w:p w14:paraId="47CB534C" w14:textId="321F7CE1" w:rsidR="00646485" w:rsidRPr="00646485" w:rsidRDefault="00646485" w:rsidP="00646485">
            <w:pPr>
              <w:ind w:left="-145"/>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FFFFFF"/>
          </w:tcPr>
          <w:p w14:paraId="5E4759A8" w14:textId="2BF7A90E"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tcPr>
          <w:p w14:paraId="72477412" w14:textId="1A64408D"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0C5A3F7" w14:textId="77777777" w:rsidTr="0044013D">
        <w:trPr>
          <w:gridAfter w:val="1"/>
          <w:wAfter w:w="35" w:type="dxa"/>
          <w:trHeight w:val="323"/>
        </w:trPr>
        <w:tc>
          <w:tcPr>
            <w:tcW w:w="2151" w:type="dxa"/>
            <w:gridSpan w:val="2"/>
            <w:vMerge w:val="restart"/>
          </w:tcPr>
          <w:p w14:paraId="47E7ECB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1</w:t>
            </w:r>
          </w:p>
        </w:tc>
        <w:tc>
          <w:tcPr>
            <w:tcW w:w="6951" w:type="dxa"/>
            <w:gridSpan w:val="8"/>
          </w:tcPr>
          <w:p w14:paraId="27715052" w14:textId="77777777" w:rsidR="0037771B" w:rsidRPr="00812AED" w:rsidRDefault="0037771B" w:rsidP="0037771B">
            <w:pPr>
              <w:widowControl/>
              <w:autoSpaceDE/>
              <w:autoSpaceDN/>
              <w:adjustRightInd/>
              <w:ind w:left="-77"/>
              <w:jc w:val="both"/>
              <w:rPr>
                <w:rFonts w:ascii="Times New Roman" w:hAnsi="Times New Roman"/>
                <w:color w:val="000000"/>
                <w:sz w:val="16"/>
                <w:szCs w:val="16"/>
                <w:lang w:eastAsia="en-US"/>
              </w:rPr>
            </w:pPr>
            <w:r w:rsidRPr="00411BC9">
              <w:rPr>
                <w:rFonts w:ascii="Times New Roman" w:hAnsi="Times New Roman"/>
                <w:color w:val="000000"/>
                <w:sz w:val="16"/>
                <w:szCs w:val="16"/>
                <w:lang w:eastAsia="en-US"/>
              </w:rPr>
              <w:t>Отношение объема просроченной кредиторской задолженности бюджета города Новочебоксар</w:t>
            </w:r>
            <w:r w:rsidRPr="00411BC9">
              <w:rPr>
                <w:rFonts w:ascii="Times New Roman" w:hAnsi="Times New Roman"/>
                <w:color w:val="000000"/>
                <w:sz w:val="16"/>
                <w:szCs w:val="16"/>
                <w:lang w:eastAsia="en-US"/>
              </w:rPr>
              <w:softHyphen/>
              <w:t>ска к объему расходов бюджета города Новочебоксарска, процентов</w:t>
            </w:r>
          </w:p>
        </w:tc>
        <w:tc>
          <w:tcPr>
            <w:tcW w:w="816" w:type="dxa"/>
            <w:shd w:val="clear" w:color="auto" w:fill="FFFFFF"/>
          </w:tcPr>
          <w:p w14:paraId="41232ED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shd w:val="clear" w:color="auto" w:fill="FFFFFF"/>
          </w:tcPr>
          <w:p w14:paraId="7DC8816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shd w:val="clear" w:color="auto" w:fill="FFFFFF"/>
          </w:tcPr>
          <w:p w14:paraId="101A7A49"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1F8D7"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2C44446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200ACE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shd w:val="clear" w:color="auto" w:fill="FFFFFF"/>
          </w:tcPr>
          <w:p w14:paraId="7EF72948"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AF7B4E7" w14:textId="7869E27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20" w:type="dxa"/>
            <w:gridSpan w:val="2"/>
          </w:tcPr>
          <w:p w14:paraId="3BE3E499" w14:textId="7F7284E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516BC02F" w14:textId="77777777" w:rsidTr="0044013D">
        <w:trPr>
          <w:gridAfter w:val="1"/>
          <w:wAfter w:w="35" w:type="dxa"/>
          <w:trHeight w:val="421"/>
        </w:trPr>
        <w:tc>
          <w:tcPr>
            <w:tcW w:w="2151" w:type="dxa"/>
            <w:gridSpan w:val="2"/>
            <w:vMerge/>
          </w:tcPr>
          <w:p w14:paraId="2930012A" w14:textId="77777777" w:rsidR="0037771B" w:rsidRPr="00812AED" w:rsidRDefault="0037771B" w:rsidP="0037771B">
            <w:pPr>
              <w:widowControl/>
              <w:autoSpaceDE/>
              <w:autoSpaceDN/>
              <w:adjustRightInd/>
              <w:ind w:right="-57"/>
              <w:jc w:val="both"/>
              <w:rPr>
                <w:rFonts w:ascii="Times New Roman" w:hAnsi="Times New Roman"/>
                <w:color w:val="000000"/>
                <w:sz w:val="16"/>
                <w:szCs w:val="16"/>
              </w:rPr>
            </w:pPr>
          </w:p>
        </w:tc>
        <w:tc>
          <w:tcPr>
            <w:tcW w:w="6951" w:type="dxa"/>
            <w:gridSpan w:val="8"/>
          </w:tcPr>
          <w:p w14:paraId="31A97835" w14:textId="77777777" w:rsidR="0037771B" w:rsidRPr="00411BC9" w:rsidRDefault="0037771B" w:rsidP="0037771B">
            <w:pPr>
              <w:ind w:left="-77"/>
              <w:jc w:val="both"/>
              <w:rPr>
                <w:rFonts w:ascii="Times New Roman" w:hAnsi="Times New Roman"/>
                <w:color w:val="000000"/>
                <w:sz w:val="16"/>
                <w:szCs w:val="16"/>
                <w:highlight w:val="yellow"/>
                <w:lang w:eastAsia="en-US"/>
              </w:rPr>
            </w:pPr>
            <w:r w:rsidRPr="00741880">
              <w:rPr>
                <w:rFonts w:ascii="Times New Roman" w:eastAsiaTheme="minorEastAsia" w:hAnsi="Times New Roman"/>
                <w:sz w:val="16"/>
                <w:szCs w:val="16"/>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5" w:history="1">
              <w:r w:rsidRPr="00741880">
                <w:rPr>
                  <w:rFonts w:ascii="Times New Roman" w:eastAsiaTheme="minorEastAsia" w:hAnsi="Times New Roman"/>
                  <w:sz w:val="16"/>
                  <w:szCs w:val="16"/>
                </w:rPr>
                <w:t>от 7 мая 2012 г. № 597</w:t>
              </w:r>
            </w:hyperlink>
            <w:r w:rsidRPr="00741880">
              <w:rPr>
                <w:rFonts w:ascii="Times New Roman" w:eastAsiaTheme="minorEastAsia" w:hAnsi="Times New Roman"/>
                <w:sz w:val="16"/>
                <w:szCs w:val="16"/>
              </w:rPr>
              <w:t xml:space="preserve">, </w:t>
            </w:r>
            <w:hyperlink r:id="rId16" w:history="1">
              <w:r w:rsidRPr="00741880">
                <w:rPr>
                  <w:rFonts w:ascii="Times New Roman" w:eastAsiaTheme="minorEastAsia" w:hAnsi="Times New Roman"/>
                  <w:sz w:val="16"/>
                  <w:szCs w:val="16"/>
                </w:rPr>
                <w:t>от 1 июня 2012 г. № 761</w:t>
              </w:r>
            </w:hyperlink>
            <w:r w:rsidRPr="00741880">
              <w:rPr>
                <w:rFonts w:ascii="Times New Roman" w:eastAsiaTheme="minorEastAsia" w:hAnsi="Times New Roman"/>
                <w:sz w:val="16"/>
                <w:szCs w:val="16"/>
              </w:rPr>
              <w:t xml:space="preserve">, </w:t>
            </w:r>
            <w:hyperlink r:id="rId17" w:history="1">
              <w:r w:rsidRPr="00741880">
                <w:rPr>
                  <w:rFonts w:ascii="Times New Roman" w:eastAsiaTheme="minorEastAsia" w:hAnsi="Times New Roman"/>
                  <w:sz w:val="16"/>
                  <w:szCs w:val="16"/>
                </w:rPr>
                <w:t>от 28 декабря 2012 г. № 1688</w:t>
              </w:r>
            </w:hyperlink>
            <w:r w:rsidRPr="00741880">
              <w:rPr>
                <w:rFonts w:ascii="Times New Roman" w:eastAsiaTheme="minorEastAsia" w:hAnsi="Times New Roman"/>
                <w:sz w:val="16"/>
                <w:szCs w:val="16"/>
              </w:rPr>
              <w:t xml:space="preserve"> целевых показателей повышения оплаты труда работников в сфере образования, культуры</w:t>
            </w:r>
          </w:p>
        </w:tc>
        <w:tc>
          <w:tcPr>
            <w:tcW w:w="816" w:type="dxa"/>
            <w:shd w:val="clear" w:color="auto" w:fill="FFFFFF"/>
          </w:tcPr>
          <w:p w14:paraId="4D755BD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14" w:type="dxa"/>
            <w:shd w:val="clear" w:color="auto" w:fill="FFFFFF"/>
          </w:tcPr>
          <w:p w14:paraId="2A508DF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6" w:type="dxa"/>
            <w:shd w:val="clear" w:color="auto" w:fill="FFFFFF"/>
          </w:tcPr>
          <w:p w14:paraId="6F61F352"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1" w:type="dxa"/>
          </w:tcPr>
          <w:p w14:paraId="1BC08767"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855" w:type="dxa"/>
            <w:gridSpan w:val="2"/>
          </w:tcPr>
          <w:p w14:paraId="4417429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gridSpan w:val="2"/>
            <w:shd w:val="clear" w:color="auto" w:fill="FFFFFF"/>
          </w:tcPr>
          <w:p w14:paraId="4B61D82B"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662" w:type="dxa"/>
            <w:shd w:val="clear" w:color="auto" w:fill="FFFFFF"/>
          </w:tcPr>
          <w:p w14:paraId="03AED08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shd w:val="clear" w:color="auto" w:fill="FFFFFF"/>
          </w:tcPr>
          <w:p w14:paraId="64818109" w14:textId="21C8881F"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20" w:type="dxa"/>
            <w:gridSpan w:val="2"/>
          </w:tcPr>
          <w:p w14:paraId="57401B7F" w14:textId="117760C5"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r>
      <w:tr w:rsidR="0037771B" w:rsidRPr="00812AED" w14:paraId="4397024A" w14:textId="77777777" w:rsidTr="0044013D">
        <w:trPr>
          <w:gridAfter w:val="2"/>
          <w:wAfter w:w="46" w:type="dxa"/>
        </w:trPr>
        <w:tc>
          <w:tcPr>
            <w:tcW w:w="708" w:type="dxa"/>
          </w:tcPr>
          <w:p w14:paraId="2DB8BE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1.1</w:t>
            </w:r>
          </w:p>
        </w:tc>
        <w:tc>
          <w:tcPr>
            <w:tcW w:w="1443" w:type="dxa"/>
          </w:tcPr>
          <w:p w14:paraId="23670AF8"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жетных проекти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ровок и направле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их главным распорядителям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сарска </w:t>
            </w:r>
          </w:p>
        </w:tc>
        <w:tc>
          <w:tcPr>
            <w:tcW w:w="1390" w:type="dxa"/>
          </w:tcPr>
          <w:p w14:paraId="431C99A5"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6" w:type="dxa"/>
          </w:tcPr>
          <w:p w14:paraId="3B3F28B5"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09727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278D0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FD0F74E"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EAC4614"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091F78"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3090CE5"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407FE9" w14:textId="6E5727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E77FBDD" w14:textId="18E7174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C062E8B" w14:textId="29020C65"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4345B7F" w14:textId="43E9399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57A6D82C" w14:textId="1B381F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6C0034D" w14:textId="6A5E856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7F4B695A" w14:textId="1BB7C12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B158D5F" w14:textId="43A2D9D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4DD29BC" w14:textId="61A1633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46485" w:rsidRPr="00812AED" w14:paraId="0B05E4FF" w14:textId="77777777" w:rsidTr="0044013D">
        <w:trPr>
          <w:gridAfter w:val="2"/>
          <w:wAfter w:w="46" w:type="dxa"/>
        </w:trPr>
        <w:tc>
          <w:tcPr>
            <w:tcW w:w="708" w:type="dxa"/>
            <w:vMerge w:val="restart"/>
          </w:tcPr>
          <w:p w14:paraId="133FA76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1.2</w:t>
            </w:r>
          </w:p>
        </w:tc>
        <w:tc>
          <w:tcPr>
            <w:tcW w:w="1443" w:type="dxa"/>
            <w:vMerge w:val="restart"/>
          </w:tcPr>
          <w:p w14:paraId="0C06D293"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Резервный фонд администрации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Чу</w:t>
            </w:r>
            <w:r w:rsidRPr="00812AED">
              <w:rPr>
                <w:rFonts w:ascii="Times New Roman" w:hAnsi="Times New Roman"/>
                <w:color w:val="000000"/>
                <w:sz w:val="16"/>
                <w:szCs w:val="16"/>
                <w:lang w:eastAsia="en-US"/>
              </w:rPr>
              <w:softHyphen/>
              <w:t>вашской Республики</w:t>
            </w:r>
          </w:p>
        </w:tc>
        <w:tc>
          <w:tcPr>
            <w:tcW w:w="1390" w:type="dxa"/>
            <w:vMerge w:val="restart"/>
          </w:tcPr>
          <w:p w14:paraId="7CC8F9EF" w14:textId="77777777" w:rsidR="00646485" w:rsidRPr="00812AED" w:rsidRDefault="00646485" w:rsidP="00646485">
            <w:pPr>
              <w:widowControl/>
              <w:ind w:right="-57"/>
              <w:jc w:val="both"/>
              <w:rPr>
                <w:rFonts w:ascii="Times New Roman" w:hAnsi="Times New Roman"/>
                <w:color w:val="000000"/>
                <w:sz w:val="16"/>
                <w:szCs w:val="16"/>
                <w:lang w:eastAsia="en-US"/>
              </w:rPr>
            </w:pPr>
          </w:p>
        </w:tc>
        <w:tc>
          <w:tcPr>
            <w:tcW w:w="1486" w:type="dxa"/>
            <w:vMerge w:val="restart"/>
          </w:tcPr>
          <w:p w14:paraId="4529504B"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CFA1A7F"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1D75E65"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E4CFD84"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AA68CF8"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7AD2AB"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CF0DC63"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FFFFFF"/>
          </w:tcPr>
          <w:p w14:paraId="4F439BE1" w14:textId="3D21AA91"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shd w:val="clear" w:color="auto" w:fill="FFFFFF"/>
          </w:tcPr>
          <w:p w14:paraId="6FBFDF60" w14:textId="476DE513" w:rsidR="00646485" w:rsidRPr="00460019"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2EE96182" w14:textId="578E7717"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FFFFFF"/>
          </w:tcPr>
          <w:p w14:paraId="4A4E86FA" w14:textId="1206CEF1"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shd w:val="clear" w:color="auto" w:fill="auto"/>
          </w:tcPr>
          <w:p w14:paraId="419CFAFD" w14:textId="13DCEFBF"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914,5</w:t>
            </w:r>
          </w:p>
        </w:tc>
        <w:tc>
          <w:tcPr>
            <w:tcW w:w="709" w:type="dxa"/>
            <w:gridSpan w:val="2"/>
            <w:shd w:val="clear" w:color="auto" w:fill="auto"/>
          </w:tcPr>
          <w:p w14:paraId="3E559167" w14:textId="24BF98FF"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auto"/>
          </w:tcPr>
          <w:p w14:paraId="73B7FFEB" w14:textId="45846F92" w:rsidR="00646485" w:rsidRPr="00646485" w:rsidRDefault="00646485" w:rsidP="00646485">
            <w:pPr>
              <w:ind w:left="-104"/>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auto"/>
          </w:tcPr>
          <w:p w14:paraId="74E1E2F6" w14:textId="4F5883D4"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shd w:val="clear" w:color="auto" w:fill="auto"/>
          </w:tcPr>
          <w:p w14:paraId="18CCFCAB" w14:textId="7B4F2CC3"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646485" w:rsidRPr="00812AED" w14:paraId="5E468728" w14:textId="77777777" w:rsidTr="0044013D">
        <w:trPr>
          <w:gridAfter w:val="2"/>
          <w:wAfter w:w="46" w:type="dxa"/>
        </w:trPr>
        <w:tc>
          <w:tcPr>
            <w:tcW w:w="708" w:type="dxa"/>
            <w:vMerge/>
          </w:tcPr>
          <w:p w14:paraId="7C2EB8F0"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779D922"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88BB044"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1F5DC0B"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667" w:type="dxa"/>
            <w:shd w:val="clear" w:color="auto" w:fill="auto"/>
          </w:tcPr>
          <w:p w14:paraId="00078CCF"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shd w:val="clear" w:color="auto" w:fill="auto"/>
          </w:tcPr>
          <w:p w14:paraId="3CB18996"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0111</w:t>
            </w:r>
          </w:p>
        </w:tc>
        <w:tc>
          <w:tcPr>
            <w:tcW w:w="983" w:type="dxa"/>
            <w:shd w:val="clear" w:color="auto" w:fill="auto"/>
          </w:tcPr>
          <w:p w14:paraId="01F815AA"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Ч410173430</w:t>
            </w:r>
          </w:p>
        </w:tc>
        <w:tc>
          <w:tcPr>
            <w:tcW w:w="491" w:type="dxa"/>
            <w:shd w:val="clear" w:color="auto" w:fill="auto"/>
          </w:tcPr>
          <w:p w14:paraId="2563D787"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870</w:t>
            </w:r>
          </w:p>
        </w:tc>
        <w:tc>
          <w:tcPr>
            <w:tcW w:w="1429" w:type="dxa"/>
            <w:shd w:val="clear" w:color="auto" w:fill="auto"/>
          </w:tcPr>
          <w:p w14:paraId="02501570" w14:textId="77777777" w:rsidR="00646485" w:rsidRPr="00812AED" w:rsidRDefault="00646485" w:rsidP="0064648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5553276D" w14:textId="56F3B392"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shd w:val="clear" w:color="auto" w:fill="auto"/>
          </w:tcPr>
          <w:p w14:paraId="721C7436" w14:textId="5B2BCED1"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shd w:val="clear" w:color="auto" w:fill="auto"/>
          </w:tcPr>
          <w:p w14:paraId="48A336E0" w14:textId="26E76FD1"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auto"/>
          </w:tcPr>
          <w:p w14:paraId="387D0192" w14:textId="3FF3B163"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shd w:val="clear" w:color="auto" w:fill="auto"/>
          </w:tcPr>
          <w:p w14:paraId="2EB221D8" w14:textId="0B173A16"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914,5</w:t>
            </w:r>
          </w:p>
        </w:tc>
        <w:tc>
          <w:tcPr>
            <w:tcW w:w="709" w:type="dxa"/>
            <w:gridSpan w:val="2"/>
            <w:shd w:val="clear" w:color="auto" w:fill="auto"/>
          </w:tcPr>
          <w:p w14:paraId="02C93337" w14:textId="6F6CCA8F"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auto"/>
          </w:tcPr>
          <w:p w14:paraId="7BBE6CFD" w14:textId="13B7D979" w:rsidR="00646485" w:rsidRPr="00646485" w:rsidRDefault="00646485" w:rsidP="00646485">
            <w:pPr>
              <w:ind w:left="-104"/>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auto"/>
          </w:tcPr>
          <w:p w14:paraId="536825F7" w14:textId="4DFA5F76"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shd w:val="clear" w:color="auto" w:fill="auto"/>
          </w:tcPr>
          <w:p w14:paraId="5D854F78" w14:textId="722F3904"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214EC2" w:rsidRPr="00812AED" w14:paraId="7C339570" w14:textId="77777777" w:rsidTr="0044013D">
        <w:trPr>
          <w:gridAfter w:val="2"/>
          <w:wAfter w:w="46" w:type="dxa"/>
        </w:trPr>
        <w:tc>
          <w:tcPr>
            <w:tcW w:w="708" w:type="dxa"/>
          </w:tcPr>
          <w:p w14:paraId="52BBFE3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1.3</w:t>
            </w:r>
          </w:p>
        </w:tc>
        <w:tc>
          <w:tcPr>
            <w:tcW w:w="1443" w:type="dxa"/>
          </w:tcPr>
          <w:p w14:paraId="111396E3"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предложе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главных рас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порядителей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по бюд</w:t>
            </w:r>
            <w:r w:rsidRPr="00812AED">
              <w:rPr>
                <w:rFonts w:ascii="Times New Roman" w:hAnsi="Times New Roman"/>
                <w:color w:val="000000"/>
                <w:sz w:val="16"/>
                <w:szCs w:val="16"/>
                <w:lang w:eastAsia="en-US"/>
              </w:rPr>
              <w:softHyphen/>
              <w:t>жет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ным проектиров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кам и под</w:t>
            </w:r>
            <w:r w:rsidRPr="00812AED">
              <w:rPr>
                <w:rFonts w:ascii="Times New Roman" w:hAnsi="Times New Roman"/>
                <w:color w:val="000000"/>
                <w:sz w:val="16"/>
                <w:szCs w:val="16"/>
                <w:lang w:eastAsia="en-US"/>
              </w:rPr>
              <w:softHyphen/>
              <w:t>готовка про</w:t>
            </w:r>
            <w:r w:rsidRPr="00812AED">
              <w:rPr>
                <w:rFonts w:ascii="Times New Roman" w:hAnsi="Times New Roman"/>
                <w:color w:val="000000"/>
                <w:sz w:val="16"/>
                <w:szCs w:val="16"/>
                <w:lang w:eastAsia="en-US"/>
              </w:rPr>
              <w:softHyphen/>
              <w:t xml:space="preserve">екта решения о бюджете города Новочебоксарска на </w:t>
            </w:r>
            <w:r w:rsidRPr="00812AED">
              <w:rPr>
                <w:rFonts w:ascii="Times New Roman" w:hAnsi="Times New Roman"/>
                <w:color w:val="000000"/>
                <w:sz w:val="16"/>
                <w:szCs w:val="16"/>
                <w:lang w:eastAsia="en-US"/>
              </w:rPr>
              <w:lastRenderedPageBreak/>
              <w:t>очередной фи</w:t>
            </w:r>
            <w:r w:rsidRPr="00812AED">
              <w:rPr>
                <w:rFonts w:ascii="Times New Roman" w:hAnsi="Times New Roman"/>
                <w:color w:val="000000"/>
                <w:sz w:val="16"/>
                <w:szCs w:val="16"/>
                <w:lang w:eastAsia="en-US"/>
              </w:rPr>
              <w:softHyphen/>
              <w:t>нансовый год и на плановый период</w:t>
            </w:r>
          </w:p>
        </w:tc>
        <w:tc>
          <w:tcPr>
            <w:tcW w:w="1390" w:type="dxa"/>
          </w:tcPr>
          <w:p w14:paraId="37904A52"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5800D0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C81565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8DAC87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C4923D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EFF7AB"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CFD46C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B91B45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FC011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667A6E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1F00F9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1AFD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D13FBE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2B50A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6614C2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DB485F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183111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3C9DD666" w14:textId="77777777" w:rsidTr="0044013D">
        <w:trPr>
          <w:gridAfter w:val="2"/>
          <w:wAfter w:w="46" w:type="dxa"/>
          <w:trHeight w:val="639"/>
        </w:trPr>
        <w:tc>
          <w:tcPr>
            <w:tcW w:w="708" w:type="dxa"/>
          </w:tcPr>
          <w:p w14:paraId="61F8F414" w14:textId="0C16E52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w:t>
            </w:r>
            <w:r w:rsidR="009723CB">
              <w:rPr>
                <w:rFonts w:ascii="Times New Roman" w:hAnsi="Times New Roman"/>
                <w:color w:val="000000"/>
                <w:sz w:val="16"/>
                <w:szCs w:val="16"/>
                <w:lang w:eastAsia="en-US"/>
              </w:rPr>
              <w:t>4</w:t>
            </w:r>
          </w:p>
        </w:tc>
        <w:tc>
          <w:tcPr>
            <w:tcW w:w="1443" w:type="dxa"/>
          </w:tcPr>
          <w:p w14:paraId="26B88FFD"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Проведение в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вочебоксарском городском Собра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нии депутатов Чу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вашской Рес</w:t>
            </w:r>
            <w:r w:rsidRPr="00812AED">
              <w:rPr>
                <w:rFonts w:ascii="Times New Roman" w:hAnsi="Times New Roman"/>
                <w:color w:val="000000"/>
                <w:sz w:val="16"/>
                <w:szCs w:val="16"/>
                <w:lang w:eastAsia="en-US"/>
              </w:rPr>
              <w:softHyphen/>
              <w:t>пуб</w:t>
            </w:r>
            <w:r w:rsidRPr="00812AED">
              <w:rPr>
                <w:rFonts w:ascii="Times New Roman" w:hAnsi="Times New Roman"/>
                <w:color w:val="000000"/>
                <w:sz w:val="16"/>
                <w:szCs w:val="16"/>
                <w:lang w:eastAsia="en-US"/>
              </w:rPr>
              <w:softHyphen/>
              <w:t>лики ра</w:t>
            </w:r>
            <w:r w:rsidRPr="00812AED">
              <w:rPr>
                <w:rFonts w:ascii="Times New Roman" w:hAnsi="Times New Roman"/>
                <w:color w:val="000000"/>
                <w:sz w:val="16"/>
                <w:szCs w:val="16"/>
                <w:lang w:eastAsia="en-US"/>
              </w:rPr>
              <w:softHyphen/>
              <w:t>бо</w:t>
            </w:r>
            <w:r w:rsidRPr="00812AED">
              <w:rPr>
                <w:rFonts w:ascii="Times New Roman" w:hAnsi="Times New Roman"/>
                <w:color w:val="000000"/>
                <w:sz w:val="16"/>
                <w:szCs w:val="16"/>
                <w:lang w:eastAsia="en-US"/>
              </w:rPr>
              <w:softHyphen/>
              <w:t>ты, свя</w:t>
            </w:r>
            <w:r w:rsidRPr="00812AED">
              <w:rPr>
                <w:rFonts w:ascii="Times New Roman" w:hAnsi="Times New Roman"/>
                <w:color w:val="000000"/>
                <w:sz w:val="16"/>
                <w:szCs w:val="16"/>
                <w:lang w:eastAsia="en-US"/>
              </w:rPr>
              <w:softHyphen/>
              <w:t>зан</w:t>
            </w:r>
            <w:r w:rsidRPr="00812AED">
              <w:rPr>
                <w:rFonts w:ascii="Times New Roman" w:hAnsi="Times New Roman"/>
                <w:color w:val="000000"/>
                <w:sz w:val="16"/>
                <w:szCs w:val="16"/>
                <w:lang w:eastAsia="en-US"/>
              </w:rPr>
              <w:softHyphen/>
              <w:t>ной с рассмот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рением про</w:t>
            </w:r>
            <w:r w:rsidRPr="00812AED">
              <w:rPr>
                <w:rFonts w:ascii="Times New Roman" w:hAnsi="Times New Roman"/>
                <w:color w:val="000000"/>
                <w:sz w:val="16"/>
                <w:szCs w:val="16"/>
                <w:lang w:eastAsia="en-US"/>
              </w:rPr>
              <w:softHyphen/>
              <w:t>екта решения о бюд</w:t>
            </w:r>
            <w:r w:rsidRPr="00812AED">
              <w:rPr>
                <w:rFonts w:ascii="Times New Roman" w:hAnsi="Times New Roman"/>
                <w:color w:val="000000"/>
                <w:sz w:val="16"/>
                <w:szCs w:val="16"/>
                <w:lang w:eastAsia="en-US"/>
              </w:rPr>
              <w:softHyphen/>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w:t>
            </w:r>
            <w:r w:rsidRPr="00812AED">
              <w:rPr>
                <w:rFonts w:ascii="Times New Roman" w:hAnsi="Times New Roman"/>
                <w:color w:val="000000"/>
                <w:sz w:val="16"/>
                <w:szCs w:val="16"/>
                <w:lang w:eastAsia="en-US"/>
              </w:rPr>
              <w:softHyphen/>
              <w:t>редной фи</w:t>
            </w:r>
            <w:r w:rsidRPr="00812AED">
              <w:rPr>
                <w:rFonts w:ascii="Times New Roman" w:hAnsi="Times New Roman"/>
                <w:color w:val="000000"/>
                <w:sz w:val="16"/>
                <w:szCs w:val="16"/>
                <w:lang w:eastAsia="en-US"/>
              </w:rPr>
              <w:softHyphen/>
              <w:t>нан</w:t>
            </w:r>
            <w:r w:rsidRPr="00812AED">
              <w:rPr>
                <w:rFonts w:ascii="Times New Roman" w:hAnsi="Times New Roman"/>
                <w:color w:val="000000"/>
                <w:sz w:val="16"/>
                <w:szCs w:val="16"/>
                <w:lang w:eastAsia="en-US"/>
              </w:rPr>
              <w:softHyphen/>
              <w:t>совый год и на пла</w:t>
            </w:r>
            <w:r w:rsidRPr="00812AED">
              <w:rPr>
                <w:rFonts w:ascii="Times New Roman" w:hAnsi="Times New Roman"/>
                <w:color w:val="000000"/>
                <w:sz w:val="16"/>
                <w:szCs w:val="16"/>
                <w:lang w:eastAsia="en-US"/>
              </w:rPr>
              <w:softHyphen/>
              <w:t>новый период</w:t>
            </w:r>
          </w:p>
        </w:tc>
        <w:tc>
          <w:tcPr>
            <w:tcW w:w="1390" w:type="dxa"/>
          </w:tcPr>
          <w:p w14:paraId="1178A5E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5C80F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9E4B83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7C4FB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0B776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4F156C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99BFE3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0756F75"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441BA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8A2D97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6A7D45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4C4B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178B7EB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D8A05D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30E88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2FA32B2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21BBCC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287DEC5" w14:textId="77777777" w:rsidTr="0044013D">
        <w:tc>
          <w:tcPr>
            <w:tcW w:w="16029" w:type="dxa"/>
            <w:gridSpan w:val="23"/>
          </w:tcPr>
          <w:p w14:paraId="0E36E35F" w14:textId="77777777" w:rsidR="00214EC2" w:rsidRPr="00812AED" w:rsidRDefault="00214EC2" w:rsidP="00EB5E22">
            <w:pPr>
              <w:widowControl/>
              <w:autoSpaceDE/>
              <w:autoSpaceDN/>
              <w:adjustRightInd/>
              <w:spacing w:line="235" w:lineRule="auto"/>
              <w:ind w:right="-113"/>
              <w:rPr>
                <w:rFonts w:ascii="Times New Roman" w:hAnsi="Times New Roman"/>
                <w:b/>
                <w:color w:val="000000"/>
                <w:sz w:val="10"/>
                <w:szCs w:val="10"/>
                <w:lang w:eastAsia="en-US"/>
              </w:rPr>
            </w:pPr>
          </w:p>
          <w:p w14:paraId="6ABD5E98" w14:textId="77777777" w:rsidR="00214EC2" w:rsidRPr="00812AED" w:rsidRDefault="00214EC2" w:rsidP="00EB5E22">
            <w:pPr>
              <w:widowControl/>
              <w:autoSpaceDE/>
              <w:autoSpaceDN/>
              <w:adjustRightInd/>
              <w:spacing w:line="235" w:lineRule="auto"/>
              <w:ind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7DE2D810"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214EC2" w:rsidRPr="00812AED" w14:paraId="60512943" w14:textId="77777777" w:rsidTr="0044013D">
        <w:trPr>
          <w:gridAfter w:val="2"/>
          <w:wAfter w:w="46" w:type="dxa"/>
        </w:trPr>
        <w:tc>
          <w:tcPr>
            <w:tcW w:w="708" w:type="dxa"/>
          </w:tcPr>
          <w:p w14:paraId="3179CF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2</w:t>
            </w:r>
          </w:p>
        </w:tc>
        <w:tc>
          <w:tcPr>
            <w:tcW w:w="1443" w:type="dxa"/>
          </w:tcPr>
          <w:p w14:paraId="2929D4CC"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Повышение до</w:t>
            </w:r>
            <w:r w:rsidRPr="00812AED">
              <w:rPr>
                <w:rFonts w:ascii="Times New Roman" w:hAnsi="Times New Roman"/>
                <w:color w:val="000000"/>
                <w:sz w:val="16"/>
                <w:szCs w:val="16"/>
                <w:lang w:eastAsia="en-US"/>
              </w:rPr>
              <w:softHyphen/>
              <w:t>ходной базы, уточ</w:t>
            </w:r>
            <w:r w:rsidRPr="00812AED">
              <w:rPr>
                <w:rFonts w:ascii="Times New Roman" w:hAnsi="Times New Roman"/>
                <w:color w:val="000000"/>
                <w:sz w:val="16"/>
                <w:szCs w:val="16"/>
                <w:lang w:eastAsia="en-US"/>
              </w:rPr>
              <w:softHyphen/>
              <w:t>нение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в ходе его исполнения с уче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том поступлений до</w:t>
            </w:r>
            <w:r w:rsidRPr="00812AED">
              <w:rPr>
                <w:rFonts w:ascii="Times New Roman" w:hAnsi="Times New Roman"/>
                <w:color w:val="000000"/>
                <w:sz w:val="16"/>
                <w:szCs w:val="16"/>
                <w:lang w:eastAsia="en-US"/>
              </w:rPr>
              <w:softHyphen/>
              <w:t>ходов в бюджет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4D55499" w14:textId="0E5A114E"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обеспечение ро</w:t>
            </w:r>
            <w:r w:rsidR="00853F14">
              <w:rPr>
                <w:rFonts w:ascii="Times New Roman" w:hAnsi="Times New Roman"/>
                <w:color w:val="000000"/>
                <w:sz w:val="16"/>
                <w:szCs w:val="16"/>
              </w:rPr>
              <w:softHyphen/>
            </w:r>
            <w:r w:rsidRPr="00812AED">
              <w:rPr>
                <w:rFonts w:ascii="Times New Roman" w:hAnsi="Times New Roman"/>
                <w:color w:val="000000"/>
                <w:sz w:val="16"/>
                <w:szCs w:val="16"/>
              </w:rPr>
              <w:t>ста соб</w:t>
            </w:r>
            <w:r>
              <w:rPr>
                <w:rFonts w:ascii="Times New Roman" w:hAnsi="Times New Roman"/>
                <w:color w:val="000000"/>
                <w:sz w:val="16"/>
                <w:szCs w:val="16"/>
              </w:rPr>
              <w:softHyphen/>
            </w:r>
            <w:r w:rsidRPr="00812AED">
              <w:rPr>
                <w:rFonts w:ascii="Times New Roman" w:hAnsi="Times New Roman"/>
                <w:color w:val="000000"/>
                <w:sz w:val="16"/>
                <w:szCs w:val="16"/>
              </w:rPr>
              <w:t>ственных до</w:t>
            </w:r>
            <w:r>
              <w:rPr>
                <w:rFonts w:ascii="Times New Roman" w:hAnsi="Times New Roman"/>
                <w:color w:val="000000"/>
                <w:sz w:val="16"/>
                <w:szCs w:val="16"/>
              </w:rPr>
              <w:softHyphen/>
            </w:r>
            <w:r w:rsidRPr="00812AED">
              <w:rPr>
                <w:rFonts w:ascii="Times New Roman" w:hAnsi="Times New Roman"/>
                <w:color w:val="000000"/>
                <w:sz w:val="16"/>
                <w:szCs w:val="16"/>
              </w:rPr>
              <w:t>ходов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рацио</w:t>
            </w:r>
            <w:r>
              <w:rPr>
                <w:rFonts w:ascii="Times New Roman" w:hAnsi="Times New Roman"/>
                <w:color w:val="000000"/>
                <w:sz w:val="16"/>
                <w:szCs w:val="16"/>
              </w:rPr>
              <w:softHyphen/>
            </w:r>
            <w:r w:rsidRPr="00812AED">
              <w:rPr>
                <w:rFonts w:ascii="Times New Roman" w:hAnsi="Times New Roman"/>
                <w:color w:val="000000"/>
                <w:sz w:val="16"/>
                <w:szCs w:val="16"/>
              </w:rPr>
              <w:t>нальное ис</w:t>
            </w:r>
            <w:r>
              <w:rPr>
                <w:rFonts w:ascii="Times New Roman" w:hAnsi="Times New Roman"/>
                <w:color w:val="000000"/>
                <w:sz w:val="16"/>
                <w:szCs w:val="16"/>
              </w:rPr>
              <w:softHyphen/>
            </w:r>
            <w:r w:rsidRPr="00812AED">
              <w:rPr>
                <w:rFonts w:ascii="Times New Roman" w:hAnsi="Times New Roman"/>
                <w:color w:val="000000"/>
                <w:sz w:val="16"/>
                <w:szCs w:val="16"/>
              </w:rPr>
              <w:t>поль</w:t>
            </w:r>
            <w:r w:rsidR="00853F14">
              <w:rPr>
                <w:rFonts w:ascii="Times New Roman" w:hAnsi="Times New Roman"/>
                <w:color w:val="000000"/>
                <w:sz w:val="16"/>
                <w:szCs w:val="16"/>
              </w:rPr>
              <w:softHyphen/>
            </w:r>
            <w:r w:rsidRPr="00812AED">
              <w:rPr>
                <w:rFonts w:ascii="Times New Roman" w:hAnsi="Times New Roman"/>
                <w:color w:val="000000"/>
                <w:sz w:val="16"/>
                <w:szCs w:val="16"/>
              </w:rPr>
              <w:t>зование меха</w:t>
            </w:r>
            <w:r w:rsidR="00853F14">
              <w:rPr>
                <w:rFonts w:ascii="Times New Roman" w:hAnsi="Times New Roman"/>
                <w:color w:val="000000"/>
                <w:sz w:val="16"/>
                <w:szCs w:val="16"/>
              </w:rPr>
              <w:softHyphen/>
            </w:r>
            <w:r w:rsidRPr="00812AED">
              <w:rPr>
                <w:rFonts w:ascii="Times New Roman" w:hAnsi="Times New Roman"/>
                <w:color w:val="000000"/>
                <w:sz w:val="16"/>
                <w:szCs w:val="16"/>
              </w:rPr>
              <w:t>низма предостав</w:t>
            </w:r>
            <w:r w:rsidR="00853F14">
              <w:rPr>
                <w:rFonts w:ascii="Times New Roman" w:hAnsi="Times New Roman"/>
                <w:color w:val="000000"/>
                <w:sz w:val="16"/>
                <w:szCs w:val="16"/>
              </w:rPr>
              <w:softHyphen/>
            </w:r>
            <w:r w:rsidRPr="00812AED">
              <w:rPr>
                <w:rFonts w:ascii="Times New Roman" w:hAnsi="Times New Roman"/>
                <w:color w:val="000000"/>
                <w:sz w:val="16"/>
                <w:szCs w:val="16"/>
              </w:rPr>
              <w:t>ле</w:t>
            </w:r>
            <w:r>
              <w:rPr>
                <w:rFonts w:ascii="Times New Roman" w:hAnsi="Times New Roman"/>
                <w:color w:val="000000"/>
                <w:sz w:val="16"/>
                <w:szCs w:val="16"/>
              </w:rPr>
              <w:softHyphen/>
            </w:r>
            <w:r w:rsidRPr="00812AED">
              <w:rPr>
                <w:rFonts w:ascii="Times New Roman" w:hAnsi="Times New Roman"/>
                <w:color w:val="000000"/>
                <w:sz w:val="16"/>
                <w:szCs w:val="16"/>
              </w:rPr>
              <w:t>ния налоговых льгот</w:t>
            </w:r>
          </w:p>
        </w:tc>
        <w:tc>
          <w:tcPr>
            <w:tcW w:w="1486" w:type="dxa"/>
          </w:tcPr>
          <w:p w14:paraId="471B5E2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FF7DF92" w14:textId="0296FD6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348E956"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2C677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58A87F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Ч410200000</w:t>
            </w:r>
          </w:p>
        </w:tc>
        <w:tc>
          <w:tcPr>
            <w:tcW w:w="491" w:type="dxa"/>
          </w:tcPr>
          <w:p w14:paraId="0E8FD8A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F76DC5A"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F03B3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141BA0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2DA662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F8DDC6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504D4D6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409EA40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106C0C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1B1EB3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3DD6A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FBC3ABA" w14:textId="77777777" w:rsidTr="00D671B5">
        <w:trPr>
          <w:gridAfter w:val="1"/>
          <w:wAfter w:w="35" w:type="dxa"/>
          <w:trHeight w:val="529"/>
        </w:trPr>
        <w:tc>
          <w:tcPr>
            <w:tcW w:w="2151" w:type="dxa"/>
            <w:gridSpan w:val="2"/>
          </w:tcPr>
          <w:p w14:paraId="24A8C9B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2</w:t>
            </w:r>
          </w:p>
        </w:tc>
        <w:tc>
          <w:tcPr>
            <w:tcW w:w="6951" w:type="dxa"/>
            <w:gridSpan w:val="8"/>
          </w:tcPr>
          <w:p w14:paraId="7A4EDA79" w14:textId="24B62868" w:rsidR="00214EC2" w:rsidRPr="00812AED" w:rsidRDefault="00214EC2" w:rsidP="0044013D">
            <w:pPr>
              <w:widowControl/>
              <w:autoSpaceDE/>
              <w:autoSpaceDN/>
              <w:adjustRightInd/>
              <w:spacing w:line="235" w:lineRule="auto"/>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Темп роста налоговых и неналоговых доходов бюджета города Нов</w:t>
            </w:r>
            <w:r w:rsidR="00AF75EC">
              <w:rPr>
                <w:rFonts w:ascii="Times New Roman" w:hAnsi="Times New Roman"/>
                <w:color w:val="000000"/>
                <w:sz w:val="16"/>
                <w:szCs w:val="16"/>
                <w:lang w:eastAsia="en-US"/>
              </w:rPr>
              <w:t>очебоксарска (за исключением доходов от продажи материальных и нематериальных активов, инициативных платежей (к предыдущему году)</w:t>
            </w:r>
            <w:r w:rsidRPr="00812AED">
              <w:rPr>
                <w:rFonts w:ascii="Times New Roman" w:hAnsi="Times New Roman"/>
                <w:color w:val="000000"/>
                <w:sz w:val="16"/>
                <w:szCs w:val="16"/>
                <w:lang w:eastAsia="en-US"/>
              </w:rPr>
              <w:t>), процентов</w:t>
            </w:r>
          </w:p>
        </w:tc>
        <w:tc>
          <w:tcPr>
            <w:tcW w:w="816" w:type="dxa"/>
            <w:shd w:val="clear" w:color="auto" w:fill="auto"/>
          </w:tcPr>
          <w:p w14:paraId="3E205D3A" w14:textId="74E1C7A2" w:rsidR="00054A73" w:rsidRPr="00D671B5" w:rsidRDefault="00054A73" w:rsidP="00D671B5">
            <w:pPr>
              <w:widowControl/>
              <w:autoSpaceDE/>
              <w:autoSpaceDN/>
              <w:adjustRightInd/>
              <w:jc w:val="right"/>
              <w:rPr>
                <w:rFonts w:ascii="Times New Roman" w:hAnsi="Times New Roman"/>
                <w:color w:val="000000"/>
                <w:sz w:val="16"/>
                <w:szCs w:val="16"/>
              </w:rPr>
            </w:pPr>
            <w:r w:rsidRPr="00D671B5">
              <w:rPr>
                <w:rFonts w:ascii="Times New Roman" w:hAnsi="Times New Roman"/>
                <w:color w:val="000000"/>
                <w:sz w:val="16"/>
                <w:szCs w:val="16"/>
                <w:lang w:eastAsia="en-US"/>
              </w:rPr>
              <w:t>104,</w:t>
            </w:r>
            <w:r w:rsidR="00D671B5" w:rsidRPr="00D671B5">
              <w:rPr>
                <w:rFonts w:ascii="Times New Roman" w:hAnsi="Times New Roman"/>
                <w:color w:val="000000"/>
                <w:sz w:val="16"/>
                <w:szCs w:val="16"/>
                <w:lang w:eastAsia="en-US"/>
              </w:rPr>
              <w:t>5</w:t>
            </w:r>
          </w:p>
        </w:tc>
        <w:tc>
          <w:tcPr>
            <w:tcW w:w="714" w:type="dxa"/>
            <w:shd w:val="clear" w:color="auto" w:fill="auto"/>
          </w:tcPr>
          <w:p w14:paraId="7AA54AEA" w14:textId="7C9C7F46" w:rsidR="00054A73" w:rsidRPr="00D671B5" w:rsidRDefault="00D671B5" w:rsidP="00EB5E22">
            <w:pPr>
              <w:widowControl/>
              <w:autoSpaceDE/>
              <w:autoSpaceDN/>
              <w:adjustRightInd/>
              <w:ind w:hanging="167"/>
              <w:jc w:val="right"/>
              <w:rPr>
                <w:rFonts w:ascii="Times New Roman" w:hAnsi="Times New Roman"/>
                <w:color w:val="000000"/>
                <w:sz w:val="16"/>
                <w:szCs w:val="16"/>
              </w:rPr>
            </w:pPr>
            <w:r w:rsidRPr="00D671B5">
              <w:rPr>
                <w:rFonts w:ascii="Times New Roman" w:hAnsi="Times New Roman"/>
                <w:color w:val="000000"/>
                <w:sz w:val="16"/>
                <w:szCs w:val="16"/>
              </w:rPr>
              <w:t>103,0</w:t>
            </w:r>
          </w:p>
        </w:tc>
        <w:tc>
          <w:tcPr>
            <w:tcW w:w="856" w:type="dxa"/>
            <w:shd w:val="clear" w:color="auto" w:fill="auto"/>
          </w:tcPr>
          <w:p w14:paraId="3237F2D6" w14:textId="645EC8D3" w:rsidR="00054A73" w:rsidRPr="00D671B5" w:rsidRDefault="00D671B5" w:rsidP="00EB5E22">
            <w:pPr>
              <w:widowControl/>
              <w:autoSpaceDE/>
              <w:autoSpaceDN/>
              <w:adjustRightInd/>
              <w:ind w:hanging="167"/>
              <w:jc w:val="right"/>
              <w:rPr>
                <w:rFonts w:ascii="Times New Roman" w:hAnsi="Times New Roman"/>
                <w:color w:val="000000"/>
                <w:sz w:val="16"/>
                <w:szCs w:val="16"/>
              </w:rPr>
            </w:pPr>
            <w:r w:rsidRPr="00D671B5">
              <w:rPr>
                <w:rFonts w:ascii="Times New Roman" w:hAnsi="Times New Roman"/>
                <w:color w:val="000000"/>
                <w:sz w:val="16"/>
                <w:szCs w:val="16"/>
              </w:rPr>
              <w:t>103,5</w:t>
            </w:r>
          </w:p>
        </w:tc>
        <w:tc>
          <w:tcPr>
            <w:tcW w:w="851" w:type="dxa"/>
            <w:shd w:val="clear" w:color="auto" w:fill="auto"/>
          </w:tcPr>
          <w:p w14:paraId="276BD116" w14:textId="21331153" w:rsidR="00054A73" w:rsidRPr="00D671B5" w:rsidRDefault="00054A73" w:rsidP="00D671B5">
            <w:pPr>
              <w:widowControl/>
              <w:autoSpaceDE/>
              <w:autoSpaceDN/>
              <w:adjustRightInd/>
              <w:ind w:hanging="167"/>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10</w:t>
            </w:r>
            <w:r w:rsidR="00D671B5" w:rsidRPr="00D671B5">
              <w:rPr>
                <w:rFonts w:ascii="Times New Roman" w:hAnsi="Times New Roman"/>
                <w:color w:val="000000"/>
                <w:sz w:val="16"/>
                <w:szCs w:val="16"/>
                <w:lang w:eastAsia="en-US"/>
              </w:rPr>
              <w:t>4,0</w:t>
            </w:r>
          </w:p>
        </w:tc>
        <w:tc>
          <w:tcPr>
            <w:tcW w:w="855" w:type="dxa"/>
            <w:gridSpan w:val="2"/>
          </w:tcPr>
          <w:p w14:paraId="6E410E8F" w14:textId="71C3491A" w:rsidR="00054A73" w:rsidRPr="00EF61E7" w:rsidRDefault="00054A73" w:rsidP="00A97854">
            <w:pPr>
              <w:widowControl/>
              <w:autoSpaceDE/>
              <w:autoSpaceDN/>
              <w:adjustRightInd/>
              <w:ind w:hanging="167"/>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116,8</w:t>
            </w:r>
          </w:p>
        </w:tc>
        <w:tc>
          <w:tcPr>
            <w:tcW w:w="709" w:type="dxa"/>
            <w:gridSpan w:val="2"/>
          </w:tcPr>
          <w:p w14:paraId="50D86E6C" w14:textId="3D65950A" w:rsidR="00054A73" w:rsidRPr="00EF61E7" w:rsidRDefault="00054A73" w:rsidP="00EB5E22">
            <w:pPr>
              <w:widowControl/>
              <w:autoSpaceDE/>
              <w:autoSpaceDN/>
              <w:adjustRightInd/>
              <w:ind w:hanging="167"/>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106,5</w:t>
            </w:r>
          </w:p>
        </w:tc>
        <w:tc>
          <w:tcPr>
            <w:tcW w:w="662" w:type="dxa"/>
          </w:tcPr>
          <w:p w14:paraId="1A11036C" w14:textId="4E89728E" w:rsidR="00054A73" w:rsidRPr="00EF61E7" w:rsidRDefault="00054A73"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102,8</w:t>
            </w:r>
          </w:p>
        </w:tc>
        <w:tc>
          <w:tcPr>
            <w:tcW w:w="709" w:type="dxa"/>
          </w:tcPr>
          <w:p w14:paraId="19BD0613" w14:textId="1E267A5B" w:rsidR="00054A73" w:rsidRPr="00EF61E7" w:rsidRDefault="00A22C4E"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104,0</w:t>
            </w:r>
          </w:p>
        </w:tc>
        <w:tc>
          <w:tcPr>
            <w:tcW w:w="720" w:type="dxa"/>
            <w:gridSpan w:val="2"/>
          </w:tcPr>
          <w:p w14:paraId="039ED774" w14:textId="7B504CCD" w:rsidR="00054A73" w:rsidRPr="00EF61E7" w:rsidRDefault="00A22C4E"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104,0</w:t>
            </w:r>
          </w:p>
        </w:tc>
      </w:tr>
      <w:tr w:rsidR="00214EC2" w:rsidRPr="00812AED" w14:paraId="29F00946" w14:textId="77777777" w:rsidTr="0044013D">
        <w:trPr>
          <w:gridAfter w:val="2"/>
          <w:wAfter w:w="46" w:type="dxa"/>
        </w:trPr>
        <w:tc>
          <w:tcPr>
            <w:tcW w:w="708" w:type="dxa"/>
          </w:tcPr>
          <w:p w14:paraId="7325FD9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2.1</w:t>
            </w:r>
          </w:p>
        </w:tc>
        <w:tc>
          <w:tcPr>
            <w:tcW w:w="1443" w:type="dxa"/>
          </w:tcPr>
          <w:p w14:paraId="137F363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поступле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доходов в бюджет города Новочебоксарска и предоставляе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мых налоговых льгот</w:t>
            </w:r>
          </w:p>
        </w:tc>
        <w:tc>
          <w:tcPr>
            <w:tcW w:w="1390" w:type="dxa"/>
          </w:tcPr>
          <w:p w14:paraId="1250CA0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40626E4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B2D01BE" w14:textId="682D6651"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8A8A41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8AC3742"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1D0D98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437231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249B831"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12C084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146EC9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8EEC09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A5FE82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5C5A04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47C9D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BB3B67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86C6B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25B0C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606FB38" w14:textId="77777777" w:rsidTr="0044013D">
        <w:trPr>
          <w:gridAfter w:val="2"/>
          <w:wAfter w:w="46" w:type="dxa"/>
        </w:trPr>
        <w:tc>
          <w:tcPr>
            <w:tcW w:w="708" w:type="dxa"/>
          </w:tcPr>
          <w:p w14:paraId="78A088E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2.2</w:t>
            </w:r>
          </w:p>
        </w:tc>
        <w:tc>
          <w:tcPr>
            <w:tcW w:w="1443" w:type="dxa"/>
          </w:tcPr>
          <w:p w14:paraId="41B2361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Подготовка про</w:t>
            </w:r>
            <w:r w:rsidRPr="00812AED">
              <w:rPr>
                <w:rFonts w:ascii="Times New Roman" w:hAnsi="Times New Roman"/>
                <w:color w:val="000000"/>
                <w:sz w:val="16"/>
                <w:szCs w:val="16"/>
                <w:lang w:eastAsia="en-US"/>
              </w:rPr>
              <w:softHyphen/>
              <w:t>ек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 решений о вне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сении изменений в решение о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очередной фи</w:t>
            </w:r>
            <w:r w:rsidRPr="00812AED">
              <w:rPr>
                <w:rFonts w:ascii="Times New Roman" w:hAnsi="Times New Roman"/>
                <w:color w:val="000000"/>
                <w:sz w:val="16"/>
                <w:szCs w:val="16"/>
                <w:lang w:eastAsia="en-US"/>
              </w:rPr>
              <w:softHyphen/>
              <w:t>нан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совый год и на плановый период</w:t>
            </w:r>
          </w:p>
        </w:tc>
        <w:tc>
          <w:tcPr>
            <w:tcW w:w="1390" w:type="dxa"/>
          </w:tcPr>
          <w:p w14:paraId="6CD2784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615C5CA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2F5A98FB" w14:textId="16BC9290"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1AB9EC3"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FF686E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FA2A44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D865AB7"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6530D87"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3AAF0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7558DE0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6D4BA25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A0BD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694961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D50238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46703DC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AFEAA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6D4352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119600F" w14:textId="77777777" w:rsidTr="0044013D">
        <w:tc>
          <w:tcPr>
            <w:tcW w:w="16029" w:type="dxa"/>
            <w:gridSpan w:val="23"/>
          </w:tcPr>
          <w:p w14:paraId="14E07115" w14:textId="77777777" w:rsidR="00214EC2" w:rsidRPr="00812AED" w:rsidRDefault="00214EC2" w:rsidP="00EB5E22">
            <w:pPr>
              <w:keepNext/>
              <w:widowControl/>
              <w:autoSpaceDE/>
              <w:autoSpaceDN/>
              <w:adjustRightInd/>
              <w:ind w:left="-77" w:right="-113"/>
              <w:jc w:val="center"/>
              <w:rPr>
                <w:rFonts w:ascii="Times New Roman" w:hAnsi="Times New Roman"/>
                <w:b/>
                <w:color w:val="000000"/>
                <w:sz w:val="10"/>
                <w:szCs w:val="10"/>
                <w:lang w:eastAsia="en-US"/>
              </w:rPr>
            </w:pPr>
          </w:p>
          <w:p w14:paraId="015EEF06" w14:textId="77777777" w:rsidR="00214EC2" w:rsidRPr="00812AED" w:rsidRDefault="00214EC2" w:rsidP="00EB5E22">
            <w:pPr>
              <w:keepNext/>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32047C18" w14:textId="77777777" w:rsidR="00214EC2" w:rsidRPr="00812AED" w:rsidRDefault="00214EC2" w:rsidP="00EB5E22">
            <w:pPr>
              <w:keepNext/>
              <w:widowControl/>
              <w:autoSpaceDE/>
              <w:autoSpaceDN/>
              <w:adjustRightInd/>
              <w:ind w:left="-77" w:right="-113"/>
              <w:jc w:val="center"/>
              <w:rPr>
                <w:rFonts w:ascii="Times New Roman" w:hAnsi="Times New Roman"/>
                <w:color w:val="000000"/>
                <w:sz w:val="10"/>
                <w:szCs w:val="10"/>
                <w:lang w:eastAsia="en-US"/>
              </w:rPr>
            </w:pPr>
          </w:p>
        </w:tc>
      </w:tr>
      <w:tr w:rsidR="00646485" w:rsidRPr="00812AED" w14:paraId="36157001" w14:textId="77777777" w:rsidTr="0044013D">
        <w:trPr>
          <w:gridAfter w:val="2"/>
          <w:wAfter w:w="46" w:type="dxa"/>
        </w:trPr>
        <w:tc>
          <w:tcPr>
            <w:tcW w:w="708" w:type="dxa"/>
            <w:vMerge w:val="restart"/>
          </w:tcPr>
          <w:p w14:paraId="758725C1"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w:t>
            </w:r>
          </w:p>
        </w:tc>
        <w:tc>
          <w:tcPr>
            <w:tcW w:w="1443" w:type="dxa"/>
            <w:vMerge w:val="restart"/>
          </w:tcPr>
          <w:p w14:paraId="5CC060E9"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и подго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товка от</w:t>
            </w:r>
            <w:r w:rsidRPr="00812AED">
              <w:rPr>
                <w:rFonts w:ascii="Times New Roman" w:hAnsi="Times New Roman"/>
                <w:color w:val="000000"/>
                <w:sz w:val="16"/>
                <w:szCs w:val="16"/>
                <w:lang w:eastAsia="en-US"/>
              </w:rPr>
              <w:softHyphen/>
              <w:t>четов об исполнении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жета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w:t>
            </w:r>
          </w:p>
        </w:tc>
        <w:tc>
          <w:tcPr>
            <w:tcW w:w="1390" w:type="dxa"/>
            <w:vMerge w:val="restart"/>
          </w:tcPr>
          <w:p w14:paraId="5B52B7F7" w14:textId="49491CB8"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рационализа</w:t>
            </w:r>
            <w:r>
              <w:rPr>
                <w:rFonts w:ascii="Times New Roman" w:hAnsi="Times New Roman"/>
                <w:color w:val="000000"/>
                <w:sz w:val="16"/>
                <w:szCs w:val="16"/>
              </w:rPr>
              <w:softHyphen/>
            </w:r>
            <w:r w:rsidRPr="00812AED">
              <w:rPr>
                <w:rFonts w:ascii="Times New Roman" w:hAnsi="Times New Roman"/>
                <w:color w:val="000000"/>
                <w:sz w:val="16"/>
                <w:szCs w:val="16"/>
              </w:rPr>
              <w:t>ция структуры расхо</w:t>
            </w:r>
            <w:r>
              <w:rPr>
                <w:rFonts w:ascii="Times New Roman" w:hAnsi="Times New Roman"/>
                <w:color w:val="000000"/>
                <w:sz w:val="16"/>
                <w:szCs w:val="16"/>
              </w:rPr>
              <w:softHyphen/>
            </w:r>
            <w:r w:rsidRPr="00812AED">
              <w:rPr>
                <w:rFonts w:ascii="Times New Roman" w:hAnsi="Times New Roman"/>
                <w:color w:val="000000"/>
                <w:sz w:val="16"/>
                <w:szCs w:val="16"/>
              </w:rPr>
              <w:t>дов и эф</w:t>
            </w:r>
            <w:r>
              <w:rPr>
                <w:rFonts w:ascii="Times New Roman" w:hAnsi="Times New Roman"/>
                <w:color w:val="000000"/>
                <w:sz w:val="16"/>
                <w:szCs w:val="16"/>
              </w:rPr>
              <w:softHyphen/>
            </w:r>
            <w:r w:rsidRPr="00812AED">
              <w:rPr>
                <w:rFonts w:ascii="Times New Roman" w:hAnsi="Times New Roman"/>
                <w:color w:val="000000"/>
                <w:sz w:val="16"/>
                <w:szCs w:val="16"/>
              </w:rPr>
              <w:t>фектив</w:t>
            </w:r>
            <w:r>
              <w:rPr>
                <w:rFonts w:ascii="Times New Roman" w:hAnsi="Times New Roman"/>
                <w:color w:val="000000"/>
                <w:sz w:val="16"/>
                <w:szCs w:val="16"/>
              </w:rPr>
              <w:softHyphen/>
            </w:r>
            <w:r w:rsidRPr="00812AED">
              <w:rPr>
                <w:rFonts w:ascii="Times New Roman" w:hAnsi="Times New Roman"/>
                <w:color w:val="000000"/>
                <w:sz w:val="16"/>
                <w:szCs w:val="16"/>
              </w:rPr>
              <w:t>ное ис</w:t>
            </w:r>
            <w:r>
              <w:rPr>
                <w:rFonts w:ascii="Times New Roman" w:hAnsi="Times New Roman"/>
                <w:color w:val="000000"/>
                <w:sz w:val="16"/>
                <w:szCs w:val="16"/>
              </w:rPr>
              <w:softHyphen/>
            </w:r>
            <w:r w:rsidRPr="00812AED">
              <w:rPr>
                <w:rFonts w:ascii="Times New Roman" w:hAnsi="Times New Roman"/>
                <w:color w:val="000000"/>
                <w:sz w:val="16"/>
                <w:szCs w:val="16"/>
              </w:rPr>
              <w:t>пользова</w:t>
            </w:r>
            <w:r>
              <w:rPr>
                <w:rFonts w:ascii="Times New Roman" w:hAnsi="Times New Roman"/>
                <w:color w:val="000000"/>
                <w:sz w:val="16"/>
                <w:szCs w:val="16"/>
              </w:rPr>
              <w:softHyphen/>
            </w:r>
            <w:r w:rsidRPr="00812AED">
              <w:rPr>
                <w:rFonts w:ascii="Times New Roman" w:hAnsi="Times New Roman"/>
                <w:color w:val="000000"/>
                <w:sz w:val="16"/>
                <w:szCs w:val="16"/>
              </w:rPr>
              <w:t>ние средств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w:t>
            </w:r>
            <w:r>
              <w:rPr>
                <w:rFonts w:ascii="Times New Roman" w:hAnsi="Times New Roman"/>
                <w:color w:val="000000"/>
                <w:sz w:val="16"/>
                <w:szCs w:val="16"/>
              </w:rPr>
              <w:softHyphen/>
            </w:r>
            <w:r w:rsidRPr="00812AED">
              <w:rPr>
                <w:rFonts w:ascii="Times New Roman" w:hAnsi="Times New Roman"/>
                <w:color w:val="000000"/>
                <w:sz w:val="16"/>
                <w:szCs w:val="16"/>
              </w:rPr>
              <w:t>сарска, кон</w:t>
            </w:r>
            <w:r>
              <w:rPr>
                <w:rFonts w:ascii="Times New Roman" w:hAnsi="Times New Roman"/>
                <w:color w:val="000000"/>
                <w:sz w:val="16"/>
                <w:szCs w:val="16"/>
              </w:rPr>
              <w:softHyphen/>
            </w:r>
            <w:r w:rsidRPr="00812AED">
              <w:rPr>
                <w:rFonts w:ascii="Times New Roman" w:hAnsi="Times New Roman"/>
                <w:color w:val="000000"/>
                <w:sz w:val="16"/>
                <w:szCs w:val="16"/>
              </w:rPr>
              <w:t>центрация бюд</w:t>
            </w:r>
            <w:r w:rsidRPr="00812AED">
              <w:rPr>
                <w:rFonts w:ascii="Times New Roman" w:hAnsi="Times New Roman"/>
                <w:color w:val="000000"/>
                <w:sz w:val="16"/>
                <w:szCs w:val="16"/>
              </w:rPr>
              <w:softHyphen/>
              <w:t>жетных ин</w:t>
            </w:r>
            <w:r w:rsidRPr="00812AED">
              <w:rPr>
                <w:rFonts w:ascii="Times New Roman" w:hAnsi="Times New Roman"/>
                <w:color w:val="000000"/>
                <w:sz w:val="16"/>
                <w:szCs w:val="16"/>
              </w:rPr>
              <w:softHyphen/>
              <w:t>ве</w:t>
            </w:r>
            <w:r>
              <w:rPr>
                <w:rFonts w:ascii="Times New Roman" w:hAnsi="Times New Roman"/>
                <w:color w:val="000000"/>
                <w:sz w:val="16"/>
                <w:szCs w:val="16"/>
              </w:rPr>
              <w:softHyphen/>
            </w:r>
            <w:r w:rsidRPr="00812AED">
              <w:rPr>
                <w:rFonts w:ascii="Times New Roman" w:hAnsi="Times New Roman"/>
                <w:color w:val="000000"/>
                <w:sz w:val="16"/>
                <w:szCs w:val="16"/>
              </w:rPr>
              <w:t>стиций на прио</w:t>
            </w:r>
            <w:r w:rsidRPr="00812AED">
              <w:rPr>
                <w:rFonts w:ascii="Times New Roman" w:hAnsi="Times New Roman"/>
                <w:color w:val="000000"/>
                <w:sz w:val="16"/>
                <w:szCs w:val="16"/>
              </w:rPr>
              <w:softHyphen/>
              <w:t>ритетных направ</w:t>
            </w:r>
            <w:r>
              <w:rPr>
                <w:rFonts w:ascii="Times New Roman" w:hAnsi="Times New Roman"/>
                <w:color w:val="000000"/>
                <w:sz w:val="16"/>
                <w:szCs w:val="16"/>
              </w:rPr>
              <w:softHyphen/>
            </w:r>
            <w:r w:rsidRPr="00812AED">
              <w:rPr>
                <w:rFonts w:ascii="Times New Roman" w:hAnsi="Times New Roman"/>
                <w:color w:val="000000"/>
                <w:sz w:val="16"/>
                <w:szCs w:val="16"/>
              </w:rPr>
              <w:t>лениях соци</w:t>
            </w:r>
            <w:r>
              <w:rPr>
                <w:rFonts w:ascii="Times New Roman" w:hAnsi="Times New Roman"/>
                <w:color w:val="000000"/>
                <w:sz w:val="16"/>
                <w:szCs w:val="16"/>
              </w:rPr>
              <w:softHyphen/>
            </w:r>
            <w:r w:rsidRPr="00812AED">
              <w:rPr>
                <w:rFonts w:ascii="Times New Roman" w:hAnsi="Times New Roman"/>
                <w:color w:val="000000"/>
                <w:sz w:val="16"/>
                <w:szCs w:val="16"/>
              </w:rPr>
              <w:t>ально-эко</w:t>
            </w:r>
            <w:r w:rsidRPr="00812AED">
              <w:rPr>
                <w:rFonts w:ascii="Times New Roman" w:hAnsi="Times New Roman"/>
                <w:color w:val="000000"/>
                <w:sz w:val="16"/>
                <w:szCs w:val="16"/>
              </w:rPr>
              <w:softHyphen/>
              <w:t>но</w:t>
            </w:r>
            <w:r w:rsidRPr="00812AED">
              <w:rPr>
                <w:rFonts w:ascii="Times New Roman" w:hAnsi="Times New Roman"/>
                <w:color w:val="000000"/>
                <w:sz w:val="16"/>
                <w:szCs w:val="16"/>
              </w:rPr>
              <w:softHyphen/>
              <w:t>миче</w:t>
            </w:r>
            <w:r>
              <w:rPr>
                <w:rFonts w:ascii="Times New Roman" w:hAnsi="Times New Roman"/>
                <w:color w:val="000000"/>
                <w:sz w:val="16"/>
                <w:szCs w:val="16"/>
              </w:rPr>
              <w:softHyphen/>
            </w:r>
            <w:r w:rsidRPr="00812AED">
              <w:rPr>
                <w:rFonts w:ascii="Times New Roman" w:hAnsi="Times New Roman"/>
                <w:color w:val="000000"/>
                <w:sz w:val="16"/>
                <w:szCs w:val="16"/>
              </w:rPr>
              <w:t>с</w:t>
            </w:r>
            <w:r w:rsidRPr="00812AED">
              <w:rPr>
                <w:rFonts w:ascii="Times New Roman" w:hAnsi="Times New Roman"/>
                <w:color w:val="000000"/>
                <w:sz w:val="16"/>
                <w:szCs w:val="16"/>
              </w:rPr>
              <w:softHyphen/>
              <w:t>ко</w:t>
            </w:r>
            <w:r w:rsidRPr="00812AED">
              <w:rPr>
                <w:rFonts w:ascii="Times New Roman" w:hAnsi="Times New Roman"/>
                <w:color w:val="000000"/>
                <w:sz w:val="16"/>
                <w:szCs w:val="16"/>
              </w:rPr>
              <w:softHyphen/>
              <w:t>го развития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w:t>
            </w:r>
          </w:p>
        </w:tc>
        <w:tc>
          <w:tcPr>
            <w:tcW w:w="1486" w:type="dxa"/>
            <w:vMerge w:val="restart"/>
          </w:tcPr>
          <w:p w14:paraId="0F685919"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312EC9CF" w14:textId="621C35CB"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00C6BD"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D537E0"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D3F8C"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Ч410300000</w:t>
            </w:r>
          </w:p>
        </w:tc>
        <w:tc>
          <w:tcPr>
            <w:tcW w:w="491" w:type="dxa"/>
          </w:tcPr>
          <w:p w14:paraId="020BE063"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CABF97A"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C8E8A0D" w14:textId="1C63509A"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5352DF33" w14:textId="12EC7932" w:rsidR="00646485" w:rsidRPr="00FD2688"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2D49967F" w14:textId="273764F8"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7B1F6059" w14:textId="326D3107"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7DC02AD8" w14:textId="14D24820"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3 798,5</w:t>
            </w:r>
          </w:p>
        </w:tc>
        <w:tc>
          <w:tcPr>
            <w:tcW w:w="709" w:type="dxa"/>
            <w:gridSpan w:val="2"/>
          </w:tcPr>
          <w:p w14:paraId="50388BB1" w14:textId="59408559"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673" w:type="dxa"/>
            <w:gridSpan w:val="2"/>
          </w:tcPr>
          <w:p w14:paraId="2453DC72" w14:textId="4B6FFA0A" w:rsidR="00646485" w:rsidRPr="00646485" w:rsidRDefault="00646485" w:rsidP="00646485">
            <w:pPr>
              <w:ind w:left="-104"/>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403CBE68" w14:textId="7C9E3769" w:rsidR="00646485" w:rsidRPr="00646485" w:rsidRDefault="00646485" w:rsidP="00646485">
            <w:pPr>
              <w:ind w:left="-142"/>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75617013" w14:textId="68100575" w:rsidR="00646485" w:rsidRPr="00646485" w:rsidRDefault="00646485" w:rsidP="00646485">
            <w:pPr>
              <w:ind w:left="-180"/>
              <w:jc w:val="right"/>
              <w:rPr>
                <w:rFonts w:ascii="Times New Roman" w:hAnsi="Times New Roman"/>
                <w:color w:val="000000"/>
                <w:sz w:val="16"/>
                <w:szCs w:val="16"/>
              </w:rPr>
            </w:pPr>
            <w:r w:rsidRPr="00646485">
              <w:rPr>
                <w:rFonts w:ascii="Times New Roman" w:hAnsi="Times New Roman"/>
                <w:color w:val="000000"/>
                <w:sz w:val="16"/>
                <w:szCs w:val="16"/>
              </w:rPr>
              <w:t>0,0</w:t>
            </w:r>
          </w:p>
        </w:tc>
      </w:tr>
      <w:tr w:rsidR="00646485" w:rsidRPr="00812AED" w14:paraId="797C0B08" w14:textId="77777777" w:rsidTr="0044013D">
        <w:trPr>
          <w:gridAfter w:val="2"/>
          <w:wAfter w:w="46" w:type="dxa"/>
        </w:trPr>
        <w:tc>
          <w:tcPr>
            <w:tcW w:w="708" w:type="dxa"/>
            <w:vMerge/>
          </w:tcPr>
          <w:p w14:paraId="6F76ADCD"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6F690B4"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C1A0D5A" w14:textId="77777777" w:rsidR="00646485" w:rsidRPr="00812AED" w:rsidRDefault="00646485" w:rsidP="00646485">
            <w:pPr>
              <w:widowControl/>
              <w:ind w:right="-57"/>
              <w:jc w:val="both"/>
              <w:rPr>
                <w:rFonts w:ascii="Times New Roman" w:hAnsi="Times New Roman"/>
                <w:color w:val="000000"/>
                <w:sz w:val="16"/>
                <w:szCs w:val="16"/>
                <w:lang w:eastAsia="en-US"/>
              </w:rPr>
            </w:pPr>
          </w:p>
        </w:tc>
        <w:tc>
          <w:tcPr>
            <w:tcW w:w="1486" w:type="dxa"/>
            <w:vMerge/>
          </w:tcPr>
          <w:p w14:paraId="7E7F05DD" w14:textId="77777777" w:rsidR="00646485" w:rsidRPr="00812AED" w:rsidRDefault="00646485" w:rsidP="00646485">
            <w:pPr>
              <w:widowControl/>
              <w:ind w:right="-57"/>
              <w:jc w:val="both"/>
              <w:rPr>
                <w:rFonts w:ascii="Times New Roman" w:hAnsi="Times New Roman"/>
                <w:color w:val="000000"/>
                <w:sz w:val="16"/>
                <w:szCs w:val="16"/>
                <w:lang w:eastAsia="en-US"/>
              </w:rPr>
            </w:pPr>
          </w:p>
        </w:tc>
        <w:tc>
          <w:tcPr>
            <w:tcW w:w="667" w:type="dxa"/>
          </w:tcPr>
          <w:p w14:paraId="6A10FD1F" w14:textId="77777777" w:rsidR="00646485" w:rsidRPr="00812AED" w:rsidRDefault="00646485" w:rsidP="0064648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CB889F" w14:textId="77777777" w:rsidR="00646485" w:rsidRPr="00812AED" w:rsidRDefault="00646485" w:rsidP="0064648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34506FE" w14:textId="77777777" w:rsidR="00646485" w:rsidRPr="00812AED" w:rsidRDefault="00646485" w:rsidP="00646485">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A29FFD6" w14:textId="77777777" w:rsidR="00646485" w:rsidRPr="00812AED" w:rsidRDefault="00646485" w:rsidP="0064648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8488C1C" w14:textId="77777777" w:rsidR="00646485" w:rsidRPr="00812AED" w:rsidRDefault="00646485" w:rsidP="0064648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233E013" w14:textId="29174A4B"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1B27DA79" w14:textId="30791A6D" w:rsidR="00646485" w:rsidRPr="00FD2688"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62F515D2" w14:textId="23BD3C9B"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6F52FD2A" w14:textId="5A98A864"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5DC73954" w14:textId="75D503D0"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3 798,5</w:t>
            </w:r>
          </w:p>
        </w:tc>
        <w:tc>
          <w:tcPr>
            <w:tcW w:w="709" w:type="dxa"/>
            <w:gridSpan w:val="2"/>
          </w:tcPr>
          <w:p w14:paraId="3EEF3C22" w14:textId="0E0B1F93"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673" w:type="dxa"/>
            <w:gridSpan w:val="2"/>
          </w:tcPr>
          <w:p w14:paraId="7AE2BE69" w14:textId="7A65A529" w:rsidR="00646485" w:rsidRPr="00646485" w:rsidRDefault="00646485" w:rsidP="00646485">
            <w:pPr>
              <w:ind w:left="-104"/>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67AFCF15" w14:textId="05A18B99" w:rsidR="00646485" w:rsidRPr="00646485" w:rsidRDefault="00646485" w:rsidP="00646485">
            <w:pPr>
              <w:ind w:left="-142"/>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5EA84C18" w14:textId="250854E0" w:rsidR="00646485" w:rsidRPr="00646485" w:rsidRDefault="00646485" w:rsidP="00646485">
            <w:pPr>
              <w:ind w:left="-180"/>
              <w:jc w:val="right"/>
              <w:rPr>
                <w:rFonts w:ascii="Times New Roman" w:hAnsi="Times New Roman"/>
                <w:color w:val="000000"/>
                <w:sz w:val="16"/>
                <w:szCs w:val="16"/>
              </w:rPr>
            </w:pPr>
            <w:r w:rsidRPr="00646485">
              <w:rPr>
                <w:rFonts w:ascii="Times New Roman" w:hAnsi="Times New Roman"/>
                <w:color w:val="000000"/>
                <w:sz w:val="16"/>
                <w:szCs w:val="16"/>
              </w:rPr>
              <w:t>0,0</w:t>
            </w:r>
          </w:p>
        </w:tc>
      </w:tr>
      <w:tr w:rsidR="00214EC2" w:rsidRPr="00812AED" w14:paraId="6F4C6703" w14:textId="77777777" w:rsidTr="0044013D">
        <w:trPr>
          <w:gridAfter w:val="1"/>
          <w:wAfter w:w="35" w:type="dxa"/>
        </w:trPr>
        <w:tc>
          <w:tcPr>
            <w:tcW w:w="2151" w:type="dxa"/>
            <w:gridSpan w:val="2"/>
          </w:tcPr>
          <w:p w14:paraId="26C03BB4" w14:textId="77777777" w:rsidR="00214EC2" w:rsidRPr="00741880" w:rsidRDefault="00214EC2" w:rsidP="00EB5E22">
            <w:pPr>
              <w:widowControl/>
              <w:autoSpaceDE/>
              <w:autoSpaceDN/>
              <w:adjustRightInd/>
              <w:ind w:right="-57"/>
              <w:jc w:val="both"/>
              <w:rPr>
                <w:rFonts w:ascii="Times New Roman" w:hAnsi="Times New Roman"/>
                <w:color w:val="000000"/>
                <w:sz w:val="16"/>
                <w:szCs w:val="16"/>
                <w:lang w:eastAsia="en-US"/>
              </w:rPr>
            </w:pPr>
            <w:r w:rsidRPr="00741880">
              <w:rPr>
                <w:rFonts w:ascii="Times New Roman" w:hAnsi="Times New Roman"/>
                <w:color w:val="000000"/>
                <w:sz w:val="16"/>
                <w:szCs w:val="16"/>
              </w:rPr>
              <w:t>Целевые индикаторы и пока</w:t>
            </w:r>
            <w:r w:rsidRPr="00741880">
              <w:rPr>
                <w:rFonts w:ascii="Times New Roman" w:hAnsi="Times New Roman"/>
                <w:color w:val="000000"/>
                <w:sz w:val="16"/>
                <w:szCs w:val="16"/>
              </w:rPr>
              <w:softHyphen/>
              <w:t>затели муниципальной про</w:t>
            </w:r>
            <w:r w:rsidRPr="00741880">
              <w:rPr>
                <w:rFonts w:ascii="Times New Roman" w:hAnsi="Times New Roman"/>
                <w:color w:val="000000"/>
                <w:sz w:val="16"/>
                <w:szCs w:val="16"/>
              </w:rPr>
              <w:softHyphen/>
              <w:t>граммы, подпрограммы, увя</w:t>
            </w:r>
            <w:r w:rsidRPr="00741880">
              <w:rPr>
                <w:rFonts w:ascii="Times New Roman" w:hAnsi="Times New Roman"/>
                <w:color w:val="000000"/>
                <w:sz w:val="16"/>
                <w:szCs w:val="16"/>
              </w:rPr>
              <w:softHyphen/>
              <w:t>занные с основным меропри</w:t>
            </w:r>
            <w:r w:rsidRPr="00741880">
              <w:rPr>
                <w:rFonts w:ascii="Times New Roman" w:hAnsi="Times New Roman"/>
                <w:color w:val="000000"/>
                <w:sz w:val="16"/>
                <w:szCs w:val="16"/>
              </w:rPr>
              <w:softHyphen/>
              <w:t>ятием 3</w:t>
            </w:r>
          </w:p>
        </w:tc>
        <w:tc>
          <w:tcPr>
            <w:tcW w:w="6951" w:type="dxa"/>
            <w:gridSpan w:val="8"/>
          </w:tcPr>
          <w:p w14:paraId="37BF1D5E" w14:textId="01568522" w:rsidR="00214EC2" w:rsidRPr="00741880" w:rsidRDefault="00214EC2" w:rsidP="00EB5E22">
            <w:pPr>
              <w:widowControl/>
              <w:ind w:right="-57"/>
              <w:jc w:val="both"/>
              <w:rPr>
                <w:rFonts w:ascii="Times New Roman" w:hAnsi="Times New Roman"/>
                <w:bCs/>
                <w:color w:val="000000"/>
                <w:sz w:val="16"/>
                <w:szCs w:val="16"/>
                <w:lang w:eastAsia="en-US"/>
              </w:rPr>
            </w:pPr>
            <w:r w:rsidRPr="00741880">
              <w:rPr>
                <w:rFonts w:ascii="Times New Roman" w:eastAsiaTheme="minorEastAsia" w:hAnsi="Times New Roman"/>
                <w:sz w:val="16"/>
                <w:szCs w:val="16"/>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ком финансового обеспечения деятельности которых являются средства бюджета города Новоче</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боксарска, в части расходов на оплату труда, уплату взносов по обязательному социальному стра</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хованию на выплаты по оплате труда работников и иные выплаты работникам</w:t>
            </w:r>
          </w:p>
        </w:tc>
        <w:tc>
          <w:tcPr>
            <w:tcW w:w="816" w:type="dxa"/>
          </w:tcPr>
          <w:p w14:paraId="39D662BC"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714" w:type="dxa"/>
          </w:tcPr>
          <w:p w14:paraId="709699FD"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6" w:type="dxa"/>
          </w:tcPr>
          <w:p w14:paraId="5C9E7AFD"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1" w:type="dxa"/>
          </w:tcPr>
          <w:p w14:paraId="46E13452"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855" w:type="dxa"/>
            <w:gridSpan w:val="2"/>
          </w:tcPr>
          <w:p w14:paraId="48A103A8"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gridSpan w:val="2"/>
          </w:tcPr>
          <w:p w14:paraId="64162403"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662" w:type="dxa"/>
          </w:tcPr>
          <w:p w14:paraId="40707B14"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tcPr>
          <w:p w14:paraId="362E8F00"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20" w:type="dxa"/>
            <w:gridSpan w:val="2"/>
          </w:tcPr>
          <w:p w14:paraId="3330B995"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r>
      <w:tr w:rsidR="00214EC2" w:rsidRPr="00812AED" w14:paraId="24A7DEEF" w14:textId="77777777" w:rsidTr="0044013D">
        <w:trPr>
          <w:gridAfter w:val="2"/>
          <w:wAfter w:w="46" w:type="dxa"/>
        </w:trPr>
        <w:tc>
          <w:tcPr>
            <w:tcW w:w="708" w:type="dxa"/>
          </w:tcPr>
          <w:p w14:paraId="6118CEC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тие 3.1</w:t>
            </w:r>
          </w:p>
        </w:tc>
        <w:tc>
          <w:tcPr>
            <w:tcW w:w="1443" w:type="dxa"/>
          </w:tcPr>
          <w:p w14:paraId="0FC1AFB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147DD56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A705118"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E3D18D" w14:textId="3E6BB11A"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1BEABAC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0D4D9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466D27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7A581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36F0D6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661BE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ED404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76C4B5A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3794F6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0FE757B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91CDDB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372DEA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8D525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40CA87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003FF1" w:rsidRPr="00812AED" w14:paraId="7087C29C" w14:textId="77777777" w:rsidTr="0044013D">
        <w:trPr>
          <w:gridAfter w:val="2"/>
          <w:wAfter w:w="46" w:type="dxa"/>
        </w:trPr>
        <w:tc>
          <w:tcPr>
            <w:tcW w:w="708" w:type="dxa"/>
            <w:vMerge w:val="restart"/>
          </w:tcPr>
          <w:p w14:paraId="57203A7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3.2</w:t>
            </w:r>
          </w:p>
        </w:tc>
        <w:tc>
          <w:tcPr>
            <w:tcW w:w="1443" w:type="dxa"/>
            <w:vMerge w:val="restart"/>
          </w:tcPr>
          <w:p w14:paraId="0A7081B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Прочие выплаты по обязательствам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192CF4B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6CB4E2E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2718A43" w14:textId="7DEAB366"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D21E29"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DBBB12"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BA499E0" w14:textId="77777777" w:rsidR="00003FF1" w:rsidRPr="00812AED" w:rsidRDefault="00003FF1" w:rsidP="00003FF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AFF56C"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D672246" w14:textId="77777777" w:rsidR="00003FF1" w:rsidRPr="00812AED" w:rsidRDefault="00003FF1" w:rsidP="00003FF1">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vAlign w:val="center"/>
          </w:tcPr>
          <w:p w14:paraId="089AC2CE" w14:textId="08744449" w:rsidR="00003FF1" w:rsidRPr="00812AED"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3430177A" w14:textId="2B1F5BCF" w:rsidR="00003FF1" w:rsidRPr="001D367A"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34017777" w14:textId="62815757" w:rsidR="00003FF1" w:rsidRPr="001D367A"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3750E965" w14:textId="0ACB9866" w:rsidR="00003FF1" w:rsidRPr="001D367A"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3616A760" w14:textId="680231A0"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3 798,5</w:t>
            </w:r>
          </w:p>
        </w:tc>
        <w:tc>
          <w:tcPr>
            <w:tcW w:w="709" w:type="dxa"/>
            <w:gridSpan w:val="2"/>
          </w:tcPr>
          <w:p w14:paraId="1E1FE5FE" w14:textId="468D6C9C"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48C70C20" w14:textId="37D9A637" w:rsidR="00003FF1" w:rsidRPr="00003FF1" w:rsidRDefault="00003FF1" w:rsidP="00003FF1">
            <w:pPr>
              <w:ind w:left="-104"/>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7291313" w14:textId="7330234F" w:rsidR="00003FF1" w:rsidRPr="00003FF1" w:rsidRDefault="00003FF1" w:rsidP="00003FF1">
            <w:pPr>
              <w:ind w:left="-142"/>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DCD8583" w14:textId="37C18984" w:rsidR="00003FF1" w:rsidRPr="00003FF1" w:rsidRDefault="00003FF1" w:rsidP="00003FF1">
            <w:pPr>
              <w:ind w:left="-180"/>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0C1DAC8F" w14:textId="77777777" w:rsidTr="0044013D">
        <w:trPr>
          <w:gridAfter w:val="2"/>
          <w:wAfter w:w="46" w:type="dxa"/>
        </w:trPr>
        <w:tc>
          <w:tcPr>
            <w:tcW w:w="708" w:type="dxa"/>
            <w:vMerge/>
          </w:tcPr>
          <w:p w14:paraId="2341DA9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06B15A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729FF0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12AAB0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1CF1124D" w14:textId="77777777" w:rsidR="00003FF1" w:rsidRPr="00812AED" w:rsidRDefault="00003FF1" w:rsidP="00003FF1">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903</w:t>
            </w:r>
          </w:p>
        </w:tc>
        <w:tc>
          <w:tcPr>
            <w:tcW w:w="494" w:type="dxa"/>
          </w:tcPr>
          <w:p w14:paraId="6757E21F" w14:textId="77777777" w:rsidR="00003FF1" w:rsidRPr="00812AED" w:rsidRDefault="00003FF1" w:rsidP="00003FF1">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318AAA69" w14:textId="77777777" w:rsidR="00003FF1" w:rsidRPr="00812AED" w:rsidRDefault="00003FF1" w:rsidP="00003FF1">
            <w:pPr>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Ч410373450</w:t>
            </w:r>
          </w:p>
        </w:tc>
        <w:tc>
          <w:tcPr>
            <w:tcW w:w="491" w:type="dxa"/>
          </w:tcPr>
          <w:p w14:paraId="2FB84E3F"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9" w:type="dxa"/>
            <w:vMerge w:val="restart"/>
          </w:tcPr>
          <w:p w14:paraId="4C9E8108" w14:textId="77777777" w:rsidR="00003FF1" w:rsidRPr="00812AED" w:rsidRDefault="00003FF1" w:rsidP="00003FF1">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77C8E7F2" w14:textId="64F1767D" w:rsidR="00003FF1" w:rsidRPr="00812AED"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71771929" w14:textId="3A7FF4F3" w:rsidR="00003FF1" w:rsidRPr="00812AED"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1 243,5</w:t>
            </w:r>
          </w:p>
        </w:tc>
        <w:tc>
          <w:tcPr>
            <w:tcW w:w="856" w:type="dxa"/>
          </w:tcPr>
          <w:p w14:paraId="010D299E" w14:textId="3DAF5850" w:rsidR="00003FF1" w:rsidRPr="00812AED"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1023F47" w14:textId="2C4FD498" w:rsidR="00003FF1" w:rsidRPr="00812AED"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E427F6D" w14:textId="23ED669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581F6EE9" w14:textId="1194347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8EEB34A" w14:textId="06CD6CC4"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8610523" w14:textId="4DBF284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D0ECEBC" w14:textId="5917D23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1A91B45A" w14:textId="77777777" w:rsidTr="0044013D">
        <w:trPr>
          <w:gridAfter w:val="2"/>
          <w:wAfter w:w="46" w:type="dxa"/>
        </w:trPr>
        <w:tc>
          <w:tcPr>
            <w:tcW w:w="708" w:type="dxa"/>
            <w:vMerge/>
          </w:tcPr>
          <w:p w14:paraId="6971AE8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94092C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D4BEF8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530E4F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FCC7FD1"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35055A9"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BF2FB0E"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3960695"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2D8721FA"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342F2EDD" w14:textId="30C8F673"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1125B339" w14:textId="1FF958B2"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394,1</w:t>
            </w:r>
          </w:p>
        </w:tc>
        <w:tc>
          <w:tcPr>
            <w:tcW w:w="856" w:type="dxa"/>
          </w:tcPr>
          <w:p w14:paraId="6E594A80" w14:textId="2BFED07D"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28C0490" w14:textId="7F7463BF"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73,0</w:t>
            </w:r>
          </w:p>
        </w:tc>
        <w:tc>
          <w:tcPr>
            <w:tcW w:w="844" w:type="dxa"/>
          </w:tcPr>
          <w:p w14:paraId="0097F018" w14:textId="2D560EA3"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w:t>
            </w:r>
          </w:p>
        </w:tc>
        <w:tc>
          <w:tcPr>
            <w:tcW w:w="709" w:type="dxa"/>
            <w:gridSpan w:val="2"/>
          </w:tcPr>
          <w:p w14:paraId="5FE26BDC" w14:textId="30A0369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0C50B809" w14:textId="2449AF9C"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FB0D96F" w14:textId="4C941087"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E923897" w14:textId="424C407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6BA1A02D" w14:textId="77777777" w:rsidTr="0044013D">
        <w:trPr>
          <w:gridAfter w:val="2"/>
          <w:wAfter w:w="46" w:type="dxa"/>
        </w:trPr>
        <w:tc>
          <w:tcPr>
            <w:tcW w:w="708" w:type="dxa"/>
            <w:vMerge/>
          </w:tcPr>
          <w:p w14:paraId="62C09CB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48DEE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09C86F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5FF2379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A4AE2A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55E73D12"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31ED227"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070EA3F"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36D7690D"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00E5DC70" w14:textId="0C19DBCD"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0D465775" w14:textId="6A6FEFF1"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5E95E1C5" w14:textId="4D06A963"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51" w:type="dxa"/>
          </w:tcPr>
          <w:p w14:paraId="370325BC" w14:textId="0E225E44"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44" w:type="dxa"/>
          </w:tcPr>
          <w:p w14:paraId="0ECB7351" w14:textId="758F767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500,0</w:t>
            </w:r>
          </w:p>
        </w:tc>
        <w:tc>
          <w:tcPr>
            <w:tcW w:w="709" w:type="dxa"/>
            <w:gridSpan w:val="2"/>
          </w:tcPr>
          <w:p w14:paraId="2E13B1FC" w14:textId="201BCB5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49FD5EE" w14:textId="267142B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42DEECF1" w14:textId="5CDF166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D34BF73" w14:textId="17139B19"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040A6889" w14:textId="77777777" w:rsidTr="0044013D">
        <w:trPr>
          <w:gridAfter w:val="2"/>
          <w:wAfter w:w="46" w:type="dxa"/>
        </w:trPr>
        <w:tc>
          <w:tcPr>
            <w:tcW w:w="708" w:type="dxa"/>
            <w:vMerge/>
          </w:tcPr>
          <w:p w14:paraId="328AD2D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C82D2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478BB8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BE469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CA7CD74"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C819B82"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33377ED4"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309521F"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47A05790"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6D4C0328" w14:textId="3C62F53B"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1821F930" w14:textId="6D61DE25"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6A617064" w14:textId="71872F35"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372190E2" w14:textId="0CE70A65"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450,0</w:t>
            </w:r>
          </w:p>
        </w:tc>
        <w:tc>
          <w:tcPr>
            <w:tcW w:w="844" w:type="dxa"/>
          </w:tcPr>
          <w:p w14:paraId="1DBFFECD" w14:textId="3DCB91AB"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150,0</w:t>
            </w:r>
          </w:p>
        </w:tc>
        <w:tc>
          <w:tcPr>
            <w:tcW w:w="709" w:type="dxa"/>
            <w:gridSpan w:val="2"/>
          </w:tcPr>
          <w:p w14:paraId="699ECA00" w14:textId="2150B4CA"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0BB83F70" w14:textId="690B39D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36667292" w14:textId="7CCBA99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3461E70" w14:textId="1421FB45"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2800630A" w14:textId="77777777" w:rsidTr="0044013D">
        <w:trPr>
          <w:gridAfter w:val="2"/>
          <w:wAfter w:w="46" w:type="dxa"/>
        </w:trPr>
        <w:tc>
          <w:tcPr>
            <w:tcW w:w="708" w:type="dxa"/>
            <w:vMerge/>
          </w:tcPr>
          <w:p w14:paraId="1E590BF0"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92BCA8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00697A9"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7F4DB5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278FE4F0"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564E9921"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20557BB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A78684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48449613"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0A3E388A" w14:textId="1F0A5276"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300,0</w:t>
            </w:r>
          </w:p>
        </w:tc>
        <w:tc>
          <w:tcPr>
            <w:tcW w:w="714" w:type="dxa"/>
          </w:tcPr>
          <w:p w14:paraId="100BAD40" w14:textId="26D7B52A"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2B021CAF" w14:textId="0FDAE8CA"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B133467" w14:textId="022F7032"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ACE0A30" w14:textId="3A9F658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4D69CB2C" w14:textId="0C0CCC3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6EA43B03" w14:textId="3B618CC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2D78CEBD" w14:textId="79777DED"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E9FEAD3" w14:textId="075C40E1"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17E958A3" w14:textId="77777777" w:rsidTr="0044013D">
        <w:trPr>
          <w:gridAfter w:val="2"/>
          <w:wAfter w:w="46" w:type="dxa"/>
        </w:trPr>
        <w:tc>
          <w:tcPr>
            <w:tcW w:w="708" w:type="dxa"/>
            <w:vMerge/>
          </w:tcPr>
          <w:p w14:paraId="31E44DE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E8E480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36E009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E19AF1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7A5E15E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067C6E36"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6E9CAECF"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BEB26F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5741F38B"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18290F57" w14:textId="57D9669A" w:rsidR="00003FF1" w:rsidRPr="00CF6A11"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650,0</w:t>
            </w:r>
          </w:p>
        </w:tc>
        <w:tc>
          <w:tcPr>
            <w:tcW w:w="714" w:type="dxa"/>
            <w:vAlign w:val="center"/>
          </w:tcPr>
          <w:p w14:paraId="7A3E2909" w14:textId="6387271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3DB93375" w14:textId="4917E05E"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F7ECA5" w14:textId="1A8B4C71"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363E20F4" w14:textId="4109291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0882EE29" w14:textId="030EDCC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21F7533E" w14:textId="7B60C7A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28413BC7" w14:textId="6B0B4440"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99F1B5B" w14:textId="65E351A6"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74FBD614" w14:textId="77777777" w:rsidTr="0044013D">
        <w:trPr>
          <w:gridAfter w:val="2"/>
          <w:wAfter w:w="46" w:type="dxa"/>
        </w:trPr>
        <w:tc>
          <w:tcPr>
            <w:tcW w:w="708" w:type="dxa"/>
            <w:vMerge/>
          </w:tcPr>
          <w:p w14:paraId="6DFA323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26643E0"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846A9A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9E6B41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5296F8EB"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04D83C2C"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1006</w:t>
            </w:r>
          </w:p>
        </w:tc>
        <w:tc>
          <w:tcPr>
            <w:tcW w:w="983" w:type="dxa"/>
            <w:vMerge/>
          </w:tcPr>
          <w:p w14:paraId="76890D91"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2DA6C9D"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10857D1C"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C1D45E2" w14:textId="53CE3A06"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3A0ECE1C" w14:textId="4C5E261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6505EE4C" w14:textId="31D68D1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F93C98E" w14:textId="7A02A14D"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408,0</w:t>
            </w:r>
          </w:p>
        </w:tc>
        <w:tc>
          <w:tcPr>
            <w:tcW w:w="844" w:type="dxa"/>
          </w:tcPr>
          <w:p w14:paraId="53A80E4C" w14:textId="7861DF13" w:rsidR="00003FF1" w:rsidRPr="00003FF1"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1395EE9" w14:textId="52CA26B1"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0FB00AA" w14:textId="6849598D"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8554283" w14:textId="748A3E3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9E583BD" w14:textId="7AF43C9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9A7D5F" w:rsidRPr="00812AED" w14:paraId="62B5D9FB" w14:textId="77777777" w:rsidTr="0044013D">
        <w:trPr>
          <w:gridAfter w:val="2"/>
          <w:wAfter w:w="46" w:type="dxa"/>
        </w:trPr>
        <w:tc>
          <w:tcPr>
            <w:tcW w:w="708" w:type="dxa"/>
            <w:vMerge/>
          </w:tcPr>
          <w:p w14:paraId="68A04F0B"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905432B"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9EEB13A"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2511A110"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667" w:type="dxa"/>
          </w:tcPr>
          <w:p w14:paraId="305CB5FC" w14:textId="75785995" w:rsidR="009A7D5F" w:rsidRPr="009A7D5F" w:rsidRDefault="009A7D5F" w:rsidP="009A7D5F">
            <w:pPr>
              <w:widowControl/>
              <w:autoSpaceDE/>
              <w:autoSpaceDN/>
              <w:adjustRightInd/>
              <w:jc w:val="center"/>
              <w:rPr>
                <w:rFonts w:ascii="Times New Roman" w:eastAsia="Calibri" w:hAnsi="Times New Roman"/>
                <w:color w:val="000000"/>
                <w:sz w:val="16"/>
                <w:szCs w:val="16"/>
                <w:lang w:val="en-US" w:eastAsia="en-US"/>
              </w:rPr>
            </w:pPr>
            <w:r>
              <w:rPr>
                <w:rFonts w:ascii="Times New Roman" w:eastAsia="Calibri" w:hAnsi="Times New Roman"/>
                <w:color w:val="000000"/>
                <w:sz w:val="16"/>
                <w:szCs w:val="16"/>
                <w:lang w:val="en-US" w:eastAsia="en-US"/>
              </w:rPr>
              <w:t>930</w:t>
            </w:r>
          </w:p>
        </w:tc>
        <w:tc>
          <w:tcPr>
            <w:tcW w:w="494" w:type="dxa"/>
          </w:tcPr>
          <w:p w14:paraId="6FBE4FD9" w14:textId="25119C72" w:rsidR="009A7D5F" w:rsidRPr="009A7D5F" w:rsidRDefault="009A7D5F" w:rsidP="009A7D5F">
            <w:pPr>
              <w:widowControl/>
              <w:autoSpaceDE/>
              <w:autoSpaceDN/>
              <w:adjustRightInd/>
              <w:ind w:left="-19" w:right="-57"/>
              <w:jc w:val="center"/>
              <w:rPr>
                <w:rFonts w:ascii="Times New Roman" w:hAnsi="Times New Roman"/>
                <w:color w:val="000000"/>
                <w:sz w:val="16"/>
                <w:szCs w:val="16"/>
                <w:lang w:val="en-US" w:eastAsia="en-US"/>
              </w:rPr>
            </w:pPr>
            <w:r>
              <w:rPr>
                <w:rFonts w:ascii="Times New Roman" w:hAnsi="Times New Roman"/>
                <w:color w:val="000000"/>
                <w:sz w:val="16"/>
                <w:szCs w:val="16"/>
                <w:lang w:val="en-US" w:eastAsia="en-US"/>
              </w:rPr>
              <w:t>0113</w:t>
            </w:r>
          </w:p>
        </w:tc>
        <w:tc>
          <w:tcPr>
            <w:tcW w:w="983" w:type="dxa"/>
            <w:vMerge/>
          </w:tcPr>
          <w:p w14:paraId="730A26B9" w14:textId="77777777" w:rsidR="009A7D5F" w:rsidRPr="00CF6A11" w:rsidRDefault="009A7D5F" w:rsidP="009A7D5F">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77C80D0" w14:textId="2FAB89DF" w:rsidR="009A7D5F" w:rsidRPr="009A7D5F" w:rsidRDefault="009A7D5F" w:rsidP="009A7D5F">
            <w:pPr>
              <w:widowControl/>
              <w:autoSpaceDE/>
              <w:autoSpaceDN/>
              <w:adjustRightInd/>
              <w:ind w:right="-57"/>
              <w:jc w:val="center"/>
              <w:rPr>
                <w:rFonts w:ascii="Times New Roman" w:hAnsi="Times New Roman"/>
                <w:color w:val="000000"/>
                <w:sz w:val="16"/>
                <w:szCs w:val="16"/>
                <w:lang w:val="en-US" w:eastAsia="en-US"/>
              </w:rPr>
            </w:pPr>
            <w:r>
              <w:rPr>
                <w:rFonts w:ascii="Times New Roman" w:hAnsi="Times New Roman"/>
                <w:color w:val="000000"/>
                <w:sz w:val="16"/>
                <w:szCs w:val="16"/>
                <w:lang w:val="en-US" w:eastAsia="en-US"/>
              </w:rPr>
              <w:t>830</w:t>
            </w:r>
          </w:p>
        </w:tc>
        <w:tc>
          <w:tcPr>
            <w:tcW w:w="1429" w:type="dxa"/>
            <w:vMerge/>
          </w:tcPr>
          <w:p w14:paraId="2E66A446" w14:textId="77777777" w:rsidR="009A7D5F" w:rsidRPr="00CF6A11" w:rsidRDefault="009A7D5F" w:rsidP="009A7D5F">
            <w:pPr>
              <w:widowControl/>
              <w:ind w:right="-57"/>
              <w:jc w:val="both"/>
              <w:rPr>
                <w:rFonts w:ascii="Times New Roman" w:hAnsi="Times New Roman"/>
                <w:bCs/>
                <w:color w:val="000000"/>
                <w:sz w:val="16"/>
                <w:szCs w:val="16"/>
                <w:lang w:eastAsia="en-US"/>
              </w:rPr>
            </w:pPr>
          </w:p>
        </w:tc>
        <w:tc>
          <w:tcPr>
            <w:tcW w:w="827" w:type="dxa"/>
            <w:gridSpan w:val="2"/>
            <w:vAlign w:val="center"/>
          </w:tcPr>
          <w:p w14:paraId="32B8DCCF" w14:textId="5B3C5CD4" w:rsidR="009A7D5F" w:rsidRPr="009A7D5F" w:rsidRDefault="009A7D5F" w:rsidP="009A7D5F">
            <w:pPr>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val="en-US" w:eastAsia="en-US"/>
              </w:rPr>
              <w:t>0</w:t>
            </w:r>
            <w:r>
              <w:rPr>
                <w:rFonts w:ascii="Times New Roman" w:eastAsia="Calibri" w:hAnsi="Times New Roman"/>
                <w:color w:val="000000"/>
                <w:sz w:val="16"/>
                <w:szCs w:val="16"/>
                <w:lang w:eastAsia="en-US"/>
              </w:rPr>
              <w:t>,0</w:t>
            </w:r>
          </w:p>
        </w:tc>
        <w:tc>
          <w:tcPr>
            <w:tcW w:w="714" w:type="dxa"/>
            <w:vAlign w:val="center"/>
          </w:tcPr>
          <w:p w14:paraId="78FBC0B2" w14:textId="35C20828" w:rsidR="009A7D5F" w:rsidRPr="009A7D5F" w:rsidRDefault="009A7D5F" w:rsidP="009A7D5F">
            <w:pPr>
              <w:jc w:val="right"/>
              <w:rPr>
                <w:rFonts w:ascii="Times New Roman" w:eastAsia="Calibri" w:hAnsi="Times New Roman"/>
                <w:color w:val="000000"/>
                <w:sz w:val="16"/>
                <w:szCs w:val="16"/>
                <w:lang w:val="en-US" w:eastAsia="en-US"/>
              </w:rPr>
            </w:pPr>
            <w:r>
              <w:rPr>
                <w:rFonts w:ascii="Times New Roman" w:eastAsia="Calibri" w:hAnsi="Times New Roman"/>
                <w:color w:val="000000"/>
                <w:sz w:val="16"/>
                <w:szCs w:val="16"/>
                <w:lang w:eastAsia="en-US"/>
              </w:rPr>
              <w:t>0,</w:t>
            </w:r>
            <w:r>
              <w:rPr>
                <w:rFonts w:ascii="Times New Roman" w:eastAsia="Calibri" w:hAnsi="Times New Roman"/>
                <w:color w:val="000000"/>
                <w:sz w:val="16"/>
                <w:szCs w:val="16"/>
                <w:lang w:val="en-US" w:eastAsia="en-US"/>
              </w:rPr>
              <w:t>0</w:t>
            </w:r>
          </w:p>
        </w:tc>
        <w:tc>
          <w:tcPr>
            <w:tcW w:w="856" w:type="dxa"/>
            <w:vAlign w:val="center"/>
          </w:tcPr>
          <w:p w14:paraId="6D1C6226" w14:textId="6FBFC9E2" w:rsidR="009A7D5F" w:rsidRDefault="009A7D5F" w:rsidP="009A7D5F">
            <w:pPr>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74EE44D0" w14:textId="2BB0DDC3" w:rsidR="009A7D5F"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3D2C6E3" w14:textId="5DB7D702" w:rsidR="009A7D5F" w:rsidRPr="00003FF1"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15,0</w:t>
            </w:r>
          </w:p>
        </w:tc>
        <w:tc>
          <w:tcPr>
            <w:tcW w:w="709" w:type="dxa"/>
            <w:gridSpan w:val="2"/>
          </w:tcPr>
          <w:p w14:paraId="7824DEE2" w14:textId="5AA78AC5"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673" w:type="dxa"/>
            <w:gridSpan w:val="2"/>
          </w:tcPr>
          <w:p w14:paraId="39877E03" w14:textId="68839123"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709" w:type="dxa"/>
          </w:tcPr>
          <w:p w14:paraId="1DFA00F3" w14:textId="1A63E94C"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709" w:type="dxa"/>
          </w:tcPr>
          <w:p w14:paraId="1B03252C" w14:textId="05F9CC93"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r>
      <w:tr w:rsidR="00003FF1" w:rsidRPr="00812AED" w14:paraId="14F85284" w14:textId="77777777" w:rsidTr="0044013D">
        <w:trPr>
          <w:gridAfter w:val="2"/>
          <w:wAfter w:w="46" w:type="dxa"/>
        </w:trPr>
        <w:tc>
          <w:tcPr>
            <w:tcW w:w="708" w:type="dxa"/>
            <w:vMerge/>
          </w:tcPr>
          <w:p w14:paraId="7C50B72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F90013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28B093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AEDA7A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A4654C5"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930</w:t>
            </w:r>
          </w:p>
        </w:tc>
        <w:tc>
          <w:tcPr>
            <w:tcW w:w="494" w:type="dxa"/>
          </w:tcPr>
          <w:p w14:paraId="472EB09B"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6539F622"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BA46FA8"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E5C8327"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E206A93" w14:textId="19AC2EE0"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714" w:type="dxa"/>
            <w:vAlign w:val="center"/>
          </w:tcPr>
          <w:p w14:paraId="6CA56988" w14:textId="73485733"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6" w:type="dxa"/>
            <w:vAlign w:val="center"/>
          </w:tcPr>
          <w:p w14:paraId="20CE8869" w14:textId="5330A6E9"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1" w:type="dxa"/>
          </w:tcPr>
          <w:p w14:paraId="2E53DD51" w14:textId="27CAD6CD"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3,0</w:t>
            </w:r>
          </w:p>
        </w:tc>
        <w:tc>
          <w:tcPr>
            <w:tcW w:w="844" w:type="dxa"/>
          </w:tcPr>
          <w:p w14:paraId="625E369A" w14:textId="144FBE7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5361AB67" w14:textId="60FB12E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64F9791D" w14:textId="0C87E349"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51A8408D" w14:textId="7BF2D26B"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3EC13418" w14:textId="0564171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3EE27615" w14:textId="77777777" w:rsidTr="0044013D">
        <w:trPr>
          <w:gridAfter w:val="2"/>
          <w:wAfter w:w="46" w:type="dxa"/>
        </w:trPr>
        <w:tc>
          <w:tcPr>
            <w:tcW w:w="708" w:type="dxa"/>
            <w:vMerge/>
          </w:tcPr>
          <w:p w14:paraId="1582449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18EC00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C6AB97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559148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574FE73"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745223DE"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0E36EE4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C60636C"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48D31E92"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6489616" w14:textId="0FD3FDCD"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1 310,0</w:t>
            </w:r>
          </w:p>
        </w:tc>
        <w:tc>
          <w:tcPr>
            <w:tcW w:w="714" w:type="dxa"/>
            <w:vAlign w:val="center"/>
          </w:tcPr>
          <w:p w14:paraId="09B2BC09" w14:textId="1E0280BA"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899,9</w:t>
            </w:r>
          </w:p>
        </w:tc>
        <w:tc>
          <w:tcPr>
            <w:tcW w:w="856" w:type="dxa"/>
            <w:vAlign w:val="center"/>
          </w:tcPr>
          <w:p w14:paraId="28E46A48" w14:textId="6AB7DB2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1 720,8</w:t>
            </w:r>
          </w:p>
        </w:tc>
        <w:tc>
          <w:tcPr>
            <w:tcW w:w="851" w:type="dxa"/>
          </w:tcPr>
          <w:p w14:paraId="5DCE0ACB" w14:textId="01DD7C89"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1 200,0</w:t>
            </w:r>
          </w:p>
        </w:tc>
        <w:tc>
          <w:tcPr>
            <w:tcW w:w="844" w:type="dxa"/>
          </w:tcPr>
          <w:p w14:paraId="44810841" w14:textId="69366A55" w:rsidR="00003FF1" w:rsidRPr="00003FF1" w:rsidRDefault="009A7D5F"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752,0</w:t>
            </w:r>
          </w:p>
        </w:tc>
        <w:tc>
          <w:tcPr>
            <w:tcW w:w="709" w:type="dxa"/>
            <w:gridSpan w:val="2"/>
          </w:tcPr>
          <w:p w14:paraId="25267EC8" w14:textId="329FFC27"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50DA77FA" w14:textId="18FAD83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83989EF" w14:textId="314874B3"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26D870C" w14:textId="17AC6610"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2C03669A" w14:textId="77777777" w:rsidTr="0044013D">
        <w:trPr>
          <w:gridAfter w:val="2"/>
          <w:wAfter w:w="46" w:type="dxa"/>
        </w:trPr>
        <w:tc>
          <w:tcPr>
            <w:tcW w:w="708" w:type="dxa"/>
            <w:vMerge/>
          </w:tcPr>
          <w:p w14:paraId="10D8C93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7AD102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7552D1E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54BB4A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45D6E5D"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4F5FB28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2550256E"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EB8BEA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6076263D"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2FA5E6C0" w14:textId="3E2248A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0A921F82" w14:textId="553E03D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22CF63D8" w14:textId="0075B1B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13,0</w:t>
            </w:r>
          </w:p>
        </w:tc>
        <w:tc>
          <w:tcPr>
            <w:tcW w:w="851" w:type="dxa"/>
          </w:tcPr>
          <w:p w14:paraId="09360FFE" w14:textId="3F5F230D"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A10316D" w14:textId="203F9F29" w:rsidR="00003FF1" w:rsidRPr="00003FF1" w:rsidRDefault="009A7D5F"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w:t>
            </w:r>
          </w:p>
        </w:tc>
        <w:tc>
          <w:tcPr>
            <w:tcW w:w="709" w:type="dxa"/>
            <w:gridSpan w:val="2"/>
          </w:tcPr>
          <w:p w14:paraId="5A451E9A" w14:textId="2966605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28B3EB77" w14:textId="040DE05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95CEED4" w14:textId="5A1A2B76"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D42F024" w14:textId="25B6BA07"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6D25D484" w14:textId="77777777" w:rsidTr="0044013D">
        <w:trPr>
          <w:gridAfter w:val="2"/>
          <w:wAfter w:w="46" w:type="dxa"/>
        </w:trPr>
        <w:tc>
          <w:tcPr>
            <w:tcW w:w="708" w:type="dxa"/>
            <w:vMerge/>
          </w:tcPr>
          <w:p w14:paraId="1983ED6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7537388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628037A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BE507A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C6415D2"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36A5E5F1"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1573216D"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CD60206"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39189F8F"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0AE02B3" w14:textId="43383C0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2EAA4706" w14:textId="6D4C0C8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39,3</w:t>
            </w:r>
          </w:p>
        </w:tc>
        <w:tc>
          <w:tcPr>
            <w:tcW w:w="856" w:type="dxa"/>
            <w:vAlign w:val="center"/>
          </w:tcPr>
          <w:p w14:paraId="55737B49" w14:textId="5438FB9F"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535,3</w:t>
            </w:r>
          </w:p>
        </w:tc>
        <w:tc>
          <w:tcPr>
            <w:tcW w:w="851" w:type="dxa"/>
          </w:tcPr>
          <w:p w14:paraId="4A4D7726" w14:textId="62D45339"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1 712,8</w:t>
            </w:r>
          </w:p>
        </w:tc>
        <w:tc>
          <w:tcPr>
            <w:tcW w:w="844" w:type="dxa"/>
          </w:tcPr>
          <w:p w14:paraId="18E0C3E0" w14:textId="18F35547" w:rsidR="00003FF1" w:rsidRPr="00003FF1" w:rsidRDefault="009A7D5F" w:rsidP="009A7D5F">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2 042,8</w:t>
            </w:r>
          </w:p>
        </w:tc>
        <w:tc>
          <w:tcPr>
            <w:tcW w:w="709" w:type="dxa"/>
            <w:gridSpan w:val="2"/>
          </w:tcPr>
          <w:p w14:paraId="01C71E67" w14:textId="45B7C01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EE60778" w14:textId="65D0E86C" w:rsidR="00003FF1" w:rsidRPr="00003FF1" w:rsidRDefault="00003FF1" w:rsidP="00003FF1">
            <w:pPr>
              <w:widowControl/>
              <w:autoSpaceDE/>
              <w:adjustRightInd/>
              <w:spacing w:line="256" w:lineRule="auto"/>
              <w:ind w:left="-104"/>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9B96D52" w14:textId="0DC09835"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9A3D4C2" w14:textId="68752C53"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07C35F03" w14:textId="77777777" w:rsidTr="0044013D">
        <w:trPr>
          <w:gridAfter w:val="2"/>
          <w:wAfter w:w="46" w:type="dxa"/>
        </w:trPr>
        <w:tc>
          <w:tcPr>
            <w:tcW w:w="708" w:type="dxa"/>
            <w:vMerge/>
          </w:tcPr>
          <w:p w14:paraId="5F56B51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C6D941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2D7D9D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DCC63D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51E45E8"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56CAE39"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5648B7D"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D47F887"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6D161CC5"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45AA795" w14:textId="5109DBAB"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807,4</w:t>
            </w:r>
          </w:p>
        </w:tc>
        <w:tc>
          <w:tcPr>
            <w:tcW w:w="714" w:type="dxa"/>
            <w:vAlign w:val="center"/>
          </w:tcPr>
          <w:p w14:paraId="24DBB5E7" w14:textId="7C2E6449"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948,0</w:t>
            </w:r>
          </w:p>
        </w:tc>
        <w:tc>
          <w:tcPr>
            <w:tcW w:w="856" w:type="dxa"/>
            <w:vAlign w:val="center"/>
          </w:tcPr>
          <w:p w14:paraId="1BDE304B" w14:textId="595A1CE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761,4</w:t>
            </w:r>
          </w:p>
        </w:tc>
        <w:tc>
          <w:tcPr>
            <w:tcW w:w="851" w:type="dxa"/>
            <w:vAlign w:val="center"/>
          </w:tcPr>
          <w:p w14:paraId="35EF6AC3" w14:textId="7E49348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142,3</w:t>
            </w:r>
          </w:p>
        </w:tc>
        <w:tc>
          <w:tcPr>
            <w:tcW w:w="844" w:type="dxa"/>
            <w:vAlign w:val="center"/>
          </w:tcPr>
          <w:p w14:paraId="3CDF998D" w14:textId="2A5AD03D" w:rsidR="00003FF1" w:rsidRPr="00003FF1" w:rsidRDefault="00D71815" w:rsidP="00003FF1">
            <w:pPr>
              <w:jc w:val="right"/>
              <w:rPr>
                <w:rFonts w:ascii="Times New Roman" w:hAnsi="Times New Roman"/>
                <w:color w:val="000000"/>
                <w:sz w:val="16"/>
                <w:szCs w:val="16"/>
              </w:rPr>
            </w:pPr>
            <w:r>
              <w:rPr>
                <w:rFonts w:ascii="Times New Roman" w:hAnsi="Times New Roman"/>
                <w:color w:val="000000"/>
                <w:sz w:val="16"/>
                <w:szCs w:val="16"/>
                <w:lang w:eastAsia="en-US"/>
              </w:rPr>
              <w:t>210,0</w:t>
            </w:r>
          </w:p>
        </w:tc>
        <w:tc>
          <w:tcPr>
            <w:tcW w:w="709" w:type="dxa"/>
            <w:gridSpan w:val="2"/>
          </w:tcPr>
          <w:p w14:paraId="69128079" w14:textId="117407C1"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05D7A263" w14:textId="3DC1AD49"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3C7D702E" w14:textId="075C93E8"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334561BD" w14:textId="571CE98F"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00F13533" w14:textId="77777777" w:rsidTr="0044013D">
        <w:trPr>
          <w:gridAfter w:val="2"/>
          <w:wAfter w:w="46" w:type="dxa"/>
        </w:trPr>
        <w:tc>
          <w:tcPr>
            <w:tcW w:w="708" w:type="dxa"/>
            <w:vMerge/>
          </w:tcPr>
          <w:p w14:paraId="6D20B74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B23F9A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E2E6EC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65D086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1A18737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713905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4949B0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40CB522"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068DC5C7"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7E91067" w14:textId="03FB7A8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59,8</w:t>
            </w:r>
          </w:p>
        </w:tc>
        <w:tc>
          <w:tcPr>
            <w:tcW w:w="714" w:type="dxa"/>
            <w:vAlign w:val="center"/>
          </w:tcPr>
          <w:p w14:paraId="1327003C" w14:textId="07FB5B9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56" w:type="dxa"/>
            <w:vAlign w:val="center"/>
          </w:tcPr>
          <w:p w14:paraId="5A40B5D8" w14:textId="4A41E31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109,7</w:t>
            </w:r>
          </w:p>
        </w:tc>
        <w:tc>
          <w:tcPr>
            <w:tcW w:w="851" w:type="dxa"/>
            <w:vAlign w:val="center"/>
          </w:tcPr>
          <w:p w14:paraId="7F8CF436" w14:textId="19AE49BC"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9 385,0</w:t>
            </w:r>
          </w:p>
        </w:tc>
        <w:tc>
          <w:tcPr>
            <w:tcW w:w="844" w:type="dxa"/>
            <w:vAlign w:val="center"/>
          </w:tcPr>
          <w:p w14:paraId="5D81A62A" w14:textId="2D8DE1DF" w:rsidR="00003FF1" w:rsidRPr="00003FF1" w:rsidRDefault="00D71815" w:rsidP="00003FF1">
            <w:pPr>
              <w:jc w:val="right"/>
              <w:rPr>
                <w:rFonts w:ascii="Times New Roman" w:hAnsi="Times New Roman"/>
                <w:color w:val="000000"/>
                <w:sz w:val="16"/>
                <w:szCs w:val="16"/>
              </w:rPr>
            </w:pPr>
            <w:r>
              <w:rPr>
                <w:rFonts w:ascii="Times New Roman" w:hAnsi="Times New Roman"/>
                <w:color w:val="000000"/>
                <w:sz w:val="16"/>
                <w:szCs w:val="16"/>
                <w:lang w:eastAsia="en-US"/>
              </w:rPr>
              <w:t>28,7</w:t>
            </w:r>
          </w:p>
        </w:tc>
        <w:tc>
          <w:tcPr>
            <w:tcW w:w="709" w:type="dxa"/>
            <w:gridSpan w:val="2"/>
          </w:tcPr>
          <w:p w14:paraId="51D07E7C" w14:textId="2168187D"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46914419" w14:textId="1F408308"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DEE3FE2" w14:textId="697889F1"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815A1E9" w14:textId="451B9135"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64971729" w14:textId="77777777" w:rsidTr="0044013D">
        <w:trPr>
          <w:gridAfter w:val="2"/>
          <w:wAfter w:w="46" w:type="dxa"/>
        </w:trPr>
        <w:tc>
          <w:tcPr>
            <w:tcW w:w="708" w:type="dxa"/>
            <w:vMerge/>
          </w:tcPr>
          <w:p w14:paraId="409298E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301AD2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25D0D3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D17CA1"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DA7116B"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992</w:t>
            </w:r>
          </w:p>
        </w:tc>
        <w:tc>
          <w:tcPr>
            <w:tcW w:w="494" w:type="dxa"/>
          </w:tcPr>
          <w:p w14:paraId="3D541A0D"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0106</w:t>
            </w:r>
          </w:p>
        </w:tc>
        <w:tc>
          <w:tcPr>
            <w:tcW w:w="983" w:type="dxa"/>
            <w:vMerge/>
          </w:tcPr>
          <w:p w14:paraId="5E783904"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4530358E"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5836006"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7C07C568" w14:textId="6B9C7D4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9,9</w:t>
            </w:r>
          </w:p>
        </w:tc>
        <w:tc>
          <w:tcPr>
            <w:tcW w:w="714" w:type="dxa"/>
            <w:vAlign w:val="center"/>
          </w:tcPr>
          <w:p w14:paraId="512D10F4" w14:textId="2B67BC1A"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48F04951" w14:textId="570B6C2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vAlign w:val="center"/>
          </w:tcPr>
          <w:p w14:paraId="453978C0" w14:textId="6D7978B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4" w:type="dxa"/>
            <w:vAlign w:val="center"/>
          </w:tcPr>
          <w:p w14:paraId="48DA2CCD" w14:textId="12373EBA"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lang w:eastAsia="en-US"/>
              </w:rPr>
              <w:t>0,0</w:t>
            </w:r>
          </w:p>
        </w:tc>
        <w:tc>
          <w:tcPr>
            <w:tcW w:w="709" w:type="dxa"/>
            <w:gridSpan w:val="2"/>
          </w:tcPr>
          <w:p w14:paraId="74F58026" w14:textId="51A05757"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09421D2E" w14:textId="2D959339"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8662C6D" w14:textId="00DC6C62"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2C32CB7" w14:textId="031401D6"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214EC2" w:rsidRPr="00812AED" w14:paraId="70298FC4" w14:textId="77777777" w:rsidTr="0044013D">
        <w:trPr>
          <w:gridAfter w:val="2"/>
          <w:wAfter w:w="46" w:type="dxa"/>
        </w:trPr>
        <w:tc>
          <w:tcPr>
            <w:tcW w:w="708" w:type="dxa"/>
          </w:tcPr>
          <w:p w14:paraId="13605F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3.3</w:t>
            </w:r>
          </w:p>
        </w:tc>
        <w:tc>
          <w:tcPr>
            <w:tcW w:w="1443" w:type="dxa"/>
          </w:tcPr>
          <w:p w14:paraId="734DE83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Составление и представление бюд</w:t>
            </w:r>
            <w:r w:rsidRPr="00812AED">
              <w:rPr>
                <w:rFonts w:ascii="Times New Roman" w:hAnsi="Times New Roman"/>
                <w:color w:val="000000"/>
                <w:sz w:val="16"/>
                <w:szCs w:val="16"/>
                <w:lang w:eastAsia="en-US"/>
              </w:rPr>
              <w:softHyphen/>
              <w:t>жетной от</w:t>
            </w:r>
            <w:r w:rsidRPr="00812AED">
              <w:rPr>
                <w:rFonts w:ascii="Times New Roman" w:hAnsi="Times New Roman"/>
                <w:color w:val="000000"/>
                <w:sz w:val="16"/>
                <w:szCs w:val="16"/>
                <w:lang w:eastAsia="en-US"/>
              </w:rPr>
              <w:softHyphen/>
              <w:t>чет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ности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0ED32269"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tcPr>
          <w:p w14:paraId="54DBDD1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1BE08D0" w14:textId="555C1FD9"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264C94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F8AD86D"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9D9E71"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5D454E1"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DC91114"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5A1283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28FF0C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7153B1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487D2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996910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0470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0379CF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08DDAF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3D152B4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8DA1306" w14:textId="77777777" w:rsidTr="0044013D">
        <w:tc>
          <w:tcPr>
            <w:tcW w:w="16029" w:type="dxa"/>
            <w:gridSpan w:val="23"/>
          </w:tcPr>
          <w:p w14:paraId="057D37A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2FCCFFC6"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67D1D4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5B4A81" w:rsidRPr="00812AED" w14:paraId="51216256" w14:textId="77777777" w:rsidTr="0044013D">
        <w:trPr>
          <w:gridAfter w:val="2"/>
          <w:wAfter w:w="46" w:type="dxa"/>
        </w:trPr>
        <w:tc>
          <w:tcPr>
            <w:tcW w:w="708" w:type="dxa"/>
            <w:vMerge w:val="restart"/>
          </w:tcPr>
          <w:p w14:paraId="1118B748" w14:textId="77777777" w:rsidR="005B4A81" w:rsidRPr="00812AED" w:rsidRDefault="005B4A81" w:rsidP="005B4A81">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Основ</w:t>
            </w:r>
            <w:r>
              <w:rPr>
                <w:rFonts w:ascii="Times New Roman" w:hAnsi="Times New Roman"/>
                <w:color w:val="000000"/>
                <w:sz w:val="16"/>
                <w:szCs w:val="16"/>
              </w:rPr>
              <w:softHyphen/>
            </w:r>
            <w:r w:rsidRPr="00812AED">
              <w:rPr>
                <w:rFonts w:ascii="Times New Roman" w:hAnsi="Times New Roman"/>
                <w:color w:val="000000"/>
                <w:sz w:val="16"/>
                <w:szCs w:val="16"/>
              </w:rPr>
              <w:t>ное ме</w:t>
            </w:r>
            <w:r w:rsidRPr="00812AED">
              <w:rPr>
                <w:rFonts w:ascii="Times New Roman" w:hAnsi="Times New Roman"/>
                <w:color w:val="000000"/>
                <w:sz w:val="16"/>
                <w:szCs w:val="16"/>
              </w:rPr>
              <w:softHyphen/>
              <w:t>роприя</w:t>
            </w:r>
            <w:r w:rsidRPr="00812AED">
              <w:rPr>
                <w:rFonts w:ascii="Times New Roman" w:hAnsi="Times New Roman"/>
                <w:color w:val="000000"/>
                <w:sz w:val="16"/>
                <w:szCs w:val="16"/>
              </w:rPr>
              <w:softHyphen/>
            </w:r>
            <w:r w:rsidRPr="00812AED">
              <w:rPr>
                <w:rFonts w:ascii="Times New Roman" w:hAnsi="Times New Roman"/>
                <w:color w:val="000000"/>
                <w:sz w:val="16"/>
                <w:szCs w:val="16"/>
              </w:rPr>
              <w:softHyphen/>
              <w:t>тие 4</w:t>
            </w:r>
          </w:p>
        </w:tc>
        <w:tc>
          <w:tcPr>
            <w:tcW w:w="1443" w:type="dxa"/>
            <w:vMerge w:val="restart"/>
          </w:tcPr>
          <w:p w14:paraId="7C3C006C" w14:textId="77777777" w:rsidR="005B4A81" w:rsidRPr="00812AED" w:rsidRDefault="005B4A81" w:rsidP="005B4A81">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вочебоксарска, направленных на обеспечение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лансированности и повышение уровня бюджет</w:t>
            </w:r>
            <w:r>
              <w:rPr>
                <w:rFonts w:ascii="Times New Roman" w:hAnsi="Times New Roman"/>
                <w:color w:val="000000"/>
                <w:sz w:val="16"/>
                <w:szCs w:val="16"/>
              </w:rPr>
              <w:softHyphen/>
            </w:r>
            <w:r w:rsidRPr="00812AED">
              <w:rPr>
                <w:rFonts w:ascii="Times New Roman" w:hAnsi="Times New Roman"/>
                <w:color w:val="000000"/>
                <w:sz w:val="16"/>
                <w:szCs w:val="16"/>
              </w:rPr>
              <w:t>ной обеспеченно</w:t>
            </w:r>
            <w:r>
              <w:rPr>
                <w:rFonts w:ascii="Times New Roman" w:hAnsi="Times New Roman"/>
                <w:color w:val="000000"/>
                <w:sz w:val="16"/>
                <w:szCs w:val="16"/>
              </w:rPr>
              <w:softHyphen/>
            </w:r>
            <w:r w:rsidRPr="00812AED">
              <w:rPr>
                <w:rFonts w:ascii="Times New Roman" w:hAnsi="Times New Roman"/>
                <w:color w:val="000000"/>
                <w:sz w:val="16"/>
                <w:szCs w:val="16"/>
              </w:rPr>
              <w:t>сти</w:t>
            </w:r>
          </w:p>
        </w:tc>
        <w:tc>
          <w:tcPr>
            <w:tcW w:w="1390" w:type="dxa"/>
            <w:vMerge w:val="restart"/>
          </w:tcPr>
          <w:p w14:paraId="24E92313" w14:textId="26F44483" w:rsidR="005B4A81" w:rsidRPr="00812AED" w:rsidRDefault="005B4A81" w:rsidP="005B4A81">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развитие и со</w:t>
            </w:r>
            <w:r>
              <w:rPr>
                <w:rFonts w:ascii="Times New Roman" w:hAnsi="Times New Roman"/>
                <w:color w:val="000000"/>
                <w:sz w:val="16"/>
                <w:szCs w:val="16"/>
              </w:rPr>
              <w:softHyphen/>
            </w:r>
            <w:r w:rsidRPr="00812AED">
              <w:rPr>
                <w:rFonts w:ascii="Times New Roman" w:hAnsi="Times New Roman"/>
                <w:color w:val="000000"/>
                <w:sz w:val="16"/>
                <w:szCs w:val="16"/>
              </w:rPr>
              <w:t>вер</w:t>
            </w:r>
            <w:r>
              <w:rPr>
                <w:rFonts w:ascii="Times New Roman" w:hAnsi="Times New Roman"/>
                <w:color w:val="000000"/>
                <w:sz w:val="16"/>
                <w:szCs w:val="16"/>
              </w:rPr>
              <w:softHyphen/>
            </w:r>
            <w:r w:rsidRPr="00812AED">
              <w:rPr>
                <w:rFonts w:ascii="Times New Roman" w:hAnsi="Times New Roman"/>
                <w:color w:val="000000"/>
                <w:sz w:val="16"/>
                <w:szCs w:val="16"/>
              </w:rPr>
              <w:t>шенствова</w:t>
            </w:r>
            <w:r>
              <w:rPr>
                <w:rFonts w:ascii="Times New Roman" w:hAnsi="Times New Roman"/>
                <w:color w:val="000000"/>
                <w:sz w:val="16"/>
                <w:szCs w:val="16"/>
              </w:rPr>
              <w:softHyphen/>
            </w:r>
            <w:r w:rsidRPr="00812AED">
              <w:rPr>
                <w:rFonts w:ascii="Times New Roman" w:hAnsi="Times New Roman"/>
                <w:color w:val="000000"/>
                <w:sz w:val="16"/>
                <w:szCs w:val="16"/>
              </w:rPr>
              <w:t>ние ме</w:t>
            </w:r>
            <w:r w:rsidRPr="00812AED">
              <w:rPr>
                <w:rFonts w:ascii="Times New Roman" w:hAnsi="Times New Roman"/>
                <w:color w:val="000000"/>
                <w:sz w:val="16"/>
                <w:szCs w:val="16"/>
              </w:rPr>
              <w:softHyphen/>
              <w:t>ха</w:t>
            </w:r>
            <w:r w:rsidRPr="00812AED">
              <w:rPr>
                <w:rFonts w:ascii="Times New Roman" w:hAnsi="Times New Roman"/>
                <w:color w:val="000000"/>
                <w:sz w:val="16"/>
                <w:szCs w:val="16"/>
              </w:rPr>
              <w:softHyphen/>
              <w:t>низ</w:t>
            </w:r>
            <w:r w:rsidRPr="00812AED">
              <w:rPr>
                <w:rFonts w:ascii="Times New Roman" w:hAnsi="Times New Roman"/>
                <w:color w:val="000000"/>
                <w:sz w:val="16"/>
                <w:szCs w:val="16"/>
              </w:rPr>
              <w:softHyphen/>
              <w:t>мов финан</w:t>
            </w:r>
            <w:r>
              <w:rPr>
                <w:rFonts w:ascii="Times New Roman" w:hAnsi="Times New Roman"/>
                <w:color w:val="000000"/>
                <w:sz w:val="16"/>
                <w:szCs w:val="16"/>
              </w:rPr>
              <w:softHyphen/>
            </w:r>
            <w:r w:rsidRPr="00812AED">
              <w:rPr>
                <w:rFonts w:ascii="Times New Roman" w:hAnsi="Times New Roman"/>
                <w:color w:val="000000"/>
                <w:sz w:val="16"/>
                <w:szCs w:val="16"/>
              </w:rPr>
              <w:t>со</w:t>
            </w:r>
            <w:r>
              <w:rPr>
                <w:rFonts w:ascii="Times New Roman" w:hAnsi="Times New Roman"/>
                <w:color w:val="000000"/>
                <w:sz w:val="16"/>
                <w:szCs w:val="16"/>
              </w:rPr>
              <w:softHyphen/>
            </w:r>
            <w:r w:rsidRPr="00812AED">
              <w:rPr>
                <w:rFonts w:ascii="Times New Roman" w:hAnsi="Times New Roman"/>
                <w:color w:val="000000"/>
                <w:sz w:val="16"/>
                <w:szCs w:val="16"/>
              </w:rPr>
              <w:t>вой поддержки бюджета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боксарска, направленных на повышение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w:t>
            </w:r>
            <w:r>
              <w:rPr>
                <w:rFonts w:ascii="Times New Roman" w:hAnsi="Times New Roman"/>
                <w:color w:val="000000"/>
                <w:sz w:val="16"/>
                <w:szCs w:val="16"/>
              </w:rPr>
              <w:softHyphen/>
            </w:r>
            <w:r w:rsidRPr="00812AED">
              <w:rPr>
                <w:rFonts w:ascii="Times New Roman" w:hAnsi="Times New Roman"/>
                <w:color w:val="000000"/>
                <w:sz w:val="16"/>
                <w:szCs w:val="16"/>
              </w:rPr>
              <w:t xml:space="preserve">ности и </w:t>
            </w:r>
            <w:r w:rsidRPr="00812AED">
              <w:rPr>
                <w:rFonts w:ascii="Times New Roman" w:hAnsi="Times New Roman"/>
                <w:color w:val="000000"/>
                <w:spacing w:val="-2"/>
                <w:sz w:val="16"/>
                <w:szCs w:val="16"/>
              </w:rPr>
              <w:t>бюд</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жетной обес</w:t>
            </w:r>
            <w:r w:rsidRPr="00812AED">
              <w:rPr>
                <w:rFonts w:ascii="Times New Roman" w:hAnsi="Times New Roman"/>
                <w:color w:val="000000"/>
                <w:spacing w:val="-2"/>
                <w:sz w:val="16"/>
                <w:szCs w:val="16"/>
              </w:rPr>
              <w:softHyphen/>
              <w:t>пе</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ченности</w:t>
            </w:r>
          </w:p>
        </w:tc>
        <w:tc>
          <w:tcPr>
            <w:tcW w:w="1486" w:type="dxa"/>
            <w:vMerge w:val="restart"/>
          </w:tcPr>
          <w:p w14:paraId="1EF362DA" w14:textId="77777777" w:rsidR="005B4A81" w:rsidRPr="00812AED" w:rsidRDefault="005B4A81" w:rsidP="005B4A8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A23FB97" w14:textId="6E8E5320" w:rsidR="005B4A81" w:rsidRPr="00812AED" w:rsidRDefault="005B4A81" w:rsidP="005B4A8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177CB1D"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B7E9BA"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E8EBD"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Ч410400000</w:t>
            </w:r>
          </w:p>
        </w:tc>
        <w:tc>
          <w:tcPr>
            <w:tcW w:w="491" w:type="dxa"/>
          </w:tcPr>
          <w:p w14:paraId="4D06C067"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70FFDCC" w14:textId="77777777" w:rsidR="005B4A81" w:rsidRPr="00812AED" w:rsidRDefault="005B4A81" w:rsidP="005B4A81">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882E6F" w14:textId="6BA8C883" w:rsidR="005B4A81" w:rsidRPr="00812AED" w:rsidRDefault="005B4A81" w:rsidP="005B4A8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74 305,1</w:t>
            </w:r>
          </w:p>
        </w:tc>
        <w:tc>
          <w:tcPr>
            <w:tcW w:w="714" w:type="dxa"/>
          </w:tcPr>
          <w:p w14:paraId="126A426D" w14:textId="260245FC" w:rsidR="005B4A81" w:rsidRPr="00E6515E" w:rsidRDefault="005B4A81" w:rsidP="005B4A81">
            <w:pPr>
              <w:widowControl/>
              <w:autoSpaceDE/>
              <w:autoSpaceDN/>
              <w:adjustRightInd/>
              <w:ind w:left="-103"/>
              <w:jc w:val="right"/>
              <w:rPr>
                <w:rFonts w:ascii="Times New Roman" w:hAnsi="Times New Roman"/>
                <w:color w:val="000000"/>
                <w:sz w:val="16"/>
                <w:szCs w:val="16"/>
              </w:rPr>
            </w:pPr>
            <w:r>
              <w:rPr>
                <w:rFonts w:ascii="Times New Roman" w:hAnsi="Times New Roman"/>
                <w:color w:val="000000"/>
                <w:sz w:val="16"/>
                <w:szCs w:val="16"/>
                <w:lang w:eastAsia="en-US"/>
              </w:rPr>
              <w:t>84 736,5</w:t>
            </w:r>
          </w:p>
        </w:tc>
        <w:tc>
          <w:tcPr>
            <w:tcW w:w="856" w:type="dxa"/>
          </w:tcPr>
          <w:p w14:paraId="11830ADE" w14:textId="7CD11CCD"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129 336,0</w:t>
            </w:r>
          </w:p>
        </w:tc>
        <w:tc>
          <w:tcPr>
            <w:tcW w:w="851" w:type="dxa"/>
          </w:tcPr>
          <w:p w14:paraId="6B44B41F" w14:textId="3C7E7AAB"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97 685,3</w:t>
            </w:r>
          </w:p>
        </w:tc>
        <w:tc>
          <w:tcPr>
            <w:tcW w:w="844" w:type="dxa"/>
          </w:tcPr>
          <w:p w14:paraId="45BF026C" w14:textId="2C3C10E5" w:rsidR="005B4A81" w:rsidRPr="005B4A81" w:rsidRDefault="005B4A81" w:rsidP="005B4A81">
            <w:pPr>
              <w:ind w:left="-141"/>
              <w:jc w:val="right"/>
              <w:rPr>
                <w:rFonts w:ascii="Times New Roman" w:hAnsi="Times New Roman"/>
                <w:color w:val="000000"/>
                <w:sz w:val="16"/>
                <w:szCs w:val="16"/>
              </w:rPr>
            </w:pPr>
            <w:r w:rsidRPr="005B4A81">
              <w:rPr>
                <w:rFonts w:ascii="Times New Roman" w:hAnsi="Times New Roman"/>
                <w:color w:val="000000"/>
                <w:sz w:val="16"/>
                <w:szCs w:val="16"/>
              </w:rPr>
              <w:t>113 207,3</w:t>
            </w:r>
          </w:p>
        </w:tc>
        <w:tc>
          <w:tcPr>
            <w:tcW w:w="709" w:type="dxa"/>
            <w:gridSpan w:val="2"/>
            <w:shd w:val="clear" w:color="auto" w:fill="FFFFFF"/>
          </w:tcPr>
          <w:p w14:paraId="4BCCB822" w14:textId="79B72B2F" w:rsidR="005B4A81" w:rsidRPr="005B4A81" w:rsidRDefault="005B4A81" w:rsidP="005B4A81">
            <w:pPr>
              <w:ind w:left="-108"/>
              <w:jc w:val="right"/>
              <w:rPr>
                <w:rFonts w:ascii="Times New Roman" w:hAnsi="Times New Roman"/>
                <w:color w:val="000000"/>
                <w:sz w:val="16"/>
                <w:szCs w:val="16"/>
              </w:rPr>
            </w:pPr>
            <w:r w:rsidRPr="005B4A81">
              <w:rPr>
                <w:rFonts w:ascii="Times New Roman" w:hAnsi="Times New Roman"/>
                <w:color w:val="000000"/>
                <w:sz w:val="16"/>
                <w:szCs w:val="16"/>
              </w:rPr>
              <w:t>74 985,7</w:t>
            </w:r>
          </w:p>
        </w:tc>
        <w:tc>
          <w:tcPr>
            <w:tcW w:w="673" w:type="dxa"/>
            <w:gridSpan w:val="2"/>
            <w:shd w:val="clear" w:color="auto" w:fill="FFFFFF"/>
          </w:tcPr>
          <w:p w14:paraId="07C0D476" w14:textId="4C99ABA4"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0BA359C2" w14:textId="34705A89"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14B7255F" w14:textId="2F199BEE"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7F3E38B2" w14:textId="77777777" w:rsidTr="0044013D">
        <w:trPr>
          <w:gridAfter w:val="2"/>
          <w:wAfter w:w="46" w:type="dxa"/>
        </w:trPr>
        <w:tc>
          <w:tcPr>
            <w:tcW w:w="708" w:type="dxa"/>
            <w:vMerge/>
          </w:tcPr>
          <w:p w14:paraId="08C65942"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C5AEE8D"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077E6C32"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8096CE5"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CA33F8B"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DC993BB"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9355DC7"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F5B63E6"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01448C4" w14:textId="77777777" w:rsidR="005B4A81" w:rsidRPr="00812AED" w:rsidRDefault="005B4A81" w:rsidP="005B4A81">
            <w:pPr>
              <w:widowControl/>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ф</w:t>
            </w:r>
            <w:r w:rsidRPr="00812AED">
              <w:rPr>
                <w:rFonts w:ascii="Times New Roman" w:hAnsi="Times New Roman"/>
                <w:bCs/>
                <w:color w:val="000000"/>
                <w:sz w:val="16"/>
                <w:szCs w:val="16"/>
                <w:lang w:eastAsia="en-US"/>
              </w:rPr>
              <w:t>едеральный бюджет</w:t>
            </w:r>
          </w:p>
        </w:tc>
        <w:tc>
          <w:tcPr>
            <w:tcW w:w="827" w:type="dxa"/>
            <w:gridSpan w:val="2"/>
          </w:tcPr>
          <w:p w14:paraId="05387BB8" w14:textId="2639CC91"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714" w:type="dxa"/>
          </w:tcPr>
          <w:p w14:paraId="62EF06A0" w14:textId="783BB0F0"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6DE1E97" w14:textId="0651909E"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tcPr>
          <w:p w14:paraId="12484101" w14:textId="7964458A"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844" w:type="dxa"/>
          </w:tcPr>
          <w:p w14:paraId="78F2750A" w14:textId="37A33998"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3 506,3</w:t>
            </w:r>
          </w:p>
        </w:tc>
        <w:tc>
          <w:tcPr>
            <w:tcW w:w="709" w:type="dxa"/>
            <w:gridSpan w:val="2"/>
            <w:shd w:val="clear" w:color="auto" w:fill="FFFFFF"/>
          </w:tcPr>
          <w:p w14:paraId="0880EAE3" w14:textId="7515724B"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673" w:type="dxa"/>
            <w:gridSpan w:val="2"/>
            <w:shd w:val="clear" w:color="auto" w:fill="FFFFFF"/>
          </w:tcPr>
          <w:p w14:paraId="54BFA975" w14:textId="5E2B6AD0"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57D4C0AC" w14:textId="1AB0F83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17F07827" w14:textId="4DC7F9E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134E0144" w14:textId="77777777" w:rsidTr="0044013D">
        <w:trPr>
          <w:gridAfter w:val="2"/>
          <w:wAfter w:w="46" w:type="dxa"/>
        </w:trPr>
        <w:tc>
          <w:tcPr>
            <w:tcW w:w="708" w:type="dxa"/>
            <w:vMerge/>
          </w:tcPr>
          <w:p w14:paraId="1111FE47"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A5495C6"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1A02BEAC"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6599C21"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6C7A169"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3882A11"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27762"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6AE70E"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2EF8F9" w14:textId="2C5F1A01" w:rsidR="005B4A81" w:rsidRPr="00812AED" w:rsidRDefault="005B4A81" w:rsidP="005B4A81">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49125015" w14:textId="5CAD8C05"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714" w:type="dxa"/>
          </w:tcPr>
          <w:p w14:paraId="5E97178F" w14:textId="4F81FC23" w:rsidR="005B4A81" w:rsidRPr="00E6515E" w:rsidRDefault="005B4A81" w:rsidP="005B4A81">
            <w:pPr>
              <w:ind w:left="-103"/>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tcPr>
          <w:p w14:paraId="656FB24C" w14:textId="0AF1EFA5"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tcPr>
          <w:p w14:paraId="0917F64A" w14:textId="0E8720CF"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844" w:type="dxa"/>
          </w:tcPr>
          <w:p w14:paraId="77501ED7" w14:textId="1EA2C0D8" w:rsidR="005B4A81" w:rsidRPr="005B4A81" w:rsidRDefault="005B4A81" w:rsidP="005B4A81">
            <w:pPr>
              <w:ind w:left="-141"/>
              <w:jc w:val="right"/>
              <w:rPr>
                <w:rFonts w:ascii="Times New Roman" w:hAnsi="Times New Roman"/>
                <w:color w:val="000000"/>
                <w:sz w:val="16"/>
                <w:szCs w:val="16"/>
              </w:rPr>
            </w:pPr>
            <w:r w:rsidRPr="005B4A81">
              <w:rPr>
                <w:rFonts w:ascii="Times New Roman" w:hAnsi="Times New Roman"/>
                <w:color w:val="000000"/>
                <w:sz w:val="16"/>
                <w:szCs w:val="16"/>
              </w:rPr>
              <w:t>108 604,0</w:t>
            </w:r>
          </w:p>
        </w:tc>
        <w:tc>
          <w:tcPr>
            <w:tcW w:w="709" w:type="dxa"/>
            <w:gridSpan w:val="2"/>
            <w:shd w:val="clear" w:color="auto" w:fill="FFFFFF"/>
          </w:tcPr>
          <w:p w14:paraId="57BC1384" w14:textId="2502F005" w:rsidR="005B4A81" w:rsidRPr="005B4A81" w:rsidRDefault="005B4A81" w:rsidP="005B4A81">
            <w:pPr>
              <w:ind w:left="-108"/>
              <w:jc w:val="right"/>
              <w:rPr>
                <w:rFonts w:ascii="Times New Roman" w:hAnsi="Times New Roman"/>
                <w:color w:val="000000"/>
                <w:sz w:val="16"/>
                <w:szCs w:val="16"/>
              </w:rPr>
            </w:pPr>
            <w:r w:rsidRPr="005B4A81">
              <w:rPr>
                <w:rFonts w:ascii="Times New Roman" w:hAnsi="Times New Roman"/>
                <w:color w:val="000000"/>
                <w:sz w:val="16"/>
                <w:szCs w:val="16"/>
              </w:rPr>
              <w:t>74 235,8</w:t>
            </w:r>
          </w:p>
        </w:tc>
        <w:tc>
          <w:tcPr>
            <w:tcW w:w="673" w:type="dxa"/>
            <w:gridSpan w:val="2"/>
            <w:shd w:val="clear" w:color="auto" w:fill="FFFFFF"/>
          </w:tcPr>
          <w:p w14:paraId="6545A111" w14:textId="3E36E49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3B40FB84" w14:textId="51D71A55"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46FDD7D6" w14:textId="36C48165"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26433F09" w14:textId="77777777" w:rsidTr="0044013D">
        <w:trPr>
          <w:gridAfter w:val="2"/>
          <w:wAfter w:w="46" w:type="dxa"/>
        </w:trPr>
        <w:tc>
          <w:tcPr>
            <w:tcW w:w="708" w:type="dxa"/>
            <w:vMerge/>
          </w:tcPr>
          <w:p w14:paraId="32933CFC"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5975AA0"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2A7C861E"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631E626"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356EA97"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7271D4"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5BD16" w14:textId="77777777" w:rsidR="005B4A81" w:rsidRPr="00812AED" w:rsidRDefault="005B4A81" w:rsidP="005B4A81">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AB3E48F"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2542D8B" w14:textId="77777777" w:rsidR="005B4A81" w:rsidRPr="00812AED" w:rsidRDefault="005B4A81" w:rsidP="005B4A81">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2642767" w14:textId="185AE56A"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725,1</w:t>
            </w:r>
          </w:p>
        </w:tc>
        <w:tc>
          <w:tcPr>
            <w:tcW w:w="714" w:type="dxa"/>
          </w:tcPr>
          <w:p w14:paraId="6748888F" w14:textId="488BDE6F"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847,3</w:t>
            </w:r>
          </w:p>
        </w:tc>
        <w:tc>
          <w:tcPr>
            <w:tcW w:w="856" w:type="dxa"/>
          </w:tcPr>
          <w:p w14:paraId="64ABD699" w14:textId="2FFF75E5"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2F54A711" w14:textId="1044380C"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815,3</w:t>
            </w:r>
          </w:p>
        </w:tc>
        <w:tc>
          <w:tcPr>
            <w:tcW w:w="844" w:type="dxa"/>
          </w:tcPr>
          <w:p w14:paraId="5D99F7D6" w14:textId="6CCA18A1"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1 097,0</w:t>
            </w:r>
          </w:p>
        </w:tc>
        <w:tc>
          <w:tcPr>
            <w:tcW w:w="709" w:type="dxa"/>
            <w:gridSpan w:val="2"/>
            <w:shd w:val="clear" w:color="auto" w:fill="FFFFFF"/>
          </w:tcPr>
          <w:p w14:paraId="76C5C393" w14:textId="7F47A160"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749,9</w:t>
            </w:r>
          </w:p>
        </w:tc>
        <w:tc>
          <w:tcPr>
            <w:tcW w:w="673" w:type="dxa"/>
            <w:gridSpan w:val="2"/>
            <w:shd w:val="clear" w:color="auto" w:fill="FFFFFF"/>
          </w:tcPr>
          <w:p w14:paraId="1BECE1C1" w14:textId="724E2DC6"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699D6C9F" w14:textId="58643EB8"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575D02DA" w14:textId="245E897B"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44013D" w:rsidRPr="00812AED" w14:paraId="344C1DD0" w14:textId="77777777" w:rsidTr="0044013D">
        <w:trPr>
          <w:gridAfter w:val="1"/>
          <w:wAfter w:w="35" w:type="dxa"/>
        </w:trPr>
        <w:tc>
          <w:tcPr>
            <w:tcW w:w="2151" w:type="dxa"/>
            <w:gridSpan w:val="2"/>
            <w:vMerge w:val="restart"/>
          </w:tcPr>
          <w:p w14:paraId="7CD60DF0" w14:textId="77777777" w:rsidR="0044013D" w:rsidRPr="00812AED" w:rsidRDefault="0044013D" w:rsidP="0044013D">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подпрограммы, увязан</w:t>
            </w:r>
            <w:r>
              <w:rPr>
                <w:rFonts w:ascii="Times New Roman" w:hAnsi="Times New Roman"/>
                <w:color w:val="000000"/>
                <w:sz w:val="16"/>
                <w:szCs w:val="16"/>
              </w:rPr>
              <w:softHyphen/>
            </w:r>
            <w:r w:rsidRPr="00812AED">
              <w:rPr>
                <w:rFonts w:ascii="Times New Roman" w:hAnsi="Times New Roman"/>
                <w:color w:val="000000"/>
                <w:sz w:val="16"/>
                <w:szCs w:val="16"/>
              </w:rPr>
              <w:t>ные с основным мероприя</w:t>
            </w:r>
            <w:r>
              <w:rPr>
                <w:rFonts w:ascii="Times New Roman" w:hAnsi="Times New Roman"/>
                <w:color w:val="000000"/>
                <w:sz w:val="16"/>
                <w:szCs w:val="16"/>
              </w:rPr>
              <w:softHyphen/>
            </w:r>
            <w:r w:rsidRPr="00812AED">
              <w:rPr>
                <w:rFonts w:ascii="Times New Roman" w:hAnsi="Times New Roman"/>
                <w:color w:val="000000"/>
                <w:sz w:val="16"/>
                <w:szCs w:val="16"/>
              </w:rPr>
              <w:t>тием 4</w:t>
            </w:r>
          </w:p>
        </w:tc>
        <w:tc>
          <w:tcPr>
            <w:tcW w:w="6951" w:type="dxa"/>
            <w:gridSpan w:val="8"/>
          </w:tcPr>
          <w:p w14:paraId="3AE1AFF1" w14:textId="77777777" w:rsidR="0044013D" w:rsidRPr="00812AED" w:rsidRDefault="0044013D" w:rsidP="0044013D">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образования, тыс. рублей</w:t>
            </w:r>
          </w:p>
        </w:tc>
        <w:tc>
          <w:tcPr>
            <w:tcW w:w="816" w:type="dxa"/>
          </w:tcPr>
          <w:p w14:paraId="7F277ED9" w14:textId="6888FEB8"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293A43EB"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3B4C563A"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7A94D053"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3A08F784" w14:textId="0C928CA4"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050C4412" w14:textId="6EA1CF6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429C1418" w14:textId="7817EE6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78BBC757" w14:textId="34619749"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20" w:type="dxa"/>
            <w:gridSpan w:val="2"/>
          </w:tcPr>
          <w:p w14:paraId="56DB40A7" w14:textId="4FC47861"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44013D" w:rsidRPr="00812AED" w14:paraId="2D411217" w14:textId="77777777" w:rsidTr="0044013D">
        <w:trPr>
          <w:gridAfter w:val="1"/>
          <w:wAfter w:w="35" w:type="dxa"/>
          <w:trHeight w:val="250"/>
        </w:trPr>
        <w:tc>
          <w:tcPr>
            <w:tcW w:w="2151" w:type="dxa"/>
            <w:gridSpan w:val="2"/>
            <w:vMerge/>
          </w:tcPr>
          <w:p w14:paraId="6720718D" w14:textId="77777777" w:rsidR="0044013D" w:rsidRPr="00812AED" w:rsidRDefault="0044013D" w:rsidP="0044013D">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62B128E1" w14:textId="77777777" w:rsidR="0044013D" w:rsidRPr="00741880" w:rsidRDefault="0044013D" w:rsidP="0044013D">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6" w:type="dxa"/>
          </w:tcPr>
          <w:p w14:paraId="417A26D7" w14:textId="693F6C83"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0630DD8D"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1BB01CBA"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4E4ACF61"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2702A4D7" w14:textId="06AEE952"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2B7A9576" w14:textId="4A0EBDF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18C4A30A" w14:textId="7A75AE2F"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4AAF81EF" w14:textId="43D49E70"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20" w:type="dxa"/>
            <w:gridSpan w:val="2"/>
          </w:tcPr>
          <w:p w14:paraId="4A189CB8" w14:textId="77D49138"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44013D" w:rsidRPr="00812AED" w14:paraId="39E18DD3" w14:textId="77777777" w:rsidTr="0044013D">
        <w:trPr>
          <w:gridAfter w:val="1"/>
          <w:wAfter w:w="35" w:type="dxa"/>
        </w:trPr>
        <w:tc>
          <w:tcPr>
            <w:tcW w:w="2151" w:type="dxa"/>
            <w:gridSpan w:val="2"/>
            <w:vMerge/>
          </w:tcPr>
          <w:p w14:paraId="345FCEA1" w14:textId="77777777" w:rsidR="0044013D" w:rsidRPr="00812AED" w:rsidRDefault="0044013D" w:rsidP="0044013D">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5A86BAE6" w14:textId="77777777" w:rsidR="0044013D" w:rsidRPr="00741880" w:rsidRDefault="0044013D" w:rsidP="0044013D">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816" w:type="dxa"/>
          </w:tcPr>
          <w:p w14:paraId="7DBCDD2C" w14:textId="7777777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517DD619" w14:textId="7777777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tcPr>
          <w:p w14:paraId="638B5353" w14:textId="12D50C76"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7308739C"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26482D6C" w14:textId="5F46F11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3A03448D" w14:textId="4A9C8EA5"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2A69B788" w14:textId="33CD87A3"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34B29BDF" w14:textId="1F989281"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20" w:type="dxa"/>
            <w:gridSpan w:val="2"/>
          </w:tcPr>
          <w:p w14:paraId="43128E15" w14:textId="1B80B73D"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ED373C2" w14:textId="77777777" w:rsidTr="0044013D">
        <w:trPr>
          <w:gridAfter w:val="1"/>
          <w:wAfter w:w="35" w:type="dxa"/>
        </w:trPr>
        <w:tc>
          <w:tcPr>
            <w:tcW w:w="2151" w:type="dxa"/>
            <w:gridSpan w:val="2"/>
            <w:vMerge/>
          </w:tcPr>
          <w:p w14:paraId="1D0ABB7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3D5C93D0" w14:textId="77777777" w:rsidR="008C5D9E"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sz w:val="16"/>
                <w:szCs w:val="16"/>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w:t>
            </w:r>
            <w:r w:rsidRPr="00741880">
              <w:rPr>
                <w:rFonts w:ascii="Times New Roman" w:hAnsi="Times New Roman"/>
                <w:sz w:val="16"/>
                <w:szCs w:val="16"/>
              </w:rPr>
              <w:softHyphen/>
              <w:t>лики, замещающих должности муни</w:t>
            </w:r>
            <w:r w:rsidRPr="00741880">
              <w:rPr>
                <w:rFonts w:ascii="Times New Roman" w:hAnsi="Times New Roman"/>
                <w:sz w:val="16"/>
                <w:szCs w:val="16"/>
              </w:rPr>
              <w:softHyphen/>
              <w:t xml:space="preserve">ципальной службы, </w:t>
            </w:r>
            <w:r w:rsidRPr="00741880">
              <w:rPr>
                <w:rFonts w:ascii="Times New Roman" w:hAnsi="Times New Roman"/>
                <w:color w:val="000000"/>
                <w:sz w:val="16"/>
                <w:szCs w:val="16"/>
              </w:rPr>
              <w:t>тыс. рублей</w:t>
            </w:r>
          </w:p>
          <w:p w14:paraId="3FC64F3F" w14:textId="4D367613" w:rsidR="000905E6" w:rsidRPr="00741880" w:rsidRDefault="000905E6" w:rsidP="008C5D9E">
            <w:pPr>
              <w:spacing w:line="232" w:lineRule="auto"/>
              <w:ind w:left="-57" w:right="-57"/>
              <w:jc w:val="both"/>
              <w:rPr>
                <w:rFonts w:ascii="Times New Roman" w:hAnsi="Times New Roman"/>
                <w:color w:val="000000"/>
                <w:sz w:val="16"/>
                <w:szCs w:val="16"/>
              </w:rPr>
            </w:pPr>
          </w:p>
        </w:tc>
        <w:tc>
          <w:tcPr>
            <w:tcW w:w="816" w:type="dxa"/>
          </w:tcPr>
          <w:p w14:paraId="35DAF24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14" w:type="dxa"/>
          </w:tcPr>
          <w:p w14:paraId="2B8CCE08"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tcPr>
          <w:p w14:paraId="53C8CCA4"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595F9135" w14:textId="5C73177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5" w:type="dxa"/>
            <w:gridSpan w:val="2"/>
          </w:tcPr>
          <w:p w14:paraId="42529218" w14:textId="5700DE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74BB7583" w14:textId="4E94002B"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569817C7" w14:textId="55BBFE6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23D50A6E" w14:textId="4C94699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20" w:type="dxa"/>
            <w:gridSpan w:val="2"/>
          </w:tcPr>
          <w:p w14:paraId="3EFDEF55" w14:textId="4A22DCE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7816A2D1" w14:textId="77777777" w:rsidTr="0044013D">
        <w:trPr>
          <w:gridAfter w:val="2"/>
          <w:wAfter w:w="46" w:type="dxa"/>
        </w:trPr>
        <w:tc>
          <w:tcPr>
            <w:tcW w:w="708" w:type="dxa"/>
            <w:vMerge w:val="restart"/>
          </w:tcPr>
          <w:p w14:paraId="010CB83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4.1</w:t>
            </w:r>
          </w:p>
        </w:tc>
        <w:tc>
          <w:tcPr>
            <w:tcW w:w="1443" w:type="dxa"/>
            <w:vMerge w:val="restart"/>
          </w:tcPr>
          <w:p w14:paraId="6002D3B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вопро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 местного зна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чения в сфере</w:t>
            </w:r>
            <w:r>
              <w:rPr>
                <w:rFonts w:ascii="Times New Roman" w:hAnsi="Times New Roman"/>
                <w:color w:val="000000"/>
                <w:sz w:val="16"/>
                <w:szCs w:val="16"/>
                <w:lang w:eastAsia="en-US"/>
              </w:rPr>
              <w:t xml:space="preserve"> культуры,</w:t>
            </w:r>
            <w:r w:rsidRPr="00812AED">
              <w:rPr>
                <w:rFonts w:ascii="Times New Roman" w:hAnsi="Times New Roman"/>
                <w:color w:val="000000"/>
                <w:sz w:val="16"/>
                <w:szCs w:val="16"/>
                <w:lang w:eastAsia="en-US"/>
              </w:rPr>
              <w:t xml:space="preserve"> образо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вания, физической культуры и спорта</w:t>
            </w:r>
          </w:p>
        </w:tc>
        <w:tc>
          <w:tcPr>
            <w:tcW w:w="1390" w:type="dxa"/>
            <w:vMerge w:val="restart"/>
          </w:tcPr>
          <w:p w14:paraId="6780075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35A76CD4"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306C606" w14:textId="399C15B6"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5E7B92E"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5B81439"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1EC8183" w14:textId="77777777" w:rsidR="008C5D9E" w:rsidRPr="00812AED" w:rsidRDefault="008C5D9E" w:rsidP="008C5D9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93137E8"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03ABDC4" w14:textId="77777777" w:rsidR="008C5D9E" w:rsidRPr="00812AED" w:rsidRDefault="008C5D9E" w:rsidP="008C5D9E">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88EC3B3" w14:textId="48AC34BE"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72 508,6</w:t>
            </w:r>
          </w:p>
        </w:tc>
        <w:tc>
          <w:tcPr>
            <w:tcW w:w="714" w:type="dxa"/>
          </w:tcPr>
          <w:p w14:paraId="67F6660B" w14:textId="1B11F5A5" w:rsidR="008C5D9E" w:rsidRPr="008C5D9E" w:rsidRDefault="008C5D9E" w:rsidP="005B4A81">
            <w:pPr>
              <w:widowControl/>
              <w:autoSpaceDE/>
              <w:autoSpaceDN/>
              <w:adjustRightInd/>
              <w:ind w:left="-103"/>
              <w:jc w:val="right"/>
              <w:rPr>
                <w:rFonts w:ascii="Times New Roman" w:hAnsi="Times New Roman"/>
                <w:color w:val="000000"/>
                <w:sz w:val="16"/>
                <w:szCs w:val="16"/>
              </w:rPr>
            </w:pPr>
            <w:r w:rsidRPr="008C5D9E">
              <w:rPr>
                <w:rFonts w:ascii="Times New Roman" w:hAnsi="Times New Roman"/>
                <w:color w:val="000000"/>
                <w:sz w:val="16"/>
                <w:szCs w:val="16"/>
              </w:rPr>
              <w:t>84 736,5</w:t>
            </w:r>
          </w:p>
        </w:tc>
        <w:tc>
          <w:tcPr>
            <w:tcW w:w="856" w:type="dxa"/>
          </w:tcPr>
          <w:p w14:paraId="72B5A0CA" w14:textId="586CDC09"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126 767,3</w:t>
            </w:r>
          </w:p>
        </w:tc>
        <w:tc>
          <w:tcPr>
            <w:tcW w:w="851" w:type="dxa"/>
          </w:tcPr>
          <w:p w14:paraId="3CE65BB2" w14:textId="7CD82E02" w:rsidR="008C5D9E" w:rsidRPr="008C5D9E" w:rsidRDefault="008C5D9E" w:rsidP="008C5D9E">
            <w:pPr>
              <w:jc w:val="right"/>
              <w:rPr>
                <w:rFonts w:ascii="Times New Roman" w:hAnsi="Times New Roman"/>
                <w:color w:val="000000"/>
                <w:sz w:val="16"/>
                <w:szCs w:val="16"/>
                <w:lang w:val="en-US"/>
              </w:rPr>
            </w:pPr>
            <w:r w:rsidRPr="008C5D9E">
              <w:rPr>
                <w:rFonts w:ascii="Times New Roman" w:hAnsi="Times New Roman"/>
                <w:color w:val="000000"/>
                <w:sz w:val="16"/>
                <w:szCs w:val="16"/>
              </w:rPr>
              <w:t>81 530,4</w:t>
            </w:r>
          </w:p>
        </w:tc>
        <w:tc>
          <w:tcPr>
            <w:tcW w:w="844" w:type="dxa"/>
          </w:tcPr>
          <w:p w14:paraId="6C588E4F" w14:textId="280C0379" w:rsidR="008C5D9E" w:rsidRPr="008C5D9E" w:rsidRDefault="0071048A" w:rsidP="008C5D9E">
            <w:pPr>
              <w:ind w:left="-149"/>
              <w:jc w:val="right"/>
              <w:rPr>
                <w:rFonts w:ascii="Times New Roman" w:hAnsi="Times New Roman"/>
                <w:color w:val="000000"/>
                <w:sz w:val="16"/>
                <w:szCs w:val="16"/>
              </w:rPr>
            </w:pPr>
            <w:r>
              <w:rPr>
                <w:rFonts w:ascii="Times New Roman" w:hAnsi="Times New Roman"/>
                <w:color w:val="000000"/>
                <w:sz w:val="16"/>
                <w:szCs w:val="16"/>
              </w:rPr>
              <w:t>109 701,0</w:t>
            </w:r>
          </w:p>
        </w:tc>
        <w:tc>
          <w:tcPr>
            <w:tcW w:w="709" w:type="dxa"/>
            <w:gridSpan w:val="2"/>
            <w:shd w:val="clear" w:color="auto" w:fill="FFFFFF"/>
          </w:tcPr>
          <w:p w14:paraId="1C5853F4" w14:textId="23DFA9A1" w:rsidR="008C5D9E" w:rsidRPr="008C5D9E" w:rsidRDefault="0071048A" w:rsidP="0071048A">
            <w:pPr>
              <w:ind w:left="-108"/>
              <w:jc w:val="right"/>
              <w:rPr>
                <w:rFonts w:ascii="Times New Roman" w:hAnsi="Times New Roman"/>
                <w:color w:val="000000"/>
                <w:sz w:val="16"/>
                <w:szCs w:val="16"/>
              </w:rPr>
            </w:pPr>
            <w:r>
              <w:rPr>
                <w:rFonts w:ascii="Times New Roman" w:hAnsi="Times New Roman"/>
                <w:color w:val="000000"/>
                <w:sz w:val="16"/>
                <w:szCs w:val="16"/>
              </w:rPr>
              <w:t>74 985,7</w:t>
            </w:r>
          </w:p>
        </w:tc>
        <w:tc>
          <w:tcPr>
            <w:tcW w:w="673" w:type="dxa"/>
            <w:gridSpan w:val="2"/>
            <w:shd w:val="clear" w:color="auto" w:fill="FFFFFF"/>
          </w:tcPr>
          <w:p w14:paraId="039976CF" w14:textId="4258E74F"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shd w:val="clear" w:color="auto" w:fill="FFFFFF"/>
          </w:tcPr>
          <w:p w14:paraId="316F9B66" w14:textId="2F0240C8"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tcPr>
          <w:p w14:paraId="21A95460" w14:textId="2668891D"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r>
      <w:tr w:rsidR="00214EC2" w:rsidRPr="00812AED" w14:paraId="3ECB84FD" w14:textId="77777777" w:rsidTr="0044013D">
        <w:trPr>
          <w:gridAfter w:val="2"/>
          <w:wAfter w:w="46" w:type="dxa"/>
        </w:trPr>
        <w:tc>
          <w:tcPr>
            <w:tcW w:w="708" w:type="dxa"/>
            <w:vMerge/>
          </w:tcPr>
          <w:p w14:paraId="250C89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D13E6C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F88EAB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A1052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6650B75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41964139"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val="restart"/>
          </w:tcPr>
          <w:p w14:paraId="3C50FF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Ч4104SA710</w:t>
            </w:r>
          </w:p>
        </w:tc>
        <w:tc>
          <w:tcPr>
            <w:tcW w:w="491" w:type="dxa"/>
          </w:tcPr>
          <w:p w14:paraId="0A678D07" w14:textId="2764BD1B"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4199F4BF" w14:textId="774D14F4"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4A4F2DDC"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5A9F2F08"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1 514,6</w:t>
            </w:r>
          </w:p>
        </w:tc>
        <w:tc>
          <w:tcPr>
            <w:tcW w:w="714" w:type="dxa"/>
          </w:tcPr>
          <w:p w14:paraId="27DC2524"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1 061,8</w:t>
            </w:r>
          </w:p>
        </w:tc>
        <w:tc>
          <w:tcPr>
            <w:tcW w:w="856" w:type="dxa"/>
          </w:tcPr>
          <w:p w14:paraId="4389AA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36844F8"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4" w:type="dxa"/>
          </w:tcPr>
          <w:p w14:paraId="222AA0E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586CA5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B0A6E1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A2E5D0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1FB35B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2FAA19F" w14:textId="77777777" w:rsidTr="0044013D">
        <w:trPr>
          <w:gridAfter w:val="2"/>
          <w:wAfter w:w="46" w:type="dxa"/>
        </w:trPr>
        <w:tc>
          <w:tcPr>
            <w:tcW w:w="708" w:type="dxa"/>
            <w:vMerge/>
          </w:tcPr>
          <w:p w14:paraId="20B9BF2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0E7A59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1C985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B1ED66C"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7914DB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3047F17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tcPr>
          <w:p w14:paraId="5308495C"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FF33F69" w14:textId="3EA11940"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31D49C0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447370C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672,4</w:t>
            </w:r>
          </w:p>
        </w:tc>
        <w:tc>
          <w:tcPr>
            <w:tcW w:w="714" w:type="dxa"/>
          </w:tcPr>
          <w:p w14:paraId="1BBA0B7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501,6</w:t>
            </w:r>
          </w:p>
        </w:tc>
        <w:tc>
          <w:tcPr>
            <w:tcW w:w="856" w:type="dxa"/>
          </w:tcPr>
          <w:p w14:paraId="4B5581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A4E815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20C42DE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121240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0F70BE3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733F413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CB5BC0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2D5B7CC5" w14:textId="77777777" w:rsidTr="0044013D">
        <w:trPr>
          <w:gridAfter w:val="2"/>
          <w:wAfter w:w="46" w:type="dxa"/>
        </w:trPr>
        <w:tc>
          <w:tcPr>
            <w:tcW w:w="708" w:type="dxa"/>
            <w:vMerge/>
          </w:tcPr>
          <w:p w14:paraId="2417252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6F8510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1F4A7FC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81481C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5C4A2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39A696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0701</w:t>
            </w:r>
          </w:p>
        </w:tc>
        <w:tc>
          <w:tcPr>
            <w:tcW w:w="983" w:type="dxa"/>
            <w:vMerge/>
          </w:tcPr>
          <w:p w14:paraId="45CA8602"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583E2A8" w14:textId="09735798"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F9AF809"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72A432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50 288,0</w:t>
            </w:r>
          </w:p>
        </w:tc>
        <w:tc>
          <w:tcPr>
            <w:tcW w:w="714" w:type="dxa"/>
          </w:tcPr>
          <w:p w14:paraId="5B5F908D" w14:textId="77777777" w:rsidR="00214EC2" w:rsidRPr="00812AED" w:rsidRDefault="00214EC2" w:rsidP="005B4A81">
            <w:pPr>
              <w:ind w:left="-103"/>
              <w:jc w:val="right"/>
              <w:rPr>
                <w:rFonts w:ascii="Times New Roman" w:hAnsi="Times New Roman"/>
                <w:color w:val="000000"/>
                <w:sz w:val="16"/>
                <w:szCs w:val="16"/>
              </w:rPr>
            </w:pPr>
            <w:r>
              <w:rPr>
                <w:rFonts w:ascii="Times New Roman" w:hAnsi="Times New Roman"/>
                <w:color w:val="000000"/>
                <w:sz w:val="16"/>
                <w:szCs w:val="16"/>
              </w:rPr>
              <w:t>37 991,2</w:t>
            </w:r>
          </w:p>
        </w:tc>
        <w:tc>
          <w:tcPr>
            <w:tcW w:w="856" w:type="dxa"/>
          </w:tcPr>
          <w:p w14:paraId="7C39597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3F295DA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0FAB79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1D62199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77C61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59B101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68A29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7E1127C" w14:textId="77777777" w:rsidTr="0044013D">
        <w:trPr>
          <w:gridAfter w:val="2"/>
          <w:wAfter w:w="46" w:type="dxa"/>
        </w:trPr>
        <w:tc>
          <w:tcPr>
            <w:tcW w:w="708" w:type="dxa"/>
            <w:vMerge/>
          </w:tcPr>
          <w:p w14:paraId="29CE532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B57F05A"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7ACA4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5411303"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C8322E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DDF807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0702</w:t>
            </w:r>
          </w:p>
        </w:tc>
        <w:tc>
          <w:tcPr>
            <w:tcW w:w="983" w:type="dxa"/>
            <w:vMerge/>
          </w:tcPr>
          <w:p w14:paraId="6251238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DCE1138" w14:textId="34AF5955"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5777D3E"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140C7C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17 161,1</w:t>
            </w:r>
          </w:p>
        </w:tc>
        <w:tc>
          <w:tcPr>
            <w:tcW w:w="714" w:type="dxa"/>
          </w:tcPr>
          <w:p w14:paraId="3E14176D" w14:textId="77777777" w:rsidR="00214EC2" w:rsidRPr="00812AED" w:rsidRDefault="00214EC2" w:rsidP="005B4A81">
            <w:pPr>
              <w:ind w:left="-103"/>
              <w:jc w:val="right"/>
              <w:rPr>
                <w:rFonts w:ascii="Times New Roman" w:hAnsi="Times New Roman"/>
                <w:color w:val="000000"/>
                <w:sz w:val="16"/>
                <w:szCs w:val="16"/>
              </w:rPr>
            </w:pPr>
            <w:r>
              <w:rPr>
                <w:rFonts w:ascii="Times New Roman" w:hAnsi="Times New Roman"/>
                <w:color w:val="000000"/>
                <w:sz w:val="16"/>
                <w:szCs w:val="16"/>
              </w:rPr>
              <w:t>39 781,2</w:t>
            </w:r>
          </w:p>
        </w:tc>
        <w:tc>
          <w:tcPr>
            <w:tcW w:w="856" w:type="dxa"/>
          </w:tcPr>
          <w:p w14:paraId="23D38C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5BD7900"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0D7AF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7D86950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F1143B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4602A5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3844F11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C82F5DA" w14:textId="77777777" w:rsidTr="0044013D">
        <w:trPr>
          <w:gridAfter w:val="2"/>
          <w:wAfter w:w="46" w:type="dxa"/>
        </w:trPr>
        <w:tc>
          <w:tcPr>
            <w:tcW w:w="708" w:type="dxa"/>
            <w:vMerge/>
          </w:tcPr>
          <w:p w14:paraId="208EFBC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85F091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0ECAF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322A7F0"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391A4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55D44A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761FCC2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E8D0CF" w14:textId="76AFBF51"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A9F75C8"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27658A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1 466,4</w:t>
            </w:r>
          </w:p>
        </w:tc>
        <w:tc>
          <w:tcPr>
            <w:tcW w:w="714" w:type="dxa"/>
          </w:tcPr>
          <w:p w14:paraId="713457E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3 951,3</w:t>
            </w:r>
          </w:p>
        </w:tc>
        <w:tc>
          <w:tcPr>
            <w:tcW w:w="856" w:type="dxa"/>
          </w:tcPr>
          <w:p w14:paraId="001C690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CF6B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7F465E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A7704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78BB1F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536CD2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226875F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88ED33A" w14:textId="77777777" w:rsidTr="0044013D">
        <w:trPr>
          <w:gridAfter w:val="2"/>
          <w:wAfter w:w="46" w:type="dxa"/>
        </w:trPr>
        <w:tc>
          <w:tcPr>
            <w:tcW w:w="708" w:type="dxa"/>
            <w:vMerge/>
          </w:tcPr>
          <w:p w14:paraId="671E739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645B8C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BCDAD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C92CFE5"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573E664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0FE65C6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1374A90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D8431F3" w14:textId="1FF43AC0"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537D2605"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032879A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681,0</w:t>
            </w:r>
          </w:p>
        </w:tc>
        <w:tc>
          <w:tcPr>
            <w:tcW w:w="714" w:type="dxa"/>
          </w:tcPr>
          <w:p w14:paraId="42CF4AA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503,3</w:t>
            </w:r>
          </w:p>
        </w:tc>
        <w:tc>
          <w:tcPr>
            <w:tcW w:w="856" w:type="dxa"/>
          </w:tcPr>
          <w:p w14:paraId="25703D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DF5C98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941E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063018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13DFA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21D1EA0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0D0B60D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11A3819" w14:textId="77777777" w:rsidTr="0044013D">
        <w:trPr>
          <w:gridAfter w:val="2"/>
          <w:wAfter w:w="46" w:type="dxa"/>
        </w:trPr>
        <w:tc>
          <w:tcPr>
            <w:tcW w:w="708" w:type="dxa"/>
            <w:vMerge/>
          </w:tcPr>
          <w:p w14:paraId="6A4A179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77896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83A923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A0745F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41482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1DB898E"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14:paraId="2E38C1C9"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26F1482" w14:textId="50E5F13F"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0A72ACED" w14:textId="77777777" w:rsidR="00214EC2" w:rsidRPr="00812AED" w:rsidRDefault="00214EC2" w:rsidP="00EB5E22">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6C60B093"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5462E53F" w14:textId="77777777" w:rsidR="00214EC2" w:rsidRDefault="00214EC2" w:rsidP="00EB5E22">
            <w:pPr>
              <w:jc w:val="right"/>
              <w:rPr>
                <w:rFonts w:ascii="Times New Roman" w:hAnsi="Times New Roman"/>
                <w:color w:val="000000"/>
                <w:sz w:val="16"/>
                <w:szCs w:val="16"/>
              </w:rPr>
            </w:pPr>
            <w:r>
              <w:rPr>
                <w:rFonts w:ascii="Times New Roman" w:hAnsi="Times New Roman"/>
                <w:color w:val="000000"/>
                <w:sz w:val="16"/>
                <w:szCs w:val="16"/>
              </w:rPr>
              <w:t>443,4</w:t>
            </w:r>
          </w:p>
        </w:tc>
        <w:tc>
          <w:tcPr>
            <w:tcW w:w="856" w:type="dxa"/>
          </w:tcPr>
          <w:p w14:paraId="710186D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629DCD1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4" w:type="dxa"/>
          </w:tcPr>
          <w:p w14:paraId="5AD23BE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FFFFFF"/>
          </w:tcPr>
          <w:p w14:paraId="4E5013F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673" w:type="dxa"/>
            <w:gridSpan w:val="2"/>
            <w:shd w:val="clear" w:color="auto" w:fill="FFFFFF"/>
          </w:tcPr>
          <w:p w14:paraId="711B7DF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14:paraId="46BB66C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14:paraId="1E62030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214EC2" w:rsidRPr="00812AED" w14:paraId="7FEEA3F7" w14:textId="77777777" w:rsidTr="0044013D">
        <w:trPr>
          <w:gridAfter w:val="2"/>
          <w:wAfter w:w="46" w:type="dxa"/>
        </w:trPr>
        <w:tc>
          <w:tcPr>
            <w:tcW w:w="708" w:type="dxa"/>
            <w:vMerge/>
          </w:tcPr>
          <w:p w14:paraId="55E6DEC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4FDBEB5"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589D8A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4487F23"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1C425C1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8D31035"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14:paraId="142189C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5AFB743" w14:textId="56059FA4"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1167DFA"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6EBA43A"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725,1</w:t>
            </w:r>
          </w:p>
        </w:tc>
        <w:tc>
          <w:tcPr>
            <w:tcW w:w="714" w:type="dxa"/>
          </w:tcPr>
          <w:p w14:paraId="49083F0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403,9</w:t>
            </w:r>
          </w:p>
        </w:tc>
        <w:tc>
          <w:tcPr>
            <w:tcW w:w="856" w:type="dxa"/>
          </w:tcPr>
          <w:p w14:paraId="5C67CA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4DD49E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0869452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8E3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F4FCD9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38E5F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67E965A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EF2392" w:rsidRPr="00812AED" w14:paraId="1A564AFF" w14:textId="77777777" w:rsidTr="0044013D">
        <w:trPr>
          <w:gridAfter w:val="2"/>
          <w:wAfter w:w="46" w:type="dxa"/>
        </w:trPr>
        <w:tc>
          <w:tcPr>
            <w:tcW w:w="708" w:type="dxa"/>
            <w:vMerge/>
          </w:tcPr>
          <w:p w14:paraId="0115402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74BEB85"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69719B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DC37DDB"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FC00501" w14:textId="7DE2BA3D"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248CA94E" w14:textId="3B190803"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4347DE6E" w14:textId="43CAC9E4" w:rsidR="00EF2392" w:rsidRDefault="00EF2392" w:rsidP="00720D17">
            <w:pPr>
              <w:ind w:left="-77" w:right="-113"/>
              <w:jc w:val="center"/>
              <w:rPr>
                <w:rFonts w:ascii="Times New Roman" w:hAnsi="Times New Roman"/>
                <w:color w:val="000000"/>
                <w:sz w:val="16"/>
                <w:szCs w:val="16"/>
                <w:lang w:eastAsia="en-US"/>
              </w:rPr>
            </w:pPr>
            <w:r>
              <w:rPr>
                <w:rFonts w:ascii="Times New Roman" w:hAnsi="Times New Roman"/>
                <w:color w:val="000000"/>
                <w:sz w:val="16"/>
                <w:szCs w:val="16"/>
                <w:lang w:eastAsia="en-US"/>
              </w:rPr>
              <w:t>Ч4104SA720</w:t>
            </w:r>
          </w:p>
        </w:tc>
        <w:tc>
          <w:tcPr>
            <w:tcW w:w="491" w:type="dxa"/>
          </w:tcPr>
          <w:p w14:paraId="372CEFED" w14:textId="5845C3D1"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51FD1DAE" w14:textId="58AF80FF" w:rsidR="00EF2392" w:rsidRDefault="00EF2392" w:rsidP="00720D17">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76687A18" w14:textId="41D0E572"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2120DB6A" w14:textId="26269611"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48E2C2E" w14:textId="13016892"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589,7</w:t>
            </w:r>
          </w:p>
        </w:tc>
        <w:tc>
          <w:tcPr>
            <w:tcW w:w="851" w:type="dxa"/>
          </w:tcPr>
          <w:p w14:paraId="5D419CCD" w14:textId="2590F0E1"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2 782,9</w:t>
            </w:r>
          </w:p>
        </w:tc>
        <w:tc>
          <w:tcPr>
            <w:tcW w:w="844" w:type="dxa"/>
          </w:tcPr>
          <w:p w14:paraId="3929583D" w14:textId="6E646BA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3 626,5</w:t>
            </w:r>
          </w:p>
        </w:tc>
        <w:tc>
          <w:tcPr>
            <w:tcW w:w="709" w:type="dxa"/>
            <w:gridSpan w:val="2"/>
            <w:shd w:val="clear" w:color="auto" w:fill="FFFFFF"/>
          </w:tcPr>
          <w:p w14:paraId="022AE7FE" w14:textId="440ACE5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312A7DB" w14:textId="6EEC9BCB"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DBE5953" w14:textId="53C673C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A758AAF" w14:textId="7467A90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6D2A26D7" w14:textId="77777777" w:rsidTr="0044013D">
        <w:trPr>
          <w:gridAfter w:val="2"/>
          <w:wAfter w:w="46" w:type="dxa"/>
        </w:trPr>
        <w:tc>
          <w:tcPr>
            <w:tcW w:w="708" w:type="dxa"/>
            <w:vMerge/>
          </w:tcPr>
          <w:p w14:paraId="7B87CFE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440DF9D"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7CF5124"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768BA62"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27C2EF16" w14:textId="0609E29B"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C5ADC48" w14:textId="76ABBD0A"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4C1A653" w14:textId="77777777" w:rsidR="00EF2392" w:rsidRDefault="00EF2392" w:rsidP="00720D17">
            <w:pPr>
              <w:ind w:left="-77" w:right="-113"/>
              <w:jc w:val="center"/>
              <w:rPr>
                <w:rFonts w:ascii="Times New Roman" w:hAnsi="Times New Roman"/>
                <w:color w:val="000000"/>
                <w:sz w:val="16"/>
                <w:szCs w:val="16"/>
                <w:lang w:eastAsia="en-US"/>
              </w:rPr>
            </w:pPr>
          </w:p>
        </w:tc>
        <w:tc>
          <w:tcPr>
            <w:tcW w:w="491" w:type="dxa"/>
          </w:tcPr>
          <w:p w14:paraId="541694D8" w14:textId="57A5103C"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01590262"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4EBD09E5" w14:textId="73AC8AB1"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5317B0C" w14:textId="7F6F9D6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64A4D09" w14:textId="477546F4"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5 604,3</w:t>
            </w:r>
          </w:p>
        </w:tc>
        <w:tc>
          <w:tcPr>
            <w:tcW w:w="851" w:type="dxa"/>
          </w:tcPr>
          <w:p w14:paraId="3B7A054C" w14:textId="390155D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4 967,8</w:t>
            </w:r>
          </w:p>
        </w:tc>
        <w:tc>
          <w:tcPr>
            <w:tcW w:w="844" w:type="dxa"/>
          </w:tcPr>
          <w:p w14:paraId="532A02D5" w14:textId="4FAC00F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6 244,8</w:t>
            </w:r>
          </w:p>
        </w:tc>
        <w:tc>
          <w:tcPr>
            <w:tcW w:w="709" w:type="dxa"/>
            <w:gridSpan w:val="2"/>
            <w:shd w:val="clear" w:color="auto" w:fill="FFFFFF"/>
          </w:tcPr>
          <w:p w14:paraId="0DBB9780" w14:textId="1BC0D39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0AFAF1D" w14:textId="74726446"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EDDCC6B" w14:textId="68CC947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3DF7F977" w14:textId="46B92A2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341E72A0" w14:textId="77777777" w:rsidTr="0044013D">
        <w:trPr>
          <w:gridAfter w:val="2"/>
          <w:wAfter w:w="46" w:type="dxa"/>
        </w:trPr>
        <w:tc>
          <w:tcPr>
            <w:tcW w:w="708" w:type="dxa"/>
            <w:vMerge/>
          </w:tcPr>
          <w:p w14:paraId="0520F36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C277709"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710E775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30489F0"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702C8D7B" w14:textId="53E520F1"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83CAAF4" w14:textId="2AB92A9C"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A775BD6"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00AEAB2" w14:textId="0BBE7AC9"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vAlign w:val="center"/>
          </w:tcPr>
          <w:p w14:paraId="1DDA9338"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654E9C0A" w14:textId="7A95F7BE"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3C51D87" w14:textId="6156057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C0A7B1E" w14:textId="3323D6BF"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4 331,6</w:t>
            </w:r>
          </w:p>
        </w:tc>
        <w:tc>
          <w:tcPr>
            <w:tcW w:w="851" w:type="dxa"/>
          </w:tcPr>
          <w:p w14:paraId="0921F4C9" w14:textId="652F756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3 590,8</w:t>
            </w:r>
          </w:p>
        </w:tc>
        <w:tc>
          <w:tcPr>
            <w:tcW w:w="844" w:type="dxa"/>
          </w:tcPr>
          <w:p w14:paraId="76B8700C" w14:textId="79E2B10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5 452,4</w:t>
            </w:r>
          </w:p>
        </w:tc>
        <w:tc>
          <w:tcPr>
            <w:tcW w:w="709" w:type="dxa"/>
            <w:gridSpan w:val="2"/>
            <w:shd w:val="clear" w:color="auto" w:fill="FFFFFF"/>
          </w:tcPr>
          <w:p w14:paraId="1CAF82EF" w14:textId="088F232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143EC6FF" w14:textId="500C1F9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764D2A4" w14:textId="1E171FDF"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1F1CBA7" w14:textId="26FFC2D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074D8F29" w14:textId="77777777" w:rsidTr="0044013D">
        <w:trPr>
          <w:gridAfter w:val="2"/>
          <w:wAfter w:w="46" w:type="dxa"/>
        </w:trPr>
        <w:tc>
          <w:tcPr>
            <w:tcW w:w="708" w:type="dxa"/>
            <w:vMerge/>
          </w:tcPr>
          <w:p w14:paraId="161B5448" w14:textId="77777777" w:rsidR="00EF2392" w:rsidRPr="00812AED" w:rsidRDefault="00EF2392" w:rsidP="00701E9A">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7CFD36" w14:textId="77777777" w:rsidR="00EF2392" w:rsidRPr="00812AED" w:rsidRDefault="00EF2392" w:rsidP="00701E9A">
            <w:pPr>
              <w:widowControl/>
              <w:spacing w:line="235" w:lineRule="auto"/>
              <w:ind w:right="-57"/>
              <w:jc w:val="both"/>
              <w:rPr>
                <w:rFonts w:ascii="Times New Roman" w:hAnsi="Times New Roman"/>
                <w:color w:val="000000"/>
                <w:sz w:val="16"/>
                <w:szCs w:val="16"/>
                <w:lang w:eastAsia="en-US"/>
              </w:rPr>
            </w:pPr>
          </w:p>
        </w:tc>
        <w:tc>
          <w:tcPr>
            <w:tcW w:w="1390" w:type="dxa"/>
            <w:vMerge/>
          </w:tcPr>
          <w:p w14:paraId="230ADD28" w14:textId="77777777" w:rsidR="00EF2392" w:rsidRPr="00812AED" w:rsidRDefault="00EF2392" w:rsidP="00701E9A">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2D30784" w14:textId="77777777" w:rsidR="00EF2392" w:rsidRPr="00812AED" w:rsidRDefault="00EF2392" w:rsidP="00701E9A">
            <w:pPr>
              <w:widowControl/>
              <w:autoSpaceDE/>
              <w:adjustRightInd/>
              <w:ind w:right="-57"/>
              <w:jc w:val="both"/>
              <w:rPr>
                <w:rFonts w:ascii="Times New Roman" w:hAnsi="Times New Roman"/>
                <w:color w:val="000000"/>
                <w:sz w:val="16"/>
                <w:szCs w:val="16"/>
                <w:lang w:eastAsia="en-US"/>
              </w:rPr>
            </w:pPr>
          </w:p>
        </w:tc>
        <w:tc>
          <w:tcPr>
            <w:tcW w:w="667" w:type="dxa"/>
          </w:tcPr>
          <w:p w14:paraId="24D457CE" w14:textId="4579C8E6" w:rsidR="00EF2392" w:rsidRDefault="00EF2392" w:rsidP="00701E9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01392F44" w14:textId="6C1CF173" w:rsidR="00EF2392" w:rsidRDefault="00EF2392" w:rsidP="00701E9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09D6E460" w14:textId="77777777" w:rsidR="00EF2392" w:rsidRPr="00812AED" w:rsidRDefault="00EF2392" w:rsidP="00701E9A">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403F1D9" w14:textId="2D67B713" w:rsidR="00EF2392" w:rsidRDefault="00EF2392" w:rsidP="00701E9A">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7661CEEF" w14:textId="77777777" w:rsidR="00EF2392" w:rsidRDefault="00EF2392" w:rsidP="00701E9A">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214C98C1" w14:textId="023ACD15" w:rsidR="00EF2392" w:rsidRDefault="00EF2392" w:rsidP="00701E9A">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128CF1F8" w14:textId="24DA6031"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442B6001" w14:textId="68A90F2B"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F0EE6F2" w14:textId="38B7CD85"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09BEB0ED" w14:textId="2A071FF2"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2 838,8</w:t>
            </w:r>
          </w:p>
        </w:tc>
        <w:tc>
          <w:tcPr>
            <w:tcW w:w="709" w:type="dxa"/>
            <w:gridSpan w:val="2"/>
            <w:shd w:val="clear" w:color="auto" w:fill="FFFFFF"/>
          </w:tcPr>
          <w:p w14:paraId="739633DC" w14:textId="40311422"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673" w:type="dxa"/>
            <w:gridSpan w:val="2"/>
            <w:shd w:val="clear" w:color="auto" w:fill="FFFFFF"/>
          </w:tcPr>
          <w:p w14:paraId="64506EDD" w14:textId="35DE2123"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709" w:type="dxa"/>
            <w:shd w:val="clear" w:color="auto" w:fill="FFFFFF"/>
          </w:tcPr>
          <w:p w14:paraId="7CB9FC82" w14:textId="25AA0BD1"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709" w:type="dxa"/>
          </w:tcPr>
          <w:p w14:paraId="0618FA78" w14:textId="07940B13"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r>
      <w:tr w:rsidR="00EF2392" w:rsidRPr="00812AED" w14:paraId="7E7EB319" w14:textId="77777777" w:rsidTr="0044013D">
        <w:trPr>
          <w:gridAfter w:val="2"/>
          <w:wAfter w:w="46" w:type="dxa"/>
        </w:trPr>
        <w:tc>
          <w:tcPr>
            <w:tcW w:w="708" w:type="dxa"/>
            <w:vMerge/>
          </w:tcPr>
          <w:p w14:paraId="0F203D5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2DF1670"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36CB7FB"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DAE43D"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472B9A7" w14:textId="59FD1623"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1048E5B5" w14:textId="0CD144E6"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1101</w:t>
            </w:r>
          </w:p>
        </w:tc>
        <w:tc>
          <w:tcPr>
            <w:tcW w:w="983" w:type="dxa"/>
            <w:vMerge/>
            <w:vAlign w:val="center"/>
          </w:tcPr>
          <w:p w14:paraId="57A10068"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69983B3" w14:textId="06336131"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5A5E55C6"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700D6E69" w14:textId="77F93B2D" w:rsidR="00EF2392"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E51980C" w14:textId="186CC436"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2B42DF66" w14:textId="42047D69"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F811A21" w14:textId="1C48324C"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3 367,6</w:t>
            </w:r>
          </w:p>
        </w:tc>
        <w:tc>
          <w:tcPr>
            <w:tcW w:w="844" w:type="dxa"/>
          </w:tcPr>
          <w:p w14:paraId="56D4482B" w14:textId="5923B483"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28E16DD8" w14:textId="6ED01CD8"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B3FB13C" w14:textId="3E1577EC"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57F4CBA" w14:textId="043E6650"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7FAF2DD8" w14:textId="1BA57B68"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7F878AF8" w14:textId="77777777" w:rsidTr="0044013D">
        <w:trPr>
          <w:gridAfter w:val="2"/>
          <w:wAfter w:w="46" w:type="dxa"/>
        </w:trPr>
        <w:tc>
          <w:tcPr>
            <w:tcW w:w="708" w:type="dxa"/>
            <w:vMerge/>
          </w:tcPr>
          <w:p w14:paraId="5DA9BB3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37F4368"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5449C93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DBA2EE9"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5AA65CE3" w14:textId="4C85726F"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B464BCE" w14:textId="7CEB0D62"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D6E16D"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892BFEE" w14:textId="15ED295E" w:rsidR="00EF2392" w:rsidRPr="00812AED"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10D9E32F" w14:textId="77777777" w:rsidR="00EF2392" w:rsidRPr="00C85261" w:rsidRDefault="00EF2392" w:rsidP="00720D17">
            <w:pPr>
              <w:widowControl/>
              <w:spacing w:line="256" w:lineRule="auto"/>
              <w:ind w:right="-57"/>
              <w:jc w:val="both"/>
              <w:rPr>
                <w:rFonts w:ascii="Times New Roman" w:hAnsi="Times New Roman"/>
                <w:b/>
                <w:color w:val="000000"/>
                <w:sz w:val="16"/>
                <w:szCs w:val="16"/>
                <w:lang w:eastAsia="en-US"/>
              </w:rPr>
            </w:pPr>
          </w:p>
        </w:tc>
        <w:tc>
          <w:tcPr>
            <w:tcW w:w="827" w:type="dxa"/>
            <w:gridSpan w:val="2"/>
          </w:tcPr>
          <w:p w14:paraId="11ED2DC3" w14:textId="4A00BE72"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3014158" w14:textId="50E3BDE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7234ACF3" w14:textId="4AA24AAA"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76 281,3</w:t>
            </w:r>
          </w:p>
        </w:tc>
        <w:tc>
          <w:tcPr>
            <w:tcW w:w="851" w:type="dxa"/>
          </w:tcPr>
          <w:p w14:paraId="69DBDA44" w14:textId="461FDAE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42 061,5</w:t>
            </w:r>
          </w:p>
        </w:tc>
        <w:tc>
          <w:tcPr>
            <w:tcW w:w="844" w:type="dxa"/>
            <w:shd w:val="clear" w:color="auto" w:fill="auto"/>
          </w:tcPr>
          <w:p w14:paraId="32514370" w14:textId="5E8C6AD9" w:rsidR="00EF2392" w:rsidRPr="00067949" w:rsidRDefault="00EF2392" w:rsidP="00720D17">
            <w:pPr>
              <w:ind w:left="-141"/>
              <w:jc w:val="right"/>
              <w:rPr>
                <w:rFonts w:ascii="Times New Roman" w:hAnsi="Times New Roman"/>
                <w:color w:val="000000"/>
                <w:sz w:val="16"/>
                <w:szCs w:val="16"/>
                <w:highlight w:val="yellow"/>
              </w:rPr>
            </w:pPr>
            <w:r w:rsidRPr="00067949">
              <w:rPr>
                <w:rFonts w:ascii="Times New Roman" w:hAnsi="Times New Roman"/>
                <w:color w:val="000000"/>
                <w:sz w:val="16"/>
                <w:szCs w:val="16"/>
                <w:lang w:eastAsia="en-US"/>
              </w:rPr>
              <w:t>54 657,4</w:t>
            </w:r>
          </w:p>
        </w:tc>
        <w:tc>
          <w:tcPr>
            <w:tcW w:w="709" w:type="dxa"/>
            <w:gridSpan w:val="2"/>
            <w:shd w:val="clear" w:color="auto" w:fill="FFFFFF"/>
          </w:tcPr>
          <w:p w14:paraId="7294E644" w14:textId="7A3640BB" w:rsidR="00EF2392" w:rsidRPr="00C85261" w:rsidRDefault="00EF2392" w:rsidP="00D872FB">
            <w:pPr>
              <w:ind w:left="-108"/>
              <w:jc w:val="right"/>
              <w:rPr>
                <w:rFonts w:ascii="Times New Roman" w:hAnsi="Times New Roman"/>
                <w:color w:val="000000"/>
                <w:sz w:val="16"/>
                <w:szCs w:val="16"/>
              </w:rPr>
            </w:pPr>
            <w:r>
              <w:rPr>
                <w:rFonts w:ascii="Times New Roman" w:hAnsi="Times New Roman"/>
                <w:color w:val="000000"/>
                <w:sz w:val="16"/>
                <w:szCs w:val="16"/>
              </w:rPr>
              <w:t>37 117,9</w:t>
            </w:r>
          </w:p>
        </w:tc>
        <w:tc>
          <w:tcPr>
            <w:tcW w:w="673" w:type="dxa"/>
            <w:gridSpan w:val="2"/>
            <w:shd w:val="clear" w:color="auto" w:fill="FFFFFF"/>
          </w:tcPr>
          <w:p w14:paraId="5552C2F3" w14:textId="6744A3C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30DD50B" w14:textId="4AC08E30"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24B2EF00" w14:textId="3A260E8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2E6E98C5" w14:textId="77777777" w:rsidTr="0044013D">
        <w:trPr>
          <w:gridAfter w:val="2"/>
          <w:wAfter w:w="46" w:type="dxa"/>
        </w:trPr>
        <w:tc>
          <w:tcPr>
            <w:tcW w:w="708" w:type="dxa"/>
            <w:vMerge/>
          </w:tcPr>
          <w:p w14:paraId="5491BE89"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647740B"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E3BC7E1"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6FBC35"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4794234E" w14:textId="17D79260"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91B5050" w14:textId="44173794"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47E4D2E5"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07B801F" w14:textId="52780A13"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0CEEF271"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45D78FF9" w14:textId="5A54429A"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9BB22C3" w14:textId="6D8C02E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B3194D8" w14:textId="2F586CE0"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31 274,0</w:t>
            </w:r>
          </w:p>
        </w:tc>
        <w:tc>
          <w:tcPr>
            <w:tcW w:w="851" w:type="dxa"/>
          </w:tcPr>
          <w:p w14:paraId="5827DBA3" w14:textId="6E55AB1C"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17 519,4</w:t>
            </w:r>
          </w:p>
        </w:tc>
        <w:tc>
          <w:tcPr>
            <w:tcW w:w="844" w:type="dxa"/>
          </w:tcPr>
          <w:p w14:paraId="0C21ECC3" w14:textId="312FF8F6" w:rsidR="00EF2392" w:rsidRPr="00067949" w:rsidRDefault="00EF2392" w:rsidP="008D5106">
            <w:pPr>
              <w:ind w:left="-108"/>
              <w:jc w:val="right"/>
              <w:rPr>
                <w:rFonts w:ascii="Times New Roman" w:hAnsi="Times New Roman"/>
                <w:color w:val="000000"/>
                <w:sz w:val="16"/>
                <w:szCs w:val="16"/>
                <w:highlight w:val="yellow"/>
                <w:lang w:eastAsia="en-US"/>
              </w:rPr>
            </w:pPr>
            <w:r>
              <w:rPr>
                <w:rFonts w:ascii="Times New Roman" w:hAnsi="Times New Roman"/>
                <w:color w:val="000000"/>
                <w:sz w:val="16"/>
                <w:szCs w:val="16"/>
                <w:lang w:eastAsia="en-US"/>
              </w:rPr>
              <w:t>29 671,1</w:t>
            </w:r>
          </w:p>
        </w:tc>
        <w:tc>
          <w:tcPr>
            <w:tcW w:w="709" w:type="dxa"/>
            <w:gridSpan w:val="2"/>
            <w:shd w:val="clear" w:color="auto" w:fill="FFFFFF"/>
          </w:tcPr>
          <w:p w14:paraId="0C84A193" w14:textId="4AD9B5BF" w:rsidR="00EF2392" w:rsidRDefault="00EF2392" w:rsidP="00D872FB">
            <w:pPr>
              <w:ind w:left="-108"/>
              <w:jc w:val="right"/>
              <w:rPr>
                <w:rFonts w:ascii="Times New Roman" w:hAnsi="Times New Roman"/>
                <w:color w:val="000000"/>
                <w:sz w:val="16"/>
                <w:szCs w:val="16"/>
                <w:lang w:eastAsia="en-US"/>
              </w:rPr>
            </w:pPr>
            <w:r>
              <w:rPr>
                <w:rFonts w:ascii="Times New Roman" w:hAnsi="Times New Roman"/>
                <w:color w:val="000000"/>
                <w:sz w:val="16"/>
                <w:szCs w:val="16"/>
                <w:lang w:eastAsia="en-US"/>
              </w:rPr>
              <w:t>37 117,9</w:t>
            </w:r>
          </w:p>
        </w:tc>
        <w:tc>
          <w:tcPr>
            <w:tcW w:w="673" w:type="dxa"/>
            <w:gridSpan w:val="2"/>
            <w:shd w:val="clear" w:color="auto" w:fill="FFFFFF"/>
          </w:tcPr>
          <w:p w14:paraId="573748BC" w14:textId="7A5781F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EEE474F" w14:textId="0A2186B9"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16329AF0" w14:textId="433A1E4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BE30E0A" w14:textId="77777777" w:rsidTr="0044013D">
        <w:trPr>
          <w:gridAfter w:val="2"/>
          <w:wAfter w:w="46" w:type="dxa"/>
        </w:trPr>
        <w:tc>
          <w:tcPr>
            <w:tcW w:w="708" w:type="dxa"/>
            <w:vMerge/>
          </w:tcPr>
          <w:p w14:paraId="7A6692F2"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4C20364A"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0ACF8FC6"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7CB5F11"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300AFB99" w14:textId="49BC0647"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062F00E" w14:textId="4D499FA5"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5EA009E6"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A89AF7" w14:textId="192197C0"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B4DCA7A"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625D6E81" w14:textId="27A8770A"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5652FF1" w14:textId="04EB8E0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05ED0BAB" w14:textId="5BB482C0"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6 076,0</w:t>
            </w:r>
          </w:p>
        </w:tc>
        <w:tc>
          <w:tcPr>
            <w:tcW w:w="851" w:type="dxa"/>
          </w:tcPr>
          <w:p w14:paraId="71E54DCC" w14:textId="3708E24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6 425,1</w:t>
            </w:r>
          </w:p>
        </w:tc>
        <w:tc>
          <w:tcPr>
            <w:tcW w:w="844" w:type="dxa"/>
          </w:tcPr>
          <w:p w14:paraId="04E69189" w14:textId="28822A52" w:rsidR="00EF2392" w:rsidRPr="00067949" w:rsidRDefault="00EF2392" w:rsidP="000905E6">
            <w:pPr>
              <w:jc w:val="right"/>
              <w:rPr>
                <w:rFonts w:ascii="Times New Roman" w:hAnsi="Times New Roman"/>
                <w:color w:val="000000"/>
                <w:sz w:val="16"/>
                <w:szCs w:val="16"/>
                <w:highlight w:val="yellow"/>
                <w:lang w:eastAsia="en-US"/>
              </w:rPr>
            </w:pPr>
            <w:r w:rsidRPr="00EF2392">
              <w:rPr>
                <w:rFonts w:ascii="Times New Roman" w:hAnsi="Times New Roman"/>
                <w:color w:val="000000"/>
                <w:sz w:val="16"/>
                <w:szCs w:val="16"/>
                <w:lang w:eastAsia="en-US"/>
              </w:rPr>
              <w:t>5</w:t>
            </w:r>
            <w:r>
              <w:rPr>
                <w:rFonts w:ascii="Times New Roman" w:hAnsi="Times New Roman"/>
                <w:color w:val="000000"/>
                <w:sz w:val="16"/>
                <w:szCs w:val="16"/>
                <w:lang w:eastAsia="en-US"/>
              </w:rPr>
              <w:t> 374,4</w:t>
            </w:r>
          </w:p>
        </w:tc>
        <w:tc>
          <w:tcPr>
            <w:tcW w:w="709" w:type="dxa"/>
            <w:gridSpan w:val="2"/>
            <w:shd w:val="clear" w:color="auto" w:fill="FFFFFF"/>
          </w:tcPr>
          <w:p w14:paraId="1C69E327" w14:textId="56FCDAC0"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53C135B" w14:textId="3D60CB2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CBF48C7" w14:textId="455E2AA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2157AF0B" w14:textId="489704D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0124354" w14:textId="77777777" w:rsidTr="0044013D">
        <w:trPr>
          <w:gridAfter w:val="2"/>
          <w:wAfter w:w="46" w:type="dxa"/>
        </w:trPr>
        <w:tc>
          <w:tcPr>
            <w:tcW w:w="708" w:type="dxa"/>
            <w:vMerge/>
          </w:tcPr>
          <w:p w14:paraId="5DC9E4C9"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55ACEBC"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7B9C25D"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6228E1"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7CC6F0F6" w14:textId="1C7E4C38"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7171A87" w14:textId="343EBA90"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C61B556"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B768DAA" w14:textId="54E2651E"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6E25A266"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34D4159F" w14:textId="64A15A1C"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474E4443" w14:textId="1D0AD23E"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209D8D77" w14:textId="433067D8"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1 342,7</w:t>
            </w:r>
          </w:p>
        </w:tc>
        <w:tc>
          <w:tcPr>
            <w:tcW w:w="851" w:type="dxa"/>
          </w:tcPr>
          <w:p w14:paraId="5748E0E0" w14:textId="330CA2B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21E7D8A1" w14:textId="6D499ED9" w:rsidR="00EF2392" w:rsidRPr="00067949" w:rsidRDefault="00EF2392" w:rsidP="000905E6">
            <w:pPr>
              <w:jc w:val="right"/>
              <w:rPr>
                <w:rFonts w:ascii="Times New Roman" w:hAnsi="Times New Roman"/>
                <w:color w:val="000000"/>
                <w:sz w:val="16"/>
                <w:szCs w:val="16"/>
                <w:highlight w:val="yellow"/>
                <w:lang w:eastAsia="en-US"/>
              </w:rPr>
            </w:pPr>
            <w:r w:rsidRPr="008D5106">
              <w:rPr>
                <w:rFonts w:ascii="Times New Roman" w:hAnsi="Times New Roman"/>
                <w:color w:val="000000"/>
                <w:sz w:val="16"/>
                <w:szCs w:val="16"/>
                <w:lang w:eastAsia="en-US"/>
              </w:rPr>
              <w:t>738,6</w:t>
            </w:r>
          </w:p>
        </w:tc>
        <w:tc>
          <w:tcPr>
            <w:tcW w:w="709" w:type="dxa"/>
            <w:gridSpan w:val="2"/>
            <w:shd w:val="clear" w:color="auto" w:fill="FFFFFF"/>
          </w:tcPr>
          <w:p w14:paraId="566E5780" w14:textId="300FC9C7"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21FC07C" w14:textId="68BCA28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7283FF7" w14:textId="27B3B03E"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E2AEEA6" w14:textId="337D11E4"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9116119" w14:textId="77777777" w:rsidTr="0044013D">
        <w:trPr>
          <w:gridAfter w:val="2"/>
          <w:wAfter w:w="46" w:type="dxa"/>
        </w:trPr>
        <w:tc>
          <w:tcPr>
            <w:tcW w:w="708" w:type="dxa"/>
            <w:vMerge/>
          </w:tcPr>
          <w:p w14:paraId="0DEB403C"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50C0641"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0958B7E5"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B937C39"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54115ABE" w14:textId="7B1AF25A"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8D3022A" w14:textId="7DAF0FCC"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06E89E"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2E16A355" w14:textId="162255C7" w:rsidR="00EF2392" w:rsidRPr="00812AED"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3584B49E" w14:textId="44FC1FE0" w:rsidR="00EF2392" w:rsidRPr="00812AED" w:rsidRDefault="00EF2392" w:rsidP="00720D17">
            <w:pPr>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бюджет города Новочебоксарска</w:t>
            </w:r>
          </w:p>
        </w:tc>
        <w:tc>
          <w:tcPr>
            <w:tcW w:w="827" w:type="dxa"/>
            <w:gridSpan w:val="2"/>
          </w:tcPr>
          <w:p w14:paraId="3F11E8D7" w14:textId="4F6B85F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2D1E58F9" w14:textId="5E845C5A"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0480C45" w14:textId="6F2389DE"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670B754D" w14:textId="0F593F5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407,7</w:t>
            </w:r>
          </w:p>
        </w:tc>
        <w:tc>
          <w:tcPr>
            <w:tcW w:w="844" w:type="dxa"/>
          </w:tcPr>
          <w:p w14:paraId="3D9FFAB1" w14:textId="155466F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822,8</w:t>
            </w:r>
          </w:p>
        </w:tc>
        <w:tc>
          <w:tcPr>
            <w:tcW w:w="709" w:type="dxa"/>
            <w:gridSpan w:val="2"/>
            <w:shd w:val="clear" w:color="auto" w:fill="FFFFFF"/>
          </w:tcPr>
          <w:p w14:paraId="3D6139DC" w14:textId="1C3C5F5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rPr>
              <w:t>374,9</w:t>
            </w:r>
          </w:p>
        </w:tc>
        <w:tc>
          <w:tcPr>
            <w:tcW w:w="673" w:type="dxa"/>
            <w:gridSpan w:val="2"/>
            <w:shd w:val="clear" w:color="auto" w:fill="FFFFFF"/>
          </w:tcPr>
          <w:p w14:paraId="55F5736E" w14:textId="1086D51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45A19E1" w14:textId="6602B65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F9F9B30" w14:textId="24812E2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5649F6A4" w14:textId="77777777" w:rsidTr="0044013D">
        <w:trPr>
          <w:gridAfter w:val="2"/>
          <w:wAfter w:w="46" w:type="dxa"/>
        </w:trPr>
        <w:tc>
          <w:tcPr>
            <w:tcW w:w="708" w:type="dxa"/>
            <w:vMerge/>
          </w:tcPr>
          <w:p w14:paraId="6AC6BBB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51B7DAB"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AB0F970"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5E223E"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0547539" w14:textId="75556C8E"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321D73D" w14:textId="516CB456"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144AF63C"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AD522AE" w14:textId="6EE7FB89"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7DA0409A" w14:textId="77777777" w:rsidR="00EF2392" w:rsidRDefault="00EF2392"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07DB5A85" w14:textId="2AA89AE0"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052C5C7D" w14:textId="38E4A6D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1E4D56B" w14:textId="645D2D49"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12DC3195" w14:textId="276F5753"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407,6</w:t>
            </w:r>
          </w:p>
        </w:tc>
        <w:tc>
          <w:tcPr>
            <w:tcW w:w="844" w:type="dxa"/>
          </w:tcPr>
          <w:p w14:paraId="2466CE17" w14:textId="4571A65F"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6FCFB3C" w14:textId="111C0FCD"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375,0</w:t>
            </w:r>
          </w:p>
        </w:tc>
        <w:tc>
          <w:tcPr>
            <w:tcW w:w="673" w:type="dxa"/>
            <w:gridSpan w:val="2"/>
            <w:shd w:val="clear" w:color="auto" w:fill="FFFFFF"/>
          </w:tcPr>
          <w:p w14:paraId="023EED17" w14:textId="6AE09B3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31A38FD" w14:textId="16E5D1F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60090D24" w14:textId="1B5B9B2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5B8711CF" w14:textId="77777777" w:rsidTr="0044013D">
        <w:trPr>
          <w:gridAfter w:val="2"/>
          <w:wAfter w:w="46" w:type="dxa"/>
        </w:trPr>
        <w:tc>
          <w:tcPr>
            <w:tcW w:w="708" w:type="dxa"/>
            <w:vMerge/>
          </w:tcPr>
          <w:p w14:paraId="70EBA2F8"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D80353"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C044B1C"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BC267B5"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6C117261" w14:textId="67C31F25"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45DD52B" w14:textId="438EAC54"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EC7BC0B"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F85E1B6" w14:textId="72795910"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2E30FCA7" w14:textId="77777777" w:rsidR="00EF2392" w:rsidRDefault="00EF2392"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28595DF9" w14:textId="10BBAB49"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776E1FE" w14:textId="0AA6DC2D"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76C87A27" w14:textId="3E5956DB" w:rsidR="00EF2392" w:rsidRDefault="00EF2392" w:rsidP="00720D17">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0322CE" w14:textId="0465E55B"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075AFD66" w14:textId="249E4AF5"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274,2</w:t>
            </w:r>
          </w:p>
        </w:tc>
        <w:tc>
          <w:tcPr>
            <w:tcW w:w="709" w:type="dxa"/>
            <w:gridSpan w:val="2"/>
            <w:shd w:val="clear" w:color="auto" w:fill="FFFFFF"/>
          </w:tcPr>
          <w:p w14:paraId="48B7ED3F" w14:textId="063E7790"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531576C2" w14:textId="257D8EC7"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979C764" w14:textId="5CDB3C5C"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FE33C24" w14:textId="61A78DFB"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7E6739AF" w14:textId="77777777" w:rsidTr="0044013D">
        <w:trPr>
          <w:gridAfter w:val="2"/>
          <w:wAfter w:w="46" w:type="dxa"/>
        </w:trPr>
        <w:tc>
          <w:tcPr>
            <w:tcW w:w="708" w:type="dxa"/>
            <w:vMerge/>
          </w:tcPr>
          <w:p w14:paraId="2521DD2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2E691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281EF6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DCABCD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5BAEC81"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0FE263"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tcPr>
          <w:p w14:paraId="0F6CBB6C" w14:textId="77777777" w:rsidR="00214EC2" w:rsidRDefault="00214EC2" w:rsidP="00EB5E22">
            <w:pPr>
              <w:widowControl/>
              <w:autoSpaceDE/>
              <w:autoSpaceDN/>
              <w:adjustRightInd/>
              <w:ind w:left="-77" w:right="-113"/>
              <w:jc w:val="center"/>
              <w:rPr>
                <w:rFonts w:ascii="Times New Roman" w:hAnsi="Times New Roman"/>
                <w:color w:val="000000"/>
                <w:sz w:val="16"/>
                <w:szCs w:val="16"/>
                <w:lang w:eastAsia="en-US"/>
              </w:rPr>
            </w:pPr>
            <w:r w:rsidRPr="00C85261">
              <w:rPr>
                <w:rFonts w:ascii="Times New Roman" w:hAnsi="Times New Roman"/>
                <w:color w:val="000000"/>
                <w:sz w:val="16"/>
                <w:szCs w:val="16"/>
                <w:lang w:eastAsia="en-US"/>
              </w:rPr>
              <w:t>Ч410400610</w:t>
            </w:r>
          </w:p>
        </w:tc>
        <w:tc>
          <w:tcPr>
            <w:tcW w:w="491" w:type="dxa"/>
          </w:tcPr>
          <w:p w14:paraId="595ECE56" w14:textId="77777777" w:rsidR="00214EC2"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tcPr>
          <w:p w14:paraId="251EAA9C" w14:textId="7479E40F" w:rsidR="00214EC2" w:rsidRPr="00C85261" w:rsidRDefault="00214EC2" w:rsidP="00EB5E22">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483F5B2"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14" w:type="dxa"/>
          </w:tcPr>
          <w:p w14:paraId="75756B07"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98,8</w:t>
            </w:r>
          </w:p>
        </w:tc>
        <w:tc>
          <w:tcPr>
            <w:tcW w:w="856" w:type="dxa"/>
          </w:tcPr>
          <w:p w14:paraId="3497E2AE"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41DFFFDB"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44" w:type="dxa"/>
          </w:tcPr>
          <w:p w14:paraId="49675BCF"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shd w:val="clear" w:color="auto" w:fill="FFFFFF"/>
          </w:tcPr>
          <w:p w14:paraId="1D39F99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673" w:type="dxa"/>
            <w:gridSpan w:val="2"/>
            <w:shd w:val="clear" w:color="auto" w:fill="FFFFFF"/>
          </w:tcPr>
          <w:p w14:paraId="54287363"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14:paraId="2EDF87E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tcPr>
          <w:p w14:paraId="506CF105"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214EC2" w:rsidRPr="00812AED" w14:paraId="08CC79DF" w14:textId="77777777" w:rsidTr="0044013D">
        <w:trPr>
          <w:gridAfter w:val="2"/>
          <w:wAfter w:w="46" w:type="dxa"/>
        </w:trPr>
        <w:tc>
          <w:tcPr>
            <w:tcW w:w="708" w:type="dxa"/>
            <w:vMerge w:val="restart"/>
          </w:tcPr>
          <w:p w14:paraId="591CEBD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4.2</w:t>
            </w:r>
          </w:p>
        </w:tc>
        <w:tc>
          <w:tcPr>
            <w:tcW w:w="1443" w:type="dxa"/>
            <w:vMerge w:val="restart"/>
          </w:tcPr>
          <w:p w14:paraId="4590FF02" w14:textId="19C2CA58"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D826DB">
              <w:rPr>
                <w:rFonts w:ascii="Times New Roman" w:hAnsi="Times New Roman"/>
                <w:color w:val="000000"/>
                <w:sz w:val="16"/>
                <w:szCs w:val="16"/>
                <w:lang w:eastAsia="en-US"/>
              </w:rPr>
              <w:t>Поощрение муни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ципальных райо</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нов (городских округов) за содей</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ствие достижению значений (уров</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ней) показателей для оценки эффек</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тивности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высших должностных лиц  субъектов Российской Феде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рации 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органов ис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полнительной вла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сти субъектов Рос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сийской Федера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ции за счет средств межбюд</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жетных трансфер</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тов, предоставляе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мых из федераль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ного бюджета в форме дотаций (грантов) за дости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жение показателей</w:t>
            </w:r>
          </w:p>
        </w:tc>
        <w:tc>
          <w:tcPr>
            <w:tcW w:w="1390" w:type="dxa"/>
            <w:vMerge w:val="restart"/>
          </w:tcPr>
          <w:p w14:paraId="6693D0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4FAE259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6E480C5" w14:textId="4028BE61"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72CF5E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2E1C3A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A1BD4B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8BCD57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F55ED4E"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E7D9037"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714" w:type="dxa"/>
          </w:tcPr>
          <w:p w14:paraId="621287B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7BEE3DF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2 568,7</w:t>
            </w:r>
          </w:p>
        </w:tc>
        <w:tc>
          <w:tcPr>
            <w:tcW w:w="851" w:type="dxa"/>
          </w:tcPr>
          <w:p w14:paraId="7DCB300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3 042,8</w:t>
            </w:r>
          </w:p>
        </w:tc>
        <w:tc>
          <w:tcPr>
            <w:tcW w:w="844" w:type="dxa"/>
          </w:tcPr>
          <w:p w14:paraId="76FF32F8" w14:textId="0BE6EA50"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3 506,3</w:t>
            </w:r>
          </w:p>
        </w:tc>
        <w:tc>
          <w:tcPr>
            <w:tcW w:w="709" w:type="dxa"/>
            <w:gridSpan w:val="2"/>
            <w:shd w:val="clear" w:color="auto" w:fill="FFFFFF"/>
          </w:tcPr>
          <w:p w14:paraId="3753429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02F57E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34B1A3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339BB1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B0DF433" w14:textId="77777777" w:rsidTr="0044013D">
        <w:trPr>
          <w:gridAfter w:val="2"/>
          <w:wAfter w:w="46" w:type="dxa"/>
        </w:trPr>
        <w:tc>
          <w:tcPr>
            <w:tcW w:w="708" w:type="dxa"/>
            <w:vMerge/>
          </w:tcPr>
          <w:p w14:paraId="276C0FE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7AA7A4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2224844"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83B3B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36200E8"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903</w:t>
            </w:r>
          </w:p>
        </w:tc>
        <w:tc>
          <w:tcPr>
            <w:tcW w:w="494" w:type="dxa"/>
          </w:tcPr>
          <w:p w14:paraId="11C9AA1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val="restart"/>
          </w:tcPr>
          <w:p w14:paraId="008FC852" w14:textId="77777777" w:rsidR="00214EC2" w:rsidRPr="00812AED" w:rsidRDefault="00214EC2" w:rsidP="00EB5E22">
            <w:pPr>
              <w:ind w:left="-77" w:right="-7"/>
              <w:jc w:val="center"/>
              <w:rPr>
                <w:rFonts w:ascii="Times New Roman" w:hAnsi="Times New Roman"/>
                <w:color w:val="000000"/>
                <w:sz w:val="16"/>
                <w:szCs w:val="16"/>
              </w:rPr>
            </w:pPr>
            <w:r>
              <w:rPr>
                <w:rFonts w:ascii="Times New Roman" w:hAnsi="Times New Roman"/>
                <w:color w:val="000000"/>
                <w:sz w:val="16"/>
                <w:szCs w:val="16"/>
              </w:rPr>
              <w:t>Ч410455491</w:t>
            </w:r>
          </w:p>
        </w:tc>
        <w:tc>
          <w:tcPr>
            <w:tcW w:w="491" w:type="dxa"/>
          </w:tcPr>
          <w:p w14:paraId="2704A4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val="restart"/>
          </w:tcPr>
          <w:p w14:paraId="782B1489" w14:textId="77777777" w:rsidR="00214EC2" w:rsidRPr="00D826DB" w:rsidRDefault="00214EC2" w:rsidP="00EB5E22">
            <w:pPr>
              <w:spacing w:line="256" w:lineRule="auto"/>
              <w:jc w:val="both"/>
              <w:rPr>
                <w:rFonts w:ascii="Times New Roman" w:hAnsi="Times New Roman"/>
                <w:color w:val="000000"/>
                <w:sz w:val="16"/>
                <w:szCs w:val="16"/>
                <w:lang w:eastAsia="en-US"/>
              </w:rPr>
            </w:pPr>
            <w:r>
              <w:rPr>
                <w:rFonts w:ascii="Times New Roman" w:hAnsi="Times New Roman"/>
                <w:color w:val="000000"/>
                <w:sz w:val="16"/>
                <w:szCs w:val="16"/>
                <w:lang w:eastAsia="en-US"/>
              </w:rPr>
              <w:t>федеральный бюджет</w:t>
            </w:r>
          </w:p>
        </w:tc>
        <w:tc>
          <w:tcPr>
            <w:tcW w:w="827" w:type="dxa"/>
            <w:gridSpan w:val="2"/>
          </w:tcPr>
          <w:p w14:paraId="27BFD5C0"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0578004B"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67AFF30B"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1 892,7</w:t>
            </w:r>
          </w:p>
        </w:tc>
        <w:tc>
          <w:tcPr>
            <w:tcW w:w="851" w:type="dxa"/>
          </w:tcPr>
          <w:p w14:paraId="640BD6D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2 126,1</w:t>
            </w:r>
          </w:p>
        </w:tc>
        <w:tc>
          <w:tcPr>
            <w:tcW w:w="844" w:type="dxa"/>
          </w:tcPr>
          <w:p w14:paraId="353EF5BD" w14:textId="5C8C97DB" w:rsidR="00214EC2" w:rsidRPr="00812AED" w:rsidRDefault="008B4E83" w:rsidP="008B4E83">
            <w:pPr>
              <w:jc w:val="right"/>
              <w:rPr>
                <w:rFonts w:ascii="Times New Roman" w:hAnsi="Times New Roman"/>
                <w:color w:val="000000"/>
                <w:sz w:val="16"/>
                <w:szCs w:val="16"/>
              </w:rPr>
            </w:pPr>
            <w:r>
              <w:rPr>
                <w:rFonts w:ascii="Times New Roman" w:hAnsi="Times New Roman"/>
                <w:color w:val="000000"/>
                <w:sz w:val="16"/>
                <w:szCs w:val="16"/>
              </w:rPr>
              <w:t>2 565,0</w:t>
            </w:r>
          </w:p>
        </w:tc>
        <w:tc>
          <w:tcPr>
            <w:tcW w:w="709" w:type="dxa"/>
            <w:gridSpan w:val="2"/>
            <w:shd w:val="clear" w:color="auto" w:fill="FFFFFF"/>
          </w:tcPr>
          <w:p w14:paraId="4B662D80"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29EC592C"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6B25C65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23381F1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DDED05F" w14:textId="77777777" w:rsidTr="0044013D">
        <w:trPr>
          <w:gridAfter w:val="2"/>
          <w:wAfter w:w="46" w:type="dxa"/>
        </w:trPr>
        <w:tc>
          <w:tcPr>
            <w:tcW w:w="708" w:type="dxa"/>
            <w:vMerge/>
          </w:tcPr>
          <w:p w14:paraId="215E148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4579B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15C68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13161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E868C2D" w14:textId="77777777" w:rsidR="00214EC2"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930</w:t>
            </w:r>
          </w:p>
        </w:tc>
        <w:tc>
          <w:tcPr>
            <w:tcW w:w="494" w:type="dxa"/>
          </w:tcPr>
          <w:p w14:paraId="4ABC7456"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0103</w:t>
            </w:r>
          </w:p>
        </w:tc>
        <w:tc>
          <w:tcPr>
            <w:tcW w:w="983" w:type="dxa"/>
            <w:vMerge/>
          </w:tcPr>
          <w:p w14:paraId="3AC7E6DA" w14:textId="77777777" w:rsidR="00214EC2" w:rsidRDefault="00214EC2" w:rsidP="00EB5E22">
            <w:pPr>
              <w:ind w:left="-77" w:right="-7"/>
              <w:jc w:val="center"/>
              <w:rPr>
                <w:rFonts w:ascii="Times New Roman" w:hAnsi="Times New Roman"/>
                <w:color w:val="000000"/>
                <w:sz w:val="16"/>
                <w:szCs w:val="16"/>
              </w:rPr>
            </w:pPr>
          </w:p>
        </w:tc>
        <w:tc>
          <w:tcPr>
            <w:tcW w:w="491" w:type="dxa"/>
          </w:tcPr>
          <w:p w14:paraId="21F00A58"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0C9A0F2" w14:textId="77777777" w:rsidR="00214EC2" w:rsidRDefault="00214EC2" w:rsidP="00EB5E22">
            <w:pPr>
              <w:spacing w:line="256" w:lineRule="auto"/>
              <w:jc w:val="both"/>
              <w:rPr>
                <w:rFonts w:ascii="Times New Roman" w:hAnsi="Times New Roman"/>
                <w:color w:val="000000"/>
                <w:sz w:val="16"/>
                <w:szCs w:val="16"/>
                <w:lang w:eastAsia="en-US"/>
              </w:rPr>
            </w:pPr>
          </w:p>
        </w:tc>
        <w:tc>
          <w:tcPr>
            <w:tcW w:w="827" w:type="dxa"/>
            <w:gridSpan w:val="2"/>
          </w:tcPr>
          <w:p w14:paraId="223028A0" w14:textId="77777777" w:rsidR="00214EC2" w:rsidRPr="00DB43A8"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2C934B42" w14:textId="77777777" w:rsidR="00214EC2" w:rsidRPr="00DB43A8"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29BAE13E" w14:textId="77777777" w:rsidR="00214EC2"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1" w:type="dxa"/>
          </w:tcPr>
          <w:p w14:paraId="015FDF32" w14:textId="77777777" w:rsidR="00214EC2" w:rsidRPr="001C4906" w:rsidRDefault="00214EC2" w:rsidP="00EB5E22">
            <w:pPr>
              <w:jc w:val="right"/>
              <w:rPr>
                <w:rFonts w:ascii="Times New Roman" w:hAnsi="Times New Roman"/>
                <w:color w:val="000000"/>
                <w:sz w:val="16"/>
                <w:szCs w:val="16"/>
              </w:rPr>
            </w:pPr>
            <w:r>
              <w:rPr>
                <w:rFonts w:ascii="Times New Roman" w:hAnsi="Times New Roman"/>
                <w:color w:val="000000"/>
                <w:sz w:val="16"/>
                <w:szCs w:val="16"/>
              </w:rPr>
              <w:t>136,5</w:t>
            </w:r>
          </w:p>
        </w:tc>
        <w:tc>
          <w:tcPr>
            <w:tcW w:w="844" w:type="dxa"/>
          </w:tcPr>
          <w:p w14:paraId="56022235" w14:textId="60BC2B2F" w:rsidR="00214EC2" w:rsidRPr="001C4906" w:rsidRDefault="008B4E83" w:rsidP="00EB5E22">
            <w:pPr>
              <w:jc w:val="right"/>
              <w:rPr>
                <w:rFonts w:ascii="Times New Roman" w:hAnsi="Times New Roman"/>
                <w:color w:val="000000"/>
                <w:sz w:val="16"/>
                <w:szCs w:val="16"/>
              </w:rPr>
            </w:pPr>
            <w:r>
              <w:rPr>
                <w:rFonts w:ascii="Times New Roman" w:hAnsi="Times New Roman"/>
                <w:color w:val="000000"/>
                <w:sz w:val="16"/>
                <w:szCs w:val="16"/>
              </w:rPr>
              <w:t>161,7</w:t>
            </w:r>
          </w:p>
        </w:tc>
        <w:tc>
          <w:tcPr>
            <w:tcW w:w="709" w:type="dxa"/>
            <w:gridSpan w:val="2"/>
            <w:shd w:val="clear" w:color="auto" w:fill="FFFFFF"/>
          </w:tcPr>
          <w:p w14:paraId="2AE7291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673" w:type="dxa"/>
            <w:gridSpan w:val="2"/>
            <w:shd w:val="clear" w:color="auto" w:fill="FFFFFF"/>
          </w:tcPr>
          <w:p w14:paraId="011F400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shd w:val="clear" w:color="auto" w:fill="FFFFFF"/>
          </w:tcPr>
          <w:p w14:paraId="26E71D23"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tcPr>
          <w:p w14:paraId="0B559917"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r>
      <w:tr w:rsidR="00214EC2" w:rsidRPr="00812AED" w14:paraId="1BF3CAF5" w14:textId="77777777" w:rsidTr="0044013D">
        <w:trPr>
          <w:gridAfter w:val="2"/>
          <w:wAfter w:w="46" w:type="dxa"/>
        </w:trPr>
        <w:tc>
          <w:tcPr>
            <w:tcW w:w="708" w:type="dxa"/>
            <w:vMerge/>
          </w:tcPr>
          <w:p w14:paraId="17ECB9D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FA36A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B41CBF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63B9D1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807A3F9"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966</w:t>
            </w:r>
          </w:p>
        </w:tc>
        <w:tc>
          <w:tcPr>
            <w:tcW w:w="494" w:type="dxa"/>
          </w:tcPr>
          <w:p w14:paraId="682A6F01"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tcPr>
          <w:p w14:paraId="3EF17A9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0F9BF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835D732"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648D4645"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1ACDAC3F"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5F55A4E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405,6</w:t>
            </w:r>
          </w:p>
        </w:tc>
        <w:tc>
          <w:tcPr>
            <w:tcW w:w="851" w:type="dxa"/>
          </w:tcPr>
          <w:p w14:paraId="73A5399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w:t>
            </w:r>
            <w:r w:rsidRPr="001C4906">
              <w:rPr>
                <w:rFonts w:ascii="Times New Roman" w:hAnsi="Times New Roman"/>
                <w:color w:val="000000"/>
                <w:sz w:val="16"/>
                <w:szCs w:val="16"/>
              </w:rPr>
              <w:t>0,</w:t>
            </w:r>
            <w:r>
              <w:rPr>
                <w:rFonts w:ascii="Times New Roman" w:hAnsi="Times New Roman"/>
                <w:color w:val="000000"/>
                <w:sz w:val="16"/>
                <w:szCs w:val="16"/>
              </w:rPr>
              <w:t>1</w:t>
            </w:r>
          </w:p>
        </w:tc>
        <w:tc>
          <w:tcPr>
            <w:tcW w:w="844" w:type="dxa"/>
          </w:tcPr>
          <w:p w14:paraId="249E5A3A" w14:textId="59E997BD"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377,5</w:t>
            </w:r>
          </w:p>
        </w:tc>
        <w:tc>
          <w:tcPr>
            <w:tcW w:w="709" w:type="dxa"/>
            <w:gridSpan w:val="2"/>
            <w:shd w:val="clear" w:color="auto" w:fill="FFFFFF"/>
          </w:tcPr>
          <w:p w14:paraId="69F821E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6F3AB6D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3A867C2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5456AB3B"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9B8C3EB" w14:textId="77777777" w:rsidTr="0044013D">
        <w:trPr>
          <w:gridAfter w:val="2"/>
          <w:wAfter w:w="46" w:type="dxa"/>
        </w:trPr>
        <w:tc>
          <w:tcPr>
            <w:tcW w:w="708" w:type="dxa"/>
            <w:vMerge/>
          </w:tcPr>
          <w:p w14:paraId="72BDC84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5B9639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42EBEB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057867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8CE531A"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494" w:type="dxa"/>
          </w:tcPr>
          <w:p w14:paraId="4E56FE9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0106</w:t>
            </w:r>
          </w:p>
        </w:tc>
        <w:tc>
          <w:tcPr>
            <w:tcW w:w="983" w:type="dxa"/>
            <w:vMerge/>
          </w:tcPr>
          <w:p w14:paraId="7A70A649"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4EA845C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288944C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352122B9"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533DDA2A"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06E757A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270,4</w:t>
            </w:r>
          </w:p>
        </w:tc>
        <w:tc>
          <w:tcPr>
            <w:tcW w:w="851" w:type="dxa"/>
          </w:tcPr>
          <w:p w14:paraId="74194AD9"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390</w:t>
            </w:r>
            <w:r w:rsidRPr="001C4906">
              <w:rPr>
                <w:rFonts w:ascii="Times New Roman" w:hAnsi="Times New Roman"/>
                <w:color w:val="000000"/>
                <w:sz w:val="16"/>
                <w:szCs w:val="16"/>
              </w:rPr>
              <w:t>,</w:t>
            </w:r>
            <w:r>
              <w:rPr>
                <w:rFonts w:ascii="Times New Roman" w:hAnsi="Times New Roman"/>
                <w:color w:val="000000"/>
                <w:sz w:val="16"/>
                <w:szCs w:val="16"/>
              </w:rPr>
              <w:t>1</w:t>
            </w:r>
          </w:p>
        </w:tc>
        <w:tc>
          <w:tcPr>
            <w:tcW w:w="844" w:type="dxa"/>
          </w:tcPr>
          <w:p w14:paraId="095949BE" w14:textId="4DAA5236"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402,1</w:t>
            </w:r>
          </w:p>
        </w:tc>
        <w:tc>
          <w:tcPr>
            <w:tcW w:w="709" w:type="dxa"/>
            <w:gridSpan w:val="2"/>
            <w:shd w:val="clear" w:color="auto" w:fill="FFFFFF"/>
          </w:tcPr>
          <w:p w14:paraId="416EA882"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4D435CB1"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2C47C77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58BD1AC4"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533A8D4E" w14:textId="77777777" w:rsidTr="0044013D">
        <w:trPr>
          <w:gridAfter w:val="2"/>
          <w:wAfter w:w="46" w:type="dxa"/>
        </w:trPr>
        <w:tc>
          <w:tcPr>
            <w:tcW w:w="708" w:type="dxa"/>
            <w:vMerge/>
          </w:tcPr>
          <w:p w14:paraId="7040EB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5A04B37"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1722E3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4638E0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A4D9105" w14:textId="77777777" w:rsidR="00214EC2" w:rsidRPr="00812AED" w:rsidRDefault="00214EC2"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494" w:type="dxa"/>
          </w:tcPr>
          <w:p w14:paraId="4CC12FC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2A53B426" w14:textId="77777777" w:rsidR="00214EC2" w:rsidRPr="00812AED" w:rsidRDefault="00214EC2" w:rsidP="00EB5E22">
            <w:pPr>
              <w:ind w:left="-77" w:right="-7"/>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491" w:type="dxa"/>
          </w:tcPr>
          <w:p w14:paraId="6832E62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val="restart"/>
          </w:tcPr>
          <w:p w14:paraId="03B34F0B"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p w14:paraId="10EBFE50"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48880812"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1 266,7</w:t>
            </w:r>
          </w:p>
        </w:tc>
        <w:tc>
          <w:tcPr>
            <w:tcW w:w="714" w:type="dxa"/>
          </w:tcPr>
          <w:p w14:paraId="25AA7F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18EBCB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8F02B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20CAF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58DB2D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4813DFD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D800C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4754DE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660EADA" w14:textId="77777777" w:rsidTr="0044013D">
        <w:trPr>
          <w:gridAfter w:val="2"/>
          <w:wAfter w:w="46" w:type="dxa"/>
        </w:trPr>
        <w:tc>
          <w:tcPr>
            <w:tcW w:w="708" w:type="dxa"/>
            <w:vMerge/>
          </w:tcPr>
          <w:p w14:paraId="084BC2E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D7FE78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EE25CA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D08F2A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B5263F5"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22D1A60B"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0103</w:t>
            </w:r>
          </w:p>
        </w:tc>
        <w:tc>
          <w:tcPr>
            <w:tcW w:w="983" w:type="dxa"/>
            <w:vMerge/>
          </w:tcPr>
          <w:p w14:paraId="5FDBA72C"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08A91F2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5B1CB850"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7D7C82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66,2</w:t>
            </w:r>
          </w:p>
        </w:tc>
        <w:tc>
          <w:tcPr>
            <w:tcW w:w="714" w:type="dxa"/>
          </w:tcPr>
          <w:p w14:paraId="2C265A0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5657D07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1E5925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F2AF78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E66E8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CF3AF3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B962D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B61EA2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44022DB" w14:textId="77777777" w:rsidTr="0044013D">
        <w:trPr>
          <w:gridAfter w:val="2"/>
          <w:wAfter w:w="46" w:type="dxa"/>
        </w:trPr>
        <w:tc>
          <w:tcPr>
            <w:tcW w:w="708" w:type="dxa"/>
            <w:vMerge/>
          </w:tcPr>
          <w:p w14:paraId="5F1EA3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57C246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68DA41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DBE47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8D76272"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39E88D6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846D2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85D0DE5" w14:textId="77777777" w:rsidR="00214EC2" w:rsidRPr="00812AED" w:rsidRDefault="00214EC2" w:rsidP="00EB5E22">
            <w:pPr>
              <w:widowControl/>
              <w:autoSpaceDE/>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04EAED07"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4393C90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66,3</w:t>
            </w:r>
          </w:p>
        </w:tc>
        <w:tc>
          <w:tcPr>
            <w:tcW w:w="714" w:type="dxa"/>
          </w:tcPr>
          <w:p w14:paraId="1795220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4F47881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63CA58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FA64D2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9EBDF9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8EC68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07EA53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59445A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3B2C358" w14:textId="77777777" w:rsidTr="0044013D">
        <w:trPr>
          <w:gridAfter w:val="2"/>
          <w:wAfter w:w="46" w:type="dxa"/>
        </w:trPr>
        <w:tc>
          <w:tcPr>
            <w:tcW w:w="708" w:type="dxa"/>
            <w:vMerge/>
          </w:tcPr>
          <w:p w14:paraId="3B85FEA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E87375E"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4463DD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40D45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01F09C3"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966</w:t>
            </w:r>
          </w:p>
        </w:tc>
        <w:tc>
          <w:tcPr>
            <w:tcW w:w="494" w:type="dxa"/>
          </w:tcPr>
          <w:p w14:paraId="01C656DC"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14:paraId="30FEE14E"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3D164DB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1BAF86C6"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37D21CF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215,2</w:t>
            </w:r>
          </w:p>
        </w:tc>
        <w:tc>
          <w:tcPr>
            <w:tcW w:w="714" w:type="dxa"/>
          </w:tcPr>
          <w:p w14:paraId="12AF058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5F74E4C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279E8C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9E5155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4711AD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21EF78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190ADEF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117A8C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9602CBF" w14:textId="77777777" w:rsidTr="0044013D">
        <w:trPr>
          <w:gridAfter w:val="2"/>
          <w:wAfter w:w="46" w:type="dxa"/>
        </w:trPr>
        <w:tc>
          <w:tcPr>
            <w:tcW w:w="708" w:type="dxa"/>
            <w:vMerge/>
          </w:tcPr>
          <w:p w14:paraId="4BFCD3C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550D60"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2EEE96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7DD45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5048BE7E"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992</w:t>
            </w:r>
          </w:p>
        </w:tc>
        <w:tc>
          <w:tcPr>
            <w:tcW w:w="494" w:type="dxa"/>
          </w:tcPr>
          <w:p w14:paraId="11C0B5E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1009E2" w14:textId="77777777" w:rsidR="00214EC2" w:rsidRPr="00812AED" w:rsidRDefault="00214EC2" w:rsidP="00EB5E22">
            <w:pPr>
              <w:widowControl/>
              <w:autoSpaceDE/>
              <w:autoSpaceDN/>
              <w:adjustRightInd/>
              <w:ind w:left="-77" w:right="-7"/>
              <w:jc w:val="center"/>
              <w:rPr>
                <w:rFonts w:ascii="Times New Roman" w:hAnsi="Times New Roman"/>
                <w:color w:val="000000"/>
                <w:sz w:val="16"/>
                <w:szCs w:val="16"/>
              </w:rPr>
            </w:pPr>
          </w:p>
        </w:tc>
        <w:tc>
          <w:tcPr>
            <w:tcW w:w="491" w:type="dxa"/>
          </w:tcPr>
          <w:p w14:paraId="6757F33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3419CC09"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5CB54D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182,1</w:t>
            </w:r>
          </w:p>
        </w:tc>
        <w:tc>
          <w:tcPr>
            <w:tcW w:w="714" w:type="dxa"/>
          </w:tcPr>
          <w:p w14:paraId="3263B9F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36E1687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072224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599F7B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EC07C2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96889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A78E4E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3AF2A2E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8C5D9E" w:rsidRPr="00812AED" w14:paraId="6E543DC5" w14:textId="77777777" w:rsidTr="0044013D">
        <w:trPr>
          <w:gridAfter w:val="2"/>
          <w:wAfter w:w="46" w:type="dxa"/>
        </w:trPr>
        <w:tc>
          <w:tcPr>
            <w:tcW w:w="708" w:type="dxa"/>
            <w:vMerge w:val="restart"/>
          </w:tcPr>
          <w:p w14:paraId="67A33633" w14:textId="1E54F005"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w:t>
            </w:r>
            <w:r>
              <w:rPr>
                <w:rFonts w:ascii="Times New Roman" w:hAnsi="Times New Roman"/>
                <w:color w:val="000000"/>
                <w:sz w:val="16"/>
                <w:szCs w:val="16"/>
                <w:lang w:eastAsia="en-US"/>
              </w:rPr>
              <w:t>3</w:t>
            </w:r>
          </w:p>
        </w:tc>
        <w:tc>
          <w:tcPr>
            <w:tcW w:w="1443" w:type="dxa"/>
            <w:vMerge w:val="restart"/>
          </w:tcPr>
          <w:p w14:paraId="7B633DB5" w14:textId="4DC1FC3F" w:rsidR="008C5D9E" w:rsidRPr="0026610D" w:rsidRDefault="008C5D9E" w:rsidP="001867ED">
            <w:pPr>
              <w:widowControl/>
              <w:spacing w:line="235" w:lineRule="auto"/>
              <w:ind w:right="-57"/>
              <w:jc w:val="both"/>
              <w:rPr>
                <w:rFonts w:ascii="Times New Roman" w:hAnsi="Times New Roman"/>
                <w:color w:val="000000"/>
                <w:sz w:val="16"/>
                <w:szCs w:val="16"/>
                <w:lang w:eastAsia="en-US"/>
              </w:rPr>
            </w:pPr>
            <w:r w:rsidRPr="0026610D">
              <w:rPr>
                <w:rFonts w:ascii="Times New Roman" w:hAnsi="Times New Roman"/>
                <w:color w:val="000000"/>
                <w:sz w:val="16"/>
                <w:szCs w:val="16"/>
                <w:lang w:eastAsia="en-US"/>
              </w:rPr>
              <w:t>Иные м</w:t>
            </w:r>
            <w:r w:rsidR="001867ED" w:rsidRPr="0026610D">
              <w:rPr>
                <w:rFonts w:ascii="Times New Roman" w:hAnsi="Times New Roman"/>
                <w:color w:val="000000"/>
                <w:sz w:val="16"/>
                <w:szCs w:val="16"/>
                <w:lang w:eastAsia="en-US"/>
              </w:rPr>
              <w:t>ежбюджет</w:t>
            </w:r>
            <w:r w:rsidR="001867ED" w:rsidRPr="0026610D">
              <w:rPr>
                <w:rFonts w:ascii="Times New Roman" w:hAnsi="Times New Roman"/>
                <w:color w:val="000000"/>
                <w:sz w:val="16"/>
                <w:szCs w:val="16"/>
                <w:lang w:eastAsia="en-US"/>
              </w:rPr>
              <w:softHyphen/>
              <w:t xml:space="preserve">ные трансферты бюджету города </w:t>
            </w:r>
            <w:r w:rsidR="001867ED" w:rsidRPr="0026610D">
              <w:rPr>
                <w:rFonts w:ascii="Times New Roman" w:hAnsi="Times New Roman"/>
                <w:color w:val="000000"/>
                <w:sz w:val="16"/>
                <w:szCs w:val="16"/>
                <w:lang w:eastAsia="en-US"/>
              </w:rPr>
              <w:lastRenderedPageBreak/>
              <w:t>Новочебоксарска</w:t>
            </w:r>
            <w:r w:rsidRPr="0026610D">
              <w:rPr>
                <w:rFonts w:ascii="Times New Roman" w:hAnsi="Times New Roman"/>
                <w:color w:val="000000"/>
                <w:sz w:val="16"/>
                <w:szCs w:val="16"/>
                <w:lang w:eastAsia="en-US"/>
              </w:rPr>
              <w:t xml:space="preserve"> для частичной компенсации до</w:t>
            </w:r>
            <w:r w:rsidRPr="0026610D">
              <w:rPr>
                <w:rFonts w:ascii="Times New Roman" w:hAnsi="Times New Roman"/>
                <w:color w:val="000000"/>
                <w:sz w:val="16"/>
                <w:szCs w:val="16"/>
                <w:lang w:eastAsia="en-US"/>
              </w:rPr>
              <w:softHyphen/>
              <w:t>полнительных расходов на повы</w:t>
            </w:r>
            <w:r w:rsidRPr="0026610D">
              <w:rPr>
                <w:rFonts w:ascii="Times New Roman" w:hAnsi="Times New Roman"/>
                <w:color w:val="000000"/>
                <w:sz w:val="16"/>
                <w:szCs w:val="16"/>
                <w:lang w:eastAsia="en-US"/>
              </w:rPr>
              <w:softHyphen/>
              <w:t>шение оплаты труда отдельных категорий работ</w:t>
            </w:r>
            <w:r w:rsidRPr="0026610D">
              <w:rPr>
                <w:rFonts w:ascii="Times New Roman" w:hAnsi="Times New Roman"/>
                <w:color w:val="000000"/>
                <w:sz w:val="16"/>
                <w:szCs w:val="16"/>
                <w:lang w:eastAsia="en-US"/>
              </w:rPr>
              <w:softHyphen/>
              <w:t>ников в связи с увеличением ми</w:t>
            </w:r>
            <w:r w:rsidRPr="0026610D">
              <w:rPr>
                <w:rFonts w:ascii="Times New Roman" w:hAnsi="Times New Roman"/>
                <w:color w:val="000000"/>
                <w:sz w:val="16"/>
                <w:szCs w:val="16"/>
                <w:lang w:eastAsia="en-US"/>
              </w:rPr>
              <w:softHyphen/>
              <w:t>нимального раз</w:t>
            </w:r>
            <w:r w:rsidRPr="0026610D">
              <w:rPr>
                <w:rFonts w:ascii="Times New Roman" w:hAnsi="Times New Roman"/>
                <w:color w:val="000000"/>
                <w:sz w:val="16"/>
                <w:szCs w:val="16"/>
                <w:lang w:eastAsia="en-US"/>
              </w:rPr>
              <w:softHyphen/>
              <w:t>мера оплаты труда</w:t>
            </w:r>
          </w:p>
        </w:tc>
        <w:tc>
          <w:tcPr>
            <w:tcW w:w="1390" w:type="dxa"/>
            <w:vMerge w:val="restart"/>
          </w:tcPr>
          <w:p w14:paraId="29433A4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10417721"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31F4A1A" w14:textId="3A83E09D"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26A838A" w14:textId="77B76A1A" w:rsidR="008C5D9E" w:rsidRPr="00812AED" w:rsidRDefault="008C5D9E" w:rsidP="008C5D9E">
            <w:pPr>
              <w:jc w:val="center"/>
              <w:rPr>
                <w:rFonts w:ascii="Times New Roman" w:hAnsi="Times New Roman"/>
                <w:color w:val="000000"/>
                <w:sz w:val="16"/>
                <w:szCs w:val="16"/>
              </w:rPr>
            </w:pPr>
            <w:r w:rsidRPr="00812AED">
              <w:rPr>
                <w:rFonts w:ascii="Times New Roman" w:hAnsi="Times New Roman"/>
                <w:color w:val="000000"/>
                <w:sz w:val="16"/>
                <w:szCs w:val="16"/>
                <w:lang w:eastAsia="en-US"/>
              </w:rPr>
              <w:lastRenderedPageBreak/>
              <w:t>х</w:t>
            </w:r>
          </w:p>
        </w:tc>
        <w:tc>
          <w:tcPr>
            <w:tcW w:w="494" w:type="dxa"/>
          </w:tcPr>
          <w:p w14:paraId="3B451289" w14:textId="526E6B65" w:rsidR="008C5D9E" w:rsidRPr="00812AED" w:rsidRDefault="008C5D9E" w:rsidP="008C5D9E">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3E4DD98" w14:textId="711AD695" w:rsidR="008C5D9E" w:rsidRPr="00812AED" w:rsidRDefault="008C5D9E" w:rsidP="008C5D9E">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E160987" w14:textId="2DA70A9D"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E785CCF" w14:textId="7C4F05DE" w:rsidR="008C5D9E" w:rsidRPr="00812AED" w:rsidRDefault="008C5D9E" w:rsidP="008C5D9E">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A8D1FBB" w14:textId="441450AF"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3071B0E" w14:textId="6862A855"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2A5C4EC" w14:textId="66CDA121"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C806D99" w14:textId="4FF38D8F" w:rsidR="008C5D9E" w:rsidRPr="008C5D9E"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7 944,4</w:t>
            </w:r>
          </w:p>
        </w:tc>
        <w:tc>
          <w:tcPr>
            <w:tcW w:w="844" w:type="dxa"/>
          </w:tcPr>
          <w:p w14:paraId="25F95496" w14:textId="09C1A76A"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92EB556" w14:textId="6BF021E4"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FEFA2F2" w14:textId="1FB0ACBA"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74AFDAC" w14:textId="27FCDB3C"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2F28E92" w14:textId="24303B30"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713738ED" w14:textId="77777777" w:rsidTr="0044013D">
        <w:trPr>
          <w:gridAfter w:val="2"/>
          <w:wAfter w:w="46" w:type="dxa"/>
        </w:trPr>
        <w:tc>
          <w:tcPr>
            <w:tcW w:w="708" w:type="dxa"/>
            <w:vMerge/>
          </w:tcPr>
          <w:p w14:paraId="3463F260"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562583"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8EA0E38"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306F75"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4B30B1BF" w14:textId="4995798D"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903</w:t>
            </w:r>
          </w:p>
        </w:tc>
        <w:tc>
          <w:tcPr>
            <w:tcW w:w="494" w:type="dxa"/>
          </w:tcPr>
          <w:p w14:paraId="261FC8DA" w14:textId="0664F10A"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0113</w:t>
            </w:r>
          </w:p>
        </w:tc>
        <w:tc>
          <w:tcPr>
            <w:tcW w:w="983" w:type="dxa"/>
            <w:vMerge w:val="restart"/>
          </w:tcPr>
          <w:p w14:paraId="2C690C38" w14:textId="697FC5CD" w:rsidR="008C5D9E" w:rsidRPr="00812AED" w:rsidRDefault="008C5D9E" w:rsidP="00837898">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Ч4104</w:t>
            </w:r>
            <w:r>
              <w:rPr>
                <w:rFonts w:ascii="Times New Roman" w:hAnsi="Times New Roman"/>
                <w:color w:val="000000"/>
                <w:sz w:val="16"/>
                <w:szCs w:val="16"/>
                <w:lang w:val="en-US" w:eastAsia="en-US"/>
              </w:rPr>
              <w:t>22360</w:t>
            </w:r>
          </w:p>
        </w:tc>
        <w:tc>
          <w:tcPr>
            <w:tcW w:w="491" w:type="dxa"/>
          </w:tcPr>
          <w:p w14:paraId="55067C96" w14:textId="6FE23438" w:rsidR="008C5D9E" w:rsidRPr="00812AED" w:rsidRDefault="00CF2745"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19C27E8D" w14:textId="77777777" w:rsidR="008C5D9E" w:rsidRPr="00812AED" w:rsidRDefault="008C5D9E" w:rsidP="00837898">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74E661D4"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543EBF7" w14:textId="557DAB8E"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9C03693" w14:textId="512B599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3DFA890F" w14:textId="07193BD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F68CE41" w14:textId="6E1896B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xml:space="preserve"> 300,0</w:t>
            </w:r>
          </w:p>
        </w:tc>
        <w:tc>
          <w:tcPr>
            <w:tcW w:w="844" w:type="dxa"/>
          </w:tcPr>
          <w:p w14:paraId="02BD6A3C" w14:textId="405AE9D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7A13260" w14:textId="7ACA6EA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E1657A8" w14:textId="4304767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7A2D9D26" w14:textId="1D4216F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2F2A1D5" w14:textId="0B76CF4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672D01E" w14:textId="77777777" w:rsidTr="0044013D">
        <w:trPr>
          <w:gridAfter w:val="2"/>
          <w:wAfter w:w="46" w:type="dxa"/>
        </w:trPr>
        <w:tc>
          <w:tcPr>
            <w:tcW w:w="708" w:type="dxa"/>
            <w:vMerge/>
          </w:tcPr>
          <w:p w14:paraId="36B4085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3B1D345"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4802BEBB"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C5BDC68"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5B235EC4" w14:textId="67F9B0D3"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932</w:t>
            </w:r>
          </w:p>
        </w:tc>
        <w:tc>
          <w:tcPr>
            <w:tcW w:w="494" w:type="dxa"/>
          </w:tcPr>
          <w:p w14:paraId="76F76F00" w14:textId="7101820A"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0603</w:t>
            </w:r>
          </w:p>
        </w:tc>
        <w:tc>
          <w:tcPr>
            <w:tcW w:w="983" w:type="dxa"/>
            <w:vMerge/>
          </w:tcPr>
          <w:p w14:paraId="0D6A3F20"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4004664C" w14:textId="3EF84BA5" w:rsidR="008C5D9E" w:rsidRPr="00812AED" w:rsidRDefault="00CF2745"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03D549E1"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287FEF2B" w14:textId="69E1AA9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F070176" w14:textId="115A6B1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ACFF896" w14:textId="54CA9A4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78081D5" w14:textId="7B8DA8F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382,5</w:t>
            </w:r>
          </w:p>
        </w:tc>
        <w:tc>
          <w:tcPr>
            <w:tcW w:w="844" w:type="dxa"/>
          </w:tcPr>
          <w:p w14:paraId="1801C570" w14:textId="0497689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700134F" w14:textId="3F943B8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8F18B52" w14:textId="34BB84C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57ACFE2" w14:textId="18E09F2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3385FE20" w14:textId="7C45859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6A34DA98" w14:textId="77777777" w:rsidTr="0044013D">
        <w:trPr>
          <w:gridAfter w:val="2"/>
          <w:wAfter w:w="46" w:type="dxa"/>
        </w:trPr>
        <w:tc>
          <w:tcPr>
            <w:tcW w:w="708" w:type="dxa"/>
            <w:vMerge/>
          </w:tcPr>
          <w:p w14:paraId="4F319C75"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4C2007"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2C75791F"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1B4662A"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70C0332B" w14:textId="12239C99"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877F7A1" w14:textId="7B3B54D9"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w:t>
            </w:r>
            <w:r>
              <w:rPr>
                <w:rFonts w:ascii="Times New Roman" w:hAnsi="Times New Roman"/>
                <w:color w:val="000000"/>
                <w:sz w:val="16"/>
                <w:szCs w:val="16"/>
                <w:lang w:val="en-US" w:eastAsia="en-US"/>
              </w:rPr>
              <w:t>3</w:t>
            </w:r>
          </w:p>
        </w:tc>
        <w:tc>
          <w:tcPr>
            <w:tcW w:w="983" w:type="dxa"/>
            <w:vMerge/>
          </w:tcPr>
          <w:p w14:paraId="4D638A78"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7EC3F329" w14:textId="40FDB3F1" w:rsidR="008C5D9E" w:rsidRPr="00812AED" w:rsidRDefault="00CF2745"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3E54565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4823255" w14:textId="7514256D"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1D1CD15" w14:textId="20ECC9B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78B56F2C" w14:textId="3703934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376F54D" w14:textId="1F34DE4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1 163,1</w:t>
            </w:r>
          </w:p>
        </w:tc>
        <w:tc>
          <w:tcPr>
            <w:tcW w:w="844" w:type="dxa"/>
          </w:tcPr>
          <w:p w14:paraId="65AD70CC" w14:textId="4A41514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9CD3C8B" w14:textId="46D886D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19872B1" w14:textId="7BBA6CE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074D41B" w14:textId="39EFCE1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CF9E78E" w14:textId="3FC297A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4ED7293D" w14:textId="77777777" w:rsidTr="0044013D">
        <w:trPr>
          <w:gridAfter w:val="2"/>
          <w:wAfter w:w="46" w:type="dxa"/>
        </w:trPr>
        <w:tc>
          <w:tcPr>
            <w:tcW w:w="708" w:type="dxa"/>
            <w:vMerge/>
          </w:tcPr>
          <w:p w14:paraId="08FDB1DF"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79D6233"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BCCFC1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1F0F094"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534A23E6" w14:textId="2741DF0E"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5E5008FE" w14:textId="2516E4B2"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3F75DB54"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276C044D" w14:textId="1FFC8A1E" w:rsidR="008C5D9E" w:rsidRPr="00812AED" w:rsidRDefault="00CF2745"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75EDCF31"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3F32871B" w14:textId="71FB7A1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075FDD7" w14:textId="578822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997CB38" w14:textId="1CA6D14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F5BD9F7" w14:textId="46B6DAB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870,6</w:t>
            </w:r>
          </w:p>
        </w:tc>
        <w:tc>
          <w:tcPr>
            <w:tcW w:w="844" w:type="dxa"/>
          </w:tcPr>
          <w:p w14:paraId="31C5C288" w14:textId="6FF0B2F5"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AC4A12B" w14:textId="000E481C"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467A638" w14:textId="3EF10B4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76083A5" w14:textId="40496F1E"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1CA7077E" w14:textId="5C38A35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056FAB4" w14:textId="77777777" w:rsidTr="0044013D">
        <w:trPr>
          <w:gridAfter w:val="2"/>
          <w:wAfter w:w="46" w:type="dxa"/>
        </w:trPr>
        <w:tc>
          <w:tcPr>
            <w:tcW w:w="708" w:type="dxa"/>
            <w:vMerge/>
          </w:tcPr>
          <w:p w14:paraId="2E8C7E96"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EE11BC1"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CF29E17"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2A7D68A"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7BDE1B1C" w14:textId="03DF51D2"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2C2FD1C" w14:textId="29529984"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5D74CFFF"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655C45A6" w14:textId="04FEC0E2"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r>
              <w:rPr>
                <w:rFonts w:ascii="Times New Roman" w:hAnsi="Times New Roman"/>
                <w:color w:val="000000"/>
                <w:sz w:val="16"/>
                <w:szCs w:val="16"/>
                <w:lang w:val="en-US" w:eastAsia="en-US"/>
              </w:rPr>
              <w:t>2</w:t>
            </w:r>
            <w:r w:rsidR="00CF2745">
              <w:rPr>
                <w:rFonts w:ascii="Times New Roman" w:hAnsi="Times New Roman"/>
                <w:color w:val="000000"/>
                <w:sz w:val="16"/>
                <w:szCs w:val="16"/>
                <w:lang w:eastAsia="en-US"/>
              </w:rPr>
              <w:t>0</w:t>
            </w:r>
          </w:p>
        </w:tc>
        <w:tc>
          <w:tcPr>
            <w:tcW w:w="1429" w:type="dxa"/>
            <w:vMerge/>
          </w:tcPr>
          <w:p w14:paraId="1FE8CD3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116987E" w14:textId="5F7355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AE4F2DE" w14:textId="66AA7974"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C45E100" w14:textId="35024C6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FD5993C" w14:textId="3439EF8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410,5</w:t>
            </w:r>
          </w:p>
        </w:tc>
        <w:tc>
          <w:tcPr>
            <w:tcW w:w="844" w:type="dxa"/>
          </w:tcPr>
          <w:p w14:paraId="406483A4" w14:textId="2DA6B4E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B1AF355" w14:textId="6F77F2B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3F5EC09" w14:textId="67A731A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C6CB4F8" w14:textId="1429493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1673B33" w14:textId="0EEA592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5070536C" w14:textId="77777777" w:rsidTr="0044013D">
        <w:trPr>
          <w:gridAfter w:val="2"/>
          <w:wAfter w:w="46" w:type="dxa"/>
        </w:trPr>
        <w:tc>
          <w:tcPr>
            <w:tcW w:w="708" w:type="dxa"/>
            <w:vMerge/>
          </w:tcPr>
          <w:p w14:paraId="422DFEDD"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9734FB"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8D87313"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2C37D56"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00AC397E" w14:textId="4F6B4ABE" w:rsidR="008C5D9E" w:rsidRPr="00812AED" w:rsidRDefault="008C5D9E"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6</w:t>
            </w:r>
            <w:r w:rsidRPr="00812AED">
              <w:rPr>
                <w:rFonts w:ascii="Times New Roman" w:hAnsi="Times New Roman"/>
                <w:color w:val="000000"/>
                <w:sz w:val="16"/>
                <w:szCs w:val="16"/>
                <w:lang w:eastAsia="en-US"/>
              </w:rPr>
              <w:t>7</w:t>
            </w:r>
          </w:p>
        </w:tc>
        <w:tc>
          <w:tcPr>
            <w:tcW w:w="494" w:type="dxa"/>
          </w:tcPr>
          <w:p w14:paraId="6A2643CE" w14:textId="621F347C"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1101</w:t>
            </w:r>
          </w:p>
        </w:tc>
        <w:tc>
          <w:tcPr>
            <w:tcW w:w="983" w:type="dxa"/>
            <w:vMerge/>
          </w:tcPr>
          <w:p w14:paraId="5904160B"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0CCE91FF" w14:textId="263E3695" w:rsidR="008C5D9E" w:rsidRPr="00812AED" w:rsidRDefault="008C5D9E"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w:t>
            </w:r>
            <w:r w:rsidR="00CF2745">
              <w:rPr>
                <w:rFonts w:ascii="Times New Roman" w:hAnsi="Times New Roman"/>
                <w:color w:val="000000"/>
                <w:sz w:val="16"/>
                <w:szCs w:val="16"/>
                <w:lang w:eastAsia="en-US"/>
              </w:rPr>
              <w:t>0</w:t>
            </w:r>
          </w:p>
        </w:tc>
        <w:tc>
          <w:tcPr>
            <w:tcW w:w="1429" w:type="dxa"/>
            <w:vMerge/>
          </w:tcPr>
          <w:p w14:paraId="6BC3899F"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47839C7C" w14:textId="04DF25F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F17277A" w14:textId="7FBF5AE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6523269" w14:textId="6B0F2D4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A64BDBD" w14:textId="4048E338"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2 668,3</w:t>
            </w:r>
          </w:p>
        </w:tc>
        <w:tc>
          <w:tcPr>
            <w:tcW w:w="844" w:type="dxa"/>
          </w:tcPr>
          <w:p w14:paraId="75CFBC18" w14:textId="4741C0DF"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D6FED04" w14:textId="40910992"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9E47584" w14:textId="172908B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C7D123C" w14:textId="1C405D27"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5315401" w14:textId="6C4260A1"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5D9E" w:rsidRPr="00812AED" w14:paraId="3FE410C9" w14:textId="77777777" w:rsidTr="0044013D">
        <w:trPr>
          <w:gridAfter w:val="2"/>
          <w:wAfter w:w="46" w:type="dxa"/>
        </w:trPr>
        <w:tc>
          <w:tcPr>
            <w:tcW w:w="708" w:type="dxa"/>
            <w:vMerge/>
          </w:tcPr>
          <w:p w14:paraId="5C5AB65E"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1327EA" w14:textId="77777777" w:rsidR="008C5D9E" w:rsidRPr="0026610D" w:rsidRDefault="008C5D9E"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CEF07D6" w14:textId="77777777" w:rsidR="008C5D9E" w:rsidRPr="00812AED" w:rsidRDefault="008C5D9E"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90C6FB0" w14:textId="77777777" w:rsidR="008C5D9E" w:rsidRPr="00812AED" w:rsidRDefault="008C5D9E" w:rsidP="00837898">
            <w:pPr>
              <w:widowControl/>
              <w:autoSpaceDE/>
              <w:adjustRightInd/>
              <w:ind w:right="-57"/>
              <w:jc w:val="both"/>
              <w:rPr>
                <w:rFonts w:ascii="Times New Roman" w:hAnsi="Times New Roman"/>
                <w:color w:val="000000"/>
                <w:sz w:val="16"/>
                <w:szCs w:val="16"/>
                <w:lang w:eastAsia="en-US"/>
              </w:rPr>
            </w:pPr>
          </w:p>
        </w:tc>
        <w:tc>
          <w:tcPr>
            <w:tcW w:w="667" w:type="dxa"/>
          </w:tcPr>
          <w:p w14:paraId="2D258FB3" w14:textId="4981FAEC" w:rsidR="008C5D9E" w:rsidRPr="00812AED" w:rsidRDefault="008C5D9E"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974</w:t>
            </w:r>
          </w:p>
        </w:tc>
        <w:tc>
          <w:tcPr>
            <w:tcW w:w="494" w:type="dxa"/>
          </w:tcPr>
          <w:p w14:paraId="15069AED" w14:textId="1A840215" w:rsidR="008C5D9E" w:rsidRPr="00812AED" w:rsidRDefault="008C5D9E"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0703</w:t>
            </w:r>
          </w:p>
        </w:tc>
        <w:tc>
          <w:tcPr>
            <w:tcW w:w="983" w:type="dxa"/>
            <w:vMerge/>
          </w:tcPr>
          <w:p w14:paraId="397221DB" w14:textId="77777777" w:rsidR="008C5D9E" w:rsidRPr="00812AED" w:rsidRDefault="008C5D9E" w:rsidP="00837898">
            <w:pPr>
              <w:widowControl/>
              <w:autoSpaceDE/>
              <w:autoSpaceDN/>
              <w:adjustRightInd/>
              <w:ind w:left="-77" w:right="-7"/>
              <w:jc w:val="center"/>
              <w:rPr>
                <w:rFonts w:ascii="Times New Roman" w:hAnsi="Times New Roman"/>
                <w:color w:val="000000"/>
                <w:sz w:val="16"/>
                <w:szCs w:val="16"/>
              </w:rPr>
            </w:pPr>
          </w:p>
        </w:tc>
        <w:tc>
          <w:tcPr>
            <w:tcW w:w="491" w:type="dxa"/>
          </w:tcPr>
          <w:p w14:paraId="6A89AB64" w14:textId="6D6965C1" w:rsidR="008C5D9E" w:rsidRPr="00812AED" w:rsidRDefault="00CF2745"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610</w:t>
            </w:r>
          </w:p>
        </w:tc>
        <w:tc>
          <w:tcPr>
            <w:tcW w:w="1429" w:type="dxa"/>
            <w:vMerge/>
          </w:tcPr>
          <w:p w14:paraId="3E811D8E" w14:textId="77777777" w:rsidR="008C5D9E" w:rsidRPr="00812AED" w:rsidRDefault="008C5D9E" w:rsidP="00837898">
            <w:pPr>
              <w:ind w:right="-57"/>
              <w:jc w:val="both"/>
              <w:rPr>
                <w:rFonts w:ascii="Times New Roman" w:hAnsi="Times New Roman"/>
                <w:bCs/>
                <w:color w:val="000000"/>
                <w:sz w:val="16"/>
                <w:szCs w:val="16"/>
                <w:lang w:eastAsia="en-US"/>
              </w:rPr>
            </w:pPr>
          </w:p>
        </w:tc>
        <w:tc>
          <w:tcPr>
            <w:tcW w:w="827" w:type="dxa"/>
            <w:gridSpan w:val="2"/>
          </w:tcPr>
          <w:p w14:paraId="7A579E95" w14:textId="12BD3B3B"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0E6BBDB5" w14:textId="0095EF3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6597ABB" w14:textId="130623D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1C637B1" w14:textId="6D98A373"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1 149,4</w:t>
            </w:r>
          </w:p>
        </w:tc>
        <w:tc>
          <w:tcPr>
            <w:tcW w:w="844" w:type="dxa"/>
          </w:tcPr>
          <w:p w14:paraId="6C536062" w14:textId="13C363A9"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55A57CB2" w14:textId="49D3036A"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8ADA47C" w14:textId="3F36DC1D"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88C117F" w14:textId="36A71FE0"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08816EB" w14:textId="447E97F6" w:rsidR="008C5D9E" w:rsidRPr="00812AED" w:rsidRDefault="008C5D9E"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6A4B25" w:rsidRPr="00812AED" w14:paraId="77DEB8D7" w14:textId="77777777" w:rsidTr="0044013D">
        <w:trPr>
          <w:gridAfter w:val="2"/>
          <w:wAfter w:w="46" w:type="dxa"/>
        </w:trPr>
        <w:tc>
          <w:tcPr>
            <w:tcW w:w="708" w:type="dxa"/>
            <w:vMerge w:val="restart"/>
          </w:tcPr>
          <w:p w14:paraId="1A48956B" w14:textId="72E84EFC"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Pr>
                <w:rFonts w:ascii="Times New Roman" w:hAnsi="Times New Roman"/>
                <w:color w:val="000000"/>
                <w:sz w:val="16"/>
                <w:szCs w:val="16"/>
                <w:lang w:eastAsia="en-US"/>
              </w:rPr>
              <w:t>Меро</w:t>
            </w:r>
            <w:proofErr w:type="spellEnd"/>
            <w:r>
              <w:rPr>
                <w:rFonts w:ascii="Times New Roman" w:hAnsi="Times New Roman"/>
                <w:color w:val="000000"/>
                <w:sz w:val="16"/>
                <w:szCs w:val="16"/>
                <w:lang w:eastAsia="en-US"/>
              </w:rPr>
              <w:t>-при</w:t>
            </w:r>
            <w:r>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t>тие 4.4</w:t>
            </w:r>
          </w:p>
        </w:tc>
        <w:tc>
          <w:tcPr>
            <w:tcW w:w="1443" w:type="dxa"/>
            <w:vMerge w:val="restart"/>
          </w:tcPr>
          <w:p w14:paraId="6D98E609" w14:textId="5A583EE2" w:rsidR="006A4B25" w:rsidRPr="0026610D" w:rsidRDefault="006A4B25" w:rsidP="006A4B25">
            <w:pPr>
              <w:widowControl/>
              <w:autoSpaceDE/>
              <w:autoSpaceDN/>
              <w:adjustRightInd/>
              <w:jc w:val="both"/>
              <w:rPr>
                <w:rFonts w:ascii="Times New Roman" w:hAnsi="Times New Roman"/>
                <w:color w:val="000000"/>
                <w:sz w:val="16"/>
                <w:szCs w:val="16"/>
              </w:rPr>
            </w:pPr>
            <w:r w:rsidRPr="0026610D">
              <w:rPr>
                <w:rFonts w:ascii="Times New Roman" w:hAnsi="Times New Roman"/>
                <w:color w:val="000000"/>
                <w:sz w:val="16"/>
                <w:szCs w:val="16"/>
              </w:rPr>
              <w:t>Финансовое обес</w:t>
            </w:r>
            <w:r w:rsidRPr="0026610D">
              <w:rPr>
                <w:rFonts w:ascii="Times New Roman" w:hAnsi="Times New Roman"/>
                <w:color w:val="000000"/>
                <w:sz w:val="16"/>
                <w:szCs w:val="16"/>
              </w:rPr>
              <w:softHyphen/>
              <w:t>печение повыше</w:t>
            </w:r>
            <w:r w:rsidRPr="0026610D">
              <w:rPr>
                <w:rFonts w:ascii="Times New Roman" w:hAnsi="Times New Roman"/>
                <w:color w:val="000000"/>
                <w:sz w:val="16"/>
                <w:szCs w:val="16"/>
              </w:rPr>
              <w:softHyphen/>
              <w:t>ния оплаты труда отдельным кате</w:t>
            </w:r>
            <w:r w:rsidRPr="0026610D">
              <w:rPr>
                <w:rFonts w:ascii="Times New Roman" w:hAnsi="Times New Roman"/>
                <w:color w:val="000000"/>
                <w:sz w:val="16"/>
                <w:szCs w:val="16"/>
              </w:rPr>
              <w:softHyphen/>
              <w:t>гориям работни</w:t>
            </w:r>
            <w:r w:rsidRPr="0026610D">
              <w:rPr>
                <w:rFonts w:ascii="Times New Roman" w:hAnsi="Times New Roman"/>
                <w:color w:val="000000"/>
                <w:sz w:val="16"/>
                <w:szCs w:val="16"/>
              </w:rPr>
              <w:softHyphen/>
              <w:t>ков бюджетной сферы, преду</w:t>
            </w:r>
            <w:r w:rsidRPr="0026610D">
              <w:rPr>
                <w:rFonts w:ascii="Times New Roman" w:hAnsi="Times New Roman"/>
                <w:color w:val="000000"/>
                <w:sz w:val="16"/>
                <w:szCs w:val="16"/>
              </w:rPr>
              <w:softHyphen/>
              <w:t>смотренным ука</w:t>
            </w:r>
            <w:r w:rsidRPr="0026610D">
              <w:rPr>
                <w:rFonts w:ascii="Times New Roman" w:hAnsi="Times New Roman"/>
                <w:color w:val="000000"/>
                <w:sz w:val="16"/>
                <w:szCs w:val="16"/>
              </w:rPr>
              <w:softHyphen/>
              <w:t>зами Президента Российской Фе</w:t>
            </w:r>
            <w:r w:rsidRPr="0026610D">
              <w:rPr>
                <w:rFonts w:ascii="Times New Roman" w:hAnsi="Times New Roman"/>
                <w:color w:val="000000"/>
                <w:sz w:val="16"/>
                <w:szCs w:val="16"/>
              </w:rPr>
              <w:softHyphen/>
              <w:t>дерации от 7 мая 2012 г. № 597, от 1 июня 2012 г. № 761</w:t>
            </w:r>
          </w:p>
        </w:tc>
        <w:tc>
          <w:tcPr>
            <w:tcW w:w="1390" w:type="dxa"/>
            <w:vMerge w:val="restart"/>
          </w:tcPr>
          <w:p w14:paraId="1DBDE20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2F83F197" w14:textId="77777777" w:rsidR="006A4B25"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t xml:space="preserve">полнитель – </w:t>
            </w:r>
          </w:p>
          <w:p w14:paraId="18940839" w14:textId="73D802F9" w:rsidR="006A4B25" w:rsidRPr="00812AED"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t>боксарска</w:t>
            </w:r>
          </w:p>
        </w:tc>
        <w:tc>
          <w:tcPr>
            <w:tcW w:w="667" w:type="dxa"/>
          </w:tcPr>
          <w:p w14:paraId="020C2D9B" w14:textId="464C0822" w:rsidR="006A4B25" w:rsidRPr="006A4B25" w:rsidRDefault="006A4B25" w:rsidP="006A4B25">
            <w:pPr>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3E3DF2" w14:textId="6DE0CA14"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6DB2DF3" w14:textId="63B55747"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17ECD98" w14:textId="3EE21BEE"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A2260D" w14:textId="03564AD6" w:rsidR="006A4B25" w:rsidRPr="00812AED" w:rsidRDefault="006A4B25" w:rsidP="006A4B2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F9A6E6E" w14:textId="5CDA238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28B4428" w14:textId="0A62769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3C29655" w14:textId="1031107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B0E38FC" w14:textId="58BE5373" w:rsidR="006A4B25" w:rsidRP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5 167,7</w:t>
            </w:r>
          </w:p>
        </w:tc>
        <w:tc>
          <w:tcPr>
            <w:tcW w:w="844" w:type="dxa"/>
          </w:tcPr>
          <w:p w14:paraId="2BACE9EC" w14:textId="5E39E1B8"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396DC6D" w14:textId="1301BB7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D930555" w14:textId="538A567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3C406F83" w14:textId="0895524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0F02C225" w14:textId="6F51B83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6A86CB0E" w14:textId="77777777" w:rsidTr="0044013D">
        <w:trPr>
          <w:gridAfter w:val="2"/>
          <w:wAfter w:w="46" w:type="dxa"/>
        </w:trPr>
        <w:tc>
          <w:tcPr>
            <w:tcW w:w="708" w:type="dxa"/>
            <w:vMerge/>
          </w:tcPr>
          <w:p w14:paraId="0B035AB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BAE6C2"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0F336BA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2B4E072"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01350E7" w14:textId="65CC1A17"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0137F70" w14:textId="6211E29C"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370CDD81" w14:textId="632F56FB"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Pr>
                <w:rFonts w:ascii="Times New Roman" w:hAnsi="Times New Roman"/>
                <w:color w:val="000000"/>
                <w:sz w:val="16"/>
                <w:szCs w:val="16"/>
                <w:lang w:eastAsia="en-US"/>
              </w:rPr>
              <w:t>Ч4104</w:t>
            </w:r>
            <w:r>
              <w:rPr>
                <w:rFonts w:ascii="Times New Roman" w:hAnsi="Times New Roman"/>
                <w:color w:val="000000"/>
                <w:sz w:val="16"/>
                <w:szCs w:val="16"/>
                <w:lang w:val="en-US" w:eastAsia="en-US"/>
              </w:rPr>
              <w:t>226</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p>
        </w:tc>
        <w:tc>
          <w:tcPr>
            <w:tcW w:w="491" w:type="dxa"/>
          </w:tcPr>
          <w:p w14:paraId="039A7469" w14:textId="026419E2"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57708BC0" w14:textId="7B33451E" w:rsidR="006A4B25" w:rsidRPr="00812AED" w:rsidRDefault="006A4B25" w:rsidP="006A4B25">
            <w:pPr>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13AE3A04" w14:textId="78EF90D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1DF46932" w14:textId="1994C5E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4474706A" w14:textId="7B78E62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20976C3" w14:textId="6821C7E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w:t>
            </w:r>
            <w:r>
              <w:rPr>
                <w:rFonts w:ascii="Times New Roman" w:hAnsi="Times New Roman"/>
                <w:color w:val="000000"/>
                <w:sz w:val="16"/>
                <w:szCs w:val="16"/>
                <w:lang w:val="en-US" w:eastAsia="en-US"/>
              </w:rPr>
              <w:t>470</w:t>
            </w:r>
            <w:r>
              <w:rPr>
                <w:rFonts w:ascii="Times New Roman" w:hAnsi="Times New Roman"/>
                <w:color w:val="000000"/>
                <w:sz w:val="16"/>
                <w:szCs w:val="16"/>
                <w:lang w:eastAsia="en-US"/>
              </w:rPr>
              <w:t>,</w:t>
            </w:r>
            <w:r>
              <w:rPr>
                <w:rFonts w:ascii="Times New Roman" w:hAnsi="Times New Roman"/>
                <w:color w:val="000000"/>
                <w:sz w:val="16"/>
                <w:szCs w:val="16"/>
                <w:lang w:val="en-US" w:eastAsia="en-US"/>
              </w:rPr>
              <w:t>6</w:t>
            </w:r>
          </w:p>
        </w:tc>
        <w:tc>
          <w:tcPr>
            <w:tcW w:w="844" w:type="dxa"/>
          </w:tcPr>
          <w:p w14:paraId="001DF208" w14:textId="72FE8DB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17DAD28F" w14:textId="2A8F39B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0CC6D86" w14:textId="53A5D6C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D929103" w14:textId="1C2C899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7AD2229D" w14:textId="73A68F9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36524DB" w14:textId="77777777" w:rsidTr="0044013D">
        <w:trPr>
          <w:gridAfter w:val="2"/>
          <w:wAfter w:w="46" w:type="dxa"/>
        </w:trPr>
        <w:tc>
          <w:tcPr>
            <w:tcW w:w="708" w:type="dxa"/>
            <w:vMerge/>
          </w:tcPr>
          <w:p w14:paraId="6749FC0D"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C5776E9"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279899B"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BA0EBA7"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177D5889" w14:textId="57E05140"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9</w:t>
            </w:r>
            <w:r>
              <w:rPr>
                <w:rFonts w:ascii="Times New Roman" w:hAnsi="Times New Roman"/>
                <w:color w:val="000000"/>
                <w:sz w:val="16"/>
                <w:szCs w:val="16"/>
                <w:lang w:eastAsia="en-US"/>
              </w:rPr>
              <w:t>57</w:t>
            </w:r>
          </w:p>
        </w:tc>
        <w:tc>
          <w:tcPr>
            <w:tcW w:w="494" w:type="dxa"/>
          </w:tcPr>
          <w:p w14:paraId="3EBA44C7" w14:textId="5399EE93"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r>
              <w:rPr>
                <w:rFonts w:ascii="Times New Roman" w:hAnsi="Times New Roman"/>
                <w:color w:val="000000"/>
                <w:sz w:val="16"/>
                <w:szCs w:val="16"/>
                <w:lang w:eastAsia="en-US"/>
              </w:rPr>
              <w:t>1</w:t>
            </w:r>
          </w:p>
        </w:tc>
        <w:tc>
          <w:tcPr>
            <w:tcW w:w="983" w:type="dxa"/>
            <w:vMerge/>
            <w:vAlign w:val="center"/>
          </w:tcPr>
          <w:p w14:paraId="0AED6B4D"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513A16C1" w14:textId="4F9B103A"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3C87C34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3F5B5A7A" w14:textId="7D46E7E0"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2EAAD270" w14:textId="243A76A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A57DD8A" w14:textId="71E6F5A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7DAE294" w14:textId="446AF3B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1 940,9</w:t>
            </w:r>
          </w:p>
        </w:tc>
        <w:tc>
          <w:tcPr>
            <w:tcW w:w="844" w:type="dxa"/>
          </w:tcPr>
          <w:p w14:paraId="333333BD" w14:textId="56148A9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4E54A9AF" w14:textId="6D16D91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0FE781E" w14:textId="2094283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D52CCB2" w14:textId="6ED6C6F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C83B28A" w14:textId="409C433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505C50C2" w14:textId="77777777" w:rsidTr="0044013D">
        <w:trPr>
          <w:gridAfter w:val="2"/>
          <w:wAfter w:w="46" w:type="dxa"/>
        </w:trPr>
        <w:tc>
          <w:tcPr>
            <w:tcW w:w="708" w:type="dxa"/>
            <w:vMerge/>
          </w:tcPr>
          <w:p w14:paraId="2486539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040FC54"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81CF8C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A8006F0"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5C970492" w14:textId="45CC032D"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Pr>
                <w:rFonts w:ascii="Times New Roman" w:hAnsi="Times New Roman"/>
                <w:color w:val="000000"/>
                <w:sz w:val="16"/>
                <w:szCs w:val="16"/>
                <w:lang w:eastAsia="en-US"/>
              </w:rPr>
              <w:t>7</w:t>
            </w:r>
          </w:p>
        </w:tc>
        <w:tc>
          <w:tcPr>
            <w:tcW w:w="494" w:type="dxa"/>
          </w:tcPr>
          <w:p w14:paraId="289737A5" w14:textId="3EA2BFE5"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w:t>
            </w:r>
            <w:r>
              <w:rPr>
                <w:rFonts w:ascii="Times New Roman" w:hAnsi="Times New Roman"/>
                <w:color w:val="000000"/>
                <w:sz w:val="16"/>
                <w:szCs w:val="16"/>
                <w:lang w:val="en-US" w:eastAsia="en-US"/>
              </w:rPr>
              <w:t>1</w:t>
            </w:r>
          </w:p>
        </w:tc>
        <w:tc>
          <w:tcPr>
            <w:tcW w:w="983" w:type="dxa"/>
            <w:vMerge/>
            <w:vAlign w:val="center"/>
          </w:tcPr>
          <w:p w14:paraId="4C3E9047"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1731DDBF" w14:textId="12D74E3F"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vAlign w:val="center"/>
          </w:tcPr>
          <w:p w14:paraId="6F1495B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03C08991" w14:textId="530CC72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C6A2B5D" w14:textId="2C4204C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00E3E4A" w14:textId="7BBD402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1D787CDE" w14:textId="2653AC9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813,5</w:t>
            </w:r>
          </w:p>
        </w:tc>
        <w:tc>
          <w:tcPr>
            <w:tcW w:w="844" w:type="dxa"/>
          </w:tcPr>
          <w:p w14:paraId="325B1E46" w14:textId="7310867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6CA54429" w14:textId="5C02DE1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1B34C5D8" w14:textId="750E086A"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296A724" w14:textId="3665CD5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7896E857" w14:textId="7A83156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3107E4EE" w14:textId="77777777" w:rsidTr="0044013D">
        <w:trPr>
          <w:gridAfter w:val="2"/>
          <w:wAfter w:w="46" w:type="dxa"/>
        </w:trPr>
        <w:tc>
          <w:tcPr>
            <w:tcW w:w="708" w:type="dxa"/>
            <w:vMerge/>
          </w:tcPr>
          <w:p w14:paraId="2FF6952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1C43596"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7F48751C"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9C1A72A"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536B0A1" w14:textId="11D94DB1"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0E22D713" w14:textId="58862C2F"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69A1AB6C"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7A3A3EEC" w14:textId="2F1FBC70"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278CEB22"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64253384" w14:textId="47F3EFB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23649B1" w14:textId="74411FA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77B5ACA4" w14:textId="0167CBB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FAD0944" w14:textId="05FE1B8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942,7</w:t>
            </w:r>
          </w:p>
        </w:tc>
        <w:tc>
          <w:tcPr>
            <w:tcW w:w="844" w:type="dxa"/>
          </w:tcPr>
          <w:p w14:paraId="7C493FA7" w14:textId="00737FF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11BF496" w14:textId="6A00C4E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882EF57" w14:textId="3A8DFBB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6224B611" w14:textId="73FEF87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3569A5BC" w14:textId="178DFA2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07BC83CD" w14:textId="77777777" w:rsidTr="0044013D">
        <w:tc>
          <w:tcPr>
            <w:tcW w:w="16029" w:type="dxa"/>
            <w:gridSpan w:val="23"/>
          </w:tcPr>
          <w:p w14:paraId="49A1510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4CAEA235"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291A039"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CF2745" w:rsidRPr="00812AED" w14:paraId="4FEF0A75" w14:textId="77777777" w:rsidTr="0044013D">
        <w:trPr>
          <w:gridAfter w:val="2"/>
          <w:wAfter w:w="46" w:type="dxa"/>
        </w:trPr>
        <w:tc>
          <w:tcPr>
            <w:tcW w:w="708" w:type="dxa"/>
            <w:vMerge w:val="restart"/>
          </w:tcPr>
          <w:p w14:paraId="661901D3"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ное ме</w:t>
            </w:r>
            <w:r w:rsidRPr="00812AED">
              <w:rPr>
                <w:rFonts w:ascii="Times New Roman" w:hAnsi="Times New Roman"/>
                <w:color w:val="000000"/>
                <w:sz w:val="16"/>
                <w:szCs w:val="16"/>
                <w:lang w:eastAsia="en-US"/>
              </w:rPr>
              <w:softHyphen/>
              <w:t>роприя</w:t>
            </w:r>
            <w:r w:rsidRPr="00812AED">
              <w:rPr>
                <w:rFonts w:ascii="Times New Roman" w:hAnsi="Times New Roman"/>
                <w:color w:val="000000"/>
                <w:sz w:val="16"/>
                <w:szCs w:val="16"/>
                <w:lang w:eastAsia="en-US"/>
              </w:rPr>
              <w:softHyphen/>
              <w:t>тие 5</w:t>
            </w:r>
          </w:p>
        </w:tc>
        <w:tc>
          <w:tcPr>
            <w:tcW w:w="1443" w:type="dxa"/>
            <w:vMerge w:val="restart"/>
          </w:tcPr>
          <w:p w14:paraId="6867D7E3" w14:textId="77777777" w:rsidR="00CF2745" w:rsidRPr="00812AED" w:rsidRDefault="00CF2745" w:rsidP="00CF274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мер по оптимизации му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ниципального долга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 и свое</w:t>
            </w:r>
            <w:r w:rsidRPr="00812AED">
              <w:rPr>
                <w:rFonts w:ascii="Times New Roman" w:hAnsi="Times New Roman"/>
                <w:color w:val="000000"/>
                <w:sz w:val="16"/>
                <w:szCs w:val="16"/>
                <w:lang w:eastAsia="en-US"/>
              </w:rPr>
              <w:softHyphen/>
              <w:t>временному испол</w:t>
            </w:r>
            <w:r w:rsidRPr="00812AED">
              <w:rPr>
                <w:rFonts w:ascii="Times New Roman" w:hAnsi="Times New Roman"/>
                <w:color w:val="000000"/>
                <w:sz w:val="16"/>
                <w:szCs w:val="16"/>
                <w:lang w:eastAsia="en-US"/>
              </w:rPr>
              <w:softHyphen/>
              <w:t>нению дол</w:t>
            </w:r>
            <w:r w:rsidRPr="00812AED">
              <w:rPr>
                <w:rFonts w:ascii="Times New Roman" w:hAnsi="Times New Roman"/>
                <w:color w:val="000000"/>
                <w:sz w:val="16"/>
                <w:szCs w:val="16"/>
                <w:lang w:eastAsia="en-US"/>
              </w:rPr>
              <w:softHyphen/>
              <w:t>говых обяза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тельств</w:t>
            </w:r>
          </w:p>
        </w:tc>
        <w:tc>
          <w:tcPr>
            <w:tcW w:w="1390" w:type="dxa"/>
            <w:vMerge w:val="restart"/>
          </w:tcPr>
          <w:p w14:paraId="72D2104E" w14:textId="40CBE7A0" w:rsidR="00CF2745" w:rsidRPr="00812AED" w:rsidRDefault="00CF2745" w:rsidP="00CF2745">
            <w:pPr>
              <w:widowControl/>
              <w:jc w:val="both"/>
              <w:rPr>
                <w:rFonts w:ascii="Times New Roman" w:hAnsi="Times New Roman"/>
                <w:color w:val="000000"/>
                <w:sz w:val="16"/>
                <w:szCs w:val="16"/>
                <w:lang w:eastAsia="en-US"/>
              </w:rPr>
            </w:pPr>
            <w:r w:rsidRPr="00812AED">
              <w:rPr>
                <w:rFonts w:ascii="Times New Roman" w:eastAsia="Calibri" w:hAnsi="Times New Roman"/>
                <w:color w:val="000000"/>
                <w:sz w:val="16"/>
                <w:szCs w:val="16"/>
              </w:rPr>
              <w:t>обеспечение долговой устой</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чивости города Ново</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чебоксар</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ска, проведение ответствен</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ной долговой поли</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тики, снижение бюджетных рис</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ков, свя</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занных с дол</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говой нагруз</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кой на бюд</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жет города Новоче</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бок</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сарска</w:t>
            </w:r>
          </w:p>
        </w:tc>
        <w:tc>
          <w:tcPr>
            <w:tcW w:w="1486" w:type="dxa"/>
            <w:vMerge w:val="restart"/>
          </w:tcPr>
          <w:p w14:paraId="7FC86F4D"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762DDA0" w14:textId="302EEAEC"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36DD1852"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FAC96B"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0E0096"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Ч410500000</w:t>
            </w:r>
          </w:p>
        </w:tc>
        <w:tc>
          <w:tcPr>
            <w:tcW w:w="491" w:type="dxa"/>
          </w:tcPr>
          <w:p w14:paraId="4E3957DA"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EC2C7A" w14:textId="77777777" w:rsidR="00CF2745" w:rsidRPr="00812AED" w:rsidRDefault="00CF2745" w:rsidP="00CF274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772F579" w14:textId="4DE5F955"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404002CA" w14:textId="7A2E773A" w:rsidR="00CF2745" w:rsidRPr="00606D5E"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72B7E56F" w14:textId="2E55F97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3E9BC4D" w14:textId="1883C277"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lang w:eastAsia="en-US"/>
              </w:rPr>
              <w:t>0,0</w:t>
            </w:r>
          </w:p>
        </w:tc>
        <w:tc>
          <w:tcPr>
            <w:tcW w:w="844" w:type="dxa"/>
          </w:tcPr>
          <w:p w14:paraId="08E99BE2" w14:textId="62F131F3"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050DF2A4" w14:textId="1C3C7655"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03222046" w14:textId="12668C8B"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4F3CD4BA" w14:textId="0F1E788B"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6BB9BF5C" w14:textId="5575C190"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CF2745" w:rsidRPr="00812AED" w14:paraId="30EAC16F" w14:textId="77777777" w:rsidTr="0044013D">
        <w:trPr>
          <w:gridAfter w:val="2"/>
          <w:wAfter w:w="46" w:type="dxa"/>
          <w:trHeight w:val="2092"/>
        </w:trPr>
        <w:tc>
          <w:tcPr>
            <w:tcW w:w="708" w:type="dxa"/>
            <w:vMerge/>
          </w:tcPr>
          <w:p w14:paraId="207102D9"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A86F83B"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6EDA828"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58CD44"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667" w:type="dxa"/>
          </w:tcPr>
          <w:p w14:paraId="07C76F2A"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9006059"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E7CF1BF" w14:textId="77777777" w:rsidR="00CF2745" w:rsidRPr="00812AED" w:rsidRDefault="00CF2745" w:rsidP="00CF2745">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A532E2A"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1ECBCF" w14:textId="77777777" w:rsidR="00CF2745" w:rsidRPr="00812AED" w:rsidRDefault="00CF2745" w:rsidP="00CF274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C7DBA23" w14:textId="2EE8FFEF"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5E5AA6F5" w14:textId="4D0A1E09"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56C3E177" w14:textId="635E87C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3AD719E" w14:textId="5023F3E9"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lang w:eastAsia="en-US"/>
              </w:rPr>
              <w:t>0,0</w:t>
            </w:r>
          </w:p>
        </w:tc>
        <w:tc>
          <w:tcPr>
            <w:tcW w:w="844" w:type="dxa"/>
          </w:tcPr>
          <w:p w14:paraId="1FEC76A5" w14:textId="54A6D82C"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4D904CEA" w14:textId="243D0A01"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33E396F5" w14:textId="515F98A6"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3D2308B3" w14:textId="6FF9EF00"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041190C0" w14:textId="1BD9C1F5"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214EC2" w:rsidRPr="00812AED" w14:paraId="33F8E2E6" w14:textId="77777777" w:rsidTr="0044013D">
        <w:trPr>
          <w:gridAfter w:val="1"/>
          <w:wAfter w:w="35" w:type="dxa"/>
        </w:trPr>
        <w:tc>
          <w:tcPr>
            <w:tcW w:w="2151" w:type="dxa"/>
            <w:gridSpan w:val="2"/>
            <w:vMerge w:val="restart"/>
          </w:tcPr>
          <w:p w14:paraId="390B953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5</w:t>
            </w:r>
          </w:p>
        </w:tc>
        <w:tc>
          <w:tcPr>
            <w:tcW w:w="6951" w:type="dxa"/>
            <w:gridSpan w:val="8"/>
          </w:tcPr>
          <w:p w14:paraId="0C6758CA" w14:textId="30B65618"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муниципального долга гор</w:t>
            </w:r>
            <w:r>
              <w:rPr>
                <w:rFonts w:ascii="Times New Roman" w:hAnsi="Times New Roman"/>
                <w:color w:val="000000"/>
                <w:sz w:val="16"/>
                <w:szCs w:val="16"/>
                <w:lang w:eastAsia="en-US"/>
              </w:rPr>
              <w:t>о</w:t>
            </w:r>
            <w:r w:rsidRPr="00812AED">
              <w:rPr>
                <w:rFonts w:ascii="Times New Roman" w:hAnsi="Times New Roman"/>
                <w:color w:val="000000"/>
                <w:sz w:val="16"/>
                <w:szCs w:val="16"/>
                <w:lang w:eastAsia="en-US"/>
              </w:rPr>
              <w:t>да Новочебоксарска к доходам бюджета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(без учета безвозмездных поступлений), процентов</w:t>
            </w:r>
          </w:p>
        </w:tc>
        <w:tc>
          <w:tcPr>
            <w:tcW w:w="816" w:type="dxa"/>
          </w:tcPr>
          <w:p w14:paraId="73C5E4A4"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714" w:type="dxa"/>
          </w:tcPr>
          <w:p w14:paraId="09E16EAD"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56" w:type="dxa"/>
          </w:tcPr>
          <w:p w14:paraId="285FA9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Pr>
          <w:p w14:paraId="78F69EB7" w14:textId="3D9DFE93" w:rsidR="00214EC2" w:rsidRPr="00461454"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5" w:type="dxa"/>
            <w:gridSpan w:val="2"/>
          </w:tcPr>
          <w:p w14:paraId="2833BF0E" w14:textId="2F15877A"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gridSpan w:val="2"/>
            <w:shd w:val="clear" w:color="auto" w:fill="FFFFFF"/>
          </w:tcPr>
          <w:p w14:paraId="64353734" w14:textId="412D75E4" w:rsidR="00214EC2" w:rsidRPr="00EF61E7" w:rsidRDefault="007412F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4,9</w:t>
            </w:r>
          </w:p>
        </w:tc>
        <w:tc>
          <w:tcPr>
            <w:tcW w:w="662" w:type="dxa"/>
            <w:shd w:val="clear" w:color="auto" w:fill="FFFFFF"/>
          </w:tcPr>
          <w:p w14:paraId="6893ABCA" w14:textId="5CBFDC7E"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4,8</w:t>
            </w:r>
          </w:p>
        </w:tc>
        <w:tc>
          <w:tcPr>
            <w:tcW w:w="709" w:type="dxa"/>
            <w:shd w:val="clear" w:color="auto" w:fill="FFFFFF"/>
          </w:tcPr>
          <w:p w14:paraId="043265CA" w14:textId="514B8C94"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4,6</w:t>
            </w:r>
          </w:p>
        </w:tc>
        <w:tc>
          <w:tcPr>
            <w:tcW w:w="720" w:type="dxa"/>
            <w:gridSpan w:val="2"/>
          </w:tcPr>
          <w:p w14:paraId="1C779E19" w14:textId="466E48E9"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4,6</w:t>
            </w:r>
          </w:p>
        </w:tc>
      </w:tr>
      <w:tr w:rsidR="00214EC2" w:rsidRPr="00812AED" w14:paraId="06F6DDC8" w14:textId="77777777" w:rsidTr="0044013D">
        <w:trPr>
          <w:gridAfter w:val="1"/>
          <w:wAfter w:w="35" w:type="dxa"/>
        </w:trPr>
        <w:tc>
          <w:tcPr>
            <w:tcW w:w="2151" w:type="dxa"/>
            <w:gridSpan w:val="2"/>
            <w:vMerge/>
          </w:tcPr>
          <w:p w14:paraId="6E2565C6"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2BBE3D10" w14:textId="65A9C6E6"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объема просроченной задолженности по долговым обязательствам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общему объему задолженности по долговым обязательствам города Новочебоксарска, процентов</w:t>
            </w:r>
          </w:p>
        </w:tc>
        <w:tc>
          <w:tcPr>
            <w:tcW w:w="816" w:type="dxa"/>
          </w:tcPr>
          <w:p w14:paraId="3C396A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1B59D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F5DF05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1DB43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13C237E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CE739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D9BF0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6DB0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20" w:type="dxa"/>
            <w:gridSpan w:val="2"/>
          </w:tcPr>
          <w:p w14:paraId="15194EF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04E062C" w14:textId="77777777" w:rsidTr="0044013D">
        <w:trPr>
          <w:gridAfter w:val="1"/>
          <w:wAfter w:w="35" w:type="dxa"/>
        </w:trPr>
        <w:tc>
          <w:tcPr>
            <w:tcW w:w="2151" w:type="dxa"/>
            <w:gridSpan w:val="2"/>
            <w:vMerge/>
          </w:tcPr>
          <w:p w14:paraId="47A6EDC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69FD37B2" w14:textId="77777777" w:rsidR="00214EC2" w:rsidRPr="00812AED" w:rsidRDefault="00214EC2" w:rsidP="00EB5E22">
            <w:pPr>
              <w:widowControl/>
              <w:ind w:left="-77"/>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просроченной задолженности по бюджетным кредитам, предоставленным из республикан</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w:t>
            </w:r>
            <w:r w:rsidRPr="00812AED">
              <w:rPr>
                <w:rFonts w:ascii="Times New Roman" w:hAnsi="Times New Roman"/>
                <w:color w:val="000000"/>
                <w:sz w:val="16"/>
                <w:szCs w:val="16"/>
                <w:lang w:eastAsia="en-US"/>
              </w:rPr>
              <w:t>процентов</w:t>
            </w:r>
          </w:p>
        </w:tc>
        <w:tc>
          <w:tcPr>
            <w:tcW w:w="816" w:type="dxa"/>
          </w:tcPr>
          <w:p w14:paraId="324E954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BC1E16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7F0AB4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6E840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270509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74794B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021A6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601EF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20" w:type="dxa"/>
            <w:gridSpan w:val="2"/>
          </w:tcPr>
          <w:p w14:paraId="135509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70D48AF" w14:textId="77777777" w:rsidTr="0044013D">
        <w:trPr>
          <w:gridAfter w:val="2"/>
          <w:wAfter w:w="46" w:type="dxa"/>
        </w:trPr>
        <w:tc>
          <w:tcPr>
            <w:tcW w:w="708" w:type="dxa"/>
          </w:tcPr>
          <w:p w14:paraId="0C4FA55F"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5.1</w:t>
            </w:r>
          </w:p>
        </w:tc>
        <w:tc>
          <w:tcPr>
            <w:tcW w:w="1443" w:type="dxa"/>
          </w:tcPr>
          <w:p w14:paraId="6687E9C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объема и структуры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w:t>
            </w:r>
            <w:r w:rsidRPr="00812AED">
              <w:rPr>
                <w:rFonts w:ascii="Times New Roman" w:hAnsi="Times New Roman"/>
                <w:color w:val="000000"/>
                <w:sz w:val="16"/>
                <w:szCs w:val="16"/>
                <w:lang w:eastAsia="en-US"/>
              </w:rPr>
              <w:softHyphen/>
              <w:t>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и осу</w:t>
            </w:r>
            <w:r w:rsidRPr="00812AED">
              <w:rPr>
                <w:rFonts w:ascii="Times New Roman" w:hAnsi="Times New Roman"/>
                <w:color w:val="000000"/>
                <w:sz w:val="16"/>
                <w:szCs w:val="16"/>
                <w:lang w:eastAsia="en-US"/>
              </w:rPr>
              <w:softHyphen/>
              <w:t>ществ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ление мер по его оптимизации</w:t>
            </w:r>
          </w:p>
        </w:tc>
        <w:tc>
          <w:tcPr>
            <w:tcW w:w="1390" w:type="dxa"/>
          </w:tcPr>
          <w:p w14:paraId="071F6C74"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B9061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D01F044" w14:textId="66AA01E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E6B366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2139F4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5D2630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32DBD2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CBEC1E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D20DB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409E7E5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1B60D55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CE5AE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257849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28718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3B78FC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414855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4B1FB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2808F927" w14:textId="77777777" w:rsidTr="0044013D">
        <w:trPr>
          <w:gridAfter w:val="2"/>
          <w:wAfter w:w="46" w:type="dxa"/>
        </w:trPr>
        <w:tc>
          <w:tcPr>
            <w:tcW w:w="708" w:type="dxa"/>
          </w:tcPr>
          <w:p w14:paraId="03AA562B"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5.2</w:t>
            </w:r>
          </w:p>
        </w:tc>
        <w:tc>
          <w:tcPr>
            <w:tcW w:w="1443" w:type="dxa"/>
          </w:tcPr>
          <w:p w14:paraId="38B855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Ведение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пальной долговой книги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12A2201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70B50D0E"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CC2CCF7" w14:textId="59B0623B"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083E1B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1BAECD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B1BC8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3E871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762BD5C"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073DE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5ADD90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10A79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E2E9F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6136FF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15F6A08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178093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50778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AB7CB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18A32BA" w14:textId="77777777" w:rsidTr="0044013D">
        <w:trPr>
          <w:gridAfter w:val="2"/>
          <w:wAfter w:w="46" w:type="dxa"/>
        </w:trPr>
        <w:tc>
          <w:tcPr>
            <w:tcW w:w="708" w:type="dxa"/>
          </w:tcPr>
          <w:p w14:paraId="7B4B1C9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5.3</w:t>
            </w:r>
          </w:p>
        </w:tc>
        <w:tc>
          <w:tcPr>
            <w:tcW w:w="1443" w:type="dxa"/>
          </w:tcPr>
          <w:p w14:paraId="0B94BB6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Погашение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63E528B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6957E25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B926EEE" w14:textId="6E5A33FA"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6BB6861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41F95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2075D3E"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F90D6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28DA16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E7529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5FD1B1A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A9A44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B5583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AA31E1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EC7437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D73C25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CF327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730ADD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CF2745" w:rsidRPr="00812AED" w14:paraId="7BE678E2" w14:textId="77777777" w:rsidTr="0044013D">
        <w:trPr>
          <w:gridAfter w:val="2"/>
          <w:wAfter w:w="46" w:type="dxa"/>
        </w:trPr>
        <w:tc>
          <w:tcPr>
            <w:tcW w:w="708" w:type="dxa"/>
            <w:vMerge w:val="restart"/>
          </w:tcPr>
          <w:p w14:paraId="6DC8DBB0"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5.4</w:t>
            </w:r>
          </w:p>
        </w:tc>
        <w:tc>
          <w:tcPr>
            <w:tcW w:w="1443" w:type="dxa"/>
            <w:vMerge w:val="restart"/>
          </w:tcPr>
          <w:p w14:paraId="4DA0F223" w14:textId="77777777" w:rsidR="00CF2745" w:rsidRPr="00812AED" w:rsidRDefault="00CF2745" w:rsidP="00CF274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Процентные пла</w:t>
            </w:r>
            <w:r w:rsidRPr="00812AED">
              <w:rPr>
                <w:rFonts w:ascii="Times New Roman" w:hAnsi="Times New Roman"/>
                <w:color w:val="000000"/>
                <w:sz w:val="16"/>
                <w:szCs w:val="16"/>
                <w:lang w:eastAsia="en-US"/>
              </w:rPr>
              <w:softHyphen/>
              <w:t>тежи по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пальному долгу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327604A7"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749D4FA2"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4F94E" w14:textId="3F6FAD00"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3DCFE21"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00DF4D4"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7655BC"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0C3FCB6"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9C2D624" w14:textId="77777777" w:rsidR="00CF2745" w:rsidRPr="00812AED" w:rsidRDefault="00CF2745" w:rsidP="00CF274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9DFF04" w14:textId="5C4CE091"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724D116B" w14:textId="747245F5" w:rsidR="00CF2745" w:rsidRPr="00606D5E"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11A23554" w14:textId="1F1D7749"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6E489F2" w14:textId="71C4171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4" w:type="dxa"/>
          </w:tcPr>
          <w:p w14:paraId="588CC5C1" w14:textId="29742BEA"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2B8B69D6" w14:textId="7BED2B05"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1E67FFBA" w14:textId="73CFDC94"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16CA32E7" w14:textId="364CFC05"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660F8176" w14:textId="6C763BCD"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CF2745" w:rsidRPr="00812AED" w14:paraId="2312E00C" w14:textId="77777777" w:rsidTr="0044013D">
        <w:trPr>
          <w:gridAfter w:val="2"/>
          <w:wAfter w:w="46" w:type="dxa"/>
        </w:trPr>
        <w:tc>
          <w:tcPr>
            <w:tcW w:w="708" w:type="dxa"/>
            <w:vMerge/>
          </w:tcPr>
          <w:p w14:paraId="53B88151"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845ED25"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DA793C9"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0DD5CB7"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667" w:type="dxa"/>
          </w:tcPr>
          <w:p w14:paraId="473A9206"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tcPr>
          <w:p w14:paraId="2D00DD34"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1301</w:t>
            </w:r>
          </w:p>
        </w:tc>
        <w:tc>
          <w:tcPr>
            <w:tcW w:w="983" w:type="dxa"/>
          </w:tcPr>
          <w:p w14:paraId="1532DDD9"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Ч410573490</w:t>
            </w:r>
          </w:p>
        </w:tc>
        <w:tc>
          <w:tcPr>
            <w:tcW w:w="491" w:type="dxa"/>
          </w:tcPr>
          <w:p w14:paraId="5B758C05"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730</w:t>
            </w:r>
          </w:p>
        </w:tc>
        <w:tc>
          <w:tcPr>
            <w:tcW w:w="1429" w:type="dxa"/>
          </w:tcPr>
          <w:p w14:paraId="478992E1" w14:textId="77777777" w:rsidR="00CF2745" w:rsidRPr="00812AED" w:rsidRDefault="00CF2745" w:rsidP="00CF274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3D48D45" w14:textId="33D64B95"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0C3C4724" w14:textId="0E2A4D8D"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7F81F6F5" w14:textId="4BDBDC76"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7EC0EC3" w14:textId="04AB9C36" w:rsidR="00CF2745" w:rsidRPr="00461454" w:rsidRDefault="00CF2745" w:rsidP="00CF2745">
            <w:pPr>
              <w:jc w:val="right"/>
              <w:rPr>
                <w:rFonts w:ascii="Times New Roman" w:hAnsi="Times New Roman"/>
                <w:color w:val="000000"/>
                <w:sz w:val="16"/>
                <w:szCs w:val="16"/>
                <w:lang w:val="en-US"/>
              </w:rPr>
            </w:pPr>
            <w:r>
              <w:rPr>
                <w:rFonts w:ascii="Times New Roman" w:hAnsi="Times New Roman"/>
                <w:color w:val="000000"/>
                <w:sz w:val="16"/>
                <w:szCs w:val="16"/>
                <w:lang w:eastAsia="en-US"/>
              </w:rPr>
              <w:t>0,0</w:t>
            </w:r>
          </w:p>
        </w:tc>
        <w:tc>
          <w:tcPr>
            <w:tcW w:w="844" w:type="dxa"/>
          </w:tcPr>
          <w:p w14:paraId="75FF2F1F" w14:textId="38015A3A"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59BFA1C2" w14:textId="40124A12"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27AD8617" w14:textId="43ACAF3B"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46FDE870" w14:textId="58AE3E21"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15CAE07D" w14:textId="1DE0C697"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214EC2" w:rsidRPr="00812AED" w14:paraId="67EA9BF0" w14:textId="77777777" w:rsidTr="0044013D">
        <w:trPr>
          <w:gridAfter w:val="2"/>
          <w:wAfter w:w="46" w:type="dxa"/>
        </w:trPr>
        <w:tc>
          <w:tcPr>
            <w:tcW w:w="708" w:type="dxa"/>
          </w:tcPr>
          <w:p w14:paraId="2629EE86"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5.5</w:t>
            </w:r>
          </w:p>
        </w:tc>
        <w:tc>
          <w:tcPr>
            <w:tcW w:w="1443" w:type="dxa"/>
          </w:tcPr>
          <w:p w14:paraId="31B04D1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Гарантии города Новочебоксарска</w:t>
            </w:r>
          </w:p>
        </w:tc>
        <w:tc>
          <w:tcPr>
            <w:tcW w:w="1390" w:type="dxa"/>
          </w:tcPr>
          <w:p w14:paraId="53895C7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7AD3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полнитель –</w:t>
            </w:r>
          </w:p>
          <w:p w14:paraId="2A780ABC" w14:textId="2D0541CD"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5A408F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9D8E2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072F8E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5C30A6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6723D59"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7A860D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196F17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16BA3D4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1CD4E2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3C3BAAC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812B75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6110A2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63617A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436731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140670F0" w14:textId="77777777" w:rsidTr="0044013D">
        <w:tc>
          <w:tcPr>
            <w:tcW w:w="16029" w:type="dxa"/>
            <w:gridSpan w:val="23"/>
          </w:tcPr>
          <w:p w14:paraId="2E6D2AD1" w14:textId="77777777" w:rsidR="00214EC2" w:rsidRPr="00812AED" w:rsidRDefault="00214EC2" w:rsidP="00EB5E22">
            <w:pPr>
              <w:widowControl/>
              <w:autoSpaceDE/>
              <w:autoSpaceDN/>
              <w:adjustRightInd/>
              <w:ind w:left="-77" w:right="-113"/>
              <w:jc w:val="center"/>
              <w:rPr>
                <w:rFonts w:ascii="Times New Roman" w:hAnsi="Times New Roman"/>
                <w:b/>
                <w:color w:val="000000"/>
                <w:sz w:val="16"/>
                <w:szCs w:val="16"/>
                <w:lang w:eastAsia="en-US"/>
              </w:rPr>
            </w:pPr>
          </w:p>
          <w:p w14:paraId="2D106B98"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9FC6DA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r>
      <w:tr w:rsidR="00214EC2" w:rsidRPr="00812AED" w14:paraId="2D01BE92" w14:textId="77777777" w:rsidTr="0044013D">
        <w:trPr>
          <w:gridAfter w:val="2"/>
          <w:wAfter w:w="46" w:type="dxa"/>
        </w:trPr>
        <w:tc>
          <w:tcPr>
            <w:tcW w:w="708" w:type="dxa"/>
          </w:tcPr>
          <w:p w14:paraId="56276A8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 ме</w:t>
            </w:r>
            <w:r w:rsidRPr="00812AED">
              <w:rPr>
                <w:rFonts w:ascii="Times New Roman" w:hAnsi="Times New Roman"/>
                <w:bCs/>
                <w:color w:val="000000"/>
                <w:sz w:val="16"/>
                <w:szCs w:val="16"/>
                <w:lang w:eastAsia="en-US"/>
              </w:rPr>
              <w:softHyphen/>
              <w:t>роприя</w:t>
            </w:r>
            <w:r w:rsidRPr="00812AED">
              <w:rPr>
                <w:rFonts w:ascii="Times New Roman" w:hAnsi="Times New Roman"/>
                <w:bCs/>
                <w:color w:val="000000"/>
                <w:sz w:val="16"/>
                <w:szCs w:val="16"/>
                <w:lang w:eastAsia="en-US"/>
              </w:rPr>
              <w:softHyphen/>
              <w:t>тие 6</w:t>
            </w:r>
          </w:p>
        </w:tc>
        <w:tc>
          <w:tcPr>
            <w:tcW w:w="1443" w:type="dxa"/>
          </w:tcPr>
          <w:p w14:paraId="412F62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Обеспечение дол</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госрочной устой</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чивости и сбалан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сированности бюджетной си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стемы в городе Новочебоксарске</w:t>
            </w:r>
          </w:p>
        </w:tc>
        <w:tc>
          <w:tcPr>
            <w:tcW w:w="1390" w:type="dxa"/>
          </w:tcPr>
          <w:p w14:paraId="51CFEF2C" w14:textId="585B8CCC"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развитие дол</w:t>
            </w:r>
            <w:r>
              <w:rPr>
                <w:rFonts w:ascii="Times New Roman" w:hAnsi="Times New Roman"/>
                <w:color w:val="000000"/>
                <w:sz w:val="16"/>
                <w:szCs w:val="16"/>
              </w:rPr>
              <w:softHyphen/>
            </w:r>
            <w:r w:rsidRPr="00812AED">
              <w:rPr>
                <w:rFonts w:ascii="Times New Roman" w:hAnsi="Times New Roman"/>
                <w:color w:val="000000"/>
                <w:sz w:val="16"/>
                <w:szCs w:val="16"/>
              </w:rPr>
              <w:t>го</w:t>
            </w:r>
            <w:r w:rsidR="00853F14">
              <w:rPr>
                <w:rFonts w:ascii="Times New Roman" w:hAnsi="Times New Roman"/>
                <w:color w:val="000000"/>
                <w:sz w:val="16"/>
                <w:szCs w:val="16"/>
              </w:rPr>
              <w:softHyphen/>
            </w:r>
            <w:r w:rsidRPr="00812AED">
              <w:rPr>
                <w:rFonts w:ascii="Times New Roman" w:hAnsi="Times New Roman"/>
                <w:color w:val="000000"/>
                <w:sz w:val="16"/>
                <w:szCs w:val="16"/>
              </w:rPr>
              <w:t>срочного и сред</w:t>
            </w:r>
            <w:r w:rsidR="00853F14">
              <w:rPr>
                <w:rFonts w:ascii="Times New Roman" w:hAnsi="Times New Roman"/>
                <w:color w:val="000000"/>
                <w:sz w:val="16"/>
                <w:szCs w:val="16"/>
              </w:rPr>
              <w:softHyphen/>
            </w:r>
            <w:r w:rsidRPr="00812AED">
              <w:rPr>
                <w:rFonts w:ascii="Times New Roman" w:hAnsi="Times New Roman"/>
                <w:color w:val="000000"/>
                <w:sz w:val="16"/>
                <w:szCs w:val="16"/>
              </w:rPr>
              <w:t>несроч</w:t>
            </w:r>
            <w:r>
              <w:rPr>
                <w:rFonts w:ascii="Times New Roman" w:hAnsi="Times New Roman"/>
                <w:color w:val="000000"/>
                <w:sz w:val="16"/>
                <w:szCs w:val="16"/>
              </w:rPr>
              <w:softHyphen/>
            </w:r>
            <w:r w:rsidRPr="00812AED">
              <w:rPr>
                <w:rFonts w:ascii="Times New Roman" w:hAnsi="Times New Roman"/>
                <w:color w:val="000000"/>
                <w:sz w:val="16"/>
                <w:szCs w:val="16"/>
              </w:rPr>
              <w:t>ного бюд</w:t>
            </w:r>
            <w:r w:rsidR="00853F14">
              <w:rPr>
                <w:rFonts w:ascii="Times New Roman" w:hAnsi="Times New Roman"/>
                <w:color w:val="000000"/>
                <w:sz w:val="16"/>
                <w:szCs w:val="16"/>
              </w:rPr>
              <w:softHyphen/>
            </w:r>
            <w:r w:rsidRPr="00812AED">
              <w:rPr>
                <w:rFonts w:ascii="Times New Roman" w:hAnsi="Times New Roman"/>
                <w:color w:val="000000"/>
                <w:sz w:val="16"/>
                <w:szCs w:val="16"/>
              </w:rPr>
              <w:t>жет</w:t>
            </w:r>
            <w:r>
              <w:rPr>
                <w:rFonts w:ascii="Times New Roman" w:hAnsi="Times New Roman"/>
                <w:color w:val="000000"/>
                <w:sz w:val="16"/>
                <w:szCs w:val="16"/>
              </w:rPr>
              <w:softHyphen/>
            </w:r>
            <w:r w:rsidRPr="00812AED">
              <w:rPr>
                <w:rFonts w:ascii="Times New Roman" w:hAnsi="Times New Roman"/>
                <w:color w:val="000000"/>
                <w:sz w:val="16"/>
                <w:szCs w:val="16"/>
              </w:rPr>
              <w:t>ного планиро</w:t>
            </w:r>
            <w:r>
              <w:rPr>
                <w:rFonts w:ascii="Times New Roman" w:hAnsi="Times New Roman"/>
                <w:color w:val="000000"/>
                <w:sz w:val="16"/>
                <w:szCs w:val="16"/>
              </w:rPr>
              <w:softHyphen/>
            </w:r>
            <w:r w:rsidRPr="00812AED">
              <w:rPr>
                <w:rFonts w:ascii="Times New Roman" w:hAnsi="Times New Roman"/>
                <w:color w:val="000000"/>
                <w:sz w:val="16"/>
                <w:szCs w:val="16"/>
              </w:rPr>
              <w:t>вания в увязке со стратегиче</w:t>
            </w:r>
            <w:r>
              <w:rPr>
                <w:rFonts w:ascii="Times New Roman" w:hAnsi="Times New Roman"/>
                <w:color w:val="000000"/>
                <w:sz w:val="16"/>
                <w:szCs w:val="16"/>
              </w:rPr>
              <w:softHyphen/>
            </w:r>
            <w:r w:rsidRPr="00812AED">
              <w:rPr>
                <w:rFonts w:ascii="Times New Roman" w:hAnsi="Times New Roman"/>
                <w:color w:val="000000"/>
                <w:sz w:val="16"/>
                <w:szCs w:val="16"/>
              </w:rPr>
              <w:t>ским планиро</w:t>
            </w:r>
            <w:r>
              <w:rPr>
                <w:rFonts w:ascii="Times New Roman" w:hAnsi="Times New Roman"/>
                <w:color w:val="000000"/>
                <w:sz w:val="16"/>
                <w:szCs w:val="16"/>
              </w:rPr>
              <w:softHyphen/>
            </w:r>
            <w:r w:rsidRPr="00812AED">
              <w:rPr>
                <w:rFonts w:ascii="Times New Roman" w:hAnsi="Times New Roman"/>
                <w:color w:val="000000"/>
                <w:sz w:val="16"/>
                <w:szCs w:val="16"/>
              </w:rPr>
              <w:t>ванием и про</w:t>
            </w:r>
            <w:r>
              <w:rPr>
                <w:rFonts w:ascii="Times New Roman" w:hAnsi="Times New Roman"/>
                <w:color w:val="000000"/>
                <w:sz w:val="16"/>
                <w:szCs w:val="16"/>
              </w:rPr>
              <w:softHyphen/>
            </w:r>
            <w:r w:rsidRPr="00812AED">
              <w:rPr>
                <w:rFonts w:ascii="Times New Roman" w:hAnsi="Times New Roman"/>
                <w:color w:val="000000"/>
                <w:sz w:val="16"/>
                <w:szCs w:val="16"/>
              </w:rPr>
              <w:t>гнозами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Pr>
                <w:rFonts w:ascii="Times New Roman" w:hAnsi="Times New Roman"/>
                <w:color w:val="000000"/>
                <w:sz w:val="16"/>
                <w:szCs w:val="16"/>
              </w:rPr>
              <w:softHyphen/>
            </w:r>
            <w:r w:rsidRPr="00812AED">
              <w:rPr>
                <w:rFonts w:ascii="Times New Roman" w:hAnsi="Times New Roman"/>
                <w:color w:val="000000"/>
                <w:sz w:val="16"/>
                <w:szCs w:val="16"/>
              </w:rPr>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ского раз</w:t>
            </w:r>
            <w:r>
              <w:rPr>
                <w:rFonts w:ascii="Times New Roman" w:hAnsi="Times New Roman"/>
                <w:color w:val="000000"/>
                <w:sz w:val="16"/>
                <w:szCs w:val="16"/>
              </w:rPr>
              <w:softHyphen/>
            </w:r>
            <w:r w:rsidRPr="00812AED">
              <w:rPr>
                <w:rFonts w:ascii="Times New Roman" w:hAnsi="Times New Roman"/>
                <w:color w:val="000000"/>
                <w:sz w:val="16"/>
                <w:szCs w:val="16"/>
              </w:rPr>
              <w:t>вития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lastRenderedPageBreak/>
              <w:t>сарска на дол</w:t>
            </w:r>
            <w:r>
              <w:rPr>
                <w:rFonts w:ascii="Times New Roman" w:hAnsi="Times New Roman"/>
                <w:color w:val="000000"/>
                <w:sz w:val="16"/>
                <w:szCs w:val="16"/>
              </w:rPr>
              <w:softHyphen/>
            </w:r>
            <w:r w:rsidRPr="00812AED">
              <w:rPr>
                <w:rFonts w:ascii="Times New Roman" w:hAnsi="Times New Roman"/>
                <w:color w:val="000000"/>
                <w:sz w:val="16"/>
                <w:szCs w:val="16"/>
              </w:rPr>
              <w:t>госрочный пе</w:t>
            </w:r>
            <w:r>
              <w:rPr>
                <w:rFonts w:ascii="Times New Roman" w:hAnsi="Times New Roman"/>
                <w:color w:val="000000"/>
                <w:sz w:val="16"/>
                <w:szCs w:val="16"/>
              </w:rPr>
              <w:softHyphen/>
            </w:r>
            <w:r w:rsidRPr="00812AED">
              <w:rPr>
                <w:rFonts w:ascii="Times New Roman" w:hAnsi="Times New Roman"/>
                <w:color w:val="000000"/>
                <w:sz w:val="16"/>
                <w:szCs w:val="16"/>
              </w:rPr>
              <w:t>риод; эффек</w:t>
            </w:r>
            <w:r>
              <w:rPr>
                <w:rFonts w:ascii="Times New Roman" w:hAnsi="Times New Roman"/>
                <w:color w:val="000000"/>
                <w:sz w:val="16"/>
                <w:szCs w:val="16"/>
              </w:rPr>
              <w:softHyphen/>
            </w:r>
            <w:r w:rsidRPr="00812AED">
              <w:rPr>
                <w:rFonts w:ascii="Times New Roman" w:hAnsi="Times New Roman"/>
                <w:color w:val="000000"/>
                <w:sz w:val="16"/>
                <w:szCs w:val="16"/>
              </w:rPr>
              <w:t>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управ</w:t>
            </w:r>
            <w:r>
              <w:rPr>
                <w:rFonts w:ascii="Times New Roman" w:hAnsi="Times New Roman"/>
                <w:color w:val="000000"/>
                <w:sz w:val="16"/>
                <w:szCs w:val="16"/>
              </w:rPr>
              <w:softHyphen/>
            </w:r>
            <w:r w:rsidRPr="00812AED">
              <w:rPr>
                <w:rFonts w:ascii="Times New Roman" w:hAnsi="Times New Roman"/>
                <w:color w:val="000000"/>
                <w:sz w:val="16"/>
                <w:szCs w:val="16"/>
              </w:rPr>
              <w:t>ление муници</w:t>
            </w:r>
            <w:r>
              <w:rPr>
                <w:rFonts w:ascii="Times New Roman" w:hAnsi="Times New Roman"/>
                <w:color w:val="000000"/>
                <w:sz w:val="16"/>
                <w:szCs w:val="16"/>
              </w:rPr>
              <w:softHyphen/>
            </w:r>
            <w:r w:rsidRPr="00812AED">
              <w:rPr>
                <w:rFonts w:ascii="Times New Roman" w:hAnsi="Times New Roman"/>
                <w:color w:val="000000"/>
                <w:sz w:val="16"/>
                <w:szCs w:val="16"/>
              </w:rPr>
              <w:t>пальным дол</w:t>
            </w:r>
            <w:r>
              <w:rPr>
                <w:rFonts w:ascii="Times New Roman" w:hAnsi="Times New Roman"/>
                <w:color w:val="000000"/>
                <w:sz w:val="16"/>
                <w:szCs w:val="16"/>
              </w:rPr>
              <w:softHyphen/>
            </w:r>
            <w:r w:rsidRPr="00812AED">
              <w:rPr>
                <w:rFonts w:ascii="Times New Roman" w:hAnsi="Times New Roman"/>
                <w:color w:val="000000"/>
                <w:sz w:val="16"/>
                <w:szCs w:val="16"/>
              </w:rPr>
              <w:t>гом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w:t>
            </w:r>
            <w:r>
              <w:rPr>
                <w:rFonts w:ascii="Times New Roman" w:hAnsi="Times New Roman"/>
                <w:color w:val="000000"/>
                <w:sz w:val="16"/>
                <w:szCs w:val="16"/>
              </w:rPr>
              <w:softHyphen/>
            </w:r>
            <w:r w:rsidRPr="00812AED">
              <w:rPr>
                <w:rFonts w:ascii="Times New Roman" w:hAnsi="Times New Roman"/>
                <w:color w:val="000000"/>
                <w:sz w:val="16"/>
                <w:szCs w:val="16"/>
              </w:rPr>
              <w:t>ска, недопу</w:t>
            </w:r>
            <w:r>
              <w:rPr>
                <w:rFonts w:ascii="Times New Roman" w:hAnsi="Times New Roman"/>
                <w:color w:val="000000"/>
                <w:sz w:val="16"/>
                <w:szCs w:val="16"/>
              </w:rPr>
              <w:softHyphen/>
            </w:r>
            <w:r w:rsidRPr="00812AED">
              <w:rPr>
                <w:rFonts w:ascii="Times New Roman" w:hAnsi="Times New Roman"/>
                <w:color w:val="000000"/>
                <w:sz w:val="16"/>
                <w:szCs w:val="16"/>
              </w:rPr>
              <w:t>щение об</w:t>
            </w:r>
            <w:r w:rsidR="00853F14">
              <w:rPr>
                <w:rFonts w:ascii="Times New Roman" w:hAnsi="Times New Roman"/>
                <w:color w:val="000000"/>
                <w:sz w:val="16"/>
                <w:szCs w:val="16"/>
              </w:rPr>
              <w:softHyphen/>
            </w:r>
            <w:r w:rsidRPr="00812AED">
              <w:rPr>
                <w:rFonts w:ascii="Times New Roman" w:hAnsi="Times New Roman"/>
                <w:color w:val="000000"/>
                <w:sz w:val="16"/>
                <w:szCs w:val="16"/>
              </w:rPr>
              <w:t>разо</w:t>
            </w:r>
            <w:r>
              <w:rPr>
                <w:rFonts w:ascii="Times New Roman" w:hAnsi="Times New Roman"/>
                <w:color w:val="000000"/>
                <w:sz w:val="16"/>
                <w:szCs w:val="16"/>
              </w:rPr>
              <w:softHyphen/>
            </w:r>
            <w:r w:rsidRPr="00812AED">
              <w:rPr>
                <w:rFonts w:ascii="Times New Roman" w:hAnsi="Times New Roman"/>
                <w:color w:val="000000"/>
                <w:sz w:val="16"/>
                <w:szCs w:val="16"/>
              </w:rPr>
              <w:t>вания про</w:t>
            </w:r>
            <w:r w:rsidR="00853F14">
              <w:rPr>
                <w:rFonts w:ascii="Times New Roman" w:hAnsi="Times New Roman"/>
                <w:color w:val="000000"/>
                <w:sz w:val="16"/>
                <w:szCs w:val="16"/>
              </w:rPr>
              <w:softHyphen/>
            </w:r>
            <w:r w:rsidRPr="00812AED">
              <w:rPr>
                <w:rFonts w:ascii="Times New Roman" w:hAnsi="Times New Roman"/>
                <w:color w:val="000000"/>
                <w:sz w:val="16"/>
                <w:szCs w:val="16"/>
              </w:rPr>
              <w:t>сро</w:t>
            </w:r>
            <w:r>
              <w:rPr>
                <w:rFonts w:ascii="Times New Roman" w:hAnsi="Times New Roman"/>
                <w:color w:val="000000"/>
                <w:sz w:val="16"/>
                <w:szCs w:val="16"/>
              </w:rPr>
              <w:softHyphen/>
            </w:r>
            <w:r w:rsidRPr="00812AED">
              <w:rPr>
                <w:rFonts w:ascii="Times New Roman" w:hAnsi="Times New Roman"/>
                <w:color w:val="000000"/>
                <w:sz w:val="16"/>
                <w:szCs w:val="16"/>
              </w:rPr>
              <w:t>ченной задол</w:t>
            </w:r>
            <w:r>
              <w:rPr>
                <w:rFonts w:ascii="Times New Roman" w:hAnsi="Times New Roman"/>
                <w:color w:val="000000"/>
                <w:sz w:val="16"/>
                <w:szCs w:val="16"/>
              </w:rPr>
              <w:softHyphen/>
            </w:r>
            <w:r w:rsidRPr="00812AED">
              <w:rPr>
                <w:rFonts w:ascii="Times New Roman" w:hAnsi="Times New Roman"/>
                <w:color w:val="000000"/>
                <w:sz w:val="16"/>
                <w:szCs w:val="16"/>
              </w:rPr>
              <w:t>женности по дол</w:t>
            </w:r>
            <w:r w:rsidR="00853F14">
              <w:rPr>
                <w:rFonts w:ascii="Times New Roman" w:hAnsi="Times New Roman"/>
                <w:color w:val="000000"/>
                <w:sz w:val="16"/>
                <w:szCs w:val="16"/>
              </w:rPr>
              <w:softHyphen/>
            </w:r>
            <w:r w:rsidRPr="00812AED">
              <w:rPr>
                <w:rFonts w:ascii="Times New Roman" w:hAnsi="Times New Roman"/>
                <w:color w:val="000000"/>
                <w:sz w:val="16"/>
                <w:szCs w:val="16"/>
              </w:rPr>
              <w:t>говым обя</w:t>
            </w:r>
            <w:r>
              <w:rPr>
                <w:rFonts w:ascii="Times New Roman" w:hAnsi="Times New Roman"/>
                <w:color w:val="000000"/>
                <w:sz w:val="16"/>
                <w:szCs w:val="16"/>
              </w:rPr>
              <w:softHyphen/>
            </w:r>
            <w:r w:rsidRPr="00812AED">
              <w:rPr>
                <w:rFonts w:ascii="Times New Roman" w:hAnsi="Times New Roman"/>
                <w:color w:val="000000"/>
                <w:sz w:val="16"/>
                <w:szCs w:val="16"/>
              </w:rPr>
              <w:t>затель</w:t>
            </w:r>
            <w:r w:rsidR="00853F14">
              <w:rPr>
                <w:rFonts w:ascii="Times New Roman" w:hAnsi="Times New Roman"/>
                <w:color w:val="000000"/>
                <w:sz w:val="16"/>
                <w:szCs w:val="16"/>
              </w:rPr>
              <w:softHyphen/>
            </w:r>
            <w:r w:rsidRPr="00812AED">
              <w:rPr>
                <w:rFonts w:ascii="Times New Roman" w:hAnsi="Times New Roman"/>
                <w:color w:val="000000"/>
                <w:sz w:val="16"/>
                <w:szCs w:val="16"/>
              </w:rPr>
              <w:t>ствам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w:t>
            </w:r>
            <w:r>
              <w:rPr>
                <w:rFonts w:ascii="Times New Roman" w:hAnsi="Times New Roman"/>
                <w:color w:val="000000"/>
                <w:sz w:val="16"/>
                <w:szCs w:val="16"/>
              </w:rPr>
              <w:softHyphen/>
            </w:r>
            <w:r w:rsidRPr="00812AED">
              <w:rPr>
                <w:rFonts w:ascii="Times New Roman" w:hAnsi="Times New Roman"/>
                <w:color w:val="000000"/>
                <w:sz w:val="16"/>
                <w:szCs w:val="16"/>
              </w:rPr>
              <w:t>чебоксарска</w:t>
            </w:r>
          </w:p>
        </w:tc>
        <w:tc>
          <w:tcPr>
            <w:tcW w:w="1486" w:type="dxa"/>
          </w:tcPr>
          <w:p w14:paraId="31173BE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36213B6" w14:textId="5701BC58"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449B248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ED623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4820470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Ч410600000</w:t>
            </w:r>
          </w:p>
        </w:tc>
        <w:tc>
          <w:tcPr>
            <w:tcW w:w="491" w:type="dxa"/>
          </w:tcPr>
          <w:p w14:paraId="1952867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DFDDE79"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всего</w:t>
            </w:r>
          </w:p>
        </w:tc>
        <w:tc>
          <w:tcPr>
            <w:tcW w:w="827" w:type="dxa"/>
            <w:gridSpan w:val="2"/>
          </w:tcPr>
          <w:p w14:paraId="5F4C8DD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16EB43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A7D2B2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EEC6E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1F5DB2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88609C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930EC1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DDB99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2925DF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80487DC" w14:textId="77777777" w:rsidTr="0044013D">
        <w:trPr>
          <w:gridAfter w:val="1"/>
          <w:wAfter w:w="35" w:type="dxa"/>
        </w:trPr>
        <w:tc>
          <w:tcPr>
            <w:tcW w:w="2151" w:type="dxa"/>
            <w:gridSpan w:val="2"/>
            <w:vMerge w:val="restart"/>
          </w:tcPr>
          <w:p w14:paraId="36F8A3A8"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Pr>
                <w:rFonts w:ascii="Times New Roman" w:hAnsi="Times New Roman"/>
                <w:color w:val="000000"/>
                <w:sz w:val="16"/>
                <w:szCs w:val="16"/>
              </w:rPr>
              <w:softHyphen/>
            </w:r>
            <w:r w:rsidRPr="00812AED">
              <w:rPr>
                <w:rFonts w:ascii="Times New Roman" w:hAnsi="Times New Roman"/>
                <w:color w:val="000000"/>
                <w:sz w:val="16"/>
                <w:szCs w:val="16"/>
              </w:rPr>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6</w:t>
            </w:r>
          </w:p>
        </w:tc>
        <w:tc>
          <w:tcPr>
            <w:tcW w:w="6951" w:type="dxa"/>
            <w:gridSpan w:val="8"/>
          </w:tcPr>
          <w:p w14:paraId="7BAB3BD8" w14:textId="77777777"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Отношение дефицита бюджета города Новочебоксарска к доходам бюджета города Новочебок</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сарска (без учета безвозмездных поступлений), </w:t>
            </w:r>
            <w:r w:rsidRPr="00812AED">
              <w:rPr>
                <w:rFonts w:ascii="Times New Roman" w:hAnsi="Times New Roman"/>
                <w:color w:val="000000"/>
                <w:sz w:val="16"/>
                <w:szCs w:val="16"/>
                <w:lang w:eastAsia="en-US"/>
              </w:rPr>
              <w:t>процентов</w:t>
            </w:r>
          </w:p>
        </w:tc>
        <w:tc>
          <w:tcPr>
            <w:tcW w:w="816" w:type="dxa"/>
          </w:tcPr>
          <w:p w14:paraId="08107470" w14:textId="2592E35D" w:rsidR="00214EC2"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1</w:t>
            </w:r>
            <w:r w:rsidR="00214EC2" w:rsidRPr="00D671B5">
              <w:rPr>
                <w:rFonts w:ascii="Times New Roman" w:hAnsi="Times New Roman"/>
                <w:color w:val="000000"/>
                <w:sz w:val="16"/>
                <w:szCs w:val="16"/>
                <w:lang w:eastAsia="en-US"/>
              </w:rPr>
              <w:t>0,0</w:t>
            </w:r>
          </w:p>
          <w:p w14:paraId="7A4FA089" w14:textId="77777777" w:rsidR="007412F3" w:rsidRPr="00D671B5" w:rsidRDefault="007412F3" w:rsidP="00EB5E22">
            <w:pPr>
              <w:widowControl/>
              <w:autoSpaceDE/>
              <w:autoSpaceDN/>
              <w:adjustRightInd/>
              <w:jc w:val="right"/>
              <w:rPr>
                <w:rFonts w:ascii="Times New Roman" w:hAnsi="Times New Roman"/>
                <w:color w:val="000000"/>
                <w:sz w:val="16"/>
                <w:szCs w:val="16"/>
                <w:lang w:eastAsia="en-US"/>
              </w:rPr>
            </w:pPr>
          </w:p>
          <w:p w14:paraId="7323C92C" w14:textId="77777777" w:rsidR="007412F3" w:rsidRPr="00D671B5" w:rsidRDefault="007412F3" w:rsidP="00EB5E22">
            <w:pPr>
              <w:widowControl/>
              <w:autoSpaceDE/>
              <w:autoSpaceDN/>
              <w:adjustRightInd/>
              <w:jc w:val="right"/>
              <w:rPr>
                <w:rFonts w:ascii="Times New Roman" w:hAnsi="Times New Roman"/>
                <w:color w:val="000000"/>
                <w:sz w:val="16"/>
                <w:szCs w:val="16"/>
                <w:lang w:eastAsia="en-US"/>
              </w:rPr>
            </w:pPr>
          </w:p>
        </w:tc>
        <w:tc>
          <w:tcPr>
            <w:tcW w:w="714" w:type="dxa"/>
          </w:tcPr>
          <w:p w14:paraId="5BCE9C48" w14:textId="09424D4F" w:rsidR="00214EC2"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6,8</w:t>
            </w:r>
          </w:p>
          <w:p w14:paraId="3EE998FE" w14:textId="68DB015E" w:rsidR="007412F3" w:rsidRPr="00D671B5" w:rsidRDefault="007412F3" w:rsidP="00EB5E22">
            <w:pPr>
              <w:widowControl/>
              <w:autoSpaceDE/>
              <w:autoSpaceDN/>
              <w:adjustRightInd/>
              <w:jc w:val="right"/>
              <w:rPr>
                <w:rFonts w:ascii="Times New Roman" w:hAnsi="Times New Roman"/>
                <w:color w:val="000000"/>
                <w:sz w:val="16"/>
                <w:szCs w:val="16"/>
                <w:lang w:eastAsia="en-US"/>
              </w:rPr>
            </w:pPr>
          </w:p>
        </w:tc>
        <w:tc>
          <w:tcPr>
            <w:tcW w:w="856" w:type="dxa"/>
          </w:tcPr>
          <w:p w14:paraId="6AC6E608"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0,0</w:t>
            </w:r>
          </w:p>
          <w:p w14:paraId="229F136E" w14:textId="0D048E3A" w:rsidR="00753CF3" w:rsidRPr="00D671B5" w:rsidRDefault="00753CF3" w:rsidP="00EB5E22">
            <w:pPr>
              <w:widowControl/>
              <w:autoSpaceDE/>
              <w:autoSpaceDN/>
              <w:adjustRightInd/>
              <w:jc w:val="right"/>
              <w:rPr>
                <w:rFonts w:ascii="Times New Roman" w:hAnsi="Times New Roman"/>
                <w:color w:val="000000"/>
                <w:sz w:val="16"/>
                <w:szCs w:val="16"/>
                <w:lang w:eastAsia="en-US"/>
              </w:rPr>
            </w:pPr>
          </w:p>
        </w:tc>
        <w:tc>
          <w:tcPr>
            <w:tcW w:w="851" w:type="dxa"/>
          </w:tcPr>
          <w:p w14:paraId="4BB91D8E" w14:textId="43F674C9" w:rsidR="00753CF3"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6</w:t>
            </w:r>
            <w:r w:rsidR="00CE6CB3" w:rsidRPr="00D671B5">
              <w:rPr>
                <w:rFonts w:ascii="Times New Roman" w:hAnsi="Times New Roman"/>
                <w:color w:val="000000"/>
                <w:sz w:val="16"/>
                <w:szCs w:val="16"/>
                <w:lang w:eastAsia="en-US"/>
              </w:rPr>
              <w:t>,0</w:t>
            </w:r>
          </w:p>
        </w:tc>
        <w:tc>
          <w:tcPr>
            <w:tcW w:w="855" w:type="dxa"/>
            <w:gridSpan w:val="2"/>
          </w:tcPr>
          <w:p w14:paraId="17AFAC13" w14:textId="0297467D" w:rsidR="00753CF3" w:rsidRPr="00EF61E7" w:rsidRDefault="00753CF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5,1</w:t>
            </w:r>
          </w:p>
        </w:tc>
        <w:tc>
          <w:tcPr>
            <w:tcW w:w="709" w:type="dxa"/>
            <w:gridSpan w:val="2"/>
          </w:tcPr>
          <w:p w14:paraId="4969266D" w14:textId="6108B5D1" w:rsidR="00214EC2" w:rsidRPr="00EF61E7" w:rsidRDefault="00CE6CB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6,1</w:t>
            </w:r>
          </w:p>
        </w:tc>
        <w:tc>
          <w:tcPr>
            <w:tcW w:w="662" w:type="dxa"/>
          </w:tcPr>
          <w:p w14:paraId="61F3EF0C" w14:textId="58891DFB" w:rsidR="00214EC2" w:rsidRPr="00EF61E7" w:rsidRDefault="000D5DB5"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tcPr>
          <w:p w14:paraId="66269C30" w14:textId="2633FDDA" w:rsidR="00214EC2" w:rsidRPr="00EF61E7" w:rsidRDefault="00CE6CB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w:t>
            </w:r>
            <w:r w:rsidR="00214EC2" w:rsidRPr="00EF61E7">
              <w:rPr>
                <w:rFonts w:ascii="Times New Roman" w:hAnsi="Times New Roman"/>
                <w:color w:val="000000"/>
                <w:sz w:val="16"/>
                <w:szCs w:val="16"/>
                <w:lang w:eastAsia="en-US"/>
              </w:rPr>
              <w:t>0,0</w:t>
            </w:r>
          </w:p>
        </w:tc>
        <w:tc>
          <w:tcPr>
            <w:tcW w:w="720" w:type="dxa"/>
            <w:gridSpan w:val="2"/>
          </w:tcPr>
          <w:p w14:paraId="7242CECD"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10,0</w:t>
            </w:r>
          </w:p>
        </w:tc>
      </w:tr>
      <w:tr w:rsidR="00214EC2" w:rsidRPr="00812AED" w14:paraId="7EAF500B" w14:textId="77777777" w:rsidTr="0044013D">
        <w:trPr>
          <w:gridAfter w:val="1"/>
          <w:wAfter w:w="35" w:type="dxa"/>
        </w:trPr>
        <w:tc>
          <w:tcPr>
            <w:tcW w:w="2151" w:type="dxa"/>
            <w:gridSpan w:val="2"/>
            <w:vMerge/>
          </w:tcPr>
          <w:p w14:paraId="30DCC04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1FC9A7A8" w14:textId="2E282BF9"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расходов на обслуживание муниципального долга города Новочебоксарска в объеме расхо</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12AED">
              <w:rPr>
                <w:rFonts w:ascii="Times New Roman" w:hAnsi="Times New Roman"/>
                <w:color w:val="000000"/>
                <w:sz w:val="16"/>
                <w:szCs w:val="16"/>
                <w:lang w:eastAsia="en-US"/>
              </w:rPr>
              <w:t>процентов</w:t>
            </w:r>
          </w:p>
        </w:tc>
        <w:tc>
          <w:tcPr>
            <w:tcW w:w="816" w:type="dxa"/>
          </w:tcPr>
          <w:p w14:paraId="1631AA88"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714" w:type="dxa"/>
          </w:tcPr>
          <w:p w14:paraId="0A67D65C"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856" w:type="dxa"/>
          </w:tcPr>
          <w:p w14:paraId="4C974EAE"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851" w:type="dxa"/>
          </w:tcPr>
          <w:p w14:paraId="63B23915" w14:textId="455E5B22" w:rsidR="00214EC2" w:rsidRPr="00D671B5" w:rsidRDefault="000D5D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0,0</w:t>
            </w:r>
          </w:p>
        </w:tc>
        <w:tc>
          <w:tcPr>
            <w:tcW w:w="855" w:type="dxa"/>
            <w:gridSpan w:val="2"/>
          </w:tcPr>
          <w:p w14:paraId="4744CC98" w14:textId="42016506" w:rsidR="00214EC2" w:rsidRPr="00EF61E7" w:rsidRDefault="00D451E1" w:rsidP="00D451E1">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gridSpan w:val="2"/>
          </w:tcPr>
          <w:p w14:paraId="3569C7A0" w14:textId="30944EB6"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w:t>
            </w:r>
            <w:r w:rsidR="00D451E1" w:rsidRPr="00EF61E7">
              <w:rPr>
                <w:rFonts w:ascii="Times New Roman" w:hAnsi="Times New Roman"/>
                <w:color w:val="000000"/>
                <w:sz w:val="16"/>
                <w:szCs w:val="16"/>
                <w:lang w:eastAsia="en-US"/>
              </w:rPr>
              <w:t>,2</w:t>
            </w:r>
          </w:p>
        </w:tc>
        <w:tc>
          <w:tcPr>
            <w:tcW w:w="662" w:type="dxa"/>
          </w:tcPr>
          <w:p w14:paraId="361C07E3"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c>
          <w:tcPr>
            <w:tcW w:w="709" w:type="dxa"/>
          </w:tcPr>
          <w:p w14:paraId="6C67633B"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c>
          <w:tcPr>
            <w:tcW w:w="720" w:type="dxa"/>
            <w:gridSpan w:val="2"/>
          </w:tcPr>
          <w:p w14:paraId="5556D17B"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r>
      <w:tr w:rsidR="00214EC2" w:rsidRPr="00812AED" w14:paraId="1E47E867" w14:textId="77777777" w:rsidTr="0044013D">
        <w:trPr>
          <w:gridAfter w:val="2"/>
          <w:wAfter w:w="46" w:type="dxa"/>
        </w:trPr>
        <w:tc>
          <w:tcPr>
            <w:tcW w:w="708" w:type="dxa"/>
          </w:tcPr>
          <w:p w14:paraId="269EB99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6.1</w:t>
            </w:r>
          </w:p>
        </w:tc>
        <w:tc>
          <w:tcPr>
            <w:tcW w:w="1443" w:type="dxa"/>
          </w:tcPr>
          <w:p w14:paraId="3241EE6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(кор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ректировка)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жетного прог</w:t>
            </w:r>
            <w:r w:rsidRPr="00812AED">
              <w:rPr>
                <w:rFonts w:ascii="Times New Roman" w:hAnsi="Times New Roman"/>
                <w:color w:val="000000"/>
                <w:sz w:val="16"/>
                <w:szCs w:val="16"/>
                <w:lang w:eastAsia="en-US"/>
              </w:rPr>
              <w:softHyphen/>
              <w:t>ноза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долго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срочный период</w:t>
            </w:r>
          </w:p>
        </w:tc>
        <w:tc>
          <w:tcPr>
            <w:tcW w:w="1390" w:type="dxa"/>
          </w:tcPr>
          <w:p w14:paraId="2662DF0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3A11BB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55B6EF0" w14:textId="69773309"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FBBD90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810A2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570422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EA5C7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8DF84F8"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1FD141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44F92C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63B31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7E397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0138349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445461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509EA8A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1B94B8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C94A9E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8336313" w14:textId="77777777" w:rsidTr="0044013D">
        <w:trPr>
          <w:gridAfter w:val="2"/>
          <w:wAfter w:w="46" w:type="dxa"/>
        </w:trPr>
        <w:tc>
          <w:tcPr>
            <w:tcW w:w="708" w:type="dxa"/>
          </w:tcPr>
          <w:p w14:paraId="47AB824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6.2</w:t>
            </w:r>
          </w:p>
        </w:tc>
        <w:tc>
          <w:tcPr>
            <w:tcW w:w="1443" w:type="dxa"/>
          </w:tcPr>
          <w:p w14:paraId="19B17C84"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Формирование сбалансирован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очеред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ной финансовый год и на плановый период, обеспечи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вающего под</w:t>
            </w:r>
            <w:r w:rsidRPr="00812AED">
              <w:rPr>
                <w:rFonts w:ascii="Times New Roman" w:hAnsi="Times New Roman"/>
                <w:color w:val="000000"/>
                <w:sz w:val="16"/>
                <w:szCs w:val="16"/>
                <w:lang w:eastAsia="en-US"/>
              </w:rPr>
              <w:softHyphen/>
              <w:t>дер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жание без</w:t>
            </w:r>
            <w:r w:rsidRPr="00812AED">
              <w:rPr>
                <w:rFonts w:ascii="Times New Roman" w:hAnsi="Times New Roman"/>
                <w:color w:val="000000"/>
                <w:sz w:val="16"/>
                <w:szCs w:val="16"/>
                <w:lang w:eastAsia="en-US"/>
              </w:rPr>
              <w:softHyphen/>
              <w:t>опас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уровня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902999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03C9F95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66F31C7" w14:textId="6CA11570"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14:paraId="22D5A1D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ADB8F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B9D1CF1"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56C1B4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6012F7"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3C47E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42A36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282735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0589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9A2FC8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CBED47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FE876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224D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F47B85" w14:textId="33C4E7F6" w:rsidR="00214EC2" w:rsidRPr="00812AED" w:rsidRDefault="00AF7EFF"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bl>
    <w:p w14:paraId="7108E942" w14:textId="77777777" w:rsidR="000941DE" w:rsidRDefault="000941DE" w:rsidP="002D7B45">
      <w:pPr>
        <w:widowControl/>
        <w:autoSpaceDE/>
        <w:autoSpaceDN/>
        <w:adjustRightInd/>
        <w:ind w:firstLine="709"/>
        <w:rPr>
          <w:rFonts w:ascii="Times New Roman" w:hAnsi="Times New Roman"/>
          <w:color w:val="000000"/>
          <w:sz w:val="22"/>
          <w:szCs w:val="22"/>
          <w:lang w:eastAsia="en-US"/>
        </w:rPr>
      </w:pPr>
    </w:p>
    <w:sectPr w:rsidR="000941DE" w:rsidSect="007F6B09">
      <w:pgSz w:w="16837" w:h="11905" w:orient="landscape"/>
      <w:pgMar w:top="1418" w:right="1100" w:bottom="568" w:left="1134"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AADE" w14:textId="77777777" w:rsidR="0097213D" w:rsidRDefault="0097213D">
      <w:r>
        <w:separator/>
      </w:r>
    </w:p>
  </w:endnote>
  <w:endnote w:type="continuationSeparator" w:id="0">
    <w:p w14:paraId="4EE891FB" w14:textId="77777777" w:rsidR="0097213D" w:rsidRDefault="0097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huv">
    <w:altName w:val="Times New Roman"/>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97213D" w:rsidRDefault="0097213D"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97213D" w:rsidRDefault="0097213D">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862B" w14:textId="77777777" w:rsidR="0097213D" w:rsidRDefault="0097213D">
      <w:r>
        <w:separator/>
      </w:r>
    </w:p>
  </w:footnote>
  <w:footnote w:type="continuationSeparator" w:id="0">
    <w:p w14:paraId="57C583B6" w14:textId="77777777" w:rsidR="0097213D" w:rsidRDefault="0097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4711"/>
      <w:docPartObj>
        <w:docPartGallery w:val="Page Numbers (Top of Page)"/>
        <w:docPartUnique/>
      </w:docPartObj>
    </w:sdtPr>
    <w:sdtEndPr/>
    <w:sdtContent>
      <w:p w14:paraId="19D4A35F" w14:textId="132C0465" w:rsidR="0097213D" w:rsidRDefault="0097213D">
        <w:pPr>
          <w:pStyle w:val="affff"/>
          <w:jc w:val="center"/>
        </w:pPr>
        <w:r w:rsidRPr="007F6B09">
          <w:rPr>
            <w:rFonts w:ascii="Times New Roman" w:hAnsi="Times New Roman"/>
            <w:sz w:val="22"/>
            <w:szCs w:val="22"/>
          </w:rPr>
          <w:fldChar w:fldCharType="begin"/>
        </w:r>
        <w:r w:rsidRPr="007F6B09">
          <w:rPr>
            <w:rFonts w:ascii="Times New Roman" w:hAnsi="Times New Roman"/>
            <w:sz w:val="22"/>
            <w:szCs w:val="22"/>
          </w:rPr>
          <w:instrText>PAGE   \* MERGEFORMAT</w:instrText>
        </w:r>
        <w:r w:rsidRPr="007F6B09">
          <w:rPr>
            <w:rFonts w:ascii="Times New Roman" w:hAnsi="Times New Roman"/>
            <w:sz w:val="22"/>
            <w:szCs w:val="22"/>
          </w:rPr>
          <w:fldChar w:fldCharType="separate"/>
        </w:r>
        <w:r w:rsidR="00FF21A7">
          <w:rPr>
            <w:rFonts w:ascii="Times New Roman" w:hAnsi="Times New Roman"/>
            <w:noProof/>
            <w:sz w:val="22"/>
            <w:szCs w:val="22"/>
          </w:rPr>
          <w:t>20</w:t>
        </w:r>
        <w:r w:rsidRPr="007F6B09">
          <w:rPr>
            <w:rFonts w:ascii="Times New Roman" w:hAnsi="Times New Roman"/>
            <w:sz w:val="22"/>
            <w:szCs w:val="22"/>
          </w:rPr>
          <w:fldChar w:fldCharType="end"/>
        </w:r>
      </w:p>
    </w:sdtContent>
  </w:sdt>
  <w:p w14:paraId="551C6751" w14:textId="77777777" w:rsidR="0097213D" w:rsidRDefault="0097213D">
    <w:pPr>
      <w:pStyle w:val="a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3"/>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15"/>
  </w:num>
  <w:num w:numId="30">
    <w:abstractNumId w:val="10"/>
  </w:num>
  <w:num w:numId="31">
    <w:abstractNumId w:val="36"/>
  </w:num>
  <w:num w:numId="32">
    <w:abstractNumId w:val="5"/>
  </w:num>
  <w:num w:numId="33">
    <w:abstractNumId w:val="34"/>
  </w:num>
  <w:num w:numId="34">
    <w:abstractNumId w:val="30"/>
  </w:num>
  <w:num w:numId="35">
    <w:abstractNumId w:val="17"/>
  </w:num>
  <w:num w:numId="36">
    <w:abstractNumId w:val="14"/>
  </w:num>
  <w:num w:numId="37">
    <w:abstractNumId w:val="12"/>
  </w:num>
  <w:num w:numId="38">
    <w:abstractNumId w:val="13"/>
  </w:num>
  <w:num w:numId="39">
    <w:abstractNumId w:val="3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239E5"/>
    <w:rsid w:val="00023B2B"/>
    <w:rsid w:val="00030805"/>
    <w:rsid w:val="00030ABD"/>
    <w:rsid w:val="000376FB"/>
    <w:rsid w:val="00041E78"/>
    <w:rsid w:val="000448E5"/>
    <w:rsid w:val="00044923"/>
    <w:rsid w:val="000449EB"/>
    <w:rsid w:val="000514E7"/>
    <w:rsid w:val="00054805"/>
    <w:rsid w:val="00054A73"/>
    <w:rsid w:val="00054EBA"/>
    <w:rsid w:val="00056B08"/>
    <w:rsid w:val="00060D38"/>
    <w:rsid w:val="00064910"/>
    <w:rsid w:val="00064DB1"/>
    <w:rsid w:val="00067949"/>
    <w:rsid w:val="00075602"/>
    <w:rsid w:val="0007754D"/>
    <w:rsid w:val="000905E6"/>
    <w:rsid w:val="00090885"/>
    <w:rsid w:val="000941DE"/>
    <w:rsid w:val="000A0DF3"/>
    <w:rsid w:val="000A5C20"/>
    <w:rsid w:val="000A6B65"/>
    <w:rsid w:val="000B241B"/>
    <w:rsid w:val="000B3394"/>
    <w:rsid w:val="000C1E0D"/>
    <w:rsid w:val="000C219F"/>
    <w:rsid w:val="000C3596"/>
    <w:rsid w:val="000C5E94"/>
    <w:rsid w:val="000D5DB5"/>
    <w:rsid w:val="000E2989"/>
    <w:rsid w:val="000E3585"/>
    <w:rsid w:val="000E5963"/>
    <w:rsid w:val="000E63A8"/>
    <w:rsid w:val="000E6B06"/>
    <w:rsid w:val="000F4F14"/>
    <w:rsid w:val="000F6C84"/>
    <w:rsid w:val="0011602E"/>
    <w:rsid w:val="0011742C"/>
    <w:rsid w:val="00117D53"/>
    <w:rsid w:val="0012141B"/>
    <w:rsid w:val="00122855"/>
    <w:rsid w:val="00124ED3"/>
    <w:rsid w:val="00125DF5"/>
    <w:rsid w:val="00126C68"/>
    <w:rsid w:val="00127264"/>
    <w:rsid w:val="00131196"/>
    <w:rsid w:val="00132972"/>
    <w:rsid w:val="001339A0"/>
    <w:rsid w:val="001437C4"/>
    <w:rsid w:val="00145827"/>
    <w:rsid w:val="001463AE"/>
    <w:rsid w:val="00150A4C"/>
    <w:rsid w:val="001538E0"/>
    <w:rsid w:val="00153F46"/>
    <w:rsid w:val="00157A40"/>
    <w:rsid w:val="00161AD4"/>
    <w:rsid w:val="00161E29"/>
    <w:rsid w:val="001668C5"/>
    <w:rsid w:val="00166E8A"/>
    <w:rsid w:val="00170288"/>
    <w:rsid w:val="0017142E"/>
    <w:rsid w:val="00171C50"/>
    <w:rsid w:val="0017228A"/>
    <w:rsid w:val="00175E2B"/>
    <w:rsid w:val="00176537"/>
    <w:rsid w:val="001769D6"/>
    <w:rsid w:val="00182826"/>
    <w:rsid w:val="00183399"/>
    <w:rsid w:val="00183CA7"/>
    <w:rsid w:val="00184EF1"/>
    <w:rsid w:val="001867ED"/>
    <w:rsid w:val="00190A63"/>
    <w:rsid w:val="0019437C"/>
    <w:rsid w:val="0019643B"/>
    <w:rsid w:val="001A1D9F"/>
    <w:rsid w:val="001A4FBC"/>
    <w:rsid w:val="001B1917"/>
    <w:rsid w:val="001B36D3"/>
    <w:rsid w:val="001C1A86"/>
    <w:rsid w:val="001C286D"/>
    <w:rsid w:val="001C475E"/>
    <w:rsid w:val="001C5142"/>
    <w:rsid w:val="001C5C76"/>
    <w:rsid w:val="001D367A"/>
    <w:rsid w:val="001D4E7A"/>
    <w:rsid w:val="001E6BCF"/>
    <w:rsid w:val="001F1260"/>
    <w:rsid w:val="002030F1"/>
    <w:rsid w:val="002043F6"/>
    <w:rsid w:val="002063C5"/>
    <w:rsid w:val="002071D2"/>
    <w:rsid w:val="00214EC2"/>
    <w:rsid w:val="00215E83"/>
    <w:rsid w:val="00222F7D"/>
    <w:rsid w:val="00223392"/>
    <w:rsid w:val="0022555B"/>
    <w:rsid w:val="00225F53"/>
    <w:rsid w:val="00232F49"/>
    <w:rsid w:val="00233DAE"/>
    <w:rsid w:val="00235E06"/>
    <w:rsid w:val="00235F64"/>
    <w:rsid w:val="00237657"/>
    <w:rsid w:val="00242C6E"/>
    <w:rsid w:val="00245C5C"/>
    <w:rsid w:val="00262A55"/>
    <w:rsid w:val="0026610D"/>
    <w:rsid w:val="0027740F"/>
    <w:rsid w:val="00292174"/>
    <w:rsid w:val="00297DB2"/>
    <w:rsid w:val="002A1D01"/>
    <w:rsid w:val="002A4DAA"/>
    <w:rsid w:val="002A58B8"/>
    <w:rsid w:val="002B01E7"/>
    <w:rsid w:val="002B02FC"/>
    <w:rsid w:val="002B0E37"/>
    <w:rsid w:val="002B1D04"/>
    <w:rsid w:val="002B6AF6"/>
    <w:rsid w:val="002C101F"/>
    <w:rsid w:val="002C2C75"/>
    <w:rsid w:val="002C4FAF"/>
    <w:rsid w:val="002C7369"/>
    <w:rsid w:val="002D0C40"/>
    <w:rsid w:val="002D7B45"/>
    <w:rsid w:val="002E03B3"/>
    <w:rsid w:val="002E7DB7"/>
    <w:rsid w:val="002F3081"/>
    <w:rsid w:val="002F4CA9"/>
    <w:rsid w:val="002F6A1D"/>
    <w:rsid w:val="00302D7B"/>
    <w:rsid w:val="00305789"/>
    <w:rsid w:val="00313070"/>
    <w:rsid w:val="00313331"/>
    <w:rsid w:val="0031394A"/>
    <w:rsid w:val="0031473D"/>
    <w:rsid w:val="003150E6"/>
    <w:rsid w:val="003156AE"/>
    <w:rsid w:val="00316E73"/>
    <w:rsid w:val="003217DE"/>
    <w:rsid w:val="0032474C"/>
    <w:rsid w:val="003330A7"/>
    <w:rsid w:val="00344531"/>
    <w:rsid w:val="003518E3"/>
    <w:rsid w:val="00352E23"/>
    <w:rsid w:val="00357568"/>
    <w:rsid w:val="00357BAC"/>
    <w:rsid w:val="00362EAD"/>
    <w:rsid w:val="00363319"/>
    <w:rsid w:val="00364442"/>
    <w:rsid w:val="00365012"/>
    <w:rsid w:val="003656A9"/>
    <w:rsid w:val="003730A0"/>
    <w:rsid w:val="0037771B"/>
    <w:rsid w:val="00381E2D"/>
    <w:rsid w:val="0038206C"/>
    <w:rsid w:val="0038398F"/>
    <w:rsid w:val="00384637"/>
    <w:rsid w:val="0038505A"/>
    <w:rsid w:val="003916E7"/>
    <w:rsid w:val="00391F29"/>
    <w:rsid w:val="00393FB4"/>
    <w:rsid w:val="00394842"/>
    <w:rsid w:val="003A477D"/>
    <w:rsid w:val="003B7528"/>
    <w:rsid w:val="003C22EA"/>
    <w:rsid w:val="003C4595"/>
    <w:rsid w:val="003C549F"/>
    <w:rsid w:val="003D0D9F"/>
    <w:rsid w:val="003D2B32"/>
    <w:rsid w:val="003F02B2"/>
    <w:rsid w:val="003F10C1"/>
    <w:rsid w:val="003F2176"/>
    <w:rsid w:val="003F21E4"/>
    <w:rsid w:val="003F30D0"/>
    <w:rsid w:val="003F4C97"/>
    <w:rsid w:val="0040398E"/>
    <w:rsid w:val="00411BC9"/>
    <w:rsid w:val="00415E12"/>
    <w:rsid w:val="00423FF8"/>
    <w:rsid w:val="00431ED5"/>
    <w:rsid w:val="004323B8"/>
    <w:rsid w:val="00436D17"/>
    <w:rsid w:val="0044013D"/>
    <w:rsid w:val="00460019"/>
    <w:rsid w:val="00460F73"/>
    <w:rsid w:val="0046114F"/>
    <w:rsid w:val="00461454"/>
    <w:rsid w:val="00463399"/>
    <w:rsid w:val="004634AC"/>
    <w:rsid w:val="00473B13"/>
    <w:rsid w:val="0048406D"/>
    <w:rsid w:val="00484208"/>
    <w:rsid w:val="00485043"/>
    <w:rsid w:val="00485177"/>
    <w:rsid w:val="0049042D"/>
    <w:rsid w:val="004928BF"/>
    <w:rsid w:val="00493C49"/>
    <w:rsid w:val="00493CEB"/>
    <w:rsid w:val="00494C75"/>
    <w:rsid w:val="004A29EF"/>
    <w:rsid w:val="004A3190"/>
    <w:rsid w:val="004A7F25"/>
    <w:rsid w:val="004B1F3B"/>
    <w:rsid w:val="004B4BD2"/>
    <w:rsid w:val="004C261A"/>
    <w:rsid w:val="004C3EFA"/>
    <w:rsid w:val="004D5F50"/>
    <w:rsid w:val="004D6A71"/>
    <w:rsid w:val="004E0750"/>
    <w:rsid w:val="004E32EA"/>
    <w:rsid w:val="004F17ED"/>
    <w:rsid w:val="004F325A"/>
    <w:rsid w:val="004F42AE"/>
    <w:rsid w:val="004F5FA2"/>
    <w:rsid w:val="0050055B"/>
    <w:rsid w:val="0050258D"/>
    <w:rsid w:val="0050356C"/>
    <w:rsid w:val="005038A6"/>
    <w:rsid w:val="00520087"/>
    <w:rsid w:val="00523698"/>
    <w:rsid w:val="00524D1D"/>
    <w:rsid w:val="005407C2"/>
    <w:rsid w:val="005476E9"/>
    <w:rsid w:val="00550EA5"/>
    <w:rsid w:val="0055182A"/>
    <w:rsid w:val="005526ED"/>
    <w:rsid w:val="00554E6D"/>
    <w:rsid w:val="00555D5F"/>
    <w:rsid w:val="00557EA4"/>
    <w:rsid w:val="005604DC"/>
    <w:rsid w:val="00562E26"/>
    <w:rsid w:val="0057468B"/>
    <w:rsid w:val="005853D5"/>
    <w:rsid w:val="00585E54"/>
    <w:rsid w:val="0058631B"/>
    <w:rsid w:val="005962A7"/>
    <w:rsid w:val="00596B6A"/>
    <w:rsid w:val="005973AE"/>
    <w:rsid w:val="00597ABD"/>
    <w:rsid w:val="005A1685"/>
    <w:rsid w:val="005A7DC9"/>
    <w:rsid w:val="005B2BE3"/>
    <w:rsid w:val="005B2D57"/>
    <w:rsid w:val="005B4A81"/>
    <w:rsid w:val="005C17F1"/>
    <w:rsid w:val="005C256B"/>
    <w:rsid w:val="005D6C64"/>
    <w:rsid w:val="005E1183"/>
    <w:rsid w:val="005F0CA8"/>
    <w:rsid w:val="005F3920"/>
    <w:rsid w:val="005F4F77"/>
    <w:rsid w:val="005F55D4"/>
    <w:rsid w:val="00606D5E"/>
    <w:rsid w:val="00623850"/>
    <w:rsid w:val="00630B4D"/>
    <w:rsid w:val="006376C8"/>
    <w:rsid w:val="00642F9D"/>
    <w:rsid w:val="00645A5F"/>
    <w:rsid w:val="00646485"/>
    <w:rsid w:val="00646FFA"/>
    <w:rsid w:val="00657306"/>
    <w:rsid w:val="00662865"/>
    <w:rsid w:val="00667601"/>
    <w:rsid w:val="0067200B"/>
    <w:rsid w:val="00672DEC"/>
    <w:rsid w:val="006730A6"/>
    <w:rsid w:val="00680998"/>
    <w:rsid w:val="00681C55"/>
    <w:rsid w:val="00685E2C"/>
    <w:rsid w:val="00691321"/>
    <w:rsid w:val="006A4B25"/>
    <w:rsid w:val="006B1B1D"/>
    <w:rsid w:val="006B32AD"/>
    <w:rsid w:val="006B3DDF"/>
    <w:rsid w:val="006B7B22"/>
    <w:rsid w:val="006C1016"/>
    <w:rsid w:val="006C339F"/>
    <w:rsid w:val="006C4767"/>
    <w:rsid w:val="006C64DA"/>
    <w:rsid w:val="006D15CA"/>
    <w:rsid w:val="006D2D7F"/>
    <w:rsid w:val="006D3719"/>
    <w:rsid w:val="006D3DF6"/>
    <w:rsid w:val="006D4F58"/>
    <w:rsid w:val="006E03D3"/>
    <w:rsid w:val="006F40E2"/>
    <w:rsid w:val="00701E9A"/>
    <w:rsid w:val="00706E41"/>
    <w:rsid w:val="0070761F"/>
    <w:rsid w:val="007101BC"/>
    <w:rsid w:val="0071048A"/>
    <w:rsid w:val="00720876"/>
    <w:rsid w:val="00720D17"/>
    <w:rsid w:val="0072228D"/>
    <w:rsid w:val="007279C2"/>
    <w:rsid w:val="007315E8"/>
    <w:rsid w:val="007371A3"/>
    <w:rsid w:val="007412F3"/>
    <w:rsid w:val="0074175A"/>
    <w:rsid w:val="00741880"/>
    <w:rsid w:val="00745DC6"/>
    <w:rsid w:val="007462A8"/>
    <w:rsid w:val="007469A9"/>
    <w:rsid w:val="00747F3A"/>
    <w:rsid w:val="00751831"/>
    <w:rsid w:val="00753CF3"/>
    <w:rsid w:val="00754953"/>
    <w:rsid w:val="0075682A"/>
    <w:rsid w:val="00757DB3"/>
    <w:rsid w:val="00772DA4"/>
    <w:rsid w:val="00775586"/>
    <w:rsid w:val="00775D58"/>
    <w:rsid w:val="00775EE5"/>
    <w:rsid w:val="00782AFC"/>
    <w:rsid w:val="0079084A"/>
    <w:rsid w:val="007933BF"/>
    <w:rsid w:val="0079567C"/>
    <w:rsid w:val="007B20D8"/>
    <w:rsid w:val="007B20E4"/>
    <w:rsid w:val="007B2476"/>
    <w:rsid w:val="007B2E5B"/>
    <w:rsid w:val="007B5A09"/>
    <w:rsid w:val="007B68A7"/>
    <w:rsid w:val="007C2855"/>
    <w:rsid w:val="007E0A94"/>
    <w:rsid w:val="007F38FD"/>
    <w:rsid w:val="007F6B09"/>
    <w:rsid w:val="00803388"/>
    <w:rsid w:val="008122DE"/>
    <w:rsid w:val="008131A9"/>
    <w:rsid w:val="00816004"/>
    <w:rsid w:val="00825E6A"/>
    <w:rsid w:val="00826B9C"/>
    <w:rsid w:val="0083098B"/>
    <w:rsid w:val="008352D6"/>
    <w:rsid w:val="008358D2"/>
    <w:rsid w:val="0083780B"/>
    <w:rsid w:val="00837898"/>
    <w:rsid w:val="00840DA1"/>
    <w:rsid w:val="00841C8A"/>
    <w:rsid w:val="00841F4B"/>
    <w:rsid w:val="00844C6D"/>
    <w:rsid w:val="00850056"/>
    <w:rsid w:val="00852240"/>
    <w:rsid w:val="008525CF"/>
    <w:rsid w:val="00853F14"/>
    <w:rsid w:val="00855D51"/>
    <w:rsid w:val="00863E82"/>
    <w:rsid w:val="00874A58"/>
    <w:rsid w:val="00880137"/>
    <w:rsid w:val="00881575"/>
    <w:rsid w:val="00882159"/>
    <w:rsid w:val="00882A84"/>
    <w:rsid w:val="00882B48"/>
    <w:rsid w:val="00883F84"/>
    <w:rsid w:val="00885084"/>
    <w:rsid w:val="00885416"/>
    <w:rsid w:val="0088795D"/>
    <w:rsid w:val="0089329D"/>
    <w:rsid w:val="00893B7B"/>
    <w:rsid w:val="00895F4F"/>
    <w:rsid w:val="00897131"/>
    <w:rsid w:val="00897386"/>
    <w:rsid w:val="008A4F91"/>
    <w:rsid w:val="008B33A7"/>
    <w:rsid w:val="008B4E83"/>
    <w:rsid w:val="008B5B2C"/>
    <w:rsid w:val="008B76B6"/>
    <w:rsid w:val="008C23F4"/>
    <w:rsid w:val="008C5D9E"/>
    <w:rsid w:val="008C70B7"/>
    <w:rsid w:val="008D1CE9"/>
    <w:rsid w:val="008D5106"/>
    <w:rsid w:val="008D7F99"/>
    <w:rsid w:val="008E1897"/>
    <w:rsid w:val="008E3EF8"/>
    <w:rsid w:val="008E4A14"/>
    <w:rsid w:val="008E5430"/>
    <w:rsid w:val="008F1325"/>
    <w:rsid w:val="008F283B"/>
    <w:rsid w:val="008F3E56"/>
    <w:rsid w:val="008F4B09"/>
    <w:rsid w:val="008F5698"/>
    <w:rsid w:val="008F58AE"/>
    <w:rsid w:val="008F789B"/>
    <w:rsid w:val="008F7F39"/>
    <w:rsid w:val="00905BEA"/>
    <w:rsid w:val="00917BAA"/>
    <w:rsid w:val="0092009A"/>
    <w:rsid w:val="009202FC"/>
    <w:rsid w:val="009263E3"/>
    <w:rsid w:val="00931394"/>
    <w:rsid w:val="00931AFB"/>
    <w:rsid w:val="00945C64"/>
    <w:rsid w:val="0094600C"/>
    <w:rsid w:val="00950F6B"/>
    <w:rsid w:val="00955EB0"/>
    <w:rsid w:val="009637EE"/>
    <w:rsid w:val="00964061"/>
    <w:rsid w:val="00967CDC"/>
    <w:rsid w:val="0097094B"/>
    <w:rsid w:val="0097213D"/>
    <w:rsid w:val="009723CB"/>
    <w:rsid w:val="00985145"/>
    <w:rsid w:val="0098615B"/>
    <w:rsid w:val="00991A82"/>
    <w:rsid w:val="00992B4C"/>
    <w:rsid w:val="009A0E21"/>
    <w:rsid w:val="009A3E35"/>
    <w:rsid w:val="009A7B7C"/>
    <w:rsid w:val="009A7D5F"/>
    <w:rsid w:val="009B15D2"/>
    <w:rsid w:val="009B172C"/>
    <w:rsid w:val="009C2C97"/>
    <w:rsid w:val="009C30C4"/>
    <w:rsid w:val="009C3894"/>
    <w:rsid w:val="009D2B01"/>
    <w:rsid w:val="009D4E45"/>
    <w:rsid w:val="009D6A85"/>
    <w:rsid w:val="009F169B"/>
    <w:rsid w:val="009F3C8A"/>
    <w:rsid w:val="00A04633"/>
    <w:rsid w:val="00A06E8F"/>
    <w:rsid w:val="00A10B3A"/>
    <w:rsid w:val="00A11EEC"/>
    <w:rsid w:val="00A22C4E"/>
    <w:rsid w:val="00A303DB"/>
    <w:rsid w:val="00A36738"/>
    <w:rsid w:val="00A4097C"/>
    <w:rsid w:val="00A42D71"/>
    <w:rsid w:val="00A44EBA"/>
    <w:rsid w:val="00A479AC"/>
    <w:rsid w:val="00A50966"/>
    <w:rsid w:val="00A557CB"/>
    <w:rsid w:val="00A63426"/>
    <w:rsid w:val="00A634F6"/>
    <w:rsid w:val="00A638B3"/>
    <w:rsid w:val="00A7059C"/>
    <w:rsid w:val="00A7345C"/>
    <w:rsid w:val="00A759DF"/>
    <w:rsid w:val="00A761CC"/>
    <w:rsid w:val="00A812FC"/>
    <w:rsid w:val="00A9523B"/>
    <w:rsid w:val="00A96B2B"/>
    <w:rsid w:val="00A970E5"/>
    <w:rsid w:val="00A972A6"/>
    <w:rsid w:val="00A97854"/>
    <w:rsid w:val="00AA05EB"/>
    <w:rsid w:val="00AA5D83"/>
    <w:rsid w:val="00AC0B55"/>
    <w:rsid w:val="00AC60EF"/>
    <w:rsid w:val="00AD0757"/>
    <w:rsid w:val="00AD1414"/>
    <w:rsid w:val="00AD1E9A"/>
    <w:rsid w:val="00AE23AA"/>
    <w:rsid w:val="00AE344C"/>
    <w:rsid w:val="00AE76D8"/>
    <w:rsid w:val="00AF3C1C"/>
    <w:rsid w:val="00AF75EC"/>
    <w:rsid w:val="00AF7EFF"/>
    <w:rsid w:val="00B00572"/>
    <w:rsid w:val="00B14C65"/>
    <w:rsid w:val="00B36738"/>
    <w:rsid w:val="00B36CCD"/>
    <w:rsid w:val="00B413F4"/>
    <w:rsid w:val="00B41CEC"/>
    <w:rsid w:val="00B453F0"/>
    <w:rsid w:val="00B51773"/>
    <w:rsid w:val="00B52D6D"/>
    <w:rsid w:val="00B63A4B"/>
    <w:rsid w:val="00B76ECA"/>
    <w:rsid w:val="00B80EC7"/>
    <w:rsid w:val="00B8399B"/>
    <w:rsid w:val="00B861D7"/>
    <w:rsid w:val="00BA132B"/>
    <w:rsid w:val="00BA1B7E"/>
    <w:rsid w:val="00BA287C"/>
    <w:rsid w:val="00BC5246"/>
    <w:rsid w:val="00BC6464"/>
    <w:rsid w:val="00BC714E"/>
    <w:rsid w:val="00BC726D"/>
    <w:rsid w:val="00BD1466"/>
    <w:rsid w:val="00BD2E4A"/>
    <w:rsid w:val="00BD39EA"/>
    <w:rsid w:val="00BD774D"/>
    <w:rsid w:val="00BE0C55"/>
    <w:rsid w:val="00BE189C"/>
    <w:rsid w:val="00BE1AC8"/>
    <w:rsid w:val="00BE3A11"/>
    <w:rsid w:val="00BE6AB1"/>
    <w:rsid w:val="00BF05F2"/>
    <w:rsid w:val="00BF16A4"/>
    <w:rsid w:val="00BF2013"/>
    <w:rsid w:val="00BF7E8A"/>
    <w:rsid w:val="00C128E4"/>
    <w:rsid w:val="00C13CCC"/>
    <w:rsid w:val="00C1658F"/>
    <w:rsid w:val="00C16D07"/>
    <w:rsid w:val="00C23F19"/>
    <w:rsid w:val="00C30380"/>
    <w:rsid w:val="00C33AD5"/>
    <w:rsid w:val="00C34F2C"/>
    <w:rsid w:val="00C37D34"/>
    <w:rsid w:val="00C421B6"/>
    <w:rsid w:val="00C442A4"/>
    <w:rsid w:val="00C44AEF"/>
    <w:rsid w:val="00C474CC"/>
    <w:rsid w:val="00C52D60"/>
    <w:rsid w:val="00C537A4"/>
    <w:rsid w:val="00C602D5"/>
    <w:rsid w:val="00C74914"/>
    <w:rsid w:val="00C77BAB"/>
    <w:rsid w:val="00C85261"/>
    <w:rsid w:val="00C85C9E"/>
    <w:rsid w:val="00C903D2"/>
    <w:rsid w:val="00C909D3"/>
    <w:rsid w:val="00C93B3A"/>
    <w:rsid w:val="00C958BE"/>
    <w:rsid w:val="00CA6868"/>
    <w:rsid w:val="00CB5244"/>
    <w:rsid w:val="00CB5BD4"/>
    <w:rsid w:val="00CC02C0"/>
    <w:rsid w:val="00CC112E"/>
    <w:rsid w:val="00CC5AFA"/>
    <w:rsid w:val="00CC67C4"/>
    <w:rsid w:val="00CC70EC"/>
    <w:rsid w:val="00CD1698"/>
    <w:rsid w:val="00CD1B6E"/>
    <w:rsid w:val="00CD1FE7"/>
    <w:rsid w:val="00CE6CB3"/>
    <w:rsid w:val="00CF2502"/>
    <w:rsid w:val="00CF2745"/>
    <w:rsid w:val="00CF2DEC"/>
    <w:rsid w:val="00CF4150"/>
    <w:rsid w:val="00CF6A11"/>
    <w:rsid w:val="00D05969"/>
    <w:rsid w:val="00D06AC1"/>
    <w:rsid w:val="00D10296"/>
    <w:rsid w:val="00D111DC"/>
    <w:rsid w:val="00D210BD"/>
    <w:rsid w:val="00D30C18"/>
    <w:rsid w:val="00D35332"/>
    <w:rsid w:val="00D35508"/>
    <w:rsid w:val="00D36BCB"/>
    <w:rsid w:val="00D37B7F"/>
    <w:rsid w:val="00D42BF4"/>
    <w:rsid w:val="00D451E1"/>
    <w:rsid w:val="00D47D27"/>
    <w:rsid w:val="00D47D4D"/>
    <w:rsid w:val="00D5041E"/>
    <w:rsid w:val="00D524E8"/>
    <w:rsid w:val="00D62423"/>
    <w:rsid w:val="00D671B5"/>
    <w:rsid w:val="00D70838"/>
    <w:rsid w:val="00D71815"/>
    <w:rsid w:val="00D721F0"/>
    <w:rsid w:val="00D75F78"/>
    <w:rsid w:val="00D826DB"/>
    <w:rsid w:val="00D872FB"/>
    <w:rsid w:val="00D87559"/>
    <w:rsid w:val="00D878DA"/>
    <w:rsid w:val="00D90EC5"/>
    <w:rsid w:val="00DA2D13"/>
    <w:rsid w:val="00DA5688"/>
    <w:rsid w:val="00DB3AF6"/>
    <w:rsid w:val="00DB5701"/>
    <w:rsid w:val="00DC14F3"/>
    <w:rsid w:val="00DC67F8"/>
    <w:rsid w:val="00DD433D"/>
    <w:rsid w:val="00DE2DE5"/>
    <w:rsid w:val="00DE6774"/>
    <w:rsid w:val="00DF32BC"/>
    <w:rsid w:val="00E00449"/>
    <w:rsid w:val="00E04682"/>
    <w:rsid w:val="00E05434"/>
    <w:rsid w:val="00E17449"/>
    <w:rsid w:val="00E21CE4"/>
    <w:rsid w:val="00E227D2"/>
    <w:rsid w:val="00E22B98"/>
    <w:rsid w:val="00E26082"/>
    <w:rsid w:val="00E265CB"/>
    <w:rsid w:val="00E35740"/>
    <w:rsid w:val="00E36B23"/>
    <w:rsid w:val="00E40BC1"/>
    <w:rsid w:val="00E410F6"/>
    <w:rsid w:val="00E458F2"/>
    <w:rsid w:val="00E50557"/>
    <w:rsid w:val="00E53DA4"/>
    <w:rsid w:val="00E63689"/>
    <w:rsid w:val="00E6515E"/>
    <w:rsid w:val="00E67442"/>
    <w:rsid w:val="00E84EB9"/>
    <w:rsid w:val="00E85EDC"/>
    <w:rsid w:val="00E86B22"/>
    <w:rsid w:val="00E90386"/>
    <w:rsid w:val="00E9160F"/>
    <w:rsid w:val="00E92285"/>
    <w:rsid w:val="00E9353F"/>
    <w:rsid w:val="00E96B80"/>
    <w:rsid w:val="00EA196A"/>
    <w:rsid w:val="00EA6F53"/>
    <w:rsid w:val="00EA79DB"/>
    <w:rsid w:val="00EB1FD7"/>
    <w:rsid w:val="00EB3836"/>
    <w:rsid w:val="00EB482C"/>
    <w:rsid w:val="00EB5E22"/>
    <w:rsid w:val="00EB5EB4"/>
    <w:rsid w:val="00EC218D"/>
    <w:rsid w:val="00EC2A3B"/>
    <w:rsid w:val="00ED23CE"/>
    <w:rsid w:val="00ED2D91"/>
    <w:rsid w:val="00ED45B5"/>
    <w:rsid w:val="00EE0024"/>
    <w:rsid w:val="00EE07D5"/>
    <w:rsid w:val="00EF0EAF"/>
    <w:rsid w:val="00EF2392"/>
    <w:rsid w:val="00EF61E7"/>
    <w:rsid w:val="00EF67E0"/>
    <w:rsid w:val="00EF68ED"/>
    <w:rsid w:val="00F042C6"/>
    <w:rsid w:val="00F069F7"/>
    <w:rsid w:val="00F1017D"/>
    <w:rsid w:val="00F11B04"/>
    <w:rsid w:val="00F1786D"/>
    <w:rsid w:val="00F2546C"/>
    <w:rsid w:val="00F30E5C"/>
    <w:rsid w:val="00F33F68"/>
    <w:rsid w:val="00F371EB"/>
    <w:rsid w:val="00F40698"/>
    <w:rsid w:val="00F42050"/>
    <w:rsid w:val="00F46DAD"/>
    <w:rsid w:val="00F502AE"/>
    <w:rsid w:val="00F51E64"/>
    <w:rsid w:val="00F62AB1"/>
    <w:rsid w:val="00F73A0C"/>
    <w:rsid w:val="00F75790"/>
    <w:rsid w:val="00F82633"/>
    <w:rsid w:val="00F83DC7"/>
    <w:rsid w:val="00F84033"/>
    <w:rsid w:val="00F9708A"/>
    <w:rsid w:val="00F97F83"/>
    <w:rsid w:val="00FA149A"/>
    <w:rsid w:val="00FA3173"/>
    <w:rsid w:val="00FC42EC"/>
    <w:rsid w:val="00FC763F"/>
    <w:rsid w:val="00FD13A9"/>
    <w:rsid w:val="00FD2688"/>
    <w:rsid w:val="00FE17A6"/>
    <w:rsid w:val="00FE2B81"/>
    <w:rsid w:val="00FF19E2"/>
    <w:rsid w:val="00FF21A7"/>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7C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garantF1://70191040.0" TargetMode="External"/><Relationship Id="rId2" Type="http://schemas.openxmlformats.org/officeDocument/2006/relationships/numbering" Target="numbering.xml"/><Relationship Id="rId16" Type="http://schemas.openxmlformats.org/officeDocument/2006/relationships/hyperlink" Target="garantF1://7008356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garantF1://70070950.0"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E907-8B7B-4D17-8284-C9341ED2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6312</Words>
  <Characters>35985</Characters>
  <Application>Microsoft Office Word</Application>
  <DocSecurity>4</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г. Новочебоксарск (Канцелярия)</cp:lastModifiedBy>
  <cp:revision>2</cp:revision>
  <cp:lastPrinted>2023-11-23T10:33:00Z</cp:lastPrinted>
  <dcterms:created xsi:type="dcterms:W3CDTF">2023-11-28T11:39:00Z</dcterms:created>
  <dcterms:modified xsi:type="dcterms:W3CDTF">2023-11-28T11:39:00Z</dcterms:modified>
</cp:coreProperties>
</file>