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6"/>
        <w:gridCol w:w="9654"/>
        <w:gridCol w:w="2397"/>
      </w:tblGrid>
      <w:tr w:rsidR="00BC6B07" w:rsidRPr="00B466AA" w:rsidTr="00552C4A">
        <w:trPr>
          <w:cantSplit/>
        </w:trPr>
        <w:tc>
          <w:tcPr>
            <w:tcW w:w="783" w:type="pct"/>
            <w:tcBorders>
              <w:top w:val="nil"/>
              <w:left w:val="nil"/>
              <w:bottom w:val="nil"/>
              <w:right w:val="nil"/>
            </w:tcBorders>
            <w:shd w:val="clear" w:color="auto" w:fill="A6A6A6"/>
            <w:vAlign w:val="center"/>
          </w:tcPr>
          <w:p w:rsidR="00B22AF5" w:rsidRPr="00B466AA" w:rsidRDefault="00B22AF5" w:rsidP="00B466AA">
            <w:pPr>
              <w:keepNext/>
              <w:widowControl w:val="0"/>
              <w:autoSpaceDE w:val="0"/>
              <w:autoSpaceDN w:val="0"/>
              <w:adjustRightInd w:val="0"/>
              <w:spacing w:after="0" w:line="240" w:lineRule="auto"/>
              <w:jc w:val="center"/>
              <w:rPr>
                <w:rFonts w:ascii="Arial" w:hAnsi="Arial" w:cs="Arial"/>
                <w:color w:val="000000"/>
                <w:sz w:val="20"/>
                <w:szCs w:val="20"/>
              </w:rPr>
            </w:pPr>
          </w:p>
          <w:p w:rsidR="00B22AF5" w:rsidRPr="00B466AA" w:rsidRDefault="00B22AF5" w:rsidP="00B466AA">
            <w:pPr>
              <w:widowControl w:val="0"/>
              <w:autoSpaceDE w:val="0"/>
              <w:autoSpaceDN w:val="0"/>
              <w:adjustRightInd w:val="0"/>
              <w:spacing w:after="0" w:line="240" w:lineRule="auto"/>
              <w:jc w:val="center"/>
              <w:rPr>
                <w:rFonts w:ascii="Arial" w:hAnsi="Arial" w:cs="Arial"/>
                <w:color w:val="000000"/>
                <w:sz w:val="20"/>
              </w:rPr>
            </w:pPr>
            <w:r w:rsidRPr="00B466AA">
              <w:rPr>
                <w:rFonts w:ascii="Arial" w:hAnsi="Arial" w:cs="Arial"/>
                <w:noProof/>
                <w:color w:val="000000"/>
                <w:sz w:val="20"/>
              </w:rPr>
              <w:drawing>
                <wp:inline distT="0" distB="0" distL="0" distR="0">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9" w:type="pct"/>
            <w:tcBorders>
              <w:top w:val="nil"/>
              <w:left w:val="nil"/>
              <w:bottom w:val="nil"/>
              <w:right w:val="nil"/>
            </w:tcBorders>
            <w:shd w:val="clear" w:color="auto" w:fill="A6A6A6"/>
            <w:vAlign w:val="center"/>
          </w:tcPr>
          <w:p w:rsidR="001539D4" w:rsidRPr="00B466AA" w:rsidRDefault="001539D4" w:rsidP="00B466AA">
            <w:pPr>
              <w:widowControl w:val="0"/>
              <w:autoSpaceDE w:val="0"/>
              <w:autoSpaceDN w:val="0"/>
              <w:adjustRightInd w:val="0"/>
              <w:spacing w:after="0" w:line="240" w:lineRule="auto"/>
              <w:jc w:val="center"/>
              <w:rPr>
                <w:rFonts w:ascii="Arial" w:hAnsi="Arial" w:cs="Arial"/>
                <w:b/>
                <w:bCs/>
                <w:i/>
                <w:iCs/>
                <w:color w:val="000000"/>
                <w:sz w:val="48"/>
                <w:szCs w:val="48"/>
              </w:rPr>
            </w:pPr>
            <w:r w:rsidRPr="00B466AA">
              <w:rPr>
                <w:rFonts w:ascii="Arial" w:hAnsi="Arial" w:cs="Arial"/>
                <w:color w:val="000000"/>
                <w:sz w:val="48"/>
                <w:szCs w:val="48"/>
              </w:rPr>
              <w:t>периодическое</w:t>
            </w:r>
            <w:r w:rsidR="008722EB" w:rsidRPr="00B466AA">
              <w:rPr>
                <w:rFonts w:ascii="Arial" w:hAnsi="Arial" w:cs="Arial"/>
                <w:color w:val="000000"/>
                <w:sz w:val="48"/>
                <w:szCs w:val="48"/>
              </w:rPr>
              <w:t xml:space="preserve"> </w:t>
            </w:r>
            <w:r w:rsidRPr="00B466AA">
              <w:rPr>
                <w:rFonts w:ascii="Arial" w:hAnsi="Arial" w:cs="Arial"/>
                <w:color w:val="000000"/>
                <w:sz w:val="48"/>
                <w:szCs w:val="48"/>
              </w:rPr>
              <w:t>печатное</w:t>
            </w:r>
            <w:r w:rsidR="008722EB" w:rsidRPr="00B466AA">
              <w:rPr>
                <w:rFonts w:ascii="Arial" w:hAnsi="Arial" w:cs="Arial"/>
                <w:color w:val="000000"/>
                <w:sz w:val="48"/>
                <w:szCs w:val="48"/>
              </w:rPr>
              <w:t xml:space="preserve"> </w:t>
            </w:r>
            <w:r w:rsidRPr="00B466AA">
              <w:rPr>
                <w:rFonts w:ascii="Arial" w:hAnsi="Arial" w:cs="Arial"/>
                <w:color w:val="000000"/>
                <w:sz w:val="48"/>
                <w:szCs w:val="48"/>
              </w:rPr>
              <w:t>издание</w:t>
            </w:r>
          </w:p>
          <w:p w:rsidR="00B22AF5" w:rsidRPr="00B466AA" w:rsidRDefault="00B22AF5" w:rsidP="00B466AA">
            <w:pPr>
              <w:widowControl w:val="0"/>
              <w:autoSpaceDE w:val="0"/>
              <w:autoSpaceDN w:val="0"/>
              <w:adjustRightInd w:val="0"/>
              <w:spacing w:after="0" w:line="240" w:lineRule="auto"/>
              <w:jc w:val="center"/>
              <w:rPr>
                <w:rFonts w:ascii="Arial" w:hAnsi="Arial" w:cs="Arial"/>
                <w:b/>
                <w:bCs/>
                <w:i/>
                <w:iCs/>
                <w:color w:val="000000"/>
                <w:sz w:val="48"/>
                <w:szCs w:val="48"/>
              </w:rPr>
            </w:pPr>
            <w:r w:rsidRPr="00B466AA">
              <w:rPr>
                <w:rFonts w:ascii="Arial" w:hAnsi="Arial" w:cs="Arial"/>
                <w:b/>
                <w:bCs/>
                <w:i/>
                <w:iCs/>
                <w:color w:val="000000"/>
                <w:sz w:val="48"/>
                <w:szCs w:val="48"/>
              </w:rPr>
              <w:t>ПОСАДСКИЙ</w:t>
            </w:r>
          </w:p>
          <w:p w:rsidR="00B22AF5" w:rsidRPr="00B466AA" w:rsidRDefault="00B22AF5" w:rsidP="00B466AA">
            <w:pPr>
              <w:widowControl w:val="0"/>
              <w:autoSpaceDE w:val="0"/>
              <w:autoSpaceDN w:val="0"/>
              <w:adjustRightInd w:val="0"/>
              <w:spacing w:after="0" w:line="240" w:lineRule="auto"/>
              <w:jc w:val="center"/>
              <w:rPr>
                <w:rFonts w:ascii="Arial" w:hAnsi="Arial" w:cs="Arial"/>
                <w:color w:val="000000"/>
                <w:sz w:val="20"/>
              </w:rPr>
            </w:pPr>
            <w:r w:rsidRPr="00B466AA">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B22AF5" w:rsidRPr="00B466AA" w:rsidRDefault="00B22AF5" w:rsidP="00B466AA">
            <w:pPr>
              <w:widowControl w:val="0"/>
              <w:autoSpaceDE w:val="0"/>
              <w:autoSpaceDN w:val="0"/>
              <w:adjustRightInd w:val="0"/>
              <w:spacing w:after="0" w:line="240" w:lineRule="auto"/>
              <w:jc w:val="center"/>
              <w:rPr>
                <w:rFonts w:ascii="Arial" w:hAnsi="Arial" w:cs="Arial"/>
                <w:b/>
                <w:bCs/>
                <w:color w:val="000000"/>
                <w:sz w:val="32"/>
                <w:szCs w:val="28"/>
              </w:rPr>
            </w:pPr>
            <w:r w:rsidRPr="00B466AA">
              <w:rPr>
                <w:rFonts w:ascii="Arial" w:hAnsi="Arial" w:cs="Arial"/>
                <w:b/>
                <w:bCs/>
                <w:color w:val="000000"/>
                <w:sz w:val="32"/>
                <w:szCs w:val="28"/>
              </w:rPr>
              <w:t>202</w:t>
            </w:r>
            <w:r w:rsidR="004C6B5C" w:rsidRPr="00B466AA">
              <w:rPr>
                <w:rFonts w:ascii="Arial" w:hAnsi="Arial" w:cs="Arial"/>
                <w:b/>
                <w:bCs/>
                <w:color w:val="000000"/>
                <w:sz w:val="32"/>
                <w:szCs w:val="28"/>
              </w:rPr>
              <w:t>3</w:t>
            </w:r>
          </w:p>
          <w:p w:rsidR="00B22AF5" w:rsidRPr="00B466AA" w:rsidRDefault="007225AA" w:rsidP="00B466AA">
            <w:pPr>
              <w:widowControl w:val="0"/>
              <w:autoSpaceDE w:val="0"/>
              <w:autoSpaceDN w:val="0"/>
              <w:adjustRightInd w:val="0"/>
              <w:spacing w:after="0" w:line="240" w:lineRule="auto"/>
              <w:jc w:val="center"/>
              <w:rPr>
                <w:rFonts w:ascii="Arial" w:hAnsi="Arial" w:cs="Arial"/>
                <w:b/>
                <w:bCs/>
                <w:color w:val="000000"/>
                <w:sz w:val="32"/>
                <w:szCs w:val="28"/>
              </w:rPr>
            </w:pPr>
            <w:r w:rsidRPr="00B466AA">
              <w:rPr>
                <w:rFonts w:ascii="Arial" w:hAnsi="Arial" w:cs="Arial"/>
                <w:b/>
                <w:bCs/>
                <w:color w:val="000000"/>
                <w:sz w:val="32"/>
                <w:szCs w:val="28"/>
              </w:rPr>
              <w:t>март</w:t>
            </w:r>
            <w:r w:rsidR="00B22AF5" w:rsidRPr="00B466AA">
              <w:rPr>
                <w:rFonts w:ascii="Arial" w:hAnsi="Arial" w:cs="Arial"/>
                <w:b/>
                <w:bCs/>
                <w:color w:val="000000"/>
                <w:sz w:val="32"/>
                <w:szCs w:val="28"/>
              </w:rPr>
              <w:t>,</w:t>
            </w:r>
            <w:r w:rsidR="008722EB" w:rsidRPr="00B466AA">
              <w:rPr>
                <w:rFonts w:ascii="Arial" w:hAnsi="Arial" w:cs="Arial"/>
                <w:b/>
                <w:bCs/>
                <w:color w:val="000000"/>
                <w:sz w:val="32"/>
                <w:szCs w:val="28"/>
              </w:rPr>
              <w:t xml:space="preserve"> </w:t>
            </w:r>
            <w:r w:rsidR="00B466AA" w:rsidRPr="00B466AA">
              <w:rPr>
                <w:rFonts w:ascii="Arial" w:hAnsi="Arial" w:cs="Arial"/>
                <w:b/>
                <w:bCs/>
                <w:color w:val="000000"/>
                <w:sz w:val="32"/>
                <w:szCs w:val="28"/>
              </w:rPr>
              <w:t>20</w:t>
            </w:r>
            <w:r w:rsidR="00B22AF5" w:rsidRPr="00B466AA">
              <w:rPr>
                <w:rFonts w:ascii="Arial" w:hAnsi="Arial" w:cs="Arial"/>
                <w:b/>
                <w:bCs/>
                <w:color w:val="000000"/>
                <w:sz w:val="32"/>
                <w:szCs w:val="28"/>
              </w:rPr>
              <w:t>,</w:t>
            </w:r>
          </w:p>
          <w:p w:rsidR="00B22AF5" w:rsidRPr="00B466AA" w:rsidRDefault="00B22AF5" w:rsidP="00B466AA">
            <w:pPr>
              <w:widowControl w:val="0"/>
              <w:autoSpaceDE w:val="0"/>
              <w:autoSpaceDN w:val="0"/>
              <w:adjustRightInd w:val="0"/>
              <w:spacing w:after="0" w:line="240" w:lineRule="auto"/>
              <w:jc w:val="center"/>
              <w:rPr>
                <w:rFonts w:ascii="Arial" w:hAnsi="Arial" w:cs="Arial"/>
                <w:b/>
                <w:bCs/>
                <w:color w:val="000000"/>
                <w:sz w:val="32"/>
                <w:szCs w:val="28"/>
              </w:rPr>
            </w:pPr>
            <w:r w:rsidRPr="00B466AA">
              <w:rPr>
                <w:rFonts w:ascii="Arial" w:hAnsi="Arial" w:cs="Arial"/>
                <w:b/>
                <w:bCs/>
                <w:color w:val="000000"/>
                <w:sz w:val="32"/>
                <w:szCs w:val="28"/>
              </w:rPr>
              <w:t>понедельник,</w:t>
            </w:r>
          </w:p>
          <w:p w:rsidR="00B22AF5" w:rsidRPr="00B466AA" w:rsidRDefault="00B22AF5" w:rsidP="00B466AA">
            <w:pPr>
              <w:widowControl w:val="0"/>
              <w:autoSpaceDE w:val="0"/>
              <w:autoSpaceDN w:val="0"/>
              <w:adjustRightInd w:val="0"/>
              <w:spacing w:after="0" w:line="240" w:lineRule="auto"/>
              <w:jc w:val="center"/>
              <w:rPr>
                <w:rFonts w:ascii="Arial" w:hAnsi="Arial" w:cs="Arial"/>
                <w:color w:val="000000"/>
                <w:sz w:val="20"/>
              </w:rPr>
            </w:pPr>
            <w:r w:rsidRPr="00B466AA">
              <w:rPr>
                <w:rFonts w:ascii="Arial" w:hAnsi="Arial" w:cs="Arial"/>
                <w:b/>
                <w:bCs/>
                <w:color w:val="000000"/>
                <w:sz w:val="32"/>
                <w:szCs w:val="28"/>
              </w:rPr>
              <w:t>№</w:t>
            </w:r>
            <w:r w:rsidR="008722EB" w:rsidRPr="00B466AA">
              <w:rPr>
                <w:rFonts w:ascii="Arial" w:hAnsi="Arial" w:cs="Arial"/>
                <w:b/>
                <w:bCs/>
                <w:color w:val="000000"/>
                <w:sz w:val="32"/>
                <w:szCs w:val="28"/>
              </w:rPr>
              <w:t xml:space="preserve"> </w:t>
            </w:r>
            <w:r w:rsidR="00FA71D1" w:rsidRPr="00B466AA">
              <w:rPr>
                <w:rFonts w:ascii="Arial" w:hAnsi="Arial" w:cs="Arial"/>
                <w:b/>
                <w:bCs/>
                <w:color w:val="000000"/>
                <w:sz w:val="32"/>
                <w:szCs w:val="28"/>
              </w:rPr>
              <w:t>1</w:t>
            </w:r>
            <w:r w:rsidR="00B466AA" w:rsidRPr="00B466AA">
              <w:rPr>
                <w:rFonts w:ascii="Arial" w:hAnsi="Arial" w:cs="Arial"/>
                <w:b/>
                <w:bCs/>
                <w:color w:val="000000"/>
                <w:sz w:val="32"/>
                <w:szCs w:val="28"/>
              </w:rPr>
              <w:t>1</w:t>
            </w:r>
          </w:p>
        </w:tc>
      </w:tr>
    </w:tbl>
    <w:p w:rsidR="005A4EFD" w:rsidRPr="00B466AA" w:rsidRDefault="005A4EFD" w:rsidP="00245650">
      <w:pPr>
        <w:spacing w:after="0" w:line="240" w:lineRule="auto"/>
        <w:ind w:firstLine="567"/>
        <w:rPr>
          <w:rFonts w:ascii="Arial" w:hAnsi="Arial" w:cs="Arial"/>
          <w:color w:val="000000"/>
          <w:sz w:val="20"/>
        </w:rPr>
      </w:pPr>
    </w:p>
    <w:p w:rsidR="00B369AD" w:rsidRPr="00B466AA" w:rsidRDefault="00B369AD" w:rsidP="00245650">
      <w:pPr>
        <w:spacing w:after="0" w:line="240" w:lineRule="auto"/>
        <w:ind w:firstLine="567"/>
        <w:contextualSpacing/>
        <w:jc w:val="center"/>
        <w:rPr>
          <w:rFonts w:ascii="Arial" w:hAnsi="Arial" w:cs="Arial"/>
          <w:b/>
          <w:color w:val="000000"/>
          <w:sz w:val="20"/>
          <w:szCs w:val="28"/>
        </w:rPr>
      </w:pPr>
      <w:r w:rsidRPr="00B466AA">
        <w:rPr>
          <w:rFonts w:ascii="Arial" w:hAnsi="Arial" w:cs="Arial"/>
          <w:b/>
          <w:color w:val="000000"/>
          <w:sz w:val="20"/>
          <w:szCs w:val="28"/>
        </w:rPr>
        <w:t>По</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результатам</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прокурорской</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проверки</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заместитель</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председателя</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аукционной</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комиссии</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по</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осуществлению</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закупок</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привлечен</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к</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административной</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ответственности</w:t>
      </w:r>
    </w:p>
    <w:p w:rsidR="00B369AD" w:rsidRPr="00B466AA" w:rsidRDefault="008722EB" w:rsidP="00245650">
      <w:pPr>
        <w:spacing w:after="0" w:line="240" w:lineRule="auto"/>
        <w:ind w:firstLine="567"/>
        <w:contextualSpacing/>
        <w:jc w:val="both"/>
        <w:rPr>
          <w:rFonts w:ascii="Arial" w:hAnsi="Arial" w:cs="Arial"/>
          <w:b/>
          <w:color w:val="000000"/>
          <w:sz w:val="20"/>
          <w:szCs w:val="28"/>
        </w:rPr>
      </w:pPr>
      <w:r w:rsidRPr="00B466AA">
        <w:rPr>
          <w:rFonts w:ascii="Arial" w:hAnsi="Arial" w:cs="Arial"/>
          <w:b/>
          <w:color w:val="000000"/>
          <w:sz w:val="20"/>
          <w:szCs w:val="28"/>
        </w:rPr>
        <w:t xml:space="preserve"> </w:t>
      </w:r>
    </w:p>
    <w:p w:rsidR="00B369AD" w:rsidRPr="00B466AA" w:rsidRDefault="00B369AD" w:rsidP="00245650">
      <w:pPr>
        <w:spacing w:after="0" w:line="240" w:lineRule="auto"/>
        <w:ind w:firstLine="567"/>
        <w:contextualSpacing/>
        <w:jc w:val="both"/>
        <w:rPr>
          <w:rFonts w:ascii="Arial" w:hAnsi="Arial" w:cs="Arial"/>
          <w:color w:val="000000"/>
          <w:sz w:val="20"/>
          <w:szCs w:val="28"/>
        </w:rPr>
      </w:pPr>
      <w:r w:rsidRPr="00B466AA">
        <w:rPr>
          <w:rFonts w:ascii="Arial" w:hAnsi="Arial" w:cs="Arial"/>
          <w:color w:val="000000"/>
          <w:sz w:val="20"/>
          <w:szCs w:val="28"/>
        </w:rPr>
        <w:t>Прокуратурой</w:t>
      </w:r>
      <w:r w:rsidR="008722EB" w:rsidRPr="00B466AA">
        <w:rPr>
          <w:rFonts w:ascii="Arial" w:hAnsi="Arial" w:cs="Arial"/>
          <w:color w:val="000000"/>
          <w:sz w:val="20"/>
          <w:szCs w:val="28"/>
        </w:rPr>
        <w:t xml:space="preserve"> </w:t>
      </w:r>
      <w:r w:rsidRPr="00B466AA">
        <w:rPr>
          <w:rFonts w:ascii="Arial" w:hAnsi="Arial" w:cs="Arial"/>
          <w:color w:val="000000"/>
          <w:sz w:val="20"/>
          <w:szCs w:val="28"/>
        </w:rPr>
        <w:t>Мариинско-Посадского</w:t>
      </w:r>
      <w:r w:rsidR="008722EB" w:rsidRPr="00B466AA">
        <w:rPr>
          <w:rFonts w:ascii="Arial" w:hAnsi="Arial" w:cs="Arial"/>
          <w:color w:val="000000"/>
          <w:sz w:val="20"/>
          <w:szCs w:val="28"/>
        </w:rPr>
        <w:t xml:space="preserve"> </w:t>
      </w:r>
      <w:r w:rsidRPr="00B466AA">
        <w:rPr>
          <w:rFonts w:ascii="Arial" w:hAnsi="Arial" w:cs="Arial"/>
          <w:color w:val="000000"/>
          <w:sz w:val="20"/>
          <w:szCs w:val="28"/>
        </w:rPr>
        <w:t>муниципального</w:t>
      </w:r>
      <w:r w:rsidR="008722EB" w:rsidRPr="00B466AA">
        <w:rPr>
          <w:rFonts w:ascii="Arial" w:hAnsi="Arial" w:cs="Arial"/>
          <w:color w:val="000000"/>
          <w:sz w:val="20"/>
          <w:szCs w:val="28"/>
        </w:rPr>
        <w:t xml:space="preserve"> </w:t>
      </w:r>
      <w:r w:rsidRPr="00B466AA">
        <w:rPr>
          <w:rFonts w:ascii="Arial" w:hAnsi="Arial" w:cs="Arial"/>
          <w:color w:val="000000"/>
          <w:sz w:val="20"/>
          <w:szCs w:val="28"/>
        </w:rPr>
        <w:t>округа</w:t>
      </w:r>
      <w:r w:rsidR="008722EB" w:rsidRPr="00B466AA">
        <w:rPr>
          <w:rFonts w:ascii="Arial" w:hAnsi="Arial" w:cs="Arial"/>
          <w:color w:val="000000"/>
          <w:sz w:val="20"/>
          <w:szCs w:val="28"/>
        </w:rPr>
        <w:t xml:space="preserve"> </w:t>
      </w:r>
      <w:r w:rsidRPr="00B466AA">
        <w:rPr>
          <w:rFonts w:ascii="Arial" w:hAnsi="Arial" w:cs="Arial"/>
          <w:color w:val="000000"/>
          <w:sz w:val="20"/>
          <w:szCs w:val="28"/>
        </w:rPr>
        <w:t>проведена</w:t>
      </w:r>
      <w:r w:rsidR="008722EB" w:rsidRPr="00B466AA">
        <w:rPr>
          <w:rFonts w:ascii="Arial" w:hAnsi="Arial" w:cs="Arial"/>
          <w:color w:val="000000"/>
          <w:sz w:val="20"/>
          <w:szCs w:val="28"/>
        </w:rPr>
        <w:t xml:space="preserve"> </w:t>
      </w:r>
      <w:r w:rsidRPr="00B466AA">
        <w:rPr>
          <w:rFonts w:ascii="Arial" w:hAnsi="Arial" w:cs="Arial"/>
          <w:color w:val="000000"/>
          <w:sz w:val="20"/>
          <w:szCs w:val="28"/>
        </w:rPr>
        <w:t>проверка</w:t>
      </w:r>
      <w:r w:rsidR="008722EB" w:rsidRPr="00B466AA">
        <w:rPr>
          <w:rFonts w:ascii="Arial" w:hAnsi="Arial" w:cs="Arial"/>
          <w:color w:val="000000"/>
          <w:sz w:val="20"/>
          <w:szCs w:val="28"/>
        </w:rPr>
        <w:t xml:space="preserve"> </w:t>
      </w:r>
      <w:r w:rsidRPr="00B466AA">
        <w:rPr>
          <w:rFonts w:ascii="Arial" w:hAnsi="Arial" w:cs="Arial"/>
          <w:color w:val="000000"/>
          <w:sz w:val="20"/>
          <w:szCs w:val="28"/>
        </w:rPr>
        <w:t>соблюдения</w:t>
      </w:r>
      <w:r w:rsidR="008722EB" w:rsidRPr="00B466AA">
        <w:rPr>
          <w:rFonts w:ascii="Arial" w:hAnsi="Arial" w:cs="Arial"/>
          <w:color w:val="000000"/>
          <w:sz w:val="20"/>
          <w:szCs w:val="28"/>
        </w:rPr>
        <w:t xml:space="preserve"> </w:t>
      </w:r>
      <w:r w:rsidRPr="00B466AA">
        <w:rPr>
          <w:rFonts w:ascii="Arial" w:hAnsi="Arial" w:cs="Arial"/>
          <w:color w:val="000000"/>
          <w:sz w:val="20"/>
          <w:szCs w:val="28"/>
        </w:rPr>
        <w:t>органами</w:t>
      </w:r>
      <w:r w:rsidR="008722EB" w:rsidRPr="00B466AA">
        <w:rPr>
          <w:rFonts w:ascii="Arial" w:hAnsi="Arial" w:cs="Arial"/>
          <w:color w:val="000000"/>
          <w:sz w:val="20"/>
          <w:szCs w:val="28"/>
        </w:rPr>
        <w:t xml:space="preserve"> </w:t>
      </w:r>
      <w:r w:rsidRPr="00B466AA">
        <w:rPr>
          <w:rFonts w:ascii="Arial" w:hAnsi="Arial" w:cs="Arial"/>
          <w:color w:val="000000"/>
          <w:sz w:val="20"/>
          <w:szCs w:val="28"/>
        </w:rPr>
        <w:t>местного</w:t>
      </w:r>
      <w:r w:rsidR="008722EB" w:rsidRPr="00B466AA">
        <w:rPr>
          <w:rFonts w:ascii="Arial" w:hAnsi="Arial" w:cs="Arial"/>
          <w:color w:val="000000"/>
          <w:sz w:val="20"/>
          <w:szCs w:val="28"/>
        </w:rPr>
        <w:t xml:space="preserve"> </w:t>
      </w:r>
      <w:r w:rsidRPr="00B466AA">
        <w:rPr>
          <w:rFonts w:ascii="Arial" w:hAnsi="Arial" w:cs="Arial"/>
          <w:color w:val="000000"/>
          <w:sz w:val="20"/>
          <w:szCs w:val="28"/>
        </w:rPr>
        <w:t>самоуправления</w:t>
      </w:r>
      <w:r w:rsidR="008722EB" w:rsidRPr="00B466AA">
        <w:rPr>
          <w:rFonts w:ascii="Arial" w:hAnsi="Arial" w:cs="Arial"/>
          <w:color w:val="000000"/>
          <w:sz w:val="20"/>
          <w:szCs w:val="28"/>
        </w:rPr>
        <w:t xml:space="preserve"> </w:t>
      </w:r>
      <w:r w:rsidRPr="00B466AA">
        <w:rPr>
          <w:rFonts w:ascii="Arial" w:hAnsi="Arial" w:cs="Arial"/>
          <w:color w:val="000000"/>
          <w:sz w:val="20"/>
          <w:szCs w:val="28"/>
        </w:rPr>
        <w:t>законодательства</w:t>
      </w:r>
      <w:r w:rsidR="008722EB" w:rsidRPr="00B466AA">
        <w:rPr>
          <w:rFonts w:ascii="Arial" w:hAnsi="Arial" w:cs="Arial"/>
          <w:color w:val="000000"/>
          <w:sz w:val="20"/>
          <w:szCs w:val="28"/>
        </w:rPr>
        <w:t xml:space="preserve"> </w:t>
      </w:r>
      <w:r w:rsidRPr="00B466AA">
        <w:rPr>
          <w:rFonts w:ascii="Arial" w:hAnsi="Arial" w:cs="Arial"/>
          <w:color w:val="000000"/>
          <w:sz w:val="20"/>
          <w:szCs w:val="28"/>
        </w:rPr>
        <w:t>о</w:t>
      </w:r>
      <w:r w:rsidR="008722EB" w:rsidRPr="00B466AA">
        <w:rPr>
          <w:rFonts w:ascii="Arial" w:hAnsi="Arial" w:cs="Arial"/>
          <w:color w:val="000000"/>
          <w:sz w:val="20"/>
          <w:szCs w:val="28"/>
        </w:rPr>
        <w:t xml:space="preserve"> </w:t>
      </w:r>
      <w:r w:rsidRPr="00B466AA">
        <w:rPr>
          <w:rFonts w:ascii="Arial" w:hAnsi="Arial" w:cs="Arial"/>
          <w:color w:val="000000"/>
          <w:sz w:val="20"/>
          <w:szCs w:val="28"/>
        </w:rPr>
        <w:t>контрактной</w:t>
      </w:r>
      <w:r w:rsidR="008722EB" w:rsidRPr="00B466AA">
        <w:rPr>
          <w:rFonts w:ascii="Arial" w:hAnsi="Arial" w:cs="Arial"/>
          <w:color w:val="000000"/>
          <w:sz w:val="20"/>
          <w:szCs w:val="28"/>
        </w:rPr>
        <w:t xml:space="preserve"> </w:t>
      </w:r>
      <w:r w:rsidRPr="00B466AA">
        <w:rPr>
          <w:rFonts w:ascii="Arial" w:hAnsi="Arial" w:cs="Arial"/>
          <w:color w:val="000000"/>
          <w:sz w:val="20"/>
          <w:szCs w:val="28"/>
        </w:rPr>
        <w:t>системе</w:t>
      </w:r>
      <w:r w:rsidR="008722EB" w:rsidRPr="00B466AA">
        <w:rPr>
          <w:rFonts w:ascii="Arial" w:hAnsi="Arial" w:cs="Arial"/>
          <w:color w:val="000000"/>
          <w:sz w:val="20"/>
          <w:szCs w:val="28"/>
        </w:rPr>
        <w:t xml:space="preserve"> </w:t>
      </w:r>
      <w:r w:rsidRPr="00B466AA">
        <w:rPr>
          <w:rFonts w:ascii="Arial" w:hAnsi="Arial" w:cs="Arial"/>
          <w:color w:val="000000"/>
          <w:sz w:val="20"/>
          <w:szCs w:val="28"/>
        </w:rPr>
        <w:t>в</w:t>
      </w:r>
      <w:r w:rsidR="008722EB" w:rsidRPr="00B466AA">
        <w:rPr>
          <w:rFonts w:ascii="Arial" w:hAnsi="Arial" w:cs="Arial"/>
          <w:color w:val="000000"/>
          <w:sz w:val="20"/>
          <w:szCs w:val="28"/>
        </w:rPr>
        <w:t xml:space="preserve"> </w:t>
      </w:r>
      <w:r w:rsidRPr="00B466AA">
        <w:rPr>
          <w:rFonts w:ascii="Arial" w:hAnsi="Arial" w:cs="Arial"/>
          <w:color w:val="000000"/>
          <w:sz w:val="20"/>
          <w:szCs w:val="28"/>
        </w:rPr>
        <w:t>сфере</w:t>
      </w:r>
      <w:r w:rsidR="008722EB" w:rsidRPr="00B466AA">
        <w:rPr>
          <w:rFonts w:ascii="Arial" w:hAnsi="Arial" w:cs="Arial"/>
          <w:color w:val="000000"/>
          <w:sz w:val="20"/>
          <w:szCs w:val="28"/>
        </w:rPr>
        <w:t xml:space="preserve"> </w:t>
      </w:r>
      <w:r w:rsidRPr="00B466AA">
        <w:rPr>
          <w:rFonts w:ascii="Arial" w:hAnsi="Arial" w:cs="Arial"/>
          <w:color w:val="000000"/>
          <w:sz w:val="20"/>
          <w:szCs w:val="28"/>
        </w:rPr>
        <w:t>закупок</w:t>
      </w:r>
      <w:r w:rsidR="008722EB" w:rsidRPr="00B466AA">
        <w:rPr>
          <w:rFonts w:ascii="Arial" w:hAnsi="Arial" w:cs="Arial"/>
          <w:color w:val="000000"/>
          <w:sz w:val="20"/>
          <w:szCs w:val="28"/>
        </w:rPr>
        <w:t xml:space="preserve"> </w:t>
      </w:r>
      <w:r w:rsidRPr="00B466AA">
        <w:rPr>
          <w:rFonts w:ascii="Arial" w:hAnsi="Arial" w:cs="Arial"/>
          <w:color w:val="000000"/>
          <w:sz w:val="20"/>
          <w:szCs w:val="28"/>
        </w:rPr>
        <w:t>товаров,</w:t>
      </w:r>
      <w:r w:rsidR="008722EB" w:rsidRPr="00B466AA">
        <w:rPr>
          <w:rFonts w:ascii="Arial" w:hAnsi="Arial" w:cs="Arial"/>
          <w:color w:val="000000"/>
          <w:sz w:val="20"/>
          <w:szCs w:val="28"/>
        </w:rPr>
        <w:t xml:space="preserve"> </w:t>
      </w:r>
      <w:r w:rsidRPr="00B466AA">
        <w:rPr>
          <w:rFonts w:ascii="Arial" w:hAnsi="Arial" w:cs="Arial"/>
          <w:color w:val="000000"/>
          <w:sz w:val="20"/>
          <w:szCs w:val="28"/>
        </w:rPr>
        <w:t>работ,</w:t>
      </w:r>
      <w:r w:rsidR="008722EB" w:rsidRPr="00B466AA">
        <w:rPr>
          <w:rFonts w:ascii="Arial" w:hAnsi="Arial" w:cs="Arial"/>
          <w:color w:val="000000"/>
          <w:sz w:val="20"/>
          <w:szCs w:val="28"/>
        </w:rPr>
        <w:t xml:space="preserve"> </w:t>
      </w:r>
      <w:r w:rsidRPr="00B466AA">
        <w:rPr>
          <w:rFonts w:ascii="Arial" w:hAnsi="Arial" w:cs="Arial"/>
          <w:color w:val="000000"/>
          <w:sz w:val="20"/>
          <w:szCs w:val="28"/>
        </w:rPr>
        <w:t>услуг</w:t>
      </w:r>
      <w:r w:rsidR="008722EB" w:rsidRPr="00B466AA">
        <w:rPr>
          <w:rFonts w:ascii="Arial" w:hAnsi="Arial" w:cs="Arial"/>
          <w:color w:val="000000"/>
          <w:sz w:val="20"/>
          <w:szCs w:val="28"/>
        </w:rPr>
        <w:t xml:space="preserve"> </w:t>
      </w:r>
      <w:r w:rsidRPr="00B466AA">
        <w:rPr>
          <w:rFonts w:ascii="Arial" w:hAnsi="Arial" w:cs="Arial"/>
          <w:color w:val="000000"/>
          <w:sz w:val="20"/>
          <w:szCs w:val="28"/>
        </w:rPr>
        <w:t>для</w:t>
      </w:r>
      <w:r w:rsidR="008722EB" w:rsidRPr="00B466AA">
        <w:rPr>
          <w:rFonts w:ascii="Arial" w:hAnsi="Arial" w:cs="Arial"/>
          <w:color w:val="000000"/>
          <w:sz w:val="20"/>
          <w:szCs w:val="28"/>
        </w:rPr>
        <w:t xml:space="preserve"> </w:t>
      </w:r>
      <w:r w:rsidRPr="00B466AA">
        <w:rPr>
          <w:rFonts w:ascii="Arial" w:hAnsi="Arial" w:cs="Arial"/>
          <w:color w:val="000000"/>
          <w:sz w:val="20"/>
          <w:szCs w:val="28"/>
        </w:rPr>
        <w:t>обеспечения</w:t>
      </w:r>
      <w:r w:rsidR="008722EB" w:rsidRPr="00B466AA">
        <w:rPr>
          <w:rFonts w:ascii="Arial" w:hAnsi="Arial" w:cs="Arial"/>
          <w:color w:val="000000"/>
          <w:sz w:val="20"/>
          <w:szCs w:val="28"/>
        </w:rPr>
        <w:t xml:space="preserve"> </w:t>
      </w:r>
      <w:r w:rsidRPr="00B466AA">
        <w:rPr>
          <w:rFonts w:ascii="Arial" w:hAnsi="Arial" w:cs="Arial"/>
          <w:color w:val="000000"/>
          <w:sz w:val="20"/>
          <w:szCs w:val="28"/>
        </w:rPr>
        <w:t>государственных</w:t>
      </w:r>
      <w:r w:rsidR="008722EB" w:rsidRPr="00B466AA">
        <w:rPr>
          <w:rFonts w:ascii="Arial" w:hAnsi="Arial" w:cs="Arial"/>
          <w:color w:val="000000"/>
          <w:sz w:val="20"/>
          <w:szCs w:val="28"/>
        </w:rPr>
        <w:t xml:space="preserve"> </w:t>
      </w:r>
      <w:r w:rsidRPr="00B466AA">
        <w:rPr>
          <w:rFonts w:ascii="Arial" w:hAnsi="Arial" w:cs="Arial"/>
          <w:color w:val="000000"/>
          <w:sz w:val="20"/>
          <w:szCs w:val="28"/>
        </w:rPr>
        <w:t>и</w:t>
      </w:r>
      <w:r w:rsidR="008722EB" w:rsidRPr="00B466AA">
        <w:rPr>
          <w:rFonts w:ascii="Arial" w:hAnsi="Arial" w:cs="Arial"/>
          <w:color w:val="000000"/>
          <w:sz w:val="20"/>
          <w:szCs w:val="28"/>
        </w:rPr>
        <w:t xml:space="preserve"> </w:t>
      </w:r>
      <w:r w:rsidRPr="00B466AA">
        <w:rPr>
          <w:rFonts w:ascii="Arial" w:hAnsi="Arial" w:cs="Arial"/>
          <w:color w:val="000000"/>
          <w:sz w:val="20"/>
          <w:szCs w:val="28"/>
        </w:rPr>
        <w:t>муниципальных</w:t>
      </w:r>
      <w:r w:rsidR="008722EB" w:rsidRPr="00B466AA">
        <w:rPr>
          <w:rFonts w:ascii="Arial" w:hAnsi="Arial" w:cs="Arial"/>
          <w:color w:val="000000"/>
          <w:sz w:val="20"/>
          <w:szCs w:val="28"/>
        </w:rPr>
        <w:t xml:space="preserve"> </w:t>
      </w:r>
      <w:r w:rsidRPr="00B466AA">
        <w:rPr>
          <w:rFonts w:ascii="Arial" w:hAnsi="Arial" w:cs="Arial"/>
          <w:color w:val="000000"/>
          <w:sz w:val="20"/>
          <w:szCs w:val="28"/>
        </w:rPr>
        <w:t>нужд.</w:t>
      </w:r>
    </w:p>
    <w:p w:rsidR="00B369AD" w:rsidRPr="00B466AA" w:rsidRDefault="00B369AD" w:rsidP="00245650">
      <w:pPr>
        <w:spacing w:after="0" w:line="240" w:lineRule="auto"/>
        <w:ind w:firstLine="567"/>
        <w:contextualSpacing/>
        <w:jc w:val="both"/>
        <w:rPr>
          <w:rFonts w:ascii="Arial" w:hAnsi="Arial" w:cs="Arial"/>
          <w:color w:val="000000"/>
          <w:sz w:val="20"/>
          <w:szCs w:val="28"/>
        </w:rPr>
      </w:pPr>
      <w:r w:rsidRPr="00B466AA">
        <w:rPr>
          <w:rFonts w:ascii="Arial" w:hAnsi="Arial" w:cs="Arial"/>
          <w:color w:val="000000"/>
          <w:sz w:val="20"/>
          <w:szCs w:val="28"/>
        </w:rPr>
        <w:t>Установлено,</w:t>
      </w:r>
      <w:r w:rsidR="008722EB" w:rsidRPr="00B466AA">
        <w:rPr>
          <w:rFonts w:ascii="Arial" w:hAnsi="Arial" w:cs="Arial"/>
          <w:color w:val="000000"/>
          <w:sz w:val="20"/>
          <w:szCs w:val="28"/>
        </w:rPr>
        <w:t xml:space="preserve"> </w:t>
      </w:r>
      <w:r w:rsidRPr="00B466AA">
        <w:rPr>
          <w:rFonts w:ascii="Arial" w:hAnsi="Arial" w:cs="Arial"/>
          <w:color w:val="000000"/>
          <w:sz w:val="20"/>
          <w:szCs w:val="28"/>
        </w:rPr>
        <w:t>что</w:t>
      </w:r>
      <w:r w:rsidR="008722EB" w:rsidRPr="00B466AA">
        <w:rPr>
          <w:rFonts w:ascii="Arial" w:hAnsi="Arial" w:cs="Arial"/>
          <w:color w:val="000000"/>
          <w:sz w:val="20"/>
          <w:szCs w:val="28"/>
        </w:rPr>
        <w:t xml:space="preserve"> </w:t>
      </w:r>
      <w:r w:rsidRPr="00B466AA">
        <w:rPr>
          <w:rFonts w:ascii="Arial" w:hAnsi="Arial" w:cs="Arial"/>
          <w:color w:val="000000"/>
          <w:sz w:val="20"/>
          <w:szCs w:val="28"/>
        </w:rPr>
        <w:t>по</w:t>
      </w:r>
      <w:r w:rsidR="008722EB" w:rsidRPr="00B466AA">
        <w:rPr>
          <w:rFonts w:ascii="Arial" w:hAnsi="Arial" w:cs="Arial"/>
          <w:color w:val="000000"/>
          <w:sz w:val="20"/>
          <w:szCs w:val="28"/>
        </w:rPr>
        <w:t xml:space="preserve"> </w:t>
      </w:r>
      <w:r w:rsidRPr="00B466AA">
        <w:rPr>
          <w:rFonts w:ascii="Arial" w:hAnsi="Arial" w:cs="Arial"/>
          <w:color w:val="000000"/>
          <w:sz w:val="20"/>
          <w:szCs w:val="28"/>
        </w:rPr>
        <w:t>результатам</w:t>
      </w:r>
      <w:r w:rsidR="008722EB" w:rsidRPr="00B466AA">
        <w:rPr>
          <w:rFonts w:ascii="Arial" w:hAnsi="Arial" w:cs="Arial"/>
          <w:color w:val="000000"/>
          <w:sz w:val="20"/>
          <w:szCs w:val="28"/>
        </w:rPr>
        <w:t xml:space="preserve"> </w:t>
      </w:r>
      <w:r w:rsidRPr="00B466AA">
        <w:rPr>
          <w:rFonts w:ascii="Arial" w:hAnsi="Arial" w:cs="Arial"/>
          <w:color w:val="000000"/>
          <w:sz w:val="20"/>
          <w:szCs w:val="28"/>
        </w:rPr>
        <w:t>проведенных</w:t>
      </w:r>
      <w:r w:rsidR="008722EB" w:rsidRPr="00B466AA">
        <w:rPr>
          <w:rFonts w:ascii="Arial" w:hAnsi="Arial" w:cs="Arial"/>
          <w:color w:val="000000"/>
          <w:sz w:val="20"/>
          <w:szCs w:val="28"/>
        </w:rPr>
        <w:t xml:space="preserve"> </w:t>
      </w:r>
      <w:r w:rsidRPr="00B466AA">
        <w:rPr>
          <w:rFonts w:ascii="Arial" w:hAnsi="Arial" w:cs="Arial"/>
          <w:color w:val="000000"/>
          <w:sz w:val="20"/>
          <w:szCs w:val="28"/>
        </w:rPr>
        <w:t>конкурсных</w:t>
      </w:r>
      <w:r w:rsidR="008722EB" w:rsidRPr="00B466AA">
        <w:rPr>
          <w:rFonts w:ascii="Arial" w:hAnsi="Arial" w:cs="Arial"/>
          <w:color w:val="000000"/>
          <w:sz w:val="20"/>
          <w:szCs w:val="28"/>
        </w:rPr>
        <w:t xml:space="preserve"> </w:t>
      </w:r>
      <w:r w:rsidRPr="00B466AA">
        <w:rPr>
          <w:rFonts w:ascii="Arial" w:hAnsi="Arial" w:cs="Arial"/>
          <w:color w:val="000000"/>
          <w:sz w:val="20"/>
          <w:szCs w:val="28"/>
        </w:rPr>
        <w:t>процедур,</w:t>
      </w:r>
      <w:r w:rsidR="008722EB" w:rsidRPr="00B466AA">
        <w:rPr>
          <w:rFonts w:ascii="Arial" w:hAnsi="Arial" w:cs="Arial"/>
          <w:color w:val="000000"/>
          <w:sz w:val="20"/>
          <w:szCs w:val="28"/>
        </w:rPr>
        <w:t xml:space="preserve"> </w:t>
      </w:r>
      <w:r w:rsidRPr="00B466AA">
        <w:rPr>
          <w:rFonts w:ascii="Arial" w:hAnsi="Arial" w:cs="Arial"/>
          <w:color w:val="000000"/>
          <w:sz w:val="20"/>
          <w:szCs w:val="28"/>
        </w:rPr>
        <w:t>между</w:t>
      </w:r>
      <w:r w:rsidR="008722EB" w:rsidRPr="00B466AA">
        <w:rPr>
          <w:rFonts w:ascii="Arial" w:hAnsi="Arial" w:cs="Arial"/>
          <w:color w:val="000000"/>
          <w:sz w:val="20"/>
          <w:szCs w:val="28"/>
        </w:rPr>
        <w:t xml:space="preserve"> </w:t>
      </w:r>
      <w:r w:rsidRPr="00B466AA">
        <w:rPr>
          <w:rFonts w:ascii="Arial" w:hAnsi="Arial" w:cs="Arial"/>
          <w:color w:val="000000"/>
          <w:sz w:val="20"/>
          <w:szCs w:val="28"/>
        </w:rPr>
        <w:t>администрацией</w:t>
      </w:r>
      <w:r w:rsidR="008722EB" w:rsidRPr="00B466AA">
        <w:rPr>
          <w:rFonts w:ascii="Arial" w:hAnsi="Arial" w:cs="Arial"/>
          <w:color w:val="000000"/>
          <w:sz w:val="20"/>
          <w:szCs w:val="28"/>
        </w:rPr>
        <w:t xml:space="preserve"> </w:t>
      </w:r>
      <w:r w:rsidRPr="00B466AA">
        <w:rPr>
          <w:rFonts w:ascii="Arial" w:hAnsi="Arial" w:cs="Arial"/>
          <w:color w:val="000000"/>
          <w:sz w:val="20"/>
          <w:szCs w:val="28"/>
        </w:rPr>
        <w:t>Мариинско-Посадского</w:t>
      </w:r>
      <w:r w:rsidR="008722EB" w:rsidRPr="00B466AA">
        <w:rPr>
          <w:rFonts w:ascii="Arial" w:hAnsi="Arial" w:cs="Arial"/>
          <w:color w:val="000000"/>
          <w:sz w:val="20"/>
          <w:szCs w:val="28"/>
        </w:rPr>
        <w:t xml:space="preserve"> </w:t>
      </w:r>
      <w:r w:rsidRPr="00B466AA">
        <w:rPr>
          <w:rFonts w:ascii="Arial" w:hAnsi="Arial" w:cs="Arial"/>
          <w:color w:val="000000"/>
          <w:sz w:val="20"/>
          <w:szCs w:val="28"/>
        </w:rPr>
        <w:t>городского</w:t>
      </w:r>
      <w:r w:rsidR="008722EB" w:rsidRPr="00B466AA">
        <w:rPr>
          <w:rFonts w:ascii="Arial" w:hAnsi="Arial" w:cs="Arial"/>
          <w:color w:val="000000"/>
          <w:sz w:val="20"/>
          <w:szCs w:val="28"/>
        </w:rPr>
        <w:t xml:space="preserve"> </w:t>
      </w:r>
      <w:r w:rsidRPr="00B466AA">
        <w:rPr>
          <w:rFonts w:ascii="Arial" w:hAnsi="Arial" w:cs="Arial"/>
          <w:color w:val="000000"/>
          <w:sz w:val="20"/>
          <w:szCs w:val="28"/>
        </w:rPr>
        <w:t>поселения</w:t>
      </w:r>
      <w:r w:rsidR="008722EB" w:rsidRPr="00B466AA">
        <w:rPr>
          <w:rFonts w:ascii="Arial" w:hAnsi="Arial" w:cs="Arial"/>
          <w:color w:val="000000"/>
          <w:sz w:val="20"/>
          <w:szCs w:val="28"/>
        </w:rPr>
        <w:t xml:space="preserve"> </w:t>
      </w:r>
      <w:r w:rsidRPr="00B466AA">
        <w:rPr>
          <w:rFonts w:ascii="Arial" w:hAnsi="Arial" w:cs="Arial"/>
          <w:color w:val="000000"/>
          <w:sz w:val="20"/>
          <w:szCs w:val="28"/>
        </w:rPr>
        <w:t>и</w:t>
      </w:r>
      <w:r w:rsidR="008722EB" w:rsidRPr="00B466AA">
        <w:rPr>
          <w:rFonts w:ascii="Arial" w:hAnsi="Arial" w:cs="Arial"/>
          <w:color w:val="000000"/>
          <w:sz w:val="20"/>
          <w:szCs w:val="28"/>
        </w:rPr>
        <w:t xml:space="preserve"> </w:t>
      </w:r>
      <w:r w:rsidRPr="00B466AA">
        <w:rPr>
          <w:rFonts w:ascii="Arial" w:hAnsi="Arial" w:cs="Arial"/>
          <w:color w:val="000000"/>
          <w:sz w:val="20"/>
          <w:szCs w:val="28"/>
        </w:rPr>
        <w:t>ООО</w:t>
      </w:r>
      <w:r w:rsidR="008722EB" w:rsidRPr="00B466AA">
        <w:rPr>
          <w:rFonts w:ascii="Arial" w:hAnsi="Arial" w:cs="Arial"/>
          <w:color w:val="000000"/>
          <w:sz w:val="20"/>
          <w:szCs w:val="28"/>
        </w:rPr>
        <w:t xml:space="preserve"> </w:t>
      </w:r>
      <w:r w:rsidRPr="00B466AA">
        <w:rPr>
          <w:rFonts w:ascii="Arial" w:hAnsi="Arial" w:cs="Arial"/>
          <w:color w:val="000000"/>
          <w:sz w:val="20"/>
          <w:szCs w:val="28"/>
        </w:rPr>
        <w:t>«</w:t>
      </w:r>
      <w:proofErr w:type="spellStart"/>
      <w:r w:rsidRPr="00B466AA">
        <w:rPr>
          <w:rFonts w:ascii="Arial" w:hAnsi="Arial" w:cs="Arial"/>
          <w:color w:val="000000"/>
          <w:sz w:val="20"/>
          <w:szCs w:val="28"/>
        </w:rPr>
        <w:t>Дорстройсервис</w:t>
      </w:r>
      <w:proofErr w:type="spellEnd"/>
      <w:r w:rsidRPr="00B466AA">
        <w:rPr>
          <w:rFonts w:ascii="Arial" w:hAnsi="Arial" w:cs="Arial"/>
          <w:color w:val="000000"/>
          <w:sz w:val="20"/>
          <w:szCs w:val="28"/>
        </w:rPr>
        <w:t>»</w:t>
      </w:r>
      <w:r w:rsidR="008722EB" w:rsidRPr="00B466AA">
        <w:rPr>
          <w:rFonts w:ascii="Arial" w:hAnsi="Arial" w:cs="Arial"/>
          <w:color w:val="000000"/>
          <w:sz w:val="20"/>
          <w:szCs w:val="28"/>
        </w:rPr>
        <w:t xml:space="preserve"> </w:t>
      </w:r>
      <w:r w:rsidRPr="00B466AA">
        <w:rPr>
          <w:rFonts w:ascii="Arial" w:hAnsi="Arial" w:cs="Arial"/>
          <w:color w:val="000000"/>
          <w:sz w:val="20"/>
          <w:szCs w:val="28"/>
        </w:rPr>
        <w:t>заключен</w:t>
      </w:r>
      <w:r w:rsidR="008722EB" w:rsidRPr="00B466AA">
        <w:rPr>
          <w:rFonts w:ascii="Arial" w:hAnsi="Arial" w:cs="Arial"/>
          <w:color w:val="000000"/>
          <w:sz w:val="20"/>
          <w:szCs w:val="28"/>
        </w:rPr>
        <w:t xml:space="preserve"> </w:t>
      </w:r>
      <w:r w:rsidRPr="00B466AA">
        <w:rPr>
          <w:rFonts w:ascii="Arial" w:hAnsi="Arial" w:cs="Arial"/>
          <w:color w:val="000000"/>
          <w:sz w:val="20"/>
          <w:szCs w:val="28"/>
        </w:rPr>
        <w:t>муниципальных</w:t>
      </w:r>
      <w:r w:rsidR="008722EB" w:rsidRPr="00B466AA">
        <w:rPr>
          <w:rFonts w:ascii="Arial" w:hAnsi="Arial" w:cs="Arial"/>
          <w:color w:val="000000"/>
          <w:sz w:val="20"/>
          <w:szCs w:val="28"/>
        </w:rPr>
        <w:t xml:space="preserve"> </w:t>
      </w:r>
      <w:r w:rsidRPr="00B466AA">
        <w:rPr>
          <w:rFonts w:ascii="Arial" w:hAnsi="Arial" w:cs="Arial"/>
          <w:color w:val="000000"/>
          <w:sz w:val="20"/>
          <w:szCs w:val="28"/>
        </w:rPr>
        <w:t>контракт</w:t>
      </w:r>
      <w:r w:rsidR="008722EB" w:rsidRPr="00B466AA">
        <w:rPr>
          <w:rFonts w:ascii="Arial" w:hAnsi="Arial" w:cs="Arial"/>
          <w:color w:val="000000"/>
          <w:sz w:val="20"/>
          <w:szCs w:val="28"/>
        </w:rPr>
        <w:t xml:space="preserve"> </w:t>
      </w:r>
      <w:r w:rsidRPr="00B466AA">
        <w:rPr>
          <w:rFonts w:ascii="Arial" w:hAnsi="Arial" w:cs="Arial"/>
          <w:color w:val="000000"/>
          <w:sz w:val="20"/>
          <w:szCs w:val="28"/>
        </w:rPr>
        <w:t>на</w:t>
      </w:r>
      <w:r w:rsidR="008722EB" w:rsidRPr="00B466AA">
        <w:rPr>
          <w:rFonts w:ascii="Arial" w:hAnsi="Arial" w:cs="Arial"/>
          <w:color w:val="000000"/>
          <w:sz w:val="20"/>
          <w:szCs w:val="28"/>
        </w:rPr>
        <w:t xml:space="preserve"> </w:t>
      </w:r>
      <w:r w:rsidRPr="00B466AA">
        <w:rPr>
          <w:rFonts w:ascii="Arial" w:hAnsi="Arial" w:cs="Arial"/>
          <w:color w:val="000000"/>
          <w:sz w:val="20"/>
          <w:szCs w:val="28"/>
        </w:rPr>
        <w:t>проведение</w:t>
      </w:r>
      <w:r w:rsidR="008722EB" w:rsidRPr="00B466AA">
        <w:rPr>
          <w:rFonts w:ascii="Arial" w:hAnsi="Arial" w:cs="Arial"/>
          <w:color w:val="000000"/>
          <w:sz w:val="20"/>
          <w:szCs w:val="28"/>
        </w:rPr>
        <w:t xml:space="preserve"> </w:t>
      </w:r>
      <w:r w:rsidRPr="00B466AA">
        <w:rPr>
          <w:rFonts w:ascii="Arial" w:hAnsi="Arial" w:cs="Arial"/>
          <w:color w:val="000000"/>
          <w:sz w:val="20"/>
          <w:szCs w:val="28"/>
        </w:rPr>
        <w:t>работ</w:t>
      </w:r>
      <w:r w:rsidR="008722EB" w:rsidRPr="00B466AA">
        <w:rPr>
          <w:rFonts w:ascii="Arial" w:hAnsi="Arial" w:cs="Arial"/>
          <w:color w:val="000000"/>
          <w:sz w:val="20"/>
          <w:szCs w:val="28"/>
        </w:rPr>
        <w:t xml:space="preserve"> </w:t>
      </w:r>
      <w:r w:rsidRPr="00B466AA">
        <w:rPr>
          <w:rFonts w:ascii="Arial" w:hAnsi="Arial" w:cs="Arial"/>
          <w:color w:val="000000"/>
          <w:sz w:val="20"/>
          <w:szCs w:val="28"/>
        </w:rPr>
        <w:t>по</w:t>
      </w:r>
      <w:r w:rsidR="008722EB" w:rsidRPr="00B466AA">
        <w:rPr>
          <w:rFonts w:ascii="Arial" w:hAnsi="Arial" w:cs="Arial"/>
          <w:color w:val="000000"/>
          <w:sz w:val="20"/>
          <w:szCs w:val="28"/>
        </w:rPr>
        <w:t xml:space="preserve"> </w:t>
      </w:r>
      <w:r w:rsidRPr="00B466AA">
        <w:rPr>
          <w:rFonts w:ascii="Arial" w:hAnsi="Arial" w:cs="Arial"/>
          <w:color w:val="000000"/>
          <w:sz w:val="20"/>
          <w:szCs w:val="28"/>
        </w:rPr>
        <w:t>благоустройству</w:t>
      </w:r>
      <w:r w:rsidR="008722EB" w:rsidRPr="00B466AA">
        <w:rPr>
          <w:rFonts w:ascii="Arial" w:hAnsi="Arial" w:cs="Arial"/>
          <w:color w:val="000000"/>
          <w:sz w:val="20"/>
          <w:szCs w:val="28"/>
        </w:rPr>
        <w:t xml:space="preserve"> </w:t>
      </w:r>
      <w:r w:rsidRPr="00B466AA">
        <w:rPr>
          <w:rFonts w:ascii="Arial" w:hAnsi="Arial" w:cs="Arial"/>
          <w:color w:val="000000"/>
          <w:sz w:val="20"/>
          <w:szCs w:val="28"/>
        </w:rPr>
        <w:t>общественной</w:t>
      </w:r>
      <w:r w:rsidR="008722EB" w:rsidRPr="00B466AA">
        <w:rPr>
          <w:rFonts w:ascii="Arial" w:hAnsi="Arial" w:cs="Arial"/>
          <w:color w:val="000000"/>
          <w:sz w:val="20"/>
          <w:szCs w:val="28"/>
        </w:rPr>
        <w:t xml:space="preserve"> </w:t>
      </w:r>
      <w:r w:rsidRPr="00B466AA">
        <w:rPr>
          <w:rFonts w:ascii="Arial" w:hAnsi="Arial" w:cs="Arial"/>
          <w:color w:val="000000"/>
          <w:sz w:val="20"/>
          <w:szCs w:val="28"/>
        </w:rPr>
        <w:t>территории</w:t>
      </w:r>
      <w:r w:rsidR="008722EB" w:rsidRPr="00B466AA">
        <w:rPr>
          <w:rFonts w:ascii="Arial" w:hAnsi="Arial" w:cs="Arial"/>
          <w:color w:val="000000"/>
          <w:sz w:val="20"/>
          <w:szCs w:val="28"/>
        </w:rPr>
        <w:t xml:space="preserve"> </w:t>
      </w:r>
      <w:r w:rsidRPr="00B466AA">
        <w:rPr>
          <w:rFonts w:ascii="Arial" w:hAnsi="Arial" w:cs="Arial"/>
          <w:color w:val="000000"/>
          <w:sz w:val="20"/>
          <w:szCs w:val="28"/>
        </w:rPr>
        <w:t>«Успенский</w:t>
      </w:r>
      <w:r w:rsidR="008722EB" w:rsidRPr="00B466AA">
        <w:rPr>
          <w:rFonts w:ascii="Arial" w:hAnsi="Arial" w:cs="Arial"/>
          <w:color w:val="000000"/>
          <w:sz w:val="20"/>
          <w:szCs w:val="28"/>
        </w:rPr>
        <w:t xml:space="preserve"> </w:t>
      </w:r>
      <w:r w:rsidRPr="00B466AA">
        <w:rPr>
          <w:rFonts w:ascii="Arial" w:hAnsi="Arial" w:cs="Arial"/>
          <w:color w:val="000000"/>
          <w:sz w:val="20"/>
          <w:szCs w:val="28"/>
        </w:rPr>
        <w:t>парк»,</w:t>
      </w:r>
      <w:r w:rsidR="008722EB" w:rsidRPr="00B466AA">
        <w:rPr>
          <w:rFonts w:ascii="Arial" w:hAnsi="Arial" w:cs="Arial"/>
          <w:color w:val="000000"/>
          <w:sz w:val="20"/>
          <w:szCs w:val="28"/>
        </w:rPr>
        <w:t xml:space="preserve"> </w:t>
      </w:r>
      <w:r w:rsidRPr="00B466AA">
        <w:rPr>
          <w:rFonts w:ascii="Arial" w:hAnsi="Arial" w:cs="Arial"/>
          <w:color w:val="000000"/>
          <w:sz w:val="20"/>
          <w:szCs w:val="28"/>
        </w:rPr>
        <w:t>расположенной</w:t>
      </w:r>
      <w:r w:rsidR="008722EB" w:rsidRPr="00B466AA">
        <w:rPr>
          <w:rFonts w:ascii="Arial" w:hAnsi="Arial" w:cs="Arial"/>
          <w:color w:val="000000"/>
          <w:sz w:val="20"/>
          <w:szCs w:val="28"/>
        </w:rPr>
        <w:t xml:space="preserve"> </w:t>
      </w:r>
      <w:r w:rsidRPr="00B466AA">
        <w:rPr>
          <w:rFonts w:ascii="Arial" w:hAnsi="Arial" w:cs="Arial"/>
          <w:color w:val="000000"/>
          <w:sz w:val="20"/>
          <w:szCs w:val="28"/>
        </w:rPr>
        <w:t>по</w:t>
      </w:r>
      <w:r w:rsidR="008722EB" w:rsidRPr="00B466AA">
        <w:rPr>
          <w:rFonts w:ascii="Arial" w:hAnsi="Arial" w:cs="Arial"/>
          <w:color w:val="000000"/>
          <w:sz w:val="20"/>
          <w:szCs w:val="28"/>
        </w:rPr>
        <w:t xml:space="preserve"> </w:t>
      </w:r>
      <w:r w:rsidRPr="00B466AA">
        <w:rPr>
          <w:rFonts w:ascii="Arial" w:hAnsi="Arial" w:cs="Arial"/>
          <w:color w:val="000000"/>
          <w:sz w:val="20"/>
          <w:szCs w:val="28"/>
        </w:rPr>
        <w:t>адресу:</w:t>
      </w:r>
      <w:r w:rsidR="008722EB" w:rsidRPr="00B466AA">
        <w:rPr>
          <w:rFonts w:ascii="Arial" w:hAnsi="Arial" w:cs="Arial"/>
          <w:color w:val="000000"/>
          <w:sz w:val="20"/>
          <w:szCs w:val="28"/>
        </w:rPr>
        <w:t xml:space="preserve"> </w:t>
      </w:r>
      <w:r w:rsidRPr="00B466AA">
        <w:rPr>
          <w:rFonts w:ascii="Arial" w:hAnsi="Arial" w:cs="Arial"/>
          <w:color w:val="000000"/>
          <w:sz w:val="20"/>
          <w:szCs w:val="28"/>
        </w:rPr>
        <w:t>г.</w:t>
      </w:r>
      <w:r w:rsidR="008722EB" w:rsidRPr="00B466AA">
        <w:rPr>
          <w:rFonts w:ascii="Arial" w:hAnsi="Arial" w:cs="Arial"/>
          <w:color w:val="000000"/>
          <w:sz w:val="20"/>
          <w:szCs w:val="28"/>
        </w:rPr>
        <w:t xml:space="preserve"> </w:t>
      </w:r>
      <w:r w:rsidRPr="00B466AA">
        <w:rPr>
          <w:rFonts w:ascii="Arial" w:hAnsi="Arial" w:cs="Arial"/>
          <w:color w:val="000000"/>
          <w:sz w:val="20"/>
          <w:szCs w:val="28"/>
        </w:rPr>
        <w:t>Мариинский</w:t>
      </w:r>
      <w:r w:rsidR="008722EB" w:rsidRPr="00B466AA">
        <w:rPr>
          <w:rFonts w:ascii="Arial" w:hAnsi="Arial" w:cs="Arial"/>
          <w:color w:val="000000"/>
          <w:sz w:val="20"/>
          <w:szCs w:val="28"/>
        </w:rPr>
        <w:t xml:space="preserve"> </w:t>
      </w:r>
      <w:r w:rsidRPr="00B466AA">
        <w:rPr>
          <w:rFonts w:ascii="Arial" w:hAnsi="Arial" w:cs="Arial"/>
          <w:color w:val="000000"/>
          <w:sz w:val="20"/>
          <w:szCs w:val="28"/>
        </w:rPr>
        <w:t>Посад,</w:t>
      </w:r>
      <w:r w:rsidR="008722EB" w:rsidRPr="00B466AA">
        <w:rPr>
          <w:rFonts w:ascii="Arial" w:hAnsi="Arial" w:cs="Arial"/>
          <w:color w:val="000000"/>
          <w:sz w:val="20"/>
          <w:szCs w:val="28"/>
        </w:rPr>
        <w:t xml:space="preserve"> </w:t>
      </w:r>
      <w:r w:rsidRPr="00B466AA">
        <w:rPr>
          <w:rFonts w:ascii="Arial" w:hAnsi="Arial" w:cs="Arial"/>
          <w:color w:val="000000"/>
          <w:sz w:val="20"/>
          <w:szCs w:val="28"/>
        </w:rPr>
        <w:t>ул.</w:t>
      </w:r>
      <w:r w:rsidR="008722EB" w:rsidRPr="00B466AA">
        <w:rPr>
          <w:rFonts w:ascii="Arial" w:hAnsi="Arial" w:cs="Arial"/>
          <w:color w:val="000000"/>
          <w:sz w:val="20"/>
          <w:szCs w:val="28"/>
        </w:rPr>
        <w:t xml:space="preserve"> </w:t>
      </w:r>
      <w:r w:rsidRPr="00B466AA">
        <w:rPr>
          <w:rFonts w:ascii="Arial" w:hAnsi="Arial" w:cs="Arial"/>
          <w:color w:val="000000"/>
          <w:sz w:val="20"/>
          <w:szCs w:val="28"/>
        </w:rPr>
        <w:t>Июльская».</w:t>
      </w:r>
    </w:p>
    <w:p w:rsidR="00B369AD" w:rsidRPr="00B466AA" w:rsidRDefault="00B369AD" w:rsidP="00245650">
      <w:pPr>
        <w:spacing w:after="0" w:line="240" w:lineRule="auto"/>
        <w:ind w:firstLine="567"/>
        <w:contextualSpacing/>
        <w:jc w:val="both"/>
        <w:rPr>
          <w:rFonts w:ascii="Arial" w:hAnsi="Arial" w:cs="Arial"/>
          <w:color w:val="000000"/>
          <w:sz w:val="20"/>
          <w:szCs w:val="28"/>
        </w:rPr>
      </w:pPr>
      <w:r w:rsidRPr="00B466AA">
        <w:rPr>
          <w:rFonts w:ascii="Arial" w:hAnsi="Arial" w:cs="Arial"/>
          <w:color w:val="000000"/>
          <w:sz w:val="20"/>
          <w:szCs w:val="28"/>
        </w:rPr>
        <w:t>Между</w:t>
      </w:r>
      <w:r w:rsidR="008722EB" w:rsidRPr="00B466AA">
        <w:rPr>
          <w:rFonts w:ascii="Arial" w:hAnsi="Arial" w:cs="Arial"/>
          <w:color w:val="000000"/>
          <w:sz w:val="20"/>
          <w:szCs w:val="28"/>
        </w:rPr>
        <w:t xml:space="preserve"> </w:t>
      </w:r>
      <w:r w:rsidRPr="00B466AA">
        <w:rPr>
          <w:rFonts w:ascii="Arial" w:hAnsi="Arial" w:cs="Arial"/>
          <w:color w:val="000000"/>
          <w:sz w:val="20"/>
          <w:szCs w:val="28"/>
        </w:rPr>
        <w:t>тем,</w:t>
      </w:r>
      <w:r w:rsidR="008722EB" w:rsidRPr="00B466AA">
        <w:rPr>
          <w:rFonts w:ascii="Arial" w:hAnsi="Arial" w:cs="Arial"/>
          <w:color w:val="000000"/>
          <w:sz w:val="20"/>
          <w:szCs w:val="28"/>
        </w:rPr>
        <w:t xml:space="preserve"> </w:t>
      </w:r>
      <w:r w:rsidRPr="00B466AA">
        <w:rPr>
          <w:rFonts w:ascii="Arial" w:hAnsi="Arial" w:cs="Arial"/>
          <w:color w:val="000000"/>
          <w:sz w:val="20"/>
          <w:szCs w:val="28"/>
        </w:rPr>
        <w:t>на</w:t>
      </w:r>
      <w:r w:rsidR="008722EB" w:rsidRPr="00B466AA">
        <w:rPr>
          <w:rFonts w:ascii="Arial" w:hAnsi="Arial" w:cs="Arial"/>
          <w:color w:val="000000"/>
          <w:sz w:val="20"/>
          <w:szCs w:val="28"/>
        </w:rPr>
        <w:t xml:space="preserve"> </w:t>
      </w:r>
      <w:r w:rsidRPr="00B466AA">
        <w:rPr>
          <w:rFonts w:ascii="Arial" w:hAnsi="Arial" w:cs="Arial"/>
          <w:color w:val="000000"/>
          <w:sz w:val="20"/>
          <w:szCs w:val="28"/>
        </w:rPr>
        <w:t>момент</w:t>
      </w:r>
      <w:r w:rsidR="008722EB" w:rsidRPr="00B466AA">
        <w:rPr>
          <w:rFonts w:ascii="Arial" w:hAnsi="Arial" w:cs="Arial"/>
          <w:color w:val="000000"/>
          <w:sz w:val="20"/>
          <w:szCs w:val="28"/>
        </w:rPr>
        <w:t xml:space="preserve"> </w:t>
      </w:r>
      <w:r w:rsidRPr="00B466AA">
        <w:rPr>
          <w:rFonts w:ascii="Arial" w:hAnsi="Arial" w:cs="Arial"/>
          <w:color w:val="000000"/>
          <w:sz w:val="20"/>
          <w:szCs w:val="28"/>
        </w:rPr>
        <w:t>проведения</w:t>
      </w:r>
      <w:r w:rsidR="008722EB" w:rsidRPr="00B466AA">
        <w:rPr>
          <w:rFonts w:ascii="Arial" w:hAnsi="Arial" w:cs="Arial"/>
          <w:color w:val="000000"/>
          <w:sz w:val="20"/>
          <w:szCs w:val="28"/>
        </w:rPr>
        <w:t xml:space="preserve"> </w:t>
      </w:r>
      <w:r w:rsidRPr="00B466AA">
        <w:rPr>
          <w:rFonts w:ascii="Arial" w:hAnsi="Arial" w:cs="Arial"/>
          <w:color w:val="000000"/>
          <w:sz w:val="20"/>
          <w:szCs w:val="28"/>
        </w:rPr>
        <w:t>процедуры</w:t>
      </w:r>
      <w:r w:rsidR="008722EB" w:rsidRPr="00B466AA">
        <w:rPr>
          <w:rFonts w:ascii="Arial" w:hAnsi="Arial" w:cs="Arial"/>
          <w:color w:val="000000"/>
          <w:sz w:val="20"/>
          <w:szCs w:val="28"/>
        </w:rPr>
        <w:t xml:space="preserve"> </w:t>
      </w:r>
      <w:r w:rsidRPr="00B466AA">
        <w:rPr>
          <w:rFonts w:ascii="Arial" w:hAnsi="Arial" w:cs="Arial"/>
          <w:color w:val="000000"/>
          <w:sz w:val="20"/>
          <w:szCs w:val="28"/>
        </w:rPr>
        <w:t>подведения</w:t>
      </w:r>
      <w:r w:rsidR="008722EB" w:rsidRPr="00B466AA">
        <w:rPr>
          <w:rFonts w:ascii="Arial" w:hAnsi="Arial" w:cs="Arial"/>
          <w:color w:val="000000"/>
          <w:sz w:val="20"/>
          <w:szCs w:val="28"/>
        </w:rPr>
        <w:t xml:space="preserve"> </w:t>
      </w:r>
      <w:r w:rsidRPr="00B466AA">
        <w:rPr>
          <w:rFonts w:ascii="Arial" w:hAnsi="Arial" w:cs="Arial"/>
          <w:color w:val="000000"/>
          <w:sz w:val="20"/>
          <w:szCs w:val="28"/>
        </w:rPr>
        <w:t>итогов</w:t>
      </w:r>
      <w:r w:rsidR="008722EB" w:rsidRPr="00B466AA">
        <w:rPr>
          <w:rFonts w:ascii="Arial" w:hAnsi="Arial" w:cs="Arial"/>
          <w:color w:val="000000"/>
          <w:sz w:val="20"/>
          <w:szCs w:val="28"/>
        </w:rPr>
        <w:t xml:space="preserve"> </w:t>
      </w:r>
      <w:r w:rsidRPr="00B466AA">
        <w:rPr>
          <w:rFonts w:ascii="Arial" w:hAnsi="Arial" w:cs="Arial"/>
          <w:color w:val="000000"/>
          <w:sz w:val="20"/>
          <w:szCs w:val="28"/>
        </w:rPr>
        <w:t>электронного</w:t>
      </w:r>
      <w:r w:rsidR="008722EB" w:rsidRPr="00B466AA">
        <w:rPr>
          <w:rFonts w:ascii="Arial" w:hAnsi="Arial" w:cs="Arial"/>
          <w:color w:val="000000"/>
          <w:sz w:val="20"/>
          <w:szCs w:val="28"/>
        </w:rPr>
        <w:t xml:space="preserve"> </w:t>
      </w:r>
      <w:r w:rsidRPr="00B466AA">
        <w:rPr>
          <w:rFonts w:ascii="Arial" w:hAnsi="Arial" w:cs="Arial"/>
          <w:color w:val="000000"/>
          <w:sz w:val="20"/>
          <w:szCs w:val="28"/>
        </w:rPr>
        <w:t>аукциона</w:t>
      </w:r>
      <w:r w:rsidR="008722EB" w:rsidRPr="00B466AA">
        <w:rPr>
          <w:rFonts w:ascii="Arial" w:hAnsi="Arial" w:cs="Arial"/>
          <w:color w:val="000000"/>
          <w:sz w:val="20"/>
          <w:szCs w:val="28"/>
        </w:rPr>
        <w:t xml:space="preserve"> </w:t>
      </w:r>
      <w:r w:rsidRPr="00B466AA">
        <w:rPr>
          <w:rFonts w:ascii="Arial" w:hAnsi="Arial" w:cs="Arial"/>
          <w:color w:val="000000"/>
          <w:sz w:val="20"/>
          <w:szCs w:val="28"/>
        </w:rPr>
        <w:t>и</w:t>
      </w:r>
      <w:r w:rsidR="008722EB" w:rsidRPr="00B466AA">
        <w:rPr>
          <w:rFonts w:ascii="Arial" w:hAnsi="Arial" w:cs="Arial"/>
          <w:color w:val="000000"/>
          <w:sz w:val="20"/>
          <w:szCs w:val="28"/>
        </w:rPr>
        <w:t xml:space="preserve"> </w:t>
      </w:r>
      <w:r w:rsidRPr="00B466AA">
        <w:rPr>
          <w:rFonts w:ascii="Arial" w:hAnsi="Arial" w:cs="Arial"/>
          <w:color w:val="000000"/>
          <w:sz w:val="20"/>
          <w:szCs w:val="28"/>
        </w:rPr>
        <w:t>составления</w:t>
      </w:r>
      <w:r w:rsidR="008722EB" w:rsidRPr="00B466AA">
        <w:rPr>
          <w:rFonts w:ascii="Arial" w:hAnsi="Arial" w:cs="Arial"/>
          <w:color w:val="000000"/>
          <w:sz w:val="20"/>
          <w:szCs w:val="28"/>
        </w:rPr>
        <w:t xml:space="preserve"> </w:t>
      </w:r>
      <w:r w:rsidRPr="00B466AA">
        <w:rPr>
          <w:rFonts w:ascii="Arial" w:hAnsi="Arial" w:cs="Arial"/>
          <w:color w:val="000000"/>
          <w:sz w:val="20"/>
          <w:szCs w:val="28"/>
        </w:rPr>
        <w:t>по</w:t>
      </w:r>
      <w:r w:rsidR="008722EB" w:rsidRPr="00B466AA">
        <w:rPr>
          <w:rFonts w:ascii="Arial" w:hAnsi="Arial" w:cs="Arial"/>
          <w:color w:val="000000"/>
          <w:sz w:val="20"/>
          <w:szCs w:val="28"/>
        </w:rPr>
        <w:t xml:space="preserve"> </w:t>
      </w:r>
      <w:r w:rsidRPr="00B466AA">
        <w:rPr>
          <w:rFonts w:ascii="Arial" w:hAnsi="Arial" w:cs="Arial"/>
          <w:color w:val="000000"/>
          <w:sz w:val="20"/>
          <w:szCs w:val="28"/>
        </w:rPr>
        <w:t>его</w:t>
      </w:r>
      <w:r w:rsidR="008722EB" w:rsidRPr="00B466AA">
        <w:rPr>
          <w:rFonts w:ascii="Arial" w:hAnsi="Arial" w:cs="Arial"/>
          <w:color w:val="000000"/>
          <w:sz w:val="20"/>
          <w:szCs w:val="28"/>
        </w:rPr>
        <w:t xml:space="preserve"> </w:t>
      </w:r>
      <w:r w:rsidRPr="00B466AA">
        <w:rPr>
          <w:rFonts w:ascii="Arial" w:hAnsi="Arial" w:cs="Arial"/>
          <w:color w:val="000000"/>
          <w:sz w:val="20"/>
          <w:szCs w:val="28"/>
        </w:rPr>
        <w:t>результатам</w:t>
      </w:r>
      <w:r w:rsidR="008722EB" w:rsidRPr="00B466AA">
        <w:rPr>
          <w:rFonts w:ascii="Arial" w:hAnsi="Arial" w:cs="Arial"/>
          <w:color w:val="000000"/>
          <w:sz w:val="20"/>
          <w:szCs w:val="28"/>
        </w:rPr>
        <w:t xml:space="preserve"> </w:t>
      </w:r>
      <w:r w:rsidRPr="00B466AA">
        <w:rPr>
          <w:rFonts w:ascii="Arial" w:hAnsi="Arial" w:cs="Arial"/>
          <w:color w:val="000000"/>
          <w:sz w:val="20"/>
          <w:szCs w:val="28"/>
        </w:rPr>
        <w:t>соответствующего</w:t>
      </w:r>
      <w:r w:rsidR="008722EB" w:rsidRPr="00B466AA">
        <w:rPr>
          <w:rFonts w:ascii="Arial" w:hAnsi="Arial" w:cs="Arial"/>
          <w:color w:val="000000"/>
          <w:sz w:val="20"/>
          <w:szCs w:val="28"/>
        </w:rPr>
        <w:t xml:space="preserve"> </w:t>
      </w:r>
      <w:r w:rsidRPr="00B466AA">
        <w:rPr>
          <w:rFonts w:ascii="Arial" w:hAnsi="Arial" w:cs="Arial"/>
          <w:color w:val="000000"/>
          <w:sz w:val="20"/>
          <w:szCs w:val="28"/>
        </w:rPr>
        <w:t>протокола,</w:t>
      </w:r>
      <w:r w:rsidR="008722EB" w:rsidRPr="00B466AA">
        <w:rPr>
          <w:rFonts w:ascii="Arial" w:hAnsi="Arial" w:cs="Arial"/>
          <w:color w:val="000000"/>
          <w:sz w:val="20"/>
          <w:szCs w:val="28"/>
        </w:rPr>
        <w:t xml:space="preserve"> </w:t>
      </w:r>
      <w:r w:rsidRPr="00B466AA">
        <w:rPr>
          <w:rFonts w:ascii="Arial" w:hAnsi="Arial" w:cs="Arial"/>
          <w:color w:val="000000"/>
          <w:sz w:val="20"/>
          <w:szCs w:val="28"/>
        </w:rPr>
        <w:t>заявка</w:t>
      </w:r>
      <w:r w:rsidR="008722EB" w:rsidRPr="00B466AA">
        <w:rPr>
          <w:rFonts w:ascii="Arial" w:hAnsi="Arial" w:cs="Arial"/>
          <w:color w:val="000000"/>
          <w:sz w:val="20"/>
          <w:szCs w:val="28"/>
        </w:rPr>
        <w:t xml:space="preserve"> </w:t>
      </w:r>
      <w:r w:rsidRPr="00B466AA">
        <w:rPr>
          <w:rFonts w:ascii="Arial" w:hAnsi="Arial" w:cs="Arial"/>
          <w:color w:val="000000"/>
          <w:sz w:val="20"/>
          <w:szCs w:val="28"/>
        </w:rPr>
        <w:t>ООО</w:t>
      </w:r>
      <w:r w:rsidR="008722EB" w:rsidRPr="00B466AA">
        <w:rPr>
          <w:rFonts w:ascii="Arial" w:hAnsi="Arial" w:cs="Arial"/>
          <w:color w:val="000000"/>
          <w:sz w:val="20"/>
          <w:szCs w:val="28"/>
        </w:rPr>
        <w:t xml:space="preserve"> </w:t>
      </w:r>
      <w:r w:rsidRPr="00B466AA">
        <w:rPr>
          <w:rFonts w:ascii="Arial" w:hAnsi="Arial" w:cs="Arial"/>
          <w:color w:val="000000"/>
          <w:sz w:val="20"/>
          <w:szCs w:val="28"/>
        </w:rPr>
        <w:t>«</w:t>
      </w:r>
      <w:proofErr w:type="spellStart"/>
      <w:r w:rsidRPr="00B466AA">
        <w:rPr>
          <w:rFonts w:ascii="Arial" w:hAnsi="Arial" w:cs="Arial"/>
          <w:color w:val="000000"/>
          <w:sz w:val="20"/>
          <w:szCs w:val="28"/>
        </w:rPr>
        <w:t>Дорстройсервис</w:t>
      </w:r>
      <w:proofErr w:type="spellEnd"/>
      <w:r w:rsidRPr="00B466AA">
        <w:rPr>
          <w:rFonts w:ascii="Arial" w:hAnsi="Arial" w:cs="Arial"/>
          <w:color w:val="000000"/>
          <w:sz w:val="20"/>
          <w:szCs w:val="28"/>
        </w:rPr>
        <w:t>»</w:t>
      </w:r>
      <w:r w:rsidR="008722EB" w:rsidRPr="00B466AA">
        <w:rPr>
          <w:rFonts w:ascii="Arial" w:hAnsi="Arial" w:cs="Arial"/>
          <w:color w:val="000000"/>
          <w:sz w:val="20"/>
          <w:szCs w:val="28"/>
        </w:rPr>
        <w:t xml:space="preserve"> </w:t>
      </w:r>
      <w:r w:rsidRPr="00B466AA">
        <w:rPr>
          <w:rFonts w:ascii="Arial" w:hAnsi="Arial" w:cs="Arial"/>
          <w:color w:val="000000"/>
          <w:sz w:val="20"/>
          <w:szCs w:val="28"/>
        </w:rPr>
        <w:t>не</w:t>
      </w:r>
      <w:r w:rsidR="008722EB" w:rsidRPr="00B466AA">
        <w:rPr>
          <w:rFonts w:ascii="Arial" w:hAnsi="Arial" w:cs="Arial"/>
          <w:color w:val="000000"/>
          <w:sz w:val="20"/>
          <w:szCs w:val="28"/>
        </w:rPr>
        <w:t xml:space="preserve"> </w:t>
      </w:r>
      <w:r w:rsidRPr="00B466AA">
        <w:rPr>
          <w:rFonts w:ascii="Arial" w:hAnsi="Arial" w:cs="Arial"/>
          <w:color w:val="000000"/>
          <w:sz w:val="20"/>
          <w:szCs w:val="28"/>
        </w:rPr>
        <w:t>соответствовала</w:t>
      </w:r>
      <w:r w:rsidR="008722EB" w:rsidRPr="00B466AA">
        <w:rPr>
          <w:rFonts w:ascii="Arial" w:hAnsi="Arial" w:cs="Arial"/>
          <w:color w:val="000000"/>
          <w:sz w:val="20"/>
          <w:szCs w:val="28"/>
        </w:rPr>
        <w:t xml:space="preserve"> </w:t>
      </w:r>
      <w:r w:rsidRPr="00B466AA">
        <w:rPr>
          <w:rFonts w:ascii="Arial" w:hAnsi="Arial" w:cs="Arial"/>
          <w:color w:val="000000"/>
          <w:sz w:val="20"/>
          <w:szCs w:val="28"/>
        </w:rPr>
        <w:t>требованиям</w:t>
      </w:r>
      <w:r w:rsidR="008722EB" w:rsidRPr="00B466AA">
        <w:rPr>
          <w:rFonts w:ascii="Arial" w:hAnsi="Arial" w:cs="Arial"/>
          <w:color w:val="000000"/>
          <w:sz w:val="20"/>
          <w:szCs w:val="28"/>
        </w:rPr>
        <w:t xml:space="preserve"> </w:t>
      </w:r>
      <w:r w:rsidRPr="00B466AA">
        <w:rPr>
          <w:rFonts w:ascii="Arial" w:hAnsi="Arial" w:cs="Arial"/>
          <w:color w:val="000000"/>
          <w:sz w:val="20"/>
          <w:szCs w:val="28"/>
        </w:rPr>
        <w:t>действующего</w:t>
      </w:r>
      <w:r w:rsidR="008722EB" w:rsidRPr="00B466AA">
        <w:rPr>
          <w:rFonts w:ascii="Arial" w:hAnsi="Arial" w:cs="Arial"/>
          <w:color w:val="000000"/>
          <w:sz w:val="20"/>
          <w:szCs w:val="28"/>
        </w:rPr>
        <w:t xml:space="preserve"> </w:t>
      </w:r>
      <w:r w:rsidRPr="00B466AA">
        <w:rPr>
          <w:rFonts w:ascii="Arial" w:hAnsi="Arial" w:cs="Arial"/>
          <w:color w:val="000000"/>
          <w:sz w:val="20"/>
          <w:szCs w:val="28"/>
        </w:rPr>
        <w:t>законодательства,</w:t>
      </w:r>
      <w:r w:rsidR="008722EB" w:rsidRPr="00B466AA">
        <w:rPr>
          <w:rFonts w:ascii="Arial" w:hAnsi="Arial" w:cs="Arial"/>
          <w:color w:val="000000"/>
          <w:sz w:val="20"/>
          <w:szCs w:val="28"/>
        </w:rPr>
        <w:t xml:space="preserve"> </w:t>
      </w:r>
      <w:r w:rsidRPr="00B466AA">
        <w:rPr>
          <w:rFonts w:ascii="Arial" w:hAnsi="Arial" w:cs="Arial"/>
          <w:color w:val="000000"/>
          <w:sz w:val="20"/>
          <w:szCs w:val="28"/>
        </w:rPr>
        <w:t>что</w:t>
      </w:r>
      <w:r w:rsidR="008722EB" w:rsidRPr="00B466AA">
        <w:rPr>
          <w:rFonts w:ascii="Arial" w:hAnsi="Arial" w:cs="Arial"/>
          <w:color w:val="000000"/>
          <w:sz w:val="20"/>
          <w:szCs w:val="28"/>
        </w:rPr>
        <w:t xml:space="preserve"> </w:t>
      </w:r>
      <w:r w:rsidRPr="00B466AA">
        <w:rPr>
          <w:rFonts w:ascii="Arial" w:hAnsi="Arial" w:cs="Arial"/>
          <w:color w:val="000000"/>
          <w:sz w:val="20"/>
          <w:szCs w:val="28"/>
        </w:rPr>
        <w:t>нарушило</w:t>
      </w:r>
      <w:r w:rsidR="008722EB" w:rsidRPr="00B466AA">
        <w:rPr>
          <w:rFonts w:ascii="Arial" w:hAnsi="Arial" w:cs="Arial"/>
          <w:color w:val="000000"/>
          <w:sz w:val="20"/>
          <w:szCs w:val="28"/>
        </w:rPr>
        <w:t xml:space="preserve"> </w:t>
      </w:r>
      <w:r w:rsidRPr="00B466AA">
        <w:rPr>
          <w:rFonts w:ascii="Arial" w:hAnsi="Arial" w:cs="Arial"/>
          <w:color w:val="000000"/>
          <w:sz w:val="20"/>
          <w:szCs w:val="28"/>
        </w:rPr>
        <w:t>обеспечение</w:t>
      </w:r>
      <w:r w:rsidR="008722EB" w:rsidRPr="00B466AA">
        <w:rPr>
          <w:rFonts w:ascii="Arial" w:hAnsi="Arial" w:cs="Arial"/>
          <w:color w:val="000000"/>
          <w:sz w:val="20"/>
          <w:szCs w:val="28"/>
        </w:rPr>
        <w:t xml:space="preserve"> </w:t>
      </w:r>
      <w:r w:rsidRPr="00B466AA">
        <w:rPr>
          <w:rFonts w:ascii="Arial" w:hAnsi="Arial" w:cs="Arial"/>
          <w:color w:val="000000"/>
          <w:sz w:val="20"/>
          <w:szCs w:val="28"/>
        </w:rPr>
        <w:t>добросовестной</w:t>
      </w:r>
      <w:r w:rsidR="008722EB" w:rsidRPr="00B466AA">
        <w:rPr>
          <w:rFonts w:ascii="Arial" w:hAnsi="Arial" w:cs="Arial"/>
          <w:color w:val="000000"/>
          <w:sz w:val="20"/>
          <w:szCs w:val="28"/>
        </w:rPr>
        <w:t xml:space="preserve"> </w:t>
      </w:r>
      <w:r w:rsidRPr="00B466AA">
        <w:rPr>
          <w:rFonts w:ascii="Arial" w:hAnsi="Arial" w:cs="Arial"/>
          <w:color w:val="000000"/>
          <w:sz w:val="20"/>
          <w:szCs w:val="28"/>
        </w:rPr>
        <w:t>конкуренции</w:t>
      </w:r>
      <w:r w:rsidR="008722EB" w:rsidRPr="00B466AA">
        <w:rPr>
          <w:rFonts w:ascii="Arial" w:hAnsi="Arial" w:cs="Arial"/>
          <w:color w:val="000000"/>
          <w:sz w:val="20"/>
          <w:szCs w:val="28"/>
        </w:rPr>
        <w:t xml:space="preserve"> </w:t>
      </w:r>
      <w:r w:rsidRPr="00B466AA">
        <w:rPr>
          <w:rFonts w:ascii="Arial" w:hAnsi="Arial" w:cs="Arial"/>
          <w:color w:val="000000"/>
          <w:sz w:val="20"/>
          <w:szCs w:val="28"/>
        </w:rPr>
        <w:t>и</w:t>
      </w:r>
      <w:r w:rsidR="008722EB" w:rsidRPr="00B466AA">
        <w:rPr>
          <w:rFonts w:ascii="Arial" w:hAnsi="Arial" w:cs="Arial"/>
          <w:color w:val="000000"/>
          <w:sz w:val="20"/>
          <w:szCs w:val="28"/>
        </w:rPr>
        <w:t xml:space="preserve"> </w:t>
      </w:r>
      <w:r w:rsidRPr="00B466AA">
        <w:rPr>
          <w:rFonts w:ascii="Arial" w:hAnsi="Arial" w:cs="Arial"/>
          <w:color w:val="000000"/>
          <w:sz w:val="20"/>
          <w:szCs w:val="28"/>
        </w:rPr>
        <w:t>объективности</w:t>
      </w:r>
      <w:r w:rsidR="008722EB" w:rsidRPr="00B466AA">
        <w:rPr>
          <w:rFonts w:ascii="Arial" w:hAnsi="Arial" w:cs="Arial"/>
          <w:color w:val="000000"/>
          <w:sz w:val="20"/>
          <w:szCs w:val="28"/>
        </w:rPr>
        <w:t xml:space="preserve"> </w:t>
      </w:r>
      <w:r w:rsidRPr="00B466AA">
        <w:rPr>
          <w:rFonts w:ascii="Arial" w:hAnsi="Arial" w:cs="Arial"/>
          <w:color w:val="000000"/>
          <w:sz w:val="20"/>
          <w:szCs w:val="28"/>
        </w:rPr>
        <w:t>при</w:t>
      </w:r>
      <w:r w:rsidR="008722EB" w:rsidRPr="00B466AA">
        <w:rPr>
          <w:rFonts w:ascii="Arial" w:hAnsi="Arial" w:cs="Arial"/>
          <w:color w:val="000000"/>
          <w:sz w:val="20"/>
          <w:szCs w:val="28"/>
        </w:rPr>
        <w:t xml:space="preserve"> </w:t>
      </w:r>
      <w:r w:rsidRPr="00B466AA">
        <w:rPr>
          <w:rFonts w:ascii="Arial" w:hAnsi="Arial" w:cs="Arial"/>
          <w:color w:val="000000"/>
          <w:sz w:val="20"/>
          <w:szCs w:val="28"/>
        </w:rPr>
        <w:t>размещении</w:t>
      </w:r>
      <w:r w:rsidR="008722EB" w:rsidRPr="00B466AA">
        <w:rPr>
          <w:rFonts w:ascii="Arial" w:hAnsi="Arial" w:cs="Arial"/>
          <w:color w:val="000000"/>
          <w:sz w:val="20"/>
          <w:szCs w:val="28"/>
        </w:rPr>
        <w:t xml:space="preserve"> </w:t>
      </w:r>
      <w:r w:rsidRPr="00B466AA">
        <w:rPr>
          <w:rFonts w:ascii="Arial" w:hAnsi="Arial" w:cs="Arial"/>
          <w:color w:val="000000"/>
          <w:sz w:val="20"/>
          <w:szCs w:val="28"/>
        </w:rPr>
        <w:t>заказа,</w:t>
      </w:r>
      <w:r w:rsidR="008722EB" w:rsidRPr="00B466AA">
        <w:rPr>
          <w:rFonts w:ascii="Arial" w:hAnsi="Arial" w:cs="Arial"/>
          <w:color w:val="000000"/>
          <w:sz w:val="20"/>
          <w:szCs w:val="28"/>
        </w:rPr>
        <w:t xml:space="preserve"> </w:t>
      </w:r>
      <w:r w:rsidRPr="00B466AA">
        <w:rPr>
          <w:rFonts w:ascii="Arial" w:hAnsi="Arial" w:cs="Arial"/>
          <w:color w:val="000000"/>
          <w:sz w:val="20"/>
          <w:szCs w:val="28"/>
        </w:rPr>
        <w:t>свидетельствует</w:t>
      </w:r>
      <w:r w:rsidR="008722EB" w:rsidRPr="00B466AA">
        <w:rPr>
          <w:rFonts w:ascii="Arial" w:hAnsi="Arial" w:cs="Arial"/>
          <w:color w:val="000000"/>
          <w:sz w:val="20"/>
          <w:szCs w:val="28"/>
        </w:rPr>
        <w:t xml:space="preserve"> </w:t>
      </w:r>
      <w:r w:rsidRPr="00B466AA">
        <w:rPr>
          <w:rFonts w:ascii="Arial" w:hAnsi="Arial" w:cs="Arial"/>
          <w:color w:val="000000"/>
          <w:sz w:val="20"/>
          <w:szCs w:val="28"/>
        </w:rPr>
        <w:t>о</w:t>
      </w:r>
      <w:r w:rsidR="008722EB" w:rsidRPr="00B466AA">
        <w:rPr>
          <w:rFonts w:ascii="Arial" w:hAnsi="Arial" w:cs="Arial"/>
          <w:color w:val="000000"/>
          <w:sz w:val="20"/>
          <w:szCs w:val="28"/>
        </w:rPr>
        <w:t xml:space="preserve"> </w:t>
      </w:r>
      <w:r w:rsidRPr="00B466AA">
        <w:rPr>
          <w:rFonts w:ascii="Arial" w:hAnsi="Arial" w:cs="Arial"/>
          <w:color w:val="000000"/>
          <w:sz w:val="20"/>
          <w:szCs w:val="28"/>
        </w:rPr>
        <w:t>неравной</w:t>
      </w:r>
      <w:r w:rsidR="008722EB" w:rsidRPr="00B466AA">
        <w:rPr>
          <w:rFonts w:ascii="Arial" w:hAnsi="Arial" w:cs="Arial"/>
          <w:color w:val="000000"/>
          <w:sz w:val="20"/>
          <w:szCs w:val="28"/>
        </w:rPr>
        <w:t xml:space="preserve"> </w:t>
      </w:r>
      <w:r w:rsidRPr="00B466AA">
        <w:rPr>
          <w:rFonts w:ascii="Arial" w:hAnsi="Arial" w:cs="Arial"/>
          <w:color w:val="000000"/>
          <w:sz w:val="20"/>
          <w:szCs w:val="28"/>
        </w:rPr>
        <w:t>конкуренции</w:t>
      </w:r>
      <w:r w:rsidR="008722EB" w:rsidRPr="00B466AA">
        <w:rPr>
          <w:rFonts w:ascii="Arial" w:hAnsi="Arial" w:cs="Arial"/>
          <w:color w:val="000000"/>
          <w:sz w:val="20"/>
          <w:szCs w:val="28"/>
        </w:rPr>
        <w:t xml:space="preserve"> </w:t>
      </w:r>
      <w:r w:rsidRPr="00B466AA">
        <w:rPr>
          <w:rFonts w:ascii="Arial" w:hAnsi="Arial" w:cs="Arial"/>
          <w:color w:val="000000"/>
          <w:sz w:val="20"/>
          <w:szCs w:val="28"/>
        </w:rPr>
        <w:t>между</w:t>
      </w:r>
      <w:r w:rsidR="008722EB" w:rsidRPr="00B466AA">
        <w:rPr>
          <w:rFonts w:ascii="Arial" w:hAnsi="Arial" w:cs="Arial"/>
          <w:color w:val="000000"/>
          <w:sz w:val="20"/>
          <w:szCs w:val="28"/>
        </w:rPr>
        <w:t xml:space="preserve"> </w:t>
      </w:r>
      <w:r w:rsidRPr="00B466AA">
        <w:rPr>
          <w:rFonts w:ascii="Arial" w:hAnsi="Arial" w:cs="Arial"/>
          <w:color w:val="000000"/>
          <w:sz w:val="20"/>
          <w:szCs w:val="28"/>
        </w:rPr>
        <w:t>участниками</w:t>
      </w:r>
      <w:r w:rsidR="008722EB" w:rsidRPr="00B466AA">
        <w:rPr>
          <w:rFonts w:ascii="Arial" w:hAnsi="Arial" w:cs="Arial"/>
          <w:color w:val="000000"/>
          <w:sz w:val="20"/>
          <w:szCs w:val="28"/>
        </w:rPr>
        <w:t xml:space="preserve"> </w:t>
      </w:r>
      <w:r w:rsidRPr="00B466AA">
        <w:rPr>
          <w:rFonts w:ascii="Arial" w:hAnsi="Arial" w:cs="Arial"/>
          <w:color w:val="000000"/>
          <w:sz w:val="20"/>
          <w:szCs w:val="28"/>
        </w:rPr>
        <w:t>размещения</w:t>
      </w:r>
      <w:r w:rsidR="008722EB" w:rsidRPr="00B466AA">
        <w:rPr>
          <w:rFonts w:ascii="Arial" w:hAnsi="Arial" w:cs="Arial"/>
          <w:color w:val="000000"/>
          <w:sz w:val="20"/>
          <w:szCs w:val="28"/>
        </w:rPr>
        <w:t xml:space="preserve"> </w:t>
      </w:r>
      <w:r w:rsidRPr="00B466AA">
        <w:rPr>
          <w:rFonts w:ascii="Arial" w:hAnsi="Arial" w:cs="Arial"/>
          <w:color w:val="000000"/>
          <w:sz w:val="20"/>
          <w:szCs w:val="28"/>
        </w:rPr>
        <w:t>заказа.</w:t>
      </w:r>
    </w:p>
    <w:p w:rsidR="00B369AD" w:rsidRPr="00B466AA" w:rsidRDefault="00B369AD" w:rsidP="00245650">
      <w:pPr>
        <w:spacing w:after="0" w:line="240" w:lineRule="auto"/>
        <w:ind w:firstLine="567"/>
        <w:contextualSpacing/>
        <w:jc w:val="both"/>
        <w:rPr>
          <w:rFonts w:ascii="Arial" w:hAnsi="Arial" w:cs="Arial"/>
          <w:color w:val="000000"/>
          <w:sz w:val="20"/>
          <w:szCs w:val="28"/>
        </w:rPr>
      </w:pPr>
      <w:r w:rsidRPr="00B466AA">
        <w:rPr>
          <w:rFonts w:ascii="Arial" w:hAnsi="Arial" w:cs="Arial"/>
          <w:color w:val="000000"/>
          <w:sz w:val="20"/>
          <w:szCs w:val="28"/>
        </w:rPr>
        <w:t>В</w:t>
      </w:r>
      <w:r w:rsidR="008722EB" w:rsidRPr="00B466AA">
        <w:rPr>
          <w:rFonts w:ascii="Arial" w:hAnsi="Arial" w:cs="Arial"/>
          <w:color w:val="000000"/>
          <w:sz w:val="20"/>
          <w:szCs w:val="28"/>
        </w:rPr>
        <w:t xml:space="preserve"> </w:t>
      </w:r>
      <w:r w:rsidRPr="00B466AA">
        <w:rPr>
          <w:rFonts w:ascii="Arial" w:hAnsi="Arial" w:cs="Arial"/>
          <w:color w:val="000000"/>
          <w:sz w:val="20"/>
          <w:szCs w:val="28"/>
        </w:rPr>
        <w:t>этой</w:t>
      </w:r>
      <w:r w:rsidR="008722EB" w:rsidRPr="00B466AA">
        <w:rPr>
          <w:rFonts w:ascii="Arial" w:hAnsi="Arial" w:cs="Arial"/>
          <w:color w:val="000000"/>
          <w:sz w:val="20"/>
          <w:szCs w:val="28"/>
        </w:rPr>
        <w:t xml:space="preserve"> </w:t>
      </w:r>
      <w:r w:rsidRPr="00B466AA">
        <w:rPr>
          <w:rFonts w:ascii="Arial" w:hAnsi="Arial" w:cs="Arial"/>
          <w:color w:val="000000"/>
          <w:sz w:val="20"/>
          <w:szCs w:val="28"/>
        </w:rPr>
        <w:t>связи</w:t>
      </w:r>
      <w:r w:rsidR="008722EB" w:rsidRPr="00B466AA">
        <w:rPr>
          <w:rFonts w:ascii="Arial" w:hAnsi="Arial" w:cs="Arial"/>
          <w:color w:val="000000"/>
          <w:sz w:val="20"/>
          <w:szCs w:val="28"/>
        </w:rPr>
        <w:t xml:space="preserve"> </w:t>
      </w:r>
      <w:r w:rsidRPr="00B466AA">
        <w:rPr>
          <w:rFonts w:ascii="Arial" w:hAnsi="Arial" w:cs="Arial"/>
          <w:color w:val="000000"/>
          <w:sz w:val="20"/>
          <w:szCs w:val="28"/>
        </w:rPr>
        <w:t>прокуратурой</w:t>
      </w:r>
      <w:r w:rsidR="008722EB" w:rsidRPr="00B466AA">
        <w:rPr>
          <w:rFonts w:ascii="Arial" w:hAnsi="Arial" w:cs="Arial"/>
          <w:color w:val="000000"/>
          <w:sz w:val="20"/>
          <w:szCs w:val="28"/>
        </w:rPr>
        <w:t xml:space="preserve"> </w:t>
      </w:r>
      <w:r w:rsidRPr="00B466AA">
        <w:rPr>
          <w:rFonts w:ascii="Arial" w:hAnsi="Arial" w:cs="Arial"/>
          <w:color w:val="000000"/>
          <w:sz w:val="20"/>
          <w:szCs w:val="28"/>
        </w:rPr>
        <w:t>района</w:t>
      </w:r>
      <w:r w:rsidR="008722EB" w:rsidRPr="00B466AA">
        <w:rPr>
          <w:rFonts w:ascii="Arial" w:hAnsi="Arial" w:cs="Arial"/>
          <w:color w:val="000000"/>
          <w:sz w:val="20"/>
          <w:szCs w:val="28"/>
        </w:rPr>
        <w:t xml:space="preserve"> </w:t>
      </w:r>
      <w:r w:rsidRPr="00B466AA">
        <w:rPr>
          <w:rFonts w:ascii="Arial" w:hAnsi="Arial" w:cs="Arial"/>
          <w:color w:val="000000"/>
          <w:sz w:val="20"/>
          <w:szCs w:val="28"/>
        </w:rPr>
        <w:t>в</w:t>
      </w:r>
      <w:r w:rsidR="008722EB" w:rsidRPr="00B466AA">
        <w:rPr>
          <w:rFonts w:ascii="Arial" w:hAnsi="Arial" w:cs="Arial"/>
          <w:color w:val="000000"/>
          <w:sz w:val="20"/>
          <w:szCs w:val="28"/>
        </w:rPr>
        <w:t xml:space="preserve"> </w:t>
      </w:r>
      <w:r w:rsidRPr="00B466AA">
        <w:rPr>
          <w:rFonts w:ascii="Arial" w:hAnsi="Arial" w:cs="Arial"/>
          <w:color w:val="000000"/>
          <w:sz w:val="20"/>
          <w:szCs w:val="28"/>
        </w:rPr>
        <w:t>отношении</w:t>
      </w:r>
      <w:r w:rsidR="008722EB" w:rsidRPr="00B466AA">
        <w:rPr>
          <w:rFonts w:ascii="Arial" w:hAnsi="Arial" w:cs="Arial"/>
          <w:color w:val="000000"/>
          <w:sz w:val="20"/>
          <w:szCs w:val="28"/>
        </w:rPr>
        <w:t xml:space="preserve"> </w:t>
      </w:r>
      <w:r w:rsidRPr="00B466AA">
        <w:rPr>
          <w:rFonts w:ascii="Arial" w:hAnsi="Arial" w:cs="Arial"/>
          <w:color w:val="000000"/>
          <w:sz w:val="20"/>
          <w:szCs w:val="28"/>
        </w:rPr>
        <w:t>должностного</w:t>
      </w:r>
      <w:r w:rsidR="008722EB" w:rsidRPr="00B466AA">
        <w:rPr>
          <w:rFonts w:ascii="Arial" w:hAnsi="Arial" w:cs="Arial"/>
          <w:color w:val="000000"/>
          <w:sz w:val="20"/>
          <w:szCs w:val="28"/>
        </w:rPr>
        <w:t xml:space="preserve"> </w:t>
      </w:r>
      <w:r w:rsidRPr="00B466AA">
        <w:rPr>
          <w:rFonts w:ascii="Arial" w:hAnsi="Arial" w:cs="Arial"/>
          <w:color w:val="000000"/>
          <w:sz w:val="20"/>
          <w:szCs w:val="28"/>
        </w:rPr>
        <w:t>лица</w:t>
      </w:r>
      <w:r w:rsidR="008722EB" w:rsidRPr="00B466AA">
        <w:rPr>
          <w:rFonts w:ascii="Arial" w:hAnsi="Arial" w:cs="Arial"/>
          <w:color w:val="000000"/>
          <w:sz w:val="20"/>
          <w:szCs w:val="28"/>
        </w:rPr>
        <w:t xml:space="preserve"> </w:t>
      </w:r>
      <w:r w:rsidRPr="00B466AA">
        <w:rPr>
          <w:rFonts w:ascii="Arial" w:hAnsi="Arial" w:cs="Arial"/>
          <w:color w:val="000000"/>
          <w:sz w:val="20"/>
          <w:szCs w:val="28"/>
        </w:rPr>
        <w:t>возбуждено</w:t>
      </w:r>
      <w:r w:rsidR="008722EB" w:rsidRPr="00B466AA">
        <w:rPr>
          <w:rFonts w:ascii="Arial" w:hAnsi="Arial" w:cs="Arial"/>
          <w:color w:val="000000"/>
          <w:sz w:val="20"/>
          <w:szCs w:val="28"/>
        </w:rPr>
        <w:t xml:space="preserve"> </w:t>
      </w:r>
      <w:r w:rsidRPr="00B466AA">
        <w:rPr>
          <w:rFonts w:ascii="Arial" w:hAnsi="Arial" w:cs="Arial"/>
          <w:color w:val="000000"/>
          <w:sz w:val="20"/>
          <w:szCs w:val="28"/>
        </w:rPr>
        <w:t>административное</w:t>
      </w:r>
      <w:r w:rsidR="008722EB" w:rsidRPr="00B466AA">
        <w:rPr>
          <w:rFonts w:ascii="Arial" w:hAnsi="Arial" w:cs="Arial"/>
          <w:color w:val="000000"/>
          <w:sz w:val="20"/>
          <w:szCs w:val="28"/>
        </w:rPr>
        <w:t xml:space="preserve"> </w:t>
      </w:r>
      <w:r w:rsidRPr="00B466AA">
        <w:rPr>
          <w:rFonts w:ascii="Arial" w:hAnsi="Arial" w:cs="Arial"/>
          <w:color w:val="000000"/>
          <w:sz w:val="20"/>
          <w:szCs w:val="28"/>
        </w:rPr>
        <w:t>производство</w:t>
      </w:r>
      <w:r w:rsidR="008722EB" w:rsidRPr="00B466AA">
        <w:rPr>
          <w:rFonts w:ascii="Arial" w:hAnsi="Arial" w:cs="Arial"/>
          <w:color w:val="000000"/>
          <w:sz w:val="20"/>
          <w:szCs w:val="28"/>
        </w:rPr>
        <w:t xml:space="preserve"> </w:t>
      </w:r>
      <w:r w:rsidRPr="00B466AA">
        <w:rPr>
          <w:rFonts w:ascii="Arial" w:hAnsi="Arial" w:cs="Arial"/>
          <w:color w:val="000000"/>
          <w:sz w:val="20"/>
          <w:szCs w:val="28"/>
        </w:rPr>
        <w:t>по</w:t>
      </w:r>
      <w:r w:rsidR="008722EB" w:rsidRPr="00B466AA">
        <w:rPr>
          <w:rFonts w:ascii="Arial" w:hAnsi="Arial" w:cs="Arial"/>
          <w:color w:val="000000"/>
          <w:sz w:val="20"/>
          <w:szCs w:val="28"/>
        </w:rPr>
        <w:t xml:space="preserve"> </w:t>
      </w:r>
      <w:r w:rsidRPr="00B466AA">
        <w:rPr>
          <w:rFonts w:ascii="Arial" w:hAnsi="Arial" w:cs="Arial"/>
          <w:color w:val="000000"/>
          <w:sz w:val="20"/>
          <w:szCs w:val="28"/>
        </w:rPr>
        <w:t>ч.2</w:t>
      </w:r>
      <w:r w:rsidR="008722EB" w:rsidRPr="00B466AA">
        <w:rPr>
          <w:rFonts w:ascii="Arial" w:hAnsi="Arial" w:cs="Arial"/>
          <w:color w:val="000000"/>
          <w:sz w:val="20"/>
          <w:szCs w:val="28"/>
        </w:rPr>
        <w:t xml:space="preserve"> </w:t>
      </w:r>
      <w:r w:rsidRPr="00B466AA">
        <w:rPr>
          <w:rFonts w:ascii="Arial" w:hAnsi="Arial" w:cs="Arial"/>
          <w:color w:val="000000"/>
          <w:sz w:val="20"/>
          <w:szCs w:val="28"/>
        </w:rPr>
        <w:t>ст.7.30</w:t>
      </w:r>
      <w:r w:rsidR="008722EB" w:rsidRPr="00B466AA">
        <w:rPr>
          <w:rFonts w:ascii="Arial" w:hAnsi="Arial" w:cs="Arial"/>
          <w:color w:val="000000"/>
          <w:sz w:val="20"/>
          <w:szCs w:val="28"/>
        </w:rPr>
        <w:t xml:space="preserve"> </w:t>
      </w:r>
      <w:r w:rsidRPr="00B466AA">
        <w:rPr>
          <w:rFonts w:ascii="Arial" w:hAnsi="Arial" w:cs="Arial"/>
          <w:color w:val="000000"/>
          <w:sz w:val="20"/>
          <w:szCs w:val="28"/>
        </w:rPr>
        <w:t>КоАП</w:t>
      </w:r>
      <w:r w:rsidR="008722EB" w:rsidRPr="00B466AA">
        <w:rPr>
          <w:rFonts w:ascii="Arial" w:hAnsi="Arial" w:cs="Arial"/>
          <w:color w:val="000000"/>
          <w:sz w:val="20"/>
          <w:szCs w:val="28"/>
        </w:rPr>
        <w:t xml:space="preserve"> </w:t>
      </w:r>
      <w:r w:rsidRPr="00B466AA">
        <w:rPr>
          <w:rFonts w:ascii="Arial" w:hAnsi="Arial" w:cs="Arial"/>
          <w:color w:val="000000"/>
          <w:sz w:val="20"/>
          <w:szCs w:val="28"/>
        </w:rPr>
        <w:t>РФ</w:t>
      </w:r>
      <w:r w:rsidR="008722EB" w:rsidRPr="00B466AA">
        <w:rPr>
          <w:rFonts w:ascii="Arial" w:hAnsi="Arial" w:cs="Arial"/>
          <w:color w:val="000000"/>
          <w:sz w:val="20"/>
          <w:szCs w:val="28"/>
        </w:rPr>
        <w:t xml:space="preserve"> </w:t>
      </w:r>
      <w:r w:rsidRPr="00B466AA">
        <w:rPr>
          <w:rFonts w:ascii="Arial" w:hAnsi="Arial" w:cs="Arial"/>
          <w:color w:val="000000"/>
          <w:sz w:val="20"/>
          <w:szCs w:val="28"/>
        </w:rPr>
        <w:t>(признание</w:t>
      </w:r>
      <w:r w:rsidR="008722EB" w:rsidRPr="00B466AA">
        <w:rPr>
          <w:rFonts w:ascii="Arial" w:hAnsi="Arial" w:cs="Arial"/>
          <w:color w:val="000000"/>
          <w:sz w:val="20"/>
          <w:szCs w:val="28"/>
        </w:rPr>
        <w:t xml:space="preserve"> </w:t>
      </w:r>
      <w:r w:rsidRPr="00B466AA">
        <w:rPr>
          <w:rFonts w:ascii="Arial" w:hAnsi="Arial" w:cs="Arial"/>
          <w:color w:val="000000"/>
          <w:sz w:val="20"/>
          <w:szCs w:val="28"/>
        </w:rPr>
        <w:t>заявки</w:t>
      </w:r>
      <w:r w:rsidR="008722EB" w:rsidRPr="00B466AA">
        <w:rPr>
          <w:rFonts w:ascii="Arial" w:hAnsi="Arial" w:cs="Arial"/>
          <w:color w:val="000000"/>
          <w:sz w:val="20"/>
          <w:szCs w:val="28"/>
        </w:rPr>
        <w:t xml:space="preserve"> </w:t>
      </w:r>
      <w:r w:rsidRPr="00B466AA">
        <w:rPr>
          <w:rFonts w:ascii="Arial" w:hAnsi="Arial" w:cs="Arial"/>
          <w:color w:val="000000"/>
          <w:sz w:val="20"/>
          <w:szCs w:val="28"/>
        </w:rPr>
        <w:t>на</w:t>
      </w:r>
      <w:r w:rsidR="008722EB" w:rsidRPr="00B466AA">
        <w:rPr>
          <w:rFonts w:ascii="Arial" w:hAnsi="Arial" w:cs="Arial"/>
          <w:color w:val="000000"/>
          <w:sz w:val="20"/>
          <w:szCs w:val="28"/>
        </w:rPr>
        <w:t xml:space="preserve"> </w:t>
      </w:r>
      <w:r w:rsidRPr="00B466AA">
        <w:rPr>
          <w:rFonts w:ascii="Arial" w:hAnsi="Arial" w:cs="Arial"/>
          <w:color w:val="000000"/>
          <w:sz w:val="20"/>
          <w:szCs w:val="28"/>
        </w:rPr>
        <w:t>участие</w:t>
      </w:r>
      <w:r w:rsidR="008722EB" w:rsidRPr="00B466AA">
        <w:rPr>
          <w:rFonts w:ascii="Arial" w:hAnsi="Arial" w:cs="Arial"/>
          <w:color w:val="000000"/>
          <w:sz w:val="20"/>
          <w:szCs w:val="28"/>
        </w:rPr>
        <w:t xml:space="preserve"> </w:t>
      </w:r>
      <w:r w:rsidRPr="00B466AA">
        <w:rPr>
          <w:rFonts w:ascii="Arial" w:hAnsi="Arial" w:cs="Arial"/>
          <w:color w:val="000000"/>
          <w:sz w:val="20"/>
          <w:szCs w:val="28"/>
        </w:rPr>
        <w:t>в</w:t>
      </w:r>
      <w:r w:rsidR="008722EB" w:rsidRPr="00B466AA">
        <w:rPr>
          <w:rFonts w:ascii="Arial" w:hAnsi="Arial" w:cs="Arial"/>
          <w:color w:val="000000"/>
          <w:sz w:val="20"/>
          <w:szCs w:val="28"/>
        </w:rPr>
        <w:t xml:space="preserve"> </w:t>
      </w:r>
      <w:r w:rsidRPr="00B466AA">
        <w:rPr>
          <w:rFonts w:ascii="Arial" w:hAnsi="Arial" w:cs="Arial"/>
          <w:color w:val="000000"/>
          <w:sz w:val="20"/>
          <w:szCs w:val="28"/>
        </w:rPr>
        <w:t>конкурсе</w:t>
      </w:r>
      <w:r w:rsidR="008722EB" w:rsidRPr="00B466AA">
        <w:rPr>
          <w:rFonts w:ascii="Arial" w:hAnsi="Arial" w:cs="Arial"/>
          <w:color w:val="000000"/>
          <w:sz w:val="20"/>
          <w:szCs w:val="28"/>
        </w:rPr>
        <w:t xml:space="preserve"> </w:t>
      </w:r>
      <w:r w:rsidRPr="00B466AA">
        <w:rPr>
          <w:rFonts w:ascii="Arial" w:hAnsi="Arial" w:cs="Arial"/>
          <w:color w:val="000000"/>
          <w:sz w:val="20"/>
          <w:szCs w:val="28"/>
        </w:rPr>
        <w:t>надлежащей,</w:t>
      </w:r>
      <w:r w:rsidR="008722EB" w:rsidRPr="00B466AA">
        <w:rPr>
          <w:rFonts w:ascii="Arial" w:hAnsi="Arial" w:cs="Arial"/>
          <w:color w:val="000000"/>
          <w:sz w:val="20"/>
          <w:szCs w:val="28"/>
        </w:rPr>
        <w:t xml:space="preserve"> </w:t>
      </w:r>
      <w:r w:rsidRPr="00B466AA">
        <w:rPr>
          <w:rFonts w:ascii="Arial" w:hAnsi="Arial" w:cs="Arial"/>
          <w:color w:val="000000"/>
          <w:sz w:val="20"/>
          <w:szCs w:val="28"/>
        </w:rPr>
        <w:t>соответствующей</w:t>
      </w:r>
      <w:r w:rsidR="008722EB" w:rsidRPr="00B466AA">
        <w:rPr>
          <w:rFonts w:ascii="Arial" w:hAnsi="Arial" w:cs="Arial"/>
          <w:color w:val="000000"/>
          <w:sz w:val="20"/>
          <w:szCs w:val="28"/>
        </w:rPr>
        <w:t xml:space="preserve"> </w:t>
      </w:r>
      <w:r w:rsidRPr="00B466AA">
        <w:rPr>
          <w:rFonts w:ascii="Arial" w:hAnsi="Arial" w:cs="Arial"/>
          <w:color w:val="000000"/>
          <w:sz w:val="20"/>
          <w:szCs w:val="28"/>
        </w:rPr>
        <w:t>требованиям</w:t>
      </w:r>
      <w:r w:rsidR="008722EB" w:rsidRPr="00B466AA">
        <w:rPr>
          <w:rFonts w:ascii="Arial" w:hAnsi="Arial" w:cs="Arial"/>
          <w:color w:val="000000"/>
          <w:sz w:val="20"/>
          <w:szCs w:val="28"/>
        </w:rPr>
        <w:t xml:space="preserve"> </w:t>
      </w:r>
      <w:r w:rsidRPr="00B466AA">
        <w:rPr>
          <w:rFonts w:ascii="Arial" w:hAnsi="Arial" w:cs="Arial"/>
          <w:color w:val="000000"/>
          <w:sz w:val="20"/>
          <w:szCs w:val="28"/>
        </w:rPr>
        <w:t>конкурсной</w:t>
      </w:r>
      <w:r w:rsidR="008722EB" w:rsidRPr="00B466AA">
        <w:rPr>
          <w:rFonts w:ascii="Arial" w:hAnsi="Arial" w:cs="Arial"/>
          <w:color w:val="000000"/>
          <w:sz w:val="20"/>
          <w:szCs w:val="28"/>
        </w:rPr>
        <w:t xml:space="preserve"> </w:t>
      </w:r>
      <w:r w:rsidRPr="00B466AA">
        <w:rPr>
          <w:rFonts w:ascii="Arial" w:hAnsi="Arial" w:cs="Arial"/>
          <w:color w:val="000000"/>
          <w:sz w:val="20"/>
          <w:szCs w:val="28"/>
        </w:rPr>
        <w:t>документации,</w:t>
      </w:r>
      <w:r w:rsidR="008722EB" w:rsidRPr="00B466AA">
        <w:rPr>
          <w:rFonts w:ascii="Arial" w:hAnsi="Arial" w:cs="Arial"/>
          <w:color w:val="000000"/>
          <w:sz w:val="20"/>
          <w:szCs w:val="28"/>
        </w:rPr>
        <w:t xml:space="preserve"> </w:t>
      </w:r>
      <w:r w:rsidRPr="00B466AA">
        <w:rPr>
          <w:rFonts w:ascii="Arial" w:hAnsi="Arial" w:cs="Arial"/>
          <w:color w:val="000000"/>
          <w:sz w:val="20"/>
          <w:szCs w:val="28"/>
        </w:rPr>
        <w:t>признание</w:t>
      </w:r>
      <w:r w:rsidR="008722EB" w:rsidRPr="00B466AA">
        <w:rPr>
          <w:rFonts w:ascii="Arial" w:hAnsi="Arial" w:cs="Arial"/>
          <w:color w:val="000000"/>
          <w:sz w:val="20"/>
          <w:szCs w:val="28"/>
        </w:rPr>
        <w:t xml:space="preserve"> </w:t>
      </w:r>
      <w:r w:rsidRPr="00B466AA">
        <w:rPr>
          <w:rFonts w:ascii="Arial" w:hAnsi="Arial" w:cs="Arial"/>
          <w:color w:val="000000"/>
          <w:sz w:val="20"/>
          <w:szCs w:val="28"/>
        </w:rPr>
        <w:t>заявки</w:t>
      </w:r>
      <w:r w:rsidR="008722EB" w:rsidRPr="00B466AA">
        <w:rPr>
          <w:rFonts w:ascii="Arial" w:hAnsi="Arial" w:cs="Arial"/>
          <w:color w:val="000000"/>
          <w:sz w:val="20"/>
          <w:szCs w:val="28"/>
        </w:rPr>
        <w:t xml:space="preserve"> </w:t>
      </w:r>
      <w:r w:rsidRPr="00B466AA">
        <w:rPr>
          <w:rFonts w:ascii="Arial" w:hAnsi="Arial" w:cs="Arial"/>
          <w:color w:val="000000"/>
          <w:sz w:val="20"/>
          <w:szCs w:val="28"/>
        </w:rPr>
        <w:t>на</w:t>
      </w:r>
      <w:r w:rsidR="008722EB" w:rsidRPr="00B466AA">
        <w:rPr>
          <w:rFonts w:ascii="Arial" w:hAnsi="Arial" w:cs="Arial"/>
          <w:color w:val="000000"/>
          <w:sz w:val="20"/>
          <w:szCs w:val="28"/>
        </w:rPr>
        <w:t xml:space="preserve"> </w:t>
      </w:r>
      <w:r w:rsidRPr="00B466AA">
        <w:rPr>
          <w:rFonts w:ascii="Arial" w:hAnsi="Arial" w:cs="Arial"/>
          <w:color w:val="000000"/>
          <w:sz w:val="20"/>
          <w:szCs w:val="28"/>
        </w:rPr>
        <w:t>участие</w:t>
      </w:r>
      <w:r w:rsidR="008722EB" w:rsidRPr="00B466AA">
        <w:rPr>
          <w:rFonts w:ascii="Arial" w:hAnsi="Arial" w:cs="Arial"/>
          <w:color w:val="000000"/>
          <w:sz w:val="20"/>
          <w:szCs w:val="28"/>
        </w:rPr>
        <w:t xml:space="preserve"> </w:t>
      </w:r>
      <w:r w:rsidRPr="00B466AA">
        <w:rPr>
          <w:rFonts w:ascii="Arial" w:hAnsi="Arial" w:cs="Arial"/>
          <w:color w:val="000000"/>
          <w:sz w:val="20"/>
          <w:szCs w:val="28"/>
        </w:rPr>
        <w:t>в</w:t>
      </w:r>
      <w:r w:rsidR="008722EB" w:rsidRPr="00B466AA">
        <w:rPr>
          <w:rFonts w:ascii="Arial" w:hAnsi="Arial" w:cs="Arial"/>
          <w:color w:val="000000"/>
          <w:sz w:val="20"/>
          <w:szCs w:val="28"/>
        </w:rPr>
        <w:t xml:space="preserve"> </w:t>
      </w:r>
      <w:r w:rsidRPr="00B466AA">
        <w:rPr>
          <w:rFonts w:ascii="Arial" w:hAnsi="Arial" w:cs="Arial"/>
          <w:color w:val="000000"/>
          <w:sz w:val="20"/>
          <w:szCs w:val="28"/>
        </w:rPr>
        <w:t>аукционе</w:t>
      </w:r>
      <w:r w:rsidR="008722EB" w:rsidRPr="00B466AA">
        <w:rPr>
          <w:rFonts w:ascii="Arial" w:hAnsi="Arial" w:cs="Arial"/>
          <w:color w:val="000000"/>
          <w:sz w:val="20"/>
          <w:szCs w:val="28"/>
        </w:rPr>
        <w:t xml:space="preserve"> </w:t>
      </w:r>
      <w:r w:rsidRPr="00B466AA">
        <w:rPr>
          <w:rFonts w:ascii="Arial" w:hAnsi="Arial" w:cs="Arial"/>
          <w:color w:val="000000"/>
          <w:sz w:val="20"/>
          <w:szCs w:val="28"/>
        </w:rPr>
        <w:t>надлежащей,</w:t>
      </w:r>
      <w:r w:rsidR="008722EB" w:rsidRPr="00B466AA">
        <w:rPr>
          <w:rFonts w:ascii="Arial" w:hAnsi="Arial" w:cs="Arial"/>
          <w:color w:val="000000"/>
          <w:sz w:val="20"/>
          <w:szCs w:val="28"/>
        </w:rPr>
        <w:t xml:space="preserve"> </w:t>
      </w:r>
      <w:r w:rsidRPr="00B466AA">
        <w:rPr>
          <w:rFonts w:ascii="Arial" w:hAnsi="Arial" w:cs="Arial"/>
          <w:color w:val="000000"/>
          <w:sz w:val="20"/>
          <w:szCs w:val="28"/>
        </w:rPr>
        <w:t>соответствующей</w:t>
      </w:r>
      <w:r w:rsidR="008722EB" w:rsidRPr="00B466AA">
        <w:rPr>
          <w:rFonts w:ascii="Arial" w:hAnsi="Arial" w:cs="Arial"/>
          <w:color w:val="000000"/>
          <w:sz w:val="20"/>
          <w:szCs w:val="28"/>
        </w:rPr>
        <w:t xml:space="preserve"> </w:t>
      </w:r>
      <w:r w:rsidRPr="00B466AA">
        <w:rPr>
          <w:rFonts w:ascii="Arial" w:hAnsi="Arial" w:cs="Arial"/>
          <w:color w:val="000000"/>
          <w:sz w:val="20"/>
          <w:szCs w:val="28"/>
        </w:rPr>
        <w:t>требованиям</w:t>
      </w:r>
      <w:r w:rsidR="008722EB" w:rsidRPr="00B466AA">
        <w:rPr>
          <w:rFonts w:ascii="Arial" w:hAnsi="Arial" w:cs="Arial"/>
          <w:color w:val="000000"/>
          <w:sz w:val="20"/>
          <w:szCs w:val="28"/>
        </w:rPr>
        <w:t xml:space="preserve"> </w:t>
      </w:r>
      <w:r w:rsidRPr="00B466AA">
        <w:rPr>
          <w:rFonts w:ascii="Arial" w:hAnsi="Arial" w:cs="Arial"/>
          <w:color w:val="000000"/>
          <w:sz w:val="20"/>
          <w:szCs w:val="28"/>
        </w:rPr>
        <w:t>документации</w:t>
      </w:r>
      <w:r w:rsidR="008722EB" w:rsidRPr="00B466AA">
        <w:rPr>
          <w:rFonts w:ascii="Arial" w:hAnsi="Arial" w:cs="Arial"/>
          <w:color w:val="000000"/>
          <w:sz w:val="20"/>
          <w:szCs w:val="28"/>
        </w:rPr>
        <w:t xml:space="preserve"> </w:t>
      </w:r>
      <w:r w:rsidRPr="00B466AA">
        <w:rPr>
          <w:rFonts w:ascii="Arial" w:hAnsi="Arial" w:cs="Arial"/>
          <w:color w:val="000000"/>
          <w:sz w:val="20"/>
          <w:szCs w:val="28"/>
        </w:rPr>
        <w:t>об</w:t>
      </w:r>
      <w:r w:rsidR="008722EB" w:rsidRPr="00B466AA">
        <w:rPr>
          <w:rFonts w:ascii="Arial" w:hAnsi="Arial" w:cs="Arial"/>
          <w:color w:val="000000"/>
          <w:sz w:val="20"/>
          <w:szCs w:val="28"/>
        </w:rPr>
        <w:t xml:space="preserve"> </w:t>
      </w:r>
      <w:r w:rsidRPr="00B466AA">
        <w:rPr>
          <w:rFonts w:ascii="Arial" w:hAnsi="Arial" w:cs="Arial"/>
          <w:color w:val="000000"/>
          <w:sz w:val="20"/>
          <w:szCs w:val="28"/>
        </w:rPr>
        <w:t>аукционе,</w:t>
      </w:r>
      <w:r w:rsidR="008722EB" w:rsidRPr="00B466AA">
        <w:rPr>
          <w:rFonts w:ascii="Arial" w:hAnsi="Arial" w:cs="Arial"/>
          <w:color w:val="000000"/>
          <w:sz w:val="20"/>
          <w:szCs w:val="28"/>
        </w:rPr>
        <w:t xml:space="preserve"> </w:t>
      </w:r>
      <w:r w:rsidRPr="00B466AA">
        <w:rPr>
          <w:rFonts w:ascii="Arial" w:hAnsi="Arial" w:cs="Arial"/>
          <w:color w:val="000000"/>
          <w:sz w:val="20"/>
          <w:szCs w:val="28"/>
        </w:rPr>
        <w:t>в</w:t>
      </w:r>
      <w:r w:rsidR="008722EB" w:rsidRPr="00B466AA">
        <w:rPr>
          <w:rFonts w:ascii="Arial" w:hAnsi="Arial" w:cs="Arial"/>
          <w:color w:val="000000"/>
          <w:sz w:val="20"/>
          <w:szCs w:val="28"/>
        </w:rPr>
        <w:t xml:space="preserve"> </w:t>
      </w:r>
      <w:r w:rsidRPr="00B466AA">
        <w:rPr>
          <w:rFonts w:ascii="Arial" w:hAnsi="Arial" w:cs="Arial"/>
          <w:color w:val="000000"/>
          <w:sz w:val="20"/>
          <w:szCs w:val="28"/>
        </w:rPr>
        <w:t>случае,</w:t>
      </w:r>
      <w:r w:rsidR="008722EB" w:rsidRPr="00B466AA">
        <w:rPr>
          <w:rFonts w:ascii="Arial" w:hAnsi="Arial" w:cs="Arial"/>
          <w:color w:val="000000"/>
          <w:sz w:val="20"/>
          <w:szCs w:val="28"/>
        </w:rPr>
        <w:t xml:space="preserve"> </w:t>
      </w:r>
      <w:r w:rsidRPr="00B466AA">
        <w:rPr>
          <w:rFonts w:ascii="Arial" w:hAnsi="Arial" w:cs="Arial"/>
          <w:color w:val="000000"/>
          <w:sz w:val="20"/>
          <w:szCs w:val="28"/>
        </w:rPr>
        <w:t>если</w:t>
      </w:r>
      <w:r w:rsidR="008722EB" w:rsidRPr="00B466AA">
        <w:rPr>
          <w:rFonts w:ascii="Arial" w:hAnsi="Arial" w:cs="Arial"/>
          <w:color w:val="000000"/>
          <w:sz w:val="20"/>
          <w:szCs w:val="28"/>
        </w:rPr>
        <w:t xml:space="preserve"> </w:t>
      </w:r>
      <w:r w:rsidRPr="00B466AA">
        <w:rPr>
          <w:rFonts w:ascii="Arial" w:hAnsi="Arial" w:cs="Arial"/>
          <w:color w:val="000000"/>
          <w:sz w:val="20"/>
          <w:szCs w:val="28"/>
        </w:rPr>
        <w:t>участнику,</w:t>
      </w:r>
      <w:r w:rsidR="008722EB" w:rsidRPr="00B466AA">
        <w:rPr>
          <w:rFonts w:ascii="Arial" w:hAnsi="Arial" w:cs="Arial"/>
          <w:color w:val="000000"/>
          <w:sz w:val="20"/>
          <w:szCs w:val="28"/>
        </w:rPr>
        <w:t xml:space="preserve"> </w:t>
      </w:r>
      <w:r w:rsidRPr="00B466AA">
        <w:rPr>
          <w:rFonts w:ascii="Arial" w:hAnsi="Arial" w:cs="Arial"/>
          <w:color w:val="000000"/>
          <w:sz w:val="20"/>
          <w:szCs w:val="28"/>
        </w:rPr>
        <w:t>подавшему</w:t>
      </w:r>
      <w:r w:rsidR="008722EB" w:rsidRPr="00B466AA">
        <w:rPr>
          <w:rFonts w:ascii="Arial" w:hAnsi="Arial" w:cs="Arial"/>
          <w:color w:val="000000"/>
          <w:sz w:val="20"/>
          <w:szCs w:val="28"/>
        </w:rPr>
        <w:t xml:space="preserve"> </w:t>
      </w:r>
      <w:r w:rsidRPr="00B466AA">
        <w:rPr>
          <w:rFonts w:ascii="Arial" w:hAnsi="Arial" w:cs="Arial"/>
          <w:color w:val="000000"/>
          <w:sz w:val="20"/>
          <w:szCs w:val="28"/>
        </w:rPr>
        <w:t>такую</w:t>
      </w:r>
      <w:r w:rsidR="008722EB" w:rsidRPr="00B466AA">
        <w:rPr>
          <w:rFonts w:ascii="Arial" w:hAnsi="Arial" w:cs="Arial"/>
          <w:color w:val="000000"/>
          <w:sz w:val="20"/>
          <w:szCs w:val="28"/>
        </w:rPr>
        <w:t xml:space="preserve"> </w:t>
      </w:r>
      <w:r w:rsidRPr="00B466AA">
        <w:rPr>
          <w:rFonts w:ascii="Arial" w:hAnsi="Arial" w:cs="Arial"/>
          <w:color w:val="000000"/>
          <w:sz w:val="20"/>
          <w:szCs w:val="28"/>
        </w:rPr>
        <w:t>заявку,</w:t>
      </w:r>
      <w:r w:rsidR="008722EB" w:rsidRPr="00B466AA">
        <w:rPr>
          <w:rFonts w:ascii="Arial" w:hAnsi="Arial" w:cs="Arial"/>
          <w:color w:val="000000"/>
          <w:sz w:val="20"/>
          <w:szCs w:val="28"/>
        </w:rPr>
        <w:t xml:space="preserve"> </w:t>
      </w:r>
      <w:r w:rsidRPr="00B466AA">
        <w:rPr>
          <w:rFonts w:ascii="Arial" w:hAnsi="Arial" w:cs="Arial"/>
          <w:color w:val="000000"/>
          <w:sz w:val="20"/>
          <w:szCs w:val="28"/>
        </w:rPr>
        <w:t>должно</w:t>
      </w:r>
      <w:r w:rsidR="008722EB" w:rsidRPr="00B466AA">
        <w:rPr>
          <w:rFonts w:ascii="Arial" w:hAnsi="Arial" w:cs="Arial"/>
          <w:color w:val="000000"/>
          <w:sz w:val="20"/>
          <w:szCs w:val="28"/>
        </w:rPr>
        <w:t xml:space="preserve"> </w:t>
      </w:r>
      <w:r w:rsidRPr="00B466AA">
        <w:rPr>
          <w:rFonts w:ascii="Arial" w:hAnsi="Arial" w:cs="Arial"/>
          <w:color w:val="000000"/>
          <w:sz w:val="20"/>
          <w:szCs w:val="28"/>
        </w:rPr>
        <w:t>быть</w:t>
      </w:r>
      <w:r w:rsidR="008722EB" w:rsidRPr="00B466AA">
        <w:rPr>
          <w:rFonts w:ascii="Arial" w:hAnsi="Arial" w:cs="Arial"/>
          <w:color w:val="000000"/>
          <w:sz w:val="20"/>
          <w:szCs w:val="28"/>
        </w:rPr>
        <w:t xml:space="preserve"> </w:t>
      </w:r>
      <w:r w:rsidRPr="00B466AA">
        <w:rPr>
          <w:rFonts w:ascii="Arial" w:hAnsi="Arial" w:cs="Arial"/>
          <w:color w:val="000000"/>
          <w:sz w:val="20"/>
          <w:szCs w:val="28"/>
        </w:rPr>
        <w:t>отказано</w:t>
      </w:r>
      <w:r w:rsidR="008722EB" w:rsidRPr="00B466AA">
        <w:rPr>
          <w:rFonts w:ascii="Arial" w:hAnsi="Arial" w:cs="Arial"/>
          <w:color w:val="000000"/>
          <w:sz w:val="20"/>
          <w:szCs w:val="28"/>
        </w:rPr>
        <w:t xml:space="preserve"> </w:t>
      </w:r>
      <w:r w:rsidRPr="00B466AA">
        <w:rPr>
          <w:rFonts w:ascii="Arial" w:hAnsi="Arial" w:cs="Arial"/>
          <w:color w:val="000000"/>
          <w:sz w:val="20"/>
          <w:szCs w:val="28"/>
        </w:rPr>
        <w:t>в</w:t>
      </w:r>
      <w:r w:rsidR="008722EB" w:rsidRPr="00B466AA">
        <w:rPr>
          <w:rFonts w:ascii="Arial" w:hAnsi="Arial" w:cs="Arial"/>
          <w:color w:val="000000"/>
          <w:sz w:val="20"/>
          <w:szCs w:val="28"/>
        </w:rPr>
        <w:t xml:space="preserve"> </w:t>
      </w:r>
      <w:r w:rsidRPr="00B466AA">
        <w:rPr>
          <w:rFonts w:ascii="Arial" w:hAnsi="Arial" w:cs="Arial"/>
          <w:color w:val="000000"/>
          <w:sz w:val="20"/>
          <w:szCs w:val="28"/>
        </w:rPr>
        <w:t>допуске</w:t>
      </w:r>
      <w:r w:rsidR="008722EB" w:rsidRPr="00B466AA">
        <w:rPr>
          <w:rFonts w:ascii="Arial" w:hAnsi="Arial" w:cs="Arial"/>
          <w:color w:val="000000"/>
          <w:sz w:val="20"/>
          <w:szCs w:val="28"/>
        </w:rPr>
        <w:t xml:space="preserve"> </w:t>
      </w:r>
      <w:r w:rsidRPr="00B466AA">
        <w:rPr>
          <w:rFonts w:ascii="Arial" w:hAnsi="Arial" w:cs="Arial"/>
          <w:color w:val="000000"/>
          <w:sz w:val="20"/>
          <w:szCs w:val="28"/>
        </w:rPr>
        <w:t>к</w:t>
      </w:r>
      <w:r w:rsidR="008722EB" w:rsidRPr="00B466AA">
        <w:rPr>
          <w:rFonts w:ascii="Arial" w:hAnsi="Arial" w:cs="Arial"/>
          <w:color w:val="000000"/>
          <w:sz w:val="20"/>
          <w:szCs w:val="28"/>
        </w:rPr>
        <w:t xml:space="preserve"> </w:t>
      </w:r>
      <w:r w:rsidRPr="00B466AA">
        <w:rPr>
          <w:rFonts w:ascii="Arial" w:hAnsi="Arial" w:cs="Arial"/>
          <w:color w:val="000000"/>
          <w:sz w:val="20"/>
          <w:szCs w:val="28"/>
        </w:rPr>
        <w:t>участию</w:t>
      </w:r>
      <w:r w:rsidR="008722EB" w:rsidRPr="00B466AA">
        <w:rPr>
          <w:rFonts w:ascii="Arial" w:hAnsi="Arial" w:cs="Arial"/>
          <w:color w:val="000000"/>
          <w:sz w:val="20"/>
          <w:szCs w:val="28"/>
        </w:rPr>
        <w:t xml:space="preserve"> </w:t>
      </w:r>
      <w:r w:rsidRPr="00B466AA">
        <w:rPr>
          <w:rFonts w:ascii="Arial" w:hAnsi="Arial" w:cs="Arial"/>
          <w:color w:val="000000"/>
          <w:sz w:val="20"/>
          <w:szCs w:val="28"/>
        </w:rPr>
        <w:t>в</w:t>
      </w:r>
      <w:r w:rsidR="008722EB" w:rsidRPr="00B466AA">
        <w:rPr>
          <w:rFonts w:ascii="Arial" w:hAnsi="Arial" w:cs="Arial"/>
          <w:color w:val="000000"/>
          <w:sz w:val="20"/>
          <w:szCs w:val="28"/>
        </w:rPr>
        <w:t xml:space="preserve"> </w:t>
      </w:r>
      <w:r w:rsidRPr="00B466AA">
        <w:rPr>
          <w:rFonts w:ascii="Arial" w:hAnsi="Arial" w:cs="Arial"/>
          <w:color w:val="000000"/>
          <w:sz w:val="20"/>
          <w:szCs w:val="28"/>
        </w:rPr>
        <w:t>закупке</w:t>
      </w:r>
      <w:r w:rsidR="008722EB" w:rsidRPr="00B466AA">
        <w:rPr>
          <w:rFonts w:ascii="Arial" w:hAnsi="Arial" w:cs="Arial"/>
          <w:color w:val="000000"/>
          <w:sz w:val="20"/>
          <w:szCs w:val="28"/>
        </w:rPr>
        <w:t xml:space="preserve"> </w:t>
      </w:r>
      <w:r w:rsidRPr="00B466AA">
        <w:rPr>
          <w:rFonts w:ascii="Arial" w:hAnsi="Arial" w:cs="Arial"/>
          <w:color w:val="000000"/>
          <w:sz w:val="20"/>
          <w:szCs w:val="28"/>
        </w:rPr>
        <w:t>в</w:t>
      </w:r>
      <w:r w:rsidR="008722EB" w:rsidRPr="00B466AA">
        <w:rPr>
          <w:rFonts w:ascii="Arial" w:hAnsi="Arial" w:cs="Arial"/>
          <w:color w:val="000000"/>
          <w:sz w:val="20"/>
          <w:szCs w:val="28"/>
        </w:rPr>
        <w:t xml:space="preserve"> </w:t>
      </w:r>
      <w:r w:rsidRPr="00B466AA">
        <w:rPr>
          <w:rFonts w:ascii="Arial" w:hAnsi="Arial" w:cs="Arial"/>
          <w:color w:val="000000"/>
          <w:sz w:val="20"/>
          <w:szCs w:val="28"/>
        </w:rPr>
        <w:t>соответствии</w:t>
      </w:r>
      <w:r w:rsidR="008722EB" w:rsidRPr="00B466AA">
        <w:rPr>
          <w:rFonts w:ascii="Arial" w:hAnsi="Arial" w:cs="Arial"/>
          <w:color w:val="000000"/>
          <w:sz w:val="20"/>
          <w:szCs w:val="28"/>
        </w:rPr>
        <w:t xml:space="preserve"> </w:t>
      </w:r>
      <w:r w:rsidRPr="00B466AA">
        <w:rPr>
          <w:rFonts w:ascii="Arial" w:hAnsi="Arial" w:cs="Arial"/>
          <w:color w:val="000000"/>
          <w:sz w:val="20"/>
          <w:szCs w:val="28"/>
        </w:rPr>
        <w:t>с</w:t>
      </w:r>
      <w:r w:rsidR="008722EB" w:rsidRPr="00B466AA">
        <w:rPr>
          <w:rFonts w:ascii="Arial" w:hAnsi="Arial" w:cs="Arial"/>
          <w:color w:val="000000"/>
          <w:sz w:val="20"/>
          <w:szCs w:val="28"/>
        </w:rPr>
        <w:t xml:space="preserve"> </w:t>
      </w:r>
      <w:r w:rsidRPr="00B466AA">
        <w:rPr>
          <w:rFonts w:ascii="Arial" w:hAnsi="Arial" w:cs="Arial"/>
          <w:color w:val="000000"/>
          <w:sz w:val="20"/>
          <w:szCs w:val="28"/>
        </w:rPr>
        <w:t>требованиями</w:t>
      </w:r>
      <w:r w:rsidR="008722EB" w:rsidRPr="00B466AA">
        <w:rPr>
          <w:rFonts w:ascii="Arial" w:hAnsi="Arial" w:cs="Arial"/>
          <w:color w:val="000000"/>
          <w:sz w:val="20"/>
          <w:szCs w:val="28"/>
        </w:rPr>
        <w:t xml:space="preserve"> </w:t>
      </w:r>
      <w:r w:rsidRPr="00B466AA">
        <w:rPr>
          <w:rFonts w:ascii="Arial" w:hAnsi="Arial" w:cs="Arial"/>
          <w:color w:val="000000"/>
          <w:sz w:val="20"/>
          <w:szCs w:val="28"/>
        </w:rPr>
        <w:t>законодательства</w:t>
      </w:r>
      <w:r w:rsidR="008722EB" w:rsidRPr="00B466AA">
        <w:rPr>
          <w:rFonts w:ascii="Arial" w:hAnsi="Arial" w:cs="Arial"/>
          <w:color w:val="000000"/>
          <w:sz w:val="20"/>
          <w:szCs w:val="28"/>
        </w:rPr>
        <w:t xml:space="preserve"> </w:t>
      </w:r>
      <w:r w:rsidRPr="00B466AA">
        <w:rPr>
          <w:rFonts w:ascii="Arial" w:hAnsi="Arial" w:cs="Arial"/>
          <w:color w:val="000000"/>
          <w:sz w:val="20"/>
          <w:szCs w:val="28"/>
        </w:rPr>
        <w:t>Российской</w:t>
      </w:r>
      <w:r w:rsidR="008722EB" w:rsidRPr="00B466AA">
        <w:rPr>
          <w:rFonts w:ascii="Arial" w:hAnsi="Arial" w:cs="Arial"/>
          <w:color w:val="000000"/>
          <w:sz w:val="20"/>
          <w:szCs w:val="28"/>
        </w:rPr>
        <w:t xml:space="preserve"> </w:t>
      </w:r>
      <w:r w:rsidRPr="00B466AA">
        <w:rPr>
          <w:rFonts w:ascii="Arial" w:hAnsi="Arial" w:cs="Arial"/>
          <w:color w:val="000000"/>
          <w:sz w:val="20"/>
          <w:szCs w:val="28"/>
        </w:rPr>
        <w:t>Федерации</w:t>
      </w:r>
      <w:r w:rsidR="008722EB" w:rsidRPr="00B466AA">
        <w:rPr>
          <w:rFonts w:ascii="Arial" w:hAnsi="Arial" w:cs="Arial"/>
          <w:color w:val="000000"/>
          <w:sz w:val="20"/>
          <w:szCs w:val="28"/>
        </w:rPr>
        <w:t xml:space="preserve"> </w:t>
      </w:r>
      <w:r w:rsidRPr="00B466AA">
        <w:rPr>
          <w:rFonts w:ascii="Arial" w:hAnsi="Arial" w:cs="Arial"/>
          <w:color w:val="000000"/>
          <w:sz w:val="20"/>
          <w:szCs w:val="28"/>
        </w:rPr>
        <w:t>о</w:t>
      </w:r>
      <w:r w:rsidR="008722EB" w:rsidRPr="00B466AA">
        <w:rPr>
          <w:rFonts w:ascii="Arial" w:hAnsi="Arial" w:cs="Arial"/>
          <w:color w:val="000000"/>
          <w:sz w:val="20"/>
          <w:szCs w:val="28"/>
        </w:rPr>
        <w:t xml:space="preserve"> </w:t>
      </w:r>
      <w:r w:rsidRPr="00B466AA">
        <w:rPr>
          <w:rFonts w:ascii="Arial" w:hAnsi="Arial" w:cs="Arial"/>
          <w:color w:val="000000"/>
          <w:sz w:val="20"/>
          <w:szCs w:val="28"/>
        </w:rPr>
        <w:t>контрактной</w:t>
      </w:r>
      <w:r w:rsidR="008722EB" w:rsidRPr="00B466AA">
        <w:rPr>
          <w:rFonts w:ascii="Arial" w:hAnsi="Arial" w:cs="Arial"/>
          <w:color w:val="000000"/>
          <w:sz w:val="20"/>
          <w:szCs w:val="28"/>
        </w:rPr>
        <w:t xml:space="preserve"> </w:t>
      </w:r>
      <w:r w:rsidRPr="00B466AA">
        <w:rPr>
          <w:rFonts w:ascii="Arial" w:hAnsi="Arial" w:cs="Arial"/>
          <w:color w:val="000000"/>
          <w:sz w:val="20"/>
          <w:szCs w:val="28"/>
        </w:rPr>
        <w:t>системе</w:t>
      </w:r>
      <w:r w:rsidR="008722EB" w:rsidRPr="00B466AA">
        <w:rPr>
          <w:rFonts w:ascii="Arial" w:hAnsi="Arial" w:cs="Arial"/>
          <w:color w:val="000000"/>
          <w:sz w:val="20"/>
          <w:szCs w:val="28"/>
        </w:rPr>
        <w:t xml:space="preserve"> </w:t>
      </w:r>
      <w:r w:rsidRPr="00B466AA">
        <w:rPr>
          <w:rFonts w:ascii="Arial" w:hAnsi="Arial" w:cs="Arial"/>
          <w:color w:val="000000"/>
          <w:sz w:val="20"/>
          <w:szCs w:val="28"/>
        </w:rPr>
        <w:t>в</w:t>
      </w:r>
      <w:r w:rsidR="008722EB" w:rsidRPr="00B466AA">
        <w:rPr>
          <w:rFonts w:ascii="Arial" w:hAnsi="Arial" w:cs="Arial"/>
          <w:color w:val="000000"/>
          <w:sz w:val="20"/>
          <w:szCs w:val="28"/>
        </w:rPr>
        <w:t xml:space="preserve"> </w:t>
      </w:r>
      <w:r w:rsidRPr="00B466AA">
        <w:rPr>
          <w:rFonts w:ascii="Arial" w:hAnsi="Arial" w:cs="Arial"/>
          <w:color w:val="000000"/>
          <w:sz w:val="20"/>
          <w:szCs w:val="28"/>
        </w:rPr>
        <w:t>сфере</w:t>
      </w:r>
      <w:r w:rsidR="008722EB" w:rsidRPr="00B466AA">
        <w:rPr>
          <w:rFonts w:ascii="Arial" w:hAnsi="Arial" w:cs="Arial"/>
          <w:color w:val="000000"/>
          <w:sz w:val="20"/>
          <w:szCs w:val="28"/>
        </w:rPr>
        <w:t xml:space="preserve"> </w:t>
      </w:r>
      <w:r w:rsidRPr="00B466AA">
        <w:rPr>
          <w:rFonts w:ascii="Arial" w:hAnsi="Arial" w:cs="Arial"/>
          <w:color w:val="000000"/>
          <w:sz w:val="20"/>
          <w:szCs w:val="28"/>
        </w:rPr>
        <w:t>закупок).</w:t>
      </w:r>
    </w:p>
    <w:p w:rsidR="005A4EFD" w:rsidRDefault="00B369AD" w:rsidP="00245650">
      <w:pPr>
        <w:spacing w:after="0" w:line="240" w:lineRule="auto"/>
        <w:ind w:firstLine="567"/>
        <w:contextualSpacing/>
        <w:jc w:val="both"/>
        <w:rPr>
          <w:rFonts w:ascii="Arial" w:hAnsi="Arial" w:cs="Arial"/>
          <w:color w:val="000000"/>
          <w:sz w:val="20"/>
          <w:szCs w:val="28"/>
        </w:rPr>
      </w:pPr>
      <w:r w:rsidRPr="00B466AA">
        <w:rPr>
          <w:rFonts w:ascii="Arial" w:hAnsi="Arial" w:cs="Arial"/>
          <w:color w:val="000000"/>
          <w:sz w:val="20"/>
          <w:szCs w:val="28"/>
        </w:rPr>
        <w:t>По</w:t>
      </w:r>
      <w:r w:rsidR="008722EB" w:rsidRPr="00B466AA">
        <w:rPr>
          <w:rFonts w:ascii="Arial" w:hAnsi="Arial" w:cs="Arial"/>
          <w:color w:val="000000"/>
          <w:sz w:val="20"/>
          <w:szCs w:val="28"/>
        </w:rPr>
        <w:t xml:space="preserve"> </w:t>
      </w:r>
      <w:r w:rsidRPr="00B466AA">
        <w:rPr>
          <w:rFonts w:ascii="Arial" w:hAnsi="Arial" w:cs="Arial"/>
          <w:color w:val="000000"/>
          <w:sz w:val="20"/>
          <w:szCs w:val="28"/>
        </w:rPr>
        <w:t>результатам</w:t>
      </w:r>
      <w:r w:rsidR="008722EB" w:rsidRPr="00B466AA">
        <w:rPr>
          <w:rFonts w:ascii="Arial" w:hAnsi="Arial" w:cs="Arial"/>
          <w:color w:val="000000"/>
          <w:sz w:val="20"/>
          <w:szCs w:val="28"/>
        </w:rPr>
        <w:t xml:space="preserve"> </w:t>
      </w:r>
      <w:r w:rsidRPr="00B466AA">
        <w:rPr>
          <w:rFonts w:ascii="Arial" w:hAnsi="Arial" w:cs="Arial"/>
          <w:color w:val="000000"/>
          <w:sz w:val="20"/>
          <w:szCs w:val="28"/>
        </w:rPr>
        <w:t>рассмотрения</w:t>
      </w:r>
      <w:r w:rsidR="008722EB" w:rsidRPr="00B466AA">
        <w:rPr>
          <w:rFonts w:ascii="Arial" w:hAnsi="Arial" w:cs="Arial"/>
          <w:color w:val="000000"/>
          <w:sz w:val="20"/>
          <w:szCs w:val="28"/>
        </w:rPr>
        <w:t xml:space="preserve"> </w:t>
      </w:r>
      <w:r w:rsidRPr="00B466AA">
        <w:rPr>
          <w:rFonts w:ascii="Arial" w:hAnsi="Arial" w:cs="Arial"/>
          <w:color w:val="000000"/>
          <w:sz w:val="20"/>
          <w:szCs w:val="28"/>
        </w:rPr>
        <w:t>дела</w:t>
      </w:r>
      <w:r w:rsidR="008722EB" w:rsidRPr="00B466AA">
        <w:rPr>
          <w:rFonts w:ascii="Arial" w:hAnsi="Arial" w:cs="Arial"/>
          <w:color w:val="000000"/>
          <w:sz w:val="20"/>
          <w:szCs w:val="28"/>
        </w:rPr>
        <w:t xml:space="preserve"> </w:t>
      </w:r>
      <w:r w:rsidRPr="00B466AA">
        <w:rPr>
          <w:rFonts w:ascii="Arial" w:hAnsi="Arial" w:cs="Arial"/>
          <w:color w:val="000000"/>
          <w:sz w:val="20"/>
          <w:szCs w:val="28"/>
        </w:rPr>
        <w:t>об</w:t>
      </w:r>
      <w:r w:rsidR="008722EB" w:rsidRPr="00B466AA">
        <w:rPr>
          <w:rFonts w:ascii="Arial" w:hAnsi="Arial" w:cs="Arial"/>
          <w:color w:val="000000"/>
          <w:sz w:val="20"/>
          <w:szCs w:val="28"/>
        </w:rPr>
        <w:t xml:space="preserve"> </w:t>
      </w:r>
      <w:r w:rsidRPr="00B466AA">
        <w:rPr>
          <w:rFonts w:ascii="Arial" w:hAnsi="Arial" w:cs="Arial"/>
          <w:color w:val="000000"/>
          <w:sz w:val="20"/>
          <w:szCs w:val="28"/>
        </w:rPr>
        <w:t>административном</w:t>
      </w:r>
      <w:r w:rsidR="008722EB" w:rsidRPr="00B466AA">
        <w:rPr>
          <w:rFonts w:ascii="Arial" w:hAnsi="Arial" w:cs="Arial"/>
          <w:color w:val="000000"/>
          <w:sz w:val="20"/>
          <w:szCs w:val="28"/>
        </w:rPr>
        <w:t xml:space="preserve"> </w:t>
      </w:r>
      <w:r w:rsidRPr="00B466AA">
        <w:rPr>
          <w:rFonts w:ascii="Arial" w:hAnsi="Arial" w:cs="Arial"/>
          <w:color w:val="000000"/>
          <w:sz w:val="20"/>
          <w:szCs w:val="28"/>
        </w:rPr>
        <w:t>правонарушении,</w:t>
      </w:r>
      <w:r w:rsidR="008722EB" w:rsidRPr="00B466AA">
        <w:rPr>
          <w:rFonts w:ascii="Arial" w:hAnsi="Arial" w:cs="Arial"/>
          <w:color w:val="000000"/>
          <w:sz w:val="20"/>
          <w:szCs w:val="28"/>
        </w:rPr>
        <w:t xml:space="preserve"> </w:t>
      </w:r>
      <w:r w:rsidRPr="00B466AA">
        <w:rPr>
          <w:rFonts w:ascii="Arial" w:hAnsi="Arial" w:cs="Arial"/>
          <w:color w:val="000000"/>
          <w:sz w:val="20"/>
          <w:szCs w:val="28"/>
        </w:rPr>
        <w:t>постановлением</w:t>
      </w:r>
      <w:r w:rsidR="008722EB" w:rsidRPr="00B466AA">
        <w:rPr>
          <w:rFonts w:ascii="Arial" w:hAnsi="Arial" w:cs="Arial"/>
          <w:color w:val="000000"/>
          <w:sz w:val="20"/>
          <w:szCs w:val="28"/>
        </w:rPr>
        <w:t xml:space="preserve"> </w:t>
      </w:r>
      <w:r w:rsidRPr="00B466AA">
        <w:rPr>
          <w:rFonts w:ascii="Arial" w:hAnsi="Arial" w:cs="Arial"/>
          <w:color w:val="000000"/>
          <w:sz w:val="20"/>
          <w:szCs w:val="28"/>
        </w:rPr>
        <w:t>заместителя</w:t>
      </w:r>
      <w:r w:rsidR="008722EB" w:rsidRPr="00B466AA">
        <w:rPr>
          <w:rFonts w:ascii="Arial" w:hAnsi="Arial" w:cs="Arial"/>
          <w:color w:val="000000"/>
          <w:sz w:val="20"/>
          <w:szCs w:val="28"/>
        </w:rPr>
        <w:t xml:space="preserve"> </w:t>
      </w:r>
      <w:r w:rsidRPr="00B466AA">
        <w:rPr>
          <w:rFonts w:ascii="Arial" w:hAnsi="Arial" w:cs="Arial"/>
          <w:color w:val="000000"/>
          <w:sz w:val="20"/>
          <w:szCs w:val="28"/>
        </w:rPr>
        <w:t>руководителя</w:t>
      </w:r>
      <w:r w:rsidR="008722EB" w:rsidRPr="00B466AA">
        <w:rPr>
          <w:rFonts w:ascii="Arial" w:hAnsi="Arial" w:cs="Arial"/>
          <w:color w:val="000000"/>
          <w:sz w:val="20"/>
          <w:szCs w:val="28"/>
        </w:rPr>
        <w:t xml:space="preserve"> </w:t>
      </w:r>
      <w:r w:rsidRPr="00B466AA">
        <w:rPr>
          <w:rFonts w:ascii="Arial" w:hAnsi="Arial" w:cs="Arial"/>
          <w:color w:val="000000"/>
          <w:sz w:val="20"/>
          <w:szCs w:val="28"/>
        </w:rPr>
        <w:t>управления</w:t>
      </w:r>
      <w:r w:rsidR="008722EB" w:rsidRPr="00B466AA">
        <w:rPr>
          <w:rFonts w:ascii="Arial" w:hAnsi="Arial" w:cs="Arial"/>
          <w:color w:val="000000"/>
          <w:sz w:val="20"/>
          <w:szCs w:val="28"/>
        </w:rPr>
        <w:t xml:space="preserve"> </w:t>
      </w:r>
      <w:r w:rsidRPr="00B466AA">
        <w:rPr>
          <w:rFonts w:ascii="Arial" w:hAnsi="Arial" w:cs="Arial"/>
          <w:color w:val="000000"/>
          <w:sz w:val="20"/>
          <w:szCs w:val="28"/>
        </w:rPr>
        <w:t>Федеральной</w:t>
      </w:r>
      <w:r w:rsidR="008722EB" w:rsidRPr="00B466AA">
        <w:rPr>
          <w:rFonts w:ascii="Arial" w:hAnsi="Arial" w:cs="Arial"/>
          <w:color w:val="000000"/>
          <w:sz w:val="20"/>
          <w:szCs w:val="28"/>
        </w:rPr>
        <w:t xml:space="preserve"> </w:t>
      </w:r>
      <w:r w:rsidRPr="00B466AA">
        <w:rPr>
          <w:rFonts w:ascii="Arial" w:hAnsi="Arial" w:cs="Arial"/>
          <w:color w:val="000000"/>
          <w:sz w:val="20"/>
          <w:szCs w:val="28"/>
        </w:rPr>
        <w:t>антимонопольной</w:t>
      </w:r>
      <w:r w:rsidR="008722EB" w:rsidRPr="00B466AA">
        <w:rPr>
          <w:rFonts w:ascii="Arial" w:hAnsi="Arial" w:cs="Arial"/>
          <w:color w:val="000000"/>
          <w:sz w:val="20"/>
          <w:szCs w:val="28"/>
        </w:rPr>
        <w:t xml:space="preserve"> </w:t>
      </w:r>
      <w:r w:rsidRPr="00B466AA">
        <w:rPr>
          <w:rFonts w:ascii="Arial" w:hAnsi="Arial" w:cs="Arial"/>
          <w:color w:val="000000"/>
          <w:sz w:val="20"/>
          <w:szCs w:val="28"/>
        </w:rPr>
        <w:t>службы</w:t>
      </w:r>
      <w:r w:rsidR="008722EB" w:rsidRPr="00B466AA">
        <w:rPr>
          <w:rFonts w:ascii="Arial" w:hAnsi="Arial" w:cs="Arial"/>
          <w:color w:val="000000"/>
          <w:sz w:val="20"/>
          <w:szCs w:val="28"/>
        </w:rPr>
        <w:t xml:space="preserve"> </w:t>
      </w:r>
      <w:r w:rsidRPr="00B466AA">
        <w:rPr>
          <w:rFonts w:ascii="Arial" w:hAnsi="Arial" w:cs="Arial"/>
          <w:color w:val="000000"/>
          <w:sz w:val="20"/>
          <w:szCs w:val="28"/>
        </w:rPr>
        <w:t>по</w:t>
      </w:r>
      <w:r w:rsidR="008722EB" w:rsidRPr="00B466AA">
        <w:rPr>
          <w:rFonts w:ascii="Arial" w:hAnsi="Arial" w:cs="Arial"/>
          <w:color w:val="000000"/>
          <w:sz w:val="20"/>
          <w:szCs w:val="28"/>
        </w:rPr>
        <w:t xml:space="preserve"> </w:t>
      </w:r>
      <w:r w:rsidRPr="00B466AA">
        <w:rPr>
          <w:rFonts w:ascii="Arial" w:hAnsi="Arial" w:cs="Arial"/>
          <w:color w:val="000000"/>
          <w:sz w:val="20"/>
          <w:szCs w:val="28"/>
        </w:rPr>
        <w:t>Чувашской</w:t>
      </w:r>
      <w:r w:rsidR="008722EB" w:rsidRPr="00B466AA">
        <w:rPr>
          <w:rFonts w:ascii="Arial" w:hAnsi="Arial" w:cs="Arial"/>
          <w:color w:val="000000"/>
          <w:sz w:val="20"/>
          <w:szCs w:val="28"/>
        </w:rPr>
        <w:t xml:space="preserve"> </w:t>
      </w:r>
      <w:r w:rsidRPr="00B466AA">
        <w:rPr>
          <w:rFonts w:ascii="Arial" w:hAnsi="Arial" w:cs="Arial"/>
          <w:color w:val="000000"/>
          <w:sz w:val="20"/>
          <w:szCs w:val="28"/>
        </w:rPr>
        <w:t>Республике</w:t>
      </w:r>
      <w:r w:rsidR="008722EB" w:rsidRPr="00B466AA">
        <w:rPr>
          <w:rFonts w:ascii="Arial" w:hAnsi="Arial" w:cs="Arial"/>
          <w:color w:val="000000"/>
          <w:sz w:val="20"/>
          <w:szCs w:val="28"/>
        </w:rPr>
        <w:t xml:space="preserve"> </w:t>
      </w:r>
      <w:r w:rsidRPr="00B466AA">
        <w:rPr>
          <w:rFonts w:ascii="Arial" w:hAnsi="Arial" w:cs="Arial"/>
          <w:color w:val="000000"/>
          <w:sz w:val="20"/>
          <w:szCs w:val="28"/>
        </w:rPr>
        <w:t>–</w:t>
      </w:r>
      <w:r w:rsidR="008722EB" w:rsidRPr="00B466AA">
        <w:rPr>
          <w:rFonts w:ascii="Arial" w:hAnsi="Arial" w:cs="Arial"/>
          <w:color w:val="000000"/>
          <w:sz w:val="20"/>
          <w:szCs w:val="28"/>
        </w:rPr>
        <w:t xml:space="preserve"> </w:t>
      </w:r>
      <w:r w:rsidRPr="00B466AA">
        <w:rPr>
          <w:rFonts w:ascii="Arial" w:hAnsi="Arial" w:cs="Arial"/>
          <w:color w:val="000000"/>
          <w:sz w:val="20"/>
          <w:szCs w:val="28"/>
        </w:rPr>
        <w:t>Чувашии</w:t>
      </w:r>
      <w:r w:rsidR="008722EB" w:rsidRPr="00B466AA">
        <w:rPr>
          <w:rFonts w:ascii="Arial" w:hAnsi="Arial" w:cs="Arial"/>
          <w:color w:val="000000"/>
          <w:sz w:val="20"/>
          <w:szCs w:val="28"/>
        </w:rPr>
        <w:t xml:space="preserve"> </w:t>
      </w:r>
      <w:r w:rsidRPr="00B466AA">
        <w:rPr>
          <w:rFonts w:ascii="Arial" w:hAnsi="Arial" w:cs="Arial"/>
          <w:color w:val="000000"/>
          <w:sz w:val="20"/>
          <w:szCs w:val="28"/>
        </w:rPr>
        <w:t>виновное</w:t>
      </w:r>
      <w:r w:rsidR="008722EB" w:rsidRPr="00B466AA">
        <w:rPr>
          <w:rFonts w:ascii="Arial" w:hAnsi="Arial" w:cs="Arial"/>
          <w:color w:val="000000"/>
          <w:sz w:val="20"/>
          <w:szCs w:val="28"/>
        </w:rPr>
        <w:t xml:space="preserve"> </w:t>
      </w:r>
      <w:r w:rsidRPr="00B466AA">
        <w:rPr>
          <w:rFonts w:ascii="Arial" w:hAnsi="Arial" w:cs="Arial"/>
          <w:color w:val="000000"/>
          <w:sz w:val="20"/>
          <w:szCs w:val="28"/>
        </w:rPr>
        <w:t>должностное</w:t>
      </w:r>
      <w:r w:rsidR="008722EB" w:rsidRPr="00B466AA">
        <w:rPr>
          <w:rFonts w:ascii="Arial" w:hAnsi="Arial" w:cs="Arial"/>
          <w:color w:val="000000"/>
          <w:sz w:val="20"/>
          <w:szCs w:val="28"/>
        </w:rPr>
        <w:t xml:space="preserve"> </w:t>
      </w:r>
      <w:r w:rsidRPr="00B466AA">
        <w:rPr>
          <w:rFonts w:ascii="Arial" w:hAnsi="Arial" w:cs="Arial"/>
          <w:color w:val="000000"/>
          <w:sz w:val="20"/>
          <w:szCs w:val="28"/>
        </w:rPr>
        <w:t>лицо</w:t>
      </w:r>
      <w:r w:rsidR="008722EB" w:rsidRPr="00B466AA">
        <w:rPr>
          <w:rFonts w:ascii="Arial" w:hAnsi="Arial" w:cs="Arial"/>
          <w:color w:val="000000"/>
          <w:sz w:val="20"/>
          <w:szCs w:val="28"/>
        </w:rPr>
        <w:t xml:space="preserve"> </w:t>
      </w:r>
      <w:r w:rsidRPr="00B466AA">
        <w:rPr>
          <w:rFonts w:ascii="Arial" w:hAnsi="Arial" w:cs="Arial"/>
          <w:color w:val="000000"/>
          <w:sz w:val="20"/>
          <w:szCs w:val="28"/>
        </w:rPr>
        <w:t>привлечено</w:t>
      </w:r>
      <w:r w:rsidR="008722EB" w:rsidRPr="00B466AA">
        <w:rPr>
          <w:rFonts w:ascii="Arial" w:hAnsi="Arial" w:cs="Arial"/>
          <w:color w:val="000000"/>
          <w:sz w:val="20"/>
          <w:szCs w:val="28"/>
        </w:rPr>
        <w:t xml:space="preserve"> </w:t>
      </w:r>
      <w:r w:rsidRPr="00B466AA">
        <w:rPr>
          <w:rFonts w:ascii="Arial" w:hAnsi="Arial" w:cs="Arial"/>
          <w:color w:val="000000"/>
          <w:sz w:val="20"/>
          <w:szCs w:val="28"/>
        </w:rPr>
        <w:t>к</w:t>
      </w:r>
      <w:r w:rsidR="008722EB" w:rsidRPr="00B466AA">
        <w:rPr>
          <w:rFonts w:ascii="Arial" w:hAnsi="Arial" w:cs="Arial"/>
          <w:color w:val="000000"/>
          <w:sz w:val="20"/>
          <w:szCs w:val="28"/>
        </w:rPr>
        <w:t xml:space="preserve"> </w:t>
      </w:r>
      <w:r w:rsidRPr="00B466AA">
        <w:rPr>
          <w:rFonts w:ascii="Arial" w:hAnsi="Arial" w:cs="Arial"/>
          <w:color w:val="000000"/>
          <w:sz w:val="20"/>
          <w:szCs w:val="28"/>
        </w:rPr>
        <w:t>ответственности</w:t>
      </w:r>
      <w:r w:rsidR="008722EB" w:rsidRPr="00B466AA">
        <w:rPr>
          <w:rFonts w:ascii="Arial" w:hAnsi="Arial" w:cs="Arial"/>
          <w:color w:val="000000"/>
          <w:sz w:val="20"/>
          <w:szCs w:val="28"/>
        </w:rPr>
        <w:t xml:space="preserve"> </w:t>
      </w:r>
      <w:r w:rsidRPr="00B466AA">
        <w:rPr>
          <w:rFonts w:ascii="Arial" w:hAnsi="Arial" w:cs="Arial"/>
          <w:color w:val="000000"/>
          <w:sz w:val="20"/>
          <w:szCs w:val="28"/>
        </w:rPr>
        <w:t>в</w:t>
      </w:r>
      <w:r w:rsidR="008722EB" w:rsidRPr="00B466AA">
        <w:rPr>
          <w:rFonts w:ascii="Arial" w:hAnsi="Arial" w:cs="Arial"/>
          <w:color w:val="000000"/>
          <w:sz w:val="20"/>
          <w:szCs w:val="28"/>
        </w:rPr>
        <w:t xml:space="preserve"> </w:t>
      </w:r>
      <w:r w:rsidRPr="00B466AA">
        <w:rPr>
          <w:rFonts w:ascii="Arial" w:hAnsi="Arial" w:cs="Arial"/>
          <w:color w:val="000000"/>
          <w:sz w:val="20"/>
          <w:szCs w:val="28"/>
        </w:rPr>
        <w:t>виде</w:t>
      </w:r>
      <w:r w:rsidR="008722EB" w:rsidRPr="00B466AA">
        <w:rPr>
          <w:rFonts w:ascii="Arial" w:hAnsi="Arial" w:cs="Arial"/>
          <w:color w:val="000000"/>
          <w:sz w:val="20"/>
          <w:szCs w:val="28"/>
        </w:rPr>
        <w:t xml:space="preserve"> </w:t>
      </w:r>
      <w:r w:rsidRPr="00B466AA">
        <w:rPr>
          <w:rFonts w:ascii="Arial" w:hAnsi="Arial" w:cs="Arial"/>
          <w:color w:val="000000"/>
          <w:sz w:val="20"/>
          <w:szCs w:val="28"/>
        </w:rPr>
        <w:t>штрафа</w:t>
      </w:r>
      <w:r w:rsidR="008722EB" w:rsidRPr="00B466AA">
        <w:rPr>
          <w:rFonts w:ascii="Arial" w:hAnsi="Arial" w:cs="Arial"/>
          <w:color w:val="000000"/>
          <w:sz w:val="20"/>
          <w:szCs w:val="28"/>
        </w:rPr>
        <w:t xml:space="preserve"> </w:t>
      </w:r>
      <w:r w:rsidRPr="00B466AA">
        <w:rPr>
          <w:rFonts w:ascii="Arial" w:hAnsi="Arial" w:cs="Arial"/>
          <w:color w:val="000000"/>
          <w:sz w:val="20"/>
          <w:szCs w:val="28"/>
        </w:rPr>
        <w:t>в</w:t>
      </w:r>
      <w:r w:rsidR="008722EB" w:rsidRPr="00B466AA">
        <w:rPr>
          <w:rFonts w:ascii="Arial" w:hAnsi="Arial" w:cs="Arial"/>
          <w:color w:val="000000"/>
          <w:sz w:val="20"/>
          <w:szCs w:val="28"/>
        </w:rPr>
        <w:t xml:space="preserve"> </w:t>
      </w:r>
      <w:r w:rsidRPr="00B466AA">
        <w:rPr>
          <w:rFonts w:ascii="Arial" w:hAnsi="Arial" w:cs="Arial"/>
          <w:color w:val="000000"/>
          <w:sz w:val="20"/>
          <w:szCs w:val="28"/>
        </w:rPr>
        <w:t>размере</w:t>
      </w:r>
      <w:r w:rsidR="008722EB" w:rsidRPr="00B466AA">
        <w:rPr>
          <w:rFonts w:ascii="Arial" w:hAnsi="Arial" w:cs="Arial"/>
          <w:color w:val="000000"/>
          <w:sz w:val="20"/>
          <w:szCs w:val="28"/>
        </w:rPr>
        <w:t xml:space="preserve"> </w:t>
      </w:r>
      <w:r w:rsidRPr="00B466AA">
        <w:rPr>
          <w:rFonts w:ascii="Arial" w:hAnsi="Arial" w:cs="Arial"/>
          <w:color w:val="000000"/>
          <w:sz w:val="20"/>
          <w:szCs w:val="28"/>
        </w:rPr>
        <w:t>11</w:t>
      </w:r>
      <w:r w:rsidR="008722EB" w:rsidRPr="00B466AA">
        <w:rPr>
          <w:rFonts w:ascii="Arial" w:hAnsi="Arial" w:cs="Arial"/>
          <w:color w:val="000000"/>
          <w:sz w:val="20"/>
          <w:szCs w:val="28"/>
        </w:rPr>
        <w:t xml:space="preserve"> </w:t>
      </w:r>
      <w:r w:rsidRPr="00B466AA">
        <w:rPr>
          <w:rFonts w:ascii="Arial" w:hAnsi="Arial" w:cs="Arial"/>
          <w:color w:val="000000"/>
          <w:sz w:val="20"/>
          <w:szCs w:val="28"/>
        </w:rPr>
        <w:t>000</w:t>
      </w:r>
      <w:r w:rsidR="008722EB" w:rsidRPr="00B466AA">
        <w:rPr>
          <w:rFonts w:ascii="Arial" w:hAnsi="Arial" w:cs="Arial"/>
          <w:color w:val="000000"/>
          <w:sz w:val="20"/>
          <w:szCs w:val="28"/>
        </w:rPr>
        <w:t xml:space="preserve"> </w:t>
      </w:r>
      <w:r w:rsidRPr="00B466AA">
        <w:rPr>
          <w:rFonts w:ascii="Arial" w:hAnsi="Arial" w:cs="Arial"/>
          <w:color w:val="000000"/>
          <w:sz w:val="20"/>
          <w:szCs w:val="28"/>
        </w:rPr>
        <w:t>рублей.</w:t>
      </w:r>
    </w:p>
    <w:p w:rsidR="00B466AA" w:rsidRDefault="00B466AA" w:rsidP="00245650">
      <w:pPr>
        <w:spacing w:after="0" w:line="240" w:lineRule="auto"/>
        <w:ind w:firstLine="567"/>
        <w:contextualSpacing/>
        <w:jc w:val="both"/>
        <w:rPr>
          <w:rFonts w:ascii="Arial" w:hAnsi="Arial" w:cs="Arial"/>
          <w:color w:val="000000"/>
          <w:sz w:val="20"/>
          <w:szCs w:val="28"/>
        </w:rPr>
      </w:pPr>
    </w:p>
    <w:p w:rsidR="00B466AA" w:rsidRPr="00B466AA" w:rsidRDefault="00B466AA" w:rsidP="00245650">
      <w:pPr>
        <w:spacing w:after="0" w:line="240" w:lineRule="auto"/>
        <w:ind w:firstLine="567"/>
        <w:contextualSpacing/>
        <w:jc w:val="both"/>
        <w:rPr>
          <w:rFonts w:ascii="Arial" w:hAnsi="Arial" w:cs="Arial"/>
          <w:color w:val="000000"/>
          <w:sz w:val="20"/>
          <w:szCs w:val="28"/>
        </w:rPr>
      </w:pPr>
    </w:p>
    <w:p w:rsidR="005A4EFD" w:rsidRPr="00B466AA" w:rsidRDefault="00B369AD" w:rsidP="00245650">
      <w:pPr>
        <w:spacing w:after="0" w:line="240" w:lineRule="auto"/>
        <w:ind w:firstLine="567"/>
        <w:contextualSpacing/>
        <w:jc w:val="both"/>
        <w:rPr>
          <w:rFonts w:ascii="Arial" w:hAnsi="Arial" w:cs="Arial"/>
          <w:color w:val="000000"/>
          <w:sz w:val="20"/>
          <w:szCs w:val="32"/>
        </w:rPr>
      </w:pPr>
      <w:r w:rsidRPr="00B466AA">
        <w:rPr>
          <w:rFonts w:ascii="Arial" w:hAnsi="Arial" w:cs="Arial"/>
          <w:color w:val="000000"/>
          <w:sz w:val="20"/>
          <w:szCs w:val="32"/>
        </w:rPr>
        <w:t>Прокурор</w:t>
      </w:r>
      <w:r w:rsidR="008722EB" w:rsidRPr="00B466AA">
        <w:rPr>
          <w:rFonts w:ascii="Arial" w:hAnsi="Arial" w:cs="Arial"/>
          <w:color w:val="000000"/>
          <w:sz w:val="20"/>
          <w:szCs w:val="32"/>
        </w:rPr>
        <w:t xml:space="preserve"> </w:t>
      </w:r>
      <w:r w:rsidRPr="00B466AA">
        <w:rPr>
          <w:rFonts w:ascii="Arial" w:hAnsi="Arial" w:cs="Arial"/>
          <w:color w:val="000000"/>
          <w:sz w:val="20"/>
          <w:szCs w:val="32"/>
        </w:rPr>
        <w:t>района</w:t>
      </w:r>
    </w:p>
    <w:p w:rsidR="005A4EFD" w:rsidRDefault="00B369AD" w:rsidP="00245650">
      <w:pPr>
        <w:spacing w:after="0" w:line="240" w:lineRule="auto"/>
        <w:ind w:firstLine="567"/>
        <w:contextualSpacing/>
        <w:jc w:val="both"/>
        <w:rPr>
          <w:rFonts w:ascii="Arial" w:hAnsi="Arial" w:cs="Arial"/>
          <w:color w:val="000000"/>
          <w:sz w:val="20"/>
          <w:szCs w:val="32"/>
        </w:rPr>
      </w:pPr>
      <w:r w:rsidRPr="00B466AA">
        <w:rPr>
          <w:rFonts w:ascii="Arial" w:hAnsi="Arial" w:cs="Arial"/>
          <w:color w:val="000000"/>
          <w:sz w:val="20"/>
          <w:szCs w:val="32"/>
        </w:rPr>
        <w:t>старший</w:t>
      </w:r>
      <w:r w:rsidR="008722EB" w:rsidRPr="00B466AA">
        <w:rPr>
          <w:rFonts w:ascii="Arial" w:hAnsi="Arial" w:cs="Arial"/>
          <w:color w:val="000000"/>
          <w:sz w:val="20"/>
          <w:szCs w:val="32"/>
        </w:rPr>
        <w:t xml:space="preserve"> </w:t>
      </w:r>
      <w:r w:rsidRPr="00B466AA">
        <w:rPr>
          <w:rFonts w:ascii="Arial" w:hAnsi="Arial" w:cs="Arial"/>
          <w:color w:val="000000"/>
          <w:sz w:val="20"/>
          <w:szCs w:val="32"/>
        </w:rPr>
        <w:t>советник</w:t>
      </w:r>
      <w:r w:rsidR="008722EB" w:rsidRPr="00B466AA">
        <w:rPr>
          <w:rFonts w:ascii="Arial" w:hAnsi="Arial" w:cs="Arial"/>
          <w:color w:val="000000"/>
          <w:sz w:val="20"/>
          <w:szCs w:val="32"/>
        </w:rPr>
        <w:t xml:space="preserve"> </w:t>
      </w:r>
      <w:r w:rsidRPr="00B466AA">
        <w:rPr>
          <w:rFonts w:ascii="Arial" w:hAnsi="Arial" w:cs="Arial"/>
          <w:color w:val="000000"/>
          <w:sz w:val="20"/>
          <w:szCs w:val="32"/>
        </w:rPr>
        <w:t>юстиции</w:t>
      </w:r>
      <w:r w:rsidR="008722EB" w:rsidRPr="00B466AA">
        <w:rPr>
          <w:rFonts w:ascii="Arial" w:hAnsi="Arial" w:cs="Arial"/>
          <w:color w:val="000000"/>
          <w:sz w:val="20"/>
          <w:szCs w:val="32"/>
        </w:rPr>
        <w:t xml:space="preserve"> </w:t>
      </w:r>
      <w:r w:rsidRPr="00B466AA">
        <w:rPr>
          <w:rFonts w:ascii="Arial" w:hAnsi="Arial" w:cs="Arial"/>
          <w:color w:val="000000"/>
          <w:sz w:val="20"/>
          <w:szCs w:val="32"/>
        </w:rPr>
        <w:t>Л.З.</w:t>
      </w:r>
      <w:r w:rsidR="008722EB" w:rsidRPr="00B466AA">
        <w:rPr>
          <w:rFonts w:ascii="Arial" w:hAnsi="Arial" w:cs="Arial"/>
          <w:color w:val="000000"/>
          <w:sz w:val="20"/>
          <w:szCs w:val="32"/>
        </w:rPr>
        <w:t xml:space="preserve"> </w:t>
      </w:r>
      <w:proofErr w:type="spellStart"/>
      <w:r w:rsidRPr="00B466AA">
        <w:rPr>
          <w:rFonts w:ascii="Arial" w:hAnsi="Arial" w:cs="Arial"/>
          <w:color w:val="000000"/>
          <w:sz w:val="20"/>
          <w:szCs w:val="32"/>
        </w:rPr>
        <w:t>Карама</w:t>
      </w:r>
      <w:proofErr w:type="spellEnd"/>
    </w:p>
    <w:p w:rsidR="00B466AA" w:rsidRPr="00B466AA" w:rsidRDefault="00B466AA" w:rsidP="00245650">
      <w:pPr>
        <w:spacing w:after="0" w:line="240" w:lineRule="auto"/>
        <w:ind w:firstLine="567"/>
        <w:contextualSpacing/>
        <w:jc w:val="both"/>
        <w:rPr>
          <w:rFonts w:ascii="Arial" w:hAnsi="Arial" w:cs="Arial"/>
          <w:color w:val="000000"/>
          <w:sz w:val="20"/>
          <w:szCs w:val="32"/>
        </w:rPr>
      </w:pPr>
    </w:p>
    <w:p w:rsidR="00B369AD" w:rsidRDefault="00B369AD" w:rsidP="00245650">
      <w:pPr>
        <w:pStyle w:val="aff7"/>
        <w:shd w:val="clear" w:color="auto" w:fill="FFFFFF"/>
        <w:spacing w:before="0" w:beforeAutospacing="0" w:after="0" w:afterAutospacing="0"/>
        <w:ind w:firstLine="567"/>
        <w:jc w:val="center"/>
        <w:rPr>
          <w:rFonts w:ascii="Arial" w:hAnsi="Arial" w:cs="Arial"/>
          <w:b/>
          <w:color w:val="000000"/>
          <w:sz w:val="20"/>
          <w:szCs w:val="28"/>
        </w:rPr>
      </w:pPr>
      <w:r w:rsidRPr="00B466AA">
        <w:rPr>
          <w:rFonts w:ascii="Arial" w:hAnsi="Arial" w:cs="Arial"/>
          <w:b/>
          <w:color w:val="000000"/>
          <w:sz w:val="20"/>
          <w:szCs w:val="28"/>
        </w:rPr>
        <w:t>Прокуратурой</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Мариинско-Посадского</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муниципального</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округа</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проведена</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проверка</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исполнения</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законодательства,</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регламентирующего</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оказание</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услуг</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по</w:t>
      </w:r>
      <w:r w:rsidR="008722EB" w:rsidRPr="00B466AA">
        <w:rPr>
          <w:rFonts w:ascii="Arial" w:hAnsi="Arial" w:cs="Arial"/>
          <w:b/>
          <w:color w:val="000000"/>
          <w:sz w:val="20"/>
          <w:szCs w:val="28"/>
        </w:rPr>
        <w:t xml:space="preserve"> </w:t>
      </w:r>
      <w:r w:rsidRPr="00B466AA">
        <w:rPr>
          <w:rFonts w:ascii="Arial" w:hAnsi="Arial" w:cs="Arial"/>
          <w:b/>
          <w:color w:val="000000"/>
          <w:sz w:val="20"/>
          <w:szCs w:val="28"/>
        </w:rPr>
        <w:t>погребению.</w:t>
      </w:r>
    </w:p>
    <w:p w:rsidR="00B466AA" w:rsidRPr="00B466AA" w:rsidRDefault="00B466AA" w:rsidP="00245650">
      <w:pPr>
        <w:pStyle w:val="aff7"/>
        <w:shd w:val="clear" w:color="auto" w:fill="FFFFFF"/>
        <w:spacing w:before="0" w:beforeAutospacing="0" w:after="0" w:afterAutospacing="0"/>
        <w:ind w:firstLine="567"/>
        <w:jc w:val="center"/>
        <w:rPr>
          <w:rFonts w:ascii="Arial" w:hAnsi="Arial" w:cs="Arial"/>
          <w:b/>
          <w:color w:val="000000"/>
          <w:sz w:val="20"/>
          <w:szCs w:val="28"/>
        </w:rPr>
      </w:pPr>
    </w:p>
    <w:p w:rsidR="00B369AD" w:rsidRPr="00B466AA" w:rsidRDefault="00B369AD" w:rsidP="00245650">
      <w:pPr>
        <w:pStyle w:val="aff7"/>
        <w:shd w:val="clear" w:color="auto" w:fill="FFFFFF"/>
        <w:spacing w:before="0" w:beforeAutospacing="0" w:after="0" w:afterAutospacing="0"/>
        <w:ind w:firstLine="567"/>
        <w:contextualSpacing/>
        <w:jc w:val="both"/>
        <w:rPr>
          <w:rFonts w:ascii="Arial" w:hAnsi="Arial" w:cs="Arial"/>
          <w:color w:val="000000"/>
          <w:sz w:val="20"/>
          <w:szCs w:val="28"/>
        </w:rPr>
      </w:pPr>
      <w:r w:rsidRPr="00B466AA">
        <w:rPr>
          <w:rFonts w:ascii="Arial" w:hAnsi="Arial" w:cs="Arial"/>
          <w:color w:val="000000"/>
          <w:sz w:val="20"/>
          <w:szCs w:val="28"/>
        </w:rPr>
        <w:t>Проведенная</w:t>
      </w:r>
      <w:r w:rsidR="008722EB" w:rsidRPr="00B466AA">
        <w:rPr>
          <w:rFonts w:ascii="Arial" w:hAnsi="Arial" w:cs="Arial"/>
          <w:color w:val="000000"/>
          <w:sz w:val="20"/>
          <w:szCs w:val="28"/>
        </w:rPr>
        <w:t xml:space="preserve"> </w:t>
      </w:r>
      <w:r w:rsidRPr="00B466AA">
        <w:rPr>
          <w:rFonts w:ascii="Arial" w:hAnsi="Arial" w:cs="Arial"/>
          <w:color w:val="000000"/>
          <w:sz w:val="20"/>
          <w:szCs w:val="28"/>
        </w:rPr>
        <w:t>проверка</w:t>
      </w:r>
      <w:r w:rsidR="008722EB" w:rsidRPr="00B466AA">
        <w:rPr>
          <w:rFonts w:ascii="Arial" w:hAnsi="Arial" w:cs="Arial"/>
          <w:color w:val="000000"/>
          <w:sz w:val="20"/>
          <w:szCs w:val="28"/>
        </w:rPr>
        <w:t xml:space="preserve"> </w:t>
      </w:r>
      <w:r w:rsidRPr="00B466AA">
        <w:rPr>
          <w:rFonts w:ascii="Arial" w:hAnsi="Arial" w:cs="Arial"/>
          <w:color w:val="000000"/>
          <w:sz w:val="20"/>
          <w:szCs w:val="28"/>
        </w:rPr>
        <w:t>показала,</w:t>
      </w:r>
      <w:r w:rsidR="008722EB" w:rsidRPr="00B466AA">
        <w:rPr>
          <w:rFonts w:ascii="Arial" w:hAnsi="Arial" w:cs="Arial"/>
          <w:color w:val="000000"/>
          <w:sz w:val="20"/>
          <w:szCs w:val="28"/>
        </w:rPr>
        <w:t xml:space="preserve"> </w:t>
      </w:r>
      <w:r w:rsidRPr="00B466AA">
        <w:rPr>
          <w:rFonts w:ascii="Arial" w:hAnsi="Arial" w:cs="Arial"/>
          <w:color w:val="000000"/>
          <w:sz w:val="20"/>
          <w:szCs w:val="28"/>
        </w:rPr>
        <w:t>что</w:t>
      </w:r>
      <w:r w:rsidR="008722EB" w:rsidRPr="00B466AA">
        <w:rPr>
          <w:rFonts w:ascii="Arial" w:hAnsi="Arial" w:cs="Arial"/>
          <w:color w:val="000000"/>
          <w:sz w:val="20"/>
          <w:szCs w:val="28"/>
        </w:rPr>
        <w:t xml:space="preserve"> </w:t>
      </w:r>
      <w:r w:rsidRPr="00B466AA">
        <w:rPr>
          <w:rFonts w:ascii="Arial" w:hAnsi="Arial" w:cs="Arial"/>
          <w:color w:val="000000"/>
          <w:sz w:val="20"/>
          <w:szCs w:val="28"/>
        </w:rPr>
        <w:t>на</w:t>
      </w:r>
      <w:r w:rsidR="008722EB" w:rsidRPr="00B466AA">
        <w:rPr>
          <w:rFonts w:ascii="Arial" w:hAnsi="Arial" w:cs="Arial"/>
          <w:color w:val="000000"/>
          <w:sz w:val="20"/>
          <w:szCs w:val="28"/>
        </w:rPr>
        <w:t xml:space="preserve"> </w:t>
      </w:r>
      <w:r w:rsidRPr="00B466AA">
        <w:rPr>
          <w:rFonts w:ascii="Arial" w:hAnsi="Arial" w:cs="Arial"/>
          <w:color w:val="000000"/>
          <w:sz w:val="20"/>
          <w:szCs w:val="28"/>
        </w:rPr>
        <w:t>территории</w:t>
      </w:r>
      <w:r w:rsidR="008722EB" w:rsidRPr="00B466AA">
        <w:rPr>
          <w:rFonts w:ascii="Arial" w:hAnsi="Arial" w:cs="Arial"/>
          <w:color w:val="000000"/>
          <w:sz w:val="20"/>
          <w:szCs w:val="28"/>
        </w:rPr>
        <w:t xml:space="preserve"> </w:t>
      </w:r>
      <w:r w:rsidRPr="00B466AA">
        <w:rPr>
          <w:rFonts w:ascii="Arial" w:hAnsi="Arial" w:cs="Arial"/>
          <w:color w:val="000000"/>
          <w:sz w:val="20"/>
          <w:szCs w:val="28"/>
        </w:rPr>
        <w:t>Мариинско-Посадского</w:t>
      </w:r>
      <w:r w:rsidR="008722EB" w:rsidRPr="00B466AA">
        <w:rPr>
          <w:rFonts w:ascii="Arial" w:hAnsi="Arial" w:cs="Arial"/>
          <w:color w:val="000000"/>
          <w:sz w:val="20"/>
          <w:szCs w:val="28"/>
        </w:rPr>
        <w:t xml:space="preserve"> </w:t>
      </w:r>
      <w:r w:rsidRPr="00B466AA">
        <w:rPr>
          <w:rFonts w:ascii="Arial" w:hAnsi="Arial" w:cs="Arial"/>
          <w:color w:val="000000"/>
          <w:sz w:val="20"/>
          <w:szCs w:val="28"/>
        </w:rPr>
        <w:t>муниципального</w:t>
      </w:r>
      <w:r w:rsidR="008722EB" w:rsidRPr="00B466AA">
        <w:rPr>
          <w:rFonts w:ascii="Arial" w:hAnsi="Arial" w:cs="Arial"/>
          <w:color w:val="000000"/>
          <w:sz w:val="20"/>
          <w:szCs w:val="28"/>
        </w:rPr>
        <w:t xml:space="preserve"> </w:t>
      </w:r>
      <w:r w:rsidRPr="00B466AA">
        <w:rPr>
          <w:rFonts w:ascii="Arial" w:hAnsi="Arial" w:cs="Arial"/>
          <w:color w:val="000000"/>
          <w:sz w:val="20"/>
          <w:szCs w:val="28"/>
        </w:rPr>
        <w:t>округа</w:t>
      </w:r>
      <w:r w:rsidR="008722EB" w:rsidRPr="00B466AA">
        <w:rPr>
          <w:rFonts w:ascii="Arial" w:hAnsi="Arial" w:cs="Arial"/>
          <w:color w:val="000000"/>
          <w:sz w:val="20"/>
          <w:szCs w:val="28"/>
        </w:rPr>
        <w:t xml:space="preserve"> </w:t>
      </w:r>
      <w:r w:rsidRPr="00B466AA">
        <w:rPr>
          <w:rFonts w:ascii="Arial" w:hAnsi="Arial" w:cs="Arial"/>
          <w:color w:val="000000"/>
          <w:sz w:val="20"/>
          <w:szCs w:val="28"/>
        </w:rPr>
        <w:t>услуги</w:t>
      </w:r>
      <w:r w:rsidR="008722EB" w:rsidRPr="00B466AA">
        <w:rPr>
          <w:rFonts w:ascii="Arial" w:hAnsi="Arial" w:cs="Arial"/>
          <w:color w:val="000000"/>
          <w:sz w:val="20"/>
          <w:szCs w:val="28"/>
        </w:rPr>
        <w:t xml:space="preserve"> </w:t>
      </w:r>
      <w:r w:rsidRPr="00B466AA">
        <w:rPr>
          <w:rFonts w:ascii="Arial" w:hAnsi="Arial" w:cs="Arial"/>
          <w:color w:val="000000"/>
          <w:sz w:val="20"/>
          <w:szCs w:val="28"/>
        </w:rPr>
        <w:t>по</w:t>
      </w:r>
      <w:r w:rsidR="008722EB" w:rsidRPr="00B466AA">
        <w:rPr>
          <w:rFonts w:ascii="Arial" w:hAnsi="Arial" w:cs="Arial"/>
          <w:color w:val="000000"/>
          <w:sz w:val="20"/>
          <w:szCs w:val="28"/>
        </w:rPr>
        <w:t xml:space="preserve"> </w:t>
      </w:r>
      <w:r w:rsidRPr="00B466AA">
        <w:rPr>
          <w:rFonts w:ascii="Arial" w:hAnsi="Arial" w:cs="Arial"/>
          <w:color w:val="000000"/>
          <w:sz w:val="20"/>
          <w:szCs w:val="28"/>
        </w:rPr>
        <w:t>погребению</w:t>
      </w:r>
      <w:r w:rsidR="008722EB" w:rsidRPr="00B466AA">
        <w:rPr>
          <w:rFonts w:ascii="Arial" w:hAnsi="Arial" w:cs="Arial"/>
          <w:color w:val="000000"/>
          <w:sz w:val="20"/>
          <w:szCs w:val="28"/>
        </w:rPr>
        <w:t xml:space="preserve"> </w:t>
      </w:r>
      <w:r w:rsidRPr="00B466AA">
        <w:rPr>
          <w:rFonts w:ascii="Arial" w:hAnsi="Arial" w:cs="Arial"/>
          <w:color w:val="000000"/>
          <w:sz w:val="20"/>
          <w:szCs w:val="28"/>
        </w:rPr>
        <w:t>на</w:t>
      </w:r>
      <w:r w:rsidR="008722EB" w:rsidRPr="00B466AA">
        <w:rPr>
          <w:rFonts w:ascii="Arial" w:hAnsi="Arial" w:cs="Arial"/>
          <w:color w:val="000000"/>
          <w:sz w:val="20"/>
          <w:szCs w:val="28"/>
        </w:rPr>
        <w:t xml:space="preserve"> </w:t>
      </w:r>
      <w:r w:rsidRPr="00B466AA">
        <w:rPr>
          <w:rFonts w:ascii="Arial" w:hAnsi="Arial" w:cs="Arial"/>
          <w:color w:val="000000"/>
          <w:sz w:val="20"/>
          <w:szCs w:val="28"/>
        </w:rPr>
        <w:t>возмездной</w:t>
      </w:r>
      <w:r w:rsidR="008722EB" w:rsidRPr="00B466AA">
        <w:rPr>
          <w:rFonts w:ascii="Arial" w:hAnsi="Arial" w:cs="Arial"/>
          <w:color w:val="000000"/>
          <w:sz w:val="20"/>
          <w:szCs w:val="28"/>
        </w:rPr>
        <w:t xml:space="preserve"> </w:t>
      </w:r>
      <w:r w:rsidRPr="00B466AA">
        <w:rPr>
          <w:rFonts w:ascii="Arial" w:hAnsi="Arial" w:cs="Arial"/>
          <w:color w:val="000000"/>
          <w:sz w:val="20"/>
          <w:szCs w:val="28"/>
        </w:rPr>
        <w:t>основе</w:t>
      </w:r>
      <w:r w:rsidR="008722EB" w:rsidRPr="00B466AA">
        <w:rPr>
          <w:rFonts w:ascii="Arial" w:hAnsi="Arial" w:cs="Arial"/>
          <w:color w:val="000000"/>
          <w:sz w:val="20"/>
          <w:szCs w:val="28"/>
        </w:rPr>
        <w:t xml:space="preserve"> </w:t>
      </w:r>
      <w:r w:rsidRPr="00B466AA">
        <w:rPr>
          <w:rFonts w:ascii="Arial" w:hAnsi="Arial" w:cs="Arial"/>
          <w:color w:val="000000"/>
          <w:sz w:val="20"/>
          <w:szCs w:val="28"/>
        </w:rPr>
        <w:t>оказывают</w:t>
      </w:r>
      <w:r w:rsidR="008722EB" w:rsidRPr="00B466AA">
        <w:rPr>
          <w:rFonts w:ascii="Arial" w:hAnsi="Arial" w:cs="Arial"/>
          <w:color w:val="000000"/>
          <w:sz w:val="20"/>
          <w:szCs w:val="28"/>
        </w:rPr>
        <w:t xml:space="preserve"> </w:t>
      </w:r>
      <w:r w:rsidRPr="00B466AA">
        <w:rPr>
          <w:rFonts w:ascii="Arial" w:hAnsi="Arial" w:cs="Arial"/>
          <w:color w:val="000000"/>
          <w:sz w:val="20"/>
          <w:szCs w:val="28"/>
        </w:rPr>
        <w:t>несколько</w:t>
      </w:r>
      <w:r w:rsidR="008722EB" w:rsidRPr="00B466AA">
        <w:rPr>
          <w:rFonts w:ascii="Arial" w:hAnsi="Arial" w:cs="Arial"/>
          <w:color w:val="000000"/>
          <w:sz w:val="20"/>
          <w:szCs w:val="28"/>
        </w:rPr>
        <w:t xml:space="preserve"> </w:t>
      </w:r>
      <w:r w:rsidRPr="00B466AA">
        <w:rPr>
          <w:rFonts w:ascii="Arial" w:hAnsi="Arial" w:cs="Arial"/>
          <w:color w:val="000000"/>
          <w:sz w:val="20"/>
          <w:szCs w:val="28"/>
        </w:rPr>
        <w:t>организаций.</w:t>
      </w:r>
    </w:p>
    <w:p w:rsidR="00B369AD" w:rsidRPr="00B466AA" w:rsidRDefault="00B369AD" w:rsidP="00245650">
      <w:pPr>
        <w:pStyle w:val="aff7"/>
        <w:shd w:val="clear" w:color="auto" w:fill="FFFFFF"/>
        <w:spacing w:before="0" w:beforeAutospacing="0" w:after="0" w:afterAutospacing="0"/>
        <w:ind w:firstLine="567"/>
        <w:contextualSpacing/>
        <w:jc w:val="both"/>
        <w:rPr>
          <w:rFonts w:ascii="Arial" w:hAnsi="Arial" w:cs="Arial"/>
          <w:color w:val="000000"/>
          <w:sz w:val="20"/>
          <w:szCs w:val="28"/>
        </w:rPr>
      </w:pPr>
      <w:r w:rsidRPr="00B466AA">
        <w:rPr>
          <w:rFonts w:ascii="Arial" w:hAnsi="Arial" w:cs="Arial"/>
          <w:color w:val="000000"/>
          <w:sz w:val="20"/>
          <w:szCs w:val="28"/>
        </w:rPr>
        <w:t>В</w:t>
      </w:r>
      <w:r w:rsidR="008722EB" w:rsidRPr="00B466AA">
        <w:rPr>
          <w:rFonts w:ascii="Arial" w:hAnsi="Arial" w:cs="Arial"/>
          <w:color w:val="000000"/>
          <w:sz w:val="20"/>
          <w:szCs w:val="28"/>
        </w:rPr>
        <w:t xml:space="preserve"> </w:t>
      </w:r>
      <w:r w:rsidRPr="00B466AA">
        <w:rPr>
          <w:rFonts w:ascii="Arial" w:hAnsi="Arial" w:cs="Arial"/>
          <w:color w:val="000000"/>
          <w:sz w:val="20"/>
          <w:szCs w:val="28"/>
        </w:rPr>
        <w:t>то</w:t>
      </w:r>
      <w:r w:rsidR="008722EB" w:rsidRPr="00B466AA">
        <w:rPr>
          <w:rFonts w:ascii="Arial" w:hAnsi="Arial" w:cs="Arial"/>
          <w:color w:val="000000"/>
          <w:sz w:val="20"/>
          <w:szCs w:val="28"/>
        </w:rPr>
        <w:t xml:space="preserve"> </w:t>
      </w:r>
      <w:r w:rsidRPr="00B466AA">
        <w:rPr>
          <w:rFonts w:ascii="Arial" w:hAnsi="Arial" w:cs="Arial"/>
          <w:color w:val="000000"/>
          <w:sz w:val="20"/>
          <w:szCs w:val="28"/>
        </w:rPr>
        <w:t>же</w:t>
      </w:r>
      <w:r w:rsidR="008722EB" w:rsidRPr="00B466AA">
        <w:rPr>
          <w:rFonts w:ascii="Arial" w:hAnsi="Arial" w:cs="Arial"/>
          <w:color w:val="000000"/>
          <w:sz w:val="20"/>
          <w:szCs w:val="28"/>
        </w:rPr>
        <w:t xml:space="preserve"> </w:t>
      </w:r>
      <w:r w:rsidRPr="00B466AA">
        <w:rPr>
          <w:rFonts w:ascii="Arial" w:hAnsi="Arial" w:cs="Arial"/>
          <w:color w:val="000000"/>
          <w:sz w:val="20"/>
          <w:szCs w:val="28"/>
        </w:rPr>
        <w:t>время,</w:t>
      </w:r>
      <w:r w:rsidR="008722EB" w:rsidRPr="00B466AA">
        <w:rPr>
          <w:rFonts w:ascii="Arial" w:hAnsi="Arial" w:cs="Arial"/>
          <w:color w:val="000000"/>
          <w:sz w:val="20"/>
          <w:szCs w:val="28"/>
        </w:rPr>
        <w:t xml:space="preserve"> </w:t>
      </w:r>
      <w:r w:rsidRPr="00B466AA">
        <w:rPr>
          <w:rFonts w:ascii="Arial" w:hAnsi="Arial" w:cs="Arial"/>
          <w:color w:val="000000"/>
          <w:sz w:val="20"/>
          <w:szCs w:val="28"/>
        </w:rPr>
        <w:t>в</w:t>
      </w:r>
      <w:r w:rsidR="008722EB" w:rsidRPr="00B466AA">
        <w:rPr>
          <w:rFonts w:ascii="Arial" w:hAnsi="Arial" w:cs="Arial"/>
          <w:color w:val="000000"/>
          <w:sz w:val="20"/>
          <w:szCs w:val="28"/>
        </w:rPr>
        <w:t xml:space="preserve"> </w:t>
      </w:r>
      <w:r w:rsidRPr="00B466AA">
        <w:rPr>
          <w:rFonts w:ascii="Arial" w:hAnsi="Arial" w:cs="Arial"/>
          <w:color w:val="000000"/>
          <w:sz w:val="20"/>
          <w:szCs w:val="28"/>
        </w:rPr>
        <w:t>соответствии</w:t>
      </w:r>
      <w:r w:rsidR="008722EB" w:rsidRPr="00B466AA">
        <w:rPr>
          <w:rFonts w:ascii="Arial" w:hAnsi="Arial" w:cs="Arial"/>
          <w:color w:val="000000"/>
          <w:sz w:val="20"/>
          <w:szCs w:val="28"/>
        </w:rPr>
        <w:t xml:space="preserve"> </w:t>
      </w:r>
      <w:r w:rsidRPr="00B466AA">
        <w:rPr>
          <w:rFonts w:ascii="Arial" w:hAnsi="Arial" w:cs="Arial"/>
          <w:color w:val="000000"/>
          <w:sz w:val="20"/>
          <w:szCs w:val="28"/>
        </w:rPr>
        <w:t>с</w:t>
      </w:r>
      <w:r w:rsidR="008722EB" w:rsidRPr="00B466AA">
        <w:rPr>
          <w:rFonts w:ascii="Arial" w:hAnsi="Arial" w:cs="Arial"/>
          <w:color w:val="000000"/>
          <w:sz w:val="20"/>
          <w:szCs w:val="28"/>
        </w:rPr>
        <w:t xml:space="preserve"> </w:t>
      </w:r>
      <w:r w:rsidRPr="00B466AA">
        <w:rPr>
          <w:rFonts w:ascii="Arial" w:hAnsi="Arial" w:cs="Arial"/>
          <w:color w:val="000000"/>
          <w:sz w:val="20"/>
          <w:szCs w:val="28"/>
        </w:rPr>
        <w:t>требованиями</w:t>
      </w:r>
      <w:r w:rsidR="008722EB" w:rsidRPr="00B466AA">
        <w:rPr>
          <w:rFonts w:ascii="Arial" w:hAnsi="Arial" w:cs="Arial"/>
          <w:color w:val="000000"/>
          <w:sz w:val="20"/>
          <w:szCs w:val="28"/>
        </w:rPr>
        <w:t xml:space="preserve"> </w:t>
      </w:r>
      <w:r w:rsidRPr="00B466AA">
        <w:rPr>
          <w:rFonts w:ascii="Arial" w:hAnsi="Arial" w:cs="Arial"/>
          <w:color w:val="000000"/>
          <w:sz w:val="20"/>
          <w:szCs w:val="28"/>
        </w:rPr>
        <w:t>Федерального</w:t>
      </w:r>
      <w:r w:rsidR="008722EB" w:rsidRPr="00B466AA">
        <w:rPr>
          <w:rFonts w:ascii="Arial" w:hAnsi="Arial" w:cs="Arial"/>
          <w:color w:val="000000"/>
          <w:sz w:val="20"/>
          <w:szCs w:val="28"/>
        </w:rPr>
        <w:t xml:space="preserve"> </w:t>
      </w:r>
      <w:r w:rsidRPr="00B466AA">
        <w:rPr>
          <w:rFonts w:ascii="Arial" w:hAnsi="Arial" w:cs="Arial"/>
          <w:color w:val="000000"/>
          <w:sz w:val="20"/>
          <w:szCs w:val="28"/>
        </w:rPr>
        <w:t>закона</w:t>
      </w:r>
      <w:r w:rsidR="008722EB" w:rsidRPr="00B466AA">
        <w:rPr>
          <w:rFonts w:ascii="Arial" w:hAnsi="Arial" w:cs="Arial"/>
          <w:color w:val="000000"/>
          <w:sz w:val="20"/>
          <w:szCs w:val="28"/>
        </w:rPr>
        <w:t xml:space="preserve"> </w:t>
      </w:r>
      <w:r w:rsidRPr="00B466AA">
        <w:rPr>
          <w:rFonts w:ascii="Arial" w:hAnsi="Arial" w:cs="Arial"/>
          <w:color w:val="000000"/>
          <w:sz w:val="20"/>
          <w:szCs w:val="28"/>
        </w:rPr>
        <w:t>«Об</w:t>
      </w:r>
      <w:r w:rsidR="008722EB" w:rsidRPr="00B466AA">
        <w:rPr>
          <w:rFonts w:ascii="Arial" w:hAnsi="Arial" w:cs="Arial"/>
          <w:color w:val="000000"/>
          <w:sz w:val="20"/>
          <w:szCs w:val="28"/>
        </w:rPr>
        <w:t xml:space="preserve"> </w:t>
      </w:r>
      <w:r w:rsidRPr="00B466AA">
        <w:rPr>
          <w:rFonts w:ascii="Arial" w:hAnsi="Arial" w:cs="Arial"/>
          <w:color w:val="000000"/>
          <w:sz w:val="20"/>
          <w:szCs w:val="28"/>
        </w:rPr>
        <w:t>общих</w:t>
      </w:r>
      <w:r w:rsidR="008722EB" w:rsidRPr="00B466AA">
        <w:rPr>
          <w:rFonts w:ascii="Arial" w:hAnsi="Arial" w:cs="Arial"/>
          <w:color w:val="000000"/>
          <w:sz w:val="20"/>
          <w:szCs w:val="28"/>
        </w:rPr>
        <w:t xml:space="preserve"> </w:t>
      </w:r>
      <w:r w:rsidRPr="00B466AA">
        <w:rPr>
          <w:rFonts w:ascii="Arial" w:hAnsi="Arial" w:cs="Arial"/>
          <w:color w:val="000000"/>
          <w:sz w:val="20"/>
          <w:szCs w:val="28"/>
        </w:rPr>
        <w:t>принципах</w:t>
      </w:r>
      <w:r w:rsidR="008722EB" w:rsidRPr="00B466AA">
        <w:rPr>
          <w:rFonts w:ascii="Arial" w:hAnsi="Arial" w:cs="Arial"/>
          <w:color w:val="000000"/>
          <w:sz w:val="20"/>
          <w:szCs w:val="28"/>
        </w:rPr>
        <w:t xml:space="preserve"> </w:t>
      </w:r>
      <w:r w:rsidRPr="00B466AA">
        <w:rPr>
          <w:rFonts w:ascii="Arial" w:hAnsi="Arial" w:cs="Arial"/>
          <w:color w:val="000000"/>
          <w:sz w:val="20"/>
          <w:szCs w:val="28"/>
        </w:rPr>
        <w:t>организации</w:t>
      </w:r>
      <w:r w:rsidR="008722EB" w:rsidRPr="00B466AA">
        <w:rPr>
          <w:rFonts w:ascii="Arial" w:hAnsi="Arial" w:cs="Arial"/>
          <w:color w:val="000000"/>
          <w:sz w:val="20"/>
          <w:szCs w:val="28"/>
        </w:rPr>
        <w:t xml:space="preserve"> </w:t>
      </w:r>
      <w:r w:rsidRPr="00B466AA">
        <w:rPr>
          <w:rFonts w:ascii="Arial" w:hAnsi="Arial" w:cs="Arial"/>
          <w:color w:val="000000"/>
          <w:sz w:val="20"/>
          <w:szCs w:val="28"/>
        </w:rPr>
        <w:t>местного</w:t>
      </w:r>
      <w:r w:rsidR="008722EB" w:rsidRPr="00B466AA">
        <w:rPr>
          <w:rFonts w:ascii="Arial" w:hAnsi="Arial" w:cs="Arial"/>
          <w:color w:val="000000"/>
          <w:sz w:val="20"/>
          <w:szCs w:val="28"/>
        </w:rPr>
        <w:t xml:space="preserve"> </w:t>
      </w:r>
      <w:r w:rsidRPr="00B466AA">
        <w:rPr>
          <w:rFonts w:ascii="Arial" w:hAnsi="Arial" w:cs="Arial"/>
          <w:color w:val="000000"/>
          <w:sz w:val="20"/>
          <w:szCs w:val="28"/>
        </w:rPr>
        <w:t>самоуправления</w:t>
      </w:r>
      <w:r w:rsidR="008722EB" w:rsidRPr="00B466AA">
        <w:rPr>
          <w:rFonts w:ascii="Arial" w:hAnsi="Arial" w:cs="Arial"/>
          <w:color w:val="000000"/>
          <w:sz w:val="20"/>
          <w:szCs w:val="28"/>
        </w:rPr>
        <w:t xml:space="preserve"> </w:t>
      </w:r>
      <w:r w:rsidRPr="00B466AA">
        <w:rPr>
          <w:rFonts w:ascii="Arial" w:hAnsi="Arial" w:cs="Arial"/>
          <w:color w:val="000000"/>
          <w:sz w:val="20"/>
          <w:szCs w:val="28"/>
        </w:rPr>
        <w:t>в</w:t>
      </w:r>
      <w:r w:rsidR="008722EB" w:rsidRPr="00B466AA">
        <w:rPr>
          <w:rFonts w:ascii="Arial" w:hAnsi="Arial" w:cs="Arial"/>
          <w:color w:val="000000"/>
          <w:sz w:val="20"/>
          <w:szCs w:val="28"/>
        </w:rPr>
        <w:t xml:space="preserve"> </w:t>
      </w:r>
      <w:r w:rsidRPr="00B466AA">
        <w:rPr>
          <w:rFonts w:ascii="Arial" w:hAnsi="Arial" w:cs="Arial"/>
          <w:color w:val="000000"/>
          <w:sz w:val="20"/>
          <w:szCs w:val="28"/>
        </w:rPr>
        <w:t>Российской</w:t>
      </w:r>
      <w:r w:rsidR="008722EB" w:rsidRPr="00B466AA">
        <w:rPr>
          <w:rFonts w:ascii="Arial" w:hAnsi="Arial" w:cs="Arial"/>
          <w:color w:val="000000"/>
          <w:sz w:val="20"/>
          <w:szCs w:val="28"/>
        </w:rPr>
        <w:t xml:space="preserve"> </w:t>
      </w:r>
      <w:r w:rsidRPr="00B466AA">
        <w:rPr>
          <w:rFonts w:ascii="Arial" w:hAnsi="Arial" w:cs="Arial"/>
          <w:color w:val="000000"/>
          <w:sz w:val="20"/>
          <w:szCs w:val="28"/>
        </w:rPr>
        <w:t>Федерации»</w:t>
      </w:r>
      <w:r w:rsidR="008722EB" w:rsidRPr="00B466AA">
        <w:rPr>
          <w:rFonts w:ascii="Arial" w:hAnsi="Arial" w:cs="Arial"/>
          <w:color w:val="000000"/>
          <w:sz w:val="20"/>
          <w:szCs w:val="28"/>
        </w:rPr>
        <w:t xml:space="preserve"> </w:t>
      </w:r>
      <w:r w:rsidRPr="00B466AA">
        <w:rPr>
          <w:rFonts w:ascii="Arial" w:hAnsi="Arial" w:cs="Arial"/>
          <w:color w:val="000000"/>
          <w:sz w:val="20"/>
          <w:szCs w:val="28"/>
        </w:rPr>
        <w:t>и</w:t>
      </w:r>
      <w:r w:rsidR="008722EB" w:rsidRPr="00B466AA">
        <w:rPr>
          <w:rFonts w:ascii="Arial" w:hAnsi="Arial" w:cs="Arial"/>
          <w:color w:val="000000"/>
          <w:sz w:val="20"/>
          <w:szCs w:val="28"/>
        </w:rPr>
        <w:t xml:space="preserve"> </w:t>
      </w:r>
      <w:r w:rsidRPr="00B466AA">
        <w:rPr>
          <w:rFonts w:ascii="Arial" w:hAnsi="Arial" w:cs="Arial"/>
          <w:color w:val="000000"/>
          <w:sz w:val="20"/>
          <w:szCs w:val="28"/>
        </w:rPr>
        <w:t>Федерального</w:t>
      </w:r>
      <w:r w:rsidR="008722EB" w:rsidRPr="00B466AA">
        <w:rPr>
          <w:rFonts w:ascii="Arial" w:hAnsi="Arial" w:cs="Arial"/>
          <w:color w:val="000000"/>
          <w:sz w:val="20"/>
          <w:szCs w:val="28"/>
        </w:rPr>
        <w:t xml:space="preserve"> </w:t>
      </w:r>
      <w:r w:rsidRPr="00B466AA">
        <w:rPr>
          <w:rFonts w:ascii="Arial" w:hAnsi="Arial" w:cs="Arial"/>
          <w:color w:val="000000"/>
          <w:sz w:val="20"/>
          <w:szCs w:val="28"/>
        </w:rPr>
        <w:t>закона</w:t>
      </w:r>
      <w:r w:rsidR="008722EB" w:rsidRPr="00B466AA">
        <w:rPr>
          <w:rFonts w:ascii="Arial" w:hAnsi="Arial" w:cs="Arial"/>
          <w:color w:val="000000"/>
          <w:sz w:val="20"/>
          <w:szCs w:val="28"/>
        </w:rPr>
        <w:t xml:space="preserve"> </w:t>
      </w:r>
      <w:r w:rsidRPr="00B466AA">
        <w:rPr>
          <w:rFonts w:ascii="Arial" w:hAnsi="Arial" w:cs="Arial"/>
          <w:color w:val="000000"/>
          <w:sz w:val="20"/>
          <w:szCs w:val="28"/>
        </w:rPr>
        <w:t>«О</w:t>
      </w:r>
      <w:r w:rsidR="008722EB" w:rsidRPr="00B466AA">
        <w:rPr>
          <w:rFonts w:ascii="Arial" w:hAnsi="Arial" w:cs="Arial"/>
          <w:color w:val="000000"/>
          <w:sz w:val="20"/>
          <w:szCs w:val="28"/>
        </w:rPr>
        <w:t xml:space="preserve"> </w:t>
      </w:r>
      <w:r w:rsidRPr="00B466AA">
        <w:rPr>
          <w:rFonts w:ascii="Arial" w:hAnsi="Arial" w:cs="Arial"/>
          <w:color w:val="000000"/>
          <w:sz w:val="20"/>
          <w:szCs w:val="28"/>
        </w:rPr>
        <w:t>погребении</w:t>
      </w:r>
      <w:r w:rsidR="008722EB" w:rsidRPr="00B466AA">
        <w:rPr>
          <w:rFonts w:ascii="Arial" w:hAnsi="Arial" w:cs="Arial"/>
          <w:color w:val="000000"/>
          <w:sz w:val="20"/>
          <w:szCs w:val="28"/>
        </w:rPr>
        <w:t xml:space="preserve"> </w:t>
      </w:r>
      <w:r w:rsidRPr="00B466AA">
        <w:rPr>
          <w:rFonts w:ascii="Arial" w:hAnsi="Arial" w:cs="Arial"/>
          <w:color w:val="000000"/>
          <w:sz w:val="20"/>
          <w:szCs w:val="28"/>
        </w:rPr>
        <w:t>и</w:t>
      </w:r>
      <w:r w:rsidR="008722EB" w:rsidRPr="00B466AA">
        <w:rPr>
          <w:rFonts w:ascii="Arial" w:hAnsi="Arial" w:cs="Arial"/>
          <w:color w:val="000000"/>
          <w:sz w:val="20"/>
          <w:szCs w:val="28"/>
        </w:rPr>
        <w:t xml:space="preserve"> </w:t>
      </w:r>
      <w:r w:rsidRPr="00B466AA">
        <w:rPr>
          <w:rFonts w:ascii="Arial" w:hAnsi="Arial" w:cs="Arial"/>
          <w:color w:val="000000"/>
          <w:sz w:val="20"/>
          <w:szCs w:val="28"/>
        </w:rPr>
        <w:t>похоронном</w:t>
      </w:r>
      <w:r w:rsidR="008722EB" w:rsidRPr="00B466AA">
        <w:rPr>
          <w:rFonts w:ascii="Arial" w:hAnsi="Arial" w:cs="Arial"/>
          <w:color w:val="000000"/>
          <w:sz w:val="20"/>
          <w:szCs w:val="28"/>
        </w:rPr>
        <w:t xml:space="preserve"> </w:t>
      </w:r>
      <w:r w:rsidRPr="00B466AA">
        <w:rPr>
          <w:rFonts w:ascii="Arial" w:hAnsi="Arial" w:cs="Arial"/>
          <w:color w:val="000000"/>
          <w:sz w:val="20"/>
          <w:szCs w:val="28"/>
        </w:rPr>
        <w:t>деле»</w:t>
      </w:r>
      <w:r w:rsidR="008722EB" w:rsidRPr="00B466AA">
        <w:rPr>
          <w:rFonts w:ascii="Arial" w:hAnsi="Arial" w:cs="Arial"/>
          <w:color w:val="000000"/>
          <w:sz w:val="20"/>
          <w:szCs w:val="28"/>
        </w:rPr>
        <w:t xml:space="preserve"> </w:t>
      </w:r>
      <w:r w:rsidRPr="00B466AA">
        <w:rPr>
          <w:rFonts w:ascii="Arial" w:hAnsi="Arial" w:cs="Arial"/>
          <w:color w:val="000000"/>
          <w:sz w:val="20"/>
          <w:szCs w:val="28"/>
        </w:rPr>
        <w:t>услуги</w:t>
      </w:r>
      <w:r w:rsidR="008722EB" w:rsidRPr="00B466AA">
        <w:rPr>
          <w:rFonts w:ascii="Arial" w:hAnsi="Arial" w:cs="Arial"/>
          <w:color w:val="000000"/>
          <w:sz w:val="20"/>
          <w:szCs w:val="28"/>
        </w:rPr>
        <w:t xml:space="preserve"> </w:t>
      </w:r>
      <w:r w:rsidRPr="00B466AA">
        <w:rPr>
          <w:rFonts w:ascii="Arial" w:hAnsi="Arial" w:cs="Arial"/>
          <w:color w:val="000000"/>
          <w:sz w:val="20"/>
          <w:szCs w:val="28"/>
        </w:rPr>
        <w:t>по</w:t>
      </w:r>
      <w:r w:rsidR="008722EB" w:rsidRPr="00B466AA">
        <w:rPr>
          <w:rFonts w:ascii="Arial" w:hAnsi="Arial" w:cs="Arial"/>
          <w:color w:val="000000"/>
          <w:sz w:val="20"/>
          <w:szCs w:val="28"/>
        </w:rPr>
        <w:t xml:space="preserve"> </w:t>
      </w:r>
      <w:r w:rsidRPr="00B466AA">
        <w:rPr>
          <w:rFonts w:ascii="Arial" w:hAnsi="Arial" w:cs="Arial"/>
          <w:color w:val="000000"/>
          <w:sz w:val="20"/>
          <w:szCs w:val="28"/>
        </w:rPr>
        <w:t>погребению</w:t>
      </w:r>
      <w:r w:rsidR="008722EB" w:rsidRPr="00B466AA">
        <w:rPr>
          <w:rFonts w:ascii="Arial" w:hAnsi="Arial" w:cs="Arial"/>
          <w:color w:val="000000"/>
          <w:sz w:val="20"/>
          <w:szCs w:val="28"/>
        </w:rPr>
        <w:t xml:space="preserve"> </w:t>
      </w:r>
      <w:r w:rsidRPr="00B466AA">
        <w:rPr>
          <w:rFonts w:ascii="Arial" w:hAnsi="Arial" w:cs="Arial"/>
          <w:color w:val="000000"/>
          <w:sz w:val="20"/>
          <w:szCs w:val="28"/>
        </w:rPr>
        <w:t>входят</w:t>
      </w:r>
      <w:r w:rsidR="008722EB" w:rsidRPr="00B466AA">
        <w:rPr>
          <w:rFonts w:ascii="Arial" w:hAnsi="Arial" w:cs="Arial"/>
          <w:color w:val="000000"/>
          <w:sz w:val="20"/>
          <w:szCs w:val="28"/>
        </w:rPr>
        <w:t xml:space="preserve"> </w:t>
      </w:r>
      <w:r w:rsidRPr="00B466AA">
        <w:rPr>
          <w:rFonts w:ascii="Arial" w:hAnsi="Arial" w:cs="Arial"/>
          <w:color w:val="000000"/>
          <w:sz w:val="20"/>
          <w:szCs w:val="28"/>
        </w:rPr>
        <w:t>в</w:t>
      </w:r>
      <w:r w:rsidR="008722EB" w:rsidRPr="00B466AA">
        <w:rPr>
          <w:rFonts w:ascii="Arial" w:hAnsi="Arial" w:cs="Arial"/>
          <w:color w:val="000000"/>
          <w:sz w:val="20"/>
          <w:szCs w:val="28"/>
        </w:rPr>
        <w:t xml:space="preserve"> </w:t>
      </w:r>
      <w:r w:rsidRPr="00B466AA">
        <w:rPr>
          <w:rFonts w:ascii="Arial" w:hAnsi="Arial" w:cs="Arial"/>
          <w:color w:val="000000"/>
          <w:sz w:val="20"/>
          <w:szCs w:val="28"/>
        </w:rPr>
        <w:t>гарантированный</w:t>
      </w:r>
      <w:r w:rsidR="008722EB" w:rsidRPr="00B466AA">
        <w:rPr>
          <w:rFonts w:ascii="Arial" w:hAnsi="Arial" w:cs="Arial"/>
          <w:color w:val="000000"/>
          <w:sz w:val="20"/>
          <w:szCs w:val="28"/>
        </w:rPr>
        <w:t xml:space="preserve"> </w:t>
      </w:r>
      <w:r w:rsidRPr="00B466AA">
        <w:rPr>
          <w:rFonts w:ascii="Arial" w:hAnsi="Arial" w:cs="Arial"/>
          <w:color w:val="000000"/>
          <w:sz w:val="20"/>
          <w:szCs w:val="28"/>
        </w:rPr>
        <w:t>перечень</w:t>
      </w:r>
      <w:r w:rsidR="008722EB" w:rsidRPr="00B466AA">
        <w:rPr>
          <w:rFonts w:ascii="Arial" w:hAnsi="Arial" w:cs="Arial"/>
          <w:color w:val="000000"/>
          <w:sz w:val="20"/>
          <w:szCs w:val="28"/>
        </w:rPr>
        <w:t xml:space="preserve"> </w:t>
      </w:r>
      <w:r w:rsidRPr="00B466AA">
        <w:rPr>
          <w:rFonts w:ascii="Arial" w:hAnsi="Arial" w:cs="Arial"/>
          <w:color w:val="000000"/>
          <w:sz w:val="20"/>
          <w:szCs w:val="28"/>
        </w:rPr>
        <w:t>услуг,</w:t>
      </w:r>
      <w:r w:rsidR="008722EB" w:rsidRPr="00B466AA">
        <w:rPr>
          <w:rFonts w:ascii="Arial" w:hAnsi="Arial" w:cs="Arial"/>
          <w:color w:val="000000"/>
          <w:sz w:val="20"/>
          <w:szCs w:val="28"/>
        </w:rPr>
        <w:t xml:space="preserve"> </w:t>
      </w:r>
      <w:r w:rsidRPr="00B466AA">
        <w:rPr>
          <w:rFonts w:ascii="Arial" w:hAnsi="Arial" w:cs="Arial"/>
          <w:color w:val="000000"/>
          <w:sz w:val="20"/>
          <w:szCs w:val="28"/>
        </w:rPr>
        <w:t>оказываемых</w:t>
      </w:r>
      <w:r w:rsidR="008722EB" w:rsidRPr="00B466AA">
        <w:rPr>
          <w:rFonts w:ascii="Arial" w:hAnsi="Arial" w:cs="Arial"/>
          <w:color w:val="000000"/>
          <w:sz w:val="20"/>
          <w:szCs w:val="28"/>
        </w:rPr>
        <w:t xml:space="preserve"> </w:t>
      </w:r>
      <w:r w:rsidRPr="00B466AA">
        <w:rPr>
          <w:rFonts w:ascii="Arial" w:hAnsi="Arial" w:cs="Arial"/>
          <w:color w:val="000000"/>
          <w:sz w:val="20"/>
          <w:szCs w:val="28"/>
        </w:rPr>
        <w:t>населению</w:t>
      </w:r>
      <w:r w:rsidR="008722EB" w:rsidRPr="00B466AA">
        <w:rPr>
          <w:rFonts w:ascii="Arial" w:hAnsi="Arial" w:cs="Arial"/>
          <w:color w:val="000000"/>
          <w:sz w:val="20"/>
          <w:szCs w:val="28"/>
        </w:rPr>
        <w:t xml:space="preserve"> </w:t>
      </w:r>
      <w:r w:rsidRPr="00B466AA">
        <w:rPr>
          <w:rFonts w:ascii="Arial" w:hAnsi="Arial" w:cs="Arial"/>
          <w:color w:val="000000"/>
          <w:sz w:val="20"/>
          <w:szCs w:val="28"/>
        </w:rPr>
        <w:t>безвозмездно.</w:t>
      </w:r>
      <w:r w:rsidR="008722EB" w:rsidRPr="00B466AA">
        <w:rPr>
          <w:rFonts w:ascii="Arial" w:hAnsi="Arial" w:cs="Arial"/>
          <w:color w:val="000000"/>
          <w:sz w:val="20"/>
          <w:szCs w:val="28"/>
        </w:rPr>
        <w:t xml:space="preserve"> </w:t>
      </w:r>
      <w:r w:rsidRPr="00B466AA">
        <w:rPr>
          <w:rFonts w:ascii="Arial" w:hAnsi="Arial" w:cs="Arial"/>
          <w:color w:val="000000"/>
          <w:sz w:val="20"/>
          <w:szCs w:val="28"/>
        </w:rPr>
        <w:t>В</w:t>
      </w:r>
      <w:r w:rsidR="008722EB" w:rsidRPr="00B466AA">
        <w:rPr>
          <w:rFonts w:ascii="Arial" w:hAnsi="Arial" w:cs="Arial"/>
          <w:color w:val="000000"/>
          <w:sz w:val="20"/>
          <w:szCs w:val="28"/>
        </w:rPr>
        <w:t xml:space="preserve"> </w:t>
      </w:r>
      <w:r w:rsidRPr="00B466AA">
        <w:rPr>
          <w:rFonts w:ascii="Arial" w:hAnsi="Arial" w:cs="Arial"/>
          <w:color w:val="000000"/>
          <w:sz w:val="20"/>
          <w:szCs w:val="28"/>
        </w:rPr>
        <w:t>связи</w:t>
      </w:r>
      <w:r w:rsidR="008722EB" w:rsidRPr="00B466AA">
        <w:rPr>
          <w:rFonts w:ascii="Arial" w:hAnsi="Arial" w:cs="Arial"/>
          <w:color w:val="000000"/>
          <w:sz w:val="20"/>
          <w:szCs w:val="28"/>
        </w:rPr>
        <w:t xml:space="preserve"> </w:t>
      </w:r>
      <w:r w:rsidRPr="00B466AA">
        <w:rPr>
          <w:rFonts w:ascii="Arial" w:hAnsi="Arial" w:cs="Arial"/>
          <w:color w:val="000000"/>
          <w:sz w:val="20"/>
          <w:szCs w:val="28"/>
        </w:rPr>
        <w:t>с</w:t>
      </w:r>
      <w:r w:rsidR="008722EB" w:rsidRPr="00B466AA">
        <w:rPr>
          <w:rFonts w:ascii="Arial" w:hAnsi="Arial" w:cs="Arial"/>
          <w:color w:val="000000"/>
          <w:sz w:val="20"/>
          <w:szCs w:val="28"/>
        </w:rPr>
        <w:t xml:space="preserve"> </w:t>
      </w:r>
      <w:r w:rsidRPr="00B466AA">
        <w:rPr>
          <w:rFonts w:ascii="Arial" w:hAnsi="Arial" w:cs="Arial"/>
          <w:color w:val="000000"/>
          <w:sz w:val="20"/>
          <w:szCs w:val="28"/>
        </w:rPr>
        <w:t>этим</w:t>
      </w:r>
      <w:r w:rsidR="008722EB" w:rsidRPr="00B466AA">
        <w:rPr>
          <w:rFonts w:ascii="Arial" w:hAnsi="Arial" w:cs="Arial"/>
          <w:color w:val="000000"/>
          <w:sz w:val="20"/>
          <w:szCs w:val="28"/>
        </w:rPr>
        <w:t xml:space="preserve"> </w:t>
      </w:r>
      <w:r w:rsidRPr="00B466AA">
        <w:rPr>
          <w:rFonts w:ascii="Arial" w:hAnsi="Arial" w:cs="Arial"/>
          <w:color w:val="000000"/>
          <w:sz w:val="20"/>
          <w:szCs w:val="28"/>
        </w:rPr>
        <w:t>законодателем</w:t>
      </w:r>
      <w:r w:rsidR="008722EB" w:rsidRPr="00B466AA">
        <w:rPr>
          <w:rFonts w:ascii="Arial" w:hAnsi="Arial" w:cs="Arial"/>
          <w:color w:val="000000"/>
          <w:sz w:val="20"/>
          <w:szCs w:val="28"/>
        </w:rPr>
        <w:t xml:space="preserve"> </w:t>
      </w:r>
      <w:r w:rsidRPr="00B466AA">
        <w:rPr>
          <w:rFonts w:ascii="Arial" w:hAnsi="Arial" w:cs="Arial"/>
          <w:color w:val="000000"/>
          <w:sz w:val="20"/>
          <w:szCs w:val="28"/>
        </w:rPr>
        <w:t>предусмотрено</w:t>
      </w:r>
      <w:r w:rsidR="008722EB" w:rsidRPr="00B466AA">
        <w:rPr>
          <w:rFonts w:ascii="Arial" w:hAnsi="Arial" w:cs="Arial"/>
          <w:color w:val="000000"/>
          <w:sz w:val="20"/>
          <w:szCs w:val="28"/>
        </w:rPr>
        <w:t xml:space="preserve"> </w:t>
      </w:r>
      <w:r w:rsidRPr="00B466AA">
        <w:rPr>
          <w:rFonts w:ascii="Arial" w:hAnsi="Arial" w:cs="Arial"/>
          <w:color w:val="000000"/>
          <w:sz w:val="20"/>
          <w:szCs w:val="28"/>
        </w:rPr>
        <w:t>создание</w:t>
      </w:r>
      <w:r w:rsidR="008722EB" w:rsidRPr="00B466AA">
        <w:rPr>
          <w:rFonts w:ascii="Arial" w:hAnsi="Arial" w:cs="Arial"/>
          <w:color w:val="000000"/>
          <w:sz w:val="20"/>
          <w:szCs w:val="28"/>
        </w:rPr>
        <w:t xml:space="preserve"> </w:t>
      </w:r>
      <w:r w:rsidRPr="00B466AA">
        <w:rPr>
          <w:rFonts w:ascii="Arial" w:hAnsi="Arial" w:cs="Arial"/>
          <w:color w:val="000000"/>
          <w:sz w:val="20"/>
          <w:szCs w:val="28"/>
        </w:rPr>
        <w:t>в</w:t>
      </w:r>
      <w:r w:rsidR="008722EB" w:rsidRPr="00B466AA">
        <w:rPr>
          <w:rFonts w:ascii="Arial" w:hAnsi="Arial" w:cs="Arial"/>
          <w:color w:val="000000"/>
          <w:sz w:val="20"/>
          <w:szCs w:val="28"/>
        </w:rPr>
        <w:t xml:space="preserve"> </w:t>
      </w:r>
      <w:r w:rsidRPr="00B466AA">
        <w:rPr>
          <w:rFonts w:ascii="Arial" w:hAnsi="Arial" w:cs="Arial"/>
          <w:color w:val="000000"/>
          <w:sz w:val="20"/>
          <w:szCs w:val="28"/>
        </w:rPr>
        <w:t>муниципальном</w:t>
      </w:r>
      <w:r w:rsidR="008722EB" w:rsidRPr="00B466AA">
        <w:rPr>
          <w:rFonts w:ascii="Arial" w:hAnsi="Arial" w:cs="Arial"/>
          <w:color w:val="000000"/>
          <w:sz w:val="20"/>
          <w:szCs w:val="28"/>
        </w:rPr>
        <w:t xml:space="preserve"> </w:t>
      </w:r>
      <w:r w:rsidRPr="00B466AA">
        <w:rPr>
          <w:rFonts w:ascii="Arial" w:hAnsi="Arial" w:cs="Arial"/>
          <w:color w:val="000000"/>
          <w:sz w:val="20"/>
          <w:szCs w:val="28"/>
        </w:rPr>
        <w:t>образовании</w:t>
      </w:r>
      <w:r w:rsidR="008722EB" w:rsidRPr="00B466AA">
        <w:rPr>
          <w:rFonts w:ascii="Arial" w:hAnsi="Arial" w:cs="Arial"/>
          <w:color w:val="000000"/>
          <w:sz w:val="20"/>
          <w:szCs w:val="28"/>
        </w:rPr>
        <w:t xml:space="preserve"> </w:t>
      </w:r>
      <w:r w:rsidRPr="00B466AA">
        <w:rPr>
          <w:rFonts w:ascii="Arial" w:hAnsi="Arial" w:cs="Arial"/>
          <w:color w:val="000000"/>
          <w:sz w:val="20"/>
          <w:szCs w:val="28"/>
        </w:rPr>
        <w:t>соответствующей</w:t>
      </w:r>
      <w:r w:rsidR="008722EB" w:rsidRPr="00B466AA">
        <w:rPr>
          <w:rFonts w:ascii="Arial" w:hAnsi="Arial" w:cs="Arial"/>
          <w:color w:val="000000"/>
          <w:sz w:val="20"/>
          <w:szCs w:val="28"/>
        </w:rPr>
        <w:t xml:space="preserve"> </w:t>
      </w:r>
      <w:r w:rsidRPr="00B466AA">
        <w:rPr>
          <w:rFonts w:ascii="Arial" w:hAnsi="Arial" w:cs="Arial"/>
          <w:color w:val="000000"/>
          <w:sz w:val="20"/>
          <w:szCs w:val="28"/>
        </w:rPr>
        <w:t>специализированной</w:t>
      </w:r>
      <w:r w:rsidR="008722EB" w:rsidRPr="00B466AA">
        <w:rPr>
          <w:rFonts w:ascii="Arial" w:hAnsi="Arial" w:cs="Arial"/>
          <w:color w:val="000000"/>
          <w:sz w:val="20"/>
          <w:szCs w:val="28"/>
        </w:rPr>
        <w:t xml:space="preserve"> </w:t>
      </w:r>
      <w:r w:rsidRPr="00B466AA">
        <w:rPr>
          <w:rFonts w:ascii="Arial" w:hAnsi="Arial" w:cs="Arial"/>
          <w:color w:val="000000"/>
          <w:sz w:val="20"/>
          <w:szCs w:val="28"/>
        </w:rPr>
        <w:t>службы</w:t>
      </w:r>
      <w:r w:rsidR="008722EB" w:rsidRPr="00B466AA">
        <w:rPr>
          <w:rFonts w:ascii="Arial" w:hAnsi="Arial" w:cs="Arial"/>
          <w:color w:val="000000"/>
          <w:sz w:val="20"/>
          <w:szCs w:val="28"/>
        </w:rPr>
        <w:t xml:space="preserve"> </w:t>
      </w:r>
      <w:r w:rsidRPr="00B466AA">
        <w:rPr>
          <w:rFonts w:ascii="Arial" w:hAnsi="Arial" w:cs="Arial"/>
          <w:color w:val="000000"/>
          <w:sz w:val="20"/>
          <w:szCs w:val="28"/>
        </w:rPr>
        <w:t>органом</w:t>
      </w:r>
      <w:r w:rsidR="008722EB" w:rsidRPr="00B466AA">
        <w:rPr>
          <w:rFonts w:ascii="Arial" w:hAnsi="Arial" w:cs="Arial"/>
          <w:color w:val="000000"/>
          <w:sz w:val="20"/>
          <w:szCs w:val="28"/>
        </w:rPr>
        <w:t xml:space="preserve"> </w:t>
      </w:r>
      <w:r w:rsidRPr="00B466AA">
        <w:rPr>
          <w:rFonts w:ascii="Arial" w:hAnsi="Arial" w:cs="Arial"/>
          <w:color w:val="000000"/>
          <w:sz w:val="20"/>
          <w:szCs w:val="28"/>
        </w:rPr>
        <w:t>местного</w:t>
      </w:r>
      <w:r w:rsidR="008722EB" w:rsidRPr="00B466AA">
        <w:rPr>
          <w:rFonts w:ascii="Arial" w:hAnsi="Arial" w:cs="Arial"/>
          <w:color w:val="000000"/>
          <w:sz w:val="20"/>
          <w:szCs w:val="28"/>
        </w:rPr>
        <w:t xml:space="preserve"> </w:t>
      </w:r>
      <w:r w:rsidRPr="00B466AA">
        <w:rPr>
          <w:rFonts w:ascii="Arial" w:hAnsi="Arial" w:cs="Arial"/>
          <w:color w:val="000000"/>
          <w:sz w:val="20"/>
          <w:szCs w:val="28"/>
        </w:rPr>
        <w:t>самоуправления</w:t>
      </w:r>
      <w:r w:rsidR="008722EB" w:rsidRPr="00B466AA">
        <w:rPr>
          <w:rFonts w:ascii="Arial" w:hAnsi="Arial" w:cs="Arial"/>
          <w:color w:val="000000"/>
          <w:sz w:val="20"/>
          <w:szCs w:val="28"/>
        </w:rPr>
        <w:t xml:space="preserve"> </w:t>
      </w:r>
      <w:r w:rsidRPr="00B466AA">
        <w:rPr>
          <w:rFonts w:ascii="Arial" w:hAnsi="Arial" w:cs="Arial"/>
          <w:color w:val="000000"/>
          <w:sz w:val="20"/>
          <w:szCs w:val="28"/>
        </w:rPr>
        <w:t>как</w:t>
      </w:r>
      <w:r w:rsidR="008722EB" w:rsidRPr="00B466AA">
        <w:rPr>
          <w:rFonts w:ascii="Arial" w:hAnsi="Arial" w:cs="Arial"/>
          <w:color w:val="000000"/>
          <w:sz w:val="20"/>
          <w:szCs w:val="28"/>
        </w:rPr>
        <w:t xml:space="preserve"> </w:t>
      </w:r>
      <w:r w:rsidRPr="00B466AA">
        <w:rPr>
          <w:rFonts w:ascii="Arial" w:hAnsi="Arial" w:cs="Arial"/>
          <w:color w:val="000000"/>
          <w:sz w:val="20"/>
          <w:szCs w:val="28"/>
        </w:rPr>
        <w:t>гарантии</w:t>
      </w:r>
      <w:r w:rsidR="008722EB" w:rsidRPr="00B466AA">
        <w:rPr>
          <w:rFonts w:ascii="Arial" w:hAnsi="Arial" w:cs="Arial"/>
          <w:color w:val="000000"/>
          <w:sz w:val="20"/>
          <w:szCs w:val="28"/>
        </w:rPr>
        <w:t xml:space="preserve"> </w:t>
      </w:r>
      <w:r w:rsidRPr="00B466AA">
        <w:rPr>
          <w:rFonts w:ascii="Arial" w:hAnsi="Arial" w:cs="Arial"/>
          <w:color w:val="000000"/>
          <w:sz w:val="20"/>
          <w:szCs w:val="28"/>
        </w:rPr>
        <w:t>предоставления</w:t>
      </w:r>
      <w:r w:rsidR="008722EB" w:rsidRPr="00B466AA">
        <w:rPr>
          <w:rFonts w:ascii="Arial" w:hAnsi="Arial" w:cs="Arial"/>
          <w:color w:val="000000"/>
          <w:sz w:val="20"/>
          <w:szCs w:val="28"/>
        </w:rPr>
        <w:t xml:space="preserve"> </w:t>
      </w:r>
      <w:r w:rsidRPr="00B466AA">
        <w:rPr>
          <w:rFonts w:ascii="Arial" w:hAnsi="Arial" w:cs="Arial"/>
          <w:color w:val="000000"/>
          <w:sz w:val="20"/>
          <w:szCs w:val="28"/>
        </w:rPr>
        <w:t>лицам,</w:t>
      </w:r>
      <w:r w:rsidR="008722EB" w:rsidRPr="00B466AA">
        <w:rPr>
          <w:rFonts w:ascii="Arial" w:hAnsi="Arial" w:cs="Arial"/>
          <w:color w:val="000000"/>
          <w:sz w:val="20"/>
          <w:szCs w:val="28"/>
        </w:rPr>
        <w:t xml:space="preserve"> </w:t>
      </w:r>
      <w:r w:rsidRPr="00B466AA">
        <w:rPr>
          <w:rFonts w:ascii="Arial" w:hAnsi="Arial" w:cs="Arial"/>
          <w:color w:val="000000"/>
          <w:sz w:val="20"/>
          <w:szCs w:val="28"/>
        </w:rPr>
        <w:t>взявшим</w:t>
      </w:r>
      <w:r w:rsidR="008722EB" w:rsidRPr="00B466AA">
        <w:rPr>
          <w:rFonts w:ascii="Arial" w:hAnsi="Arial" w:cs="Arial"/>
          <w:color w:val="000000"/>
          <w:sz w:val="20"/>
          <w:szCs w:val="28"/>
        </w:rPr>
        <w:t xml:space="preserve"> </w:t>
      </w:r>
      <w:r w:rsidRPr="00B466AA">
        <w:rPr>
          <w:rFonts w:ascii="Arial" w:hAnsi="Arial" w:cs="Arial"/>
          <w:color w:val="000000"/>
          <w:sz w:val="20"/>
          <w:szCs w:val="28"/>
        </w:rPr>
        <w:t>на</w:t>
      </w:r>
      <w:r w:rsidR="008722EB" w:rsidRPr="00B466AA">
        <w:rPr>
          <w:rFonts w:ascii="Arial" w:hAnsi="Arial" w:cs="Arial"/>
          <w:color w:val="000000"/>
          <w:sz w:val="20"/>
          <w:szCs w:val="28"/>
        </w:rPr>
        <w:t xml:space="preserve"> </w:t>
      </w:r>
      <w:r w:rsidRPr="00B466AA">
        <w:rPr>
          <w:rFonts w:ascii="Arial" w:hAnsi="Arial" w:cs="Arial"/>
          <w:color w:val="000000"/>
          <w:sz w:val="20"/>
          <w:szCs w:val="28"/>
        </w:rPr>
        <w:t>себя</w:t>
      </w:r>
      <w:r w:rsidR="008722EB" w:rsidRPr="00B466AA">
        <w:rPr>
          <w:rFonts w:ascii="Arial" w:hAnsi="Arial" w:cs="Arial"/>
          <w:color w:val="000000"/>
          <w:sz w:val="20"/>
          <w:szCs w:val="28"/>
        </w:rPr>
        <w:t xml:space="preserve"> </w:t>
      </w:r>
      <w:r w:rsidRPr="00B466AA">
        <w:rPr>
          <w:rFonts w:ascii="Arial" w:hAnsi="Arial" w:cs="Arial"/>
          <w:color w:val="000000"/>
          <w:sz w:val="20"/>
          <w:szCs w:val="28"/>
        </w:rPr>
        <w:t>обязанность</w:t>
      </w:r>
      <w:r w:rsidR="008722EB" w:rsidRPr="00B466AA">
        <w:rPr>
          <w:rFonts w:ascii="Arial" w:hAnsi="Arial" w:cs="Arial"/>
          <w:color w:val="000000"/>
          <w:sz w:val="20"/>
          <w:szCs w:val="28"/>
        </w:rPr>
        <w:t xml:space="preserve"> </w:t>
      </w:r>
      <w:r w:rsidRPr="00B466AA">
        <w:rPr>
          <w:rFonts w:ascii="Arial" w:hAnsi="Arial" w:cs="Arial"/>
          <w:color w:val="000000"/>
          <w:sz w:val="20"/>
          <w:szCs w:val="28"/>
        </w:rPr>
        <w:t>по</w:t>
      </w:r>
      <w:r w:rsidR="008722EB" w:rsidRPr="00B466AA">
        <w:rPr>
          <w:rFonts w:ascii="Arial" w:hAnsi="Arial" w:cs="Arial"/>
          <w:color w:val="000000"/>
          <w:sz w:val="20"/>
          <w:szCs w:val="28"/>
        </w:rPr>
        <w:t xml:space="preserve"> </w:t>
      </w:r>
      <w:r w:rsidRPr="00B466AA">
        <w:rPr>
          <w:rFonts w:ascii="Arial" w:hAnsi="Arial" w:cs="Arial"/>
          <w:color w:val="000000"/>
          <w:sz w:val="20"/>
          <w:szCs w:val="28"/>
        </w:rPr>
        <w:t>погребению</w:t>
      </w:r>
      <w:r w:rsidR="008722EB" w:rsidRPr="00B466AA">
        <w:rPr>
          <w:rFonts w:ascii="Arial" w:hAnsi="Arial" w:cs="Arial"/>
          <w:color w:val="000000"/>
          <w:sz w:val="20"/>
          <w:szCs w:val="28"/>
        </w:rPr>
        <w:t xml:space="preserve"> </w:t>
      </w:r>
      <w:r w:rsidRPr="00B466AA">
        <w:rPr>
          <w:rFonts w:ascii="Arial" w:hAnsi="Arial" w:cs="Arial"/>
          <w:color w:val="000000"/>
          <w:sz w:val="20"/>
          <w:szCs w:val="28"/>
        </w:rPr>
        <w:t>умершего,</w:t>
      </w:r>
      <w:r w:rsidR="008722EB" w:rsidRPr="00B466AA">
        <w:rPr>
          <w:rFonts w:ascii="Arial" w:hAnsi="Arial" w:cs="Arial"/>
          <w:color w:val="000000"/>
          <w:sz w:val="20"/>
          <w:szCs w:val="28"/>
        </w:rPr>
        <w:t xml:space="preserve"> </w:t>
      </w:r>
      <w:r w:rsidRPr="00B466AA">
        <w:rPr>
          <w:rFonts w:ascii="Arial" w:hAnsi="Arial" w:cs="Arial"/>
          <w:color w:val="000000"/>
          <w:sz w:val="20"/>
          <w:szCs w:val="28"/>
        </w:rPr>
        <w:t>права</w:t>
      </w:r>
      <w:r w:rsidR="008722EB" w:rsidRPr="00B466AA">
        <w:rPr>
          <w:rFonts w:ascii="Arial" w:hAnsi="Arial" w:cs="Arial"/>
          <w:color w:val="000000"/>
          <w:sz w:val="20"/>
          <w:szCs w:val="28"/>
        </w:rPr>
        <w:t xml:space="preserve"> </w:t>
      </w:r>
      <w:r w:rsidRPr="00B466AA">
        <w:rPr>
          <w:rFonts w:ascii="Arial" w:hAnsi="Arial" w:cs="Arial"/>
          <w:color w:val="000000"/>
          <w:sz w:val="20"/>
          <w:szCs w:val="28"/>
        </w:rPr>
        <w:t>выбора</w:t>
      </w:r>
      <w:r w:rsidR="008722EB" w:rsidRPr="00B466AA">
        <w:rPr>
          <w:rFonts w:ascii="Arial" w:hAnsi="Arial" w:cs="Arial"/>
          <w:color w:val="000000"/>
          <w:sz w:val="20"/>
          <w:szCs w:val="28"/>
        </w:rPr>
        <w:t xml:space="preserve"> </w:t>
      </w:r>
      <w:r w:rsidRPr="00B466AA">
        <w:rPr>
          <w:rFonts w:ascii="Arial" w:hAnsi="Arial" w:cs="Arial"/>
          <w:color w:val="000000"/>
          <w:sz w:val="20"/>
          <w:szCs w:val="28"/>
        </w:rPr>
        <w:t>организации,</w:t>
      </w:r>
      <w:r w:rsidR="008722EB" w:rsidRPr="00B466AA">
        <w:rPr>
          <w:rFonts w:ascii="Arial" w:hAnsi="Arial" w:cs="Arial"/>
          <w:color w:val="000000"/>
          <w:sz w:val="20"/>
          <w:szCs w:val="28"/>
        </w:rPr>
        <w:t xml:space="preserve"> </w:t>
      </w:r>
      <w:r w:rsidRPr="00B466AA">
        <w:rPr>
          <w:rFonts w:ascii="Arial" w:hAnsi="Arial" w:cs="Arial"/>
          <w:color w:val="000000"/>
          <w:sz w:val="20"/>
          <w:szCs w:val="28"/>
        </w:rPr>
        <w:t>осуществляющей</w:t>
      </w:r>
      <w:r w:rsidR="008722EB" w:rsidRPr="00B466AA">
        <w:rPr>
          <w:rFonts w:ascii="Arial" w:hAnsi="Arial" w:cs="Arial"/>
          <w:color w:val="000000"/>
          <w:sz w:val="20"/>
          <w:szCs w:val="28"/>
        </w:rPr>
        <w:t xml:space="preserve"> </w:t>
      </w:r>
      <w:r w:rsidRPr="00B466AA">
        <w:rPr>
          <w:rFonts w:ascii="Arial" w:hAnsi="Arial" w:cs="Arial"/>
          <w:color w:val="000000"/>
          <w:sz w:val="20"/>
          <w:szCs w:val="28"/>
        </w:rPr>
        <w:t>услуги</w:t>
      </w:r>
      <w:r w:rsidR="008722EB" w:rsidRPr="00B466AA">
        <w:rPr>
          <w:rFonts w:ascii="Arial" w:hAnsi="Arial" w:cs="Arial"/>
          <w:color w:val="000000"/>
          <w:sz w:val="20"/>
          <w:szCs w:val="28"/>
        </w:rPr>
        <w:t xml:space="preserve"> </w:t>
      </w:r>
      <w:r w:rsidRPr="00B466AA">
        <w:rPr>
          <w:rFonts w:ascii="Arial" w:hAnsi="Arial" w:cs="Arial"/>
          <w:color w:val="000000"/>
          <w:sz w:val="20"/>
          <w:szCs w:val="28"/>
        </w:rPr>
        <w:t>по</w:t>
      </w:r>
      <w:r w:rsidR="008722EB" w:rsidRPr="00B466AA">
        <w:rPr>
          <w:rFonts w:ascii="Arial" w:hAnsi="Arial" w:cs="Arial"/>
          <w:color w:val="000000"/>
          <w:sz w:val="20"/>
          <w:szCs w:val="28"/>
        </w:rPr>
        <w:t xml:space="preserve"> </w:t>
      </w:r>
      <w:r w:rsidRPr="00B466AA">
        <w:rPr>
          <w:rFonts w:ascii="Arial" w:hAnsi="Arial" w:cs="Arial"/>
          <w:color w:val="000000"/>
          <w:sz w:val="20"/>
          <w:szCs w:val="28"/>
        </w:rPr>
        <w:t>погребению,</w:t>
      </w:r>
      <w:r w:rsidR="008722EB" w:rsidRPr="00B466AA">
        <w:rPr>
          <w:rFonts w:ascii="Arial" w:hAnsi="Arial" w:cs="Arial"/>
          <w:color w:val="000000"/>
          <w:sz w:val="20"/>
          <w:szCs w:val="28"/>
        </w:rPr>
        <w:t xml:space="preserve"> </w:t>
      </w:r>
      <w:r w:rsidRPr="00B466AA">
        <w:rPr>
          <w:rFonts w:ascii="Arial" w:hAnsi="Arial" w:cs="Arial"/>
          <w:color w:val="000000"/>
          <w:sz w:val="20"/>
          <w:szCs w:val="28"/>
        </w:rPr>
        <w:t>независимо</w:t>
      </w:r>
      <w:r w:rsidR="008722EB" w:rsidRPr="00B466AA">
        <w:rPr>
          <w:rFonts w:ascii="Arial" w:hAnsi="Arial" w:cs="Arial"/>
          <w:color w:val="000000"/>
          <w:sz w:val="20"/>
          <w:szCs w:val="28"/>
        </w:rPr>
        <w:t xml:space="preserve"> </w:t>
      </w:r>
      <w:r w:rsidRPr="00B466AA">
        <w:rPr>
          <w:rFonts w:ascii="Arial" w:hAnsi="Arial" w:cs="Arial"/>
          <w:color w:val="000000"/>
          <w:sz w:val="20"/>
          <w:szCs w:val="28"/>
        </w:rPr>
        <w:t>от</w:t>
      </w:r>
      <w:r w:rsidR="008722EB" w:rsidRPr="00B466AA">
        <w:rPr>
          <w:rFonts w:ascii="Arial" w:hAnsi="Arial" w:cs="Arial"/>
          <w:color w:val="000000"/>
          <w:sz w:val="20"/>
          <w:szCs w:val="28"/>
        </w:rPr>
        <w:t xml:space="preserve"> </w:t>
      </w:r>
      <w:r w:rsidRPr="00B466AA">
        <w:rPr>
          <w:rFonts w:ascii="Arial" w:hAnsi="Arial" w:cs="Arial"/>
          <w:color w:val="000000"/>
          <w:sz w:val="20"/>
          <w:szCs w:val="28"/>
        </w:rPr>
        <w:t>наличия</w:t>
      </w:r>
      <w:r w:rsidR="008722EB" w:rsidRPr="00B466AA">
        <w:rPr>
          <w:rFonts w:ascii="Arial" w:hAnsi="Arial" w:cs="Arial"/>
          <w:color w:val="000000"/>
          <w:sz w:val="20"/>
          <w:szCs w:val="28"/>
        </w:rPr>
        <w:t xml:space="preserve"> </w:t>
      </w:r>
      <w:r w:rsidRPr="00B466AA">
        <w:rPr>
          <w:rFonts w:ascii="Arial" w:hAnsi="Arial" w:cs="Arial"/>
          <w:color w:val="000000"/>
          <w:sz w:val="20"/>
          <w:szCs w:val="28"/>
        </w:rPr>
        <w:t>на</w:t>
      </w:r>
      <w:r w:rsidR="008722EB" w:rsidRPr="00B466AA">
        <w:rPr>
          <w:rFonts w:ascii="Arial" w:hAnsi="Arial" w:cs="Arial"/>
          <w:color w:val="000000"/>
          <w:sz w:val="20"/>
          <w:szCs w:val="28"/>
        </w:rPr>
        <w:t xml:space="preserve"> </w:t>
      </w:r>
      <w:r w:rsidRPr="00B466AA">
        <w:rPr>
          <w:rFonts w:ascii="Arial" w:hAnsi="Arial" w:cs="Arial"/>
          <w:color w:val="000000"/>
          <w:sz w:val="20"/>
          <w:szCs w:val="28"/>
        </w:rPr>
        <w:t>территории</w:t>
      </w:r>
      <w:r w:rsidR="008722EB" w:rsidRPr="00B466AA">
        <w:rPr>
          <w:rFonts w:ascii="Arial" w:hAnsi="Arial" w:cs="Arial"/>
          <w:color w:val="000000"/>
          <w:sz w:val="20"/>
          <w:szCs w:val="28"/>
        </w:rPr>
        <w:t xml:space="preserve"> </w:t>
      </w:r>
      <w:r w:rsidRPr="00B466AA">
        <w:rPr>
          <w:rFonts w:ascii="Arial" w:hAnsi="Arial" w:cs="Arial"/>
          <w:color w:val="000000"/>
          <w:sz w:val="20"/>
          <w:szCs w:val="28"/>
        </w:rPr>
        <w:t>муниципального</w:t>
      </w:r>
      <w:r w:rsidR="008722EB" w:rsidRPr="00B466AA">
        <w:rPr>
          <w:rFonts w:ascii="Arial" w:hAnsi="Arial" w:cs="Arial"/>
          <w:color w:val="000000"/>
          <w:sz w:val="20"/>
          <w:szCs w:val="28"/>
        </w:rPr>
        <w:t xml:space="preserve"> </w:t>
      </w:r>
      <w:r w:rsidRPr="00B466AA">
        <w:rPr>
          <w:rFonts w:ascii="Arial" w:hAnsi="Arial" w:cs="Arial"/>
          <w:color w:val="000000"/>
          <w:sz w:val="20"/>
          <w:szCs w:val="28"/>
        </w:rPr>
        <w:t>образования</w:t>
      </w:r>
      <w:r w:rsidR="008722EB" w:rsidRPr="00B466AA">
        <w:rPr>
          <w:rFonts w:ascii="Arial" w:hAnsi="Arial" w:cs="Arial"/>
          <w:color w:val="000000"/>
          <w:sz w:val="20"/>
          <w:szCs w:val="28"/>
        </w:rPr>
        <w:t xml:space="preserve"> </w:t>
      </w:r>
      <w:r w:rsidRPr="00B466AA">
        <w:rPr>
          <w:rFonts w:ascii="Arial" w:hAnsi="Arial" w:cs="Arial"/>
          <w:color w:val="000000"/>
          <w:sz w:val="20"/>
          <w:szCs w:val="28"/>
        </w:rPr>
        <w:t>субъектов</w:t>
      </w:r>
      <w:r w:rsidR="008722EB" w:rsidRPr="00B466AA">
        <w:rPr>
          <w:rFonts w:ascii="Arial" w:hAnsi="Arial" w:cs="Arial"/>
          <w:color w:val="000000"/>
          <w:sz w:val="20"/>
          <w:szCs w:val="28"/>
        </w:rPr>
        <w:t xml:space="preserve"> </w:t>
      </w:r>
      <w:r w:rsidRPr="00B466AA">
        <w:rPr>
          <w:rFonts w:ascii="Arial" w:hAnsi="Arial" w:cs="Arial"/>
          <w:color w:val="000000"/>
          <w:sz w:val="20"/>
          <w:szCs w:val="28"/>
        </w:rPr>
        <w:t>предпринимательской</w:t>
      </w:r>
      <w:r w:rsidR="008722EB" w:rsidRPr="00B466AA">
        <w:rPr>
          <w:rFonts w:ascii="Arial" w:hAnsi="Arial" w:cs="Arial"/>
          <w:color w:val="000000"/>
          <w:sz w:val="20"/>
          <w:szCs w:val="28"/>
        </w:rPr>
        <w:t xml:space="preserve"> </w:t>
      </w:r>
      <w:r w:rsidRPr="00B466AA">
        <w:rPr>
          <w:rFonts w:ascii="Arial" w:hAnsi="Arial" w:cs="Arial"/>
          <w:color w:val="000000"/>
          <w:sz w:val="20"/>
          <w:szCs w:val="28"/>
        </w:rPr>
        <w:t>деятельности,</w:t>
      </w:r>
      <w:r w:rsidR="008722EB" w:rsidRPr="00B466AA">
        <w:rPr>
          <w:rFonts w:ascii="Arial" w:hAnsi="Arial" w:cs="Arial"/>
          <w:color w:val="000000"/>
          <w:sz w:val="20"/>
          <w:szCs w:val="28"/>
        </w:rPr>
        <w:t xml:space="preserve"> </w:t>
      </w:r>
      <w:r w:rsidRPr="00B466AA">
        <w:rPr>
          <w:rFonts w:ascii="Arial" w:hAnsi="Arial" w:cs="Arial"/>
          <w:color w:val="000000"/>
          <w:sz w:val="20"/>
          <w:szCs w:val="28"/>
        </w:rPr>
        <w:t>в</w:t>
      </w:r>
      <w:r w:rsidR="008722EB" w:rsidRPr="00B466AA">
        <w:rPr>
          <w:rFonts w:ascii="Arial" w:hAnsi="Arial" w:cs="Arial"/>
          <w:color w:val="000000"/>
          <w:sz w:val="20"/>
          <w:szCs w:val="28"/>
        </w:rPr>
        <w:t xml:space="preserve"> </w:t>
      </w:r>
      <w:r w:rsidRPr="00B466AA">
        <w:rPr>
          <w:rFonts w:ascii="Arial" w:hAnsi="Arial" w:cs="Arial"/>
          <w:color w:val="000000"/>
          <w:sz w:val="20"/>
          <w:szCs w:val="28"/>
        </w:rPr>
        <w:t>свою</w:t>
      </w:r>
      <w:r w:rsidR="008722EB" w:rsidRPr="00B466AA">
        <w:rPr>
          <w:rFonts w:ascii="Arial" w:hAnsi="Arial" w:cs="Arial"/>
          <w:color w:val="000000"/>
          <w:sz w:val="20"/>
          <w:szCs w:val="28"/>
        </w:rPr>
        <w:t xml:space="preserve"> </w:t>
      </w:r>
      <w:r w:rsidRPr="00B466AA">
        <w:rPr>
          <w:rFonts w:ascii="Arial" w:hAnsi="Arial" w:cs="Arial"/>
          <w:color w:val="000000"/>
          <w:sz w:val="20"/>
          <w:szCs w:val="28"/>
        </w:rPr>
        <w:t>очередь</w:t>
      </w:r>
      <w:r w:rsidR="008722EB" w:rsidRPr="00B466AA">
        <w:rPr>
          <w:rFonts w:ascii="Arial" w:hAnsi="Arial" w:cs="Arial"/>
          <w:color w:val="000000"/>
          <w:sz w:val="20"/>
          <w:szCs w:val="28"/>
        </w:rPr>
        <w:t xml:space="preserve"> </w:t>
      </w:r>
      <w:r w:rsidRPr="00B466AA">
        <w:rPr>
          <w:rFonts w:ascii="Arial" w:hAnsi="Arial" w:cs="Arial"/>
          <w:color w:val="000000"/>
          <w:sz w:val="20"/>
          <w:szCs w:val="28"/>
        </w:rPr>
        <w:t>осуществляющих</w:t>
      </w:r>
      <w:r w:rsidR="008722EB" w:rsidRPr="00B466AA">
        <w:rPr>
          <w:rFonts w:ascii="Arial" w:hAnsi="Arial" w:cs="Arial"/>
          <w:color w:val="000000"/>
          <w:sz w:val="20"/>
          <w:szCs w:val="28"/>
        </w:rPr>
        <w:t xml:space="preserve"> </w:t>
      </w:r>
      <w:r w:rsidRPr="00B466AA">
        <w:rPr>
          <w:rFonts w:ascii="Arial" w:hAnsi="Arial" w:cs="Arial"/>
          <w:color w:val="000000"/>
          <w:sz w:val="20"/>
          <w:szCs w:val="28"/>
        </w:rPr>
        <w:t>услуги</w:t>
      </w:r>
      <w:r w:rsidR="008722EB" w:rsidRPr="00B466AA">
        <w:rPr>
          <w:rFonts w:ascii="Arial" w:hAnsi="Arial" w:cs="Arial"/>
          <w:color w:val="000000"/>
          <w:sz w:val="20"/>
          <w:szCs w:val="28"/>
        </w:rPr>
        <w:t xml:space="preserve"> </w:t>
      </w:r>
      <w:r w:rsidRPr="00B466AA">
        <w:rPr>
          <w:rFonts w:ascii="Arial" w:hAnsi="Arial" w:cs="Arial"/>
          <w:color w:val="000000"/>
          <w:sz w:val="20"/>
          <w:szCs w:val="28"/>
        </w:rPr>
        <w:t>в</w:t>
      </w:r>
      <w:r w:rsidR="008722EB" w:rsidRPr="00B466AA">
        <w:rPr>
          <w:rFonts w:ascii="Arial" w:hAnsi="Arial" w:cs="Arial"/>
          <w:color w:val="000000"/>
          <w:sz w:val="20"/>
          <w:szCs w:val="28"/>
        </w:rPr>
        <w:t xml:space="preserve"> </w:t>
      </w:r>
      <w:r w:rsidRPr="00B466AA">
        <w:rPr>
          <w:rFonts w:ascii="Arial" w:hAnsi="Arial" w:cs="Arial"/>
          <w:color w:val="000000"/>
          <w:sz w:val="20"/>
          <w:szCs w:val="28"/>
        </w:rPr>
        <w:t>сфере</w:t>
      </w:r>
      <w:r w:rsidR="008722EB" w:rsidRPr="00B466AA">
        <w:rPr>
          <w:rFonts w:ascii="Arial" w:hAnsi="Arial" w:cs="Arial"/>
          <w:color w:val="000000"/>
          <w:sz w:val="20"/>
          <w:szCs w:val="28"/>
        </w:rPr>
        <w:t xml:space="preserve"> </w:t>
      </w:r>
      <w:r w:rsidRPr="00B466AA">
        <w:rPr>
          <w:rFonts w:ascii="Arial" w:hAnsi="Arial" w:cs="Arial"/>
          <w:color w:val="000000"/>
          <w:sz w:val="20"/>
          <w:szCs w:val="28"/>
        </w:rPr>
        <w:t>похоронного</w:t>
      </w:r>
      <w:r w:rsidR="008722EB" w:rsidRPr="00B466AA">
        <w:rPr>
          <w:rFonts w:ascii="Arial" w:hAnsi="Arial" w:cs="Arial"/>
          <w:color w:val="000000"/>
          <w:sz w:val="20"/>
          <w:szCs w:val="28"/>
        </w:rPr>
        <w:t xml:space="preserve"> </w:t>
      </w:r>
      <w:r w:rsidRPr="00B466AA">
        <w:rPr>
          <w:rFonts w:ascii="Arial" w:hAnsi="Arial" w:cs="Arial"/>
          <w:color w:val="000000"/>
          <w:sz w:val="20"/>
          <w:szCs w:val="28"/>
        </w:rPr>
        <w:t>дела</w:t>
      </w:r>
      <w:r w:rsidR="008722EB" w:rsidRPr="00B466AA">
        <w:rPr>
          <w:rFonts w:ascii="Arial" w:hAnsi="Arial" w:cs="Arial"/>
          <w:color w:val="000000"/>
          <w:sz w:val="20"/>
          <w:szCs w:val="28"/>
        </w:rPr>
        <w:t xml:space="preserve"> </w:t>
      </w:r>
      <w:r w:rsidRPr="00B466AA">
        <w:rPr>
          <w:rFonts w:ascii="Arial" w:hAnsi="Arial" w:cs="Arial"/>
          <w:color w:val="000000"/>
          <w:sz w:val="20"/>
          <w:szCs w:val="28"/>
        </w:rPr>
        <w:t>на</w:t>
      </w:r>
      <w:r w:rsidR="008722EB" w:rsidRPr="00B466AA">
        <w:rPr>
          <w:rFonts w:ascii="Arial" w:hAnsi="Arial" w:cs="Arial"/>
          <w:color w:val="000000"/>
          <w:sz w:val="20"/>
          <w:szCs w:val="28"/>
        </w:rPr>
        <w:t xml:space="preserve"> </w:t>
      </w:r>
      <w:r w:rsidRPr="00B466AA">
        <w:rPr>
          <w:rFonts w:ascii="Arial" w:hAnsi="Arial" w:cs="Arial"/>
          <w:color w:val="000000"/>
          <w:sz w:val="20"/>
          <w:szCs w:val="28"/>
        </w:rPr>
        <w:t>возмездной</w:t>
      </w:r>
      <w:r w:rsidR="008722EB" w:rsidRPr="00B466AA">
        <w:rPr>
          <w:rFonts w:ascii="Arial" w:hAnsi="Arial" w:cs="Arial"/>
          <w:color w:val="000000"/>
          <w:sz w:val="20"/>
          <w:szCs w:val="28"/>
        </w:rPr>
        <w:t xml:space="preserve"> </w:t>
      </w:r>
      <w:r w:rsidRPr="00B466AA">
        <w:rPr>
          <w:rFonts w:ascii="Arial" w:hAnsi="Arial" w:cs="Arial"/>
          <w:color w:val="000000"/>
          <w:sz w:val="20"/>
          <w:szCs w:val="28"/>
        </w:rPr>
        <w:t>основе.</w:t>
      </w:r>
    </w:p>
    <w:p w:rsidR="00B369AD" w:rsidRPr="00B466AA" w:rsidRDefault="00B369AD" w:rsidP="00245650">
      <w:pPr>
        <w:pStyle w:val="aff7"/>
        <w:shd w:val="clear" w:color="auto" w:fill="FFFFFF"/>
        <w:spacing w:before="0" w:beforeAutospacing="0" w:after="0" w:afterAutospacing="0"/>
        <w:ind w:firstLine="567"/>
        <w:contextualSpacing/>
        <w:jc w:val="both"/>
        <w:rPr>
          <w:rFonts w:ascii="Arial" w:hAnsi="Arial" w:cs="Arial"/>
          <w:color w:val="000000"/>
          <w:sz w:val="20"/>
          <w:szCs w:val="28"/>
        </w:rPr>
      </w:pPr>
      <w:r w:rsidRPr="00B466AA">
        <w:rPr>
          <w:rFonts w:ascii="Arial" w:hAnsi="Arial" w:cs="Arial"/>
          <w:color w:val="000000"/>
          <w:sz w:val="20"/>
          <w:szCs w:val="28"/>
        </w:rPr>
        <w:t>Вопреки</w:t>
      </w:r>
      <w:r w:rsidR="008722EB" w:rsidRPr="00B466AA">
        <w:rPr>
          <w:rFonts w:ascii="Arial" w:hAnsi="Arial" w:cs="Arial"/>
          <w:color w:val="000000"/>
          <w:sz w:val="20"/>
          <w:szCs w:val="28"/>
        </w:rPr>
        <w:t xml:space="preserve"> </w:t>
      </w:r>
      <w:r w:rsidRPr="00B466AA">
        <w:rPr>
          <w:rFonts w:ascii="Arial" w:hAnsi="Arial" w:cs="Arial"/>
          <w:color w:val="000000"/>
          <w:sz w:val="20"/>
          <w:szCs w:val="28"/>
        </w:rPr>
        <w:t>вышеприведенным</w:t>
      </w:r>
      <w:r w:rsidR="008722EB" w:rsidRPr="00B466AA">
        <w:rPr>
          <w:rFonts w:ascii="Arial" w:hAnsi="Arial" w:cs="Arial"/>
          <w:color w:val="000000"/>
          <w:sz w:val="20"/>
          <w:szCs w:val="28"/>
        </w:rPr>
        <w:t xml:space="preserve"> </w:t>
      </w:r>
      <w:r w:rsidRPr="00B466AA">
        <w:rPr>
          <w:rFonts w:ascii="Arial" w:hAnsi="Arial" w:cs="Arial"/>
          <w:color w:val="000000"/>
          <w:sz w:val="20"/>
          <w:szCs w:val="28"/>
        </w:rPr>
        <w:t>требованиям</w:t>
      </w:r>
      <w:r w:rsidR="008722EB" w:rsidRPr="00B466AA">
        <w:rPr>
          <w:rFonts w:ascii="Arial" w:hAnsi="Arial" w:cs="Arial"/>
          <w:color w:val="000000"/>
          <w:sz w:val="20"/>
          <w:szCs w:val="28"/>
        </w:rPr>
        <w:t xml:space="preserve"> </w:t>
      </w:r>
      <w:r w:rsidRPr="00B466AA">
        <w:rPr>
          <w:rFonts w:ascii="Arial" w:hAnsi="Arial" w:cs="Arial"/>
          <w:color w:val="000000"/>
          <w:sz w:val="20"/>
          <w:szCs w:val="28"/>
        </w:rPr>
        <w:t>закона</w:t>
      </w:r>
      <w:r w:rsidR="008722EB" w:rsidRPr="00B466AA">
        <w:rPr>
          <w:rFonts w:ascii="Arial" w:hAnsi="Arial" w:cs="Arial"/>
          <w:color w:val="000000"/>
          <w:sz w:val="20"/>
          <w:szCs w:val="28"/>
        </w:rPr>
        <w:t xml:space="preserve"> </w:t>
      </w:r>
      <w:r w:rsidRPr="00B466AA">
        <w:rPr>
          <w:rFonts w:ascii="Arial" w:hAnsi="Arial" w:cs="Arial"/>
          <w:color w:val="000000"/>
          <w:sz w:val="20"/>
          <w:szCs w:val="28"/>
        </w:rPr>
        <w:t>муниципалитетом</w:t>
      </w:r>
      <w:r w:rsidR="008722EB" w:rsidRPr="00B466AA">
        <w:rPr>
          <w:rFonts w:ascii="Arial" w:hAnsi="Arial" w:cs="Arial"/>
          <w:color w:val="000000"/>
          <w:sz w:val="20"/>
          <w:szCs w:val="28"/>
        </w:rPr>
        <w:t xml:space="preserve"> </w:t>
      </w:r>
      <w:r w:rsidRPr="00B466AA">
        <w:rPr>
          <w:rFonts w:ascii="Arial" w:hAnsi="Arial" w:cs="Arial"/>
          <w:color w:val="000000"/>
          <w:sz w:val="20"/>
          <w:szCs w:val="28"/>
        </w:rPr>
        <w:t>специализированная</w:t>
      </w:r>
      <w:r w:rsidR="008722EB" w:rsidRPr="00B466AA">
        <w:rPr>
          <w:rFonts w:ascii="Arial" w:hAnsi="Arial" w:cs="Arial"/>
          <w:color w:val="000000"/>
          <w:sz w:val="20"/>
          <w:szCs w:val="28"/>
        </w:rPr>
        <w:t xml:space="preserve"> </w:t>
      </w:r>
      <w:r w:rsidRPr="00B466AA">
        <w:rPr>
          <w:rFonts w:ascii="Arial" w:hAnsi="Arial" w:cs="Arial"/>
          <w:color w:val="000000"/>
          <w:sz w:val="20"/>
          <w:szCs w:val="28"/>
        </w:rPr>
        <w:t>служба</w:t>
      </w:r>
      <w:r w:rsidR="008722EB" w:rsidRPr="00B466AA">
        <w:rPr>
          <w:rFonts w:ascii="Arial" w:hAnsi="Arial" w:cs="Arial"/>
          <w:color w:val="000000"/>
          <w:sz w:val="20"/>
          <w:szCs w:val="28"/>
        </w:rPr>
        <w:t xml:space="preserve"> </w:t>
      </w:r>
      <w:r w:rsidRPr="00B466AA">
        <w:rPr>
          <w:rFonts w:ascii="Arial" w:hAnsi="Arial" w:cs="Arial"/>
          <w:color w:val="000000"/>
          <w:sz w:val="20"/>
          <w:szCs w:val="28"/>
        </w:rPr>
        <w:t>по</w:t>
      </w:r>
      <w:r w:rsidR="008722EB" w:rsidRPr="00B466AA">
        <w:rPr>
          <w:rFonts w:ascii="Arial" w:hAnsi="Arial" w:cs="Arial"/>
          <w:color w:val="000000"/>
          <w:sz w:val="20"/>
          <w:szCs w:val="28"/>
        </w:rPr>
        <w:t xml:space="preserve"> </w:t>
      </w:r>
      <w:r w:rsidRPr="00B466AA">
        <w:rPr>
          <w:rFonts w:ascii="Arial" w:hAnsi="Arial" w:cs="Arial"/>
          <w:color w:val="000000"/>
          <w:sz w:val="20"/>
          <w:szCs w:val="28"/>
        </w:rPr>
        <w:t>вопросам</w:t>
      </w:r>
      <w:r w:rsidR="008722EB" w:rsidRPr="00B466AA">
        <w:rPr>
          <w:rFonts w:ascii="Arial" w:hAnsi="Arial" w:cs="Arial"/>
          <w:color w:val="000000"/>
          <w:sz w:val="20"/>
          <w:szCs w:val="28"/>
        </w:rPr>
        <w:t xml:space="preserve"> </w:t>
      </w:r>
      <w:r w:rsidRPr="00B466AA">
        <w:rPr>
          <w:rFonts w:ascii="Arial" w:hAnsi="Arial" w:cs="Arial"/>
          <w:color w:val="000000"/>
          <w:sz w:val="20"/>
          <w:szCs w:val="28"/>
        </w:rPr>
        <w:t>похоронного</w:t>
      </w:r>
      <w:r w:rsidR="008722EB" w:rsidRPr="00B466AA">
        <w:rPr>
          <w:rFonts w:ascii="Arial" w:hAnsi="Arial" w:cs="Arial"/>
          <w:color w:val="000000"/>
          <w:sz w:val="20"/>
          <w:szCs w:val="28"/>
        </w:rPr>
        <w:t xml:space="preserve"> </w:t>
      </w:r>
      <w:r w:rsidRPr="00B466AA">
        <w:rPr>
          <w:rFonts w:ascii="Arial" w:hAnsi="Arial" w:cs="Arial"/>
          <w:color w:val="000000"/>
          <w:sz w:val="20"/>
          <w:szCs w:val="28"/>
        </w:rPr>
        <w:t>дела</w:t>
      </w:r>
      <w:r w:rsidR="008722EB" w:rsidRPr="00B466AA">
        <w:rPr>
          <w:rFonts w:ascii="Arial" w:hAnsi="Arial" w:cs="Arial"/>
          <w:color w:val="000000"/>
          <w:sz w:val="20"/>
          <w:szCs w:val="28"/>
        </w:rPr>
        <w:t xml:space="preserve"> </w:t>
      </w:r>
      <w:r w:rsidRPr="00B466AA">
        <w:rPr>
          <w:rFonts w:ascii="Arial" w:hAnsi="Arial" w:cs="Arial"/>
          <w:color w:val="000000"/>
          <w:sz w:val="20"/>
          <w:szCs w:val="28"/>
        </w:rPr>
        <w:t>до</w:t>
      </w:r>
      <w:r w:rsidR="008722EB" w:rsidRPr="00B466AA">
        <w:rPr>
          <w:rFonts w:ascii="Arial" w:hAnsi="Arial" w:cs="Arial"/>
          <w:color w:val="000000"/>
          <w:sz w:val="20"/>
          <w:szCs w:val="28"/>
        </w:rPr>
        <w:t xml:space="preserve"> </w:t>
      </w:r>
      <w:r w:rsidRPr="00B466AA">
        <w:rPr>
          <w:rFonts w:ascii="Arial" w:hAnsi="Arial" w:cs="Arial"/>
          <w:color w:val="000000"/>
          <w:sz w:val="20"/>
          <w:szCs w:val="28"/>
        </w:rPr>
        <w:t>настоящего</w:t>
      </w:r>
      <w:r w:rsidR="008722EB" w:rsidRPr="00B466AA">
        <w:rPr>
          <w:rFonts w:ascii="Arial" w:hAnsi="Arial" w:cs="Arial"/>
          <w:color w:val="000000"/>
          <w:sz w:val="20"/>
          <w:szCs w:val="28"/>
        </w:rPr>
        <w:t xml:space="preserve"> </w:t>
      </w:r>
      <w:r w:rsidRPr="00B466AA">
        <w:rPr>
          <w:rFonts w:ascii="Arial" w:hAnsi="Arial" w:cs="Arial"/>
          <w:color w:val="000000"/>
          <w:sz w:val="20"/>
          <w:szCs w:val="28"/>
        </w:rPr>
        <w:t>времени</w:t>
      </w:r>
      <w:r w:rsidR="008722EB" w:rsidRPr="00B466AA">
        <w:rPr>
          <w:rFonts w:ascii="Arial" w:hAnsi="Arial" w:cs="Arial"/>
          <w:color w:val="000000"/>
          <w:sz w:val="20"/>
          <w:szCs w:val="28"/>
        </w:rPr>
        <w:t xml:space="preserve"> </w:t>
      </w:r>
      <w:r w:rsidRPr="00B466AA">
        <w:rPr>
          <w:rFonts w:ascii="Arial" w:hAnsi="Arial" w:cs="Arial"/>
          <w:color w:val="000000"/>
          <w:sz w:val="20"/>
          <w:szCs w:val="28"/>
        </w:rPr>
        <w:t>не</w:t>
      </w:r>
      <w:r w:rsidR="008722EB" w:rsidRPr="00B466AA">
        <w:rPr>
          <w:rFonts w:ascii="Arial" w:hAnsi="Arial" w:cs="Arial"/>
          <w:color w:val="000000"/>
          <w:sz w:val="20"/>
          <w:szCs w:val="28"/>
        </w:rPr>
        <w:t xml:space="preserve"> </w:t>
      </w:r>
      <w:r w:rsidRPr="00B466AA">
        <w:rPr>
          <w:rFonts w:ascii="Arial" w:hAnsi="Arial" w:cs="Arial"/>
          <w:color w:val="000000"/>
          <w:sz w:val="20"/>
          <w:szCs w:val="28"/>
        </w:rPr>
        <w:t>создана.</w:t>
      </w:r>
    </w:p>
    <w:p w:rsidR="00B369AD" w:rsidRPr="00B466AA" w:rsidRDefault="00B369AD" w:rsidP="00245650">
      <w:pPr>
        <w:pStyle w:val="aff7"/>
        <w:shd w:val="clear" w:color="auto" w:fill="FFFFFF"/>
        <w:spacing w:before="0" w:beforeAutospacing="0" w:after="0" w:afterAutospacing="0"/>
        <w:ind w:firstLine="567"/>
        <w:contextualSpacing/>
        <w:jc w:val="both"/>
        <w:rPr>
          <w:rFonts w:ascii="Arial" w:hAnsi="Arial" w:cs="Arial"/>
          <w:color w:val="000000"/>
          <w:sz w:val="20"/>
          <w:szCs w:val="28"/>
        </w:rPr>
      </w:pPr>
      <w:r w:rsidRPr="00B466AA">
        <w:rPr>
          <w:rFonts w:ascii="Arial" w:hAnsi="Arial" w:cs="Arial"/>
          <w:color w:val="000000"/>
          <w:sz w:val="20"/>
          <w:szCs w:val="28"/>
        </w:rPr>
        <w:t>Вследствие</w:t>
      </w:r>
      <w:r w:rsidR="008722EB" w:rsidRPr="00B466AA">
        <w:rPr>
          <w:rFonts w:ascii="Arial" w:hAnsi="Arial" w:cs="Arial"/>
          <w:color w:val="000000"/>
          <w:sz w:val="20"/>
          <w:szCs w:val="28"/>
        </w:rPr>
        <w:t xml:space="preserve"> </w:t>
      </w:r>
      <w:r w:rsidRPr="00B466AA">
        <w:rPr>
          <w:rFonts w:ascii="Arial" w:hAnsi="Arial" w:cs="Arial"/>
          <w:color w:val="000000"/>
          <w:sz w:val="20"/>
          <w:szCs w:val="28"/>
        </w:rPr>
        <w:t>изложенного</w:t>
      </w:r>
      <w:r w:rsidR="008722EB" w:rsidRPr="00B466AA">
        <w:rPr>
          <w:rFonts w:ascii="Arial" w:hAnsi="Arial" w:cs="Arial"/>
          <w:color w:val="000000"/>
          <w:sz w:val="20"/>
          <w:szCs w:val="28"/>
        </w:rPr>
        <w:t xml:space="preserve"> </w:t>
      </w:r>
      <w:r w:rsidRPr="00B466AA">
        <w:rPr>
          <w:rFonts w:ascii="Arial" w:hAnsi="Arial" w:cs="Arial"/>
          <w:color w:val="000000"/>
          <w:sz w:val="20"/>
          <w:szCs w:val="28"/>
        </w:rPr>
        <w:t>прокуратурой</w:t>
      </w:r>
      <w:r w:rsidR="008722EB" w:rsidRPr="00B466AA">
        <w:rPr>
          <w:rFonts w:ascii="Arial" w:hAnsi="Arial" w:cs="Arial"/>
          <w:color w:val="000000"/>
          <w:sz w:val="20"/>
          <w:szCs w:val="28"/>
        </w:rPr>
        <w:t xml:space="preserve"> </w:t>
      </w:r>
      <w:r w:rsidRPr="00B466AA">
        <w:rPr>
          <w:rFonts w:ascii="Arial" w:hAnsi="Arial" w:cs="Arial"/>
          <w:color w:val="000000"/>
          <w:sz w:val="20"/>
          <w:szCs w:val="28"/>
        </w:rPr>
        <w:t>района</w:t>
      </w:r>
      <w:r w:rsidR="008722EB" w:rsidRPr="00B466AA">
        <w:rPr>
          <w:rFonts w:ascii="Arial" w:hAnsi="Arial" w:cs="Arial"/>
          <w:color w:val="000000"/>
          <w:sz w:val="20"/>
          <w:szCs w:val="28"/>
        </w:rPr>
        <w:t xml:space="preserve"> </w:t>
      </w:r>
      <w:r w:rsidRPr="00B466AA">
        <w:rPr>
          <w:rFonts w:ascii="Arial" w:hAnsi="Arial" w:cs="Arial"/>
          <w:color w:val="000000"/>
          <w:sz w:val="20"/>
          <w:szCs w:val="28"/>
        </w:rPr>
        <w:t>в</w:t>
      </w:r>
      <w:r w:rsidR="008722EB" w:rsidRPr="00B466AA">
        <w:rPr>
          <w:rFonts w:ascii="Arial" w:hAnsi="Arial" w:cs="Arial"/>
          <w:color w:val="000000"/>
          <w:sz w:val="20"/>
          <w:szCs w:val="28"/>
        </w:rPr>
        <w:t xml:space="preserve"> </w:t>
      </w:r>
      <w:r w:rsidRPr="00B466AA">
        <w:rPr>
          <w:rFonts w:ascii="Arial" w:hAnsi="Arial" w:cs="Arial"/>
          <w:color w:val="000000"/>
          <w:sz w:val="20"/>
          <w:szCs w:val="28"/>
        </w:rPr>
        <w:t>суд</w:t>
      </w:r>
      <w:r w:rsidR="008722EB" w:rsidRPr="00B466AA">
        <w:rPr>
          <w:rFonts w:ascii="Arial" w:hAnsi="Arial" w:cs="Arial"/>
          <w:color w:val="000000"/>
          <w:sz w:val="20"/>
          <w:szCs w:val="28"/>
        </w:rPr>
        <w:t xml:space="preserve"> </w:t>
      </w:r>
      <w:r w:rsidRPr="00B466AA">
        <w:rPr>
          <w:rFonts w:ascii="Arial" w:hAnsi="Arial" w:cs="Arial"/>
          <w:color w:val="000000"/>
          <w:sz w:val="20"/>
          <w:szCs w:val="28"/>
        </w:rPr>
        <w:t>направлено</w:t>
      </w:r>
      <w:r w:rsidR="008722EB" w:rsidRPr="00B466AA">
        <w:rPr>
          <w:rFonts w:ascii="Arial" w:hAnsi="Arial" w:cs="Arial"/>
          <w:color w:val="000000"/>
          <w:sz w:val="20"/>
          <w:szCs w:val="28"/>
        </w:rPr>
        <w:t xml:space="preserve"> </w:t>
      </w:r>
      <w:r w:rsidRPr="00B466AA">
        <w:rPr>
          <w:rFonts w:ascii="Arial" w:hAnsi="Arial" w:cs="Arial"/>
          <w:color w:val="000000"/>
          <w:sz w:val="20"/>
          <w:szCs w:val="28"/>
        </w:rPr>
        <w:t>исковое</w:t>
      </w:r>
      <w:r w:rsidR="008722EB" w:rsidRPr="00B466AA">
        <w:rPr>
          <w:rFonts w:ascii="Arial" w:hAnsi="Arial" w:cs="Arial"/>
          <w:color w:val="000000"/>
          <w:sz w:val="20"/>
          <w:szCs w:val="28"/>
        </w:rPr>
        <w:t xml:space="preserve"> </w:t>
      </w:r>
      <w:r w:rsidRPr="00B466AA">
        <w:rPr>
          <w:rFonts w:ascii="Arial" w:hAnsi="Arial" w:cs="Arial"/>
          <w:color w:val="000000"/>
          <w:sz w:val="20"/>
          <w:szCs w:val="28"/>
        </w:rPr>
        <w:t>заявление</w:t>
      </w:r>
      <w:r w:rsidR="008722EB" w:rsidRPr="00B466AA">
        <w:rPr>
          <w:rFonts w:ascii="Arial" w:hAnsi="Arial" w:cs="Arial"/>
          <w:color w:val="000000"/>
          <w:sz w:val="20"/>
          <w:szCs w:val="28"/>
        </w:rPr>
        <w:t xml:space="preserve"> </w:t>
      </w:r>
      <w:r w:rsidRPr="00B466AA">
        <w:rPr>
          <w:rFonts w:ascii="Arial" w:hAnsi="Arial" w:cs="Arial"/>
          <w:color w:val="000000"/>
          <w:sz w:val="20"/>
          <w:szCs w:val="28"/>
        </w:rPr>
        <w:t>с</w:t>
      </w:r>
      <w:r w:rsidR="008722EB" w:rsidRPr="00B466AA">
        <w:rPr>
          <w:rFonts w:ascii="Arial" w:hAnsi="Arial" w:cs="Arial"/>
          <w:color w:val="000000"/>
          <w:sz w:val="20"/>
          <w:szCs w:val="28"/>
        </w:rPr>
        <w:t xml:space="preserve"> </w:t>
      </w:r>
      <w:r w:rsidRPr="00B466AA">
        <w:rPr>
          <w:rFonts w:ascii="Arial" w:hAnsi="Arial" w:cs="Arial"/>
          <w:color w:val="000000"/>
          <w:sz w:val="20"/>
          <w:szCs w:val="28"/>
        </w:rPr>
        <w:t>требованием</w:t>
      </w:r>
      <w:r w:rsidR="008722EB" w:rsidRPr="00B466AA">
        <w:rPr>
          <w:rFonts w:ascii="Arial" w:hAnsi="Arial" w:cs="Arial"/>
          <w:color w:val="000000"/>
          <w:sz w:val="20"/>
          <w:szCs w:val="28"/>
        </w:rPr>
        <w:t xml:space="preserve"> </w:t>
      </w:r>
      <w:r w:rsidRPr="00B466AA">
        <w:rPr>
          <w:rFonts w:ascii="Arial" w:hAnsi="Arial" w:cs="Arial"/>
          <w:color w:val="000000"/>
          <w:sz w:val="20"/>
          <w:szCs w:val="28"/>
        </w:rPr>
        <w:t>обязать</w:t>
      </w:r>
      <w:r w:rsidR="008722EB" w:rsidRPr="00B466AA">
        <w:rPr>
          <w:rFonts w:ascii="Arial" w:hAnsi="Arial" w:cs="Arial"/>
          <w:color w:val="000000"/>
          <w:sz w:val="20"/>
          <w:szCs w:val="28"/>
        </w:rPr>
        <w:t xml:space="preserve"> </w:t>
      </w:r>
      <w:r w:rsidRPr="00B466AA">
        <w:rPr>
          <w:rFonts w:ascii="Arial" w:hAnsi="Arial" w:cs="Arial"/>
          <w:color w:val="000000"/>
          <w:sz w:val="20"/>
          <w:szCs w:val="28"/>
        </w:rPr>
        <w:t>администрацию</w:t>
      </w:r>
      <w:r w:rsidR="008722EB" w:rsidRPr="00B466AA">
        <w:rPr>
          <w:rFonts w:ascii="Arial" w:hAnsi="Arial" w:cs="Arial"/>
          <w:color w:val="000000"/>
          <w:sz w:val="20"/>
          <w:szCs w:val="28"/>
        </w:rPr>
        <w:t xml:space="preserve"> </w:t>
      </w:r>
      <w:r w:rsidRPr="00B466AA">
        <w:rPr>
          <w:rFonts w:ascii="Arial" w:hAnsi="Arial" w:cs="Arial"/>
          <w:color w:val="000000"/>
          <w:sz w:val="20"/>
          <w:szCs w:val="28"/>
        </w:rPr>
        <w:t>муниципального</w:t>
      </w:r>
      <w:r w:rsidR="008722EB" w:rsidRPr="00B466AA">
        <w:rPr>
          <w:rFonts w:ascii="Arial" w:hAnsi="Arial" w:cs="Arial"/>
          <w:color w:val="000000"/>
          <w:sz w:val="20"/>
          <w:szCs w:val="28"/>
        </w:rPr>
        <w:t xml:space="preserve"> </w:t>
      </w:r>
      <w:r w:rsidRPr="00B466AA">
        <w:rPr>
          <w:rFonts w:ascii="Arial" w:hAnsi="Arial" w:cs="Arial"/>
          <w:color w:val="000000"/>
          <w:sz w:val="20"/>
          <w:szCs w:val="28"/>
        </w:rPr>
        <w:t>округа</w:t>
      </w:r>
      <w:r w:rsidR="008722EB" w:rsidRPr="00B466AA">
        <w:rPr>
          <w:rFonts w:ascii="Arial" w:hAnsi="Arial" w:cs="Arial"/>
          <w:color w:val="000000"/>
          <w:sz w:val="20"/>
          <w:szCs w:val="28"/>
        </w:rPr>
        <w:t xml:space="preserve"> </w:t>
      </w:r>
      <w:r w:rsidRPr="00B466AA">
        <w:rPr>
          <w:rFonts w:ascii="Arial" w:hAnsi="Arial" w:cs="Arial"/>
          <w:color w:val="000000"/>
          <w:sz w:val="20"/>
          <w:szCs w:val="28"/>
        </w:rPr>
        <w:t>создать</w:t>
      </w:r>
      <w:r w:rsidR="008722EB" w:rsidRPr="00B466AA">
        <w:rPr>
          <w:rFonts w:ascii="Arial" w:hAnsi="Arial" w:cs="Arial"/>
          <w:color w:val="000000"/>
          <w:sz w:val="20"/>
          <w:szCs w:val="28"/>
        </w:rPr>
        <w:t xml:space="preserve"> </w:t>
      </w:r>
      <w:r w:rsidRPr="00B466AA">
        <w:rPr>
          <w:rFonts w:ascii="Arial" w:hAnsi="Arial" w:cs="Arial"/>
          <w:color w:val="000000"/>
          <w:sz w:val="20"/>
          <w:szCs w:val="28"/>
        </w:rPr>
        <w:t>на</w:t>
      </w:r>
      <w:r w:rsidR="008722EB" w:rsidRPr="00B466AA">
        <w:rPr>
          <w:rFonts w:ascii="Arial" w:hAnsi="Arial" w:cs="Arial"/>
          <w:color w:val="000000"/>
          <w:sz w:val="20"/>
          <w:szCs w:val="28"/>
        </w:rPr>
        <w:t xml:space="preserve"> </w:t>
      </w:r>
      <w:r w:rsidRPr="00B466AA">
        <w:rPr>
          <w:rFonts w:ascii="Arial" w:hAnsi="Arial" w:cs="Arial"/>
          <w:color w:val="000000"/>
          <w:sz w:val="20"/>
          <w:szCs w:val="28"/>
        </w:rPr>
        <w:t>территории</w:t>
      </w:r>
      <w:r w:rsidR="008722EB" w:rsidRPr="00B466AA">
        <w:rPr>
          <w:rFonts w:ascii="Arial" w:hAnsi="Arial" w:cs="Arial"/>
          <w:color w:val="000000"/>
          <w:sz w:val="20"/>
          <w:szCs w:val="28"/>
        </w:rPr>
        <w:t xml:space="preserve"> </w:t>
      </w:r>
      <w:r w:rsidRPr="00B466AA">
        <w:rPr>
          <w:rFonts w:ascii="Arial" w:hAnsi="Arial" w:cs="Arial"/>
          <w:color w:val="000000"/>
          <w:sz w:val="20"/>
          <w:szCs w:val="28"/>
        </w:rPr>
        <w:t>района</w:t>
      </w:r>
      <w:r w:rsidR="008722EB" w:rsidRPr="00B466AA">
        <w:rPr>
          <w:rFonts w:ascii="Arial" w:hAnsi="Arial" w:cs="Arial"/>
          <w:color w:val="000000"/>
          <w:sz w:val="20"/>
          <w:szCs w:val="28"/>
        </w:rPr>
        <w:t xml:space="preserve"> </w:t>
      </w:r>
      <w:r w:rsidRPr="00B466AA">
        <w:rPr>
          <w:rFonts w:ascii="Arial" w:hAnsi="Arial" w:cs="Arial"/>
          <w:color w:val="000000"/>
          <w:sz w:val="20"/>
          <w:szCs w:val="28"/>
        </w:rPr>
        <w:t>специализированную</w:t>
      </w:r>
      <w:r w:rsidR="008722EB" w:rsidRPr="00B466AA">
        <w:rPr>
          <w:rFonts w:ascii="Arial" w:hAnsi="Arial" w:cs="Arial"/>
          <w:color w:val="000000"/>
          <w:sz w:val="20"/>
          <w:szCs w:val="28"/>
        </w:rPr>
        <w:t xml:space="preserve"> </w:t>
      </w:r>
      <w:r w:rsidRPr="00B466AA">
        <w:rPr>
          <w:rFonts w:ascii="Arial" w:hAnsi="Arial" w:cs="Arial"/>
          <w:color w:val="000000"/>
          <w:sz w:val="20"/>
          <w:szCs w:val="28"/>
        </w:rPr>
        <w:t>службу</w:t>
      </w:r>
      <w:r w:rsidR="008722EB" w:rsidRPr="00B466AA">
        <w:rPr>
          <w:rFonts w:ascii="Arial" w:hAnsi="Arial" w:cs="Arial"/>
          <w:color w:val="000000"/>
          <w:sz w:val="20"/>
          <w:szCs w:val="28"/>
        </w:rPr>
        <w:t xml:space="preserve"> </w:t>
      </w:r>
      <w:r w:rsidRPr="00B466AA">
        <w:rPr>
          <w:rFonts w:ascii="Arial" w:hAnsi="Arial" w:cs="Arial"/>
          <w:color w:val="000000"/>
          <w:sz w:val="20"/>
          <w:szCs w:val="28"/>
        </w:rPr>
        <w:t>по</w:t>
      </w:r>
      <w:r w:rsidR="008722EB" w:rsidRPr="00B466AA">
        <w:rPr>
          <w:rFonts w:ascii="Arial" w:hAnsi="Arial" w:cs="Arial"/>
          <w:color w:val="000000"/>
          <w:sz w:val="20"/>
          <w:szCs w:val="28"/>
        </w:rPr>
        <w:t xml:space="preserve"> </w:t>
      </w:r>
      <w:r w:rsidRPr="00B466AA">
        <w:rPr>
          <w:rFonts w:ascii="Arial" w:hAnsi="Arial" w:cs="Arial"/>
          <w:color w:val="000000"/>
          <w:sz w:val="20"/>
          <w:szCs w:val="28"/>
        </w:rPr>
        <w:t>вопросам</w:t>
      </w:r>
      <w:r w:rsidR="008722EB" w:rsidRPr="00B466AA">
        <w:rPr>
          <w:rFonts w:ascii="Arial" w:hAnsi="Arial" w:cs="Arial"/>
          <w:color w:val="000000"/>
          <w:sz w:val="20"/>
          <w:szCs w:val="28"/>
        </w:rPr>
        <w:t xml:space="preserve"> </w:t>
      </w:r>
      <w:r w:rsidRPr="00B466AA">
        <w:rPr>
          <w:rFonts w:ascii="Arial" w:hAnsi="Arial" w:cs="Arial"/>
          <w:color w:val="000000"/>
          <w:sz w:val="20"/>
          <w:szCs w:val="28"/>
        </w:rPr>
        <w:t>похоронного</w:t>
      </w:r>
      <w:r w:rsidR="008722EB" w:rsidRPr="00B466AA">
        <w:rPr>
          <w:rFonts w:ascii="Arial" w:hAnsi="Arial" w:cs="Arial"/>
          <w:color w:val="000000"/>
          <w:sz w:val="20"/>
          <w:szCs w:val="28"/>
        </w:rPr>
        <w:t xml:space="preserve"> </w:t>
      </w:r>
      <w:r w:rsidRPr="00B466AA">
        <w:rPr>
          <w:rFonts w:ascii="Arial" w:hAnsi="Arial" w:cs="Arial"/>
          <w:color w:val="000000"/>
          <w:sz w:val="20"/>
          <w:szCs w:val="28"/>
        </w:rPr>
        <w:t>дела.</w:t>
      </w:r>
    </w:p>
    <w:p w:rsidR="005A4EFD" w:rsidRDefault="00B369AD" w:rsidP="00245650">
      <w:pPr>
        <w:pStyle w:val="aff7"/>
        <w:shd w:val="clear" w:color="auto" w:fill="FFFFFF"/>
        <w:spacing w:before="0" w:beforeAutospacing="0" w:after="0" w:afterAutospacing="0"/>
        <w:ind w:firstLine="567"/>
        <w:contextualSpacing/>
        <w:jc w:val="both"/>
        <w:rPr>
          <w:rFonts w:ascii="Arial" w:hAnsi="Arial" w:cs="Arial"/>
          <w:color w:val="000000"/>
          <w:sz w:val="20"/>
          <w:szCs w:val="28"/>
        </w:rPr>
      </w:pPr>
      <w:r w:rsidRPr="00B466AA">
        <w:rPr>
          <w:rFonts w:ascii="Arial" w:hAnsi="Arial" w:cs="Arial"/>
          <w:color w:val="000000"/>
          <w:sz w:val="20"/>
          <w:szCs w:val="28"/>
        </w:rPr>
        <w:t>Исковое</w:t>
      </w:r>
      <w:r w:rsidR="008722EB" w:rsidRPr="00B466AA">
        <w:rPr>
          <w:rFonts w:ascii="Arial" w:hAnsi="Arial" w:cs="Arial"/>
          <w:color w:val="000000"/>
          <w:sz w:val="20"/>
          <w:szCs w:val="28"/>
        </w:rPr>
        <w:t xml:space="preserve"> </w:t>
      </w:r>
      <w:r w:rsidRPr="00B466AA">
        <w:rPr>
          <w:rFonts w:ascii="Arial" w:hAnsi="Arial" w:cs="Arial"/>
          <w:color w:val="000000"/>
          <w:sz w:val="20"/>
          <w:szCs w:val="28"/>
        </w:rPr>
        <w:t>заявление</w:t>
      </w:r>
      <w:r w:rsidR="008722EB" w:rsidRPr="00B466AA">
        <w:rPr>
          <w:rFonts w:ascii="Arial" w:hAnsi="Arial" w:cs="Arial"/>
          <w:color w:val="000000"/>
          <w:sz w:val="20"/>
          <w:szCs w:val="28"/>
        </w:rPr>
        <w:t xml:space="preserve"> </w:t>
      </w:r>
      <w:r w:rsidRPr="00B466AA">
        <w:rPr>
          <w:rFonts w:ascii="Arial" w:hAnsi="Arial" w:cs="Arial"/>
          <w:color w:val="000000"/>
          <w:sz w:val="20"/>
          <w:szCs w:val="28"/>
        </w:rPr>
        <w:t>находится</w:t>
      </w:r>
      <w:r w:rsidR="008722EB" w:rsidRPr="00B466AA">
        <w:rPr>
          <w:rFonts w:ascii="Arial" w:hAnsi="Arial" w:cs="Arial"/>
          <w:color w:val="000000"/>
          <w:sz w:val="20"/>
          <w:szCs w:val="28"/>
        </w:rPr>
        <w:t xml:space="preserve"> </w:t>
      </w:r>
      <w:r w:rsidRPr="00B466AA">
        <w:rPr>
          <w:rFonts w:ascii="Arial" w:hAnsi="Arial" w:cs="Arial"/>
          <w:color w:val="000000"/>
          <w:sz w:val="20"/>
          <w:szCs w:val="28"/>
        </w:rPr>
        <w:t>на</w:t>
      </w:r>
      <w:r w:rsidR="008722EB" w:rsidRPr="00B466AA">
        <w:rPr>
          <w:rFonts w:ascii="Arial" w:hAnsi="Arial" w:cs="Arial"/>
          <w:color w:val="000000"/>
          <w:sz w:val="20"/>
          <w:szCs w:val="28"/>
        </w:rPr>
        <w:t xml:space="preserve"> </w:t>
      </w:r>
      <w:r w:rsidRPr="00B466AA">
        <w:rPr>
          <w:rFonts w:ascii="Arial" w:hAnsi="Arial" w:cs="Arial"/>
          <w:color w:val="000000"/>
          <w:sz w:val="20"/>
          <w:szCs w:val="28"/>
        </w:rPr>
        <w:t>рассмотрении.</w:t>
      </w:r>
    </w:p>
    <w:p w:rsidR="00B466AA" w:rsidRDefault="00B466AA" w:rsidP="00245650">
      <w:pPr>
        <w:pStyle w:val="aff7"/>
        <w:shd w:val="clear" w:color="auto" w:fill="FFFFFF"/>
        <w:spacing w:before="0" w:beforeAutospacing="0" w:after="0" w:afterAutospacing="0"/>
        <w:ind w:firstLine="567"/>
        <w:contextualSpacing/>
        <w:jc w:val="both"/>
        <w:rPr>
          <w:rFonts w:ascii="Arial" w:hAnsi="Arial" w:cs="Arial"/>
          <w:color w:val="000000"/>
          <w:sz w:val="20"/>
          <w:szCs w:val="28"/>
        </w:rPr>
      </w:pPr>
    </w:p>
    <w:p w:rsidR="00B466AA" w:rsidRPr="00B466AA" w:rsidRDefault="00B466AA" w:rsidP="00245650">
      <w:pPr>
        <w:pStyle w:val="aff7"/>
        <w:shd w:val="clear" w:color="auto" w:fill="FFFFFF"/>
        <w:spacing w:before="0" w:beforeAutospacing="0" w:after="0" w:afterAutospacing="0"/>
        <w:ind w:firstLine="567"/>
        <w:contextualSpacing/>
        <w:jc w:val="both"/>
        <w:rPr>
          <w:rFonts w:ascii="Arial" w:hAnsi="Arial" w:cs="Arial"/>
          <w:color w:val="000000"/>
          <w:sz w:val="20"/>
          <w:szCs w:val="28"/>
        </w:rPr>
      </w:pPr>
    </w:p>
    <w:p w:rsidR="005A4EFD" w:rsidRPr="00B466AA" w:rsidRDefault="00B369AD" w:rsidP="00245650">
      <w:pPr>
        <w:spacing w:after="0" w:line="240" w:lineRule="auto"/>
        <w:ind w:firstLine="567"/>
        <w:jc w:val="both"/>
        <w:rPr>
          <w:rFonts w:ascii="Arial" w:hAnsi="Arial" w:cs="Arial"/>
          <w:color w:val="000000"/>
          <w:sz w:val="20"/>
          <w:szCs w:val="28"/>
        </w:rPr>
      </w:pPr>
      <w:r w:rsidRPr="00B466AA">
        <w:rPr>
          <w:rFonts w:ascii="Arial" w:hAnsi="Arial" w:cs="Arial"/>
          <w:color w:val="000000"/>
          <w:sz w:val="20"/>
          <w:szCs w:val="28"/>
        </w:rPr>
        <w:t>Прокурор</w:t>
      </w:r>
      <w:r w:rsidR="008722EB" w:rsidRPr="00B466AA">
        <w:rPr>
          <w:rFonts w:ascii="Arial" w:hAnsi="Arial" w:cs="Arial"/>
          <w:color w:val="000000"/>
          <w:sz w:val="20"/>
          <w:szCs w:val="28"/>
        </w:rPr>
        <w:t xml:space="preserve"> </w:t>
      </w:r>
      <w:r w:rsidRPr="00B466AA">
        <w:rPr>
          <w:rFonts w:ascii="Arial" w:hAnsi="Arial" w:cs="Arial"/>
          <w:color w:val="000000"/>
          <w:sz w:val="20"/>
          <w:szCs w:val="28"/>
        </w:rPr>
        <w:t>района</w:t>
      </w:r>
    </w:p>
    <w:p w:rsidR="005A4EFD" w:rsidRPr="00B466AA" w:rsidRDefault="00B369AD" w:rsidP="00245650">
      <w:pPr>
        <w:spacing w:after="0" w:line="240" w:lineRule="auto"/>
        <w:ind w:firstLine="567"/>
        <w:jc w:val="both"/>
        <w:rPr>
          <w:rFonts w:ascii="Arial" w:hAnsi="Arial" w:cs="Arial"/>
          <w:color w:val="000000"/>
          <w:sz w:val="20"/>
          <w:szCs w:val="28"/>
        </w:rPr>
      </w:pPr>
      <w:r w:rsidRPr="00B466AA">
        <w:rPr>
          <w:rFonts w:ascii="Arial" w:hAnsi="Arial" w:cs="Arial"/>
          <w:color w:val="000000"/>
          <w:sz w:val="20"/>
          <w:szCs w:val="28"/>
        </w:rPr>
        <w:t>старший</w:t>
      </w:r>
      <w:r w:rsidR="008722EB" w:rsidRPr="00B466AA">
        <w:rPr>
          <w:rFonts w:ascii="Arial" w:hAnsi="Arial" w:cs="Arial"/>
          <w:color w:val="000000"/>
          <w:sz w:val="20"/>
          <w:szCs w:val="28"/>
        </w:rPr>
        <w:t xml:space="preserve"> </w:t>
      </w:r>
      <w:r w:rsidRPr="00B466AA">
        <w:rPr>
          <w:rFonts w:ascii="Arial" w:hAnsi="Arial" w:cs="Arial"/>
          <w:color w:val="000000"/>
          <w:sz w:val="20"/>
          <w:szCs w:val="28"/>
        </w:rPr>
        <w:t>советник</w:t>
      </w:r>
      <w:r w:rsidR="008722EB" w:rsidRPr="00B466AA">
        <w:rPr>
          <w:rFonts w:ascii="Arial" w:hAnsi="Arial" w:cs="Arial"/>
          <w:color w:val="000000"/>
          <w:sz w:val="20"/>
          <w:szCs w:val="28"/>
        </w:rPr>
        <w:t xml:space="preserve"> </w:t>
      </w:r>
      <w:r w:rsidRPr="00B466AA">
        <w:rPr>
          <w:rFonts w:ascii="Arial" w:hAnsi="Arial" w:cs="Arial"/>
          <w:color w:val="000000"/>
          <w:sz w:val="20"/>
          <w:szCs w:val="28"/>
        </w:rPr>
        <w:t>юстиции</w:t>
      </w:r>
      <w:r w:rsidR="008722EB" w:rsidRPr="00B466AA">
        <w:rPr>
          <w:rFonts w:ascii="Arial" w:hAnsi="Arial" w:cs="Arial"/>
          <w:color w:val="000000"/>
          <w:sz w:val="20"/>
          <w:szCs w:val="28"/>
        </w:rPr>
        <w:t xml:space="preserve"> </w:t>
      </w:r>
      <w:r w:rsidRPr="00B466AA">
        <w:rPr>
          <w:rFonts w:ascii="Arial" w:hAnsi="Arial" w:cs="Arial"/>
          <w:color w:val="000000"/>
          <w:sz w:val="20"/>
          <w:szCs w:val="28"/>
        </w:rPr>
        <w:t>Л.З.</w:t>
      </w:r>
      <w:r w:rsidR="008722EB" w:rsidRPr="00B466AA">
        <w:rPr>
          <w:rFonts w:ascii="Arial" w:hAnsi="Arial" w:cs="Arial"/>
          <w:color w:val="000000"/>
          <w:sz w:val="20"/>
          <w:szCs w:val="28"/>
        </w:rPr>
        <w:t xml:space="preserve"> </w:t>
      </w:r>
      <w:proofErr w:type="spellStart"/>
      <w:r w:rsidRPr="00B466AA">
        <w:rPr>
          <w:rFonts w:ascii="Arial" w:hAnsi="Arial" w:cs="Arial"/>
          <w:color w:val="000000"/>
          <w:sz w:val="20"/>
          <w:szCs w:val="28"/>
        </w:rPr>
        <w:t>Карама</w:t>
      </w:r>
      <w:proofErr w:type="spellEnd"/>
      <w:r w:rsidR="008722EB" w:rsidRPr="00B466AA">
        <w:rPr>
          <w:rFonts w:ascii="Arial" w:hAnsi="Arial" w:cs="Arial"/>
          <w:color w:val="000000"/>
          <w:sz w:val="20"/>
          <w:szCs w:val="28"/>
        </w:rPr>
        <w:t xml:space="preserve"> </w:t>
      </w:r>
    </w:p>
    <w:p w:rsidR="00B369AD" w:rsidRDefault="00B369AD" w:rsidP="00245650">
      <w:pPr>
        <w:spacing w:after="0" w:line="240" w:lineRule="auto"/>
        <w:ind w:firstLine="567"/>
        <w:rPr>
          <w:rFonts w:ascii="Arial" w:hAnsi="Arial" w:cs="Arial"/>
          <w:color w:val="000000"/>
          <w:sz w:val="20"/>
          <w:szCs w:val="28"/>
        </w:rPr>
      </w:pPr>
    </w:p>
    <w:p w:rsidR="00B466AA" w:rsidRPr="00B466AA" w:rsidRDefault="00B466AA" w:rsidP="00B466AA">
      <w:pPr>
        <w:spacing w:after="0" w:line="240" w:lineRule="auto"/>
        <w:rPr>
          <w:rFonts w:ascii="Arial" w:hAnsi="Arial" w:cs="Arial"/>
          <w:color w:val="000000"/>
          <w:sz w:val="20"/>
          <w:szCs w:val="28"/>
        </w:rPr>
      </w:pPr>
    </w:p>
    <w:tbl>
      <w:tblPr>
        <w:tblW w:w="5000" w:type="pct"/>
        <w:tblLook w:val="0000" w:firstRow="0" w:lastRow="0" w:firstColumn="0" w:lastColumn="0" w:noHBand="0" w:noVBand="0"/>
      </w:tblPr>
      <w:tblGrid>
        <w:gridCol w:w="6235"/>
        <w:gridCol w:w="1663"/>
        <w:gridCol w:w="6389"/>
      </w:tblGrid>
      <w:tr w:rsidR="00B369AD" w:rsidRPr="00B466AA" w:rsidTr="00552C4A">
        <w:trPr>
          <w:cantSplit/>
        </w:trPr>
        <w:tc>
          <w:tcPr>
            <w:tcW w:w="2182" w:type="pct"/>
            <w:vAlign w:val="center"/>
          </w:tcPr>
          <w:p w:rsidR="00B369AD" w:rsidRPr="00B466AA" w:rsidRDefault="00B369AD" w:rsidP="00B466AA">
            <w:pPr>
              <w:spacing w:after="0" w:line="240" w:lineRule="auto"/>
              <w:jc w:val="center"/>
              <w:rPr>
                <w:rFonts w:ascii="Arial" w:hAnsi="Arial" w:cs="Arial"/>
                <w:b/>
                <w:i/>
                <w:color w:val="000000"/>
                <w:sz w:val="20"/>
              </w:rPr>
            </w:pPr>
          </w:p>
          <w:p w:rsidR="00B369AD" w:rsidRPr="00B466AA" w:rsidRDefault="00B369AD" w:rsidP="00B466AA">
            <w:pPr>
              <w:spacing w:after="0" w:line="240" w:lineRule="auto"/>
              <w:jc w:val="center"/>
              <w:rPr>
                <w:rFonts w:ascii="Arial" w:hAnsi="Arial" w:cs="Arial"/>
                <w:b/>
                <w:i/>
                <w:color w:val="000000"/>
                <w:sz w:val="20"/>
              </w:rPr>
            </w:pPr>
            <w:proofErr w:type="spellStart"/>
            <w:r w:rsidRPr="00B466AA">
              <w:rPr>
                <w:rFonts w:ascii="Arial" w:hAnsi="Arial" w:cs="Arial"/>
                <w:b/>
                <w:i/>
                <w:color w:val="000000"/>
                <w:sz w:val="20"/>
              </w:rPr>
              <w:t>Чăваш</w:t>
            </w:r>
            <w:proofErr w:type="spellEnd"/>
            <w:r w:rsidR="008722EB" w:rsidRPr="00B466AA">
              <w:rPr>
                <w:rFonts w:ascii="Arial" w:hAnsi="Arial" w:cs="Arial"/>
                <w:b/>
                <w:i/>
                <w:color w:val="000000"/>
                <w:sz w:val="20"/>
              </w:rPr>
              <w:t xml:space="preserve"> </w:t>
            </w:r>
            <w:proofErr w:type="spellStart"/>
            <w:r w:rsidRPr="00B466AA">
              <w:rPr>
                <w:rFonts w:ascii="Arial" w:hAnsi="Arial" w:cs="Arial"/>
                <w:b/>
                <w:i/>
                <w:color w:val="000000"/>
                <w:sz w:val="20"/>
              </w:rPr>
              <w:t>Республикин</w:t>
            </w:r>
            <w:proofErr w:type="spellEnd"/>
          </w:p>
          <w:p w:rsidR="00B369AD" w:rsidRPr="00B466AA" w:rsidRDefault="00B369AD" w:rsidP="00B466AA">
            <w:pPr>
              <w:spacing w:after="0" w:line="240" w:lineRule="auto"/>
              <w:jc w:val="center"/>
              <w:rPr>
                <w:rFonts w:ascii="Arial" w:hAnsi="Arial" w:cs="Arial"/>
                <w:b/>
                <w:i/>
                <w:color w:val="000000"/>
                <w:sz w:val="20"/>
              </w:rPr>
            </w:pPr>
            <w:proofErr w:type="spellStart"/>
            <w:r w:rsidRPr="00B466AA">
              <w:rPr>
                <w:rFonts w:ascii="Arial" w:hAnsi="Arial" w:cs="Arial"/>
                <w:b/>
                <w:i/>
                <w:color w:val="000000"/>
                <w:sz w:val="20"/>
              </w:rPr>
              <w:t>Сĕнтĕрвăрри</w:t>
            </w:r>
            <w:proofErr w:type="spellEnd"/>
            <w:r w:rsidR="008722EB" w:rsidRPr="00B466AA">
              <w:rPr>
                <w:rFonts w:ascii="Arial" w:hAnsi="Arial" w:cs="Arial"/>
                <w:b/>
                <w:i/>
                <w:color w:val="000000"/>
                <w:sz w:val="20"/>
              </w:rPr>
              <w:t xml:space="preserve"> </w:t>
            </w:r>
            <w:proofErr w:type="spellStart"/>
            <w:r w:rsidRPr="00B466AA">
              <w:rPr>
                <w:rFonts w:ascii="Arial" w:hAnsi="Arial" w:cs="Arial"/>
                <w:b/>
                <w:i/>
                <w:color w:val="000000"/>
                <w:sz w:val="20"/>
              </w:rPr>
              <w:t>муниципаллă</w:t>
            </w:r>
            <w:proofErr w:type="spellEnd"/>
            <w:r w:rsidR="008722EB" w:rsidRPr="00B466AA">
              <w:rPr>
                <w:rFonts w:ascii="Arial" w:hAnsi="Arial" w:cs="Arial"/>
                <w:b/>
                <w:i/>
                <w:color w:val="000000"/>
                <w:sz w:val="20"/>
              </w:rPr>
              <w:t xml:space="preserve"> </w:t>
            </w:r>
          </w:p>
          <w:p w:rsidR="005A4EFD" w:rsidRPr="00B466AA" w:rsidRDefault="00B369AD" w:rsidP="00B466AA">
            <w:pPr>
              <w:spacing w:after="0" w:line="240" w:lineRule="auto"/>
              <w:jc w:val="center"/>
              <w:rPr>
                <w:rFonts w:ascii="Arial" w:hAnsi="Arial" w:cs="Arial"/>
                <w:b/>
                <w:i/>
                <w:color w:val="000000"/>
                <w:sz w:val="20"/>
              </w:rPr>
            </w:pPr>
            <w:proofErr w:type="spellStart"/>
            <w:r w:rsidRPr="00B466AA">
              <w:rPr>
                <w:rFonts w:ascii="Arial" w:hAnsi="Arial" w:cs="Arial"/>
                <w:b/>
                <w:i/>
                <w:color w:val="000000"/>
                <w:sz w:val="20"/>
              </w:rPr>
              <w:t>округĕн</w:t>
            </w:r>
            <w:proofErr w:type="spellEnd"/>
            <w:r w:rsidR="008722EB" w:rsidRPr="00B466AA">
              <w:rPr>
                <w:rFonts w:ascii="Arial" w:hAnsi="Arial" w:cs="Arial"/>
                <w:b/>
                <w:i/>
                <w:color w:val="000000"/>
                <w:sz w:val="20"/>
              </w:rPr>
              <w:t xml:space="preserve"> </w:t>
            </w:r>
            <w:proofErr w:type="spellStart"/>
            <w:r w:rsidRPr="00B466AA">
              <w:rPr>
                <w:rFonts w:ascii="Arial" w:hAnsi="Arial" w:cs="Arial"/>
                <w:b/>
                <w:i/>
                <w:color w:val="000000"/>
                <w:sz w:val="20"/>
              </w:rPr>
              <w:t>администрацийĕ</w:t>
            </w:r>
            <w:proofErr w:type="spellEnd"/>
          </w:p>
          <w:p w:rsidR="005A4EFD" w:rsidRPr="00B466AA" w:rsidRDefault="00B369AD" w:rsidP="00B466AA">
            <w:pPr>
              <w:keepNext/>
              <w:spacing w:after="0" w:line="240" w:lineRule="auto"/>
              <w:jc w:val="center"/>
              <w:outlineLvl w:val="0"/>
              <w:rPr>
                <w:rFonts w:ascii="Arial" w:hAnsi="Arial" w:cs="Arial"/>
                <w:b/>
                <w:bCs/>
                <w:i/>
                <w:color w:val="000000"/>
                <w:sz w:val="20"/>
              </w:rPr>
            </w:pPr>
            <w:r w:rsidRPr="00B466AA">
              <w:rPr>
                <w:rFonts w:ascii="Arial" w:hAnsi="Arial" w:cs="Arial"/>
                <w:b/>
                <w:bCs/>
                <w:i/>
                <w:color w:val="000000"/>
                <w:sz w:val="20"/>
              </w:rPr>
              <w:t>Й</w:t>
            </w:r>
            <w:r w:rsidR="008722EB" w:rsidRPr="00B466AA">
              <w:rPr>
                <w:rFonts w:ascii="Arial" w:hAnsi="Arial" w:cs="Arial"/>
                <w:b/>
                <w:bCs/>
                <w:i/>
                <w:color w:val="000000"/>
                <w:sz w:val="20"/>
              </w:rPr>
              <w:t xml:space="preserve"> </w:t>
            </w:r>
            <w:r w:rsidRPr="00B466AA">
              <w:rPr>
                <w:rFonts w:ascii="Arial" w:hAnsi="Arial" w:cs="Arial"/>
                <w:b/>
                <w:bCs/>
                <w:i/>
                <w:color w:val="000000"/>
                <w:sz w:val="20"/>
              </w:rPr>
              <w:t>Ы</w:t>
            </w:r>
            <w:r w:rsidR="008722EB" w:rsidRPr="00B466AA">
              <w:rPr>
                <w:rFonts w:ascii="Arial" w:hAnsi="Arial" w:cs="Arial"/>
                <w:b/>
                <w:bCs/>
                <w:i/>
                <w:color w:val="000000"/>
                <w:sz w:val="20"/>
              </w:rPr>
              <w:t xml:space="preserve"> </w:t>
            </w:r>
            <w:r w:rsidRPr="00B466AA">
              <w:rPr>
                <w:rFonts w:ascii="Arial" w:hAnsi="Arial" w:cs="Arial"/>
                <w:b/>
                <w:bCs/>
                <w:i/>
                <w:color w:val="000000"/>
                <w:sz w:val="20"/>
              </w:rPr>
              <w:t>Ш</w:t>
            </w:r>
            <w:r w:rsidR="008722EB" w:rsidRPr="00B466AA">
              <w:rPr>
                <w:rFonts w:ascii="Arial" w:hAnsi="Arial" w:cs="Arial"/>
                <w:b/>
                <w:bCs/>
                <w:i/>
                <w:color w:val="000000"/>
                <w:sz w:val="20"/>
              </w:rPr>
              <w:t xml:space="preserve"> </w:t>
            </w:r>
            <w:r w:rsidRPr="00B466AA">
              <w:rPr>
                <w:rFonts w:ascii="Arial" w:hAnsi="Arial" w:cs="Arial"/>
                <w:b/>
                <w:bCs/>
                <w:i/>
                <w:color w:val="000000"/>
                <w:sz w:val="20"/>
              </w:rPr>
              <w:t>Ă</w:t>
            </w:r>
            <w:r w:rsidR="008722EB" w:rsidRPr="00B466AA">
              <w:rPr>
                <w:rFonts w:ascii="Arial" w:hAnsi="Arial" w:cs="Arial"/>
                <w:b/>
                <w:bCs/>
                <w:i/>
                <w:color w:val="000000"/>
                <w:sz w:val="20"/>
              </w:rPr>
              <w:t xml:space="preserve"> </w:t>
            </w:r>
            <w:r w:rsidRPr="00B466AA">
              <w:rPr>
                <w:rFonts w:ascii="Arial" w:hAnsi="Arial" w:cs="Arial"/>
                <w:b/>
                <w:bCs/>
                <w:i/>
                <w:color w:val="000000"/>
                <w:sz w:val="20"/>
              </w:rPr>
              <w:t>Н</w:t>
            </w:r>
            <w:r w:rsidR="008722EB" w:rsidRPr="00B466AA">
              <w:rPr>
                <w:rFonts w:ascii="Arial" w:hAnsi="Arial" w:cs="Arial"/>
                <w:b/>
                <w:bCs/>
                <w:i/>
                <w:color w:val="000000"/>
                <w:sz w:val="20"/>
              </w:rPr>
              <w:t xml:space="preserve"> </w:t>
            </w:r>
            <w:r w:rsidRPr="00B466AA">
              <w:rPr>
                <w:rFonts w:ascii="Arial" w:hAnsi="Arial" w:cs="Arial"/>
                <w:b/>
                <w:bCs/>
                <w:i/>
                <w:color w:val="000000"/>
                <w:sz w:val="20"/>
              </w:rPr>
              <w:t>У</w:t>
            </w:r>
          </w:p>
          <w:p w:rsidR="005A4EFD" w:rsidRPr="00B466AA" w:rsidRDefault="008722EB" w:rsidP="00B466AA">
            <w:pPr>
              <w:spacing w:after="0" w:line="240" w:lineRule="auto"/>
              <w:jc w:val="center"/>
              <w:rPr>
                <w:rFonts w:ascii="Arial" w:hAnsi="Arial" w:cs="Arial"/>
                <w:b/>
                <w:i/>
                <w:color w:val="000000"/>
                <w:sz w:val="20"/>
              </w:rPr>
            </w:pPr>
            <w:r w:rsidRPr="00B466AA">
              <w:rPr>
                <w:rFonts w:ascii="Arial" w:hAnsi="Arial" w:cs="Arial"/>
                <w:b/>
                <w:i/>
                <w:color w:val="000000"/>
                <w:sz w:val="20"/>
              </w:rPr>
              <w:t xml:space="preserve"> </w:t>
            </w:r>
            <w:r w:rsidR="00B369AD" w:rsidRPr="00B466AA">
              <w:rPr>
                <w:rFonts w:ascii="Arial" w:hAnsi="Arial" w:cs="Arial"/>
                <w:b/>
                <w:i/>
                <w:color w:val="000000"/>
                <w:sz w:val="20"/>
              </w:rPr>
              <w:t>№</w:t>
            </w:r>
          </w:p>
          <w:p w:rsidR="005A4EFD" w:rsidRPr="00B466AA" w:rsidRDefault="00B369AD" w:rsidP="00B466AA">
            <w:pPr>
              <w:spacing w:after="0" w:line="240" w:lineRule="auto"/>
              <w:jc w:val="center"/>
              <w:rPr>
                <w:rFonts w:ascii="Arial" w:hAnsi="Arial" w:cs="Arial"/>
                <w:b/>
                <w:i/>
                <w:color w:val="000000"/>
                <w:sz w:val="20"/>
              </w:rPr>
            </w:pPr>
            <w:proofErr w:type="spellStart"/>
            <w:r w:rsidRPr="00B466AA">
              <w:rPr>
                <w:rFonts w:ascii="Arial" w:hAnsi="Arial" w:cs="Arial"/>
                <w:b/>
                <w:i/>
                <w:color w:val="000000"/>
                <w:sz w:val="20"/>
              </w:rPr>
              <w:t>Сĕнтĕрвăрри</w:t>
            </w:r>
            <w:proofErr w:type="spellEnd"/>
            <w:r w:rsidR="008722EB" w:rsidRPr="00B466AA">
              <w:rPr>
                <w:rFonts w:ascii="Arial" w:hAnsi="Arial" w:cs="Arial"/>
                <w:b/>
                <w:i/>
                <w:color w:val="000000"/>
                <w:sz w:val="20"/>
              </w:rPr>
              <w:t xml:space="preserve"> </w:t>
            </w:r>
            <w:r w:rsidRPr="00B466AA">
              <w:rPr>
                <w:rFonts w:ascii="Arial" w:hAnsi="Arial" w:cs="Arial"/>
                <w:b/>
                <w:i/>
                <w:color w:val="000000"/>
                <w:sz w:val="20"/>
              </w:rPr>
              <w:t>хули</w:t>
            </w:r>
          </w:p>
          <w:p w:rsidR="00B369AD" w:rsidRPr="00B466AA" w:rsidRDefault="00B369AD" w:rsidP="00B466AA">
            <w:pPr>
              <w:spacing w:after="0" w:line="240" w:lineRule="auto"/>
              <w:jc w:val="center"/>
              <w:rPr>
                <w:rFonts w:ascii="Arial" w:hAnsi="Arial" w:cs="Arial"/>
                <w:b/>
                <w:i/>
                <w:color w:val="000000"/>
                <w:sz w:val="20"/>
              </w:rPr>
            </w:pPr>
          </w:p>
        </w:tc>
        <w:tc>
          <w:tcPr>
            <w:tcW w:w="582" w:type="pct"/>
            <w:vAlign w:val="center"/>
          </w:tcPr>
          <w:p w:rsidR="00B369AD" w:rsidRPr="00B466AA" w:rsidRDefault="008722EB" w:rsidP="00B466AA">
            <w:pPr>
              <w:spacing w:after="0" w:line="240" w:lineRule="auto"/>
              <w:ind w:hanging="783"/>
              <w:jc w:val="center"/>
              <w:rPr>
                <w:rFonts w:ascii="Arial" w:hAnsi="Arial" w:cs="Arial"/>
                <w:b/>
                <w:i/>
                <w:color w:val="000000"/>
                <w:sz w:val="20"/>
              </w:rPr>
            </w:pPr>
            <w:r w:rsidRPr="00B466AA">
              <w:rPr>
                <w:rFonts w:ascii="Arial" w:hAnsi="Arial" w:cs="Arial"/>
                <w:b/>
                <w:i/>
                <w:color w:val="000000"/>
                <w:sz w:val="20"/>
              </w:rPr>
              <w:t xml:space="preserve"> </w:t>
            </w:r>
          </w:p>
          <w:p w:rsidR="00B369AD" w:rsidRPr="00B466AA" w:rsidRDefault="00432139" w:rsidP="00B466AA">
            <w:pPr>
              <w:spacing w:after="0" w:line="240" w:lineRule="auto"/>
              <w:jc w:val="center"/>
              <w:rPr>
                <w:rFonts w:ascii="Arial" w:hAnsi="Arial" w:cs="Arial"/>
                <w:b/>
                <w:i/>
                <w:color w:val="000000"/>
                <w:sz w:val="20"/>
              </w:rPr>
            </w:pPr>
            <w:r>
              <w:rPr>
                <w:rFonts w:ascii="Arial" w:hAnsi="Arial" w:cs="Arial"/>
                <w:b/>
                <w:i/>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7.75pt;visibility:visible">
                  <v:imagedata r:id="rId9" o:title="gerb"/>
                </v:shape>
              </w:pict>
            </w:r>
          </w:p>
        </w:tc>
        <w:tc>
          <w:tcPr>
            <w:tcW w:w="2237" w:type="pct"/>
            <w:vAlign w:val="center"/>
          </w:tcPr>
          <w:p w:rsidR="00B369AD" w:rsidRPr="00B466AA" w:rsidRDefault="00B369AD" w:rsidP="00B466AA">
            <w:pPr>
              <w:spacing w:after="0" w:line="240" w:lineRule="auto"/>
              <w:jc w:val="center"/>
              <w:rPr>
                <w:rFonts w:ascii="Arial" w:hAnsi="Arial" w:cs="Arial"/>
                <w:b/>
                <w:i/>
                <w:color w:val="000000"/>
                <w:sz w:val="20"/>
              </w:rPr>
            </w:pPr>
          </w:p>
          <w:p w:rsidR="00B369AD" w:rsidRPr="00B466AA" w:rsidRDefault="00B369AD" w:rsidP="00B466AA">
            <w:pPr>
              <w:spacing w:after="0" w:line="240" w:lineRule="auto"/>
              <w:ind w:firstLine="176"/>
              <w:jc w:val="center"/>
              <w:rPr>
                <w:rFonts w:ascii="Arial" w:hAnsi="Arial" w:cs="Arial"/>
                <w:b/>
                <w:i/>
                <w:color w:val="000000"/>
                <w:sz w:val="20"/>
              </w:rPr>
            </w:pPr>
            <w:r w:rsidRPr="00B466AA">
              <w:rPr>
                <w:rFonts w:ascii="Arial" w:hAnsi="Arial" w:cs="Arial"/>
                <w:b/>
                <w:i/>
                <w:color w:val="000000"/>
                <w:sz w:val="20"/>
              </w:rPr>
              <w:t>Чувашская</w:t>
            </w:r>
            <w:r w:rsidR="008722EB" w:rsidRPr="00B466AA">
              <w:rPr>
                <w:rFonts w:ascii="Arial" w:hAnsi="Arial" w:cs="Arial"/>
                <w:b/>
                <w:i/>
                <w:color w:val="000000"/>
                <w:sz w:val="20"/>
              </w:rPr>
              <w:t xml:space="preserve"> </w:t>
            </w:r>
            <w:r w:rsidRPr="00B466AA">
              <w:rPr>
                <w:rFonts w:ascii="Arial" w:hAnsi="Arial" w:cs="Arial"/>
                <w:b/>
                <w:i/>
                <w:color w:val="000000"/>
                <w:sz w:val="20"/>
              </w:rPr>
              <w:t>Республика</w:t>
            </w:r>
          </w:p>
          <w:p w:rsidR="00B369AD" w:rsidRPr="00B466AA" w:rsidRDefault="00B369AD" w:rsidP="00B466AA">
            <w:pPr>
              <w:spacing w:after="0" w:line="240" w:lineRule="auto"/>
              <w:ind w:firstLine="176"/>
              <w:jc w:val="center"/>
              <w:rPr>
                <w:rFonts w:ascii="Arial" w:hAnsi="Arial" w:cs="Arial"/>
                <w:b/>
                <w:i/>
                <w:color w:val="000000"/>
                <w:sz w:val="20"/>
              </w:rPr>
            </w:pPr>
            <w:r w:rsidRPr="00B466AA">
              <w:rPr>
                <w:rFonts w:ascii="Arial" w:hAnsi="Arial" w:cs="Arial"/>
                <w:b/>
                <w:i/>
                <w:color w:val="000000"/>
                <w:sz w:val="20"/>
              </w:rPr>
              <w:t>Администрация</w:t>
            </w:r>
          </w:p>
          <w:p w:rsidR="00B369AD" w:rsidRPr="00B466AA" w:rsidRDefault="00B369AD" w:rsidP="00B466AA">
            <w:pPr>
              <w:spacing w:after="0" w:line="240" w:lineRule="auto"/>
              <w:ind w:firstLine="176"/>
              <w:jc w:val="center"/>
              <w:rPr>
                <w:rFonts w:ascii="Arial" w:hAnsi="Arial" w:cs="Arial"/>
                <w:b/>
                <w:i/>
                <w:color w:val="000000"/>
                <w:sz w:val="20"/>
              </w:rPr>
            </w:pPr>
            <w:r w:rsidRPr="00B466AA">
              <w:rPr>
                <w:rFonts w:ascii="Arial" w:hAnsi="Arial" w:cs="Arial"/>
                <w:b/>
                <w:i/>
                <w:color w:val="000000"/>
                <w:sz w:val="20"/>
              </w:rPr>
              <w:t>Мариинско-Посадского</w:t>
            </w:r>
          </w:p>
          <w:p w:rsidR="005A4EFD" w:rsidRPr="00B466AA" w:rsidRDefault="00B369AD" w:rsidP="00B466AA">
            <w:pPr>
              <w:spacing w:after="0" w:line="240" w:lineRule="auto"/>
              <w:ind w:firstLine="176"/>
              <w:jc w:val="center"/>
              <w:rPr>
                <w:rFonts w:ascii="Arial" w:hAnsi="Arial" w:cs="Arial"/>
                <w:b/>
                <w:i/>
                <w:color w:val="000000"/>
                <w:sz w:val="20"/>
              </w:rPr>
            </w:pPr>
            <w:r w:rsidRPr="00B466AA">
              <w:rPr>
                <w:rFonts w:ascii="Arial" w:hAnsi="Arial" w:cs="Arial"/>
                <w:b/>
                <w:i/>
                <w:color w:val="000000"/>
                <w:sz w:val="20"/>
              </w:rPr>
              <w:t>муниципального</w:t>
            </w:r>
            <w:r w:rsidR="008722EB" w:rsidRPr="00B466AA">
              <w:rPr>
                <w:rFonts w:ascii="Arial" w:hAnsi="Arial" w:cs="Arial"/>
                <w:b/>
                <w:i/>
                <w:color w:val="000000"/>
                <w:sz w:val="20"/>
              </w:rPr>
              <w:t xml:space="preserve"> </w:t>
            </w:r>
            <w:r w:rsidRPr="00B466AA">
              <w:rPr>
                <w:rFonts w:ascii="Arial" w:hAnsi="Arial" w:cs="Arial"/>
                <w:b/>
                <w:i/>
                <w:color w:val="000000"/>
                <w:sz w:val="20"/>
              </w:rPr>
              <w:t>округа</w:t>
            </w:r>
            <w:r w:rsidR="008722EB" w:rsidRPr="00B466AA">
              <w:rPr>
                <w:rFonts w:ascii="Arial" w:hAnsi="Arial" w:cs="Arial"/>
                <w:b/>
                <w:i/>
                <w:color w:val="000000"/>
                <w:sz w:val="20"/>
              </w:rPr>
              <w:t xml:space="preserve"> </w:t>
            </w:r>
          </w:p>
          <w:p w:rsidR="005A4EFD" w:rsidRPr="00B466AA" w:rsidRDefault="00B369AD" w:rsidP="00B466AA">
            <w:pPr>
              <w:spacing w:after="0" w:line="240" w:lineRule="auto"/>
              <w:ind w:firstLine="176"/>
              <w:jc w:val="center"/>
              <w:rPr>
                <w:rFonts w:ascii="Arial" w:hAnsi="Arial" w:cs="Arial"/>
                <w:b/>
                <w:i/>
                <w:color w:val="000000"/>
                <w:sz w:val="20"/>
              </w:rPr>
            </w:pPr>
            <w:r w:rsidRPr="00B466AA">
              <w:rPr>
                <w:rFonts w:ascii="Arial" w:hAnsi="Arial" w:cs="Arial"/>
                <w:b/>
                <w:i/>
                <w:color w:val="000000"/>
                <w:sz w:val="20"/>
              </w:rPr>
              <w:t>П</w:t>
            </w:r>
            <w:r w:rsidR="008722EB" w:rsidRPr="00B466AA">
              <w:rPr>
                <w:rFonts w:ascii="Arial" w:hAnsi="Arial" w:cs="Arial"/>
                <w:b/>
                <w:i/>
                <w:color w:val="000000"/>
                <w:sz w:val="20"/>
              </w:rPr>
              <w:t xml:space="preserve"> </w:t>
            </w:r>
            <w:r w:rsidRPr="00B466AA">
              <w:rPr>
                <w:rFonts w:ascii="Arial" w:hAnsi="Arial" w:cs="Arial"/>
                <w:b/>
                <w:i/>
                <w:color w:val="000000"/>
                <w:sz w:val="20"/>
              </w:rPr>
              <w:t>О</w:t>
            </w:r>
            <w:r w:rsidR="008722EB" w:rsidRPr="00B466AA">
              <w:rPr>
                <w:rFonts w:ascii="Arial" w:hAnsi="Arial" w:cs="Arial"/>
                <w:b/>
                <w:i/>
                <w:color w:val="000000"/>
                <w:sz w:val="20"/>
              </w:rPr>
              <w:t xml:space="preserve"> </w:t>
            </w:r>
            <w:r w:rsidRPr="00B466AA">
              <w:rPr>
                <w:rFonts w:ascii="Arial" w:hAnsi="Arial" w:cs="Arial"/>
                <w:b/>
                <w:i/>
                <w:color w:val="000000"/>
                <w:sz w:val="20"/>
              </w:rPr>
              <w:t>С</w:t>
            </w:r>
            <w:r w:rsidR="008722EB" w:rsidRPr="00B466AA">
              <w:rPr>
                <w:rFonts w:ascii="Arial" w:hAnsi="Arial" w:cs="Arial"/>
                <w:b/>
                <w:i/>
                <w:color w:val="000000"/>
                <w:sz w:val="20"/>
              </w:rPr>
              <w:t xml:space="preserve"> </w:t>
            </w:r>
            <w:r w:rsidRPr="00B466AA">
              <w:rPr>
                <w:rFonts w:ascii="Arial" w:hAnsi="Arial" w:cs="Arial"/>
                <w:b/>
                <w:i/>
                <w:color w:val="000000"/>
                <w:sz w:val="20"/>
              </w:rPr>
              <w:t>Т</w:t>
            </w:r>
            <w:r w:rsidR="008722EB" w:rsidRPr="00B466AA">
              <w:rPr>
                <w:rFonts w:ascii="Arial" w:hAnsi="Arial" w:cs="Arial"/>
                <w:b/>
                <w:i/>
                <w:color w:val="000000"/>
                <w:sz w:val="20"/>
              </w:rPr>
              <w:t xml:space="preserve"> </w:t>
            </w:r>
            <w:r w:rsidRPr="00B466AA">
              <w:rPr>
                <w:rFonts w:ascii="Arial" w:hAnsi="Arial" w:cs="Arial"/>
                <w:b/>
                <w:i/>
                <w:color w:val="000000"/>
                <w:sz w:val="20"/>
              </w:rPr>
              <w:t>А</w:t>
            </w:r>
            <w:r w:rsidR="008722EB" w:rsidRPr="00B466AA">
              <w:rPr>
                <w:rFonts w:ascii="Arial" w:hAnsi="Arial" w:cs="Arial"/>
                <w:b/>
                <w:i/>
                <w:color w:val="000000"/>
                <w:sz w:val="20"/>
              </w:rPr>
              <w:t xml:space="preserve"> </w:t>
            </w:r>
            <w:r w:rsidRPr="00B466AA">
              <w:rPr>
                <w:rFonts w:ascii="Arial" w:hAnsi="Arial" w:cs="Arial"/>
                <w:b/>
                <w:i/>
                <w:color w:val="000000"/>
                <w:sz w:val="20"/>
              </w:rPr>
              <w:t>Н</w:t>
            </w:r>
            <w:r w:rsidR="008722EB" w:rsidRPr="00B466AA">
              <w:rPr>
                <w:rFonts w:ascii="Arial" w:hAnsi="Arial" w:cs="Arial"/>
                <w:b/>
                <w:i/>
                <w:color w:val="000000"/>
                <w:sz w:val="20"/>
              </w:rPr>
              <w:t xml:space="preserve"> </w:t>
            </w:r>
            <w:r w:rsidRPr="00B466AA">
              <w:rPr>
                <w:rFonts w:ascii="Arial" w:hAnsi="Arial" w:cs="Arial"/>
                <w:b/>
                <w:i/>
                <w:color w:val="000000"/>
                <w:sz w:val="20"/>
              </w:rPr>
              <w:t>О</w:t>
            </w:r>
            <w:r w:rsidR="008722EB" w:rsidRPr="00B466AA">
              <w:rPr>
                <w:rFonts w:ascii="Arial" w:hAnsi="Arial" w:cs="Arial"/>
                <w:b/>
                <w:i/>
                <w:color w:val="000000"/>
                <w:sz w:val="20"/>
              </w:rPr>
              <w:t xml:space="preserve"> </w:t>
            </w:r>
            <w:r w:rsidRPr="00B466AA">
              <w:rPr>
                <w:rFonts w:ascii="Arial" w:hAnsi="Arial" w:cs="Arial"/>
                <w:b/>
                <w:i/>
                <w:color w:val="000000"/>
                <w:sz w:val="20"/>
              </w:rPr>
              <w:t>В</w:t>
            </w:r>
            <w:r w:rsidR="008722EB" w:rsidRPr="00B466AA">
              <w:rPr>
                <w:rFonts w:ascii="Arial" w:hAnsi="Arial" w:cs="Arial"/>
                <w:b/>
                <w:i/>
                <w:color w:val="000000"/>
                <w:sz w:val="20"/>
              </w:rPr>
              <w:t xml:space="preserve"> </w:t>
            </w:r>
            <w:r w:rsidRPr="00B466AA">
              <w:rPr>
                <w:rFonts w:ascii="Arial" w:hAnsi="Arial" w:cs="Arial"/>
                <w:b/>
                <w:i/>
                <w:color w:val="000000"/>
                <w:sz w:val="20"/>
              </w:rPr>
              <w:t>Л</w:t>
            </w:r>
            <w:r w:rsidR="008722EB" w:rsidRPr="00B466AA">
              <w:rPr>
                <w:rFonts w:ascii="Arial" w:hAnsi="Arial" w:cs="Arial"/>
                <w:b/>
                <w:i/>
                <w:color w:val="000000"/>
                <w:sz w:val="20"/>
              </w:rPr>
              <w:t xml:space="preserve"> </w:t>
            </w:r>
            <w:r w:rsidRPr="00B466AA">
              <w:rPr>
                <w:rFonts w:ascii="Arial" w:hAnsi="Arial" w:cs="Arial"/>
                <w:b/>
                <w:i/>
                <w:color w:val="000000"/>
                <w:sz w:val="20"/>
              </w:rPr>
              <w:t>Е</w:t>
            </w:r>
            <w:r w:rsidR="008722EB" w:rsidRPr="00B466AA">
              <w:rPr>
                <w:rFonts w:ascii="Arial" w:hAnsi="Arial" w:cs="Arial"/>
                <w:b/>
                <w:i/>
                <w:color w:val="000000"/>
                <w:sz w:val="20"/>
              </w:rPr>
              <w:t xml:space="preserve"> </w:t>
            </w:r>
            <w:r w:rsidRPr="00B466AA">
              <w:rPr>
                <w:rFonts w:ascii="Arial" w:hAnsi="Arial" w:cs="Arial"/>
                <w:b/>
                <w:i/>
                <w:color w:val="000000"/>
                <w:sz w:val="20"/>
              </w:rPr>
              <w:t>Н</w:t>
            </w:r>
            <w:r w:rsidR="008722EB" w:rsidRPr="00B466AA">
              <w:rPr>
                <w:rFonts w:ascii="Arial" w:hAnsi="Arial" w:cs="Arial"/>
                <w:b/>
                <w:i/>
                <w:color w:val="000000"/>
                <w:sz w:val="20"/>
              </w:rPr>
              <w:t xml:space="preserve"> </w:t>
            </w:r>
            <w:r w:rsidRPr="00B466AA">
              <w:rPr>
                <w:rFonts w:ascii="Arial" w:hAnsi="Arial" w:cs="Arial"/>
                <w:b/>
                <w:i/>
                <w:color w:val="000000"/>
                <w:sz w:val="20"/>
              </w:rPr>
              <w:t>И</w:t>
            </w:r>
            <w:r w:rsidR="008722EB" w:rsidRPr="00B466AA">
              <w:rPr>
                <w:rFonts w:ascii="Arial" w:hAnsi="Arial" w:cs="Arial"/>
                <w:b/>
                <w:i/>
                <w:color w:val="000000"/>
                <w:sz w:val="20"/>
              </w:rPr>
              <w:t xml:space="preserve"> </w:t>
            </w:r>
            <w:r w:rsidRPr="00B466AA">
              <w:rPr>
                <w:rFonts w:ascii="Arial" w:hAnsi="Arial" w:cs="Arial"/>
                <w:b/>
                <w:i/>
                <w:color w:val="000000"/>
                <w:sz w:val="20"/>
              </w:rPr>
              <w:t>Е</w:t>
            </w:r>
            <w:r w:rsidR="008722EB" w:rsidRPr="00B466AA">
              <w:rPr>
                <w:rFonts w:ascii="Arial" w:hAnsi="Arial" w:cs="Arial"/>
                <w:b/>
                <w:i/>
                <w:color w:val="000000"/>
                <w:sz w:val="20"/>
              </w:rPr>
              <w:t xml:space="preserve"> </w:t>
            </w:r>
          </w:p>
          <w:p w:rsidR="005A4EFD" w:rsidRPr="00B466AA" w:rsidRDefault="008722EB" w:rsidP="00B466AA">
            <w:pPr>
              <w:spacing w:after="0" w:line="240" w:lineRule="auto"/>
              <w:ind w:firstLine="176"/>
              <w:jc w:val="center"/>
              <w:rPr>
                <w:rFonts w:ascii="Arial" w:hAnsi="Arial" w:cs="Arial"/>
                <w:b/>
                <w:i/>
                <w:color w:val="000000"/>
                <w:sz w:val="20"/>
              </w:rPr>
            </w:pPr>
            <w:r w:rsidRPr="00B466AA">
              <w:rPr>
                <w:rFonts w:ascii="Arial" w:hAnsi="Arial" w:cs="Arial"/>
                <w:b/>
                <w:i/>
                <w:color w:val="000000"/>
                <w:sz w:val="20"/>
              </w:rPr>
              <w:t xml:space="preserve"> </w:t>
            </w:r>
            <w:r w:rsidR="00B369AD" w:rsidRPr="00B466AA">
              <w:rPr>
                <w:rFonts w:ascii="Arial" w:hAnsi="Arial" w:cs="Arial"/>
                <w:b/>
                <w:i/>
                <w:color w:val="000000"/>
                <w:sz w:val="20"/>
              </w:rPr>
              <w:t>16.03.2023</w:t>
            </w:r>
            <w:r w:rsidRPr="00B466AA">
              <w:rPr>
                <w:rFonts w:ascii="Arial" w:hAnsi="Arial" w:cs="Arial"/>
                <w:b/>
                <w:i/>
                <w:color w:val="000000"/>
                <w:sz w:val="20"/>
              </w:rPr>
              <w:t xml:space="preserve"> </w:t>
            </w:r>
            <w:r w:rsidR="00B369AD" w:rsidRPr="00B466AA">
              <w:rPr>
                <w:rFonts w:ascii="Arial" w:hAnsi="Arial" w:cs="Arial"/>
                <w:b/>
                <w:i/>
                <w:color w:val="000000"/>
                <w:sz w:val="20"/>
              </w:rPr>
              <w:t>№</w:t>
            </w:r>
            <w:r w:rsidRPr="00B466AA">
              <w:rPr>
                <w:rFonts w:ascii="Arial" w:hAnsi="Arial" w:cs="Arial"/>
                <w:b/>
                <w:i/>
                <w:color w:val="000000"/>
                <w:sz w:val="20"/>
              </w:rPr>
              <w:t xml:space="preserve"> </w:t>
            </w:r>
            <w:r w:rsidR="00B369AD" w:rsidRPr="00B466AA">
              <w:rPr>
                <w:rFonts w:ascii="Arial" w:hAnsi="Arial" w:cs="Arial"/>
                <w:b/>
                <w:i/>
                <w:color w:val="000000"/>
                <w:sz w:val="20"/>
              </w:rPr>
              <w:t>270</w:t>
            </w:r>
          </w:p>
          <w:p w:rsidR="00B369AD" w:rsidRPr="00B466AA" w:rsidRDefault="00B369AD" w:rsidP="00B466AA">
            <w:pPr>
              <w:spacing w:after="0" w:line="240" w:lineRule="auto"/>
              <w:ind w:firstLine="176"/>
              <w:jc w:val="center"/>
              <w:rPr>
                <w:rFonts w:ascii="Arial" w:hAnsi="Arial" w:cs="Arial"/>
                <w:b/>
                <w:i/>
                <w:color w:val="000000"/>
                <w:sz w:val="20"/>
              </w:rPr>
            </w:pPr>
            <w:r w:rsidRPr="00B466AA">
              <w:rPr>
                <w:rFonts w:ascii="Arial" w:hAnsi="Arial" w:cs="Arial"/>
                <w:b/>
                <w:i/>
                <w:color w:val="000000"/>
                <w:sz w:val="20"/>
              </w:rPr>
              <w:t>г.</w:t>
            </w:r>
            <w:r w:rsidR="008722EB" w:rsidRPr="00B466AA">
              <w:rPr>
                <w:rFonts w:ascii="Arial" w:hAnsi="Arial" w:cs="Arial"/>
                <w:b/>
                <w:i/>
                <w:color w:val="000000"/>
                <w:sz w:val="20"/>
              </w:rPr>
              <w:t xml:space="preserve"> </w:t>
            </w:r>
            <w:r w:rsidRPr="00B466AA">
              <w:rPr>
                <w:rFonts w:ascii="Arial" w:hAnsi="Arial" w:cs="Arial"/>
                <w:b/>
                <w:i/>
                <w:color w:val="000000"/>
                <w:sz w:val="20"/>
              </w:rPr>
              <w:t>Мариинский</w:t>
            </w:r>
            <w:r w:rsidR="008722EB" w:rsidRPr="00B466AA">
              <w:rPr>
                <w:rFonts w:ascii="Arial" w:hAnsi="Arial" w:cs="Arial"/>
                <w:b/>
                <w:i/>
                <w:color w:val="000000"/>
                <w:sz w:val="20"/>
              </w:rPr>
              <w:t xml:space="preserve"> </w:t>
            </w:r>
            <w:r w:rsidRPr="00B466AA">
              <w:rPr>
                <w:rFonts w:ascii="Arial" w:hAnsi="Arial" w:cs="Arial"/>
                <w:b/>
                <w:i/>
                <w:color w:val="000000"/>
                <w:sz w:val="20"/>
              </w:rPr>
              <w:t>Посад</w:t>
            </w:r>
          </w:p>
          <w:p w:rsidR="00B369AD" w:rsidRPr="00B466AA" w:rsidRDefault="00B369AD" w:rsidP="00B466AA">
            <w:pPr>
              <w:spacing w:after="0" w:line="240" w:lineRule="auto"/>
              <w:jc w:val="center"/>
              <w:rPr>
                <w:rFonts w:ascii="Arial" w:hAnsi="Arial" w:cs="Arial"/>
                <w:b/>
                <w:i/>
                <w:color w:val="000000"/>
                <w:sz w:val="20"/>
                <w:u w:val="single"/>
              </w:rPr>
            </w:pPr>
          </w:p>
        </w:tc>
      </w:tr>
    </w:tbl>
    <w:p w:rsidR="00B369AD" w:rsidRPr="00B466AA" w:rsidRDefault="00B369AD" w:rsidP="002D4A27">
      <w:pPr>
        <w:spacing w:after="0" w:line="240" w:lineRule="auto"/>
        <w:rPr>
          <w:rFonts w:ascii="Arial" w:hAnsi="Arial" w:cs="Arial"/>
          <w:b/>
          <w:i/>
          <w:color w:val="000000"/>
          <w:sz w:val="20"/>
          <w:szCs w:val="24"/>
        </w:rPr>
      </w:pPr>
      <w:r w:rsidRPr="00B466AA">
        <w:rPr>
          <w:rFonts w:ascii="Arial" w:hAnsi="Arial" w:cs="Arial"/>
          <w:b/>
          <w:i/>
          <w:color w:val="000000"/>
          <w:sz w:val="20"/>
          <w:szCs w:val="24"/>
        </w:rPr>
        <w:t>О</w:t>
      </w:r>
      <w:r w:rsidR="008722EB" w:rsidRPr="00B466AA">
        <w:rPr>
          <w:rFonts w:ascii="Arial" w:hAnsi="Arial" w:cs="Arial"/>
          <w:b/>
          <w:i/>
          <w:color w:val="000000"/>
          <w:sz w:val="20"/>
          <w:szCs w:val="24"/>
        </w:rPr>
        <w:t xml:space="preserve"> </w:t>
      </w:r>
      <w:r w:rsidRPr="00B466AA">
        <w:rPr>
          <w:rFonts w:ascii="Arial" w:hAnsi="Arial" w:cs="Arial"/>
          <w:b/>
          <w:i/>
          <w:color w:val="000000"/>
          <w:sz w:val="20"/>
          <w:szCs w:val="24"/>
        </w:rPr>
        <w:t>назначении</w:t>
      </w:r>
      <w:r w:rsidR="008722EB" w:rsidRPr="00B466AA">
        <w:rPr>
          <w:rFonts w:ascii="Arial" w:hAnsi="Arial" w:cs="Arial"/>
          <w:b/>
          <w:i/>
          <w:color w:val="000000"/>
          <w:sz w:val="20"/>
          <w:szCs w:val="24"/>
        </w:rPr>
        <w:t xml:space="preserve"> </w:t>
      </w:r>
      <w:r w:rsidRPr="00B466AA">
        <w:rPr>
          <w:rFonts w:ascii="Arial" w:hAnsi="Arial" w:cs="Arial"/>
          <w:b/>
          <w:i/>
          <w:color w:val="000000"/>
          <w:sz w:val="20"/>
          <w:szCs w:val="24"/>
        </w:rPr>
        <w:t>публичных</w:t>
      </w:r>
      <w:r w:rsidR="008722EB" w:rsidRPr="00B466AA">
        <w:rPr>
          <w:rFonts w:ascii="Arial" w:hAnsi="Arial" w:cs="Arial"/>
          <w:b/>
          <w:i/>
          <w:color w:val="000000"/>
          <w:sz w:val="20"/>
          <w:szCs w:val="24"/>
        </w:rPr>
        <w:t xml:space="preserve"> </w:t>
      </w:r>
      <w:r w:rsidRPr="00B466AA">
        <w:rPr>
          <w:rFonts w:ascii="Arial" w:hAnsi="Arial" w:cs="Arial"/>
          <w:b/>
          <w:i/>
          <w:color w:val="000000"/>
          <w:sz w:val="20"/>
          <w:szCs w:val="24"/>
        </w:rPr>
        <w:t>слушаний</w:t>
      </w:r>
      <w:r w:rsidR="008722EB" w:rsidRPr="00B466AA">
        <w:rPr>
          <w:rFonts w:ascii="Arial" w:hAnsi="Arial" w:cs="Arial"/>
          <w:b/>
          <w:i/>
          <w:color w:val="000000"/>
          <w:sz w:val="20"/>
          <w:szCs w:val="24"/>
        </w:rPr>
        <w:t xml:space="preserve"> </w:t>
      </w:r>
      <w:r w:rsidR="00B466AA">
        <w:rPr>
          <w:rFonts w:ascii="Arial" w:hAnsi="Arial" w:cs="Arial"/>
          <w:b/>
          <w:i/>
          <w:color w:val="000000"/>
          <w:sz w:val="20"/>
          <w:szCs w:val="24"/>
        </w:rPr>
        <w:t xml:space="preserve">по </w:t>
      </w:r>
      <w:r w:rsidRPr="00B466AA">
        <w:rPr>
          <w:rFonts w:ascii="Arial" w:hAnsi="Arial" w:cs="Arial"/>
          <w:b/>
          <w:i/>
          <w:color w:val="000000"/>
          <w:sz w:val="20"/>
          <w:szCs w:val="24"/>
        </w:rPr>
        <w:t>обсуждению</w:t>
      </w:r>
      <w:r w:rsidR="008722EB" w:rsidRPr="00B466AA">
        <w:rPr>
          <w:rFonts w:ascii="Arial" w:hAnsi="Arial" w:cs="Arial"/>
          <w:b/>
          <w:i/>
          <w:color w:val="000000"/>
          <w:sz w:val="20"/>
          <w:szCs w:val="24"/>
        </w:rPr>
        <w:t xml:space="preserve"> </w:t>
      </w:r>
      <w:r w:rsidRPr="00B466AA">
        <w:rPr>
          <w:rFonts w:ascii="Arial" w:hAnsi="Arial" w:cs="Arial"/>
          <w:b/>
          <w:i/>
          <w:color w:val="000000"/>
          <w:sz w:val="20"/>
          <w:szCs w:val="24"/>
        </w:rPr>
        <w:t>проектов</w:t>
      </w:r>
      <w:r w:rsidR="008722EB" w:rsidRPr="00B466AA">
        <w:rPr>
          <w:rFonts w:ascii="Arial" w:hAnsi="Arial" w:cs="Arial"/>
          <w:b/>
          <w:i/>
          <w:color w:val="000000"/>
          <w:sz w:val="20"/>
          <w:szCs w:val="24"/>
        </w:rPr>
        <w:t xml:space="preserve"> </w:t>
      </w:r>
      <w:r w:rsidRPr="00B466AA">
        <w:rPr>
          <w:rFonts w:ascii="Arial" w:hAnsi="Arial" w:cs="Arial"/>
          <w:b/>
          <w:i/>
          <w:color w:val="000000"/>
          <w:sz w:val="20"/>
          <w:szCs w:val="24"/>
        </w:rPr>
        <w:t>решений</w:t>
      </w:r>
      <w:r w:rsidR="008722EB" w:rsidRPr="00B466AA">
        <w:rPr>
          <w:rFonts w:ascii="Arial" w:hAnsi="Arial" w:cs="Arial"/>
          <w:b/>
          <w:i/>
          <w:color w:val="000000"/>
          <w:sz w:val="20"/>
          <w:szCs w:val="24"/>
        </w:rPr>
        <w:t xml:space="preserve"> </w:t>
      </w:r>
      <w:r w:rsidRPr="00B466AA">
        <w:rPr>
          <w:rFonts w:ascii="Arial" w:hAnsi="Arial" w:cs="Arial"/>
          <w:b/>
          <w:i/>
          <w:color w:val="000000"/>
          <w:sz w:val="20"/>
          <w:szCs w:val="24"/>
        </w:rPr>
        <w:t>Собрания</w:t>
      </w:r>
      <w:r w:rsidR="008722EB" w:rsidRPr="00B466AA">
        <w:rPr>
          <w:rFonts w:ascii="Arial" w:hAnsi="Arial" w:cs="Arial"/>
          <w:b/>
          <w:i/>
          <w:color w:val="000000"/>
          <w:sz w:val="20"/>
          <w:szCs w:val="24"/>
        </w:rPr>
        <w:t xml:space="preserve"> </w:t>
      </w:r>
    </w:p>
    <w:p w:rsidR="005A4EFD" w:rsidRDefault="00B369AD" w:rsidP="002D4A27">
      <w:pPr>
        <w:spacing w:after="0" w:line="240" w:lineRule="auto"/>
        <w:rPr>
          <w:rFonts w:ascii="Arial" w:hAnsi="Arial" w:cs="Arial"/>
          <w:b/>
          <w:i/>
          <w:color w:val="000000"/>
          <w:sz w:val="20"/>
          <w:szCs w:val="24"/>
        </w:rPr>
      </w:pPr>
      <w:r w:rsidRPr="00B466AA">
        <w:rPr>
          <w:rFonts w:ascii="Arial" w:hAnsi="Arial" w:cs="Arial"/>
          <w:b/>
          <w:i/>
          <w:color w:val="000000"/>
          <w:sz w:val="20"/>
          <w:szCs w:val="24"/>
        </w:rPr>
        <w:t>депутатов</w:t>
      </w:r>
      <w:r w:rsidR="008722EB" w:rsidRPr="00B466AA">
        <w:rPr>
          <w:rFonts w:ascii="Arial" w:hAnsi="Arial" w:cs="Arial"/>
          <w:b/>
          <w:i/>
          <w:color w:val="000000"/>
          <w:sz w:val="20"/>
          <w:szCs w:val="24"/>
        </w:rPr>
        <w:t xml:space="preserve"> </w:t>
      </w:r>
      <w:r w:rsidRPr="00B466AA">
        <w:rPr>
          <w:rFonts w:ascii="Arial" w:hAnsi="Arial" w:cs="Arial"/>
          <w:b/>
          <w:i/>
          <w:color w:val="000000"/>
          <w:sz w:val="20"/>
          <w:szCs w:val="24"/>
        </w:rPr>
        <w:t>Мариинско-Посадского</w:t>
      </w:r>
      <w:r w:rsidR="008722EB" w:rsidRPr="00B466AA">
        <w:rPr>
          <w:rFonts w:ascii="Arial" w:hAnsi="Arial" w:cs="Arial"/>
          <w:b/>
          <w:i/>
          <w:color w:val="000000"/>
          <w:sz w:val="20"/>
          <w:szCs w:val="24"/>
        </w:rPr>
        <w:t xml:space="preserve"> </w:t>
      </w:r>
      <w:r w:rsidRPr="00B466AA">
        <w:rPr>
          <w:rFonts w:ascii="Arial" w:hAnsi="Arial" w:cs="Arial"/>
          <w:b/>
          <w:i/>
          <w:color w:val="000000"/>
          <w:sz w:val="20"/>
          <w:szCs w:val="24"/>
        </w:rPr>
        <w:t>муниципального</w:t>
      </w:r>
      <w:r w:rsidR="008722EB" w:rsidRPr="00B466AA">
        <w:rPr>
          <w:rFonts w:ascii="Arial" w:hAnsi="Arial" w:cs="Arial"/>
          <w:b/>
          <w:i/>
          <w:color w:val="000000"/>
          <w:sz w:val="20"/>
          <w:szCs w:val="24"/>
        </w:rPr>
        <w:t xml:space="preserve"> </w:t>
      </w:r>
      <w:r w:rsidRPr="00B466AA">
        <w:rPr>
          <w:rFonts w:ascii="Arial" w:hAnsi="Arial" w:cs="Arial"/>
          <w:b/>
          <w:i/>
          <w:color w:val="000000"/>
          <w:sz w:val="20"/>
          <w:szCs w:val="24"/>
        </w:rPr>
        <w:t>округа</w:t>
      </w:r>
      <w:r w:rsidR="008722EB" w:rsidRPr="00B466AA">
        <w:rPr>
          <w:rFonts w:ascii="Arial" w:hAnsi="Arial" w:cs="Arial"/>
          <w:b/>
          <w:i/>
          <w:color w:val="000000"/>
          <w:sz w:val="20"/>
          <w:szCs w:val="24"/>
        </w:rPr>
        <w:t xml:space="preserve"> </w:t>
      </w:r>
      <w:r w:rsidRPr="00B466AA">
        <w:rPr>
          <w:rFonts w:ascii="Arial" w:hAnsi="Arial" w:cs="Arial"/>
          <w:b/>
          <w:i/>
          <w:color w:val="000000"/>
          <w:sz w:val="20"/>
          <w:szCs w:val="24"/>
        </w:rPr>
        <w:t>Чувашской</w:t>
      </w:r>
      <w:r w:rsidR="008722EB" w:rsidRPr="00B466AA">
        <w:rPr>
          <w:rFonts w:ascii="Arial" w:hAnsi="Arial" w:cs="Arial"/>
          <w:b/>
          <w:i/>
          <w:color w:val="000000"/>
          <w:sz w:val="20"/>
          <w:szCs w:val="24"/>
        </w:rPr>
        <w:t xml:space="preserve"> </w:t>
      </w:r>
      <w:r w:rsidRPr="00B466AA">
        <w:rPr>
          <w:rFonts w:ascii="Arial" w:hAnsi="Arial" w:cs="Arial"/>
          <w:b/>
          <w:i/>
          <w:color w:val="000000"/>
          <w:sz w:val="20"/>
          <w:szCs w:val="24"/>
        </w:rPr>
        <w:t>Республики</w:t>
      </w:r>
      <w:r w:rsidR="008722EB" w:rsidRPr="00B466AA">
        <w:rPr>
          <w:rFonts w:ascii="Arial" w:hAnsi="Arial" w:cs="Arial"/>
          <w:b/>
          <w:i/>
          <w:color w:val="000000"/>
          <w:sz w:val="20"/>
          <w:szCs w:val="24"/>
        </w:rPr>
        <w:t xml:space="preserve"> </w:t>
      </w:r>
    </w:p>
    <w:p w:rsidR="00B466AA" w:rsidRPr="00B466AA" w:rsidRDefault="00B466AA" w:rsidP="002D4A27">
      <w:pPr>
        <w:spacing w:after="0" w:line="240" w:lineRule="auto"/>
        <w:ind w:firstLine="709"/>
        <w:rPr>
          <w:rFonts w:ascii="Arial" w:hAnsi="Arial" w:cs="Arial"/>
          <w:b/>
          <w:i/>
          <w:color w:val="000000"/>
          <w:sz w:val="20"/>
          <w:szCs w:val="24"/>
        </w:rPr>
      </w:pPr>
    </w:p>
    <w:p w:rsidR="00B369AD" w:rsidRPr="00B466AA" w:rsidRDefault="00B369AD" w:rsidP="00245650">
      <w:pPr>
        <w:spacing w:after="0" w:line="240" w:lineRule="auto"/>
        <w:ind w:firstLine="567"/>
        <w:jc w:val="both"/>
        <w:rPr>
          <w:rFonts w:ascii="Arial" w:hAnsi="Arial" w:cs="Arial"/>
          <w:i/>
          <w:color w:val="000000"/>
          <w:sz w:val="20"/>
          <w:szCs w:val="24"/>
        </w:rPr>
      </w:pPr>
      <w:r w:rsidRPr="00B466AA">
        <w:rPr>
          <w:rFonts w:ascii="Arial" w:hAnsi="Arial" w:cs="Arial"/>
          <w:i/>
          <w:color w:val="000000"/>
          <w:sz w:val="20"/>
          <w:szCs w:val="24"/>
        </w:rPr>
        <w:t>В</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соответствии</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с</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Уставом</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Мариинско-Посадского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муниципального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округа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Чувашской</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Республики</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администрация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Мариинско-Посадского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муниципального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округа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Чувашской</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Республики</w:t>
      </w:r>
      <w:r w:rsidR="008722EB" w:rsidRPr="00B466AA">
        <w:rPr>
          <w:rFonts w:ascii="Arial" w:hAnsi="Arial" w:cs="Arial"/>
          <w:i/>
          <w:color w:val="000000"/>
          <w:sz w:val="20"/>
          <w:szCs w:val="24"/>
        </w:rPr>
        <w:t xml:space="preserve"> </w:t>
      </w:r>
      <w:r w:rsidRPr="00B466AA">
        <w:rPr>
          <w:rFonts w:ascii="Arial" w:hAnsi="Arial" w:cs="Arial"/>
          <w:b/>
          <w:i/>
          <w:color w:val="000000"/>
          <w:sz w:val="20"/>
          <w:szCs w:val="24"/>
        </w:rPr>
        <w:t>п</w:t>
      </w:r>
      <w:r w:rsidR="008722EB" w:rsidRPr="00B466AA">
        <w:rPr>
          <w:rFonts w:ascii="Arial" w:hAnsi="Arial" w:cs="Arial"/>
          <w:b/>
          <w:i/>
          <w:color w:val="000000"/>
          <w:sz w:val="20"/>
          <w:szCs w:val="24"/>
        </w:rPr>
        <w:t xml:space="preserve"> </w:t>
      </w:r>
      <w:r w:rsidRPr="00B466AA">
        <w:rPr>
          <w:rFonts w:ascii="Arial" w:hAnsi="Arial" w:cs="Arial"/>
          <w:b/>
          <w:i/>
          <w:color w:val="000000"/>
          <w:sz w:val="20"/>
          <w:szCs w:val="24"/>
        </w:rPr>
        <w:t>о</w:t>
      </w:r>
      <w:r w:rsidR="008722EB" w:rsidRPr="00B466AA">
        <w:rPr>
          <w:rFonts w:ascii="Arial" w:hAnsi="Arial" w:cs="Arial"/>
          <w:b/>
          <w:i/>
          <w:color w:val="000000"/>
          <w:sz w:val="20"/>
          <w:szCs w:val="24"/>
        </w:rPr>
        <w:t xml:space="preserve"> </w:t>
      </w:r>
      <w:r w:rsidRPr="00B466AA">
        <w:rPr>
          <w:rFonts w:ascii="Arial" w:hAnsi="Arial" w:cs="Arial"/>
          <w:b/>
          <w:i/>
          <w:color w:val="000000"/>
          <w:sz w:val="20"/>
          <w:szCs w:val="24"/>
        </w:rPr>
        <w:t>с</w:t>
      </w:r>
      <w:r w:rsidR="008722EB" w:rsidRPr="00B466AA">
        <w:rPr>
          <w:rFonts w:ascii="Arial" w:hAnsi="Arial" w:cs="Arial"/>
          <w:b/>
          <w:i/>
          <w:color w:val="000000"/>
          <w:sz w:val="20"/>
          <w:szCs w:val="24"/>
        </w:rPr>
        <w:t xml:space="preserve"> </w:t>
      </w:r>
      <w:proofErr w:type="gramStart"/>
      <w:r w:rsidRPr="00B466AA">
        <w:rPr>
          <w:rFonts w:ascii="Arial" w:hAnsi="Arial" w:cs="Arial"/>
          <w:b/>
          <w:i/>
          <w:color w:val="000000"/>
          <w:sz w:val="20"/>
          <w:szCs w:val="24"/>
        </w:rPr>
        <w:t>т</w:t>
      </w:r>
      <w:proofErr w:type="gramEnd"/>
      <w:r w:rsidR="008722EB" w:rsidRPr="00B466AA">
        <w:rPr>
          <w:rFonts w:ascii="Arial" w:hAnsi="Arial" w:cs="Arial"/>
          <w:b/>
          <w:i/>
          <w:color w:val="000000"/>
          <w:sz w:val="20"/>
          <w:szCs w:val="24"/>
        </w:rPr>
        <w:t xml:space="preserve"> </w:t>
      </w:r>
      <w:r w:rsidRPr="00B466AA">
        <w:rPr>
          <w:rFonts w:ascii="Arial" w:hAnsi="Arial" w:cs="Arial"/>
          <w:b/>
          <w:i/>
          <w:color w:val="000000"/>
          <w:sz w:val="20"/>
          <w:szCs w:val="24"/>
        </w:rPr>
        <w:t>а</w:t>
      </w:r>
      <w:r w:rsidR="008722EB" w:rsidRPr="00B466AA">
        <w:rPr>
          <w:rFonts w:ascii="Arial" w:hAnsi="Arial" w:cs="Arial"/>
          <w:b/>
          <w:i/>
          <w:color w:val="000000"/>
          <w:sz w:val="20"/>
          <w:szCs w:val="24"/>
        </w:rPr>
        <w:t xml:space="preserve"> </w:t>
      </w:r>
      <w:r w:rsidRPr="00B466AA">
        <w:rPr>
          <w:rFonts w:ascii="Arial" w:hAnsi="Arial" w:cs="Arial"/>
          <w:b/>
          <w:i/>
          <w:color w:val="000000"/>
          <w:sz w:val="20"/>
          <w:szCs w:val="24"/>
        </w:rPr>
        <w:t>н</w:t>
      </w:r>
      <w:r w:rsidR="008722EB" w:rsidRPr="00B466AA">
        <w:rPr>
          <w:rFonts w:ascii="Arial" w:hAnsi="Arial" w:cs="Arial"/>
          <w:b/>
          <w:i/>
          <w:color w:val="000000"/>
          <w:sz w:val="20"/>
          <w:szCs w:val="24"/>
        </w:rPr>
        <w:t xml:space="preserve"> </w:t>
      </w:r>
      <w:r w:rsidRPr="00B466AA">
        <w:rPr>
          <w:rFonts w:ascii="Arial" w:hAnsi="Arial" w:cs="Arial"/>
          <w:b/>
          <w:i/>
          <w:color w:val="000000"/>
          <w:sz w:val="20"/>
          <w:szCs w:val="24"/>
        </w:rPr>
        <w:t>о</w:t>
      </w:r>
      <w:r w:rsidR="008722EB" w:rsidRPr="00B466AA">
        <w:rPr>
          <w:rFonts w:ascii="Arial" w:hAnsi="Arial" w:cs="Arial"/>
          <w:b/>
          <w:i/>
          <w:color w:val="000000"/>
          <w:sz w:val="20"/>
          <w:szCs w:val="24"/>
        </w:rPr>
        <w:t xml:space="preserve"> </w:t>
      </w:r>
      <w:r w:rsidRPr="00B466AA">
        <w:rPr>
          <w:rFonts w:ascii="Arial" w:hAnsi="Arial" w:cs="Arial"/>
          <w:b/>
          <w:i/>
          <w:color w:val="000000"/>
          <w:sz w:val="20"/>
          <w:szCs w:val="24"/>
        </w:rPr>
        <w:t>в</w:t>
      </w:r>
      <w:r w:rsidR="008722EB" w:rsidRPr="00B466AA">
        <w:rPr>
          <w:rFonts w:ascii="Arial" w:hAnsi="Arial" w:cs="Arial"/>
          <w:b/>
          <w:i/>
          <w:color w:val="000000"/>
          <w:sz w:val="20"/>
          <w:szCs w:val="24"/>
        </w:rPr>
        <w:t xml:space="preserve"> </w:t>
      </w:r>
      <w:r w:rsidRPr="00B466AA">
        <w:rPr>
          <w:rFonts w:ascii="Arial" w:hAnsi="Arial" w:cs="Arial"/>
          <w:b/>
          <w:i/>
          <w:color w:val="000000"/>
          <w:sz w:val="20"/>
          <w:szCs w:val="24"/>
        </w:rPr>
        <w:t>л</w:t>
      </w:r>
      <w:r w:rsidR="008722EB" w:rsidRPr="00B466AA">
        <w:rPr>
          <w:rFonts w:ascii="Arial" w:hAnsi="Arial" w:cs="Arial"/>
          <w:b/>
          <w:i/>
          <w:color w:val="000000"/>
          <w:sz w:val="20"/>
          <w:szCs w:val="24"/>
        </w:rPr>
        <w:t xml:space="preserve"> </w:t>
      </w:r>
      <w:r w:rsidRPr="00B466AA">
        <w:rPr>
          <w:rFonts w:ascii="Arial" w:hAnsi="Arial" w:cs="Arial"/>
          <w:b/>
          <w:i/>
          <w:color w:val="000000"/>
          <w:sz w:val="20"/>
          <w:szCs w:val="24"/>
        </w:rPr>
        <w:t>я</w:t>
      </w:r>
      <w:r w:rsidR="008722EB" w:rsidRPr="00B466AA">
        <w:rPr>
          <w:rFonts w:ascii="Arial" w:hAnsi="Arial" w:cs="Arial"/>
          <w:b/>
          <w:i/>
          <w:color w:val="000000"/>
          <w:sz w:val="20"/>
          <w:szCs w:val="24"/>
        </w:rPr>
        <w:t xml:space="preserve"> </w:t>
      </w:r>
      <w:r w:rsidRPr="00B466AA">
        <w:rPr>
          <w:rFonts w:ascii="Arial" w:hAnsi="Arial" w:cs="Arial"/>
          <w:b/>
          <w:i/>
          <w:color w:val="000000"/>
          <w:sz w:val="20"/>
          <w:szCs w:val="24"/>
        </w:rPr>
        <w:t>е</w:t>
      </w:r>
      <w:r w:rsidR="008722EB" w:rsidRPr="00B466AA">
        <w:rPr>
          <w:rFonts w:ascii="Arial" w:hAnsi="Arial" w:cs="Arial"/>
          <w:b/>
          <w:i/>
          <w:color w:val="000000"/>
          <w:sz w:val="20"/>
          <w:szCs w:val="24"/>
        </w:rPr>
        <w:t xml:space="preserve"> </w:t>
      </w:r>
      <w:r w:rsidRPr="00B466AA">
        <w:rPr>
          <w:rFonts w:ascii="Arial" w:hAnsi="Arial" w:cs="Arial"/>
          <w:b/>
          <w:i/>
          <w:color w:val="000000"/>
          <w:sz w:val="20"/>
          <w:szCs w:val="24"/>
        </w:rPr>
        <w:t>т:</w:t>
      </w:r>
    </w:p>
    <w:p w:rsidR="00B369AD" w:rsidRPr="00B466AA" w:rsidRDefault="00B369AD" w:rsidP="00245650">
      <w:pPr>
        <w:spacing w:after="0" w:line="240" w:lineRule="auto"/>
        <w:ind w:firstLine="567"/>
        <w:jc w:val="both"/>
        <w:rPr>
          <w:rFonts w:ascii="Arial" w:hAnsi="Arial" w:cs="Arial"/>
          <w:i/>
          <w:color w:val="000000"/>
          <w:sz w:val="20"/>
          <w:szCs w:val="24"/>
        </w:rPr>
      </w:pPr>
      <w:r w:rsidRPr="00B466AA">
        <w:rPr>
          <w:rFonts w:ascii="Arial" w:hAnsi="Arial" w:cs="Arial"/>
          <w:i/>
          <w:color w:val="000000"/>
          <w:sz w:val="20"/>
          <w:szCs w:val="24"/>
        </w:rPr>
        <w:t>1.</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Назначить</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проведение</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публичных</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слушаний</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на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27</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марта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2023</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года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по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обсуждению</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проектов</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решений</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Собрания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депутатов</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Мариинско-Посадского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муниципального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округа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Чувашской</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Республики:</w:t>
      </w:r>
    </w:p>
    <w:p w:rsidR="00B369AD" w:rsidRPr="00B466AA" w:rsidRDefault="00B369AD" w:rsidP="00245650">
      <w:pPr>
        <w:spacing w:after="0" w:line="240" w:lineRule="auto"/>
        <w:ind w:firstLine="567"/>
        <w:jc w:val="both"/>
        <w:rPr>
          <w:rFonts w:ascii="Arial" w:hAnsi="Arial" w:cs="Arial"/>
          <w:i/>
          <w:color w:val="000000"/>
          <w:sz w:val="20"/>
          <w:szCs w:val="24"/>
        </w:rPr>
      </w:pPr>
      <w:r w:rsidRPr="00B466AA">
        <w:rPr>
          <w:rFonts w:ascii="Arial" w:hAnsi="Arial" w:cs="Arial"/>
          <w:i/>
          <w:color w:val="000000"/>
          <w:sz w:val="20"/>
          <w:szCs w:val="24"/>
        </w:rPr>
        <w:t>-</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«Об</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итогах</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исполнения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бюджета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Мариинско-Посадского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района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Чувашской</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Республики</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за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2022</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год»;</w:t>
      </w:r>
    </w:p>
    <w:p w:rsidR="00B369AD" w:rsidRPr="00B466AA" w:rsidRDefault="00B369AD" w:rsidP="00245650">
      <w:pPr>
        <w:spacing w:after="0" w:line="240" w:lineRule="auto"/>
        <w:ind w:firstLine="567"/>
        <w:jc w:val="both"/>
        <w:rPr>
          <w:rFonts w:ascii="Arial" w:hAnsi="Arial" w:cs="Arial"/>
          <w:i/>
          <w:color w:val="000000"/>
          <w:sz w:val="20"/>
          <w:szCs w:val="24"/>
        </w:rPr>
      </w:pPr>
      <w:r w:rsidRPr="00B466AA">
        <w:rPr>
          <w:rFonts w:ascii="Arial" w:hAnsi="Arial" w:cs="Arial"/>
          <w:i/>
          <w:color w:val="000000"/>
          <w:sz w:val="20"/>
          <w:szCs w:val="24"/>
        </w:rPr>
        <w:t>«Об</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итогах</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исполнения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бюджета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Мариинско-Посадского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городского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поселения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Мариинско-Посадского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района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Чувашской</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Республики</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за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2022</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год»;</w:t>
      </w:r>
    </w:p>
    <w:p w:rsidR="00B369AD" w:rsidRPr="00B466AA" w:rsidRDefault="00B369AD" w:rsidP="00245650">
      <w:pPr>
        <w:spacing w:after="0" w:line="240" w:lineRule="auto"/>
        <w:ind w:firstLine="567"/>
        <w:jc w:val="both"/>
        <w:rPr>
          <w:rFonts w:ascii="Arial" w:hAnsi="Arial" w:cs="Arial"/>
          <w:i/>
          <w:color w:val="000000"/>
          <w:sz w:val="20"/>
          <w:szCs w:val="24"/>
        </w:rPr>
      </w:pPr>
      <w:r w:rsidRPr="00B466AA">
        <w:rPr>
          <w:rFonts w:ascii="Arial" w:hAnsi="Arial" w:cs="Arial"/>
          <w:i/>
          <w:color w:val="000000"/>
          <w:sz w:val="20"/>
          <w:szCs w:val="24"/>
        </w:rPr>
        <w:t>-</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«Об</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итогах</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исполнения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бюджета</w:t>
      </w:r>
      <w:r w:rsidR="008722EB" w:rsidRPr="00B466AA">
        <w:rPr>
          <w:rFonts w:ascii="Arial" w:hAnsi="Arial" w:cs="Arial"/>
          <w:i/>
          <w:color w:val="000000"/>
          <w:sz w:val="20"/>
          <w:szCs w:val="24"/>
        </w:rPr>
        <w:t xml:space="preserve"> </w:t>
      </w:r>
      <w:proofErr w:type="spellStart"/>
      <w:r w:rsidRPr="00B466AA">
        <w:rPr>
          <w:rFonts w:ascii="Arial" w:hAnsi="Arial" w:cs="Arial"/>
          <w:i/>
          <w:color w:val="000000"/>
          <w:sz w:val="20"/>
          <w:szCs w:val="24"/>
        </w:rPr>
        <w:t>Аксаринского</w:t>
      </w:r>
      <w:proofErr w:type="spellEnd"/>
      <w:r w:rsidR="008722EB" w:rsidRPr="00B466AA">
        <w:rPr>
          <w:rFonts w:ascii="Arial" w:hAnsi="Arial" w:cs="Arial"/>
          <w:i/>
          <w:color w:val="000000"/>
          <w:sz w:val="20"/>
          <w:szCs w:val="24"/>
        </w:rPr>
        <w:t xml:space="preserve"> </w:t>
      </w:r>
      <w:r w:rsidRPr="00B466AA">
        <w:rPr>
          <w:rFonts w:ascii="Arial" w:hAnsi="Arial" w:cs="Arial"/>
          <w:i/>
          <w:color w:val="000000"/>
          <w:sz w:val="20"/>
          <w:szCs w:val="24"/>
        </w:rPr>
        <w:t>сельского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поселения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Мариинско-Посадского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района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Чувашской</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Республики</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за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2022</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год»;</w:t>
      </w:r>
    </w:p>
    <w:p w:rsidR="00B369AD" w:rsidRPr="00B466AA" w:rsidRDefault="00B369AD" w:rsidP="00245650">
      <w:pPr>
        <w:spacing w:after="0" w:line="240" w:lineRule="auto"/>
        <w:ind w:firstLine="567"/>
        <w:jc w:val="both"/>
        <w:rPr>
          <w:rFonts w:ascii="Arial" w:hAnsi="Arial" w:cs="Arial"/>
          <w:i/>
          <w:color w:val="000000"/>
          <w:sz w:val="20"/>
          <w:szCs w:val="24"/>
        </w:rPr>
      </w:pPr>
      <w:r w:rsidRPr="00B466AA">
        <w:rPr>
          <w:rFonts w:ascii="Arial" w:hAnsi="Arial" w:cs="Arial"/>
          <w:i/>
          <w:color w:val="000000"/>
          <w:sz w:val="20"/>
          <w:szCs w:val="24"/>
        </w:rPr>
        <w:t>-</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«Об</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итогах</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исполнения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бюджета</w:t>
      </w:r>
      <w:r w:rsidR="008722EB" w:rsidRPr="00B466AA">
        <w:rPr>
          <w:rFonts w:ascii="Arial" w:hAnsi="Arial" w:cs="Arial"/>
          <w:i/>
          <w:color w:val="000000"/>
          <w:sz w:val="20"/>
          <w:szCs w:val="24"/>
        </w:rPr>
        <w:t xml:space="preserve"> </w:t>
      </w:r>
      <w:proofErr w:type="spellStart"/>
      <w:r w:rsidRPr="00B466AA">
        <w:rPr>
          <w:rFonts w:ascii="Arial" w:hAnsi="Arial" w:cs="Arial"/>
          <w:i/>
          <w:color w:val="000000"/>
          <w:sz w:val="20"/>
          <w:szCs w:val="24"/>
        </w:rPr>
        <w:t>Бичуринского</w:t>
      </w:r>
      <w:proofErr w:type="spellEnd"/>
      <w:r w:rsidR="008722EB" w:rsidRPr="00B466AA">
        <w:rPr>
          <w:rFonts w:ascii="Arial" w:hAnsi="Arial" w:cs="Arial"/>
          <w:i/>
          <w:color w:val="000000"/>
          <w:sz w:val="20"/>
          <w:szCs w:val="24"/>
        </w:rPr>
        <w:t xml:space="preserve"> </w:t>
      </w:r>
      <w:r w:rsidRPr="00B466AA">
        <w:rPr>
          <w:rFonts w:ascii="Arial" w:hAnsi="Arial" w:cs="Arial"/>
          <w:i/>
          <w:color w:val="000000"/>
          <w:sz w:val="20"/>
          <w:szCs w:val="24"/>
        </w:rPr>
        <w:t>сельского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поселения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Мариинско-Посадского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района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Чувашской</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Республики</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за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2022</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год»;</w:t>
      </w:r>
    </w:p>
    <w:p w:rsidR="00B369AD" w:rsidRPr="00B466AA" w:rsidRDefault="00B369AD" w:rsidP="00245650">
      <w:pPr>
        <w:spacing w:after="0" w:line="240" w:lineRule="auto"/>
        <w:ind w:firstLine="567"/>
        <w:jc w:val="both"/>
        <w:rPr>
          <w:rFonts w:ascii="Arial" w:hAnsi="Arial" w:cs="Arial"/>
          <w:i/>
          <w:color w:val="000000"/>
          <w:sz w:val="20"/>
          <w:szCs w:val="24"/>
        </w:rPr>
      </w:pPr>
      <w:r w:rsidRPr="00B466AA">
        <w:rPr>
          <w:rFonts w:ascii="Arial" w:hAnsi="Arial" w:cs="Arial"/>
          <w:i/>
          <w:color w:val="000000"/>
          <w:sz w:val="20"/>
          <w:szCs w:val="24"/>
        </w:rPr>
        <w:t>-</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«Об</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итогах</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исполнения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бюджета</w:t>
      </w:r>
      <w:r w:rsidR="008722EB" w:rsidRPr="00B466AA">
        <w:rPr>
          <w:rFonts w:ascii="Arial" w:hAnsi="Arial" w:cs="Arial"/>
          <w:i/>
          <w:color w:val="000000"/>
          <w:sz w:val="20"/>
          <w:szCs w:val="24"/>
        </w:rPr>
        <w:t xml:space="preserve"> </w:t>
      </w:r>
      <w:proofErr w:type="spellStart"/>
      <w:r w:rsidRPr="00B466AA">
        <w:rPr>
          <w:rFonts w:ascii="Arial" w:hAnsi="Arial" w:cs="Arial"/>
          <w:i/>
          <w:color w:val="000000"/>
          <w:sz w:val="20"/>
          <w:szCs w:val="24"/>
        </w:rPr>
        <w:t>Большешигаевского</w:t>
      </w:r>
      <w:proofErr w:type="spellEnd"/>
      <w:r w:rsidR="008722EB" w:rsidRPr="00B466AA">
        <w:rPr>
          <w:rFonts w:ascii="Arial" w:hAnsi="Arial" w:cs="Arial"/>
          <w:i/>
          <w:color w:val="000000"/>
          <w:sz w:val="20"/>
          <w:szCs w:val="24"/>
        </w:rPr>
        <w:t xml:space="preserve"> </w:t>
      </w:r>
      <w:r w:rsidRPr="00B466AA">
        <w:rPr>
          <w:rFonts w:ascii="Arial" w:hAnsi="Arial" w:cs="Arial"/>
          <w:i/>
          <w:color w:val="000000"/>
          <w:sz w:val="20"/>
          <w:szCs w:val="24"/>
        </w:rPr>
        <w:t>сельского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поселения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Мариинско-Посадского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района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Чувашской</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Республики</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за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2022</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год»;</w:t>
      </w:r>
    </w:p>
    <w:p w:rsidR="00B369AD" w:rsidRPr="00B466AA" w:rsidRDefault="00B369AD" w:rsidP="00245650">
      <w:pPr>
        <w:spacing w:after="0" w:line="240" w:lineRule="auto"/>
        <w:ind w:firstLine="567"/>
        <w:jc w:val="both"/>
        <w:rPr>
          <w:rFonts w:ascii="Arial" w:hAnsi="Arial" w:cs="Arial"/>
          <w:i/>
          <w:color w:val="000000"/>
          <w:sz w:val="20"/>
          <w:szCs w:val="24"/>
        </w:rPr>
      </w:pPr>
      <w:r w:rsidRPr="00B466AA">
        <w:rPr>
          <w:rFonts w:ascii="Arial" w:hAnsi="Arial" w:cs="Arial"/>
          <w:i/>
          <w:color w:val="000000"/>
          <w:sz w:val="20"/>
          <w:szCs w:val="24"/>
        </w:rPr>
        <w:t>-</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«Об</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итогах</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исполнения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бюджета</w:t>
      </w:r>
      <w:r w:rsidR="008722EB" w:rsidRPr="00B466AA">
        <w:rPr>
          <w:rFonts w:ascii="Arial" w:hAnsi="Arial" w:cs="Arial"/>
          <w:i/>
          <w:color w:val="000000"/>
          <w:sz w:val="20"/>
          <w:szCs w:val="24"/>
        </w:rPr>
        <w:t xml:space="preserve"> </w:t>
      </w:r>
      <w:proofErr w:type="spellStart"/>
      <w:r w:rsidRPr="00B466AA">
        <w:rPr>
          <w:rFonts w:ascii="Arial" w:hAnsi="Arial" w:cs="Arial"/>
          <w:i/>
          <w:color w:val="000000"/>
          <w:sz w:val="20"/>
          <w:szCs w:val="24"/>
        </w:rPr>
        <w:t>Карабашского</w:t>
      </w:r>
      <w:proofErr w:type="spellEnd"/>
      <w:r w:rsidR="008722EB" w:rsidRPr="00B466AA">
        <w:rPr>
          <w:rFonts w:ascii="Arial" w:hAnsi="Arial" w:cs="Arial"/>
          <w:i/>
          <w:color w:val="000000"/>
          <w:sz w:val="20"/>
          <w:szCs w:val="24"/>
        </w:rPr>
        <w:t xml:space="preserve"> </w:t>
      </w:r>
      <w:r w:rsidRPr="00B466AA">
        <w:rPr>
          <w:rFonts w:ascii="Arial" w:hAnsi="Arial" w:cs="Arial"/>
          <w:i/>
          <w:color w:val="000000"/>
          <w:sz w:val="20"/>
          <w:szCs w:val="24"/>
        </w:rPr>
        <w:t>сельского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поселения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Мариинско-Посадского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района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Чувашской</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Республики</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за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2022</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год»;</w:t>
      </w:r>
    </w:p>
    <w:p w:rsidR="00B369AD" w:rsidRPr="00B466AA" w:rsidRDefault="008722EB" w:rsidP="00245650">
      <w:pPr>
        <w:spacing w:after="0" w:line="240" w:lineRule="auto"/>
        <w:ind w:firstLine="567"/>
        <w:jc w:val="both"/>
        <w:rPr>
          <w:rFonts w:ascii="Arial" w:hAnsi="Arial" w:cs="Arial"/>
          <w:i/>
          <w:color w:val="000000"/>
          <w:sz w:val="20"/>
          <w:szCs w:val="24"/>
        </w:rPr>
      </w:pPr>
      <w:r w:rsidRPr="00B466AA">
        <w:rPr>
          <w:rFonts w:ascii="Arial" w:hAnsi="Arial" w:cs="Arial"/>
          <w:i/>
          <w:color w:val="000000"/>
          <w:sz w:val="20"/>
          <w:szCs w:val="24"/>
        </w:rPr>
        <w:t xml:space="preserve"> </w:t>
      </w:r>
      <w:r w:rsidR="00B369AD" w:rsidRPr="00B466AA">
        <w:rPr>
          <w:rFonts w:ascii="Arial" w:hAnsi="Arial" w:cs="Arial"/>
          <w:i/>
          <w:color w:val="000000"/>
          <w:sz w:val="20"/>
          <w:szCs w:val="24"/>
        </w:rPr>
        <w:t>-</w:t>
      </w:r>
      <w:r w:rsidRPr="00B466AA">
        <w:rPr>
          <w:rFonts w:ascii="Arial" w:hAnsi="Arial" w:cs="Arial"/>
          <w:i/>
          <w:color w:val="000000"/>
          <w:sz w:val="20"/>
          <w:szCs w:val="24"/>
        </w:rPr>
        <w:t xml:space="preserve"> </w:t>
      </w:r>
      <w:r w:rsidR="00B369AD" w:rsidRPr="00B466AA">
        <w:rPr>
          <w:rFonts w:ascii="Arial" w:hAnsi="Arial" w:cs="Arial"/>
          <w:i/>
          <w:color w:val="000000"/>
          <w:sz w:val="20"/>
          <w:szCs w:val="24"/>
        </w:rPr>
        <w:t>«Об</w:t>
      </w:r>
      <w:r w:rsidRPr="00B466AA">
        <w:rPr>
          <w:rFonts w:ascii="Arial" w:hAnsi="Arial" w:cs="Arial"/>
          <w:i/>
          <w:color w:val="000000"/>
          <w:sz w:val="20"/>
          <w:szCs w:val="24"/>
        </w:rPr>
        <w:t xml:space="preserve"> </w:t>
      </w:r>
      <w:r w:rsidR="00B369AD" w:rsidRPr="00B466AA">
        <w:rPr>
          <w:rFonts w:ascii="Arial" w:hAnsi="Arial" w:cs="Arial"/>
          <w:i/>
          <w:color w:val="000000"/>
          <w:sz w:val="20"/>
          <w:szCs w:val="24"/>
        </w:rPr>
        <w:t>итогах</w:t>
      </w:r>
      <w:r w:rsidRPr="00B466AA">
        <w:rPr>
          <w:rFonts w:ascii="Arial" w:hAnsi="Arial" w:cs="Arial"/>
          <w:i/>
          <w:color w:val="000000"/>
          <w:sz w:val="20"/>
          <w:szCs w:val="24"/>
        </w:rPr>
        <w:t xml:space="preserve"> </w:t>
      </w:r>
      <w:r w:rsidR="00B369AD" w:rsidRPr="00B466AA">
        <w:rPr>
          <w:rFonts w:ascii="Arial" w:hAnsi="Arial" w:cs="Arial"/>
          <w:i/>
          <w:color w:val="000000"/>
          <w:sz w:val="20"/>
          <w:szCs w:val="24"/>
        </w:rPr>
        <w:t>исполнения</w:t>
      </w:r>
      <w:r w:rsidRPr="00B466AA">
        <w:rPr>
          <w:rFonts w:ascii="Arial" w:hAnsi="Arial" w:cs="Arial"/>
          <w:i/>
          <w:color w:val="000000"/>
          <w:sz w:val="20"/>
          <w:szCs w:val="24"/>
        </w:rPr>
        <w:t xml:space="preserve"> </w:t>
      </w:r>
      <w:r w:rsidR="00B369AD" w:rsidRPr="00B466AA">
        <w:rPr>
          <w:rFonts w:ascii="Arial" w:hAnsi="Arial" w:cs="Arial"/>
          <w:i/>
          <w:color w:val="000000"/>
          <w:sz w:val="20"/>
          <w:szCs w:val="24"/>
        </w:rPr>
        <w:t>бюджета</w:t>
      </w:r>
      <w:r w:rsidRPr="00B466AA">
        <w:rPr>
          <w:rFonts w:ascii="Arial" w:hAnsi="Arial" w:cs="Arial"/>
          <w:i/>
          <w:color w:val="000000"/>
          <w:sz w:val="20"/>
          <w:szCs w:val="24"/>
        </w:rPr>
        <w:t xml:space="preserve"> </w:t>
      </w:r>
      <w:proofErr w:type="spellStart"/>
      <w:r w:rsidR="00B369AD" w:rsidRPr="00B466AA">
        <w:rPr>
          <w:rFonts w:ascii="Arial" w:hAnsi="Arial" w:cs="Arial"/>
          <w:i/>
          <w:color w:val="000000"/>
          <w:sz w:val="20"/>
          <w:szCs w:val="24"/>
        </w:rPr>
        <w:t>Кугеевского</w:t>
      </w:r>
      <w:proofErr w:type="spellEnd"/>
      <w:r w:rsidRPr="00B466AA">
        <w:rPr>
          <w:rFonts w:ascii="Arial" w:hAnsi="Arial" w:cs="Arial"/>
          <w:i/>
          <w:color w:val="000000"/>
          <w:sz w:val="20"/>
          <w:szCs w:val="24"/>
        </w:rPr>
        <w:t xml:space="preserve"> </w:t>
      </w:r>
      <w:r w:rsidR="00B369AD" w:rsidRPr="00B466AA">
        <w:rPr>
          <w:rFonts w:ascii="Arial" w:hAnsi="Arial" w:cs="Arial"/>
          <w:i/>
          <w:color w:val="000000"/>
          <w:sz w:val="20"/>
          <w:szCs w:val="24"/>
        </w:rPr>
        <w:t>сельского</w:t>
      </w:r>
      <w:r w:rsidRPr="00B466AA">
        <w:rPr>
          <w:rFonts w:ascii="Arial" w:hAnsi="Arial" w:cs="Arial"/>
          <w:i/>
          <w:color w:val="000000"/>
          <w:sz w:val="20"/>
          <w:szCs w:val="24"/>
        </w:rPr>
        <w:t xml:space="preserve"> </w:t>
      </w:r>
      <w:r w:rsidR="00B369AD" w:rsidRPr="00B466AA">
        <w:rPr>
          <w:rFonts w:ascii="Arial" w:hAnsi="Arial" w:cs="Arial"/>
          <w:i/>
          <w:color w:val="000000"/>
          <w:sz w:val="20"/>
          <w:szCs w:val="24"/>
        </w:rPr>
        <w:t>поселения</w:t>
      </w:r>
      <w:r w:rsidRPr="00B466AA">
        <w:rPr>
          <w:rFonts w:ascii="Arial" w:hAnsi="Arial" w:cs="Arial"/>
          <w:i/>
          <w:color w:val="000000"/>
          <w:sz w:val="20"/>
          <w:szCs w:val="24"/>
        </w:rPr>
        <w:t xml:space="preserve"> </w:t>
      </w:r>
      <w:r w:rsidR="00B369AD" w:rsidRPr="00B466AA">
        <w:rPr>
          <w:rFonts w:ascii="Arial" w:hAnsi="Arial" w:cs="Arial"/>
          <w:i/>
          <w:color w:val="000000"/>
          <w:sz w:val="20"/>
          <w:szCs w:val="24"/>
        </w:rPr>
        <w:t>Мариинско-Посадского</w:t>
      </w:r>
      <w:r w:rsidRPr="00B466AA">
        <w:rPr>
          <w:rFonts w:ascii="Arial" w:hAnsi="Arial" w:cs="Arial"/>
          <w:i/>
          <w:color w:val="000000"/>
          <w:sz w:val="20"/>
          <w:szCs w:val="24"/>
        </w:rPr>
        <w:t xml:space="preserve"> </w:t>
      </w:r>
      <w:r w:rsidR="00B369AD" w:rsidRPr="00B466AA">
        <w:rPr>
          <w:rFonts w:ascii="Arial" w:hAnsi="Arial" w:cs="Arial"/>
          <w:i/>
          <w:color w:val="000000"/>
          <w:sz w:val="20"/>
          <w:szCs w:val="24"/>
        </w:rPr>
        <w:t>района</w:t>
      </w:r>
      <w:r w:rsidRPr="00B466AA">
        <w:rPr>
          <w:rFonts w:ascii="Arial" w:hAnsi="Arial" w:cs="Arial"/>
          <w:i/>
          <w:color w:val="000000"/>
          <w:sz w:val="20"/>
          <w:szCs w:val="24"/>
        </w:rPr>
        <w:t xml:space="preserve"> </w:t>
      </w:r>
      <w:r w:rsidR="00B369AD" w:rsidRPr="00B466AA">
        <w:rPr>
          <w:rFonts w:ascii="Arial" w:hAnsi="Arial" w:cs="Arial"/>
          <w:i/>
          <w:color w:val="000000"/>
          <w:sz w:val="20"/>
          <w:szCs w:val="24"/>
        </w:rPr>
        <w:t>Чувашской</w:t>
      </w:r>
      <w:r w:rsidRPr="00B466AA">
        <w:rPr>
          <w:rFonts w:ascii="Arial" w:hAnsi="Arial" w:cs="Arial"/>
          <w:i/>
          <w:color w:val="000000"/>
          <w:sz w:val="20"/>
          <w:szCs w:val="24"/>
        </w:rPr>
        <w:t xml:space="preserve"> </w:t>
      </w:r>
      <w:r w:rsidR="00B369AD" w:rsidRPr="00B466AA">
        <w:rPr>
          <w:rFonts w:ascii="Arial" w:hAnsi="Arial" w:cs="Arial"/>
          <w:i/>
          <w:color w:val="000000"/>
          <w:sz w:val="20"/>
          <w:szCs w:val="24"/>
        </w:rPr>
        <w:t>Республики</w:t>
      </w:r>
      <w:r w:rsidRPr="00B466AA">
        <w:rPr>
          <w:rFonts w:ascii="Arial" w:hAnsi="Arial" w:cs="Arial"/>
          <w:i/>
          <w:color w:val="000000"/>
          <w:sz w:val="20"/>
          <w:szCs w:val="24"/>
        </w:rPr>
        <w:t xml:space="preserve"> </w:t>
      </w:r>
      <w:r w:rsidR="00B369AD" w:rsidRPr="00B466AA">
        <w:rPr>
          <w:rFonts w:ascii="Arial" w:hAnsi="Arial" w:cs="Arial"/>
          <w:i/>
          <w:color w:val="000000"/>
          <w:sz w:val="20"/>
          <w:szCs w:val="24"/>
        </w:rPr>
        <w:t>за</w:t>
      </w:r>
      <w:r w:rsidRPr="00B466AA">
        <w:rPr>
          <w:rFonts w:ascii="Arial" w:hAnsi="Arial" w:cs="Arial"/>
          <w:i/>
          <w:color w:val="000000"/>
          <w:sz w:val="20"/>
          <w:szCs w:val="24"/>
        </w:rPr>
        <w:t xml:space="preserve"> </w:t>
      </w:r>
      <w:r w:rsidR="00B369AD" w:rsidRPr="00B466AA">
        <w:rPr>
          <w:rFonts w:ascii="Arial" w:hAnsi="Arial" w:cs="Arial"/>
          <w:i/>
          <w:color w:val="000000"/>
          <w:sz w:val="20"/>
          <w:szCs w:val="24"/>
        </w:rPr>
        <w:t>2022</w:t>
      </w:r>
      <w:r w:rsidRPr="00B466AA">
        <w:rPr>
          <w:rFonts w:ascii="Arial" w:hAnsi="Arial" w:cs="Arial"/>
          <w:i/>
          <w:color w:val="000000"/>
          <w:sz w:val="20"/>
          <w:szCs w:val="24"/>
        </w:rPr>
        <w:t xml:space="preserve"> </w:t>
      </w:r>
      <w:r w:rsidR="00B369AD" w:rsidRPr="00B466AA">
        <w:rPr>
          <w:rFonts w:ascii="Arial" w:hAnsi="Arial" w:cs="Arial"/>
          <w:i/>
          <w:color w:val="000000"/>
          <w:sz w:val="20"/>
          <w:szCs w:val="24"/>
        </w:rPr>
        <w:t>год»;</w:t>
      </w:r>
    </w:p>
    <w:p w:rsidR="00B369AD" w:rsidRPr="00B466AA" w:rsidRDefault="00B369AD" w:rsidP="00245650">
      <w:pPr>
        <w:spacing w:after="0" w:line="240" w:lineRule="auto"/>
        <w:ind w:firstLine="567"/>
        <w:jc w:val="both"/>
        <w:rPr>
          <w:rFonts w:ascii="Arial" w:hAnsi="Arial" w:cs="Arial"/>
          <w:i/>
          <w:color w:val="000000"/>
          <w:sz w:val="20"/>
          <w:szCs w:val="24"/>
        </w:rPr>
      </w:pPr>
      <w:r w:rsidRPr="00B466AA">
        <w:rPr>
          <w:rFonts w:ascii="Arial" w:hAnsi="Arial" w:cs="Arial"/>
          <w:i/>
          <w:color w:val="000000"/>
          <w:sz w:val="20"/>
          <w:szCs w:val="24"/>
        </w:rPr>
        <w:t>-</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«Об</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итогах</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исполнения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бюджета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Октябрьского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сельского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поселения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Мариинско-Посадского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района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Чувашской</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Республики</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за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2022</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год»;</w:t>
      </w:r>
    </w:p>
    <w:p w:rsidR="00B369AD" w:rsidRPr="00B466AA" w:rsidRDefault="00B369AD" w:rsidP="00245650">
      <w:pPr>
        <w:spacing w:after="0" w:line="240" w:lineRule="auto"/>
        <w:ind w:firstLine="567"/>
        <w:jc w:val="both"/>
        <w:rPr>
          <w:rFonts w:ascii="Arial" w:hAnsi="Arial" w:cs="Arial"/>
          <w:i/>
          <w:color w:val="000000"/>
          <w:sz w:val="20"/>
          <w:szCs w:val="24"/>
        </w:rPr>
      </w:pPr>
      <w:r w:rsidRPr="00B466AA">
        <w:rPr>
          <w:rFonts w:ascii="Arial" w:hAnsi="Arial" w:cs="Arial"/>
          <w:i/>
          <w:color w:val="000000"/>
          <w:sz w:val="20"/>
          <w:szCs w:val="24"/>
        </w:rPr>
        <w:t>-</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«Об</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итогах</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исполнения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бюджета</w:t>
      </w:r>
      <w:r w:rsidR="008722EB" w:rsidRPr="00B466AA">
        <w:rPr>
          <w:rFonts w:ascii="Arial" w:hAnsi="Arial" w:cs="Arial"/>
          <w:i/>
          <w:color w:val="000000"/>
          <w:sz w:val="20"/>
          <w:szCs w:val="24"/>
        </w:rPr>
        <w:t xml:space="preserve"> </w:t>
      </w:r>
      <w:proofErr w:type="spellStart"/>
      <w:r w:rsidRPr="00B466AA">
        <w:rPr>
          <w:rFonts w:ascii="Arial" w:hAnsi="Arial" w:cs="Arial"/>
          <w:i/>
          <w:color w:val="000000"/>
          <w:sz w:val="20"/>
          <w:szCs w:val="24"/>
        </w:rPr>
        <w:t>Первочурашевского</w:t>
      </w:r>
      <w:proofErr w:type="spellEnd"/>
      <w:r w:rsidR="008722EB" w:rsidRPr="00B466AA">
        <w:rPr>
          <w:rFonts w:ascii="Arial" w:hAnsi="Arial" w:cs="Arial"/>
          <w:i/>
          <w:color w:val="000000"/>
          <w:sz w:val="20"/>
          <w:szCs w:val="24"/>
        </w:rPr>
        <w:t xml:space="preserve"> </w:t>
      </w:r>
      <w:r w:rsidRPr="00B466AA">
        <w:rPr>
          <w:rFonts w:ascii="Arial" w:hAnsi="Arial" w:cs="Arial"/>
          <w:i/>
          <w:color w:val="000000"/>
          <w:sz w:val="20"/>
          <w:szCs w:val="24"/>
        </w:rPr>
        <w:t>сельского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поселения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Мариинско-Посадского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района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Чувашской</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Республики</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за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2022</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год»;</w:t>
      </w:r>
    </w:p>
    <w:p w:rsidR="00B369AD" w:rsidRPr="00B466AA" w:rsidRDefault="00B369AD" w:rsidP="00245650">
      <w:pPr>
        <w:spacing w:after="0" w:line="240" w:lineRule="auto"/>
        <w:ind w:firstLine="567"/>
        <w:jc w:val="both"/>
        <w:rPr>
          <w:rFonts w:ascii="Arial" w:hAnsi="Arial" w:cs="Arial"/>
          <w:i/>
          <w:color w:val="000000"/>
          <w:sz w:val="20"/>
          <w:szCs w:val="24"/>
        </w:rPr>
      </w:pPr>
      <w:r w:rsidRPr="00B466AA">
        <w:rPr>
          <w:rFonts w:ascii="Arial" w:hAnsi="Arial" w:cs="Arial"/>
          <w:i/>
          <w:color w:val="000000"/>
          <w:sz w:val="20"/>
          <w:szCs w:val="24"/>
        </w:rPr>
        <w:t>-</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«Об</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итогах</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исполнения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бюджета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Приволжского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сельского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поселения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Мариинско-Посадского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района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Чувашской</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Республики</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за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2022</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год»;</w:t>
      </w:r>
    </w:p>
    <w:p w:rsidR="00B369AD" w:rsidRPr="00B466AA" w:rsidRDefault="00B369AD" w:rsidP="00245650">
      <w:pPr>
        <w:spacing w:after="0" w:line="240" w:lineRule="auto"/>
        <w:ind w:firstLine="567"/>
        <w:jc w:val="both"/>
        <w:rPr>
          <w:rFonts w:ascii="Arial" w:hAnsi="Arial" w:cs="Arial"/>
          <w:i/>
          <w:color w:val="000000"/>
          <w:sz w:val="20"/>
          <w:szCs w:val="24"/>
        </w:rPr>
      </w:pPr>
      <w:r w:rsidRPr="00B466AA">
        <w:rPr>
          <w:rFonts w:ascii="Arial" w:hAnsi="Arial" w:cs="Arial"/>
          <w:i/>
          <w:color w:val="000000"/>
          <w:sz w:val="20"/>
          <w:szCs w:val="24"/>
        </w:rPr>
        <w:t>-</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«Об</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итогах</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исполнения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бюджета</w:t>
      </w:r>
      <w:r w:rsidR="008722EB" w:rsidRPr="00B466AA">
        <w:rPr>
          <w:rFonts w:ascii="Arial" w:hAnsi="Arial" w:cs="Arial"/>
          <w:i/>
          <w:color w:val="000000"/>
          <w:sz w:val="20"/>
          <w:szCs w:val="24"/>
        </w:rPr>
        <w:t xml:space="preserve"> </w:t>
      </w:r>
      <w:proofErr w:type="spellStart"/>
      <w:r w:rsidRPr="00B466AA">
        <w:rPr>
          <w:rFonts w:ascii="Arial" w:hAnsi="Arial" w:cs="Arial"/>
          <w:i/>
          <w:color w:val="000000"/>
          <w:sz w:val="20"/>
          <w:szCs w:val="24"/>
        </w:rPr>
        <w:t>Сутчевского</w:t>
      </w:r>
      <w:proofErr w:type="spellEnd"/>
      <w:r w:rsidR="008722EB" w:rsidRPr="00B466AA">
        <w:rPr>
          <w:rFonts w:ascii="Arial" w:hAnsi="Arial" w:cs="Arial"/>
          <w:i/>
          <w:color w:val="000000"/>
          <w:sz w:val="20"/>
          <w:szCs w:val="24"/>
        </w:rPr>
        <w:t xml:space="preserve"> </w:t>
      </w:r>
      <w:r w:rsidRPr="00B466AA">
        <w:rPr>
          <w:rFonts w:ascii="Arial" w:hAnsi="Arial" w:cs="Arial"/>
          <w:i/>
          <w:color w:val="000000"/>
          <w:sz w:val="20"/>
          <w:szCs w:val="24"/>
        </w:rPr>
        <w:t>сельского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поселения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Мариинско-Посадского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района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Чувашской</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Республики</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за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2022</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год»;</w:t>
      </w:r>
    </w:p>
    <w:p w:rsidR="00B369AD" w:rsidRPr="00B466AA" w:rsidRDefault="00B369AD" w:rsidP="00245650">
      <w:pPr>
        <w:spacing w:after="0" w:line="240" w:lineRule="auto"/>
        <w:ind w:firstLine="567"/>
        <w:jc w:val="both"/>
        <w:rPr>
          <w:rFonts w:ascii="Arial" w:hAnsi="Arial" w:cs="Arial"/>
          <w:i/>
          <w:color w:val="000000"/>
          <w:sz w:val="20"/>
          <w:szCs w:val="24"/>
        </w:rPr>
      </w:pPr>
      <w:r w:rsidRPr="00B466AA">
        <w:rPr>
          <w:rFonts w:ascii="Arial" w:hAnsi="Arial" w:cs="Arial"/>
          <w:i/>
          <w:color w:val="000000"/>
          <w:sz w:val="20"/>
          <w:szCs w:val="24"/>
        </w:rPr>
        <w:t>-</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«Об</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итогах</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исполнения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бюджета</w:t>
      </w:r>
      <w:r w:rsidR="008722EB" w:rsidRPr="00B466AA">
        <w:rPr>
          <w:rFonts w:ascii="Arial" w:hAnsi="Arial" w:cs="Arial"/>
          <w:i/>
          <w:color w:val="000000"/>
          <w:sz w:val="20"/>
          <w:szCs w:val="24"/>
        </w:rPr>
        <w:t xml:space="preserve"> </w:t>
      </w:r>
      <w:proofErr w:type="spellStart"/>
      <w:r w:rsidRPr="00B466AA">
        <w:rPr>
          <w:rFonts w:ascii="Arial" w:hAnsi="Arial" w:cs="Arial"/>
          <w:i/>
          <w:color w:val="000000"/>
          <w:sz w:val="20"/>
          <w:szCs w:val="24"/>
        </w:rPr>
        <w:t>Шоршелского</w:t>
      </w:r>
      <w:proofErr w:type="spellEnd"/>
      <w:r w:rsidR="008722EB" w:rsidRPr="00B466AA">
        <w:rPr>
          <w:rFonts w:ascii="Arial" w:hAnsi="Arial" w:cs="Arial"/>
          <w:i/>
          <w:color w:val="000000"/>
          <w:sz w:val="20"/>
          <w:szCs w:val="24"/>
        </w:rPr>
        <w:t xml:space="preserve"> </w:t>
      </w:r>
      <w:r w:rsidRPr="00B466AA">
        <w:rPr>
          <w:rFonts w:ascii="Arial" w:hAnsi="Arial" w:cs="Arial"/>
          <w:i/>
          <w:color w:val="000000"/>
          <w:sz w:val="20"/>
          <w:szCs w:val="24"/>
        </w:rPr>
        <w:t>сельского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поселения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Мариинско-Посадского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района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Чувашской</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Республики</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за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2022</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год»;</w:t>
      </w:r>
    </w:p>
    <w:p w:rsidR="00B369AD" w:rsidRPr="00B466AA" w:rsidRDefault="00B369AD" w:rsidP="00245650">
      <w:pPr>
        <w:spacing w:after="0" w:line="240" w:lineRule="auto"/>
        <w:ind w:firstLine="567"/>
        <w:jc w:val="both"/>
        <w:rPr>
          <w:rFonts w:ascii="Arial" w:hAnsi="Arial" w:cs="Arial"/>
          <w:i/>
          <w:color w:val="000000"/>
          <w:sz w:val="20"/>
          <w:szCs w:val="24"/>
        </w:rPr>
      </w:pPr>
      <w:r w:rsidRPr="00B466AA">
        <w:rPr>
          <w:rFonts w:ascii="Arial" w:hAnsi="Arial" w:cs="Arial"/>
          <w:i/>
          <w:color w:val="000000"/>
          <w:sz w:val="20"/>
          <w:szCs w:val="24"/>
        </w:rPr>
        <w:t>-</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«Об</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итогах</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исполнения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бюджета</w:t>
      </w:r>
      <w:r w:rsidR="008722EB" w:rsidRPr="00B466AA">
        <w:rPr>
          <w:rFonts w:ascii="Arial" w:hAnsi="Arial" w:cs="Arial"/>
          <w:i/>
          <w:color w:val="000000"/>
          <w:sz w:val="20"/>
          <w:szCs w:val="24"/>
        </w:rPr>
        <w:t xml:space="preserve"> </w:t>
      </w:r>
      <w:proofErr w:type="spellStart"/>
      <w:r w:rsidRPr="00B466AA">
        <w:rPr>
          <w:rFonts w:ascii="Arial" w:hAnsi="Arial" w:cs="Arial"/>
          <w:i/>
          <w:color w:val="000000"/>
          <w:sz w:val="20"/>
          <w:szCs w:val="24"/>
        </w:rPr>
        <w:t>Эльбарусовского</w:t>
      </w:r>
      <w:proofErr w:type="spellEnd"/>
      <w:r w:rsidR="008722EB" w:rsidRPr="00B466AA">
        <w:rPr>
          <w:rFonts w:ascii="Arial" w:hAnsi="Arial" w:cs="Arial"/>
          <w:i/>
          <w:color w:val="000000"/>
          <w:sz w:val="20"/>
          <w:szCs w:val="24"/>
        </w:rPr>
        <w:t xml:space="preserve"> </w:t>
      </w:r>
      <w:r w:rsidRPr="00B466AA">
        <w:rPr>
          <w:rFonts w:ascii="Arial" w:hAnsi="Arial" w:cs="Arial"/>
          <w:i/>
          <w:color w:val="000000"/>
          <w:sz w:val="20"/>
          <w:szCs w:val="24"/>
        </w:rPr>
        <w:t>сельского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поселения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Мариинско-Посадского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района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Чувашской</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Республики</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за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2022</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год»;</w:t>
      </w:r>
    </w:p>
    <w:p w:rsidR="00B369AD" w:rsidRPr="00B466AA" w:rsidRDefault="00B369AD" w:rsidP="00245650">
      <w:pPr>
        <w:spacing w:after="0" w:line="240" w:lineRule="auto"/>
        <w:ind w:firstLine="567"/>
        <w:jc w:val="both"/>
        <w:rPr>
          <w:rFonts w:ascii="Arial" w:hAnsi="Arial" w:cs="Arial"/>
          <w:i/>
          <w:color w:val="000000"/>
          <w:sz w:val="20"/>
          <w:szCs w:val="24"/>
        </w:rPr>
      </w:pPr>
      <w:r w:rsidRPr="00B466AA">
        <w:rPr>
          <w:rFonts w:ascii="Arial" w:hAnsi="Arial" w:cs="Arial"/>
          <w:i/>
          <w:color w:val="000000"/>
          <w:sz w:val="20"/>
          <w:szCs w:val="24"/>
        </w:rPr>
        <w:t>Публичные</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слушания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провести</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в</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актовом</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зале</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администрации</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Мариинско-Посадского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муниципального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округа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в</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8</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часов</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30</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минут.</w:t>
      </w:r>
    </w:p>
    <w:p w:rsidR="005A4EFD" w:rsidRPr="00B466AA" w:rsidRDefault="00B369AD" w:rsidP="00245650">
      <w:pPr>
        <w:spacing w:after="0" w:line="240" w:lineRule="auto"/>
        <w:ind w:firstLine="567"/>
        <w:jc w:val="both"/>
        <w:rPr>
          <w:rFonts w:ascii="Arial" w:hAnsi="Arial" w:cs="Arial"/>
          <w:i/>
          <w:color w:val="000000"/>
          <w:sz w:val="20"/>
          <w:szCs w:val="24"/>
        </w:rPr>
      </w:pPr>
      <w:r w:rsidRPr="00B466AA">
        <w:rPr>
          <w:rFonts w:ascii="Arial" w:hAnsi="Arial" w:cs="Arial"/>
          <w:i/>
          <w:color w:val="000000"/>
          <w:sz w:val="20"/>
          <w:szCs w:val="24"/>
        </w:rPr>
        <w:t>2.</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Опубликовать</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до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20</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марта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2023</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года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в</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периодическом</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печатном</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издании</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«Посадский</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вестник»</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данное</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постановление</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и</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проекты</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решений</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Собрания</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депутатов</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Мариинско-Посадского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муниципального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округа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Чувашской</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Республики.</w:t>
      </w:r>
      <w:r w:rsidR="008722EB" w:rsidRPr="00B466AA">
        <w:rPr>
          <w:rFonts w:ascii="Arial" w:hAnsi="Arial" w:cs="Arial"/>
          <w:i/>
          <w:color w:val="000000"/>
          <w:sz w:val="20"/>
          <w:szCs w:val="24"/>
        </w:rPr>
        <w:t xml:space="preserve"> </w:t>
      </w:r>
    </w:p>
    <w:p w:rsidR="00B466AA" w:rsidRDefault="008722EB" w:rsidP="00245650">
      <w:pPr>
        <w:spacing w:after="0" w:line="240" w:lineRule="auto"/>
        <w:ind w:firstLine="567"/>
        <w:rPr>
          <w:rFonts w:ascii="Arial" w:hAnsi="Arial" w:cs="Arial"/>
          <w:i/>
          <w:color w:val="000000"/>
          <w:sz w:val="20"/>
          <w:szCs w:val="24"/>
        </w:rPr>
      </w:pPr>
      <w:r w:rsidRPr="00B466AA">
        <w:rPr>
          <w:rFonts w:ascii="Arial" w:hAnsi="Arial" w:cs="Arial"/>
          <w:i/>
          <w:color w:val="000000"/>
          <w:sz w:val="20"/>
          <w:szCs w:val="24"/>
        </w:rPr>
        <w:t xml:space="preserve"> </w:t>
      </w:r>
    </w:p>
    <w:p w:rsidR="00245650" w:rsidRPr="00B466AA" w:rsidRDefault="00245650" w:rsidP="00245650">
      <w:pPr>
        <w:spacing w:after="0" w:line="240" w:lineRule="auto"/>
        <w:ind w:firstLine="567"/>
        <w:rPr>
          <w:rFonts w:ascii="Arial" w:hAnsi="Arial" w:cs="Arial"/>
          <w:i/>
          <w:color w:val="000000"/>
          <w:sz w:val="20"/>
          <w:szCs w:val="24"/>
        </w:rPr>
      </w:pPr>
    </w:p>
    <w:p w:rsidR="00B369AD" w:rsidRPr="00B466AA" w:rsidRDefault="00B369AD" w:rsidP="00245650">
      <w:pPr>
        <w:spacing w:after="0" w:line="240" w:lineRule="auto"/>
        <w:ind w:firstLine="567"/>
        <w:rPr>
          <w:rFonts w:ascii="Arial" w:hAnsi="Arial" w:cs="Arial"/>
          <w:i/>
          <w:color w:val="000000"/>
          <w:sz w:val="20"/>
          <w:szCs w:val="24"/>
        </w:rPr>
      </w:pPr>
      <w:r w:rsidRPr="00B466AA">
        <w:rPr>
          <w:rFonts w:ascii="Arial" w:hAnsi="Arial" w:cs="Arial"/>
          <w:i/>
          <w:color w:val="000000"/>
          <w:sz w:val="20"/>
          <w:szCs w:val="24"/>
        </w:rPr>
        <w:t>Глава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Мариинско-Посадского</w:t>
      </w:r>
      <w:r w:rsidR="008722EB" w:rsidRPr="00B466AA">
        <w:rPr>
          <w:rFonts w:ascii="Arial" w:hAnsi="Arial" w:cs="Arial"/>
          <w:i/>
          <w:color w:val="000000"/>
          <w:sz w:val="20"/>
          <w:szCs w:val="24"/>
        </w:rPr>
        <w:t xml:space="preserve"> </w:t>
      </w:r>
    </w:p>
    <w:p w:rsidR="005A4EFD" w:rsidRDefault="00B369AD" w:rsidP="00245650">
      <w:pPr>
        <w:spacing w:after="0" w:line="240" w:lineRule="auto"/>
        <w:ind w:firstLine="567"/>
        <w:rPr>
          <w:rFonts w:ascii="Arial" w:hAnsi="Arial" w:cs="Arial"/>
          <w:i/>
          <w:color w:val="000000"/>
          <w:sz w:val="20"/>
          <w:szCs w:val="24"/>
        </w:rPr>
      </w:pPr>
      <w:r w:rsidRPr="00B466AA">
        <w:rPr>
          <w:rFonts w:ascii="Arial" w:hAnsi="Arial" w:cs="Arial"/>
          <w:i/>
          <w:color w:val="000000"/>
          <w:sz w:val="20"/>
          <w:szCs w:val="24"/>
        </w:rPr>
        <w:t>муниципального</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округа</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В.В.</w:t>
      </w:r>
      <w:r w:rsidR="008722EB" w:rsidRPr="00B466AA">
        <w:rPr>
          <w:rFonts w:ascii="Arial" w:hAnsi="Arial" w:cs="Arial"/>
          <w:i/>
          <w:color w:val="000000"/>
          <w:sz w:val="20"/>
          <w:szCs w:val="24"/>
        </w:rPr>
        <w:t xml:space="preserve"> </w:t>
      </w:r>
      <w:r w:rsidRPr="00B466AA">
        <w:rPr>
          <w:rFonts w:ascii="Arial" w:hAnsi="Arial" w:cs="Arial"/>
          <w:i/>
          <w:color w:val="000000"/>
          <w:sz w:val="20"/>
          <w:szCs w:val="24"/>
        </w:rPr>
        <w:t>Петров</w:t>
      </w:r>
    </w:p>
    <w:p w:rsidR="00B466AA" w:rsidRPr="00B466AA" w:rsidRDefault="00B466AA" w:rsidP="00245650">
      <w:pPr>
        <w:spacing w:after="0" w:line="240" w:lineRule="auto"/>
        <w:ind w:firstLine="567"/>
        <w:rPr>
          <w:rFonts w:ascii="Arial" w:hAnsi="Arial" w:cs="Arial"/>
          <w:i/>
          <w:color w:val="000000"/>
          <w:sz w:val="20"/>
          <w:szCs w:val="24"/>
        </w:rPr>
      </w:pPr>
    </w:p>
    <w:p w:rsidR="00B369AD" w:rsidRPr="00B466AA" w:rsidRDefault="00B369AD" w:rsidP="00245650">
      <w:pPr>
        <w:spacing w:after="0" w:line="240" w:lineRule="auto"/>
        <w:ind w:firstLine="567"/>
        <w:rPr>
          <w:rFonts w:ascii="Arial" w:hAnsi="Arial" w:cs="Arial"/>
          <w:color w:val="000000"/>
          <w:sz w:val="20"/>
        </w:rPr>
      </w:pPr>
      <w:r w:rsidRPr="00B466AA">
        <w:rPr>
          <w:rFonts w:ascii="Arial" w:hAnsi="Arial" w:cs="Arial"/>
          <w:color w:val="000000"/>
          <w:sz w:val="20"/>
        </w:rPr>
        <w:t>https://marpos.cap.ru/action/activity/publichnie-slushaniya</w:t>
      </w:r>
    </w:p>
    <w:p w:rsidR="00B369AD" w:rsidRDefault="00B369AD" w:rsidP="00B466AA">
      <w:pPr>
        <w:spacing w:after="0" w:line="240" w:lineRule="auto"/>
        <w:jc w:val="center"/>
        <w:rPr>
          <w:rFonts w:ascii="Arial" w:hAnsi="Arial" w:cs="Arial"/>
          <w:color w:val="000000"/>
          <w:sz w:val="20"/>
          <w:szCs w:val="32"/>
        </w:rPr>
      </w:pPr>
      <w:r w:rsidRPr="00B466AA">
        <w:rPr>
          <w:rFonts w:ascii="Arial" w:hAnsi="Arial" w:cs="Arial"/>
          <w:noProof/>
          <w:color w:val="000000"/>
          <w:sz w:val="20"/>
          <w:szCs w:val="32"/>
        </w:rPr>
        <w:lastRenderedPageBreak/>
        <w:drawing>
          <wp:inline distT="0" distB="0" distL="0" distR="0">
            <wp:extent cx="514350" cy="666750"/>
            <wp:effectExtent l="19050" t="0" r="0" b="0"/>
            <wp:docPr id="2" name="Рисунок 2"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ум"/>
                    <pic:cNvPicPr>
                      <a:picLocks noChangeAspect="1" noChangeArrowheads="1"/>
                    </pic:cNvPicPr>
                  </pic:nvPicPr>
                  <pic:blipFill>
                    <a:blip r:embed="rId10" cstate="print"/>
                    <a:srcRect/>
                    <a:stretch>
                      <a:fillRect/>
                    </a:stretch>
                  </pic:blipFill>
                  <pic:spPr bwMode="auto">
                    <a:xfrm>
                      <a:off x="0" y="0"/>
                      <a:ext cx="514350" cy="666750"/>
                    </a:xfrm>
                    <a:prstGeom prst="rect">
                      <a:avLst/>
                    </a:prstGeom>
                    <a:noFill/>
                    <a:ln w="9525">
                      <a:noFill/>
                      <a:miter lim="800000"/>
                      <a:headEnd/>
                      <a:tailEnd/>
                    </a:ln>
                  </pic:spPr>
                </pic:pic>
              </a:graphicData>
            </a:graphic>
          </wp:inline>
        </w:drawing>
      </w:r>
    </w:p>
    <w:p w:rsidR="002D4A27" w:rsidRPr="00B466AA" w:rsidRDefault="002D4A27" w:rsidP="00245650">
      <w:pPr>
        <w:spacing w:after="0" w:line="240" w:lineRule="auto"/>
        <w:ind w:firstLine="567"/>
        <w:jc w:val="center"/>
        <w:rPr>
          <w:rFonts w:ascii="Arial" w:hAnsi="Arial" w:cs="Arial"/>
          <w:color w:val="000000"/>
          <w:sz w:val="20"/>
          <w:szCs w:val="32"/>
        </w:rPr>
      </w:pPr>
    </w:p>
    <w:p w:rsidR="005A4EFD" w:rsidRDefault="00B369AD" w:rsidP="00245650">
      <w:pPr>
        <w:spacing w:after="0" w:line="240" w:lineRule="auto"/>
        <w:ind w:firstLine="567"/>
        <w:jc w:val="center"/>
        <w:rPr>
          <w:rFonts w:ascii="Arial" w:hAnsi="Arial" w:cs="Arial"/>
          <w:color w:val="000000"/>
          <w:sz w:val="20"/>
          <w:szCs w:val="32"/>
        </w:rPr>
      </w:pPr>
      <w:r w:rsidRPr="00B466AA">
        <w:rPr>
          <w:rFonts w:ascii="Arial" w:hAnsi="Arial" w:cs="Arial"/>
          <w:color w:val="000000"/>
          <w:sz w:val="20"/>
          <w:szCs w:val="32"/>
        </w:rPr>
        <w:t>Администрация</w:t>
      </w:r>
      <w:r w:rsidR="008722EB" w:rsidRPr="00B466AA">
        <w:rPr>
          <w:rFonts w:ascii="Arial" w:hAnsi="Arial" w:cs="Arial"/>
          <w:color w:val="000000"/>
          <w:sz w:val="20"/>
          <w:szCs w:val="32"/>
        </w:rPr>
        <w:t xml:space="preserve"> </w:t>
      </w:r>
      <w:r w:rsidRPr="00B466AA">
        <w:rPr>
          <w:rFonts w:ascii="Arial" w:hAnsi="Arial" w:cs="Arial"/>
          <w:color w:val="000000"/>
          <w:sz w:val="20"/>
          <w:szCs w:val="32"/>
        </w:rPr>
        <w:t>Мариинско-Посадского</w:t>
      </w:r>
      <w:r w:rsidR="008722EB" w:rsidRPr="00B466AA">
        <w:rPr>
          <w:rFonts w:ascii="Arial" w:hAnsi="Arial" w:cs="Arial"/>
          <w:color w:val="000000"/>
          <w:sz w:val="20"/>
          <w:szCs w:val="32"/>
        </w:rPr>
        <w:t xml:space="preserve"> </w:t>
      </w:r>
      <w:r w:rsidRPr="00B466AA">
        <w:rPr>
          <w:rFonts w:ascii="Arial" w:hAnsi="Arial" w:cs="Arial"/>
          <w:color w:val="000000"/>
          <w:sz w:val="20"/>
          <w:szCs w:val="32"/>
        </w:rPr>
        <w:t>муниципального</w:t>
      </w:r>
      <w:r w:rsidR="008722EB" w:rsidRPr="00B466AA">
        <w:rPr>
          <w:rFonts w:ascii="Arial" w:hAnsi="Arial" w:cs="Arial"/>
          <w:color w:val="000000"/>
          <w:sz w:val="20"/>
          <w:szCs w:val="32"/>
        </w:rPr>
        <w:t xml:space="preserve"> </w:t>
      </w:r>
      <w:r w:rsidRPr="00B466AA">
        <w:rPr>
          <w:rFonts w:ascii="Arial" w:hAnsi="Arial" w:cs="Arial"/>
          <w:color w:val="000000"/>
          <w:sz w:val="20"/>
          <w:szCs w:val="32"/>
        </w:rPr>
        <w:t>округа</w:t>
      </w:r>
      <w:r w:rsidR="008722EB" w:rsidRPr="00B466AA">
        <w:rPr>
          <w:rFonts w:ascii="Arial" w:hAnsi="Arial" w:cs="Arial"/>
          <w:color w:val="000000"/>
          <w:sz w:val="20"/>
          <w:szCs w:val="32"/>
        </w:rPr>
        <w:t xml:space="preserve"> </w:t>
      </w:r>
      <w:r w:rsidRPr="00B466AA">
        <w:rPr>
          <w:rFonts w:ascii="Arial" w:hAnsi="Arial" w:cs="Arial"/>
          <w:color w:val="000000"/>
          <w:sz w:val="20"/>
          <w:szCs w:val="32"/>
        </w:rPr>
        <w:t>Чувашской</w:t>
      </w:r>
      <w:r w:rsidR="008722EB" w:rsidRPr="00B466AA">
        <w:rPr>
          <w:rFonts w:ascii="Arial" w:hAnsi="Arial" w:cs="Arial"/>
          <w:color w:val="000000"/>
          <w:sz w:val="20"/>
          <w:szCs w:val="32"/>
        </w:rPr>
        <w:t xml:space="preserve"> </w:t>
      </w:r>
      <w:r w:rsidRPr="00B466AA">
        <w:rPr>
          <w:rFonts w:ascii="Arial" w:hAnsi="Arial" w:cs="Arial"/>
          <w:color w:val="000000"/>
          <w:sz w:val="20"/>
          <w:szCs w:val="32"/>
        </w:rPr>
        <w:t>Республики</w:t>
      </w:r>
    </w:p>
    <w:p w:rsidR="002D4A27" w:rsidRPr="00B466AA" w:rsidRDefault="002D4A27" w:rsidP="00245650">
      <w:pPr>
        <w:spacing w:after="0" w:line="240" w:lineRule="auto"/>
        <w:ind w:firstLine="567"/>
        <w:jc w:val="center"/>
        <w:rPr>
          <w:rFonts w:ascii="Arial" w:hAnsi="Arial" w:cs="Arial"/>
          <w:color w:val="000000"/>
          <w:sz w:val="20"/>
          <w:szCs w:val="32"/>
        </w:rPr>
      </w:pPr>
    </w:p>
    <w:p w:rsidR="00B466AA"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color w:val="000000"/>
          <w:sz w:val="20"/>
          <w:szCs w:val="24"/>
        </w:rPr>
        <w:t>ПРОТОКОЛ</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Pr="00B466AA">
        <w:rPr>
          <w:rFonts w:ascii="Arial" w:hAnsi="Arial" w:cs="Arial"/>
          <w:b/>
          <w:color w:val="000000"/>
          <w:sz w:val="20"/>
          <w:szCs w:val="24"/>
        </w:rPr>
        <w:t>___</w:t>
      </w:r>
    </w:p>
    <w:p w:rsidR="005A4EFD" w:rsidRDefault="00B369AD" w:rsidP="00245650">
      <w:pPr>
        <w:spacing w:after="0" w:line="240" w:lineRule="auto"/>
        <w:ind w:firstLine="567"/>
        <w:jc w:val="center"/>
        <w:rPr>
          <w:rFonts w:ascii="Arial" w:hAnsi="Arial" w:cs="Arial"/>
          <w:color w:val="000000"/>
          <w:sz w:val="20"/>
          <w:szCs w:val="24"/>
        </w:rPr>
      </w:pPr>
      <w:r w:rsidRPr="00B466AA">
        <w:rPr>
          <w:rFonts w:ascii="Arial" w:hAnsi="Arial" w:cs="Arial"/>
          <w:color w:val="000000"/>
          <w:sz w:val="20"/>
          <w:szCs w:val="24"/>
        </w:rPr>
        <w:t>ЗАСЕДАНИЯ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ОБЩЕСТВЕННОЙ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КОМИССИИ</w:t>
      </w:r>
    </w:p>
    <w:p w:rsidR="00B466AA" w:rsidRPr="00B466AA" w:rsidRDefault="00B466AA" w:rsidP="00245650">
      <w:pPr>
        <w:spacing w:after="0" w:line="240" w:lineRule="auto"/>
        <w:ind w:firstLine="567"/>
        <w:jc w:val="center"/>
        <w:rPr>
          <w:rFonts w:ascii="Arial" w:hAnsi="Arial" w:cs="Arial"/>
          <w:color w:val="000000"/>
          <w:sz w:val="20"/>
          <w:szCs w:val="24"/>
        </w:rPr>
      </w:pPr>
    </w:p>
    <w:p w:rsidR="00B369A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по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проведению</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оценки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предложений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заинтересованных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лиц,</w:t>
      </w:r>
    </w:p>
    <w:p w:rsidR="005A4EFD"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организаций,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общественных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обсуждений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осуществлению</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контроля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за</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реализацией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ведомственной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целевой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программы</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Мариинско-Посадского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муниципального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округа</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«Формирование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современной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городской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среды»</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муниципального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образования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«Мариинско-Посадского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муниципального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округа»</w:t>
      </w:r>
    </w:p>
    <w:p w:rsidR="00B466AA" w:rsidRPr="00B466AA" w:rsidRDefault="00B466AA" w:rsidP="00245650">
      <w:pPr>
        <w:spacing w:after="0" w:line="240" w:lineRule="auto"/>
        <w:ind w:firstLine="567"/>
        <w:jc w:val="center"/>
        <w:rPr>
          <w:rFonts w:ascii="Arial" w:hAnsi="Arial" w:cs="Arial"/>
          <w:b/>
          <w:color w:val="000000"/>
          <w:sz w:val="20"/>
          <w:szCs w:val="24"/>
        </w:rPr>
      </w:pPr>
    </w:p>
    <w:p w:rsidR="005A4EFD" w:rsidRDefault="008722EB" w:rsidP="00245650">
      <w:pPr>
        <w:spacing w:after="0" w:line="240" w:lineRule="auto"/>
        <w:rPr>
          <w:rFonts w:ascii="Arial" w:hAnsi="Arial" w:cs="Arial"/>
          <w:b/>
          <w:color w:val="000000"/>
          <w:sz w:val="20"/>
          <w:szCs w:val="24"/>
        </w:rPr>
      </w:pPr>
      <w:r w:rsidRPr="00B466AA">
        <w:rPr>
          <w:rFonts w:ascii="Arial" w:hAnsi="Arial" w:cs="Arial"/>
          <w:color w:val="000000"/>
          <w:sz w:val="20"/>
          <w:szCs w:val="24"/>
        </w:rPr>
        <w:t xml:space="preserve"> </w:t>
      </w:r>
      <w:r w:rsidR="00B369AD" w:rsidRPr="00B466AA">
        <w:rPr>
          <w:rFonts w:ascii="Arial" w:hAnsi="Arial" w:cs="Arial"/>
          <w:color w:val="000000"/>
          <w:sz w:val="20"/>
          <w:szCs w:val="24"/>
        </w:rPr>
        <w:t>13.03.2023</w:t>
      </w:r>
      <w:r w:rsidRPr="00B466AA">
        <w:rPr>
          <w:rFonts w:ascii="Arial" w:hAnsi="Arial" w:cs="Arial"/>
          <w:color w:val="000000"/>
          <w:sz w:val="20"/>
          <w:szCs w:val="24"/>
        </w:rPr>
        <w:t xml:space="preserve"> </w:t>
      </w:r>
      <w:r w:rsidR="00B369AD" w:rsidRPr="00B466AA">
        <w:rPr>
          <w:rFonts w:ascii="Arial" w:hAnsi="Arial" w:cs="Arial"/>
          <w:color w:val="000000"/>
          <w:sz w:val="20"/>
          <w:szCs w:val="24"/>
        </w:rPr>
        <w:t>г.</w:t>
      </w:r>
      <w:r w:rsidR="00245650">
        <w:rPr>
          <w:rFonts w:ascii="Arial" w:hAnsi="Arial" w:cs="Arial"/>
          <w:color w:val="000000"/>
          <w:sz w:val="20"/>
          <w:szCs w:val="24"/>
        </w:rPr>
        <w:t xml:space="preserve">         </w:t>
      </w:r>
      <w:r w:rsidR="00B466AA">
        <w:rPr>
          <w:rFonts w:ascii="Arial" w:hAnsi="Arial" w:cs="Arial"/>
          <w:color w:val="000000"/>
          <w:sz w:val="20"/>
          <w:szCs w:val="24"/>
        </w:rPr>
        <w:t xml:space="preserve">                                                             </w:t>
      </w:r>
      <w:r w:rsidR="00245650">
        <w:rPr>
          <w:rFonts w:ascii="Arial" w:hAnsi="Arial" w:cs="Arial"/>
          <w:color w:val="000000"/>
          <w:sz w:val="20"/>
          <w:szCs w:val="24"/>
        </w:rPr>
        <w:t xml:space="preserve">       </w:t>
      </w:r>
      <w:r w:rsidR="00B466AA">
        <w:rPr>
          <w:rFonts w:ascii="Arial" w:hAnsi="Arial" w:cs="Arial"/>
          <w:color w:val="000000"/>
          <w:sz w:val="20"/>
          <w:szCs w:val="24"/>
        </w:rPr>
        <w:t xml:space="preserve">                                                                                                                          </w:t>
      </w:r>
      <w:r w:rsidRPr="00B466AA">
        <w:rPr>
          <w:rFonts w:ascii="Arial" w:hAnsi="Arial" w:cs="Arial"/>
          <w:color w:val="000000"/>
          <w:sz w:val="20"/>
          <w:szCs w:val="24"/>
        </w:rPr>
        <w:t xml:space="preserve"> </w:t>
      </w:r>
      <w:r w:rsidR="00B369AD" w:rsidRPr="00B466AA">
        <w:rPr>
          <w:rFonts w:ascii="Arial" w:hAnsi="Arial" w:cs="Arial"/>
          <w:color w:val="000000"/>
          <w:sz w:val="20"/>
          <w:szCs w:val="24"/>
        </w:rPr>
        <w:t>Мариинский</w:t>
      </w:r>
      <w:r w:rsidRPr="00B466AA">
        <w:rPr>
          <w:rFonts w:ascii="Arial" w:hAnsi="Arial" w:cs="Arial"/>
          <w:color w:val="000000"/>
          <w:sz w:val="20"/>
          <w:szCs w:val="24"/>
        </w:rPr>
        <w:t xml:space="preserve"> </w:t>
      </w:r>
      <w:r w:rsidR="00B369AD" w:rsidRPr="00B466AA">
        <w:rPr>
          <w:rFonts w:ascii="Arial" w:hAnsi="Arial" w:cs="Arial"/>
          <w:color w:val="000000"/>
          <w:sz w:val="20"/>
          <w:szCs w:val="24"/>
        </w:rPr>
        <w:t>Посад</w:t>
      </w:r>
      <w:r w:rsidRPr="00B466AA">
        <w:rPr>
          <w:rFonts w:ascii="Arial" w:hAnsi="Arial" w:cs="Arial"/>
          <w:b/>
          <w:color w:val="000000"/>
          <w:sz w:val="20"/>
          <w:szCs w:val="24"/>
        </w:rPr>
        <w:t xml:space="preserve"> </w:t>
      </w:r>
    </w:p>
    <w:p w:rsidR="00B466AA" w:rsidRPr="00B466AA" w:rsidRDefault="00B466AA" w:rsidP="00245650">
      <w:pPr>
        <w:spacing w:after="0" w:line="240" w:lineRule="auto"/>
        <w:ind w:firstLine="567"/>
        <w:jc w:val="center"/>
        <w:rPr>
          <w:rFonts w:ascii="Arial" w:hAnsi="Arial" w:cs="Arial"/>
          <w:b/>
          <w:color w:val="000000"/>
          <w:sz w:val="20"/>
          <w:szCs w:val="24"/>
        </w:rPr>
      </w:pPr>
    </w:p>
    <w:p w:rsidR="005A4EFD"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Присутствовали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члены</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общественной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комиссии:</w:t>
      </w:r>
    </w:p>
    <w:p w:rsidR="00B466AA" w:rsidRPr="00B466AA" w:rsidRDefault="00B466AA" w:rsidP="00245650">
      <w:pPr>
        <w:spacing w:after="0" w:line="240" w:lineRule="auto"/>
        <w:ind w:firstLine="567"/>
        <w:jc w:val="center"/>
        <w:rPr>
          <w:rFonts w:ascii="Arial" w:hAnsi="Arial" w:cs="Arial"/>
          <w:b/>
          <w:color w:val="000000"/>
          <w:sz w:val="20"/>
          <w:szCs w:val="24"/>
        </w:rPr>
      </w:pPr>
    </w:p>
    <w:p w:rsidR="00B369AD" w:rsidRPr="00B466AA" w:rsidRDefault="00B369AD" w:rsidP="00245650">
      <w:pPr>
        <w:spacing w:after="0" w:line="240" w:lineRule="auto"/>
        <w:ind w:firstLine="567"/>
        <w:jc w:val="both"/>
        <w:rPr>
          <w:rFonts w:ascii="Arial" w:hAnsi="Arial" w:cs="Arial"/>
          <w:b/>
          <w:color w:val="000000"/>
          <w:sz w:val="20"/>
          <w:szCs w:val="24"/>
        </w:rPr>
      </w:pPr>
      <w:r w:rsidRPr="00B466AA">
        <w:rPr>
          <w:rFonts w:ascii="Arial" w:hAnsi="Arial" w:cs="Arial"/>
          <w:b/>
          <w:color w:val="000000"/>
          <w:sz w:val="20"/>
          <w:szCs w:val="24"/>
        </w:rPr>
        <w:t>Председатель</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общественной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комиссии:</w:t>
      </w:r>
    </w:p>
    <w:p w:rsidR="00B466AA"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В.В.</w:t>
      </w:r>
      <w:r w:rsidR="008722EB" w:rsidRPr="00B466AA">
        <w:rPr>
          <w:rFonts w:ascii="Arial" w:hAnsi="Arial" w:cs="Arial"/>
          <w:color w:val="000000"/>
          <w:sz w:val="20"/>
          <w:szCs w:val="24"/>
        </w:rPr>
        <w:t xml:space="preserve"> </w:t>
      </w:r>
      <w:r w:rsidRPr="00B466AA">
        <w:rPr>
          <w:rFonts w:ascii="Arial" w:hAnsi="Arial" w:cs="Arial"/>
          <w:color w:val="000000"/>
          <w:sz w:val="20"/>
          <w:szCs w:val="24"/>
        </w:rPr>
        <w:t>Петров</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Глава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B369AD" w:rsidRPr="00B466AA" w:rsidRDefault="00B369AD" w:rsidP="00245650">
      <w:pPr>
        <w:spacing w:after="0" w:line="240" w:lineRule="auto"/>
        <w:ind w:firstLine="567"/>
        <w:jc w:val="both"/>
        <w:rPr>
          <w:rFonts w:ascii="Arial" w:hAnsi="Arial" w:cs="Arial"/>
          <w:b/>
          <w:color w:val="000000"/>
          <w:sz w:val="20"/>
          <w:szCs w:val="24"/>
        </w:rPr>
      </w:pPr>
      <w:r w:rsidRPr="00B466AA">
        <w:rPr>
          <w:rFonts w:ascii="Arial" w:hAnsi="Arial" w:cs="Arial"/>
          <w:b/>
          <w:color w:val="000000"/>
          <w:sz w:val="20"/>
          <w:szCs w:val="24"/>
        </w:rPr>
        <w:t>Заместитель</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председателя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общественной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комиссии: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В.А.</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Можаев</w:t>
      </w:r>
      <w:proofErr w:type="spellEnd"/>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о.</w:t>
      </w:r>
      <w:r w:rsidR="008722EB" w:rsidRPr="00B466AA">
        <w:rPr>
          <w:rFonts w:ascii="Arial" w:hAnsi="Arial" w:cs="Arial"/>
          <w:color w:val="000000"/>
          <w:sz w:val="20"/>
          <w:szCs w:val="24"/>
        </w:rPr>
        <w:t xml:space="preserve"> </w:t>
      </w:r>
      <w:r w:rsidRPr="00B466AA">
        <w:rPr>
          <w:rFonts w:ascii="Arial" w:hAnsi="Arial" w:cs="Arial"/>
          <w:color w:val="000000"/>
          <w:sz w:val="20"/>
          <w:szCs w:val="24"/>
        </w:rPr>
        <w:t>первого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заместителя</w:t>
      </w:r>
      <w:r w:rsidR="008722EB" w:rsidRPr="00B466AA">
        <w:rPr>
          <w:rFonts w:ascii="Arial" w:hAnsi="Arial" w:cs="Arial"/>
          <w:color w:val="000000"/>
          <w:sz w:val="20"/>
          <w:szCs w:val="24"/>
        </w:rPr>
        <w:t xml:space="preserve"> </w:t>
      </w:r>
      <w:r w:rsidRPr="00B466AA">
        <w:rPr>
          <w:rFonts w:ascii="Arial" w:hAnsi="Arial" w:cs="Arial"/>
          <w:color w:val="000000"/>
          <w:sz w:val="20"/>
          <w:szCs w:val="24"/>
        </w:rPr>
        <w:t>главы</w:t>
      </w:r>
      <w:r w:rsidR="008722EB" w:rsidRPr="00B466AA">
        <w:rPr>
          <w:rFonts w:ascii="Arial" w:hAnsi="Arial" w:cs="Arial"/>
          <w:color w:val="000000"/>
          <w:sz w:val="20"/>
          <w:szCs w:val="24"/>
        </w:rPr>
        <w:t xml:space="preserve"> </w:t>
      </w:r>
      <w:r w:rsidRPr="00B466AA">
        <w:rPr>
          <w:rFonts w:ascii="Arial" w:hAnsi="Arial" w:cs="Arial"/>
          <w:color w:val="000000"/>
          <w:sz w:val="20"/>
          <w:szCs w:val="24"/>
        </w:rPr>
        <w:t>администрации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начальник</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отдела</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благоустройства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развитию</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территорий</w:t>
      </w:r>
      <w:r w:rsidR="008722EB" w:rsidRPr="00B466AA">
        <w:rPr>
          <w:rFonts w:ascii="Arial" w:hAnsi="Arial" w:cs="Arial"/>
          <w:color w:val="000000"/>
          <w:sz w:val="20"/>
          <w:szCs w:val="24"/>
        </w:rPr>
        <w:t xml:space="preserve"> </w:t>
      </w:r>
    </w:p>
    <w:p w:rsidR="00B369AD" w:rsidRPr="00B466AA" w:rsidRDefault="00B369AD" w:rsidP="00245650">
      <w:pPr>
        <w:spacing w:after="0" w:line="240" w:lineRule="auto"/>
        <w:ind w:firstLine="567"/>
        <w:jc w:val="both"/>
        <w:rPr>
          <w:rFonts w:ascii="Arial" w:hAnsi="Arial" w:cs="Arial"/>
          <w:b/>
          <w:color w:val="000000"/>
          <w:sz w:val="20"/>
          <w:szCs w:val="24"/>
        </w:rPr>
      </w:pPr>
      <w:r w:rsidRPr="00B466AA">
        <w:rPr>
          <w:rFonts w:ascii="Arial" w:hAnsi="Arial" w:cs="Arial"/>
          <w:b/>
          <w:color w:val="000000"/>
          <w:sz w:val="20"/>
          <w:szCs w:val="24"/>
        </w:rPr>
        <w:t>Секретарь</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общественной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комиссии: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Н.В.</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Шашкова</w:t>
      </w:r>
      <w:proofErr w:type="spellEnd"/>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ведущий</w:t>
      </w:r>
      <w:r w:rsidR="008722EB" w:rsidRPr="00B466AA">
        <w:rPr>
          <w:rFonts w:ascii="Arial" w:hAnsi="Arial" w:cs="Arial"/>
          <w:color w:val="000000"/>
          <w:sz w:val="20"/>
          <w:szCs w:val="24"/>
        </w:rPr>
        <w:t xml:space="preserve"> </w:t>
      </w:r>
      <w:r w:rsidRPr="00B466AA">
        <w:rPr>
          <w:rFonts w:ascii="Arial" w:hAnsi="Arial" w:cs="Arial"/>
          <w:color w:val="000000"/>
          <w:sz w:val="20"/>
          <w:szCs w:val="24"/>
        </w:rPr>
        <w:t>специалист</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эксперт</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отдела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строительства,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дорожного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B369AD" w:rsidRPr="00B466AA" w:rsidRDefault="00B369AD" w:rsidP="00245650">
      <w:pPr>
        <w:spacing w:after="0" w:line="240" w:lineRule="auto"/>
        <w:ind w:firstLine="567"/>
        <w:jc w:val="both"/>
        <w:rPr>
          <w:rFonts w:ascii="Arial" w:hAnsi="Arial" w:cs="Arial"/>
          <w:b/>
          <w:color w:val="000000"/>
          <w:sz w:val="20"/>
          <w:szCs w:val="24"/>
        </w:rPr>
      </w:pPr>
      <w:r w:rsidRPr="00B466AA">
        <w:rPr>
          <w:rFonts w:ascii="Arial" w:hAnsi="Arial" w:cs="Arial"/>
          <w:b/>
          <w:color w:val="000000"/>
          <w:sz w:val="20"/>
          <w:szCs w:val="24"/>
        </w:rPr>
        <w:t>Члены</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общественной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комиссии: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В.З.</w:t>
      </w:r>
      <w:r w:rsidR="008722EB" w:rsidRPr="00B466AA">
        <w:rPr>
          <w:rFonts w:ascii="Arial" w:hAnsi="Arial" w:cs="Arial"/>
          <w:color w:val="000000"/>
          <w:sz w:val="20"/>
          <w:szCs w:val="24"/>
        </w:rPr>
        <w:t xml:space="preserve"> </w:t>
      </w:r>
      <w:r w:rsidRPr="00B466AA">
        <w:rPr>
          <w:rFonts w:ascii="Arial" w:hAnsi="Arial" w:cs="Arial"/>
          <w:color w:val="000000"/>
          <w:sz w:val="20"/>
          <w:szCs w:val="24"/>
        </w:rPr>
        <w:t>Сергеев</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И.о</w:t>
      </w:r>
      <w:proofErr w:type="spellEnd"/>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начальника</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территориального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отдела</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Цветкова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начальник</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отдела</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правого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обеспечения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С.Ю.</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Краснова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начальник</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отдела</w:t>
      </w:r>
      <w:r w:rsidR="008722EB" w:rsidRPr="00B466AA">
        <w:rPr>
          <w:rFonts w:ascii="Arial" w:hAnsi="Arial" w:cs="Arial"/>
          <w:color w:val="000000"/>
          <w:sz w:val="20"/>
          <w:szCs w:val="24"/>
        </w:rPr>
        <w:t xml:space="preserve"> </w:t>
      </w:r>
      <w:r w:rsidRPr="00B466AA">
        <w:rPr>
          <w:rFonts w:ascii="Arial" w:hAnsi="Arial" w:cs="Arial"/>
          <w:color w:val="000000"/>
          <w:sz w:val="20"/>
          <w:szCs w:val="24"/>
        </w:rPr>
        <w:t>земельных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имущественных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отношений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О.И.</w:t>
      </w:r>
      <w:r w:rsidR="008722EB" w:rsidRPr="00B466AA">
        <w:rPr>
          <w:rFonts w:ascii="Arial" w:hAnsi="Arial" w:cs="Arial"/>
          <w:color w:val="000000"/>
          <w:sz w:val="20"/>
          <w:szCs w:val="24"/>
        </w:rPr>
        <w:t xml:space="preserve"> </w:t>
      </w:r>
      <w:r w:rsidRPr="00B466AA">
        <w:rPr>
          <w:rFonts w:ascii="Arial" w:hAnsi="Arial" w:cs="Arial"/>
          <w:color w:val="000000"/>
          <w:sz w:val="20"/>
          <w:szCs w:val="24"/>
        </w:rPr>
        <w:t>Тихонова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начальник</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отдела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строительства,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дорожного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благоустройства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Т.А.</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Хамидуллина</w:t>
      </w:r>
      <w:proofErr w:type="spellEnd"/>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Директор</w:t>
      </w:r>
      <w:r w:rsidR="008722EB" w:rsidRPr="00B466AA">
        <w:rPr>
          <w:rFonts w:ascii="Arial" w:hAnsi="Arial" w:cs="Arial"/>
          <w:color w:val="000000"/>
          <w:sz w:val="20"/>
          <w:szCs w:val="24"/>
        </w:rPr>
        <w:t xml:space="preserve"> </w:t>
      </w:r>
      <w:r w:rsidRPr="00B466AA">
        <w:rPr>
          <w:rFonts w:ascii="Arial" w:hAnsi="Arial" w:cs="Arial"/>
          <w:color w:val="000000"/>
          <w:sz w:val="20"/>
          <w:szCs w:val="24"/>
        </w:rPr>
        <w:t>МБУК</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«Централизованная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библиотечное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система»</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района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5A4EF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Л.В.</w:t>
      </w:r>
      <w:r w:rsidR="008722EB" w:rsidRPr="00B466AA">
        <w:rPr>
          <w:rFonts w:ascii="Arial" w:hAnsi="Arial" w:cs="Arial"/>
          <w:color w:val="000000"/>
          <w:sz w:val="20"/>
          <w:szCs w:val="24"/>
        </w:rPr>
        <w:t xml:space="preserve"> </w:t>
      </w:r>
      <w:r w:rsidRPr="00B466AA">
        <w:rPr>
          <w:rFonts w:ascii="Arial" w:hAnsi="Arial" w:cs="Arial"/>
          <w:color w:val="000000"/>
          <w:sz w:val="20"/>
          <w:szCs w:val="24"/>
        </w:rPr>
        <w:t>Андреев</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Директор</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МАУДО</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ДШИ»</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района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B466AA"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Э.Н.</w:t>
      </w:r>
      <w:r w:rsidR="008722EB" w:rsidRPr="00B466AA">
        <w:rPr>
          <w:rFonts w:ascii="Arial" w:hAnsi="Arial" w:cs="Arial"/>
          <w:color w:val="000000"/>
          <w:sz w:val="20"/>
          <w:szCs w:val="24"/>
        </w:rPr>
        <w:t xml:space="preserve"> </w:t>
      </w:r>
      <w:r w:rsidRPr="00B466AA">
        <w:rPr>
          <w:rFonts w:ascii="Arial" w:hAnsi="Arial" w:cs="Arial"/>
          <w:color w:val="000000"/>
          <w:sz w:val="20"/>
          <w:szCs w:val="24"/>
        </w:rPr>
        <w:t>Егоров</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Руководитель</w:t>
      </w:r>
      <w:r w:rsidR="008722EB" w:rsidRPr="00B466AA">
        <w:rPr>
          <w:rFonts w:ascii="Arial" w:hAnsi="Arial" w:cs="Arial"/>
          <w:color w:val="000000"/>
          <w:sz w:val="20"/>
          <w:szCs w:val="24"/>
        </w:rPr>
        <w:t xml:space="preserve"> </w:t>
      </w:r>
      <w:r w:rsidRPr="00B466AA">
        <w:rPr>
          <w:rFonts w:ascii="Arial" w:hAnsi="Arial" w:cs="Arial"/>
          <w:color w:val="000000"/>
          <w:sz w:val="20"/>
          <w:szCs w:val="24"/>
        </w:rPr>
        <w:t>Агентства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территориального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отдела</w:t>
      </w:r>
      <w:r w:rsidR="008722EB" w:rsidRPr="00B466AA">
        <w:rPr>
          <w:rFonts w:ascii="Arial" w:hAnsi="Arial" w:cs="Arial"/>
          <w:color w:val="000000"/>
          <w:sz w:val="20"/>
          <w:szCs w:val="24"/>
        </w:rPr>
        <w:t xml:space="preserve"> </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Секретарь</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комиссии:</w:t>
      </w:r>
    </w:p>
    <w:p w:rsidR="00B466AA"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Заседание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комиссии</w:t>
      </w:r>
      <w:r w:rsidR="008722EB" w:rsidRPr="00B466AA">
        <w:rPr>
          <w:rFonts w:ascii="Arial" w:hAnsi="Arial" w:cs="Arial"/>
          <w:color w:val="000000"/>
          <w:sz w:val="20"/>
          <w:szCs w:val="24"/>
        </w:rPr>
        <w:t xml:space="preserve"> </w:t>
      </w:r>
      <w:r w:rsidRPr="00B466AA">
        <w:rPr>
          <w:rFonts w:ascii="Arial" w:hAnsi="Arial" w:cs="Arial"/>
          <w:color w:val="000000"/>
          <w:sz w:val="20"/>
          <w:szCs w:val="24"/>
        </w:rPr>
        <w:t>является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правомочным.</w:t>
      </w:r>
    </w:p>
    <w:p w:rsidR="005A4EF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информацией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о</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проведении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голосования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выбору</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общественной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территории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для</w:t>
      </w:r>
      <w:r w:rsidR="008722EB" w:rsidRPr="00B466AA">
        <w:rPr>
          <w:rFonts w:ascii="Arial" w:hAnsi="Arial" w:cs="Arial"/>
          <w:color w:val="000000"/>
          <w:sz w:val="20"/>
          <w:szCs w:val="24"/>
        </w:rPr>
        <w:t xml:space="preserve"> </w:t>
      </w:r>
      <w:r w:rsidRPr="00B466AA">
        <w:rPr>
          <w:rFonts w:ascii="Arial" w:hAnsi="Arial" w:cs="Arial"/>
          <w:color w:val="000000"/>
          <w:sz w:val="20"/>
          <w:szCs w:val="24"/>
        </w:rPr>
        <w:t>участия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во</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Всероссийском</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конкурсе</w:t>
      </w:r>
      <w:r w:rsidR="008722EB" w:rsidRPr="00B466AA">
        <w:rPr>
          <w:rFonts w:ascii="Arial" w:hAnsi="Arial" w:cs="Arial"/>
          <w:color w:val="000000"/>
          <w:sz w:val="20"/>
          <w:szCs w:val="24"/>
        </w:rPr>
        <w:t xml:space="preserve"> </w:t>
      </w:r>
      <w:r w:rsidRPr="00B466AA">
        <w:rPr>
          <w:rFonts w:ascii="Arial" w:hAnsi="Arial" w:cs="Arial"/>
          <w:color w:val="000000"/>
          <w:sz w:val="20"/>
          <w:szCs w:val="24"/>
        </w:rPr>
        <w:t>лучших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проектов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создания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комфортной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городской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среды</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категории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«малые</w:t>
      </w:r>
      <w:r w:rsidR="008722EB" w:rsidRPr="00B466AA">
        <w:rPr>
          <w:rFonts w:ascii="Arial" w:hAnsi="Arial" w:cs="Arial"/>
          <w:color w:val="000000"/>
          <w:sz w:val="20"/>
          <w:szCs w:val="24"/>
        </w:rPr>
        <w:t xml:space="preserve"> </w:t>
      </w:r>
      <w:r w:rsidRPr="00B466AA">
        <w:rPr>
          <w:rFonts w:ascii="Arial" w:hAnsi="Arial" w:cs="Arial"/>
          <w:color w:val="000000"/>
          <w:sz w:val="20"/>
          <w:szCs w:val="24"/>
        </w:rPr>
        <w:t>города</w:t>
      </w:r>
      <w:r w:rsidR="008722EB" w:rsidRPr="00B466AA">
        <w:rPr>
          <w:rFonts w:ascii="Arial" w:hAnsi="Arial" w:cs="Arial"/>
          <w:color w:val="000000"/>
          <w:sz w:val="20"/>
          <w:szCs w:val="24"/>
        </w:rPr>
        <w:t xml:space="preserve"> </w:t>
      </w:r>
      <w:r w:rsidRPr="00B466AA">
        <w:rPr>
          <w:rFonts w:ascii="Arial" w:hAnsi="Arial" w:cs="Arial"/>
          <w:color w:val="000000"/>
          <w:sz w:val="20"/>
          <w:szCs w:val="24"/>
        </w:rPr>
        <w:t>России»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подкатегории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«Малые</w:t>
      </w:r>
      <w:r w:rsidR="008722EB" w:rsidRPr="00B466AA">
        <w:rPr>
          <w:rFonts w:ascii="Arial" w:hAnsi="Arial" w:cs="Arial"/>
          <w:color w:val="000000"/>
          <w:sz w:val="20"/>
          <w:szCs w:val="24"/>
        </w:rPr>
        <w:t xml:space="preserve"> </w:t>
      </w:r>
      <w:r w:rsidRPr="00B466AA">
        <w:rPr>
          <w:rFonts w:ascii="Arial" w:hAnsi="Arial" w:cs="Arial"/>
          <w:color w:val="000000"/>
          <w:sz w:val="20"/>
          <w:szCs w:val="24"/>
        </w:rPr>
        <w:t>города»</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численностью</w:t>
      </w:r>
      <w:r w:rsidR="008722EB" w:rsidRPr="00B466AA">
        <w:rPr>
          <w:rFonts w:ascii="Arial" w:hAnsi="Arial" w:cs="Arial"/>
          <w:color w:val="000000"/>
          <w:sz w:val="20"/>
          <w:szCs w:val="24"/>
        </w:rPr>
        <w:t xml:space="preserve"> </w:t>
      </w:r>
      <w:r w:rsidRPr="00B466AA">
        <w:rPr>
          <w:rFonts w:ascii="Arial" w:hAnsi="Arial" w:cs="Arial"/>
          <w:color w:val="000000"/>
          <w:sz w:val="20"/>
          <w:szCs w:val="24"/>
        </w:rPr>
        <w:t>населения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от</w:t>
      </w:r>
      <w:r w:rsidR="008722EB" w:rsidRPr="00B466AA">
        <w:rPr>
          <w:rFonts w:ascii="Arial" w:hAnsi="Arial" w:cs="Arial"/>
          <w:color w:val="000000"/>
          <w:sz w:val="20"/>
          <w:szCs w:val="24"/>
        </w:rPr>
        <w:t xml:space="preserve"> </w:t>
      </w:r>
      <w:r w:rsidRPr="00B466AA">
        <w:rPr>
          <w:rFonts w:ascii="Arial" w:hAnsi="Arial" w:cs="Arial"/>
          <w:color w:val="000000"/>
          <w:sz w:val="20"/>
          <w:szCs w:val="24"/>
        </w:rPr>
        <w:t>15</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до</w:t>
      </w:r>
      <w:r w:rsidR="008722EB" w:rsidRPr="00B466AA">
        <w:rPr>
          <w:rFonts w:ascii="Arial" w:hAnsi="Arial" w:cs="Arial"/>
          <w:color w:val="000000"/>
          <w:sz w:val="20"/>
          <w:szCs w:val="24"/>
        </w:rPr>
        <w:t xml:space="preserve"> </w:t>
      </w:r>
      <w:r w:rsidRPr="00B466AA">
        <w:rPr>
          <w:rFonts w:ascii="Arial" w:hAnsi="Arial" w:cs="Arial"/>
          <w:color w:val="000000"/>
          <w:sz w:val="20"/>
          <w:szCs w:val="24"/>
        </w:rPr>
        <w:t>35</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человек</w:t>
      </w:r>
      <w:r w:rsidR="008722EB" w:rsidRPr="00B466AA">
        <w:rPr>
          <w:rFonts w:ascii="Arial" w:hAnsi="Arial" w:cs="Arial"/>
          <w:color w:val="000000"/>
          <w:sz w:val="20"/>
          <w:szCs w:val="24"/>
        </w:rPr>
        <w:t xml:space="preserve"> </w:t>
      </w:r>
      <w:r w:rsidR="00520B01">
        <w:rPr>
          <w:rFonts w:ascii="Arial" w:hAnsi="Arial" w:cs="Arial"/>
          <w:color w:val="000000"/>
          <w:sz w:val="20"/>
          <w:szCs w:val="24"/>
        </w:rPr>
        <w:t>включительно</w:t>
      </w:r>
    </w:p>
    <w:p w:rsidR="00B466AA"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Результаты</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голосования:</w:t>
      </w:r>
    </w:p>
    <w:p w:rsidR="00B466AA"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Всего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проголосовало:</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электронном</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голосовании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приняли</w:t>
      </w:r>
      <w:r w:rsidR="008722EB" w:rsidRPr="00B466AA">
        <w:rPr>
          <w:rFonts w:ascii="Arial" w:hAnsi="Arial" w:cs="Arial"/>
          <w:color w:val="000000"/>
          <w:sz w:val="20"/>
          <w:szCs w:val="24"/>
        </w:rPr>
        <w:t xml:space="preserve"> </w:t>
      </w:r>
      <w:r w:rsidRPr="00B466AA">
        <w:rPr>
          <w:rFonts w:ascii="Arial" w:hAnsi="Arial" w:cs="Arial"/>
          <w:color w:val="000000"/>
          <w:sz w:val="20"/>
          <w:szCs w:val="24"/>
        </w:rPr>
        <w:t>участие: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1430</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Проголосовали</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бумаге:</w:t>
      </w:r>
      <w:r w:rsidR="008722EB" w:rsidRPr="00B466AA">
        <w:rPr>
          <w:rFonts w:ascii="Arial" w:hAnsi="Arial" w:cs="Arial"/>
          <w:color w:val="000000"/>
          <w:sz w:val="20"/>
          <w:szCs w:val="24"/>
        </w:rPr>
        <w:t xml:space="preserve"> </w:t>
      </w:r>
      <w:r w:rsidRPr="00B466AA">
        <w:rPr>
          <w:rFonts w:ascii="Arial" w:hAnsi="Arial" w:cs="Arial"/>
          <w:color w:val="000000"/>
          <w:sz w:val="20"/>
          <w:szCs w:val="24"/>
        </w:rPr>
        <w:t>94</w:t>
      </w:r>
      <w:r w:rsidR="008722EB" w:rsidRPr="00B466AA">
        <w:rPr>
          <w:rFonts w:ascii="Arial" w:hAnsi="Arial" w:cs="Arial"/>
          <w:color w:val="000000"/>
          <w:sz w:val="20"/>
          <w:szCs w:val="24"/>
        </w:rPr>
        <w:t xml:space="preserve"> </w:t>
      </w:r>
      <w:r w:rsidRPr="00B466AA">
        <w:rPr>
          <w:rFonts w:ascii="Arial" w:hAnsi="Arial" w:cs="Arial"/>
          <w:color w:val="000000"/>
          <w:sz w:val="20"/>
          <w:szCs w:val="24"/>
        </w:rPr>
        <w:t>человек</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ул.</w:t>
      </w:r>
      <w:r w:rsidR="008722EB" w:rsidRPr="00B466AA">
        <w:rPr>
          <w:rFonts w:ascii="Arial" w:hAnsi="Arial" w:cs="Arial"/>
          <w:color w:val="000000"/>
          <w:sz w:val="20"/>
          <w:szCs w:val="24"/>
        </w:rPr>
        <w:t xml:space="preserve"> </w:t>
      </w:r>
      <w:r w:rsidRPr="00B466AA">
        <w:rPr>
          <w:rFonts w:ascii="Arial" w:hAnsi="Arial" w:cs="Arial"/>
          <w:color w:val="000000"/>
          <w:sz w:val="20"/>
          <w:szCs w:val="24"/>
        </w:rPr>
        <w:t>Московская</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138</w:t>
      </w:r>
      <w:r w:rsidR="008722EB" w:rsidRPr="00B466AA">
        <w:rPr>
          <w:rFonts w:ascii="Arial" w:hAnsi="Arial" w:cs="Arial"/>
          <w:color w:val="000000"/>
          <w:sz w:val="20"/>
          <w:szCs w:val="24"/>
        </w:rPr>
        <w:t xml:space="preserve"> </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Государева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гора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706</w:t>
      </w:r>
    </w:p>
    <w:p w:rsidR="00B466AA"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Успенский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парк</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586</w:t>
      </w:r>
    </w:p>
    <w:p w:rsidR="00520B01" w:rsidRPr="00B466AA" w:rsidRDefault="008722EB"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 xml:space="preserve"> </w:t>
      </w:r>
      <w:r w:rsidR="00B369AD" w:rsidRPr="00B466AA">
        <w:rPr>
          <w:rFonts w:ascii="Arial" w:hAnsi="Arial" w:cs="Arial"/>
          <w:color w:val="000000"/>
          <w:sz w:val="20"/>
          <w:szCs w:val="24"/>
        </w:rPr>
        <w:t>На</w:t>
      </w:r>
      <w:r w:rsidRPr="00B466AA">
        <w:rPr>
          <w:rFonts w:ascii="Arial" w:hAnsi="Arial" w:cs="Arial"/>
          <w:color w:val="000000"/>
          <w:sz w:val="20"/>
          <w:szCs w:val="24"/>
        </w:rPr>
        <w:t xml:space="preserve"> </w:t>
      </w:r>
      <w:r w:rsidR="00B369AD" w:rsidRPr="00B466AA">
        <w:rPr>
          <w:rFonts w:ascii="Arial" w:hAnsi="Arial" w:cs="Arial"/>
          <w:color w:val="000000"/>
          <w:sz w:val="20"/>
          <w:szCs w:val="24"/>
        </w:rPr>
        <w:t>основании</w:t>
      </w:r>
      <w:r w:rsidRPr="00B466AA">
        <w:rPr>
          <w:rFonts w:ascii="Arial" w:hAnsi="Arial" w:cs="Arial"/>
          <w:color w:val="000000"/>
          <w:sz w:val="20"/>
          <w:szCs w:val="24"/>
        </w:rPr>
        <w:t xml:space="preserve"> </w:t>
      </w:r>
      <w:r w:rsidR="00B369AD" w:rsidRPr="00B466AA">
        <w:rPr>
          <w:rFonts w:ascii="Arial" w:hAnsi="Arial" w:cs="Arial"/>
          <w:color w:val="000000"/>
          <w:sz w:val="20"/>
          <w:szCs w:val="24"/>
        </w:rPr>
        <w:t>предоставленной</w:t>
      </w:r>
      <w:r w:rsidRPr="00B466AA">
        <w:rPr>
          <w:rFonts w:ascii="Arial" w:hAnsi="Arial" w:cs="Arial"/>
          <w:color w:val="000000"/>
          <w:sz w:val="20"/>
          <w:szCs w:val="24"/>
        </w:rPr>
        <w:t xml:space="preserve"> </w:t>
      </w:r>
      <w:r w:rsidR="00B369AD" w:rsidRPr="00B466AA">
        <w:rPr>
          <w:rFonts w:ascii="Arial" w:hAnsi="Arial" w:cs="Arial"/>
          <w:color w:val="000000"/>
          <w:sz w:val="20"/>
          <w:szCs w:val="24"/>
        </w:rPr>
        <w:t>информации</w:t>
      </w:r>
      <w:r w:rsidRPr="00B466AA">
        <w:rPr>
          <w:rFonts w:ascii="Arial" w:hAnsi="Arial" w:cs="Arial"/>
          <w:color w:val="000000"/>
          <w:sz w:val="20"/>
          <w:szCs w:val="24"/>
        </w:rPr>
        <w:t xml:space="preserve"> </w:t>
      </w:r>
      <w:proofErr w:type="gramStart"/>
      <w:r w:rsidR="00B369AD" w:rsidRPr="00B466AA">
        <w:rPr>
          <w:rFonts w:ascii="Arial" w:hAnsi="Arial" w:cs="Arial"/>
          <w:color w:val="000000"/>
          <w:sz w:val="20"/>
          <w:szCs w:val="24"/>
        </w:rPr>
        <w:t>общественная</w:t>
      </w:r>
      <w:r w:rsidR="00520B01">
        <w:rPr>
          <w:rFonts w:ascii="Arial" w:hAnsi="Arial" w:cs="Arial"/>
          <w:color w:val="000000"/>
          <w:sz w:val="20"/>
          <w:szCs w:val="24"/>
        </w:rPr>
        <w:t xml:space="preserve"> </w:t>
      </w:r>
      <w:r w:rsidR="00B369AD" w:rsidRPr="00B466AA">
        <w:rPr>
          <w:rFonts w:ascii="Arial" w:hAnsi="Arial" w:cs="Arial"/>
          <w:color w:val="000000"/>
          <w:sz w:val="20"/>
          <w:szCs w:val="24"/>
        </w:rPr>
        <w:t>комиссия</w:t>
      </w:r>
      <w:proofErr w:type="gramEnd"/>
      <w:r w:rsidRPr="00B466AA">
        <w:rPr>
          <w:rFonts w:ascii="Arial" w:hAnsi="Arial" w:cs="Arial"/>
          <w:color w:val="000000"/>
          <w:sz w:val="20"/>
          <w:szCs w:val="24"/>
        </w:rPr>
        <w:t xml:space="preserve"> </w:t>
      </w:r>
      <w:r w:rsidR="00B369AD" w:rsidRPr="00B466AA">
        <w:rPr>
          <w:rFonts w:ascii="Arial" w:hAnsi="Arial" w:cs="Arial"/>
          <w:color w:val="000000"/>
          <w:sz w:val="20"/>
          <w:szCs w:val="24"/>
        </w:rPr>
        <w:t>утвержденная</w:t>
      </w:r>
      <w:r w:rsidRPr="00B466AA">
        <w:rPr>
          <w:rFonts w:ascii="Arial" w:hAnsi="Arial" w:cs="Arial"/>
          <w:color w:val="000000"/>
          <w:sz w:val="20"/>
          <w:szCs w:val="24"/>
        </w:rPr>
        <w:t xml:space="preserve"> </w:t>
      </w:r>
      <w:r w:rsidR="00B369AD" w:rsidRPr="00B466AA">
        <w:rPr>
          <w:rFonts w:ascii="Arial" w:hAnsi="Arial" w:cs="Arial"/>
          <w:color w:val="000000"/>
          <w:sz w:val="20"/>
          <w:szCs w:val="24"/>
        </w:rPr>
        <w:t>Постановлением</w:t>
      </w:r>
      <w:r w:rsidRPr="00B466AA">
        <w:rPr>
          <w:rFonts w:ascii="Arial" w:hAnsi="Arial" w:cs="Arial"/>
          <w:color w:val="000000"/>
          <w:sz w:val="20"/>
          <w:szCs w:val="24"/>
        </w:rPr>
        <w:t xml:space="preserve"> </w:t>
      </w:r>
      <w:r w:rsidR="00B369AD" w:rsidRPr="00B466AA">
        <w:rPr>
          <w:rFonts w:ascii="Arial" w:hAnsi="Arial" w:cs="Arial"/>
          <w:color w:val="000000"/>
          <w:sz w:val="20"/>
          <w:szCs w:val="24"/>
        </w:rPr>
        <w:t>администрации</w:t>
      </w:r>
      <w:r w:rsidRPr="00B466AA">
        <w:rPr>
          <w:rFonts w:ascii="Arial" w:hAnsi="Arial" w:cs="Arial"/>
          <w:color w:val="000000"/>
          <w:sz w:val="20"/>
          <w:szCs w:val="24"/>
        </w:rPr>
        <w:t xml:space="preserve"> </w:t>
      </w:r>
      <w:r w:rsidR="00B369AD" w:rsidRPr="00B466AA">
        <w:rPr>
          <w:rFonts w:ascii="Arial" w:hAnsi="Arial" w:cs="Arial"/>
          <w:color w:val="000000"/>
          <w:sz w:val="20"/>
          <w:szCs w:val="24"/>
        </w:rPr>
        <w:t>Мариинско-Посадского</w:t>
      </w:r>
      <w:r w:rsidRPr="00B466AA">
        <w:rPr>
          <w:rFonts w:ascii="Arial" w:hAnsi="Arial" w:cs="Arial"/>
          <w:color w:val="000000"/>
          <w:sz w:val="20"/>
          <w:szCs w:val="24"/>
        </w:rPr>
        <w:t xml:space="preserve"> </w:t>
      </w:r>
      <w:r w:rsidR="00B369AD" w:rsidRPr="00B466AA">
        <w:rPr>
          <w:rFonts w:ascii="Arial" w:hAnsi="Arial" w:cs="Arial"/>
          <w:color w:val="000000"/>
          <w:sz w:val="20"/>
          <w:szCs w:val="24"/>
        </w:rPr>
        <w:t>муниципального</w:t>
      </w:r>
      <w:r w:rsidRPr="00B466AA">
        <w:rPr>
          <w:rFonts w:ascii="Arial" w:hAnsi="Arial" w:cs="Arial"/>
          <w:color w:val="000000"/>
          <w:sz w:val="20"/>
          <w:szCs w:val="24"/>
        </w:rPr>
        <w:t xml:space="preserve"> </w:t>
      </w:r>
      <w:r w:rsidR="00B369AD" w:rsidRPr="00B466AA">
        <w:rPr>
          <w:rFonts w:ascii="Arial" w:hAnsi="Arial" w:cs="Arial"/>
          <w:color w:val="000000"/>
          <w:sz w:val="20"/>
          <w:szCs w:val="24"/>
        </w:rPr>
        <w:t>округа</w:t>
      </w:r>
      <w:r w:rsidRPr="00B466AA">
        <w:rPr>
          <w:rFonts w:ascii="Arial" w:hAnsi="Arial" w:cs="Arial"/>
          <w:color w:val="000000"/>
          <w:sz w:val="20"/>
          <w:szCs w:val="24"/>
        </w:rPr>
        <w:t xml:space="preserve"> </w:t>
      </w:r>
      <w:r w:rsidR="00B369AD" w:rsidRPr="00B466AA">
        <w:rPr>
          <w:rFonts w:ascii="Arial" w:hAnsi="Arial" w:cs="Arial"/>
          <w:color w:val="000000"/>
          <w:sz w:val="20"/>
          <w:szCs w:val="24"/>
        </w:rPr>
        <w:t>от</w:t>
      </w:r>
      <w:r w:rsidRPr="00B466AA">
        <w:rPr>
          <w:rFonts w:ascii="Arial" w:hAnsi="Arial" w:cs="Arial"/>
          <w:color w:val="000000"/>
          <w:sz w:val="20"/>
          <w:szCs w:val="24"/>
        </w:rPr>
        <w:t xml:space="preserve"> </w:t>
      </w:r>
      <w:r w:rsidR="00B369AD" w:rsidRPr="00B466AA">
        <w:rPr>
          <w:rFonts w:ascii="Arial" w:hAnsi="Arial" w:cs="Arial"/>
          <w:color w:val="000000"/>
          <w:sz w:val="20"/>
          <w:szCs w:val="24"/>
        </w:rPr>
        <w:t>22.02.2022</w:t>
      </w:r>
      <w:r w:rsidRPr="00B466AA">
        <w:rPr>
          <w:rFonts w:ascii="Arial" w:hAnsi="Arial" w:cs="Arial"/>
          <w:color w:val="000000"/>
          <w:sz w:val="20"/>
          <w:szCs w:val="24"/>
        </w:rPr>
        <w:t xml:space="preserve"> </w:t>
      </w:r>
      <w:r w:rsidR="00B369AD" w:rsidRPr="00B466AA">
        <w:rPr>
          <w:rFonts w:ascii="Arial" w:hAnsi="Arial" w:cs="Arial"/>
          <w:color w:val="000000"/>
          <w:sz w:val="20"/>
          <w:szCs w:val="24"/>
        </w:rPr>
        <w:t>№175</w:t>
      </w:r>
    </w:p>
    <w:p w:rsidR="00B369AD" w:rsidRPr="00B466AA" w:rsidRDefault="00B369AD" w:rsidP="00245650">
      <w:pPr>
        <w:spacing w:after="0" w:line="240" w:lineRule="auto"/>
        <w:ind w:firstLine="567"/>
        <w:jc w:val="both"/>
        <w:rPr>
          <w:rFonts w:ascii="Arial" w:hAnsi="Arial" w:cs="Arial"/>
          <w:b/>
          <w:color w:val="000000"/>
          <w:sz w:val="20"/>
          <w:szCs w:val="24"/>
        </w:rPr>
      </w:pPr>
      <w:r w:rsidRPr="00B466AA">
        <w:rPr>
          <w:rFonts w:ascii="Arial" w:hAnsi="Arial" w:cs="Arial"/>
          <w:b/>
          <w:color w:val="000000"/>
          <w:sz w:val="20"/>
          <w:szCs w:val="24"/>
        </w:rPr>
        <w:t>РЕШИЛА:</w:t>
      </w:r>
    </w:p>
    <w:p w:rsidR="00B369AD" w:rsidRPr="00B466AA" w:rsidRDefault="008722EB"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 xml:space="preserve"> </w:t>
      </w:r>
      <w:r w:rsidR="00B369AD" w:rsidRPr="00B466AA">
        <w:rPr>
          <w:rFonts w:ascii="Arial" w:hAnsi="Arial" w:cs="Arial"/>
          <w:color w:val="000000"/>
          <w:sz w:val="20"/>
          <w:szCs w:val="24"/>
        </w:rPr>
        <w:t>Утвердить</w:t>
      </w:r>
      <w:r w:rsidRPr="00B466AA">
        <w:rPr>
          <w:rFonts w:ascii="Arial" w:hAnsi="Arial" w:cs="Arial"/>
          <w:color w:val="000000"/>
          <w:sz w:val="20"/>
          <w:szCs w:val="24"/>
        </w:rPr>
        <w:t xml:space="preserve"> </w:t>
      </w:r>
      <w:r w:rsidR="00B369AD" w:rsidRPr="00B466AA">
        <w:rPr>
          <w:rFonts w:ascii="Arial" w:hAnsi="Arial" w:cs="Arial"/>
          <w:color w:val="000000"/>
          <w:sz w:val="20"/>
          <w:szCs w:val="24"/>
        </w:rPr>
        <w:t>результаты</w:t>
      </w:r>
      <w:r w:rsidRPr="00B466AA">
        <w:rPr>
          <w:rFonts w:ascii="Arial" w:hAnsi="Arial" w:cs="Arial"/>
          <w:color w:val="000000"/>
          <w:sz w:val="20"/>
          <w:szCs w:val="24"/>
        </w:rPr>
        <w:t xml:space="preserve"> </w:t>
      </w:r>
      <w:r w:rsidR="00B369AD" w:rsidRPr="00B466AA">
        <w:rPr>
          <w:rFonts w:ascii="Arial" w:hAnsi="Arial" w:cs="Arial"/>
          <w:color w:val="000000"/>
          <w:sz w:val="20"/>
          <w:szCs w:val="24"/>
        </w:rPr>
        <w:t>голосования</w:t>
      </w:r>
      <w:r w:rsidRPr="00B466AA">
        <w:rPr>
          <w:rFonts w:ascii="Arial" w:hAnsi="Arial" w:cs="Arial"/>
          <w:color w:val="000000"/>
          <w:sz w:val="20"/>
          <w:szCs w:val="24"/>
        </w:rPr>
        <w:t xml:space="preserve"> </w:t>
      </w:r>
      <w:r w:rsidR="00B369AD" w:rsidRPr="00B466AA">
        <w:rPr>
          <w:rFonts w:ascii="Arial" w:hAnsi="Arial" w:cs="Arial"/>
          <w:color w:val="000000"/>
          <w:sz w:val="20"/>
          <w:szCs w:val="24"/>
        </w:rPr>
        <w:t>по</w:t>
      </w:r>
      <w:r w:rsidRPr="00B466AA">
        <w:rPr>
          <w:rFonts w:ascii="Arial" w:hAnsi="Arial" w:cs="Arial"/>
          <w:color w:val="000000"/>
          <w:sz w:val="20"/>
          <w:szCs w:val="24"/>
        </w:rPr>
        <w:t xml:space="preserve"> </w:t>
      </w:r>
      <w:r w:rsidR="00B369AD" w:rsidRPr="00B466AA">
        <w:rPr>
          <w:rFonts w:ascii="Arial" w:hAnsi="Arial" w:cs="Arial"/>
          <w:color w:val="000000"/>
          <w:sz w:val="20"/>
          <w:szCs w:val="24"/>
        </w:rPr>
        <w:t>выбору</w:t>
      </w:r>
      <w:r w:rsidRPr="00B466AA">
        <w:rPr>
          <w:rFonts w:ascii="Arial" w:hAnsi="Arial" w:cs="Arial"/>
          <w:color w:val="000000"/>
          <w:sz w:val="20"/>
          <w:szCs w:val="24"/>
        </w:rPr>
        <w:t xml:space="preserve"> </w:t>
      </w:r>
      <w:r w:rsidR="00B369AD" w:rsidRPr="00B466AA">
        <w:rPr>
          <w:rFonts w:ascii="Arial" w:hAnsi="Arial" w:cs="Arial"/>
          <w:color w:val="000000"/>
          <w:sz w:val="20"/>
          <w:szCs w:val="24"/>
        </w:rPr>
        <w:t>общественной</w:t>
      </w:r>
      <w:r w:rsidRPr="00B466AA">
        <w:rPr>
          <w:rFonts w:ascii="Arial" w:hAnsi="Arial" w:cs="Arial"/>
          <w:color w:val="000000"/>
          <w:sz w:val="20"/>
          <w:szCs w:val="24"/>
        </w:rPr>
        <w:t xml:space="preserve"> </w:t>
      </w:r>
      <w:r w:rsidR="00B369AD" w:rsidRPr="00B466AA">
        <w:rPr>
          <w:rFonts w:ascii="Arial" w:hAnsi="Arial" w:cs="Arial"/>
          <w:color w:val="000000"/>
          <w:sz w:val="20"/>
          <w:szCs w:val="24"/>
        </w:rPr>
        <w:t>территории</w:t>
      </w:r>
      <w:r w:rsidRPr="00B466AA">
        <w:rPr>
          <w:rFonts w:ascii="Arial" w:hAnsi="Arial" w:cs="Arial"/>
          <w:color w:val="000000"/>
          <w:sz w:val="20"/>
          <w:szCs w:val="24"/>
        </w:rPr>
        <w:t xml:space="preserve"> </w:t>
      </w:r>
      <w:r w:rsidR="00B369AD" w:rsidRPr="00B466AA">
        <w:rPr>
          <w:rFonts w:ascii="Arial" w:hAnsi="Arial" w:cs="Arial"/>
          <w:color w:val="000000"/>
          <w:sz w:val="20"/>
          <w:szCs w:val="24"/>
        </w:rPr>
        <w:t>для</w:t>
      </w:r>
      <w:r w:rsidRPr="00B466AA">
        <w:rPr>
          <w:rFonts w:ascii="Arial" w:hAnsi="Arial" w:cs="Arial"/>
          <w:color w:val="000000"/>
          <w:sz w:val="20"/>
          <w:szCs w:val="24"/>
        </w:rPr>
        <w:t xml:space="preserve"> </w:t>
      </w:r>
      <w:r w:rsidR="00B369AD" w:rsidRPr="00B466AA">
        <w:rPr>
          <w:rFonts w:ascii="Arial" w:hAnsi="Arial" w:cs="Arial"/>
          <w:color w:val="000000"/>
          <w:sz w:val="20"/>
          <w:szCs w:val="24"/>
        </w:rPr>
        <w:t>участия</w:t>
      </w:r>
      <w:r w:rsidRPr="00B466AA">
        <w:rPr>
          <w:rFonts w:ascii="Arial" w:hAnsi="Arial" w:cs="Arial"/>
          <w:color w:val="000000"/>
          <w:sz w:val="20"/>
          <w:szCs w:val="24"/>
        </w:rPr>
        <w:t xml:space="preserve"> </w:t>
      </w:r>
      <w:r w:rsidR="00B369AD" w:rsidRPr="00B466AA">
        <w:rPr>
          <w:rFonts w:ascii="Arial" w:hAnsi="Arial" w:cs="Arial"/>
          <w:color w:val="000000"/>
          <w:sz w:val="20"/>
          <w:szCs w:val="24"/>
        </w:rPr>
        <w:t>во</w:t>
      </w:r>
      <w:r w:rsidRPr="00B466AA">
        <w:rPr>
          <w:rFonts w:ascii="Arial" w:hAnsi="Arial" w:cs="Arial"/>
          <w:color w:val="000000"/>
          <w:sz w:val="20"/>
          <w:szCs w:val="24"/>
        </w:rPr>
        <w:t xml:space="preserve"> </w:t>
      </w:r>
      <w:r w:rsidR="00B369AD" w:rsidRPr="00B466AA">
        <w:rPr>
          <w:rFonts w:ascii="Arial" w:hAnsi="Arial" w:cs="Arial"/>
          <w:color w:val="000000"/>
          <w:sz w:val="20"/>
          <w:szCs w:val="24"/>
        </w:rPr>
        <w:t>Всероссийском</w:t>
      </w:r>
      <w:r w:rsidRPr="00B466AA">
        <w:rPr>
          <w:rFonts w:ascii="Arial" w:hAnsi="Arial" w:cs="Arial"/>
          <w:color w:val="000000"/>
          <w:sz w:val="20"/>
          <w:szCs w:val="24"/>
        </w:rPr>
        <w:t xml:space="preserve"> </w:t>
      </w:r>
      <w:r w:rsidR="00B369AD" w:rsidRPr="00B466AA">
        <w:rPr>
          <w:rFonts w:ascii="Arial" w:hAnsi="Arial" w:cs="Arial"/>
          <w:color w:val="000000"/>
          <w:sz w:val="20"/>
          <w:szCs w:val="24"/>
        </w:rPr>
        <w:t>конкурсе</w:t>
      </w:r>
      <w:r w:rsidRPr="00B466AA">
        <w:rPr>
          <w:rFonts w:ascii="Arial" w:hAnsi="Arial" w:cs="Arial"/>
          <w:color w:val="000000"/>
          <w:sz w:val="20"/>
          <w:szCs w:val="24"/>
        </w:rPr>
        <w:t xml:space="preserve"> </w:t>
      </w:r>
      <w:r w:rsidR="00B369AD" w:rsidRPr="00B466AA">
        <w:rPr>
          <w:rFonts w:ascii="Arial" w:hAnsi="Arial" w:cs="Arial"/>
          <w:color w:val="000000"/>
          <w:sz w:val="20"/>
          <w:szCs w:val="24"/>
        </w:rPr>
        <w:t>лучших</w:t>
      </w:r>
      <w:r w:rsidRPr="00B466AA">
        <w:rPr>
          <w:rFonts w:ascii="Arial" w:hAnsi="Arial" w:cs="Arial"/>
          <w:color w:val="000000"/>
          <w:sz w:val="20"/>
          <w:szCs w:val="24"/>
        </w:rPr>
        <w:t xml:space="preserve"> </w:t>
      </w:r>
      <w:r w:rsidR="00B369AD" w:rsidRPr="00B466AA">
        <w:rPr>
          <w:rFonts w:ascii="Arial" w:hAnsi="Arial" w:cs="Arial"/>
          <w:color w:val="000000"/>
          <w:sz w:val="20"/>
          <w:szCs w:val="24"/>
        </w:rPr>
        <w:t>проектов</w:t>
      </w:r>
      <w:r w:rsidRPr="00B466AA">
        <w:rPr>
          <w:rFonts w:ascii="Arial" w:hAnsi="Arial" w:cs="Arial"/>
          <w:color w:val="000000"/>
          <w:sz w:val="20"/>
          <w:szCs w:val="24"/>
        </w:rPr>
        <w:t xml:space="preserve"> </w:t>
      </w:r>
      <w:r w:rsidR="00B369AD" w:rsidRPr="00B466AA">
        <w:rPr>
          <w:rFonts w:ascii="Arial" w:hAnsi="Arial" w:cs="Arial"/>
          <w:color w:val="000000"/>
          <w:sz w:val="20"/>
          <w:szCs w:val="24"/>
        </w:rPr>
        <w:t>создания</w:t>
      </w:r>
      <w:r w:rsidRPr="00B466AA">
        <w:rPr>
          <w:rFonts w:ascii="Arial" w:hAnsi="Arial" w:cs="Arial"/>
          <w:color w:val="000000"/>
          <w:sz w:val="20"/>
          <w:szCs w:val="24"/>
        </w:rPr>
        <w:t xml:space="preserve"> </w:t>
      </w:r>
      <w:r w:rsidR="00B369AD" w:rsidRPr="00B466AA">
        <w:rPr>
          <w:rFonts w:ascii="Arial" w:hAnsi="Arial" w:cs="Arial"/>
          <w:color w:val="000000"/>
          <w:sz w:val="20"/>
          <w:szCs w:val="24"/>
        </w:rPr>
        <w:t>комфортной</w:t>
      </w:r>
      <w:r w:rsidRPr="00B466AA">
        <w:rPr>
          <w:rFonts w:ascii="Arial" w:hAnsi="Arial" w:cs="Arial"/>
          <w:color w:val="000000"/>
          <w:sz w:val="20"/>
          <w:szCs w:val="24"/>
        </w:rPr>
        <w:t xml:space="preserve"> </w:t>
      </w:r>
      <w:r w:rsidR="00B369AD" w:rsidRPr="00B466AA">
        <w:rPr>
          <w:rFonts w:ascii="Arial" w:hAnsi="Arial" w:cs="Arial"/>
          <w:color w:val="000000"/>
          <w:sz w:val="20"/>
          <w:szCs w:val="24"/>
        </w:rPr>
        <w:t>городской</w:t>
      </w:r>
      <w:r w:rsidRPr="00B466AA">
        <w:rPr>
          <w:rFonts w:ascii="Arial" w:hAnsi="Arial" w:cs="Arial"/>
          <w:color w:val="000000"/>
          <w:sz w:val="20"/>
          <w:szCs w:val="24"/>
        </w:rPr>
        <w:t xml:space="preserve"> </w:t>
      </w:r>
      <w:r w:rsidR="00B369AD" w:rsidRPr="00B466AA">
        <w:rPr>
          <w:rFonts w:ascii="Arial" w:hAnsi="Arial" w:cs="Arial"/>
          <w:color w:val="000000"/>
          <w:sz w:val="20"/>
          <w:szCs w:val="24"/>
        </w:rPr>
        <w:t>среды</w:t>
      </w:r>
      <w:r w:rsidRPr="00B466AA">
        <w:rPr>
          <w:rFonts w:ascii="Arial" w:hAnsi="Arial" w:cs="Arial"/>
          <w:color w:val="000000"/>
          <w:sz w:val="20"/>
          <w:szCs w:val="24"/>
        </w:rPr>
        <w:t xml:space="preserve"> </w:t>
      </w:r>
      <w:r w:rsidR="00B369AD" w:rsidRPr="00B466AA">
        <w:rPr>
          <w:rFonts w:ascii="Arial" w:hAnsi="Arial" w:cs="Arial"/>
          <w:color w:val="000000"/>
          <w:sz w:val="20"/>
          <w:szCs w:val="24"/>
        </w:rPr>
        <w:t>в</w:t>
      </w:r>
      <w:r w:rsidRPr="00B466AA">
        <w:rPr>
          <w:rFonts w:ascii="Arial" w:hAnsi="Arial" w:cs="Arial"/>
          <w:color w:val="000000"/>
          <w:sz w:val="20"/>
          <w:szCs w:val="24"/>
        </w:rPr>
        <w:t xml:space="preserve"> </w:t>
      </w:r>
      <w:r w:rsidR="00B369AD" w:rsidRPr="00B466AA">
        <w:rPr>
          <w:rFonts w:ascii="Arial" w:hAnsi="Arial" w:cs="Arial"/>
          <w:color w:val="000000"/>
          <w:sz w:val="20"/>
          <w:szCs w:val="24"/>
        </w:rPr>
        <w:t>категории</w:t>
      </w:r>
      <w:r w:rsidRPr="00B466AA">
        <w:rPr>
          <w:rFonts w:ascii="Arial" w:hAnsi="Arial" w:cs="Arial"/>
          <w:color w:val="000000"/>
          <w:sz w:val="20"/>
          <w:szCs w:val="24"/>
        </w:rPr>
        <w:t xml:space="preserve"> </w:t>
      </w:r>
      <w:r w:rsidR="00B369AD" w:rsidRPr="00B466AA">
        <w:rPr>
          <w:rFonts w:ascii="Arial" w:hAnsi="Arial" w:cs="Arial"/>
          <w:color w:val="000000"/>
          <w:sz w:val="20"/>
          <w:szCs w:val="24"/>
        </w:rPr>
        <w:t>«малые</w:t>
      </w:r>
      <w:r w:rsidRPr="00B466AA">
        <w:rPr>
          <w:rFonts w:ascii="Arial" w:hAnsi="Arial" w:cs="Arial"/>
          <w:color w:val="000000"/>
          <w:sz w:val="20"/>
          <w:szCs w:val="24"/>
        </w:rPr>
        <w:t xml:space="preserve"> </w:t>
      </w:r>
      <w:r w:rsidR="00B369AD" w:rsidRPr="00B466AA">
        <w:rPr>
          <w:rFonts w:ascii="Arial" w:hAnsi="Arial" w:cs="Arial"/>
          <w:color w:val="000000"/>
          <w:sz w:val="20"/>
          <w:szCs w:val="24"/>
        </w:rPr>
        <w:t>города</w:t>
      </w:r>
      <w:r w:rsidRPr="00B466AA">
        <w:rPr>
          <w:rFonts w:ascii="Arial" w:hAnsi="Arial" w:cs="Arial"/>
          <w:color w:val="000000"/>
          <w:sz w:val="20"/>
          <w:szCs w:val="24"/>
        </w:rPr>
        <w:t xml:space="preserve"> </w:t>
      </w:r>
      <w:r w:rsidR="00B369AD" w:rsidRPr="00B466AA">
        <w:rPr>
          <w:rFonts w:ascii="Arial" w:hAnsi="Arial" w:cs="Arial"/>
          <w:color w:val="000000"/>
          <w:sz w:val="20"/>
          <w:szCs w:val="24"/>
        </w:rPr>
        <w:t>России»</w:t>
      </w:r>
      <w:r w:rsidRPr="00B466AA">
        <w:rPr>
          <w:rFonts w:ascii="Arial" w:hAnsi="Arial" w:cs="Arial"/>
          <w:color w:val="000000"/>
          <w:sz w:val="20"/>
          <w:szCs w:val="24"/>
        </w:rPr>
        <w:t xml:space="preserve"> </w:t>
      </w:r>
      <w:r w:rsidR="00B369AD" w:rsidRPr="00B466AA">
        <w:rPr>
          <w:rFonts w:ascii="Arial" w:hAnsi="Arial" w:cs="Arial"/>
          <w:color w:val="000000"/>
          <w:sz w:val="20"/>
          <w:szCs w:val="24"/>
        </w:rPr>
        <w:t>подкатегории</w:t>
      </w:r>
      <w:r w:rsidRPr="00B466AA">
        <w:rPr>
          <w:rFonts w:ascii="Arial" w:hAnsi="Arial" w:cs="Arial"/>
          <w:color w:val="000000"/>
          <w:sz w:val="20"/>
          <w:szCs w:val="24"/>
        </w:rPr>
        <w:t xml:space="preserve"> </w:t>
      </w:r>
      <w:r w:rsidR="00B369AD" w:rsidRPr="00B466AA">
        <w:rPr>
          <w:rFonts w:ascii="Arial" w:hAnsi="Arial" w:cs="Arial"/>
          <w:color w:val="000000"/>
          <w:sz w:val="20"/>
          <w:szCs w:val="24"/>
        </w:rPr>
        <w:t>«Малые</w:t>
      </w:r>
      <w:r w:rsidRPr="00B466AA">
        <w:rPr>
          <w:rFonts w:ascii="Arial" w:hAnsi="Arial" w:cs="Arial"/>
          <w:color w:val="000000"/>
          <w:sz w:val="20"/>
          <w:szCs w:val="24"/>
        </w:rPr>
        <w:t xml:space="preserve"> </w:t>
      </w:r>
      <w:r w:rsidR="00B369AD" w:rsidRPr="00B466AA">
        <w:rPr>
          <w:rFonts w:ascii="Arial" w:hAnsi="Arial" w:cs="Arial"/>
          <w:color w:val="000000"/>
          <w:sz w:val="20"/>
          <w:szCs w:val="24"/>
        </w:rPr>
        <w:t>города»</w:t>
      </w:r>
      <w:r w:rsidRPr="00B466AA">
        <w:rPr>
          <w:rFonts w:ascii="Arial" w:hAnsi="Arial" w:cs="Arial"/>
          <w:color w:val="000000"/>
          <w:sz w:val="20"/>
          <w:szCs w:val="24"/>
        </w:rPr>
        <w:t xml:space="preserve"> </w:t>
      </w:r>
      <w:r w:rsidR="00B369AD" w:rsidRPr="00B466AA">
        <w:rPr>
          <w:rFonts w:ascii="Arial" w:hAnsi="Arial" w:cs="Arial"/>
          <w:color w:val="000000"/>
          <w:sz w:val="20"/>
          <w:szCs w:val="24"/>
        </w:rPr>
        <w:t>с</w:t>
      </w:r>
      <w:r w:rsidRPr="00B466AA">
        <w:rPr>
          <w:rFonts w:ascii="Arial" w:hAnsi="Arial" w:cs="Arial"/>
          <w:color w:val="000000"/>
          <w:sz w:val="20"/>
          <w:szCs w:val="24"/>
        </w:rPr>
        <w:t xml:space="preserve"> </w:t>
      </w:r>
      <w:r w:rsidR="00B369AD" w:rsidRPr="00B466AA">
        <w:rPr>
          <w:rFonts w:ascii="Arial" w:hAnsi="Arial" w:cs="Arial"/>
          <w:color w:val="000000"/>
          <w:sz w:val="20"/>
          <w:szCs w:val="24"/>
        </w:rPr>
        <w:t>численностью</w:t>
      </w:r>
      <w:r w:rsidRPr="00B466AA">
        <w:rPr>
          <w:rFonts w:ascii="Arial" w:hAnsi="Arial" w:cs="Arial"/>
          <w:color w:val="000000"/>
          <w:sz w:val="20"/>
          <w:szCs w:val="24"/>
        </w:rPr>
        <w:t xml:space="preserve"> </w:t>
      </w:r>
      <w:r w:rsidR="00B369AD" w:rsidRPr="00B466AA">
        <w:rPr>
          <w:rFonts w:ascii="Arial" w:hAnsi="Arial" w:cs="Arial"/>
          <w:color w:val="000000"/>
          <w:sz w:val="20"/>
          <w:szCs w:val="24"/>
        </w:rPr>
        <w:t>населения</w:t>
      </w:r>
      <w:r w:rsidRPr="00B466AA">
        <w:rPr>
          <w:rFonts w:ascii="Arial" w:hAnsi="Arial" w:cs="Arial"/>
          <w:color w:val="000000"/>
          <w:sz w:val="20"/>
          <w:szCs w:val="24"/>
        </w:rPr>
        <w:t xml:space="preserve"> </w:t>
      </w:r>
      <w:r w:rsidR="00B369AD" w:rsidRPr="00B466AA">
        <w:rPr>
          <w:rFonts w:ascii="Arial" w:hAnsi="Arial" w:cs="Arial"/>
          <w:color w:val="000000"/>
          <w:sz w:val="20"/>
          <w:szCs w:val="24"/>
        </w:rPr>
        <w:t>от</w:t>
      </w:r>
      <w:r w:rsidRPr="00B466AA">
        <w:rPr>
          <w:rFonts w:ascii="Arial" w:hAnsi="Arial" w:cs="Arial"/>
          <w:color w:val="000000"/>
          <w:sz w:val="20"/>
          <w:szCs w:val="24"/>
        </w:rPr>
        <w:t xml:space="preserve"> </w:t>
      </w:r>
      <w:r w:rsidR="00B369AD" w:rsidRPr="00B466AA">
        <w:rPr>
          <w:rFonts w:ascii="Arial" w:hAnsi="Arial" w:cs="Arial"/>
          <w:color w:val="000000"/>
          <w:sz w:val="20"/>
          <w:szCs w:val="24"/>
        </w:rPr>
        <w:t>15</w:t>
      </w:r>
      <w:r w:rsidRPr="00B466AA">
        <w:rPr>
          <w:rFonts w:ascii="Arial" w:hAnsi="Arial" w:cs="Arial"/>
          <w:color w:val="000000"/>
          <w:sz w:val="20"/>
          <w:szCs w:val="24"/>
        </w:rPr>
        <w:t xml:space="preserve"> </w:t>
      </w:r>
      <w:r w:rsidR="00B369AD" w:rsidRPr="00B466AA">
        <w:rPr>
          <w:rFonts w:ascii="Arial" w:hAnsi="Arial" w:cs="Arial"/>
          <w:color w:val="000000"/>
          <w:sz w:val="20"/>
          <w:szCs w:val="24"/>
        </w:rPr>
        <w:t>000</w:t>
      </w:r>
      <w:r w:rsidRPr="00B466AA">
        <w:rPr>
          <w:rFonts w:ascii="Arial" w:hAnsi="Arial" w:cs="Arial"/>
          <w:color w:val="000000"/>
          <w:sz w:val="20"/>
          <w:szCs w:val="24"/>
        </w:rPr>
        <w:t xml:space="preserve"> </w:t>
      </w:r>
      <w:r w:rsidR="00B369AD" w:rsidRPr="00B466AA">
        <w:rPr>
          <w:rFonts w:ascii="Arial" w:hAnsi="Arial" w:cs="Arial"/>
          <w:color w:val="000000"/>
          <w:sz w:val="20"/>
          <w:szCs w:val="24"/>
        </w:rPr>
        <w:t>до</w:t>
      </w:r>
      <w:r w:rsidRPr="00B466AA">
        <w:rPr>
          <w:rFonts w:ascii="Arial" w:hAnsi="Arial" w:cs="Arial"/>
          <w:color w:val="000000"/>
          <w:sz w:val="20"/>
          <w:szCs w:val="24"/>
        </w:rPr>
        <w:t xml:space="preserve"> </w:t>
      </w:r>
      <w:r w:rsidR="00B369AD" w:rsidRPr="00B466AA">
        <w:rPr>
          <w:rFonts w:ascii="Arial" w:hAnsi="Arial" w:cs="Arial"/>
          <w:color w:val="000000"/>
          <w:sz w:val="20"/>
          <w:szCs w:val="24"/>
        </w:rPr>
        <w:t>35</w:t>
      </w:r>
      <w:r w:rsidRPr="00B466AA">
        <w:rPr>
          <w:rFonts w:ascii="Arial" w:hAnsi="Arial" w:cs="Arial"/>
          <w:color w:val="000000"/>
          <w:sz w:val="20"/>
          <w:szCs w:val="24"/>
        </w:rPr>
        <w:t xml:space="preserve"> </w:t>
      </w:r>
      <w:r w:rsidR="00B369AD" w:rsidRPr="00B466AA">
        <w:rPr>
          <w:rFonts w:ascii="Arial" w:hAnsi="Arial" w:cs="Arial"/>
          <w:color w:val="000000"/>
          <w:sz w:val="20"/>
          <w:szCs w:val="24"/>
        </w:rPr>
        <w:t>000</w:t>
      </w:r>
      <w:r w:rsidRPr="00B466AA">
        <w:rPr>
          <w:rFonts w:ascii="Arial" w:hAnsi="Arial" w:cs="Arial"/>
          <w:color w:val="000000"/>
          <w:sz w:val="20"/>
          <w:szCs w:val="24"/>
        </w:rPr>
        <w:t xml:space="preserve"> </w:t>
      </w:r>
      <w:r w:rsidR="00B369AD" w:rsidRPr="00B466AA">
        <w:rPr>
          <w:rFonts w:ascii="Arial" w:hAnsi="Arial" w:cs="Arial"/>
          <w:color w:val="000000"/>
          <w:sz w:val="20"/>
          <w:szCs w:val="24"/>
        </w:rPr>
        <w:t>человек</w:t>
      </w:r>
      <w:r w:rsidRPr="00B466AA">
        <w:rPr>
          <w:rFonts w:ascii="Arial" w:hAnsi="Arial" w:cs="Arial"/>
          <w:color w:val="000000"/>
          <w:sz w:val="20"/>
          <w:szCs w:val="24"/>
        </w:rPr>
        <w:t xml:space="preserve"> </w:t>
      </w:r>
      <w:r w:rsidR="00520B01">
        <w:rPr>
          <w:rFonts w:ascii="Arial" w:hAnsi="Arial" w:cs="Arial"/>
          <w:color w:val="000000"/>
          <w:sz w:val="20"/>
          <w:szCs w:val="24"/>
        </w:rPr>
        <w:t>включительно»</w:t>
      </w:r>
    </w:p>
    <w:p w:rsidR="00B369AD" w:rsidRPr="00B466AA" w:rsidRDefault="00B369AD" w:rsidP="00245650">
      <w:pPr>
        <w:spacing w:after="0" w:line="240" w:lineRule="auto"/>
        <w:ind w:firstLine="567"/>
        <w:jc w:val="both"/>
        <w:rPr>
          <w:rFonts w:ascii="Arial" w:hAnsi="Arial" w:cs="Arial"/>
          <w:b/>
          <w:color w:val="000000"/>
          <w:sz w:val="20"/>
          <w:szCs w:val="24"/>
        </w:rPr>
      </w:pPr>
      <w:r w:rsidRPr="00B466AA">
        <w:rPr>
          <w:rFonts w:ascii="Arial" w:hAnsi="Arial" w:cs="Arial"/>
          <w:b/>
          <w:color w:val="000000"/>
          <w:sz w:val="20"/>
          <w:szCs w:val="24"/>
        </w:rPr>
        <w:t>ГОЛОСОВАЛИ:</w:t>
      </w:r>
      <w:r w:rsidR="008722EB" w:rsidRPr="00B466AA">
        <w:rPr>
          <w:rFonts w:ascii="Arial" w:hAnsi="Arial" w:cs="Arial"/>
          <w:b/>
          <w:color w:val="000000"/>
          <w:sz w:val="20"/>
          <w:szCs w:val="24"/>
        </w:rPr>
        <w:t xml:space="preserve"> </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ПРОТИВ-</w:t>
      </w:r>
      <w:r w:rsidR="008722EB" w:rsidRPr="00B466AA">
        <w:rPr>
          <w:rFonts w:ascii="Arial" w:hAnsi="Arial" w:cs="Arial"/>
          <w:color w:val="000000"/>
          <w:sz w:val="20"/>
          <w:szCs w:val="24"/>
        </w:rPr>
        <w:t xml:space="preserve"> </w:t>
      </w:r>
      <w:r w:rsidRPr="00B466AA">
        <w:rPr>
          <w:rFonts w:ascii="Arial" w:hAnsi="Arial" w:cs="Arial"/>
          <w:color w:val="000000"/>
          <w:sz w:val="20"/>
          <w:szCs w:val="24"/>
        </w:rPr>
        <w:t>0</w:t>
      </w:r>
    </w:p>
    <w:p w:rsidR="002D4A27"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ВОЗДЕРЖАЛИСЬ-</w:t>
      </w:r>
      <w:r w:rsidR="008722EB" w:rsidRPr="00B466AA">
        <w:rPr>
          <w:rFonts w:ascii="Arial" w:hAnsi="Arial" w:cs="Arial"/>
          <w:color w:val="000000"/>
          <w:sz w:val="20"/>
          <w:szCs w:val="24"/>
        </w:rPr>
        <w:t xml:space="preserve"> </w:t>
      </w:r>
      <w:r w:rsidRPr="00B466AA">
        <w:rPr>
          <w:rFonts w:ascii="Arial" w:hAnsi="Arial" w:cs="Arial"/>
          <w:color w:val="000000"/>
          <w:sz w:val="20"/>
          <w:szCs w:val="24"/>
        </w:rPr>
        <w:t>0</w:t>
      </w:r>
    </w:p>
    <w:p w:rsidR="002D4A27" w:rsidRDefault="002D4A27" w:rsidP="00245650">
      <w:pPr>
        <w:spacing w:after="0" w:line="240" w:lineRule="auto"/>
        <w:ind w:firstLine="567"/>
        <w:jc w:val="both"/>
        <w:rPr>
          <w:rFonts w:ascii="Arial" w:hAnsi="Arial" w:cs="Arial"/>
          <w:color w:val="000000"/>
          <w:sz w:val="20"/>
          <w:szCs w:val="24"/>
        </w:rPr>
      </w:pPr>
    </w:p>
    <w:p w:rsidR="00B466AA" w:rsidRPr="00B466AA" w:rsidRDefault="00B466AA" w:rsidP="00245650">
      <w:pPr>
        <w:spacing w:after="0" w:line="240" w:lineRule="auto"/>
        <w:ind w:firstLine="567"/>
        <w:jc w:val="both"/>
        <w:rPr>
          <w:rFonts w:ascii="Arial" w:hAnsi="Arial" w:cs="Arial"/>
          <w:color w:val="000000"/>
          <w:sz w:val="20"/>
          <w:szCs w:val="24"/>
        </w:rPr>
      </w:pP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Председатель</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общественной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комиссии:</w:t>
      </w:r>
      <w:r w:rsidR="008722EB" w:rsidRPr="00B466AA">
        <w:rPr>
          <w:rFonts w:ascii="Arial" w:hAnsi="Arial" w:cs="Arial"/>
          <w:color w:val="000000"/>
          <w:sz w:val="20"/>
          <w:szCs w:val="24"/>
        </w:rPr>
        <w:t xml:space="preserve"> </w:t>
      </w:r>
      <w:r w:rsidRPr="00B466AA">
        <w:rPr>
          <w:rFonts w:ascii="Arial" w:hAnsi="Arial" w:cs="Arial"/>
          <w:color w:val="000000"/>
          <w:sz w:val="20"/>
          <w:szCs w:val="24"/>
        </w:rPr>
        <w:t>_________</w:t>
      </w:r>
      <w:r w:rsidR="008722EB" w:rsidRPr="00B466AA">
        <w:rPr>
          <w:rFonts w:ascii="Arial" w:hAnsi="Arial" w:cs="Arial"/>
          <w:color w:val="000000"/>
          <w:sz w:val="20"/>
          <w:szCs w:val="24"/>
        </w:rPr>
        <w:t xml:space="preserve"> </w:t>
      </w:r>
      <w:r w:rsidRPr="00B466AA">
        <w:rPr>
          <w:rFonts w:ascii="Arial" w:hAnsi="Arial" w:cs="Arial"/>
          <w:color w:val="000000"/>
          <w:sz w:val="20"/>
          <w:szCs w:val="24"/>
        </w:rPr>
        <w:t>В.В.</w:t>
      </w:r>
      <w:r w:rsidR="008722EB" w:rsidRPr="00B466AA">
        <w:rPr>
          <w:rFonts w:ascii="Arial" w:hAnsi="Arial" w:cs="Arial"/>
          <w:color w:val="000000"/>
          <w:sz w:val="20"/>
          <w:szCs w:val="24"/>
        </w:rPr>
        <w:t xml:space="preserve"> </w:t>
      </w:r>
      <w:r w:rsidRPr="00B466AA">
        <w:rPr>
          <w:rFonts w:ascii="Arial" w:hAnsi="Arial" w:cs="Arial"/>
          <w:color w:val="000000"/>
          <w:sz w:val="20"/>
          <w:szCs w:val="24"/>
        </w:rPr>
        <w:t>Петров</w:t>
      </w:r>
    </w:p>
    <w:p w:rsidR="005A4EF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Заместитель</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председателя</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общественной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комиссии:</w:t>
      </w:r>
      <w:r w:rsidR="008722EB" w:rsidRPr="00B466AA">
        <w:rPr>
          <w:rFonts w:ascii="Arial" w:hAnsi="Arial" w:cs="Arial"/>
          <w:color w:val="000000"/>
          <w:sz w:val="20"/>
          <w:szCs w:val="24"/>
        </w:rPr>
        <w:t xml:space="preserve"> </w:t>
      </w:r>
      <w:r w:rsidRPr="00B466AA">
        <w:rPr>
          <w:rFonts w:ascii="Arial" w:hAnsi="Arial" w:cs="Arial"/>
          <w:color w:val="000000"/>
          <w:sz w:val="20"/>
          <w:szCs w:val="24"/>
        </w:rPr>
        <w:t>______</w:t>
      </w:r>
      <w:r w:rsidR="008722EB" w:rsidRPr="00B466AA">
        <w:rPr>
          <w:rFonts w:ascii="Arial" w:hAnsi="Arial" w:cs="Arial"/>
          <w:color w:val="000000"/>
          <w:sz w:val="20"/>
          <w:szCs w:val="24"/>
        </w:rPr>
        <w:t xml:space="preserve"> </w:t>
      </w:r>
      <w:r w:rsidRPr="00B466AA">
        <w:rPr>
          <w:rFonts w:ascii="Arial" w:hAnsi="Arial" w:cs="Arial"/>
          <w:color w:val="000000"/>
          <w:sz w:val="20"/>
          <w:szCs w:val="24"/>
        </w:rPr>
        <w:t>В.А.</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Можаев</w:t>
      </w:r>
      <w:proofErr w:type="spellEnd"/>
    </w:p>
    <w:p w:rsidR="00B466AA" w:rsidRDefault="00B466AA" w:rsidP="00245650">
      <w:pPr>
        <w:spacing w:after="0" w:line="240" w:lineRule="auto"/>
        <w:ind w:firstLine="567"/>
        <w:jc w:val="both"/>
        <w:rPr>
          <w:rFonts w:ascii="Arial" w:hAnsi="Arial" w:cs="Arial"/>
          <w:color w:val="000000"/>
          <w:sz w:val="20"/>
          <w:szCs w:val="24"/>
        </w:rPr>
      </w:pPr>
    </w:p>
    <w:p w:rsidR="00B466AA"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Члены</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комиссии: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О.И.</w:t>
      </w:r>
      <w:r w:rsidR="008722EB" w:rsidRPr="00B466AA">
        <w:rPr>
          <w:rFonts w:ascii="Arial" w:hAnsi="Arial" w:cs="Arial"/>
          <w:color w:val="000000"/>
          <w:sz w:val="20"/>
          <w:szCs w:val="24"/>
        </w:rPr>
        <w:t xml:space="preserve"> </w:t>
      </w:r>
      <w:r w:rsidRPr="00B466AA">
        <w:rPr>
          <w:rFonts w:ascii="Arial" w:hAnsi="Arial" w:cs="Arial"/>
          <w:color w:val="000000"/>
          <w:sz w:val="20"/>
          <w:szCs w:val="24"/>
        </w:rPr>
        <w:t>Тихонов</w:t>
      </w:r>
      <w:r w:rsidR="008722EB" w:rsidRPr="00B466AA">
        <w:rPr>
          <w:rFonts w:ascii="Arial" w:hAnsi="Arial" w:cs="Arial"/>
          <w:color w:val="000000"/>
          <w:sz w:val="20"/>
          <w:szCs w:val="24"/>
        </w:rPr>
        <w:t xml:space="preserve"> </w:t>
      </w:r>
      <w:r w:rsidRPr="00B466AA">
        <w:rPr>
          <w:rFonts w:ascii="Arial" w:hAnsi="Arial" w:cs="Arial"/>
          <w:color w:val="000000"/>
          <w:sz w:val="20"/>
          <w:szCs w:val="24"/>
        </w:rPr>
        <w:t>___________________</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Н.В.</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Шашкова</w:t>
      </w:r>
      <w:proofErr w:type="spellEnd"/>
      <w:r w:rsidR="008722EB" w:rsidRPr="00B466AA">
        <w:rPr>
          <w:rFonts w:ascii="Arial" w:hAnsi="Arial" w:cs="Arial"/>
          <w:color w:val="000000"/>
          <w:sz w:val="20"/>
          <w:szCs w:val="24"/>
        </w:rPr>
        <w:t xml:space="preserve"> </w:t>
      </w:r>
      <w:r w:rsidRPr="00B466AA">
        <w:rPr>
          <w:rFonts w:ascii="Arial" w:hAnsi="Arial" w:cs="Arial"/>
          <w:color w:val="000000"/>
          <w:sz w:val="20"/>
          <w:szCs w:val="24"/>
        </w:rPr>
        <w:t>__________________</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Цветкова</w:t>
      </w:r>
      <w:r w:rsidR="008722EB" w:rsidRPr="00B466AA">
        <w:rPr>
          <w:rFonts w:ascii="Arial" w:hAnsi="Arial" w:cs="Arial"/>
          <w:color w:val="000000"/>
          <w:sz w:val="20"/>
          <w:szCs w:val="24"/>
        </w:rPr>
        <w:t xml:space="preserve"> </w:t>
      </w:r>
      <w:r w:rsidRPr="00B466AA">
        <w:rPr>
          <w:rFonts w:ascii="Arial" w:hAnsi="Arial" w:cs="Arial"/>
          <w:color w:val="000000"/>
          <w:sz w:val="20"/>
          <w:szCs w:val="24"/>
        </w:rPr>
        <w:t>__________________</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С.Ю.</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Краснова</w:t>
      </w:r>
      <w:r w:rsidR="008722EB" w:rsidRPr="00B466AA">
        <w:rPr>
          <w:rFonts w:ascii="Arial" w:hAnsi="Arial" w:cs="Arial"/>
          <w:color w:val="000000"/>
          <w:sz w:val="20"/>
          <w:szCs w:val="24"/>
        </w:rPr>
        <w:t xml:space="preserve"> </w:t>
      </w:r>
      <w:r w:rsidRPr="00B466AA">
        <w:rPr>
          <w:rFonts w:ascii="Arial" w:hAnsi="Arial" w:cs="Arial"/>
          <w:color w:val="000000"/>
          <w:sz w:val="20"/>
          <w:szCs w:val="24"/>
        </w:rPr>
        <w:t>_________________</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Л.В.</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Хамидуллина</w:t>
      </w:r>
      <w:proofErr w:type="spellEnd"/>
      <w:r w:rsidRPr="00B466AA">
        <w:rPr>
          <w:rFonts w:ascii="Arial" w:hAnsi="Arial" w:cs="Arial"/>
          <w:color w:val="000000"/>
          <w:sz w:val="20"/>
          <w:szCs w:val="24"/>
        </w:rPr>
        <w:t>________________</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Л.В.</w:t>
      </w:r>
      <w:r w:rsidR="008722EB" w:rsidRPr="00B466AA">
        <w:rPr>
          <w:rFonts w:ascii="Arial" w:hAnsi="Arial" w:cs="Arial"/>
          <w:color w:val="000000"/>
          <w:sz w:val="20"/>
          <w:szCs w:val="24"/>
        </w:rPr>
        <w:t xml:space="preserve"> </w:t>
      </w:r>
      <w:r w:rsidRPr="00B466AA">
        <w:rPr>
          <w:rFonts w:ascii="Arial" w:hAnsi="Arial" w:cs="Arial"/>
          <w:color w:val="000000"/>
          <w:sz w:val="20"/>
          <w:szCs w:val="24"/>
        </w:rPr>
        <w:t>Андреев____________________</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Э.Н.</w:t>
      </w:r>
      <w:r w:rsidR="008722EB" w:rsidRPr="00B466AA">
        <w:rPr>
          <w:rFonts w:ascii="Arial" w:hAnsi="Arial" w:cs="Arial"/>
          <w:color w:val="000000"/>
          <w:sz w:val="20"/>
          <w:szCs w:val="24"/>
        </w:rPr>
        <w:t xml:space="preserve"> </w:t>
      </w:r>
      <w:r w:rsidRPr="00B466AA">
        <w:rPr>
          <w:rFonts w:ascii="Arial" w:hAnsi="Arial" w:cs="Arial"/>
          <w:color w:val="000000"/>
          <w:sz w:val="20"/>
          <w:szCs w:val="24"/>
        </w:rPr>
        <w:t>Егоров_____________________</w:t>
      </w:r>
    </w:p>
    <w:p w:rsidR="005A4EFD"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В.З.</w:t>
      </w:r>
      <w:r w:rsidR="008722EB" w:rsidRPr="00B466AA">
        <w:rPr>
          <w:rFonts w:ascii="Arial" w:hAnsi="Arial" w:cs="Arial"/>
          <w:color w:val="000000"/>
          <w:sz w:val="20"/>
          <w:szCs w:val="24"/>
        </w:rPr>
        <w:t xml:space="preserve"> </w:t>
      </w:r>
      <w:r w:rsidRPr="00B466AA">
        <w:rPr>
          <w:rFonts w:ascii="Arial" w:hAnsi="Arial" w:cs="Arial"/>
          <w:color w:val="000000"/>
          <w:sz w:val="20"/>
          <w:szCs w:val="24"/>
        </w:rPr>
        <w:t>Сергеев</w:t>
      </w:r>
      <w:r w:rsidR="008722EB" w:rsidRPr="00B466AA">
        <w:rPr>
          <w:rFonts w:ascii="Arial" w:hAnsi="Arial" w:cs="Arial"/>
          <w:color w:val="000000"/>
          <w:sz w:val="20"/>
          <w:szCs w:val="24"/>
        </w:rPr>
        <w:t xml:space="preserve"> </w:t>
      </w:r>
      <w:r w:rsidRPr="00B466AA">
        <w:rPr>
          <w:rFonts w:ascii="Arial" w:hAnsi="Arial" w:cs="Arial"/>
          <w:color w:val="000000"/>
          <w:sz w:val="20"/>
          <w:szCs w:val="24"/>
        </w:rPr>
        <w:t>____________________</w:t>
      </w:r>
    </w:p>
    <w:p w:rsidR="00520B01" w:rsidRDefault="00520B01" w:rsidP="00245650">
      <w:pPr>
        <w:spacing w:after="0" w:line="240" w:lineRule="auto"/>
        <w:ind w:firstLine="567"/>
        <w:jc w:val="both"/>
        <w:rPr>
          <w:rFonts w:ascii="Arial" w:hAnsi="Arial" w:cs="Arial"/>
          <w:color w:val="000000"/>
          <w:sz w:val="20"/>
          <w:szCs w:val="24"/>
        </w:rPr>
      </w:pPr>
    </w:p>
    <w:p w:rsidR="00520B01" w:rsidRPr="00B466AA" w:rsidRDefault="00520B01" w:rsidP="00B466AA">
      <w:pPr>
        <w:spacing w:after="0" w:line="240" w:lineRule="auto"/>
        <w:jc w:val="both"/>
        <w:rPr>
          <w:rFonts w:ascii="Arial" w:hAnsi="Arial" w:cs="Arial"/>
          <w:color w:val="000000"/>
          <w:sz w:val="20"/>
          <w:szCs w:val="24"/>
        </w:rPr>
      </w:pPr>
    </w:p>
    <w:p w:rsidR="00B369AD" w:rsidRPr="00B466AA" w:rsidRDefault="00B369AD" w:rsidP="00520B01">
      <w:pPr>
        <w:widowControl w:val="0"/>
        <w:autoSpaceDE w:val="0"/>
        <w:autoSpaceDN w:val="0"/>
        <w:adjustRightInd w:val="0"/>
        <w:spacing w:after="0" w:line="240" w:lineRule="auto"/>
        <w:ind w:left="4800"/>
        <w:jc w:val="right"/>
        <w:rPr>
          <w:rFonts w:ascii="Arial" w:hAnsi="Arial" w:cs="Arial"/>
          <w:caps/>
          <w:color w:val="000000"/>
          <w:sz w:val="20"/>
          <w:szCs w:val="26"/>
        </w:rPr>
      </w:pPr>
      <w:r w:rsidRPr="00B466AA">
        <w:rPr>
          <w:rFonts w:ascii="Arial" w:hAnsi="Arial" w:cs="Arial"/>
          <w:caps/>
          <w:color w:val="000000"/>
          <w:sz w:val="20"/>
          <w:szCs w:val="26"/>
        </w:rPr>
        <w:t>УтвержденА</w:t>
      </w:r>
    </w:p>
    <w:p w:rsidR="00B369AD" w:rsidRPr="00B466AA" w:rsidRDefault="00B369AD" w:rsidP="00520B01">
      <w:pPr>
        <w:widowControl w:val="0"/>
        <w:autoSpaceDE w:val="0"/>
        <w:autoSpaceDN w:val="0"/>
        <w:adjustRightInd w:val="0"/>
        <w:spacing w:after="0" w:line="240" w:lineRule="auto"/>
        <w:ind w:left="4800"/>
        <w:jc w:val="right"/>
        <w:rPr>
          <w:rFonts w:ascii="Arial" w:hAnsi="Arial" w:cs="Arial"/>
          <w:color w:val="000000"/>
          <w:sz w:val="20"/>
          <w:szCs w:val="26"/>
        </w:rPr>
      </w:pPr>
      <w:r w:rsidRPr="00B466AA">
        <w:rPr>
          <w:rFonts w:ascii="Arial" w:hAnsi="Arial" w:cs="Arial"/>
          <w:color w:val="000000"/>
          <w:sz w:val="20"/>
          <w:szCs w:val="26"/>
        </w:rPr>
        <w:t>постановлением</w:t>
      </w:r>
      <w:r w:rsidR="008722EB" w:rsidRPr="00B466AA">
        <w:rPr>
          <w:rFonts w:ascii="Arial" w:hAnsi="Arial" w:cs="Arial"/>
          <w:color w:val="000000"/>
          <w:sz w:val="20"/>
          <w:szCs w:val="26"/>
        </w:rPr>
        <w:t xml:space="preserve"> </w:t>
      </w:r>
      <w:r w:rsidRPr="00B466AA">
        <w:rPr>
          <w:rFonts w:ascii="Arial" w:hAnsi="Arial" w:cs="Arial"/>
          <w:color w:val="000000"/>
          <w:sz w:val="20"/>
          <w:szCs w:val="26"/>
        </w:rPr>
        <w:t>администрации</w:t>
      </w:r>
    </w:p>
    <w:p w:rsidR="00B369AD" w:rsidRPr="00B466AA" w:rsidRDefault="00B369AD" w:rsidP="00520B01">
      <w:pPr>
        <w:widowControl w:val="0"/>
        <w:autoSpaceDE w:val="0"/>
        <w:autoSpaceDN w:val="0"/>
        <w:adjustRightInd w:val="0"/>
        <w:spacing w:after="0" w:line="240" w:lineRule="auto"/>
        <w:ind w:left="4800"/>
        <w:jc w:val="right"/>
        <w:rPr>
          <w:rFonts w:ascii="Arial" w:hAnsi="Arial" w:cs="Arial"/>
          <w:color w:val="000000"/>
          <w:sz w:val="20"/>
          <w:szCs w:val="26"/>
        </w:rPr>
      </w:pPr>
      <w:r w:rsidRPr="00B466AA">
        <w:rPr>
          <w:rFonts w:ascii="Arial" w:hAnsi="Arial" w:cs="Arial"/>
          <w:color w:val="000000"/>
          <w:sz w:val="20"/>
          <w:szCs w:val="26"/>
        </w:rPr>
        <w:t>Мариинско-Посадского</w:t>
      </w:r>
    </w:p>
    <w:p w:rsidR="00B369AD" w:rsidRPr="00B466AA" w:rsidRDefault="008722EB" w:rsidP="00520B01">
      <w:pPr>
        <w:widowControl w:val="0"/>
        <w:autoSpaceDE w:val="0"/>
        <w:autoSpaceDN w:val="0"/>
        <w:adjustRightInd w:val="0"/>
        <w:spacing w:after="0" w:line="240" w:lineRule="auto"/>
        <w:ind w:left="4800"/>
        <w:jc w:val="right"/>
        <w:rPr>
          <w:rFonts w:ascii="Arial" w:hAnsi="Arial" w:cs="Arial"/>
          <w:color w:val="000000"/>
          <w:sz w:val="20"/>
          <w:szCs w:val="26"/>
        </w:rPr>
      </w:pPr>
      <w:r w:rsidRPr="00B466AA">
        <w:rPr>
          <w:rFonts w:ascii="Arial" w:hAnsi="Arial" w:cs="Arial"/>
          <w:color w:val="000000"/>
          <w:sz w:val="20"/>
          <w:szCs w:val="26"/>
        </w:rPr>
        <w:t xml:space="preserve"> </w:t>
      </w:r>
      <w:r w:rsidR="00B369AD" w:rsidRPr="00B466AA">
        <w:rPr>
          <w:rFonts w:ascii="Arial" w:hAnsi="Arial" w:cs="Arial"/>
          <w:color w:val="000000"/>
          <w:sz w:val="20"/>
          <w:szCs w:val="26"/>
        </w:rPr>
        <w:t>муниципального</w:t>
      </w:r>
      <w:r w:rsidRPr="00B466AA">
        <w:rPr>
          <w:rFonts w:ascii="Arial" w:hAnsi="Arial" w:cs="Arial"/>
          <w:color w:val="000000"/>
          <w:sz w:val="20"/>
          <w:szCs w:val="26"/>
        </w:rPr>
        <w:t xml:space="preserve"> </w:t>
      </w:r>
      <w:r w:rsidR="00B369AD" w:rsidRPr="00B466AA">
        <w:rPr>
          <w:rFonts w:ascii="Arial" w:hAnsi="Arial" w:cs="Arial"/>
          <w:color w:val="000000"/>
          <w:sz w:val="20"/>
          <w:szCs w:val="26"/>
        </w:rPr>
        <w:t>округа</w:t>
      </w:r>
    </w:p>
    <w:p w:rsidR="00B369AD" w:rsidRPr="00B466AA" w:rsidRDefault="00B369AD" w:rsidP="00520B01">
      <w:pPr>
        <w:widowControl w:val="0"/>
        <w:autoSpaceDE w:val="0"/>
        <w:autoSpaceDN w:val="0"/>
        <w:adjustRightInd w:val="0"/>
        <w:spacing w:after="0" w:line="240" w:lineRule="auto"/>
        <w:ind w:left="4800"/>
        <w:jc w:val="right"/>
        <w:rPr>
          <w:rFonts w:ascii="Arial" w:hAnsi="Arial" w:cs="Arial"/>
          <w:color w:val="000000"/>
          <w:sz w:val="20"/>
          <w:szCs w:val="26"/>
        </w:rPr>
      </w:pPr>
      <w:r w:rsidRPr="00B466AA">
        <w:rPr>
          <w:rFonts w:ascii="Arial" w:hAnsi="Arial" w:cs="Arial"/>
          <w:color w:val="000000"/>
          <w:sz w:val="20"/>
          <w:szCs w:val="26"/>
        </w:rPr>
        <w:t>Чувашской</w:t>
      </w:r>
      <w:r w:rsidR="008722EB" w:rsidRPr="00B466AA">
        <w:rPr>
          <w:rFonts w:ascii="Arial" w:hAnsi="Arial" w:cs="Arial"/>
          <w:color w:val="000000"/>
          <w:sz w:val="20"/>
          <w:szCs w:val="26"/>
        </w:rPr>
        <w:t xml:space="preserve"> </w:t>
      </w:r>
      <w:r w:rsidRPr="00B466AA">
        <w:rPr>
          <w:rFonts w:ascii="Arial" w:hAnsi="Arial" w:cs="Arial"/>
          <w:color w:val="000000"/>
          <w:sz w:val="20"/>
          <w:szCs w:val="26"/>
        </w:rPr>
        <w:t>Республики</w:t>
      </w:r>
    </w:p>
    <w:p w:rsidR="005A4EFD" w:rsidRDefault="008722EB" w:rsidP="00520B01">
      <w:pPr>
        <w:widowControl w:val="0"/>
        <w:autoSpaceDE w:val="0"/>
        <w:autoSpaceDN w:val="0"/>
        <w:adjustRightInd w:val="0"/>
        <w:spacing w:after="0" w:line="240" w:lineRule="auto"/>
        <w:ind w:left="4800"/>
        <w:jc w:val="right"/>
        <w:rPr>
          <w:rFonts w:ascii="Arial" w:hAnsi="Arial" w:cs="Arial"/>
          <w:color w:val="000000"/>
          <w:sz w:val="20"/>
          <w:szCs w:val="26"/>
        </w:rPr>
      </w:pPr>
      <w:r w:rsidRPr="00B466AA">
        <w:rPr>
          <w:rFonts w:ascii="Arial" w:hAnsi="Arial" w:cs="Arial"/>
          <w:color w:val="000000"/>
          <w:sz w:val="20"/>
          <w:szCs w:val="26"/>
        </w:rPr>
        <w:t xml:space="preserve"> </w:t>
      </w:r>
      <w:r w:rsidR="00B369AD" w:rsidRPr="00B466AA">
        <w:rPr>
          <w:rFonts w:ascii="Arial" w:hAnsi="Arial" w:cs="Arial"/>
          <w:color w:val="000000"/>
          <w:sz w:val="20"/>
          <w:szCs w:val="26"/>
        </w:rPr>
        <w:t>от</w:t>
      </w:r>
      <w:r w:rsidRPr="00B466AA">
        <w:rPr>
          <w:rFonts w:ascii="Arial" w:hAnsi="Arial" w:cs="Arial"/>
          <w:color w:val="000000"/>
          <w:sz w:val="20"/>
          <w:szCs w:val="26"/>
        </w:rPr>
        <w:t xml:space="preserve"> </w:t>
      </w:r>
      <w:r w:rsidR="00B369AD" w:rsidRPr="00B466AA">
        <w:rPr>
          <w:rFonts w:ascii="Arial" w:hAnsi="Arial" w:cs="Arial"/>
          <w:color w:val="000000"/>
          <w:sz w:val="20"/>
          <w:szCs w:val="26"/>
        </w:rPr>
        <w:t>16.03.2023</w:t>
      </w:r>
      <w:r w:rsidRPr="00B466AA">
        <w:rPr>
          <w:rFonts w:ascii="Arial" w:hAnsi="Arial" w:cs="Arial"/>
          <w:color w:val="000000"/>
          <w:sz w:val="20"/>
          <w:szCs w:val="26"/>
        </w:rPr>
        <w:t xml:space="preserve"> </w:t>
      </w:r>
      <w:r w:rsidR="00B369AD" w:rsidRPr="00B466AA">
        <w:rPr>
          <w:rFonts w:ascii="Arial" w:hAnsi="Arial" w:cs="Arial"/>
          <w:color w:val="000000"/>
          <w:sz w:val="20"/>
          <w:szCs w:val="26"/>
        </w:rPr>
        <w:t>№</w:t>
      </w:r>
      <w:r w:rsidRPr="00B466AA">
        <w:rPr>
          <w:rFonts w:ascii="Arial" w:hAnsi="Arial" w:cs="Arial"/>
          <w:color w:val="000000"/>
          <w:sz w:val="20"/>
          <w:szCs w:val="26"/>
        </w:rPr>
        <w:t xml:space="preserve"> </w:t>
      </w:r>
      <w:r w:rsidR="00B369AD" w:rsidRPr="00B466AA">
        <w:rPr>
          <w:rFonts w:ascii="Arial" w:hAnsi="Arial" w:cs="Arial"/>
          <w:color w:val="000000"/>
          <w:sz w:val="20"/>
          <w:szCs w:val="26"/>
        </w:rPr>
        <w:t>267</w:t>
      </w:r>
      <w:r w:rsidRPr="00B466AA">
        <w:rPr>
          <w:rFonts w:ascii="Arial" w:hAnsi="Arial" w:cs="Arial"/>
          <w:color w:val="000000"/>
          <w:sz w:val="20"/>
          <w:szCs w:val="26"/>
        </w:rPr>
        <w:t xml:space="preserve"> </w:t>
      </w:r>
    </w:p>
    <w:p w:rsidR="00520B01" w:rsidRPr="00B466AA" w:rsidRDefault="00520B01" w:rsidP="00520B01">
      <w:pPr>
        <w:widowControl w:val="0"/>
        <w:autoSpaceDE w:val="0"/>
        <w:autoSpaceDN w:val="0"/>
        <w:adjustRightInd w:val="0"/>
        <w:spacing w:after="0" w:line="240" w:lineRule="auto"/>
        <w:ind w:left="4800"/>
        <w:jc w:val="right"/>
        <w:rPr>
          <w:rFonts w:ascii="Arial" w:hAnsi="Arial" w:cs="Arial"/>
          <w:color w:val="000000"/>
          <w:sz w:val="20"/>
          <w:szCs w:val="26"/>
        </w:rPr>
      </w:pPr>
    </w:p>
    <w:p w:rsidR="00B369AD" w:rsidRPr="00B466AA" w:rsidRDefault="00B369AD" w:rsidP="00B466AA">
      <w:pPr>
        <w:pStyle w:val="ConsPlusTitle"/>
        <w:jc w:val="center"/>
        <w:rPr>
          <w:rFonts w:ascii="Arial" w:hAnsi="Arial" w:cs="Arial"/>
          <w:color w:val="000000"/>
          <w:sz w:val="20"/>
        </w:rPr>
      </w:pPr>
      <w:r w:rsidRPr="00B466AA">
        <w:rPr>
          <w:rFonts w:ascii="Arial" w:hAnsi="Arial" w:cs="Arial"/>
          <w:color w:val="000000"/>
          <w:sz w:val="20"/>
        </w:rPr>
        <w:t>МУНИЦИПАЛЬНАЯ</w:t>
      </w:r>
      <w:r w:rsidR="008722EB" w:rsidRPr="00B466AA">
        <w:rPr>
          <w:rFonts w:ascii="Arial" w:hAnsi="Arial" w:cs="Arial"/>
          <w:color w:val="000000"/>
          <w:sz w:val="20"/>
        </w:rPr>
        <w:t xml:space="preserve"> </w:t>
      </w:r>
      <w:r w:rsidRPr="00B466AA">
        <w:rPr>
          <w:rFonts w:ascii="Arial" w:hAnsi="Arial" w:cs="Arial"/>
          <w:color w:val="000000"/>
          <w:sz w:val="20"/>
        </w:rPr>
        <w:t>ПРОГРАММА</w:t>
      </w:r>
      <w:r w:rsidR="008722EB" w:rsidRPr="00B466AA">
        <w:rPr>
          <w:rFonts w:ascii="Arial" w:hAnsi="Arial" w:cs="Arial"/>
          <w:color w:val="000000"/>
          <w:sz w:val="20"/>
        </w:rPr>
        <w:t xml:space="preserve"> </w:t>
      </w:r>
    </w:p>
    <w:p w:rsidR="00B369AD" w:rsidRPr="00B466AA" w:rsidRDefault="00B369AD" w:rsidP="00B466AA">
      <w:pPr>
        <w:pStyle w:val="ConsPlusTitle"/>
        <w:jc w:val="center"/>
        <w:rPr>
          <w:rFonts w:ascii="Arial" w:hAnsi="Arial" w:cs="Arial"/>
          <w:color w:val="000000"/>
          <w:sz w:val="20"/>
        </w:rPr>
      </w:pPr>
      <w:r w:rsidRPr="00B466AA">
        <w:rPr>
          <w:rFonts w:ascii="Arial" w:hAnsi="Arial" w:cs="Arial"/>
          <w:color w:val="000000"/>
          <w:sz w:val="20"/>
        </w:rPr>
        <w:t>«РАЗВИТИЕ</w:t>
      </w:r>
      <w:r w:rsidR="008722EB" w:rsidRPr="00B466AA">
        <w:rPr>
          <w:rFonts w:ascii="Arial" w:hAnsi="Arial" w:cs="Arial"/>
          <w:color w:val="000000"/>
          <w:sz w:val="20"/>
        </w:rPr>
        <w:t xml:space="preserve"> </w:t>
      </w:r>
      <w:r w:rsidRPr="00B466AA">
        <w:rPr>
          <w:rFonts w:ascii="Arial" w:hAnsi="Arial" w:cs="Arial"/>
          <w:color w:val="000000"/>
          <w:sz w:val="20"/>
        </w:rPr>
        <w:t>СЕЛЬСКОГО</w:t>
      </w:r>
      <w:r w:rsidR="008722EB" w:rsidRPr="00B466AA">
        <w:rPr>
          <w:rFonts w:ascii="Arial" w:hAnsi="Arial" w:cs="Arial"/>
          <w:color w:val="000000"/>
          <w:sz w:val="20"/>
        </w:rPr>
        <w:t xml:space="preserve"> </w:t>
      </w:r>
      <w:r w:rsidRPr="00B466AA">
        <w:rPr>
          <w:rFonts w:ascii="Arial" w:hAnsi="Arial" w:cs="Arial"/>
          <w:color w:val="000000"/>
          <w:sz w:val="20"/>
        </w:rPr>
        <w:t>ХОЗЯЙСТВА</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РЕГУЛИРОВАНИЕ</w:t>
      </w:r>
      <w:r w:rsidR="008722EB" w:rsidRPr="00B466AA">
        <w:rPr>
          <w:rFonts w:ascii="Arial" w:hAnsi="Arial" w:cs="Arial"/>
          <w:color w:val="000000"/>
          <w:sz w:val="20"/>
        </w:rPr>
        <w:t xml:space="preserve"> </w:t>
      </w:r>
      <w:r w:rsidRPr="00B466AA">
        <w:rPr>
          <w:rFonts w:ascii="Arial" w:hAnsi="Arial" w:cs="Arial"/>
          <w:color w:val="000000"/>
          <w:sz w:val="20"/>
        </w:rPr>
        <w:t>РЫНКА</w:t>
      </w:r>
      <w:r w:rsidR="008722EB" w:rsidRPr="00B466AA">
        <w:rPr>
          <w:rFonts w:ascii="Arial" w:hAnsi="Arial" w:cs="Arial"/>
          <w:color w:val="000000"/>
          <w:sz w:val="20"/>
        </w:rPr>
        <w:t xml:space="preserve"> </w:t>
      </w:r>
      <w:r w:rsidRPr="00B466AA">
        <w:rPr>
          <w:rFonts w:ascii="Arial" w:hAnsi="Arial" w:cs="Arial"/>
          <w:color w:val="000000"/>
          <w:sz w:val="20"/>
        </w:rPr>
        <w:t>СЕЛЬСКОХОЗЯЙСТВЕННОЙ</w:t>
      </w:r>
      <w:r w:rsidR="008722EB" w:rsidRPr="00B466AA">
        <w:rPr>
          <w:rFonts w:ascii="Arial" w:hAnsi="Arial" w:cs="Arial"/>
          <w:color w:val="000000"/>
          <w:sz w:val="20"/>
        </w:rPr>
        <w:t xml:space="preserve"> </w:t>
      </w:r>
      <w:r w:rsidRPr="00B466AA">
        <w:rPr>
          <w:rFonts w:ascii="Arial" w:hAnsi="Arial" w:cs="Arial"/>
          <w:color w:val="000000"/>
          <w:sz w:val="20"/>
        </w:rPr>
        <w:t>ПРОДУКЦИИ,</w:t>
      </w:r>
      <w:r w:rsidR="008722EB" w:rsidRPr="00B466AA">
        <w:rPr>
          <w:rFonts w:ascii="Arial" w:hAnsi="Arial" w:cs="Arial"/>
          <w:color w:val="000000"/>
          <w:sz w:val="20"/>
        </w:rPr>
        <w:t xml:space="preserve"> </w:t>
      </w:r>
      <w:r w:rsidRPr="00B466AA">
        <w:rPr>
          <w:rFonts w:ascii="Arial" w:hAnsi="Arial" w:cs="Arial"/>
          <w:color w:val="000000"/>
          <w:sz w:val="20"/>
        </w:rPr>
        <w:t>СЫРЬЯ</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p>
    <w:p w:rsidR="00B369AD" w:rsidRPr="00B466AA" w:rsidRDefault="00B369AD" w:rsidP="00B466AA">
      <w:pPr>
        <w:pStyle w:val="ConsPlusTitle"/>
        <w:jc w:val="center"/>
        <w:rPr>
          <w:rFonts w:ascii="Arial" w:hAnsi="Arial" w:cs="Arial"/>
          <w:color w:val="000000"/>
          <w:sz w:val="20"/>
        </w:rPr>
      </w:pPr>
      <w:r w:rsidRPr="00B466AA">
        <w:rPr>
          <w:rFonts w:ascii="Arial" w:hAnsi="Arial" w:cs="Arial"/>
          <w:color w:val="000000"/>
          <w:sz w:val="20"/>
        </w:rPr>
        <w:t>ПРОДОВОЛЬСТВИЯ</w:t>
      </w:r>
      <w:r w:rsidR="008722EB" w:rsidRPr="00B466AA">
        <w:rPr>
          <w:rFonts w:ascii="Arial" w:hAnsi="Arial" w:cs="Arial"/>
          <w:color w:val="000000"/>
          <w:sz w:val="20"/>
        </w:rPr>
        <w:t xml:space="preserve"> </w:t>
      </w:r>
      <w:r w:rsidRPr="00B466AA">
        <w:rPr>
          <w:rFonts w:ascii="Arial" w:hAnsi="Arial" w:cs="Arial"/>
          <w:color w:val="000000"/>
          <w:sz w:val="20"/>
        </w:rPr>
        <w:t>МАРИИНСКО-ПОСАДСКОГО</w:t>
      </w:r>
      <w:r w:rsidR="008722EB" w:rsidRPr="00B466AA">
        <w:rPr>
          <w:rFonts w:ascii="Arial" w:hAnsi="Arial" w:cs="Arial"/>
          <w:color w:val="000000"/>
          <w:sz w:val="20"/>
        </w:rPr>
        <w:t xml:space="preserve"> </w:t>
      </w:r>
    </w:p>
    <w:p w:rsidR="00B369AD" w:rsidRPr="00B466AA" w:rsidRDefault="00B369AD" w:rsidP="00B466AA">
      <w:pPr>
        <w:pStyle w:val="ConsPlusTitle"/>
        <w:jc w:val="center"/>
        <w:rPr>
          <w:rFonts w:ascii="Arial" w:hAnsi="Arial" w:cs="Arial"/>
          <w:color w:val="000000"/>
          <w:sz w:val="20"/>
        </w:rPr>
      </w:pPr>
      <w:r w:rsidRPr="00B466AA">
        <w:rPr>
          <w:rFonts w:ascii="Arial" w:hAnsi="Arial" w:cs="Arial"/>
          <w:color w:val="000000"/>
          <w:sz w:val="20"/>
        </w:rPr>
        <w:t>МУНИЦИПАЛЬНОГО</w:t>
      </w:r>
      <w:r w:rsidR="008722EB" w:rsidRPr="00B466AA">
        <w:rPr>
          <w:rFonts w:ascii="Arial" w:hAnsi="Arial" w:cs="Arial"/>
          <w:color w:val="000000"/>
          <w:sz w:val="20"/>
        </w:rPr>
        <w:t xml:space="preserve"> </w:t>
      </w:r>
      <w:r w:rsidRPr="00B466AA">
        <w:rPr>
          <w:rFonts w:ascii="Arial" w:hAnsi="Arial" w:cs="Arial"/>
          <w:color w:val="000000"/>
          <w:sz w:val="20"/>
        </w:rPr>
        <w:t>ОКРУГА</w:t>
      </w:r>
    </w:p>
    <w:p w:rsidR="005A4EFD" w:rsidRPr="00B466AA" w:rsidRDefault="00B369AD" w:rsidP="00B466AA">
      <w:pPr>
        <w:pStyle w:val="ConsPlusTitle"/>
        <w:jc w:val="center"/>
        <w:rPr>
          <w:rFonts w:ascii="Arial" w:hAnsi="Arial" w:cs="Arial"/>
          <w:color w:val="000000"/>
          <w:sz w:val="20"/>
        </w:rPr>
      </w:pPr>
      <w:r w:rsidRPr="00B466AA">
        <w:rPr>
          <w:rFonts w:ascii="Arial" w:hAnsi="Arial" w:cs="Arial"/>
          <w:color w:val="000000"/>
          <w:sz w:val="20"/>
        </w:rPr>
        <w:t>ЧУВАШСКОЙ</w:t>
      </w:r>
      <w:r w:rsidR="008722EB" w:rsidRPr="00B466AA">
        <w:rPr>
          <w:rFonts w:ascii="Arial" w:hAnsi="Arial" w:cs="Arial"/>
          <w:color w:val="000000"/>
          <w:sz w:val="20"/>
        </w:rPr>
        <w:t xml:space="preserve"> </w:t>
      </w:r>
      <w:r w:rsidRPr="00B466AA">
        <w:rPr>
          <w:rFonts w:ascii="Arial" w:hAnsi="Arial" w:cs="Arial"/>
          <w:color w:val="000000"/>
          <w:sz w:val="20"/>
        </w:rPr>
        <w:t>РЕСПУБЛИКИ»</w:t>
      </w:r>
    </w:p>
    <w:p w:rsidR="00B369AD" w:rsidRPr="00B466AA" w:rsidRDefault="00B369AD" w:rsidP="00B466AA">
      <w:pPr>
        <w:pStyle w:val="ConsPlusNormal"/>
        <w:jc w:val="both"/>
        <w:rPr>
          <w:color w:val="000000"/>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804"/>
        <w:gridCol w:w="7473"/>
      </w:tblGrid>
      <w:tr w:rsidR="00B369AD" w:rsidRPr="00B466AA" w:rsidTr="004265AA">
        <w:trPr>
          <w:cantSplit/>
        </w:trPr>
        <w:tc>
          <w:tcPr>
            <w:tcW w:w="2383" w:type="pct"/>
            <w:vAlign w:val="center"/>
          </w:tcPr>
          <w:p w:rsidR="00B369AD" w:rsidRPr="00B466AA" w:rsidRDefault="00B369AD" w:rsidP="00B466AA">
            <w:pPr>
              <w:pStyle w:val="ConsPlusNormal"/>
              <w:ind w:firstLine="0"/>
              <w:jc w:val="center"/>
              <w:rPr>
                <w:color w:val="000000"/>
                <w:szCs w:val="26"/>
              </w:rPr>
            </w:pPr>
            <w:r w:rsidRPr="00B466AA">
              <w:rPr>
                <w:color w:val="000000"/>
                <w:szCs w:val="26"/>
              </w:rPr>
              <w:t>Ответственный</w:t>
            </w:r>
            <w:r w:rsidR="008722EB" w:rsidRPr="00B466AA">
              <w:rPr>
                <w:color w:val="000000"/>
                <w:szCs w:val="26"/>
              </w:rPr>
              <w:t xml:space="preserve"> </w:t>
            </w:r>
            <w:r w:rsidRPr="00B466AA">
              <w:rPr>
                <w:color w:val="000000"/>
                <w:szCs w:val="26"/>
              </w:rPr>
              <w:t>исполнитель:</w:t>
            </w:r>
          </w:p>
        </w:tc>
        <w:tc>
          <w:tcPr>
            <w:tcW w:w="2617" w:type="pct"/>
            <w:vAlign w:val="center"/>
          </w:tcPr>
          <w:p w:rsidR="00B369AD" w:rsidRPr="00B466AA" w:rsidRDefault="00B369AD" w:rsidP="00B466AA">
            <w:pPr>
              <w:pStyle w:val="ConsPlusNormal"/>
              <w:ind w:left="185" w:firstLine="549"/>
              <w:jc w:val="center"/>
              <w:rPr>
                <w:color w:val="000000"/>
                <w:szCs w:val="26"/>
              </w:rPr>
            </w:pPr>
            <w:r w:rsidRPr="00B466AA">
              <w:rPr>
                <w:color w:val="000000"/>
                <w:szCs w:val="26"/>
              </w:rPr>
              <w:t>Отдел</w:t>
            </w:r>
            <w:r w:rsidR="008722EB" w:rsidRPr="00B466AA">
              <w:rPr>
                <w:color w:val="000000"/>
                <w:szCs w:val="26"/>
              </w:rPr>
              <w:t xml:space="preserve"> </w:t>
            </w:r>
            <w:r w:rsidRPr="00B466AA">
              <w:rPr>
                <w:color w:val="000000"/>
                <w:szCs w:val="26"/>
              </w:rPr>
              <w:t>сельского</w:t>
            </w:r>
            <w:r w:rsidR="008722EB" w:rsidRPr="00B466AA">
              <w:rPr>
                <w:color w:val="000000"/>
                <w:szCs w:val="26"/>
              </w:rPr>
              <w:t xml:space="preserve"> </w:t>
            </w:r>
            <w:r w:rsidRPr="00B466AA">
              <w:rPr>
                <w:color w:val="000000"/>
                <w:szCs w:val="26"/>
              </w:rPr>
              <w:t>хозяйства</w:t>
            </w:r>
            <w:r w:rsidR="008722EB" w:rsidRPr="00B466AA">
              <w:rPr>
                <w:color w:val="000000"/>
                <w:szCs w:val="26"/>
              </w:rPr>
              <w:t xml:space="preserve"> </w:t>
            </w:r>
            <w:r w:rsidRPr="00B466AA">
              <w:rPr>
                <w:color w:val="000000"/>
                <w:szCs w:val="26"/>
              </w:rPr>
              <w:t>и</w:t>
            </w:r>
            <w:r w:rsidR="008722EB" w:rsidRPr="00B466AA">
              <w:rPr>
                <w:color w:val="000000"/>
                <w:szCs w:val="26"/>
              </w:rPr>
              <w:t xml:space="preserve"> </w:t>
            </w:r>
            <w:r w:rsidRPr="00B466AA">
              <w:rPr>
                <w:color w:val="000000"/>
                <w:szCs w:val="26"/>
              </w:rPr>
              <w:t>экологии</w:t>
            </w:r>
            <w:r w:rsidR="008722EB" w:rsidRPr="00B466AA">
              <w:rPr>
                <w:color w:val="000000"/>
                <w:szCs w:val="26"/>
              </w:rPr>
              <w:t xml:space="preserve"> </w:t>
            </w:r>
            <w:r w:rsidRPr="00B466AA">
              <w:rPr>
                <w:color w:val="000000"/>
                <w:szCs w:val="26"/>
              </w:rPr>
              <w:t>администрации</w:t>
            </w:r>
            <w:r w:rsidR="008722EB" w:rsidRPr="00B466AA">
              <w:rPr>
                <w:color w:val="000000"/>
                <w:szCs w:val="26"/>
              </w:rPr>
              <w:t xml:space="preserve"> </w:t>
            </w:r>
            <w:r w:rsidRPr="00B466AA">
              <w:rPr>
                <w:color w:val="000000"/>
                <w:szCs w:val="26"/>
              </w:rPr>
              <w:t>Мариинско-Посадского</w:t>
            </w:r>
            <w:r w:rsidR="008722EB" w:rsidRPr="00B466AA">
              <w:rPr>
                <w:color w:val="000000"/>
                <w:szCs w:val="26"/>
              </w:rPr>
              <w:t xml:space="preserve"> </w:t>
            </w:r>
            <w:r w:rsidRPr="00B466AA">
              <w:rPr>
                <w:color w:val="000000"/>
                <w:szCs w:val="26"/>
              </w:rPr>
              <w:t>муниципального</w:t>
            </w:r>
            <w:r w:rsidR="008722EB" w:rsidRPr="00B466AA">
              <w:rPr>
                <w:color w:val="000000"/>
                <w:szCs w:val="26"/>
              </w:rPr>
              <w:t xml:space="preserve"> </w:t>
            </w:r>
            <w:r w:rsidRPr="00B466AA">
              <w:rPr>
                <w:color w:val="000000"/>
                <w:szCs w:val="26"/>
              </w:rPr>
              <w:t>округа</w:t>
            </w:r>
            <w:r w:rsidR="008722EB" w:rsidRPr="00B466AA">
              <w:rPr>
                <w:color w:val="000000"/>
                <w:szCs w:val="26"/>
              </w:rPr>
              <w:t xml:space="preserve"> </w:t>
            </w:r>
            <w:r w:rsidRPr="00B466AA">
              <w:rPr>
                <w:color w:val="000000"/>
                <w:szCs w:val="26"/>
              </w:rPr>
              <w:t>Чувашской</w:t>
            </w:r>
            <w:r w:rsidR="008722EB" w:rsidRPr="00B466AA">
              <w:rPr>
                <w:color w:val="000000"/>
                <w:szCs w:val="26"/>
              </w:rPr>
              <w:t xml:space="preserve"> </w:t>
            </w:r>
            <w:r w:rsidRPr="00B466AA">
              <w:rPr>
                <w:color w:val="000000"/>
                <w:szCs w:val="26"/>
              </w:rPr>
              <w:t>Республики</w:t>
            </w:r>
          </w:p>
          <w:p w:rsidR="00B369AD" w:rsidRPr="00B466AA" w:rsidRDefault="00B369AD" w:rsidP="00B466AA">
            <w:pPr>
              <w:pStyle w:val="ConsPlusNormal"/>
              <w:ind w:left="185"/>
              <w:jc w:val="center"/>
              <w:rPr>
                <w:color w:val="000000"/>
                <w:szCs w:val="26"/>
              </w:rPr>
            </w:pPr>
          </w:p>
        </w:tc>
      </w:tr>
      <w:tr w:rsidR="00B369AD" w:rsidRPr="00B466AA" w:rsidTr="004265AA">
        <w:trPr>
          <w:cantSplit/>
        </w:trPr>
        <w:tc>
          <w:tcPr>
            <w:tcW w:w="2383" w:type="pct"/>
            <w:vAlign w:val="center"/>
          </w:tcPr>
          <w:p w:rsidR="00B369AD" w:rsidRPr="00B466AA" w:rsidRDefault="00B369AD" w:rsidP="00B466AA">
            <w:pPr>
              <w:pStyle w:val="ConsPlusNormal"/>
              <w:ind w:firstLine="0"/>
              <w:jc w:val="center"/>
              <w:rPr>
                <w:color w:val="000000"/>
                <w:szCs w:val="26"/>
              </w:rPr>
            </w:pPr>
            <w:r w:rsidRPr="00B466AA">
              <w:rPr>
                <w:color w:val="000000"/>
                <w:szCs w:val="26"/>
              </w:rPr>
              <w:lastRenderedPageBreak/>
              <w:t>Дата</w:t>
            </w:r>
            <w:r w:rsidR="008722EB" w:rsidRPr="00B466AA">
              <w:rPr>
                <w:color w:val="000000"/>
                <w:szCs w:val="26"/>
              </w:rPr>
              <w:t xml:space="preserve"> </w:t>
            </w:r>
            <w:r w:rsidRPr="00B466AA">
              <w:rPr>
                <w:color w:val="000000"/>
                <w:szCs w:val="26"/>
              </w:rPr>
              <w:t>составления</w:t>
            </w:r>
            <w:r w:rsidR="008722EB" w:rsidRPr="00B466AA">
              <w:rPr>
                <w:color w:val="000000"/>
                <w:szCs w:val="26"/>
              </w:rPr>
              <w:t xml:space="preserve"> </w:t>
            </w:r>
            <w:r w:rsidRPr="00B466AA">
              <w:rPr>
                <w:color w:val="000000"/>
                <w:szCs w:val="26"/>
              </w:rPr>
              <w:t>проекта</w:t>
            </w:r>
            <w:r w:rsidR="008722EB" w:rsidRPr="00B466AA">
              <w:rPr>
                <w:color w:val="000000"/>
                <w:szCs w:val="26"/>
              </w:rPr>
              <w:t xml:space="preserve"> </w:t>
            </w:r>
            <w:r w:rsidRPr="00B466AA">
              <w:rPr>
                <w:color w:val="000000"/>
                <w:szCs w:val="26"/>
              </w:rPr>
              <w:t>Муниципальной</w:t>
            </w:r>
            <w:r w:rsidR="008722EB" w:rsidRPr="00B466AA">
              <w:rPr>
                <w:color w:val="000000"/>
                <w:szCs w:val="26"/>
              </w:rPr>
              <w:t xml:space="preserve"> </w:t>
            </w:r>
            <w:r w:rsidRPr="00B466AA">
              <w:rPr>
                <w:color w:val="000000"/>
                <w:szCs w:val="26"/>
              </w:rPr>
              <w:t>программы:</w:t>
            </w:r>
          </w:p>
          <w:p w:rsidR="00B369AD" w:rsidRPr="00B466AA" w:rsidRDefault="00B369AD" w:rsidP="00B466AA">
            <w:pPr>
              <w:pStyle w:val="ConsPlusNormal"/>
              <w:jc w:val="center"/>
              <w:rPr>
                <w:color w:val="000000"/>
                <w:szCs w:val="26"/>
              </w:rPr>
            </w:pPr>
          </w:p>
        </w:tc>
        <w:tc>
          <w:tcPr>
            <w:tcW w:w="2617" w:type="pct"/>
            <w:vAlign w:val="center"/>
          </w:tcPr>
          <w:p w:rsidR="00B369AD" w:rsidRPr="00B466AA" w:rsidRDefault="00B369AD" w:rsidP="00B466AA">
            <w:pPr>
              <w:pStyle w:val="ConsPlusNormal"/>
              <w:ind w:left="185" w:firstLine="549"/>
              <w:jc w:val="center"/>
              <w:rPr>
                <w:color w:val="000000"/>
                <w:szCs w:val="26"/>
              </w:rPr>
            </w:pPr>
            <w:r w:rsidRPr="00B466AA">
              <w:rPr>
                <w:color w:val="000000"/>
                <w:szCs w:val="26"/>
                <w:lang w:val="en-US"/>
              </w:rPr>
              <w:t>31</w:t>
            </w:r>
            <w:r w:rsidR="008722EB" w:rsidRPr="00B466AA">
              <w:rPr>
                <w:color w:val="000000"/>
                <w:szCs w:val="26"/>
              </w:rPr>
              <w:t xml:space="preserve"> </w:t>
            </w:r>
            <w:r w:rsidRPr="00B466AA">
              <w:rPr>
                <w:color w:val="000000"/>
                <w:szCs w:val="26"/>
              </w:rPr>
              <w:t>января</w:t>
            </w:r>
            <w:r w:rsidR="008722EB" w:rsidRPr="00B466AA">
              <w:rPr>
                <w:color w:val="000000"/>
                <w:szCs w:val="26"/>
              </w:rPr>
              <w:t xml:space="preserve"> </w:t>
            </w:r>
            <w:r w:rsidRPr="00B466AA">
              <w:rPr>
                <w:color w:val="000000"/>
                <w:szCs w:val="26"/>
              </w:rPr>
              <w:t>2023</w:t>
            </w:r>
          </w:p>
        </w:tc>
      </w:tr>
      <w:tr w:rsidR="00B369AD" w:rsidRPr="00B466AA" w:rsidTr="004265AA">
        <w:trPr>
          <w:cantSplit/>
        </w:trPr>
        <w:tc>
          <w:tcPr>
            <w:tcW w:w="2383" w:type="pct"/>
            <w:vAlign w:val="center"/>
          </w:tcPr>
          <w:p w:rsidR="00B369AD" w:rsidRPr="00B466AA" w:rsidRDefault="00B369AD" w:rsidP="00B466AA">
            <w:pPr>
              <w:pStyle w:val="ConsPlusNormal"/>
              <w:ind w:firstLine="0"/>
              <w:jc w:val="center"/>
              <w:rPr>
                <w:color w:val="000000"/>
                <w:szCs w:val="26"/>
              </w:rPr>
            </w:pPr>
            <w:r w:rsidRPr="00B466AA">
              <w:rPr>
                <w:color w:val="000000"/>
                <w:szCs w:val="26"/>
              </w:rPr>
              <w:t>Непосредственный</w:t>
            </w:r>
            <w:r w:rsidR="008722EB" w:rsidRPr="00B466AA">
              <w:rPr>
                <w:color w:val="000000"/>
                <w:szCs w:val="26"/>
              </w:rPr>
              <w:t xml:space="preserve"> </w:t>
            </w:r>
            <w:r w:rsidRPr="00B466AA">
              <w:rPr>
                <w:color w:val="000000"/>
                <w:szCs w:val="26"/>
              </w:rPr>
              <w:t>исполнитель</w:t>
            </w:r>
            <w:r w:rsidR="008722EB" w:rsidRPr="00B466AA">
              <w:rPr>
                <w:color w:val="000000"/>
                <w:szCs w:val="26"/>
              </w:rPr>
              <w:t xml:space="preserve"> </w:t>
            </w:r>
            <w:r w:rsidRPr="00B466AA">
              <w:rPr>
                <w:color w:val="000000"/>
                <w:szCs w:val="26"/>
              </w:rPr>
              <w:t>Муниципальной</w:t>
            </w:r>
            <w:r w:rsidR="008722EB" w:rsidRPr="00B466AA">
              <w:rPr>
                <w:color w:val="000000"/>
                <w:szCs w:val="26"/>
              </w:rPr>
              <w:t xml:space="preserve"> </w:t>
            </w:r>
            <w:r w:rsidRPr="00B466AA">
              <w:rPr>
                <w:color w:val="000000"/>
                <w:szCs w:val="26"/>
              </w:rPr>
              <w:t>программы:</w:t>
            </w:r>
          </w:p>
        </w:tc>
        <w:tc>
          <w:tcPr>
            <w:tcW w:w="2617" w:type="pct"/>
            <w:vAlign w:val="center"/>
          </w:tcPr>
          <w:p w:rsidR="005A4EFD" w:rsidRPr="00B466AA" w:rsidRDefault="00B369AD" w:rsidP="00B466AA">
            <w:pPr>
              <w:pStyle w:val="ConsPlusNormal"/>
              <w:ind w:left="185" w:firstLine="549"/>
              <w:jc w:val="center"/>
              <w:rPr>
                <w:color w:val="000000"/>
                <w:szCs w:val="26"/>
              </w:rPr>
            </w:pPr>
            <w:r w:rsidRPr="00B466AA">
              <w:rPr>
                <w:color w:val="000000"/>
                <w:szCs w:val="26"/>
              </w:rPr>
              <w:t>Начальник</w:t>
            </w:r>
            <w:r w:rsidR="008722EB" w:rsidRPr="00B466AA">
              <w:rPr>
                <w:color w:val="000000"/>
                <w:szCs w:val="26"/>
              </w:rPr>
              <w:t xml:space="preserve"> </w:t>
            </w:r>
            <w:r w:rsidRPr="00B466AA">
              <w:rPr>
                <w:color w:val="000000"/>
                <w:szCs w:val="26"/>
              </w:rPr>
              <w:t>отдела</w:t>
            </w:r>
            <w:r w:rsidR="008722EB" w:rsidRPr="00B466AA">
              <w:rPr>
                <w:color w:val="000000"/>
                <w:szCs w:val="26"/>
              </w:rPr>
              <w:t xml:space="preserve"> </w:t>
            </w:r>
            <w:r w:rsidRPr="00B466AA">
              <w:rPr>
                <w:color w:val="000000"/>
                <w:szCs w:val="26"/>
              </w:rPr>
              <w:t>сельского</w:t>
            </w:r>
            <w:r w:rsidR="008722EB" w:rsidRPr="00B466AA">
              <w:rPr>
                <w:color w:val="000000"/>
                <w:szCs w:val="26"/>
              </w:rPr>
              <w:t xml:space="preserve"> </w:t>
            </w:r>
            <w:r w:rsidRPr="00B466AA">
              <w:rPr>
                <w:color w:val="000000"/>
                <w:szCs w:val="26"/>
              </w:rPr>
              <w:t>хозяйства</w:t>
            </w:r>
            <w:r w:rsidR="008722EB" w:rsidRPr="00B466AA">
              <w:rPr>
                <w:color w:val="000000"/>
                <w:szCs w:val="26"/>
              </w:rPr>
              <w:t xml:space="preserve"> </w:t>
            </w:r>
            <w:r w:rsidRPr="00B466AA">
              <w:rPr>
                <w:color w:val="000000"/>
                <w:szCs w:val="26"/>
              </w:rPr>
              <w:t>администрации</w:t>
            </w:r>
            <w:r w:rsidR="008722EB" w:rsidRPr="00B466AA">
              <w:rPr>
                <w:color w:val="000000"/>
                <w:szCs w:val="26"/>
              </w:rPr>
              <w:t xml:space="preserve"> </w:t>
            </w:r>
            <w:r w:rsidRPr="00B466AA">
              <w:rPr>
                <w:color w:val="000000"/>
                <w:szCs w:val="26"/>
              </w:rPr>
              <w:t>Мариинско-Посадского</w:t>
            </w:r>
            <w:r w:rsidR="008722EB" w:rsidRPr="00B466AA">
              <w:rPr>
                <w:color w:val="000000"/>
                <w:szCs w:val="26"/>
              </w:rPr>
              <w:t xml:space="preserve"> </w:t>
            </w:r>
            <w:r w:rsidRPr="00B466AA">
              <w:rPr>
                <w:color w:val="000000"/>
                <w:szCs w:val="26"/>
              </w:rPr>
              <w:t>района</w:t>
            </w:r>
            <w:r w:rsidR="008722EB" w:rsidRPr="00B466AA">
              <w:rPr>
                <w:color w:val="000000"/>
                <w:szCs w:val="26"/>
              </w:rPr>
              <w:t xml:space="preserve"> </w:t>
            </w:r>
            <w:r w:rsidRPr="00B466AA">
              <w:rPr>
                <w:color w:val="000000"/>
                <w:szCs w:val="26"/>
              </w:rPr>
              <w:t>Чувашской</w:t>
            </w:r>
            <w:r w:rsidR="008722EB" w:rsidRPr="00B466AA">
              <w:rPr>
                <w:color w:val="000000"/>
                <w:szCs w:val="26"/>
              </w:rPr>
              <w:t xml:space="preserve"> </w:t>
            </w:r>
            <w:r w:rsidRPr="00B466AA">
              <w:rPr>
                <w:color w:val="000000"/>
                <w:szCs w:val="26"/>
              </w:rPr>
              <w:t>Республики</w:t>
            </w:r>
            <w:r w:rsidR="008722EB" w:rsidRPr="00B466AA">
              <w:rPr>
                <w:color w:val="000000"/>
                <w:szCs w:val="26"/>
              </w:rPr>
              <w:t xml:space="preserve"> </w:t>
            </w:r>
            <w:proofErr w:type="spellStart"/>
            <w:r w:rsidRPr="00B466AA">
              <w:rPr>
                <w:color w:val="000000"/>
                <w:szCs w:val="26"/>
              </w:rPr>
              <w:t>Зейнетдинов</w:t>
            </w:r>
            <w:proofErr w:type="spellEnd"/>
            <w:r w:rsidR="008722EB" w:rsidRPr="00B466AA">
              <w:rPr>
                <w:color w:val="000000"/>
                <w:szCs w:val="26"/>
              </w:rPr>
              <w:t xml:space="preserve"> </w:t>
            </w:r>
            <w:r w:rsidRPr="00B466AA">
              <w:rPr>
                <w:color w:val="000000"/>
                <w:szCs w:val="26"/>
              </w:rPr>
              <w:t>Фарад</w:t>
            </w:r>
            <w:r w:rsidR="008722EB" w:rsidRPr="00B466AA">
              <w:rPr>
                <w:color w:val="000000"/>
                <w:szCs w:val="26"/>
              </w:rPr>
              <w:t xml:space="preserve"> </w:t>
            </w:r>
            <w:proofErr w:type="spellStart"/>
            <w:r w:rsidRPr="00B466AA">
              <w:rPr>
                <w:color w:val="000000"/>
                <w:szCs w:val="26"/>
              </w:rPr>
              <w:t>Феридович</w:t>
            </w:r>
            <w:proofErr w:type="spellEnd"/>
            <w:r w:rsidR="008722EB" w:rsidRPr="00B466AA">
              <w:rPr>
                <w:color w:val="000000"/>
                <w:szCs w:val="26"/>
              </w:rPr>
              <w:t xml:space="preserve"> </w:t>
            </w:r>
            <w:r w:rsidRPr="00B466AA">
              <w:rPr>
                <w:color w:val="000000"/>
                <w:szCs w:val="26"/>
              </w:rPr>
              <w:t>(т.</w:t>
            </w:r>
            <w:r w:rsidR="008722EB" w:rsidRPr="00B466AA">
              <w:rPr>
                <w:color w:val="000000"/>
                <w:szCs w:val="26"/>
              </w:rPr>
              <w:t xml:space="preserve"> </w:t>
            </w:r>
            <w:r w:rsidRPr="00B466AA">
              <w:rPr>
                <w:color w:val="000000"/>
                <w:szCs w:val="26"/>
              </w:rPr>
              <w:t>2-14-15,</w:t>
            </w:r>
            <w:r w:rsidR="008722EB" w:rsidRPr="00B466AA">
              <w:rPr>
                <w:color w:val="000000"/>
                <w:szCs w:val="26"/>
              </w:rPr>
              <w:t xml:space="preserve"> </w:t>
            </w:r>
            <w:r w:rsidRPr="00B466AA">
              <w:rPr>
                <w:color w:val="000000"/>
                <w:szCs w:val="26"/>
              </w:rPr>
              <w:br/>
              <w:t>e-</w:t>
            </w:r>
            <w:proofErr w:type="spellStart"/>
            <w:r w:rsidRPr="00B466AA">
              <w:rPr>
                <w:color w:val="000000"/>
                <w:szCs w:val="26"/>
              </w:rPr>
              <w:t>mail</w:t>
            </w:r>
            <w:proofErr w:type="spellEnd"/>
            <w:r w:rsidRPr="00B466AA">
              <w:rPr>
                <w:color w:val="000000"/>
                <w:szCs w:val="26"/>
              </w:rPr>
              <w:t>:</w:t>
            </w:r>
            <w:r w:rsidR="008722EB" w:rsidRPr="00B466AA">
              <w:rPr>
                <w:color w:val="000000"/>
                <w:szCs w:val="26"/>
              </w:rPr>
              <w:t xml:space="preserve"> </w:t>
            </w:r>
            <w:proofErr w:type="spellStart"/>
            <w:r w:rsidRPr="00B466AA">
              <w:rPr>
                <w:color w:val="000000"/>
                <w:szCs w:val="26"/>
                <w:lang w:val="en-US"/>
              </w:rPr>
              <w:t>marpos</w:t>
            </w:r>
            <w:proofErr w:type="spellEnd"/>
            <w:r w:rsidRPr="00B466AA">
              <w:rPr>
                <w:color w:val="000000"/>
                <w:szCs w:val="26"/>
              </w:rPr>
              <w:t>_agro3@cap.ru)</w:t>
            </w:r>
          </w:p>
          <w:p w:rsidR="00B369AD" w:rsidRPr="00B466AA" w:rsidRDefault="00B369AD" w:rsidP="00B466AA">
            <w:pPr>
              <w:pStyle w:val="ConsPlusNormal"/>
              <w:ind w:left="185"/>
              <w:jc w:val="center"/>
              <w:rPr>
                <w:color w:val="000000"/>
                <w:szCs w:val="26"/>
              </w:rPr>
            </w:pPr>
          </w:p>
        </w:tc>
      </w:tr>
    </w:tbl>
    <w:p w:rsidR="005A4EFD" w:rsidRPr="00B466AA" w:rsidRDefault="005A4EFD" w:rsidP="00B466AA">
      <w:pPr>
        <w:spacing w:after="0" w:line="240" w:lineRule="auto"/>
        <w:rPr>
          <w:rFonts w:ascii="Arial" w:hAnsi="Arial" w:cs="Arial"/>
          <w:color w:val="000000"/>
          <w:sz w:val="20"/>
          <w:szCs w:val="26"/>
        </w:rPr>
      </w:pPr>
    </w:p>
    <w:p w:rsidR="00B369AD" w:rsidRPr="00B466AA" w:rsidRDefault="00B369AD" w:rsidP="00B466AA">
      <w:pPr>
        <w:pStyle w:val="ConsPlusNormal"/>
        <w:jc w:val="center"/>
        <w:rPr>
          <w:b/>
          <w:caps/>
          <w:color w:val="000000"/>
          <w:szCs w:val="26"/>
        </w:rPr>
      </w:pPr>
      <w:r w:rsidRPr="00B466AA">
        <w:rPr>
          <w:b/>
          <w:caps/>
          <w:color w:val="000000"/>
          <w:szCs w:val="26"/>
        </w:rPr>
        <w:t>П</w:t>
      </w:r>
      <w:r w:rsidR="008722EB" w:rsidRPr="00B466AA">
        <w:rPr>
          <w:b/>
          <w:caps/>
          <w:color w:val="000000"/>
          <w:szCs w:val="26"/>
        </w:rPr>
        <w:t xml:space="preserve"> </w:t>
      </w:r>
      <w:r w:rsidRPr="00B466AA">
        <w:rPr>
          <w:b/>
          <w:caps/>
          <w:color w:val="000000"/>
          <w:szCs w:val="26"/>
        </w:rPr>
        <w:t>а</w:t>
      </w:r>
      <w:r w:rsidR="008722EB" w:rsidRPr="00B466AA">
        <w:rPr>
          <w:b/>
          <w:caps/>
          <w:color w:val="000000"/>
          <w:szCs w:val="26"/>
        </w:rPr>
        <w:t xml:space="preserve"> </w:t>
      </w:r>
      <w:r w:rsidRPr="00B466AA">
        <w:rPr>
          <w:b/>
          <w:caps/>
          <w:color w:val="000000"/>
          <w:szCs w:val="26"/>
        </w:rPr>
        <w:t>с</w:t>
      </w:r>
      <w:r w:rsidR="008722EB" w:rsidRPr="00B466AA">
        <w:rPr>
          <w:b/>
          <w:caps/>
          <w:color w:val="000000"/>
          <w:szCs w:val="26"/>
        </w:rPr>
        <w:t xml:space="preserve"> </w:t>
      </w:r>
      <w:r w:rsidRPr="00B466AA">
        <w:rPr>
          <w:b/>
          <w:caps/>
          <w:color w:val="000000"/>
          <w:szCs w:val="26"/>
        </w:rPr>
        <w:t>п</w:t>
      </w:r>
      <w:r w:rsidR="008722EB" w:rsidRPr="00B466AA">
        <w:rPr>
          <w:b/>
          <w:caps/>
          <w:color w:val="000000"/>
          <w:szCs w:val="26"/>
        </w:rPr>
        <w:t xml:space="preserve"> </w:t>
      </w:r>
      <w:r w:rsidRPr="00B466AA">
        <w:rPr>
          <w:b/>
          <w:caps/>
          <w:color w:val="000000"/>
          <w:szCs w:val="26"/>
        </w:rPr>
        <w:t>о</w:t>
      </w:r>
      <w:r w:rsidR="008722EB" w:rsidRPr="00B466AA">
        <w:rPr>
          <w:b/>
          <w:caps/>
          <w:color w:val="000000"/>
          <w:szCs w:val="26"/>
        </w:rPr>
        <w:t xml:space="preserve"> </w:t>
      </w:r>
      <w:r w:rsidRPr="00B466AA">
        <w:rPr>
          <w:b/>
          <w:caps/>
          <w:color w:val="000000"/>
          <w:szCs w:val="26"/>
        </w:rPr>
        <w:t>р</w:t>
      </w:r>
      <w:r w:rsidR="008722EB" w:rsidRPr="00B466AA">
        <w:rPr>
          <w:b/>
          <w:caps/>
          <w:color w:val="000000"/>
          <w:szCs w:val="26"/>
        </w:rPr>
        <w:t xml:space="preserve"> </w:t>
      </w:r>
      <w:r w:rsidRPr="00B466AA">
        <w:rPr>
          <w:b/>
          <w:caps/>
          <w:color w:val="000000"/>
          <w:szCs w:val="26"/>
        </w:rPr>
        <w:t>т</w:t>
      </w:r>
    </w:p>
    <w:p w:rsidR="00B369AD" w:rsidRPr="00B466AA" w:rsidRDefault="00B369AD" w:rsidP="00B466AA">
      <w:pPr>
        <w:pStyle w:val="ConsPlusNormal"/>
        <w:jc w:val="center"/>
        <w:rPr>
          <w:b/>
          <w:color w:val="000000"/>
          <w:szCs w:val="26"/>
        </w:rPr>
      </w:pPr>
      <w:r w:rsidRPr="00B466AA">
        <w:rPr>
          <w:b/>
          <w:color w:val="000000"/>
          <w:szCs w:val="26"/>
        </w:rPr>
        <w:t>муниципальной</w:t>
      </w:r>
      <w:r w:rsidR="008722EB" w:rsidRPr="00B466AA">
        <w:rPr>
          <w:b/>
          <w:color w:val="000000"/>
          <w:szCs w:val="26"/>
        </w:rPr>
        <w:t xml:space="preserve"> </w:t>
      </w:r>
      <w:r w:rsidRPr="00B466AA">
        <w:rPr>
          <w:b/>
          <w:color w:val="000000"/>
          <w:szCs w:val="26"/>
        </w:rPr>
        <w:t>программы</w:t>
      </w:r>
      <w:r w:rsidR="008722EB" w:rsidRPr="00B466AA">
        <w:rPr>
          <w:b/>
          <w:color w:val="000000"/>
          <w:szCs w:val="26"/>
        </w:rPr>
        <w:t xml:space="preserve"> </w:t>
      </w:r>
      <w:r w:rsidRPr="00B466AA">
        <w:rPr>
          <w:b/>
          <w:color w:val="000000"/>
          <w:szCs w:val="26"/>
        </w:rPr>
        <w:t>«Развитие</w:t>
      </w:r>
      <w:r w:rsidR="008722EB" w:rsidRPr="00B466AA">
        <w:rPr>
          <w:b/>
          <w:color w:val="000000"/>
          <w:szCs w:val="26"/>
        </w:rPr>
        <w:t xml:space="preserve"> </w:t>
      </w:r>
      <w:r w:rsidRPr="00B466AA">
        <w:rPr>
          <w:b/>
          <w:color w:val="000000"/>
          <w:szCs w:val="26"/>
        </w:rPr>
        <w:t>сельского</w:t>
      </w:r>
      <w:r w:rsidR="008722EB" w:rsidRPr="00B466AA">
        <w:rPr>
          <w:b/>
          <w:color w:val="000000"/>
          <w:szCs w:val="26"/>
        </w:rPr>
        <w:t xml:space="preserve"> </w:t>
      </w:r>
      <w:r w:rsidRPr="00B466AA">
        <w:rPr>
          <w:b/>
          <w:color w:val="000000"/>
          <w:szCs w:val="26"/>
        </w:rPr>
        <w:t>хозяйства</w:t>
      </w:r>
    </w:p>
    <w:p w:rsidR="00B369AD" w:rsidRPr="00B466AA" w:rsidRDefault="008722EB" w:rsidP="00B466AA">
      <w:pPr>
        <w:pStyle w:val="ConsPlusNormal"/>
        <w:jc w:val="center"/>
        <w:rPr>
          <w:b/>
          <w:color w:val="000000"/>
          <w:szCs w:val="26"/>
        </w:rPr>
      </w:pPr>
      <w:r w:rsidRPr="00B466AA">
        <w:rPr>
          <w:b/>
          <w:color w:val="000000"/>
          <w:szCs w:val="26"/>
        </w:rPr>
        <w:t xml:space="preserve"> </w:t>
      </w:r>
      <w:r w:rsidR="00B369AD" w:rsidRPr="00B466AA">
        <w:rPr>
          <w:b/>
          <w:color w:val="000000"/>
          <w:szCs w:val="26"/>
        </w:rPr>
        <w:t>и</w:t>
      </w:r>
      <w:r w:rsidRPr="00B466AA">
        <w:rPr>
          <w:b/>
          <w:color w:val="000000"/>
          <w:szCs w:val="26"/>
        </w:rPr>
        <w:t xml:space="preserve"> </w:t>
      </w:r>
      <w:r w:rsidR="00B369AD" w:rsidRPr="00B466AA">
        <w:rPr>
          <w:b/>
          <w:color w:val="000000"/>
          <w:szCs w:val="26"/>
        </w:rPr>
        <w:t>регулирование</w:t>
      </w:r>
      <w:r w:rsidRPr="00B466AA">
        <w:rPr>
          <w:b/>
          <w:color w:val="000000"/>
          <w:szCs w:val="26"/>
        </w:rPr>
        <w:t xml:space="preserve"> </w:t>
      </w:r>
      <w:r w:rsidR="00B369AD" w:rsidRPr="00B466AA">
        <w:rPr>
          <w:b/>
          <w:color w:val="000000"/>
          <w:szCs w:val="26"/>
        </w:rPr>
        <w:t>рынка</w:t>
      </w:r>
      <w:r w:rsidRPr="00B466AA">
        <w:rPr>
          <w:b/>
          <w:color w:val="000000"/>
          <w:szCs w:val="26"/>
        </w:rPr>
        <w:t xml:space="preserve"> </w:t>
      </w:r>
      <w:r w:rsidR="00B369AD" w:rsidRPr="00B466AA">
        <w:rPr>
          <w:b/>
          <w:color w:val="000000"/>
          <w:szCs w:val="26"/>
        </w:rPr>
        <w:t>сельскохозяйственной</w:t>
      </w:r>
      <w:r w:rsidRPr="00B466AA">
        <w:rPr>
          <w:b/>
          <w:color w:val="000000"/>
          <w:szCs w:val="26"/>
        </w:rPr>
        <w:t xml:space="preserve"> </w:t>
      </w:r>
      <w:r w:rsidR="00B369AD" w:rsidRPr="00B466AA">
        <w:rPr>
          <w:b/>
          <w:color w:val="000000"/>
          <w:szCs w:val="26"/>
        </w:rPr>
        <w:t>продукции,</w:t>
      </w:r>
    </w:p>
    <w:p w:rsidR="00B369AD" w:rsidRPr="00B466AA" w:rsidRDefault="008722EB" w:rsidP="00B466AA">
      <w:pPr>
        <w:pStyle w:val="ConsPlusNormal"/>
        <w:jc w:val="center"/>
        <w:rPr>
          <w:b/>
          <w:color w:val="000000"/>
          <w:szCs w:val="26"/>
        </w:rPr>
      </w:pPr>
      <w:r w:rsidRPr="00B466AA">
        <w:rPr>
          <w:b/>
          <w:color w:val="000000"/>
          <w:szCs w:val="26"/>
        </w:rPr>
        <w:t xml:space="preserve"> </w:t>
      </w:r>
      <w:r w:rsidR="00B369AD" w:rsidRPr="00B466AA">
        <w:rPr>
          <w:b/>
          <w:color w:val="000000"/>
          <w:szCs w:val="26"/>
        </w:rPr>
        <w:t>сырья</w:t>
      </w:r>
      <w:r w:rsidRPr="00B466AA">
        <w:rPr>
          <w:b/>
          <w:color w:val="000000"/>
          <w:szCs w:val="26"/>
        </w:rPr>
        <w:t xml:space="preserve"> </w:t>
      </w:r>
      <w:r w:rsidR="00B369AD" w:rsidRPr="00B466AA">
        <w:rPr>
          <w:b/>
          <w:color w:val="000000"/>
          <w:szCs w:val="26"/>
        </w:rPr>
        <w:t>и</w:t>
      </w:r>
      <w:r w:rsidRPr="00B466AA">
        <w:rPr>
          <w:b/>
          <w:color w:val="000000"/>
          <w:szCs w:val="26"/>
        </w:rPr>
        <w:t xml:space="preserve"> </w:t>
      </w:r>
      <w:r w:rsidR="00B369AD" w:rsidRPr="00B466AA">
        <w:rPr>
          <w:b/>
          <w:color w:val="000000"/>
          <w:szCs w:val="26"/>
        </w:rPr>
        <w:t>продовольствия</w:t>
      </w:r>
      <w:r w:rsidRPr="00B466AA">
        <w:rPr>
          <w:b/>
          <w:color w:val="000000"/>
          <w:szCs w:val="26"/>
        </w:rPr>
        <w:t xml:space="preserve"> </w:t>
      </w:r>
      <w:r w:rsidR="00B369AD" w:rsidRPr="00B466AA">
        <w:rPr>
          <w:b/>
          <w:color w:val="000000"/>
          <w:szCs w:val="26"/>
        </w:rPr>
        <w:t>Мариинско-Посадского</w:t>
      </w:r>
      <w:r w:rsidRPr="00B466AA">
        <w:rPr>
          <w:b/>
          <w:color w:val="000000"/>
          <w:szCs w:val="26"/>
        </w:rPr>
        <w:t xml:space="preserve"> </w:t>
      </w:r>
      <w:r w:rsidR="00B369AD" w:rsidRPr="00B466AA">
        <w:rPr>
          <w:b/>
          <w:color w:val="000000"/>
          <w:szCs w:val="26"/>
        </w:rPr>
        <w:t>муниципального</w:t>
      </w:r>
      <w:r w:rsidRPr="00B466AA">
        <w:rPr>
          <w:b/>
          <w:color w:val="000000"/>
          <w:szCs w:val="26"/>
        </w:rPr>
        <w:t xml:space="preserve"> </w:t>
      </w:r>
      <w:r w:rsidR="00B369AD" w:rsidRPr="00B466AA">
        <w:rPr>
          <w:b/>
          <w:color w:val="000000"/>
          <w:szCs w:val="26"/>
        </w:rPr>
        <w:t>округа</w:t>
      </w:r>
    </w:p>
    <w:p w:rsidR="005A4EFD" w:rsidRPr="00B466AA" w:rsidRDefault="00B369AD" w:rsidP="00B466AA">
      <w:pPr>
        <w:pStyle w:val="ConsPlusNormal"/>
        <w:jc w:val="center"/>
        <w:rPr>
          <w:b/>
          <w:color w:val="000000"/>
          <w:szCs w:val="26"/>
        </w:rPr>
      </w:pPr>
      <w:r w:rsidRPr="00B466AA">
        <w:rPr>
          <w:b/>
          <w:color w:val="000000"/>
          <w:szCs w:val="26"/>
        </w:rPr>
        <w:t>Чувашской</w:t>
      </w:r>
      <w:r w:rsidR="008722EB" w:rsidRPr="00B466AA">
        <w:rPr>
          <w:b/>
          <w:color w:val="000000"/>
          <w:szCs w:val="26"/>
        </w:rPr>
        <w:t xml:space="preserve"> </w:t>
      </w:r>
      <w:r w:rsidRPr="00B466AA">
        <w:rPr>
          <w:b/>
          <w:color w:val="000000"/>
          <w:szCs w:val="26"/>
        </w:rPr>
        <w:t>Республики»</w:t>
      </w:r>
      <w:r w:rsidR="008722EB" w:rsidRPr="00B466AA">
        <w:rPr>
          <w:b/>
          <w:color w:val="000000"/>
          <w:szCs w:val="26"/>
        </w:rPr>
        <w:t xml:space="preserve"> </w:t>
      </w:r>
      <w:r w:rsidRPr="00B466AA">
        <w:rPr>
          <w:b/>
          <w:color w:val="000000"/>
          <w:szCs w:val="26"/>
        </w:rPr>
        <w:t>на</w:t>
      </w:r>
      <w:r w:rsidR="008722EB" w:rsidRPr="00B466AA">
        <w:rPr>
          <w:b/>
          <w:color w:val="000000"/>
          <w:szCs w:val="26"/>
        </w:rPr>
        <w:t xml:space="preserve"> </w:t>
      </w:r>
      <w:r w:rsidRPr="00B466AA">
        <w:rPr>
          <w:b/>
          <w:color w:val="000000"/>
          <w:szCs w:val="26"/>
        </w:rPr>
        <w:t>2023-2035</w:t>
      </w:r>
      <w:r w:rsidR="008722EB" w:rsidRPr="00B466AA">
        <w:rPr>
          <w:b/>
          <w:color w:val="000000"/>
          <w:szCs w:val="26"/>
        </w:rPr>
        <w:t xml:space="preserve"> </w:t>
      </w:r>
      <w:r w:rsidRPr="00B466AA">
        <w:rPr>
          <w:b/>
          <w:color w:val="000000"/>
          <w:szCs w:val="26"/>
        </w:rPr>
        <w:t>годы</w:t>
      </w:r>
    </w:p>
    <w:p w:rsidR="00B369AD" w:rsidRPr="00B466AA" w:rsidRDefault="00B369AD" w:rsidP="00B466AA">
      <w:pPr>
        <w:spacing w:after="0" w:line="240" w:lineRule="auto"/>
        <w:ind w:firstLine="709"/>
        <w:jc w:val="both"/>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81"/>
        <w:gridCol w:w="10496"/>
      </w:tblGrid>
      <w:tr w:rsidR="00B369AD" w:rsidRPr="00B466AA" w:rsidTr="00552C4A">
        <w:trPr>
          <w:cantSplit/>
        </w:trPr>
        <w:tc>
          <w:tcPr>
            <w:tcW w:w="1324" w:type="pct"/>
            <w:tcBorders>
              <w:top w:val="single" w:sz="4" w:space="0" w:color="auto"/>
              <w:bottom w:val="single" w:sz="4" w:space="0" w:color="auto"/>
              <w:right w:val="single" w:sz="4" w:space="0" w:color="auto"/>
            </w:tcBorders>
            <w:vAlign w:val="center"/>
          </w:tcPr>
          <w:p w:rsidR="00B369AD" w:rsidRPr="00B466AA" w:rsidRDefault="00B369AD" w:rsidP="00B466AA">
            <w:pPr>
              <w:pStyle w:val="affb"/>
              <w:ind w:firstLine="176"/>
              <w:jc w:val="center"/>
              <w:rPr>
                <w:rFonts w:ascii="Arial" w:hAnsi="Arial" w:cs="Arial"/>
                <w:color w:val="000000"/>
                <w:sz w:val="20"/>
              </w:rPr>
            </w:pPr>
            <w:r w:rsidRPr="00B466AA">
              <w:rPr>
                <w:rFonts w:ascii="Arial" w:hAnsi="Arial" w:cs="Arial"/>
                <w:color w:val="000000"/>
                <w:sz w:val="20"/>
              </w:rPr>
              <w:t>Ответственный</w:t>
            </w:r>
            <w:r w:rsidR="008722EB" w:rsidRPr="00B466AA">
              <w:rPr>
                <w:rFonts w:ascii="Arial" w:hAnsi="Arial" w:cs="Arial"/>
                <w:color w:val="000000"/>
                <w:sz w:val="20"/>
              </w:rPr>
              <w:t xml:space="preserve"> </w:t>
            </w:r>
            <w:r w:rsidRPr="00B466AA">
              <w:rPr>
                <w:rFonts w:ascii="Arial" w:hAnsi="Arial" w:cs="Arial"/>
                <w:color w:val="000000"/>
                <w:sz w:val="20"/>
              </w:rPr>
              <w:t>исполнитель</w:t>
            </w:r>
            <w:r w:rsidR="008722EB" w:rsidRPr="00B466AA">
              <w:rPr>
                <w:rFonts w:ascii="Arial" w:hAnsi="Arial" w:cs="Arial"/>
                <w:color w:val="000000"/>
                <w:sz w:val="20"/>
              </w:rPr>
              <w:t xml:space="preserve"> </w:t>
            </w:r>
            <w:r w:rsidRPr="00B466AA">
              <w:rPr>
                <w:rFonts w:ascii="Arial" w:hAnsi="Arial" w:cs="Arial"/>
                <w:color w:val="000000"/>
                <w:sz w:val="20"/>
              </w:rPr>
              <w:t>муниципальной</w:t>
            </w:r>
            <w:r w:rsidR="008722EB" w:rsidRPr="00B466AA">
              <w:rPr>
                <w:rFonts w:ascii="Arial" w:hAnsi="Arial" w:cs="Arial"/>
                <w:color w:val="000000"/>
                <w:sz w:val="20"/>
              </w:rPr>
              <w:t xml:space="preserve"> </w:t>
            </w:r>
            <w:r w:rsidRPr="00B466AA">
              <w:rPr>
                <w:rFonts w:ascii="Arial" w:hAnsi="Arial" w:cs="Arial"/>
                <w:color w:val="000000"/>
                <w:sz w:val="20"/>
              </w:rPr>
              <w:t>программы</w:t>
            </w:r>
          </w:p>
        </w:tc>
        <w:tc>
          <w:tcPr>
            <w:tcW w:w="3676" w:type="pct"/>
            <w:tcBorders>
              <w:top w:val="single" w:sz="4" w:space="0" w:color="auto"/>
              <w:bottom w:val="single" w:sz="4" w:space="0" w:color="auto"/>
            </w:tcBorders>
            <w:vAlign w:val="center"/>
          </w:tcPr>
          <w:p w:rsidR="00B369AD" w:rsidRPr="00B466AA" w:rsidRDefault="00B369AD" w:rsidP="00B466AA">
            <w:pPr>
              <w:spacing w:after="0" w:line="240" w:lineRule="auto"/>
              <w:ind w:firstLine="176"/>
              <w:jc w:val="center"/>
              <w:rPr>
                <w:rFonts w:ascii="Arial" w:hAnsi="Arial" w:cs="Arial"/>
                <w:color w:val="000000"/>
                <w:sz w:val="20"/>
                <w:szCs w:val="24"/>
                <w:highlight w:val="green"/>
              </w:rPr>
            </w:pPr>
            <w:r w:rsidRPr="00B466AA">
              <w:rPr>
                <w:rFonts w:ascii="Arial" w:hAnsi="Arial" w:cs="Arial"/>
                <w:color w:val="000000"/>
                <w:sz w:val="20"/>
                <w:szCs w:val="24"/>
              </w:rPr>
              <w:t>Отдел</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экологии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администрации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(далее</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Отдел)</w:t>
            </w:r>
          </w:p>
        </w:tc>
      </w:tr>
      <w:tr w:rsidR="00B369AD" w:rsidRPr="00B466AA" w:rsidTr="00552C4A">
        <w:trPr>
          <w:cantSplit/>
        </w:trPr>
        <w:tc>
          <w:tcPr>
            <w:tcW w:w="1324" w:type="pct"/>
            <w:tcBorders>
              <w:top w:val="single" w:sz="4" w:space="0" w:color="auto"/>
              <w:bottom w:val="single" w:sz="4" w:space="0" w:color="auto"/>
              <w:right w:val="single" w:sz="4" w:space="0" w:color="auto"/>
            </w:tcBorders>
            <w:vAlign w:val="center"/>
          </w:tcPr>
          <w:p w:rsidR="00B369AD" w:rsidRPr="00B466AA" w:rsidRDefault="00B369AD" w:rsidP="00B466AA">
            <w:pPr>
              <w:pStyle w:val="affb"/>
              <w:ind w:firstLine="176"/>
              <w:jc w:val="center"/>
              <w:rPr>
                <w:rFonts w:ascii="Arial" w:hAnsi="Arial" w:cs="Arial"/>
                <w:color w:val="000000"/>
                <w:sz w:val="20"/>
              </w:rPr>
            </w:pPr>
            <w:r w:rsidRPr="00B466AA">
              <w:rPr>
                <w:rFonts w:ascii="Arial" w:hAnsi="Arial" w:cs="Arial"/>
                <w:color w:val="000000"/>
                <w:sz w:val="20"/>
              </w:rPr>
              <w:t>Соисполнители</w:t>
            </w:r>
            <w:r w:rsidR="008722EB" w:rsidRPr="00B466AA">
              <w:rPr>
                <w:rFonts w:ascii="Arial" w:hAnsi="Arial" w:cs="Arial"/>
                <w:color w:val="000000"/>
                <w:sz w:val="20"/>
              </w:rPr>
              <w:t xml:space="preserve"> </w:t>
            </w:r>
            <w:r w:rsidRPr="00B466AA">
              <w:rPr>
                <w:rFonts w:ascii="Arial" w:hAnsi="Arial" w:cs="Arial"/>
                <w:color w:val="000000"/>
                <w:sz w:val="20"/>
              </w:rPr>
              <w:t>муниципальной</w:t>
            </w:r>
            <w:r w:rsidR="008722EB" w:rsidRPr="00B466AA">
              <w:rPr>
                <w:rFonts w:ascii="Arial" w:hAnsi="Arial" w:cs="Arial"/>
                <w:color w:val="000000"/>
                <w:sz w:val="20"/>
              </w:rPr>
              <w:t xml:space="preserve"> </w:t>
            </w:r>
            <w:r w:rsidRPr="00B466AA">
              <w:rPr>
                <w:rFonts w:ascii="Arial" w:hAnsi="Arial" w:cs="Arial"/>
                <w:color w:val="000000"/>
                <w:sz w:val="20"/>
              </w:rPr>
              <w:t>программы</w:t>
            </w:r>
          </w:p>
        </w:tc>
        <w:tc>
          <w:tcPr>
            <w:tcW w:w="3676" w:type="pct"/>
            <w:tcBorders>
              <w:top w:val="single" w:sz="4" w:space="0" w:color="auto"/>
              <w:bottom w:val="single" w:sz="4" w:space="0" w:color="auto"/>
            </w:tcBorders>
            <w:vAlign w:val="center"/>
          </w:tcPr>
          <w:p w:rsidR="00B369AD" w:rsidRPr="00B466AA" w:rsidRDefault="00B369AD" w:rsidP="00B466AA">
            <w:pPr>
              <w:pStyle w:val="ConsPlusNormal"/>
              <w:jc w:val="center"/>
              <w:rPr>
                <w:color w:val="000000"/>
                <w:szCs w:val="24"/>
              </w:rPr>
            </w:pPr>
            <w:r w:rsidRPr="00B466AA">
              <w:rPr>
                <w:color w:val="000000"/>
                <w:szCs w:val="24"/>
                <w:lang w:eastAsia="en-US"/>
              </w:rPr>
              <w:t>Отдел</w:t>
            </w:r>
            <w:r w:rsidR="008722EB" w:rsidRPr="00B466AA">
              <w:rPr>
                <w:color w:val="000000"/>
                <w:szCs w:val="24"/>
                <w:lang w:eastAsia="en-US"/>
              </w:rPr>
              <w:t xml:space="preserve"> </w:t>
            </w:r>
            <w:r w:rsidRPr="00B466AA">
              <w:rPr>
                <w:color w:val="000000"/>
                <w:szCs w:val="24"/>
                <w:lang w:eastAsia="en-US"/>
              </w:rPr>
              <w:t>земельных</w:t>
            </w:r>
            <w:r w:rsidR="008722EB" w:rsidRPr="00B466AA">
              <w:rPr>
                <w:color w:val="000000"/>
                <w:szCs w:val="24"/>
                <w:lang w:eastAsia="en-US"/>
              </w:rPr>
              <w:t xml:space="preserve"> </w:t>
            </w:r>
            <w:r w:rsidRPr="00B466AA">
              <w:rPr>
                <w:color w:val="000000"/>
                <w:szCs w:val="24"/>
                <w:lang w:eastAsia="en-US"/>
              </w:rPr>
              <w:t>и</w:t>
            </w:r>
            <w:r w:rsidR="008722EB" w:rsidRPr="00B466AA">
              <w:rPr>
                <w:color w:val="000000"/>
                <w:szCs w:val="24"/>
                <w:lang w:eastAsia="en-US"/>
              </w:rPr>
              <w:t xml:space="preserve"> </w:t>
            </w:r>
            <w:r w:rsidRPr="00B466AA">
              <w:rPr>
                <w:color w:val="000000"/>
                <w:szCs w:val="24"/>
                <w:lang w:eastAsia="en-US"/>
              </w:rPr>
              <w:t>имущественных</w:t>
            </w:r>
            <w:r w:rsidR="008722EB" w:rsidRPr="00B466AA">
              <w:rPr>
                <w:color w:val="000000"/>
                <w:szCs w:val="24"/>
                <w:lang w:eastAsia="en-US"/>
              </w:rPr>
              <w:t xml:space="preserve"> </w:t>
            </w:r>
            <w:r w:rsidRPr="00B466AA">
              <w:rPr>
                <w:color w:val="000000"/>
                <w:szCs w:val="24"/>
                <w:lang w:eastAsia="en-US"/>
              </w:rPr>
              <w:t>отношений</w:t>
            </w:r>
            <w:r w:rsidR="008722EB" w:rsidRPr="00B466AA">
              <w:rPr>
                <w:color w:val="000000"/>
                <w:szCs w:val="24"/>
                <w:lang w:eastAsia="en-US"/>
              </w:rPr>
              <w:t xml:space="preserve"> </w:t>
            </w:r>
            <w:r w:rsidRPr="00B466AA">
              <w:rPr>
                <w:color w:val="000000"/>
                <w:szCs w:val="24"/>
              </w:rPr>
              <w:t>администрации</w:t>
            </w:r>
            <w:r w:rsidR="008722EB" w:rsidRPr="00B466AA">
              <w:rPr>
                <w:color w:val="000000"/>
                <w:szCs w:val="24"/>
              </w:rPr>
              <w:t xml:space="preserve"> </w:t>
            </w:r>
            <w:r w:rsidRPr="00B466AA">
              <w:rPr>
                <w:color w:val="000000"/>
                <w:szCs w:val="24"/>
              </w:rPr>
              <w:t>Мариинско-Посадского</w:t>
            </w:r>
            <w:r w:rsidR="008722EB" w:rsidRPr="00B466AA">
              <w:rPr>
                <w:color w:val="000000"/>
                <w:szCs w:val="24"/>
              </w:rPr>
              <w:t xml:space="preserve"> </w:t>
            </w:r>
            <w:r w:rsidRPr="00B466AA">
              <w:rPr>
                <w:color w:val="000000"/>
                <w:szCs w:val="24"/>
              </w:rPr>
              <w:t>муниципального</w:t>
            </w:r>
            <w:r w:rsidR="008722EB" w:rsidRPr="00B466AA">
              <w:rPr>
                <w:color w:val="000000"/>
                <w:szCs w:val="24"/>
              </w:rPr>
              <w:t xml:space="preserve"> </w:t>
            </w:r>
            <w:r w:rsidRPr="00B466AA">
              <w:rPr>
                <w:color w:val="000000"/>
                <w:szCs w:val="24"/>
              </w:rPr>
              <w:t>округа;</w:t>
            </w:r>
            <w:r w:rsidR="008722EB" w:rsidRPr="00B466AA">
              <w:rPr>
                <w:color w:val="000000"/>
                <w:szCs w:val="24"/>
              </w:rPr>
              <w:t xml:space="preserve"> </w:t>
            </w:r>
          </w:p>
          <w:p w:rsidR="00B369AD" w:rsidRPr="00B466AA" w:rsidRDefault="00B369AD" w:rsidP="00B466AA">
            <w:pPr>
              <w:pStyle w:val="ConsPlusNormal"/>
              <w:jc w:val="center"/>
              <w:rPr>
                <w:color w:val="000000"/>
                <w:szCs w:val="24"/>
              </w:rPr>
            </w:pPr>
            <w:r w:rsidRPr="00B466AA">
              <w:rPr>
                <w:color w:val="000000"/>
                <w:szCs w:val="24"/>
              </w:rPr>
              <w:t>бюджетное</w:t>
            </w:r>
            <w:r w:rsidR="008722EB" w:rsidRPr="00B466AA">
              <w:rPr>
                <w:color w:val="000000"/>
                <w:szCs w:val="24"/>
              </w:rPr>
              <w:t xml:space="preserve"> </w:t>
            </w:r>
            <w:r w:rsidRPr="00B466AA">
              <w:rPr>
                <w:color w:val="000000"/>
                <w:szCs w:val="24"/>
              </w:rPr>
              <w:t>учреждение</w:t>
            </w:r>
            <w:r w:rsidR="008722EB" w:rsidRPr="00B466AA">
              <w:rPr>
                <w:color w:val="000000"/>
                <w:szCs w:val="24"/>
              </w:rPr>
              <w:t xml:space="preserve"> </w:t>
            </w:r>
            <w:r w:rsidRPr="00B466AA">
              <w:rPr>
                <w:color w:val="000000"/>
                <w:szCs w:val="24"/>
              </w:rPr>
              <w:t>«Мариинско-Посадская</w:t>
            </w:r>
            <w:r w:rsidR="008722EB" w:rsidRPr="00B466AA">
              <w:rPr>
                <w:color w:val="000000"/>
                <w:szCs w:val="24"/>
              </w:rPr>
              <w:t xml:space="preserve"> </w:t>
            </w:r>
            <w:r w:rsidRPr="00B466AA">
              <w:rPr>
                <w:color w:val="000000"/>
                <w:szCs w:val="24"/>
              </w:rPr>
              <w:t>муниципального</w:t>
            </w:r>
            <w:r w:rsidR="008722EB" w:rsidRPr="00B466AA">
              <w:rPr>
                <w:color w:val="000000"/>
                <w:szCs w:val="24"/>
              </w:rPr>
              <w:t xml:space="preserve"> </w:t>
            </w:r>
            <w:r w:rsidRPr="00B466AA">
              <w:rPr>
                <w:color w:val="000000"/>
                <w:szCs w:val="24"/>
              </w:rPr>
              <w:t>округа</w:t>
            </w:r>
            <w:r w:rsidR="008722EB" w:rsidRPr="00B466AA">
              <w:rPr>
                <w:color w:val="000000"/>
                <w:szCs w:val="24"/>
              </w:rPr>
              <w:t xml:space="preserve"> </w:t>
            </w:r>
            <w:r w:rsidRPr="00B466AA">
              <w:rPr>
                <w:color w:val="000000"/>
                <w:szCs w:val="24"/>
              </w:rPr>
              <w:t>станция</w:t>
            </w:r>
            <w:r w:rsidR="008722EB" w:rsidRPr="00B466AA">
              <w:rPr>
                <w:color w:val="000000"/>
                <w:szCs w:val="24"/>
              </w:rPr>
              <w:t xml:space="preserve"> </w:t>
            </w:r>
            <w:r w:rsidRPr="00B466AA">
              <w:rPr>
                <w:color w:val="000000"/>
                <w:szCs w:val="24"/>
              </w:rPr>
              <w:t>по</w:t>
            </w:r>
            <w:r w:rsidR="008722EB" w:rsidRPr="00B466AA">
              <w:rPr>
                <w:color w:val="000000"/>
                <w:szCs w:val="24"/>
              </w:rPr>
              <w:t xml:space="preserve"> </w:t>
            </w:r>
            <w:r w:rsidRPr="00B466AA">
              <w:rPr>
                <w:color w:val="000000"/>
                <w:szCs w:val="24"/>
              </w:rPr>
              <w:t>борьбе</w:t>
            </w:r>
            <w:r w:rsidR="008722EB" w:rsidRPr="00B466AA">
              <w:rPr>
                <w:color w:val="000000"/>
                <w:szCs w:val="24"/>
              </w:rPr>
              <w:t xml:space="preserve"> </w:t>
            </w:r>
            <w:r w:rsidRPr="00B466AA">
              <w:rPr>
                <w:color w:val="000000"/>
                <w:szCs w:val="24"/>
              </w:rPr>
              <w:t>с</w:t>
            </w:r>
            <w:r w:rsidR="008722EB" w:rsidRPr="00B466AA">
              <w:rPr>
                <w:color w:val="000000"/>
                <w:szCs w:val="24"/>
              </w:rPr>
              <w:t xml:space="preserve"> </w:t>
            </w:r>
            <w:r w:rsidRPr="00B466AA">
              <w:rPr>
                <w:color w:val="000000"/>
                <w:szCs w:val="24"/>
              </w:rPr>
              <w:t>болезнями</w:t>
            </w:r>
            <w:r w:rsidR="008722EB" w:rsidRPr="00B466AA">
              <w:rPr>
                <w:color w:val="000000"/>
                <w:szCs w:val="24"/>
              </w:rPr>
              <w:t xml:space="preserve"> </w:t>
            </w:r>
            <w:r w:rsidRPr="00B466AA">
              <w:rPr>
                <w:color w:val="000000"/>
                <w:szCs w:val="24"/>
              </w:rPr>
              <w:t>животных»</w:t>
            </w:r>
            <w:r w:rsidR="008722EB" w:rsidRPr="00B466AA">
              <w:rPr>
                <w:color w:val="000000"/>
                <w:szCs w:val="24"/>
              </w:rPr>
              <w:t xml:space="preserve"> </w:t>
            </w:r>
            <w:r w:rsidRPr="00B466AA">
              <w:rPr>
                <w:color w:val="000000"/>
                <w:szCs w:val="24"/>
              </w:rPr>
              <w:t>Государственной</w:t>
            </w:r>
            <w:r w:rsidR="008722EB" w:rsidRPr="00B466AA">
              <w:rPr>
                <w:color w:val="000000"/>
                <w:szCs w:val="24"/>
              </w:rPr>
              <w:t xml:space="preserve"> </w:t>
            </w:r>
            <w:r w:rsidRPr="00B466AA">
              <w:rPr>
                <w:color w:val="000000"/>
                <w:szCs w:val="24"/>
              </w:rPr>
              <w:t>ветеринарной</w:t>
            </w:r>
            <w:r w:rsidR="008722EB" w:rsidRPr="00B466AA">
              <w:rPr>
                <w:color w:val="000000"/>
                <w:szCs w:val="24"/>
              </w:rPr>
              <w:t xml:space="preserve"> </w:t>
            </w:r>
            <w:r w:rsidRPr="00B466AA">
              <w:rPr>
                <w:color w:val="000000"/>
                <w:szCs w:val="24"/>
              </w:rPr>
              <w:t>службы</w:t>
            </w:r>
            <w:r w:rsidR="008722EB" w:rsidRPr="00B466AA">
              <w:rPr>
                <w:color w:val="000000"/>
                <w:szCs w:val="24"/>
              </w:rPr>
              <w:t xml:space="preserve"> </w:t>
            </w:r>
            <w:r w:rsidRPr="00B466AA">
              <w:rPr>
                <w:color w:val="000000"/>
                <w:szCs w:val="24"/>
              </w:rPr>
              <w:t>Чувашской</w:t>
            </w:r>
            <w:r w:rsidR="008722EB" w:rsidRPr="00B466AA">
              <w:rPr>
                <w:color w:val="000000"/>
                <w:szCs w:val="24"/>
              </w:rPr>
              <w:t xml:space="preserve"> </w:t>
            </w:r>
            <w:r w:rsidRPr="00B466AA">
              <w:rPr>
                <w:color w:val="000000"/>
                <w:szCs w:val="24"/>
              </w:rPr>
              <w:t>Республики;</w:t>
            </w:r>
          </w:p>
          <w:p w:rsidR="00B369AD" w:rsidRPr="00B466AA" w:rsidRDefault="00B369AD" w:rsidP="00B466AA">
            <w:pPr>
              <w:pStyle w:val="ConsPlusNormal"/>
              <w:jc w:val="center"/>
              <w:rPr>
                <w:color w:val="000000"/>
                <w:szCs w:val="24"/>
              </w:rPr>
            </w:pPr>
            <w:r w:rsidRPr="00B466AA">
              <w:rPr>
                <w:color w:val="000000"/>
                <w:szCs w:val="24"/>
              </w:rPr>
              <w:t>межрайонный</w:t>
            </w:r>
            <w:r w:rsidR="008722EB" w:rsidRPr="00B466AA">
              <w:rPr>
                <w:color w:val="000000"/>
                <w:szCs w:val="24"/>
              </w:rPr>
              <w:t xml:space="preserve"> </w:t>
            </w:r>
            <w:r w:rsidRPr="00B466AA">
              <w:rPr>
                <w:color w:val="000000"/>
                <w:szCs w:val="24"/>
              </w:rPr>
              <w:t>отдел</w:t>
            </w:r>
            <w:r w:rsidR="008722EB" w:rsidRPr="00B466AA">
              <w:rPr>
                <w:color w:val="000000"/>
                <w:szCs w:val="24"/>
              </w:rPr>
              <w:t xml:space="preserve"> </w:t>
            </w:r>
            <w:r w:rsidRPr="00B466AA">
              <w:rPr>
                <w:color w:val="000000"/>
                <w:szCs w:val="24"/>
              </w:rPr>
              <w:t>по</w:t>
            </w:r>
            <w:r w:rsidR="008722EB" w:rsidRPr="00B466AA">
              <w:rPr>
                <w:color w:val="000000"/>
                <w:szCs w:val="24"/>
              </w:rPr>
              <w:t xml:space="preserve"> </w:t>
            </w:r>
            <w:r w:rsidRPr="00B466AA">
              <w:rPr>
                <w:color w:val="000000"/>
                <w:szCs w:val="24"/>
              </w:rPr>
              <w:t>Мариинско-Посадскому</w:t>
            </w:r>
            <w:r w:rsidR="008722EB" w:rsidRPr="00B466AA">
              <w:rPr>
                <w:color w:val="000000"/>
                <w:szCs w:val="24"/>
              </w:rPr>
              <w:t xml:space="preserve"> </w:t>
            </w:r>
            <w:r w:rsidRPr="00B466AA">
              <w:rPr>
                <w:color w:val="000000"/>
                <w:szCs w:val="24"/>
              </w:rPr>
              <w:t>и</w:t>
            </w:r>
            <w:r w:rsidR="008722EB" w:rsidRPr="00B466AA">
              <w:rPr>
                <w:color w:val="000000"/>
                <w:szCs w:val="24"/>
              </w:rPr>
              <w:t xml:space="preserve"> </w:t>
            </w:r>
            <w:proofErr w:type="spellStart"/>
            <w:r w:rsidRPr="00B466AA">
              <w:rPr>
                <w:color w:val="000000"/>
                <w:szCs w:val="24"/>
              </w:rPr>
              <w:t>Цивильскому</w:t>
            </w:r>
            <w:proofErr w:type="spellEnd"/>
            <w:r w:rsidR="008722EB" w:rsidRPr="00B466AA">
              <w:rPr>
                <w:color w:val="000000"/>
                <w:szCs w:val="24"/>
              </w:rPr>
              <w:t xml:space="preserve"> </w:t>
            </w:r>
            <w:r w:rsidRPr="00B466AA">
              <w:rPr>
                <w:color w:val="000000"/>
                <w:szCs w:val="24"/>
              </w:rPr>
              <w:t>округам</w:t>
            </w:r>
            <w:r w:rsidR="008722EB" w:rsidRPr="00B466AA">
              <w:rPr>
                <w:color w:val="000000"/>
                <w:szCs w:val="24"/>
              </w:rPr>
              <w:t xml:space="preserve"> </w:t>
            </w:r>
            <w:r w:rsidRPr="00B466AA">
              <w:rPr>
                <w:color w:val="000000"/>
                <w:szCs w:val="24"/>
              </w:rPr>
              <w:t>филиала</w:t>
            </w:r>
            <w:r w:rsidR="008722EB" w:rsidRPr="00B466AA">
              <w:rPr>
                <w:color w:val="000000"/>
                <w:szCs w:val="24"/>
              </w:rPr>
              <w:t xml:space="preserve"> </w:t>
            </w:r>
            <w:r w:rsidRPr="00B466AA">
              <w:rPr>
                <w:color w:val="000000"/>
                <w:szCs w:val="24"/>
              </w:rPr>
              <w:t>ФГБУ</w:t>
            </w:r>
            <w:r w:rsidR="008722EB" w:rsidRPr="00B466AA">
              <w:rPr>
                <w:color w:val="000000"/>
                <w:szCs w:val="24"/>
              </w:rPr>
              <w:t xml:space="preserve"> </w:t>
            </w:r>
            <w:r w:rsidRPr="00B466AA">
              <w:rPr>
                <w:color w:val="000000"/>
                <w:szCs w:val="24"/>
              </w:rPr>
              <w:t>«</w:t>
            </w:r>
            <w:proofErr w:type="spellStart"/>
            <w:r w:rsidRPr="00B466AA">
              <w:rPr>
                <w:color w:val="000000"/>
                <w:szCs w:val="24"/>
              </w:rPr>
              <w:t>Россельхозцентр</w:t>
            </w:r>
            <w:proofErr w:type="spellEnd"/>
            <w:r w:rsidR="008722EB" w:rsidRPr="00B466AA">
              <w:rPr>
                <w:color w:val="000000"/>
                <w:szCs w:val="24"/>
              </w:rPr>
              <w:t xml:space="preserve"> </w:t>
            </w:r>
            <w:r w:rsidRPr="00B466AA">
              <w:rPr>
                <w:color w:val="000000"/>
                <w:szCs w:val="24"/>
              </w:rPr>
              <w:t>по</w:t>
            </w:r>
            <w:r w:rsidR="008722EB" w:rsidRPr="00B466AA">
              <w:rPr>
                <w:color w:val="000000"/>
                <w:szCs w:val="24"/>
              </w:rPr>
              <w:t xml:space="preserve"> </w:t>
            </w:r>
            <w:r w:rsidRPr="00B466AA">
              <w:rPr>
                <w:color w:val="000000"/>
                <w:szCs w:val="24"/>
              </w:rPr>
              <w:t>Чувашской</w:t>
            </w:r>
            <w:r w:rsidR="008722EB" w:rsidRPr="00B466AA">
              <w:rPr>
                <w:color w:val="000000"/>
                <w:szCs w:val="24"/>
              </w:rPr>
              <w:t xml:space="preserve"> </w:t>
            </w:r>
            <w:r w:rsidRPr="00B466AA">
              <w:rPr>
                <w:color w:val="000000"/>
                <w:szCs w:val="24"/>
              </w:rPr>
              <w:t>Республике»;</w:t>
            </w:r>
          </w:p>
          <w:p w:rsidR="00B369AD" w:rsidRPr="00B466AA" w:rsidRDefault="00B369AD" w:rsidP="00B466AA">
            <w:pPr>
              <w:pStyle w:val="ConsPlusNormal"/>
              <w:jc w:val="center"/>
              <w:rPr>
                <w:color w:val="000000"/>
                <w:szCs w:val="24"/>
                <w:highlight w:val="green"/>
              </w:rPr>
            </w:pPr>
            <w:r w:rsidRPr="00B466AA">
              <w:rPr>
                <w:color w:val="000000"/>
                <w:szCs w:val="24"/>
              </w:rPr>
              <w:t>финансовый</w:t>
            </w:r>
            <w:r w:rsidR="008722EB" w:rsidRPr="00B466AA">
              <w:rPr>
                <w:color w:val="000000"/>
                <w:szCs w:val="24"/>
              </w:rPr>
              <w:t xml:space="preserve"> </w:t>
            </w:r>
            <w:r w:rsidRPr="00B466AA">
              <w:rPr>
                <w:color w:val="000000"/>
                <w:szCs w:val="24"/>
              </w:rPr>
              <w:t>отдел</w:t>
            </w:r>
            <w:r w:rsidR="008722EB" w:rsidRPr="00B466AA">
              <w:rPr>
                <w:color w:val="000000"/>
                <w:szCs w:val="24"/>
              </w:rPr>
              <w:t xml:space="preserve"> </w:t>
            </w:r>
            <w:r w:rsidRPr="00B466AA">
              <w:rPr>
                <w:color w:val="000000"/>
                <w:szCs w:val="24"/>
              </w:rPr>
              <w:t>администрации</w:t>
            </w:r>
            <w:r w:rsidR="008722EB" w:rsidRPr="00B466AA">
              <w:rPr>
                <w:color w:val="000000"/>
                <w:szCs w:val="24"/>
              </w:rPr>
              <w:t xml:space="preserve"> </w:t>
            </w:r>
            <w:r w:rsidRPr="00B466AA">
              <w:rPr>
                <w:color w:val="000000"/>
                <w:szCs w:val="24"/>
              </w:rPr>
              <w:t>Мариинско-Посадского</w:t>
            </w:r>
            <w:r w:rsidR="008722EB" w:rsidRPr="00B466AA">
              <w:rPr>
                <w:color w:val="000000"/>
                <w:szCs w:val="24"/>
              </w:rPr>
              <w:t xml:space="preserve"> </w:t>
            </w:r>
            <w:r w:rsidRPr="00B466AA">
              <w:rPr>
                <w:color w:val="000000"/>
                <w:szCs w:val="24"/>
              </w:rPr>
              <w:t>муниципального</w:t>
            </w:r>
            <w:r w:rsidR="008722EB" w:rsidRPr="00B466AA">
              <w:rPr>
                <w:color w:val="000000"/>
                <w:szCs w:val="24"/>
              </w:rPr>
              <w:t xml:space="preserve"> </w:t>
            </w:r>
            <w:r w:rsidRPr="00B466AA">
              <w:rPr>
                <w:color w:val="000000"/>
                <w:szCs w:val="24"/>
              </w:rPr>
              <w:t>округа;</w:t>
            </w:r>
          </w:p>
        </w:tc>
      </w:tr>
      <w:tr w:rsidR="00B369AD" w:rsidRPr="00B466AA" w:rsidTr="00552C4A">
        <w:trPr>
          <w:cantSplit/>
        </w:trPr>
        <w:tc>
          <w:tcPr>
            <w:tcW w:w="1324" w:type="pct"/>
            <w:tcBorders>
              <w:top w:val="single" w:sz="4" w:space="0" w:color="auto"/>
              <w:bottom w:val="single" w:sz="4" w:space="0" w:color="auto"/>
              <w:right w:val="single" w:sz="4" w:space="0" w:color="auto"/>
            </w:tcBorders>
            <w:vAlign w:val="center"/>
          </w:tcPr>
          <w:p w:rsidR="00B369AD" w:rsidRPr="00B466AA" w:rsidRDefault="00B369AD" w:rsidP="00B466AA">
            <w:pPr>
              <w:pStyle w:val="affb"/>
              <w:ind w:firstLine="176"/>
              <w:jc w:val="center"/>
              <w:rPr>
                <w:rFonts w:ascii="Arial" w:hAnsi="Arial" w:cs="Arial"/>
                <w:color w:val="000000"/>
                <w:sz w:val="20"/>
              </w:rPr>
            </w:pPr>
            <w:r w:rsidRPr="00B466AA">
              <w:rPr>
                <w:rFonts w:ascii="Arial" w:hAnsi="Arial" w:cs="Arial"/>
                <w:color w:val="000000"/>
                <w:sz w:val="20"/>
              </w:rPr>
              <w:t>Подпрограммы</w:t>
            </w:r>
            <w:r w:rsidR="008722EB" w:rsidRPr="00B466AA">
              <w:rPr>
                <w:rFonts w:ascii="Arial" w:hAnsi="Arial" w:cs="Arial"/>
                <w:color w:val="000000"/>
                <w:sz w:val="20"/>
              </w:rPr>
              <w:t xml:space="preserve"> </w:t>
            </w:r>
            <w:r w:rsidRPr="00B466AA">
              <w:rPr>
                <w:rFonts w:ascii="Arial" w:hAnsi="Arial" w:cs="Arial"/>
                <w:color w:val="000000"/>
                <w:sz w:val="20"/>
              </w:rPr>
              <w:t>муниципальной</w:t>
            </w:r>
            <w:r w:rsidR="008722EB" w:rsidRPr="00B466AA">
              <w:rPr>
                <w:rFonts w:ascii="Arial" w:hAnsi="Arial" w:cs="Arial"/>
                <w:color w:val="000000"/>
                <w:sz w:val="20"/>
              </w:rPr>
              <w:t xml:space="preserve"> </w:t>
            </w:r>
            <w:r w:rsidRPr="00B466AA">
              <w:rPr>
                <w:rFonts w:ascii="Arial" w:hAnsi="Arial" w:cs="Arial"/>
                <w:color w:val="000000"/>
                <w:sz w:val="20"/>
              </w:rPr>
              <w:t>программы</w:t>
            </w:r>
          </w:p>
        </w:tc>
        <w:tc>
          <w:tcPr>
            <w:tcW w:w="3676" w:type="pct"/>
            <w:tcBorders>
              <w:top w:val="single" w:sz="4" w:space="0" w:color="auto"/>
              <w:bottom w:val="single" w:sz="4" w:space="0" w:color="auto"/>
            </w:tcBorders>
            <w:vAlign w:val="center"/>
          </w:tcPr>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«Развитие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ветеринарии»;</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«Обеспечение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условий</w:t>
            </w:r>
            <w:r w:rsidR="008722EB" w:rsidRPr="00B466AA">
              <w:rPr>
                <w:rFonts w:ascii="Arial" w:hAnsi="Arial" w:cs="Arial"/>
                <w:color w:val="000000"/>
                <w:sz w:val="20"/>
                <w:szCs w:val="24"/>
              </w:rPr>
              <w:t xml:space="preserve"> </w:t>
            </w:r>
            <w:r w:rsidRPr="00B466AA">
              <w:rPr>
                <w:rFonts w:ascii="Arial" w:hAnsi="Arial" w:cs="Arial"/>
                <w:color w:val="000000"/>
                <w:sz w:val="20"/>
                <w:szCs w:val="24"/>
              </w:rPr>
              <w:t>функционирования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отраслей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«Развитие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отраслей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«Развитие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мелиорации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земель</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назначения»;</w:t>
            </w:r>
          </w:p>
          <w:p w:rsidR="00B369AD" w:rsidRPr="00B466AA" w:rsidRDefault="00B369AD" w:rsidP="00B466AA">
            <w:pPr>
              <w:spacing w:after="0" w:line="240" w:lineRule="auto"/>
              <w:ind w:firstLine="175"/>
              <w:jc w:val="center"/>
              <w:rPr>
                <w:rFonts w:ascii="Arial" w:hAnsi="Arial" w:cs="Arial"/>
                <w:color w:val="000000"/>
                <w:sz w:val="20"/>
                <w:szCs w:val="24"/>
              </w:rPr>
            </w:pPr>
            <w:r w:rsidRPr="00B466AA">
              <w:rPr>
                <w:rFonts w:ascii="Arial" w:hAnsi="Arial" w:cs="Arial"/>
                <w:color w:val="000000"/>
                <w:sz w:val="20"/>
                <w:szCs w:val="24"/>
              </w:rPr>
              <w:t>«Стимулирование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инвестиционной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деятельности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агропромышленном</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комплексе»;</w:t>
            </w:r>
          </w:p>
          <w:p w:rsidR="00B369AD" w:rsidRPr="00B466AA" w:rsidRDefault="00B369AD" w:rsidP="00B466AA">
            <w:pPr>
              <w:pStyle w:val="ConsPlusNormal"/>
              <w:ind w:firstLine="175"/>
              <w:jc w:val="center"/>
              <w:rPr>
                <w:color w:val="000000"/>
                <w:szCs w:val="24"/>
              </w:rPr>
            </w:pPr>
            <w:r w:rsidRPr="00B466AA">
              <w:rPr>
                <w:color w:val="000000"/>
                <w:szCs w:val="24"/>
              </w:rPr>
              <w:t>«Техническая</w:t>
            </w:r>
            <w:r w:rsidR="008722EB" w:rsidRPr="00B466AA">
              <w:rPr>
                <w:color w:val="000000"/>
                <w:szCs w:val="24"/>
              </w:rPr>
              <w:t xml:space="preserve"> </w:t>
            </w:r>
            <w:r w:rsidRPr="00B466AA">
              <w:rPr>
                <w:color w:val="000000"/>
                <w:szCs w:val="24"/>
              </w:rPr>
              <w:t>и</w:t>
            </w:r>
            <w:r w:rsidR="008722EB" w:rsidRPr="00B466AA">
              <w:rPr>
                <w:color w:val="000000"/>
                <w:szCs w:val="24"/>
              </w:rPr>
              <w:t xml:space="preserve"> </w:t>
            </w:r>
            <w:r w:rsidRPr="00B466AA">
              <w:rPr>
                <w:color w:val="000000"/>
                <w:szCs w:val="24"/>
              </w:rPr>
              <w:t>технологическая</w:t>
            </w:r>
            <w:r w:rsidR="008722EB" w:rsidRPr="00B466AA">
              <w:rPr>
                <w:color w:val="000000"/>
                <w:szCs w:val="24"/>
              </w:rPr>
              <w:t xml:space="preserve"> </w:t>
            </w:r>
            <w:r w:rsidRPr="00B466AA">
              <w:rPr>
                <w:color w:val="000000"/>
                <w:szCs w:val="24"/>
              </w:rPr>
              <w:t>модернизация,</w:t>
            </w:r>
            <w:r w:rsidR="008722EB" w:rsidRPr="00B466AA">
              <w:rPr>
                <w:color w:val="000000"/>
                <w:szCs w:val="24"/>
              </w:rPr>
              <w:t xml:space="preserve"> </w:t>
            </w:r>
            <w:r w:rsidRPr="00B466AA">
              <w:rPr>
                <w:color w:val="000000"/>
                <w:szCs w:val="24"/>
              </w:rPr>
              <w:t>инновационная</w:t>
            </w:r>
            <w:r w:rsidR="008722EB" w:rsidRPr="00B466AA">
              <w:rPr>
                <w:color w:val="000000"/>
                <w:szCs w:val="24"/>
              </w:rPr>
              <w:t xml:space="preserve"> </w:t>
            </w:r>
            <w:r w:rsidRPr="00B466AA">
              <w:rPr>
                <w:color w:val="000000"/>
                <w:szCs w:val="24"/>
              </w:rPr>
              <w:t>развитие»;</w:t>
            </w:r>
          </w:p>
          <w:p w:rsidR="00B369AD" w:rsidRPr="00B466AA" w:rsidRDefault="00B369AD" w:rsidP="00B466AA">
            <w:pPr>
              <w:spacing w:after="0" w:line="240" w:lineRule="auto"/>
              <w:ind w:firstLine="175"/>
              <w:jc w:val="center"/>
              <w:rPr>
                <w:rFonts w:ascii="Arial" w:hAnsi="Arial" w:cs="Arial"/>
                <w:color w:val="000000"/>
                <w:sz w:val="20"/>
                <w:szCs w:val="24"/>
              </w:rPr>
            </w:pPr>
            <w:r w:rsidRPr="00B466AA">
              <w:rPr>
                <w:rFonts w:ascii="Arial" w:hAnsi="Arial" w:cs="Arial"/>
                <w:color w:val="000000"/>
                <w:sz w:val="20"/>
                <w:szCs w:val="24"/>
              </w:rPr>
              <w:t>«Экспорт</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r w:rsidR="008722EB" w:rsidRPr="00B466AA">
              <w:rPr>
                <w:rFonts w:ascii="Arial" w:hAnsi="Arial" w:cs="Arial"/>
                <w:color w:val="000000"/>
                <w:sz w:val="20"/>
                <w:szCs w:val="24"/>
              </w:rPr>
              <w:t xml:space="preserve"> </w:t>
            </w:r>
          </w:p>
          <w:p w:rsidR="00B369AD" w:rsidRPr="00B466AA" w:rsidRDefault="00B369AD" w:rsidP="00B466AA">
            <w:pPr>
              <w:spacing w:after="0" w:line="240" w:lineRule="auto"/>
              <w:ind w:firstLine="176"/>
              <w:jc w:val="center"/>
              <w:rPr>
                <w:rFonts w:ascii="Arial" w:hAnsi="Arial" w:cs="Arial"/>
                <w:color w:val="000000"/>
                <w:sz w:val="20"/>
                <w:szCs w:val="24"/>
                <w:highlight w:val="green"/>
              </w:rPr>
            </w:pPr>
          </w:p>
        </w:tc>
      </w:tr>
      <w:tr w:rsidR="00B369AD" w:rsidRPr="00B466AA" w:rsidTr="00552C4A">
        <w:trPr>
          <w:cantSplit/>
        </w:trPr>
        <w:tc>
          <w:tcPr>
            <w:tcW w:w="1324" w:type="pct"/>
            <w:tcBorders>
              <w:top w:val="single" w:sz="4" w:space="0" w:color="auto"/>
              <w:bottom w:val="single" w:sz="4" w:space="0" w:color="auto"/>
              <w:right w:val="single" w:sz="4" w:space="0" w:color="auto"/>
            </w:tcBorders>
            <w:vAlign w:val="center"/>
          </w:tcPr>
          <w:p w:rsidR="00B369AD" w:rsidRPr="00B466AA" w:rsidRDefault="00B369AD" w:rsidP="00B466AA">
            <w:pPr>
              <w:pStyle w:val="affb"/>
              <w:ind w:firstLine="176"/>
              <w:jc w:val="center"/>
              <w:rPr>
                <w:rFonts w:ascii="Arial" w:hAnsi="Arial" w:cs="Arial"/>
                <w:color w:val="000000"/>
                <w:sz w:val="20"/>
              </w:rPr>
            </w:pPr>
            <w:r w:rsidRPr="00B466AA">
              <w:rPr>
                <w:rFonts w:ascii="Arial" w:hAnsi="Arial" w:cs="Arial"/>
                <w:color w:val="000000"/>
                <w:sz w:val="20"/>
              </w:rPr>
              <w:t>Цели</w:t>
            </w:r>
            <w:r w:rsidR="008722EB" w:rsidRPr="00B466AA">
              <w:rPr>
                <w:rFonts w:ascii="Arial" w:hAnsi="Arial" w:cs="Arial"/>
                <w:color w:val="000000"/>
                <w:sz w:val="20"/>
              </w:rPr>
              <w:t xml:space="preserve"> </w:t>
            </w:r>
            <w:r w:rsidRPr="00B466AA">
              <w:rPr>
                <w:rFonts w:ascii="Arial" w:hAnsi="Arial" w:cs="Arial"/>
                <w:color w:val="000000"/>
                <w:sz w:val="20"/>
              </w:rPr>
              <w:t>муниципальной</w:t>
            </w:r>
            <w:r w:rsidR="008722EB" w:rsidRPr="00B466AA">
              <w:rPr>
                <w:rFonts w:ascii="Arial" w:hAnsi="Arial" w:cs="Arial"/>
                <w:color w:val="000000"/>
                <w:sz w:val="20"/>
              </w:rPr>
              <w:t xml:space="preserve"> </w:t>
            </w:r>
            <w:r w:rsidRPr="00B466AA">
              <w:rPr>
                <w:rFonts w:ascii="Arial" w:hAnsi="Arial" w:cs="Arial"/>
                <w:color w:val="000000"/>
                <w:sz w:val="20"/>
              </w:rPr>
              <w:t>программы</w:t>
            </w:r>
          </w:p>
        </w:tc>
        <w:tc>
          <w:tcPr>
            <w:tcW w:w="3676" w:type="pct"/>
            <w:tcBorders>
              <w:top w:val="single" w:sz="4" w:space="0" w:color="auto"/>
              <w:bottom w:val="single" w:sz="4" w:space="0" w:color="auto"/>
            </w:tcBorders>
            <w:vAlign w:val="center"/>
          </w:tcPr>
          <w:p w:rsidR="00B369AD" w:rsidRPr="00B466AA" w:rsidRDefault="00B369AD" w:rsidP="00B466AA">
            <w:pPr>
              <w:pStyle w:val="ConsPlusTitlePage"/>
              <w:ind w:firstLine="176"/>
              <w:jc w:val="center"/>
              <w:rPr>
                <w:rFonts w:ascii="Arial" w:hAnsi="Arial" w:cs="Arial"/>
                <w:color w:val="000000"/>
                <w:szCs w:val="24"/>
              </w:rPr>
            </w:pPr>
            <w:r w:rsidRPr="00B466AA">
              <w:rPr>
                <w:rFonts w:ascii="Arial" w:hAnsi="Arial" w:cs="Arial"/>
                <w:color w:val="000000"/>
                <w:szCs w:val="24"/>
              </w:rPr>
              <w:t>Повышение</w:t>
            </w:r>
            <w:r w:rsidR="008722EB" w:rsidRPr="00B466AA">
              <w:rPr>
                <w:rFonts w:ascii="Arial" w:hAnsi="Arial" w:cs="Arial"/>
                <w:color w:val="000000"/>
                <w:szCs w:val="24"/>
              </w:rPr>
              <w:t xml:space="preserve"> </w:t>
            </w:r>
            <w:r w:rsidRPr="00B466AA">
              <w:rPr>
                <w:rFonts w:ascii="Arial" w:hAnsi="Arial" w:cs="Arial"/>
                <w:color w:val="000000"/>
                <w:szCs w:val="24"/>
              </w:rPr>
              <w:t>конкурентоспособности</w:t>
            </w:r>
            <w:r w:rsidR="008722EB" w:rsidRPr="00B466AA">
              <w:rPr>
                <w:rFonts w:ascii="Arial" w:hAnsi="Arial" w:cs="Arial"/>
                <w:color w:val="000000"/>
                <w:szCs w:val="24"/>
              </w:rPr>
              <w:t xml:space="preserve"> </w:t>
            </w:r>
            <w:r w:rsidRPr="00B466AA">
              <w:rPr>
                <w:rFonts w:ascii="Arial" w:hAnsi="Arial" w:cs="Arial"/>
                <w:color w:val="000000"/>
                <w:szCs w:val="24"/>
              </w:rPr>
              <w:t>производимой</w:t>
            </w:r>
            <w:r w:rsidR="008722EB" w:rsidRPr="00B466AA">
              <w:rPr>
                <w:rFonts w:ascii="Arial" w:hAnsi="Arial" w:cs="Arial"/>
                <w:color w:val="000000"/>
                <w:szCs w:val="24"/>
              </w:rPr>
              <w:t xml:space="preserve"> </w:t>
            </w:r>
            <w:r w:rsidRPr="00B466AA">
              <w:rPr>
                <w:rFonts w:ascii="Arial" w:hAnsi="Arial" w:cs="Arial"/>
                <w:color w:val="000000"/>
                <w:szCs w:val="24"/>
              </w:rPr>
              <w:t>сельскохозяйственной</w:t>
            </w:r>
            <w:r w:rsidR="008722EB" w:rsidRPr="00B466AA">
              <w:rPr>
                <w:rFonts w:ascii="Arial" w:hAnsi="Arial" w:cs="Arial"/>
                <w:color w:val="000000"/>
                <w:szCs w:val="24"/>
              </w:rPr>
              <w:t xml:space="preserve"> </w:t>
            </w:r>
            <w:r w:rsidRPr="00B466AA">
              <w:rPr>
                <w:rFonts w:ascii="Arial" w:hAnsi="Arial" w:cs="Arial"/>
                <w:color w:val="000000"/>
                <w:szCs w:val="24"/>
              </w:rPr>
              <w:t>продукции,</w:t>
            </w:r>
            <w:r w:rsidR="008722EB" w:rsidRPr="00B466AA">
              <w:rPr>
                <w:rFonts w:ascii="Arial" w:hAnsi="Arial" w:cs="Arial"/>
                <w:color w:val="000000"/>
                <w:szCs w:val="24"/>
              </w:rPr>
              <w:t xml:space="preserve"> </w:t>
            </w:r>
            <w:r w:rsidRPr="00B466AA">
              <w:rPr>
                <w:rFonts w:ascii="Arial" w:hAnsi="Arial" w:cs="Arial"/>
                <w:color w:val="000000"/>
                <w:szCs w:val="24"/>
              </w:rPr>
              <w:t>создание</w:t>
            </w:r>
            <w:r w:rsidR="008722EB" w:rsidRPr="00B466AA">
              <w:rPr>
                <w:rFonts w:ascii="Arial" w:hAnsi="Arial" w:cs="Arial"/>
                <w:color w:val="000000"/>
                <w:szCs w:val="24"/>
              </w:rPr>
              <w:t xml:space="preserve"> </w:t>
            </w:r>
            <w:r w:rsidRPr="00B466AA">
              <w:rPr>
                <w:rFonts w:ascii="Arial" w:hAnsi="Arial" w:cs="Arial"/>
                <w:color w:val="000000"/>
                <w:szCs w:val="24"/>
              </w:rPr>
              <w:t>благоприятной</w:t>
            </w:r>
            <w:r w:rsidR="008722EB" w:rsidRPr="00B466AA">
              <w:rPr>
                <w:rFonts w:ascii="Arial" w:hAnsi="Arial" w:cs="Arial"/>
                <w:color w:val="000000"/>
                <w:szCs w:val="24"/>
              </w:rPr>
              <w:t xml:space="preserve"> </w:t>
            </w:r>
            <w:r w:rsidRPr="00B466AA">
              <w:rPr>
                <w:rFonts w:ascii="Arial" w:hAnsi="Arial" w:cs="Arial"/>
                <w:color w:val="000000"/>
                <w:szCs w:val="24"/>
              </w:rPr>
              <w:t>среды</w:t>
            </w:r>
            <w:r w:rsidR="008722EB" w:rsidRPr="00B466AA">
              <w:rPr>
                <w:rFonts w:ascii="Arial" w:hAnsi="Arial" w:cs="Arial"/>
                <w:color w:val="000000"/>
                <w:szCs w:val="24"/>
              </w:rPr>
              <w:t xml:space="preserve"> </w:t>
            </w:r>
            <w:r w:rsidRPr="00B466AA">
              <w:rPr>
                <w:rFonts w:ascii="Arial" w:hAnsi="Arial" w:cs="Arial"/>
                <w:color w:val="000000"/>
                <w:szCs w:val="24"/>
              </w:rPr>
              <w:t>для</w:t>
            </w:r>
            <w:r w:rsidR="008722EB" w:rsidRPr="00B466AA">
              <w:rPr>
                <w:rFonts w:ascii="Arial" w:hAnsi="Arial" w:cs="Arial"/>
                <w:color w:val="000000"/>
                <w:szCs w:val="24"/>
              </w:rPr>
              <w:t xml:space="preserve"> </w:t>
            </w:r>
            <w:r w:rsidRPr="00B466AA">
              <w:rPr>
                <w:rFonts w:ascii="Arial" w:hAnsi="Arial" w:cs="Arial"/>
                <w:color w:val="000000"/>
                <w:szCs w:val="24"/>
              </w:rPr>
              <w:t>развития</w:t>
            </w:r>
            <w:r w:rsidR="008722EB" w:rsidRPr="00B466AA">
              <w:rPr>
                <w:rFonts w:ascii="Arial" w:hAnsi="Arial" w:cs="Arial"/>
                <w:color w:val="000000"/>
                <w:szCs w:val="24"/>
              </w:rPr>
              <w:t xml:space="preserve"> </w:t>
            </w:r>
            <w:r w:rsidRPr="00B466AA">
              <w:rPr>
                <w:rFonts w:ascii="Arial" w:hAnsi="Arial" w:cs="Arial"/>
                <w:color w:val="000000"/>
                <w:szCs w:val="24"/>
              </w:rPr>
              <w:t>и</w:t>
            </w:r>
            <w:r w:rsidR="008722EB" w:rsidRPr="00B466AA">
              <w:rPr>
                <w:rFonts w:ascii="Arial" w:hAnsi="Arial" w:cs="Arial"/>
                <w:color w:val="000000"/>
                <w:szCs w:val="24"/>
              </w:rPr>
              <w:t xml:space="preserve"> </w:t>
            </w:r>
            <w:r w:rsidRPr="00B466AA">
              <w:rPr>
                <w:rFonts w:ascii="Arial" w:hAnsi="Arial" w:cs="Arial"/>
                <w:color w:val="000000"/>
                <w:szCs w:val="24"/>
              </w:rPr>
              <w:t>эффективного</w:t>
            </w:r>
            <w:r w:rsidR="008722EB" w:rsidRPr="00B466AA">
              <w:rPr>
                <w:rFonts w:ascii="Arial" w:hAnsi="Arial" w:cs="Arial"/>
                <w:color w:val="000000"/>
                <w:szCs w:val="24"/>
              </w:rPr>
              <w:t xml:space="preserve"> </w:t>
            </w:r>
            <w:r w:rsidRPr="00B466AA">
              <w:rPr>
                <w:rFonts w:ascii="Arial" w:hAnsi="Arial" w:cs="Arial"/>
                <w:color w:val="000000"/>
                <w:szCs w:val="24"/>
              </w:rPr>
              <w:t>взаимодействия</w:t>
            </w:r>
            <w:r w:rsidR="008722EB" w:rsidRPr="00B466AA">
              <w:rPr>
                <w:rFonts w:ascii="Arial" w:hAnsi="Arial" w:cs="Arial"/>
                <w:color w:val="000000"/>
                <w:szCs w:val="24"/>
              </w:rPr>
              <w:t xml:space="preserve"> </w:t>
            </w:r>
            <w:r w:rsidRPr="00B466AA">
              <w:rPr>
                <w:rFonts w:ascii="Arial" w:hAnsi="Arial" w:cs="Arial"/>
                <w:color w:val="000000"/>
                <w:szCs w:val="24"/>
              </w:rPr>
              <w:t>субъектов</w:t>
            </w:r>
            <w:r w:rsidR="008722EB" w:rsidRPr="00B466AA">
              <w:rPr>
                <w:rFonts w:ascii="Arial" w:hAnsi="Arial" w:cs="Arial"/>
                <w:color w:val="000000"/>
                <w:szCs w:val="24"/>
              </w:rPr>
              <w:t xml:space="preserve"> </w:t>
            </w:r>
            <w:r w:rsidRPr="00B466AA">
              <w:rPr>
                <w:rFonts w:ascii="Arial" w:hAnsi="Arial" w:cs="Arial"/>
                <w:color w:val="000000"/>
                <w:szCs w:val="24"/>
              </w:rPr>
              <w:t>предпринимательской</w:t>
            </w:r>
            <w:r w:rsidR="008722EB" w:rsidRPr="00B466AA">
              <w:rPr>
                <w:rFonts w:ascii="Arial" w:hAnsi="Arial" w:cs="Arial"/>
                <w:color w:val="000000"/>
                <w:szCs w:val="24"/>
              </w:rPr>
              <w:t xml:space="preserve"> </w:t>
            </w:r>
            <w:r w:rsidRPr="00B466AA">
              <w:rPr>
                <w:rFonts w:ascii="Arial" w:hAnsi="Arial" w:cs="Arial"/>
                <w:color w:val="000000"/>
                <w:szCs w:val="24"/>
              </w:rPr>
              <w:t>деятельности,</w:t>
            </w:r>
            <w:r w:rsidR="008722EB" w:rsidRPr="00B466AA">
              <w:rPr>
                <w:rFonts w:ascii="Arial" w:hAnsi="Arial" w:cs="Arial"/>
                <w:color w:val="000000"/>
                <w:szCs w:val="24"/>
              </w:rPr>
              <w:t xml:space="preserve"> </w:t>
            </w:r>
            <w:r w:rsidRPr="00B466AA">
              <w:rPr>
                <w:rFonts w:ascii="Arial" w:hAnsi="Arial" w:cs="Arial"/>
                <w:color w:val="000000"/>
                <w:szCs w:val="24"/>
              </w:rPr>
              <w:t>повышения</w:t>
            </w:r>
            <w:r w:rsidR="008722EB" w:rsidRPr="00B466AA">
              <w:rPr>
                <w:rFonts w:ascii="Arial" w:hAnsi="Arial" w:cs="Arial"/>
                <w:color w:val="000000"/>
                <w:szCs w:val="24"/>
              </w:rPr>
              <w:t xml:space="preserve"> </w:t>
            </w:r>
            <w:r w:rsidRPr="00B466AA">
              <w:rPr>
                <w:rFonts w:ascii="Arial" w:hAnsi="Arial" w:cs="Arial"/>
                <w:color w:val="000000"/>
                <w:szCs w:val="24"/>
              </w:rPr>
              <w:t>инвестиционной</w:t>
            </w:r>
            <w:r w:rsidR="008722EB" w:rsidRPr="00B466AA">
              <w:rPr>
                <w:rFonts w:ascii="Arial" w:hAnsi="Arial" w:cs="Arial"/>
                <w:color w:val="000000"/>
                <w:szCs w:val="24"/>
              </w:rPr>
              <w:t xml:space="preserve"> </w:t>
            </w:r>
            <w:r w:rsidRPr="00B466AA">
              <w:rPr>
                <w:rFonts w:ascii="Arial" w:hAnsi="Arial" w:cs="Arial"/>
                <w:color w:val="000000"/>
                <w:szCs w:val="24"/>
              </w:rPr>
              <w:t>привлекательности</w:t>
            </w:r>
            <w:r w:rsidR="008722EB" w:rsidRPr="00B466AA">
              <w:rPr>
                <w:rFonts w:ascii="Arial" w:hAnsi="Arial" w:cs="Arial"/>
                <w:color w:val="000000"/>
                <w:szCs w:val="24"/>
              </w:rPr>
              <w:t xml:space="preserve"> </w:t>
            </w:r>
            <w:r w:rsidRPr="00B466AA">
              <w:rPr>
                <w:rFonts w:ascii="Arial" w:hAnsi="Arial" w:cs="Arial"/>
                <w:color w:val="000000"/>
                <w:szCs w:val="24"/>
              </w:rPr>
              <w:t>агропромышленного</w:t>
            </w:r>
            <w:r w:rsidR="008722EB" w:rsidRPr="00B466AA">
              <w:rPr>
                <w:rFonts w:ascii="Arial" w:hAnsi="Arial" w:cs="Arial"/>
                <w:color w:val="000000"/>
                <w:szCs w:val="24"/>
              </w:rPr>
              <w:t xml:space="preserve"> </w:t>
            </w:r>
            <w:r w:rsidRPr="00B466AA">
              <w:rPr>
                <w:rFonts w:ascii="Arial" w:hAnsi="Arial" w:cs="Arial"/>
                <w:color w:val="000000"/>
                <w:szCs w:val="24"/>
              </w:rPr>
              <w:t>комплекса;</w:t>
            </w:r>
          </w:p>
          <w:p w:rsidR="00B369AD" w:rsidRPr="00B466AA" w:rsidRDefault="00B369AD" w:rsidP="00B466AA">
            <w:pPr>
              <w:pStyle w:val="ConsPlusTitlePage"/>
              <w:ind w:firstLine="176"/>
              <w:jc w:val="center"/>
              <w:rPr>
                <w:rFonts w:ascii="Arial" w:hAnsi="Arial" w:cs="Arial"/>
                <w:color w:val="000000"/>
                <w:szCs w:val="24"/>
              </w:rPr>
            </w:pPr>
            <w:r w:rsidRPr="00B466AA">
              <w:rPr>
                <w:rFonts w:ascii="Arial" w:hAnsi="Arial" w:cs="Arial"/>
                <w:color w:val="000000"/>
                <w:szCs w:val="24"/>
              </w:rPr>
              <w:t>повышение</w:t>
            </w:r>
            <w:r w:rsidR="008722EB" w:rsidRPr="00B466AA">
              <w:rPr>
                <w:rFonts w:ascii="Arial" w:hAnsi="Arial" w:cs="Arial"/>
                <w:color w:val="000000"/>
                <w:szCs w:val="24"/>
              </w:rPr>
              <w:t xml:space="preserve"> </w:t>
            </w:r>
            <w:r w:rsidRPr="00B466AA">
              <w:rPr>
                <w:rFonts w:ascii="Arial" w:hAnsi="Arial" w:cs="Arial"/>
                <w:color w:val="000000"/>
                <w:szCs w:val="24"/>
              </w:rPr>
              <w:t>финансовой</w:t>
            </w:r>
            <w:r w:rsidR="008722EB" w:rsidRPr="00B466AA">
              <w:rPr>
                <w:rFonts w:ascii="Arial" w:hAnsi="Arial" w:cs="Arial"/>
                <w:color w:val="000000"/>
                <w:szCs w:val="24"/>
              </w:rPr>
              <w:t xml:space="preserve"> </w:t>
            </w:r>
            <w:r w:rsidRPr="00B466AA">
              <w:rPr>
                <w:rFonts w:ascii="Arial" w:hAnsi="Arial" w:cs="Arial"/>
                <w:color w:val="000000"/>
                <w:szCs w:val="24"/>
              </w:rPr>
              <w:t>устойчивости</w:t>
            </w:r>
            <w:r w:rsidR="008722EB" w:rsidRPr="00B466AA">
              <w:rPr>
                <w:rFonts w:ascii="Arial" w:hAnsi="Arial" w:cs="Arial"/>
                <w:color w:val="000000"/>
                <w:szCs w:val="24"/>
              </w:rPr>
              <w:t xml:space="preserve"> </w:t>
            </w:r>
            <w:r w:rsidRPr="00B466AA">
              <w:rPr>
                <w:rFonts w:ascii="Arial" w:hAnsi="Arial" w:cs="Arial"/>
                <w:color w:val="000000"/>
                <w:szCs w:val="24"/>
              </w:rPr>
              <w:t>сельскохозяйственных</w:t>
            </w:r>
            <w:r w:rsidR="008722EB" w:rsidRPr="00B466AA">
              <w:rPr>
                <w:rFonts w:ascii="Arial" w:hAnsi="Arial" w:cs="Arial"/>
                <w:color w:val="000000"/>
                <w:szCs w:val="24"/>
              </w:rPr>
              <w:t xml:space="preserve"> </w:t>
            </w:r>
            <w:r w:rsidRPr="00B466AA">
              <w:rPr>
                <w:rFonts w:ascii="Arial" w:hAnsi="Arial" w:cs="Arial"/>
                <w:color w:val="000000"/>
                <w:szCs w:val="24"/>
              </w:rPr>
              <w:t>товаропроизводителей;</w:t>
            </w:r>
          </w:p>
          <w:p w:rsidR="00B369AD" w:rsidRPr="00B466AA" w:rsidRDefault="00B369AD" w:rsidP="00B466AA">
            <w:pPr>
              <w:pStyle w:val="ConsPlusTitlePage"/>
              <w:ind w:firstLine="176"/>
              <w:jc w:val="center"/>
              <w:rPr>
                <w:rFonts w:ascii="Arial" w:hAnsi="Arial" w:cs="Arial"/>
                <w:color w:val="000000"/>
                <w:szCs w:val="24"/>
              </w:rPr>
            </w:pPr>
            <w:r w:rsidRPr="00B466AA">
              <w:rPr>
                <w:rFonts w:ascii="Arial" w:hAnsi="Arial" w:cs="Arial"/>
                <w:color w:val="000000"/>
                <w:szCs w:val="24"/>
              </w:rPr>
              <w:t>стабилизация</w:t>
            </w:r>
            <w:r w:rsidR="008722EB" w:rsidRPr="00B466AA">
              <w:rPr>
                <w:rFonts w:ascii="Arial" w:hAnsi="Arial" w:cs="Arial"/>
                <w:color w:val="000000"/>
                <w:szCs w:val="24"/>
              </w:rPr>
              <w:t xml:space="preserve"> </w:t>
            </w:r>
            <w:r w:rsidRPr="00B466AA">
              <w:rPr>
                <w:rFonts w:ascii="Arial" w:hAnsi="Arial" w:cs="Arial"/>
                <w:color w:val="000000"/>
                <w:szCs w:val="24"/>
              </w:rPr>
              <w:t>цен</w:t>
            </w:r>
            <w:r w:rsidR="008722EB" w:rsidRPr="00B466AA">
              <w:rPr>
                <w:rFonts w:ascii="Arial" w:hAnsi="Arial" w:cs="Arial"/>
                <w:color w:val="000000"/>
                <w:szCs w:val="24"/>
              </w:rPr>
              <w:t xml:space="preserve"> </w:t>
            </w:r>
            <w:r w:rsidRPr="00B466AA">
              <w:rPr>
                <w:rFonts w:ascii="Arial" w:hAnsi="Arial" w:cs="Arial"/>
                <w:color w:val="000000"/>
                <w:szCs w:val="24"/>
              </w:rPr>
              <w:t>на</w:t>
            </w:r>
            <w:r w:rsidR="008722EB" w:rsidRPr="00B466AA">
              <w:rPr>
                <w:rFonts w:ascii="Arial" w:hAnsi="Arial" w:cs="Arial"/>
                <w:color w:val="000000"/>
                <w:szCs w:val="24"/>
              </w:rPr>
              <w:t xml:space="preserve"> </w:t>
            </w:r>
            <w:r w:rsidRPr="00B466AA">
              <w:rPr>
                <w:rFonts w:ascii="Arial" w:hAnsi="Arial" w:cs="Arial"/>
                <w:color w:val="000000"/>
                <w:szCs w:val="24"/>
              </w:rPr>
              <w:t>рынке</w:t>
            </w:r>
            <w:r w:rsidR="008722EB" w:rsidRPr="00B466AA">
              <w:rPr>
                <w:rFonts w:ascii="Arial" w:hAnsi="Arial" w:cs="Arial"/>
                <w:color w:val="000000"/>
                <w:szCs w:val="24"/>
              </w:rPr>
              <w:t xml:space="preserve"> </w:t>
            </w:r>
            <w:r w:rsidRPr="00B466AA">
              <w:rPr>
                <w:rFonts w:ascii="Arial" w:hAnsi="Arial" w:cs="Arial"/>
                <w:color w:val="000000"/>
                <w:szCs w:val="24"/>
              </w:rPr>
              <w:t>сельскохозяйственной</w:t>
            </w:r>
            <w:r w:rsidR="008722EB" w:rsidRPr="00B466AA">
              <w:rPr>
                <w:rFonts w:ascii="Arial" w:hAnsi="Arial" w:cs="Arial"/>
                <w:color w:val="000000"/>
                <w:szCs w:val="24"/>
              </w:rPr>
              <w:t xml:space="preserve"> </w:t>
            </w:r>
            <w:r w:rsidRPr="00B466AA">
              <w:rPr>
                <w:rFonts w:ascii="Arial" w:hAnsi="Arial" w:cs="Arial"/>
                <w:color w:val="000000"/>
                <w:szCs w:val="24"/>
              </w:rPr>
              <w:t>продукции;</w:t>
            </w:r>
          </w:p>
          <w:p w:rsidR="00B369AD" w:rsidRPr="00B466AA" w:rsidRDefault="00B369AD" w:rsidP="00B466AA">
            <w:pPr>
              <w:pStyle w:val="ConsPlusTitlePage"/>
              <w:ind w:firstLine="176"/>
              <w:jc w:val="center"/>
              <w:rPr>
                <w:rFonts w:ascii="Arial" w:hAnsi="Arial" w:cs="Arial"/>
                <w:color w:val="000000"/>
                <w:szCs w:val="24"/>
              </w:rPr>
            </w:pPr>
            <w:r w:rsidRPr="00B466AA">
              <w:rPr>
                <w:rFonts w:ascii="Arial" w:hAnsi="Arial" w:cs="Arial"/>
                <w:color w:val="000000"/>
                <w:szCs w:val="24"/>
              </w:rPr>
              <w:t>поддержка</w:t>
            </w:r>
            <w:r w:rsidR="008722EB" w:rsidRPr="00B466AA">
              <w:rPr>
                <w:rFonts w:ascii="Arial" w:hAnsi="Arial" w:cs="Arial"/>
                <w:color w:val="000000"/>
                <w:szCs w:val="24"/>
              </w:rPr>
              <w:t xml:space="preserve"> </w:t>
            </w:r>
            <w:r w:rsidRPr="00B466AA">
              <w:rPr>
                <w:rFonts w:ascii="Arial" w:hAnsi="Arial" w:cs="Arial"/>
                <w:color w:val="000000"/>
                <w:szCs w:val="24"/>
              </w:rPr>
              <w:t>и</w:t>
            </w:r>
            <w:r w:rsidR="008722EB" w:rsidRPr="00B466AA">
              <w:rPr>
                <w:rFonts w:ascii="Arial" w:hAnsi="Arial" w:cs="Arial"/>
                <w:color w:val="000000"/>
                <w:szCs w:val="24"/>
              </w:rPr>
              <w:t xml:space="preserve"> </w:t>
            </w:r>
            <w:r w:rsidRPr="00B466AA">
              <w:rPr>
                <w:rFonts w:ascii="Arial" w:hAnsi="Arial" w:cs="Arial"/>
                <w:color w:val="000000"/>
                <w:szCs w:val="24"/>
              </w:rPr>
              <w:t>дальнейшее</w:t>
            </w:r>
            <w:r w:rsidR="008722EB" w:rsidRPr="00B466AA">
              <w:rPr>
                <w:rFonts w:ascii="Arial" w:hAnsi="Arial" w:cs="Arial"/>
                <w:color w:val="000000"/>
                <w:szCs w:val="24"/>
              </w:rPr>
              <w:t xml:space="preserve"> </w:t>
            </w:r>
            <w:r w:rsidRPr="00B466AA">
              <w:rPr>
                <w:rFonts w:ascii="Arial" w:hAnsi="Arial" w:cs="Arial"/>
                <w:color w:val="000000"/>
                <w:szCs w:val="24"/>
              </w:rPr>
              <w:t>развитие</w:t>
            </w:r>
            <w:r w:rsidR="008722EB" w:rsidRPr="00B466AA">
              <w:rPr>
                <w:rFonts w:ascii="Arial" w:hAnsi="Arial" w:cs="Arial"/>
                <w:color w:val="000000"/>
                <w:szCs w:val="24"/>
              </w:rPr>
              <w:t xml:space="preserve"> </w:t>
            </w:r>
            <w:r w:rsidRPr="00B466AA">
              <w:rPr>
                <w:rFonts w:ascii="Arial" w:hAnsi="Arial" w:cs="Arial"/>
                <w:color w:val="000000"/>
                <w:szCs w:val="24"/>
              </w:rPr>
              <w:t>сельскохозяйственной</w:t>
            </w:r>
            <w:r w:rsidR="008722EB" w:rsidRPr="00B466AA">
              <w:rPr>
                <w:rFonts w:ascii="Arial" w:hAnsi="Arial" w:cs="Arial"/>
                <w:color w:val="000000"/>
                <w:szCs w:val="24"/>
              </w:rPr>
              <w:t xml:space="preserve"> </w:t>
            </w:r>
            <w:r w:rsidRPr="00B466AA">
              <w:rPr>
                <w:rFonts w:ascii="Arial" w:hAnsi="Arial" w:cs="Arial"/>
                <w:color w:val="000000"/>
                <w:szCs w:val="24"/>
              </w:rPr>
              <w:t>деятельности</w:t>
            </w:r>
            <w:r w:rsidR="008722EB" w:rsidRPr="00B466AA">
              <w:rPr>
                <w:rFonts w:ascii="Arial" w:hAnsi="Arial" w:cs="Arial"/>
                <w:color w:val="000000"/>
                <w:szCs w:val="24"/>
              </w:rPr>
              <w:t xml:space="preserve"> </w:t>
            </w:r>
            <w:r w:rsidRPr="00B466AA">
              <w:rPr>
                <w:rFonts w:ascii="Arial" w:hAnsi="Arial" w:cs="Arial"/>
                <w:color w:val="000000"/>
                <w:szCs w:val="24"/>
              </w:rPr>
              <w:t>малых</w:t>
            </w:r>
            <w:r w:rsidR="008722EB" w:rsidRPr="00B466AA">
              <w:rPr>
                <w:rFonts w:ascii="Arial" w:hAnsi="Arial" w:cs="Arial"/>
                <w:color w:val="000000"/>
                <w:szCs w:val="24"/>
              </w:rPr>
              <w:t xml:space="preserve"> </w:t>
            </w:r>
            <w:r w:rsidRPr="00B466AA">
              <w:rPr>
                <w:rFonts w:ascii="Arial" w:hAnsi="Arial" w:cs="Arial"/>
                <w:color w:val="000000"/>
                <w:szCs w:val="24"/>
              </w:rPr>
              <w:t>форм</w:t>
            </w:r>
            <w:r w:rsidR="008722EB" w:rsidRPr="00B466AA">
              <w:rPr>
                <w:rFonts w:ascii="Arial" w:hAnsi="Arial" w:cs="Arial"/>
                <w:color w:val="000000"/>
                <w:szCs w:val="24"/>
              </w:rPr>
              <w:t xml:space="preserve"> </w:t>
            </w:r>
            <w:r w:rsidRPr="00B466AA">
              <w:rPr>
                <w:rFonts w:ascii="Arial" w:hAnsi="Arial" w:cs="Arial"/>
                <w:color w:val="000000"/>
                <w:szCs w:val="24"/>
              </w:rPr>
              <w:t>хозяйствования</w:t>
            </w:r>
          </w:p>
          <w:p w:rsidR="00B369AD" w:rsidRPr="00B466AA" w:rsidRDefault="00B369AD" w:rsidP="00B466AA">
            <w:pPr>
              <w:pStyle w:val="ConsPlusTitlePage"/>
              <w:ind w:firstLine="176"/>
              <w:jc w:val="center"/>
              <w:rPr>
                <w:rFonts w:ascii="Arial" w:hAnsi="Arial" w:cs="Arial"/>
                <w:color w:val="000000"/>
                <w:szCs w:val="24"/>
                <w:highlight w:val="green"/>
              </w:rPr>
            </w:pPr>
            <w:r w:rsidRPr="00B466AA">
              <w:rPr>
                <w:rFonts w:ascii="Arial" w:hAnsi="Arial" w:cs="Arial"/>
                <w:color w:val="000000"/>
                <w:szCs w:val="24"/>
              </w:rPr>
              <w:t>получение</w:t>
            </w:r>
            <w:r w:rsidR="008722EB" w:rsidRPr="00B466AA">
              <w:rPr>
                <w:rFonts w:ascii="Arial" w:hAnsi="Arial" w:cs="Arial"/>
                <w:color w:val="000000"/>
                <w:szCs w:val="24"/>
              </w:rPr>
              <w:t xml:space="preserve"> </w:t>
            </w:r>
            <w:r w:rsidRPr="00B466AA">
              <w:rPr>
                <w:rFonts w:ascii="Arial" w:hAnsi="Arial" w:cs="Arial"/>
                <w:color w:val="000000"/>
                <w:szCs w:val="24"/>
              </w:rPr>
              <w:t>достоверных</w:t>
            </w:r>
            <w:r w:rsidR="008722EB" w:rsidRPr="00B466AA">
              <w:rPr>
                <w:rFonts w:ascii="Arial" w:hAnsi="Arial" w:cs="Arial"/>
                <w:color w:val="000000"/>
                <w:szCs w:val="24"/>
              </w:rPr>
              <w:t xml:space="preserve"> </w:t>
            </w:r>
            <w:r w:rsidRPr="00B466AA">
              <w:rPr>
                <w:rFonts w:ascii="Arial" w:hAnsi="Arial" w:cs="Arial"/>
                <w:color w:val="000000"/>
                <w:szCs w:val="24"/>
              </w:rPr>
              <w:t>и</w:t>
            </w:r>
            <w:r w:rsidR="008722EB" w:rsidRPr="00B466AA">
              <w:rPr>
                <w:rFonts w:ascii="Arial" w:hAnsi="Arial" w:cs="Arial"/>
                <w:color w:val="000000"/>
                <w:szCs w:val="24"/>
              </w:rPr>
              <w:t xml:space="preserve"> </w:t>
            </w:r>
            <w:r w:rsidRPr="00B466AA">
              <w:rPr>
                <w:rFonts w:ascii="Arial" w:hAnsi="Arial" w:cs="Arial"/>
                <w:color w:val="000000"/>
                <w:szCs w:val="24"/>
              </w:rPr>
              <w:t>актуальных</w:t>
            </w:r>
            <w:r w:rsidR="008722EB" w:rsidRPr="00B466AA">
              <w:rPr>
                <w:rFonts w:ascii="Arial" w:hAnsi="Arial" w:cs="Arial"/>
                <w:color w:val="000000"/>
                <w:szCs w:val="24"/>
              </w:rPr>
              <w:t xml:space="preserve"> </w:t>
            </w:r>
            <w:r w:rsidRPr="00B466AA">
              <w:rPr>
                <w:rFonts w:ascii="Arial" w:hAnsi="Arial" w:cs="Arial"/>
                <w:color w:val="000000"/>
                <w:szCs w:val="24"/>
              </w:rPr>
              <w:t>сведений</w:t>
            </w:r>
            <w:r w:rsidR="008722EB" w:rsidRPr="00B466AA">
              <w:rPr>
                <w:rFonts w:ascii="Arial" w:hAnsi="Arial" w:cs="Arial"/>
                <w:color w:val="000000"/>
                <w:szCs w:val="24"/>
              </w:rPr>
              <w:t xml:space="preserve"> </w:t>
            </w:r>
            <w:r w:rsidRPr="00B466AA">
              <w:rPr>
                <w:rFonts w:ascii="Arial" w:hAnsi="Arial" w:cs="Arial"/>
                <w:color w:val="000000"/>
                <w:szCs w:val="24"/>
              </w:rPr>
              <w:t>о</w:t>
            </w:r>
            <w:r w:rsidR="008722EB" w:rsidRPr="00B466AA">
              <w:rPr>
                <w:rFonts w:ascii="Arial" w:hAnsi="Arial" w:cs="Arial"/>
                <w:color w:val="000000"/>
                <w:szCs w:val="24"/>
              </w:rPr>
              <w:t xml:space="preserve"> </w:t>
            </w:r>
            <w:r w:rsidRPr="00B466AA">
              <w:rPr>
                <w:rFonts w:ascii="Arial" w:hAnsi="Arial" w:cs="Arial"/>
                <w:color w:val="000000"/>
                <w:szCs w:val="24"/>
              </w:rPr>
              <w:t>количественных</w:t>
            </w:r>
            <w:r w:rsidR="008722EB" w:rsidRPr="00B466AA">
              <w:rPr>
                <w:rFonts w:ascii="Arial" w:hAnsi="Arial" w:cs="Arial"/>
                <w:color w:val="000000"/>
                <w:szCs w:val="24"/>
              </w:rPr>
              <w:t xml:space="preserve"> </w:t>
            </w:r>
            <w:r w:rsidRPr="00B466AA">
              <w:rPr>
                <w:rFonts w:ascii="Arial" w:hAnsi="Arial" w:cs="Arial"/>
                <w:color w:val="000000"/>
                <w:szCs w:val="24"/>
              </w:rPr>
              <w:t>характеристиках</w:t>
            </w:r>
            <w:r w:rsidR="008722EB" w:rsidRPr="00B466AA">
              <w:rPr>
                <w:rFonts w:ascii="Arial" w:hAnsi="Arial" w:cs="Arial"/>
                <w:color w:val="000000"/>
                <w:szCs w:val="24"/>
              </w:rPr>
              <w:t xml:space="preserve"> </w:t>
            </w:r>
            <w:r w:rsidRPr="00B466AA">
              <w:rPr>
                <w:rFonts w:ascii="Arial" w:hAnsi="Arial" w:cs="Arial"/>
                <w:color w:val="000000"/>
                <w:szCs w:val="24"/>
              </w:rPr>
              <w:t>и</w:t>
            </w:r>
            <w:r w:rsidR="008722EB" w:rsidRPr="00B466AA">
              <w:rPr>
                <w:rFonts w:ascii="Arial" w:hAnsi="Arial" w:cs="Arial"/>
                <w:color w:val="000000"/>
                <w:szCs w:val="24"/>
              </w:rPr>
              <w:t xml:space="preserve"> </w:t>
            </w:r>
            <w:r w:rsidRPr="00B466AA">
              <w:rPr>
                <w:rFonts w:ascii="Arial" w:hAnsi="Arial" w:cs="Arial"/>
                <w:color w:val="000000"/>
                <w:szCs w:val="24"/>
              </w:rPr>
              <w:t>границах</w:t>
            </w:r>
            <w:r w:rsidR="008722EB" w:rsidRPr="00B466AA">
              <w:rPr>
                <w:rFonts w:ascii="Arial" w:hAnsi="Arial" w:cs="Arial"/>
                <w:color w:val="000000"/>
                <w:szCs w:val="24"/>
              </w:rPr>
              <w:t xml:space="preserve"> </w:t>
            </w:r>
            <w:r w:rsidRPr="00B466AA">
              <w:rPr>
                <w:rFonts w:ascii="Arial" w:hAnsi="Arial" w:cs="Arial"/>
                <w:color w:val="000000"/>
                <w:szCs w:val="24"/>
              </w:rPr>
              <w:t>земель</w:t>
            </w:r>
            <w:r w:rsidR="008722EB" w:rsidRPr="00B466AA">
              <w:rPr>
                <w:rFonts w:ascii="Arial" w:hAnsi="Arial" w:cs="Arial"/>
                <w:color w:val="000000"/>
                <w:szCs w:val="24"/>
              </w:rPr>
              <w:t xml:space="preserve"> </w:t>
            </w:r>
            <w:r w:rsidRPr="00B466AA">
              <w:rPr>
                <w:rFonts w:ascii="Arial" w:hAnsi="Arial" w:cs="Arial"/>
                <w:color w:val="000000"/>
                <w:szCs w:val="24"/>
              </w:rPr>
              <w:t>сельскохозяйственного</w:t>
            </w:r>
            <w:r w:rsidR="008722EB" w:rsidRPr="00B466AA">
              <w:rPr>
                <w:rFonts w:ascii="Arial" w:hAnsi="Arial" w:cs="Arial"/>
                <w:color w:val="000000"/>
                <w:szCs w:val="24"/>
              </w:rPr>
              <w:t xml:space="preserve"> </w:t>
            </w:r>
            <w:r w:rsidRPr="00B466AA">
              <w:rPr>
                <w:rFonts w:ascii="Arial" w:hAnsi="Arial" w:cs="Arial"/>
                <w:color w:val="000000"/>
                <w:szCs w:val="24"/>
              </w:rPr>
              <w:t>назначения</w:t>
            </w:r>
          </w:p>
        </w:tc>
      </w:tr>
      <w:tr w:rsidR="00B369AD" w:rsidRPr="00B466AA" w:rsidTr="00552C4A">
        <w:trPr>
          <w:cantSplit/>
        </w:trPr>
        <w:tc>
          <w:tcPr>
            <w:tcW w:w="1324" w:type="pct"/>
            <w:tcBorders>
              <w:top w:val="single" w:sz="4" w:space="0" w:color="auto"/>
              <w:bottom w:val="single" w:sz="4" w:space="0" w:color="auto"/>
              <w:right w:val="single" w:sz="4" w:space="0" w:color="auto"/>
            </w:tcBorders>
            <w:vAlign w:val="center"/>
          </w:tcPr>
          <w:p w:rsidR="00B369AD" w:rsidRPr="00B466AA" w:rsidRDefault="00B369AD" w:rsidP="00B466AA">
            <w:pPr>
              <w:pStyle w:val="affb"/>
              <w:ind w:firstLine="176"/>
              <w:jc w:val="center"/>
              <w:rPr>
                <w:rFonts w:ascii="Arial" w:hAnsi="Arial" w:cs="Arial"/>
                <w:color w:val="000000"/>
                <w:sz w:val="20"/>
              </w:rPr>
            </w:pPr>
            <w:r w:rsidRPr="00B466AA">
              <w:rPr>
                <w:rFonts w:ascii="Arial" w:hAnsi="Arial" w:cs="Arial"/>
                <w:color w:val="000000"/>
                <w:sz w:val="20"/>
              </w:rPr>
              <w:t>Задачи</w:t>
            </w:r>
            <w:r w:rsidR="008722EB" w:rsidRPr="00B466AA">
              <w:rPr>
                <w:rFonts w:ascii="Arial" w:hAnsi="Arial" w:cs="Arial"/>
                <w:color w:val="000000"/>
                <w:sz w:val="20"/>
              </w:rPr>
              <w:t xml:space="preserve"> </w:t>
            </w:r>
            <w:r w:rsidRPr="00B466AA">
              <w:rPr>
                <w:rFonts w:ascii="Arial" w:hAnsi="Arial" w:cs="Arial"/>
                <w:color w:val="000000"/>
                <w:sz w:val="20"/>
              </w:rPr>
              <w:t>муниципальной</w:t>
            </w:r>
            <w:r w:rsidR="008722EB" w:rsidRPr="00B466AA">
              <w:rPr>
                <w:rFonts w:ascii="Arial" w:hAnsi="Arial" w:cs="Arial"/>
                <w:color w:val="000000"/>
                <w:sz w:val="20"/>
              </w:rPr>
              <w:t xml:space="preserve"> </w:t>
            </w:r>
            <w:r w:rsidRPr="00B466AA">
              <w:rPr>
                <w:rFonts w:ascii="Arial" w:hAnsi="Arial" w:cs="Arial"/>
                <w:color w:val="000000"/>
                <w:sz w:val="20"/>
              </w:rPr>
              <w:t>программы</w:t>
            </w:r>
          </w:p>
        </w:tc>
        <w:tc>
          <w:tcPr>
            <w:tcW w:w="3676" w:type="pct"/>
            <w:tcBorders>
              <w:top w:val="single" w:sz="4" w:space="0" w:color="auto"/>
              <w:bottom w:val="single" w:sz="4" w:space="0" w:color="auto"/>
            </w:tcBorders>
            <w:vAlign w:val="center"/>
          </w:tcPr>
          <w:p w:rsidR="00B369AD" w:rsidRPr="00B466AA" w:rsidRDefault="00B369AD" w:rsidP="00B466AA">
            <w:pPr>
              <w:pStyle w:val="ConsPlusTitlePage"/>
              <w:ind w:firstLine="176"/>
              <w:jc w:val="center"/>
              <w:rPr>
                <w:rFonts w:ascii="Arial" w:hAnsi="Arial" w:cs="Arial"/>
                <w:color w:val="000000"/>
                <w:szCs w:val="24"/>
              </w:rPr>
            </w:pPr>
            <w:r w:rsidRPr="00B466AA">
              <w:rPr>
                <w:rFonts w:ascii="Arial" w:hAnsi="Arial" w:cs="Arial"/>
                <w:color w:val="000000"/>
                <w:szCs w:val="24"/>
              </w:rPr>
              <w:t>Стимулирование</w:t>
            </w:r>
            <w:r w:rsidR="008722EB" w:rsidRPr="00B466AA">
              <w:rPr>
                <w:rFonts w:ascii="Arial" w:hAnsi="Arial" w:cs="Arial"/>
                <w:color w:val="000000"/>
                <w:szCs w:val="24"/>
              </w:rPr>
              <w:t xml:space="preserve"> </w:t>
            </w:r>
            <w:r w:rsidRPr="00B466AA">
              <w:rPr>
                <w:rFonts w:ascii="Arial" w:hAnsi="Arial" w:cs="Arial"/>
                <w:color w:val="000000"/>
                <w:szCs w:val="24"/>
              </w:rPr>
              <w:t>роста</w:t>
            </w:r>
            <w:r w:rsidR="008722EB" w:rsidRPr="00B466AA">
              <w:rPr>
                <w:rFonts w:ascii="Arial" w:hAnsi="Arial" w:cs="Arial"/>
                <w:color w:val="000000"/>
                <w:szCs w:val="24"/>
              </w:rPr>
              <w:t xml:space="preserve"> </w:t>
            </w:r>
            <w:r w:rsidRPr="00B466AA">
              <w:rPr>
                <w:rFonts w:ascii="Arial" w:hAnsi="Arial" w:cs="Arial"/>
                <w:color w:val="000000"/>
                <w:szCs w:val="24"/>
              </w:rPr>
              <w:t>производства</w:t>
            </w:r>
            <w:r w:rsidR="008722EB" w:rsidRPr="00B466AA">
              <w:rPr>
                <w:rFonts w:ascii="Arial" w:hAnsi="Arial" w:cs="Arial"/>
                <w:color w:val="000000"/>
                <w:szCs w:val="24"/>
              </w:rPr>
              <w:t xml:space="preserve"> </w:t>
            </w:r>
            <w:r w:rsidRPr="00B466AA">
              <w:rPr>
                <w:rFonts w:ascii="Arial" w:hAnsi="Arial" w:cs="Arial"/>
                <w:color w:val="000000"/>
                <w:szCs w:val="24"/>
              </w:rPr>
              <w:t>основных</w:t>
            </w:r>
            <w:r w:rsidR="008722EB" w:rsidRPr="00B466AA">
              <w:rPr>
                <w:rFonts w:ascii="Arial" w:hAnsi="Arial" w:cs="Arial"/>
                <w:color w:val="000000"/>
                <w:szCs w:val="24"/>
              </w:rPr>
              <w:t xml:space="preserve"> </w:t>
            </w:r>
            <w:r w:rsidRPr="00B466AA">
              <w:rPr>
                <w:rFonts w:ascii="Arial" w:hAnsi="Arial" w:cs="Arial"/>
                <w:color w:val="000000"/>
                <w:szCs w:val="24"/>
              </w:rPr>
              <w:t>видов</w:t>
            </w:r>
            <w:r w:rsidR="008722EB" w:rsidRPr="00B466AA">
              <w:rPr>
                <w:rFonts w:ascii="Arial" w:hAnsi="Arial" w:cs="Arial"/>
                <w:color w:val="000000"/>
                <w:szCs w:val="24"/>
              </w:rPr>
              <w:t xml:space="preserve"> </w:t>
            </w:r>
            <w:r w:rsidRPr="00B466AA">
              <w:rPr>
                <w:rFonts w:ascii="Arial" w:hAnsi="Arial" w:cs="Arial"/>
                <w:color w:val="000000"/>
                <w:szCs w:val="24"/>
              </w:rPr>
              <w:t>сельскохозяйственной</w:t>
            </w:r>
            <w:r w:rsidR="008722EB" w:rsidRPr="00B466AA">
              <w:rPr>
                <w:rFonts w:ascii="Arial" w:hAnsi="Arial" w:cs="Arial"/>
                <w:color w:val="000000"/>
                <w:szCs w:val="24"/>
              </w:rPr>
              <w:t xml:space="preserve"> </w:t>
            </w:r>
            <w:r w:rsidRPr="00B466AA">
              <w:rPr>
                <w:rFonts w:ascii="Arial" w:hAnsi="Arial" w:cs="Arial"/>
                <w:color w:val="000000"/>
                <w:szCs w:val="24"/>
              </w:rPr>
              <w:t>продукции</w:t>
            </w:r>
            <w:r w:rsidR="008722EB" w:rsidRPr="00B466AA">
              <w:rPr>
                <w:rFonts w:ascii="Arial" w:hAnsi="Arial" w:cs="Arial"/>
                <w:color w:val="000000"/>
                <w:szCs w:val="24"/>
              </w:rPr>
              <w:t xml:space="preserve"> </w:t>
            </w:r>
            <w:r w:rsidRPr="00B466AA">
              <w:rPr>
                <w:rFonts w:ascii="Arial" w:hAnsi="Arial" w:cs="Arial"/>
                <w:color w:val="000000"/>
                <w:szCs w:val="24"/>
              </w:rPr>
              <w:t>и</w:t>
            </w:r>
            <w:r w:rsidR="008722EB" w:rsidRPr="00B466AA">
              <w:rPr>
                <w:rFonts w:ascii="Arial" w:hAnsi="Arial" w:cs="Arial"/>
                <w:color w:val="000000"/>
                <w:szCs w:val="24"/>
              </w:rPr>
              <w:t xml:space="preserve"> </w:t>
            </w:r>
            <w:r w:rsidRPr="00B466AA">
              <w:rPr>
                <w:rFonts w:ascii="Arial" w:hAnsi="Arial" w:cs="Arial"/>
                <w:color w:val="000000"/>
                <w:szCs w:val="24"/>
              </w:rPr>
              <w:t>производства</w:t>
            </w:r>
            <w:r w:rsidR="008722EB" w:rsidRPr="00B466AA">
              <w:rPr>
                <w:rFonts w:ascii="Arial" w:hAnsi="Arial" w:cs="Arial"/>
                <w:color w:val="000000"/>
                <w:szCs w:val="24"/>
              </w:rPr>
              <w:t xml:space="preserve"> </w:t>
            </w:r>
            <w:r w:rsidRPr="00B466AA">
              <w:rPr>
                <w:rFonts w:ascii="Arial" w:hAnsi="Arial" w:cs="Arial"/>
                <w:color w:val="000000"/>
                <w:szCs w:val="24"/>
              </w:rPr>
              <w:t>пищевых</w:t>
            </w:r>
            <w:r w:rsidR="008722EB" w:rsidRPr="00B466AA">
              <w:rPr>
                <w:rFonts w:ascii="Arial" w:hAnsi="Arial" w:cs="Arial"/>
                <w:color w:val="000000"/>
                <w:szCs w:val="24"/>
              </w:rPr>
              <w:t xml:space="preserve"> </w:t>
            </w:r>
            <w:r w:rsidRPr="00B466AA">
              <w:rPr>
                <w:rFonts w:ascii="Arial" w:hAnsi="Arial" w:cs="Arial"/>
                <w:color w:val="000000"/>
                <w:szCs w:val="24"/>
              </w:rPr>
              <w:t>продуктов;</w:t>
            </w:r>
          </w:p>
          <w:p w:rsidR="00B369AD" w:rsidRPr="00B466AA" w:rsidRDefault="00B369AD" w:rsidP="00B466AA">
            <w:pPr>
              <w:pStyle w:val="ConsPlusTitlePage"/>
              <w:ind w:firstLine="176"/>
              <w:jc w:val="center"/>
              <w:rPr>
                <w:rFonts w:ascii="Arial" w:hAnsi="Arial" w:cs="Arial"/>
                <w:color w:val="000000"/>
                <w:szCs w:val="24"/>
              </w:rPr>
            </w:pPr>
            <w:r w:rsidRPr="00B466AA">
              <w:rPr>
                <w:rFonts w:ascii="Arial" w:hAnsi="Arial" w:cs="Arial"/>
                <w:color w:val="000000"/>
                <w:szCs w:val="24"/>
              </w:rPr>
              <w:t>осуществление</w:t>
            </w:r>
            <w:r w:rsidR="008722EB" w:rsidRPr="00B466AA">
              <w:rPr>
                <w:rFonts w:ascii="Arial" w:hAnsi="Arial" w:cs="Arial"/>
                <w:color w:val="000000"/>
                <w:szCs w:val="24"/>
              </w:rPr>
              <w:t xml:space="preserve"> </w:t>
            </w:r>
            <w:r w:rsidRPr="00B466AA">
              <w:rPr>
                <w:rFonts w:ascii="Arial" w:hAnsi="Arial" w:cs="Arial"/>
                <w:color w:val="000000"/>
                <w:szCs w:val="24"/>
              </w:rPr>
              <w:t>противоэпизоотических</w:t>
            </w:r>
            <w:r w:rsidR="008722EB" w:rsidRPr="00B466AA">
              <w:rPr>
                <w:rFonts w:ascii="Arial" w:hAnsi="Arial" w:cs="Arial"/>
                <w:color w:val="000000"/>
                <w:szCs w:val="24"/>
              </w:rPr>
              <w:t xml:space="preserve"> </w:t>
            </w:r>
            <w:r w:rsidRPr="00B466AA">
              <w:rPr>
                <w:rFonts w:ascii="Arial" w:hAnsi="Arial" w:cs="Arial"/>
                <w:color w:val="000000"/>
                <w:szCs w:val="24"/>
              </w:rPr>
              <w:t>мероприятий</w:t>
            </w:r>
            <w:r w:rsidR="008722EB" w:rsidRPr="00B466AA">
              <w:rPr>
                <w:rFonts w:ascii="Arial" w:hAnsi="Arial" w:cs="Arial"/>
                <w:color w:val="000000"/>
                <w:szCs w:val="24"/>
              </w:rPr>
              <w:t xml:space="preserve"> </w:t>
            </w:r>
            <w:r w:rsidRPr="00B466AA">
              <w:rPr>
                <w:rFonts w:ascii="Arial" w:hAnsi="Arial" w:cs="Arial"/>
                <w:color w:val="000000"/>
                <w:szCs w:val="24"/>
              </w:rPr>
              <w:t>в</w:t>
            </w:r>
            <w:r w:rsidR="008722EB" w:rsidRPr="00B466AA">
              <w:rPr>
                <w:rFonts w:ascii="Arial" w:hAnsi="Arial" w:cs="Arial"/>
                <w:color w:val="000000"/>
                <w:szCs w:val="24"/>
              </w:rPr>
              <w:t xml:space="preserve"> </w:t>
            </w:r>
            <w:r w:rsidRPr="00B466AA">
              <w:rPr>
                <w:rFonts w:ascii="Arial" w:hAnsi="Arial" w:cs="Arial"/>
                <w:color w:val="000000"/>
                <w:szCs w:val="24"/>
              </w:rPr>
              <w:t>отношении</w:t>
            </w:r>
            <w:r w:rsidR="008722EB" w:rsidRPr="00B466AA">
              <w:rPr>
                <w:rFonts w:ascii="Arial" w:hAnsi="Arial" w:cs="Arial"/>
                <w:color w:val="000000"/>
                <w:szCs w:val="24"/>
              </w:rPr>
              <w:t xml:space="preserve"> </w:t>
            </w:r>
            <w:r w:rsidRPr="00B466AA">
              <w:rPr>
                <w:rFonts w:ascii="Arial" w:hAnsi="Arial" w:cs="Arial"/>
                <w:color w:val="000000"/>
                <w:szCs w:val="24"/>
              </w:rPr>
              <w:t>карантинных</w:t>
            </w:r>
            <w:r w:rsidR="008722EB" w:rsidRPr="00B466AA">
              <w:rPr>
                <w:rFonts w:ascii="Arial" w:hAnsi="Arial" w:cs="Arial"/>
                <w:color w:val="000000"/>
                <w:szCs w:val="24"/>
              </w:rPr>
              <w:t xml:space="preserve"> </w:t>
            </w:r>
            <w:r w:rsidRPr="00B466AA">
              <w:rPr>
                <w:rFonts w:ascii="Arial" w:hAnsi="Arial" w:cs="Arial"/>
                <w:color w:val="000000"/>
                <w:szCs w:val="24"/>
              </w:rPr>
              <w:t>и</w:t>
            </w:r>
            <w:r w:rsidR="008722EB" w:rsidRPr="00B466AA">
              <w:rPr>
                <w:rFonts w:ascii="Arial" w:hAnsi="Arial" w:cs="Arial"/>
                <w:color w:val="000000"/>
                <w:szCs w:val="24"/>
              </w:rPr>
              <w:t xml:space="preserve"> </w:t>
            </w:r>
            <w:r w:rsidRPr="00B466AA">
              <w:rPr>
                <w:rFonts w:ascii="Arial" w:hAnsi="Arial" w:cs="Arial"/>
                <w:color w:val="000000"/>
                <w:szCs w:val="24"/>
              </w:rPr>
              <w:t>особо</w:t>
            </w:r>
            <w:r w:rsidR="008722EB" w:rsidRPr="00B466AA">
              <w:rPr>
                <w:rFonts w:ascii="Arial" w:hAnsi="Arial" w:cs="Arial"/>
                <w:color w:val="000000"/>
                <w:szCs w:val="24"/>
              </w:rPr>
              <w:t xml:space="preserve"> </w:t>
            </w:r>
            <w:r w:rsidRPr="00B466AA">
              <w:rPr>
                <w:rFonts w:ascii="Arial" w:hAnsi="Arial" w:cs="Arial"/>
                <w:color w:val="000000"/>
                <w:szCs w:val="24"/>
              </w:rPr>
              <w:t>опасных</w:t>
            </w:r>
            <w:r w:rsidR="008722EB" w:rsidRPr="00B466AA">
              <w:rPr>
                <w:rFonts w:ascii="Arial" w:hAnsi="Arial" w:cs="Arial"/>
                <w:color w:val="000000"/>
                <w:szCs w:val="24"/>
              </w:rPr>
              <w:t xml:space="preserve"> </w:t>
            </w:r>
            <w:r w:rsidRPr="00B466AA">
              <w:rPr>
                <w:rFonts w:ascii="Arial" w:hAnsi="Arial" w:cs="Arial"/>
                <w:color w:val="000000"/>
                <w:szCs w:val="24"/>
              </w:rPr>
              <w:t>болезней</w:t>
            </w:r>
            <w:r w:rsidR="008722EB" w:rsidRPr="00B466AA">
              <w:rPr>
                <w:rFonts w:ascii="Arial" w:hAnsi="Arial" w:cs="Arial"/>
                <w:color w:val="000000"/>
                <w:szCs w:val="24"/>
              </w:rPr>
              <w:t xml:space="preserve"> </w:t>
            </w:r>
            <w:r w:rsidRPr="00B466AA">
              <w:rPr>
                <w:rFonts w:ascii="Arial" w:hAnsi="Arial" w:cs="Arial"/>
                <w:color w:val="000000"/>
                <w:szCs w:val="24"/>
              </w:rPr>
              <w:t>животных;</w:t>
            </w:r>
          </w:p>
          <w:p w:rsidR="00B369AD" w:rsidRPr="00B466AA" w:rsidRDefault="00B369AD" w:rsidP="00B466AA">
            <w:pPr>
              <w:pStyle w:val="ConsPlusTitlePage"/>
              <w:ind w:firstLine="176"/>
              <w:jc w:val="center"/>
              <w:rPr>
                <w:rFonts w:ascii="Arial" w:hAnsi="Arial" w:cs="Arial"/>
                <w:color w:val="000000"/>
                <w:szCs w:val="24"/>
              </w:rPr>
            </w:pPr>
            <w:r w:rsidRPr="00B466AA">
              <w:rPr>
                <w:rFonts w:ascii="Arial" w:hAnsi="Arial" w:cs="Arial"/>
                <w:color w:val="000000"/>
                <w:szCs w:val="24"/>
              </w:rPr>
              <w:t>поддержка</w:t>
            </w:r>
            <w:r w:rsidR="008722EB" w:rsidRPr="00B466AA">
              <w:rPr>
                <w:rFonts w:ascii="Arial" w:hAnsi="Arial" w:cs="Arial"/>
                <w:color w:val="000000"/>
                <w:szCs w:val="24"/>
              </w:rPr>
              <w:t xml:space="preserve"> </w:t>
            </w:r>
            <w:r w:rsidRPr="00B466AA">
              <w:rPr>
                <w:rFonts w:ascii="Arial" w:hAnsi="Arial" w:cs="Arial"/>
                <w:color w:val="000000"/>
                <w:szCs w:val="24"/>
              </w:rPr>
              <w:t>малых</w:t>
            </w:r>
            <w:r w:rsidR="008722EB" w:rsidRPr="00B466AA">
              <w:rPr>
                <w:rFonts w:ascii="Arial" w:hAnsi="Arial" w:cs="Arial"/>
                <w:color w:val="000000"/>
                <w:szCs w:val="24"/>
              </w:rPr>
              <w:t xml:space="preserve"> </w:t>
            </w:r>
            <w:r w:rsidRPr="00B466AA">
              <w:rPr>
                <w:rFonts w:ascii="Arial" w:hAnsi="Arial" w:cs="Arial"/>
                <w:color w:val="000000"/>
                <w:szCs w:val="24"/>
              </w:rPr>
              <w:t>форм</w:t>
            </w:r>
            <w:r w:rsidR="008722EB" w:rsidRPr="00B466AA">
              <w:rPr>
                <w:rFonts w:ascii="Arial" w:hAnsi="Arial" w:cs="Arial"/>
                <w:color w:val="000000"/>
                <w:szCs w:val="24"/>
              </w:rPr>
              <w:t xml:space="preserve"> </w:t>
            </w:r>
            <w:r w:rsidRPr="00B466AA">
              <w:rPr>
                <w:rFonts w:ascii="Arial" w:hAnsi="Arial" w:cs="Arial"/>
                <w:color w:val="000000"/>
                <w:szCs w:val="24"/>
              </w:rPr>
              <w:t>хозяйствования;</w:t>
            </w:r>
          </w:p>
          <w:p w:rsidR="00B369AD" w:rsidRPr="00B466AA" w:rsidRDefault="00B369AD" w:rsidP="00B466AA">
            <w:pPr>
              <w:pStyle w:val="ConsPlusTitlePage"/>
              <w:ind w:firstLine="176"/>
              <w:jc w:val="center"/>
              <w:rPr>
                <w:rFonts w:ascii="Arial" w:hAnsi="Arial" w:cs="Arial"/>
                <w:color w:val="000000"/>
                <w:szCs w:val="24"/>
              </w:rPr>
            </w:pPr>
            <w:r w:rsidRPr="00B466AA">
              <w:rPr>
                <w:rFonts w:ascii="Arial" w:hAnsi="Arial" w:cs="Arial"/>
                <w:color w:val="000000"/>
                <w:szCs w:val="24"/>
              </w:rPr>
              <w:t>стимулирование</w:t>
            </w:r>
            <w:r w:rsidR="008722EB" w:rsidRPr="00B466AA">
              <w:rPr>
                <w:rFonts w:ascii="Arial" w:hAnsi="Arial" w:cs="Arial"/>
                <w:color w:val="000000"/>
                <w:szCs w:val="24"/>
              </w:rPr>
              <w:t xml:space="preserve"> </w:t>
            </w:r>
            <w:r w:rsidRPr="00B466AA">
              <w:rPr>
                <w:rFonts w:ascii="Arial" w:hAnsi="Arial" w:cs="Arial"/>
                <w:color w:val="000000"/>
                <w:szCs w:val="24"/>
              </w:rPr>
              <w:t>инновационной</w:t>
            </w:r>
            <w:r w:rsidR="008722EB" w:rsidRPr="00B466AA">
              <w:rPr>
                <w:rFonts w:ascii="Arial" w:hAnsi="Arial" w:cs="Arial"/>
                <w:color w:val="000000"/>
                <w:szCs w:val="24"/>
              </w:rPr>
              <w:t xml:space="preserve"> </w:t>
            </w:r>
            <w:r w:rsidRPr="00B466AA">
              <w:rPr>
                <w:rFonts w:ascii="Arial" w:hAnsi="Arial" w:cs="Arial"/>
                <w:color w:val="000000"/>
                <w:szCs w:val="24"/>
              </w:rPr>
              <w:t>деятельности</w:t>
            </w:r>
            <w:r w:rsidR="008722EB" w:rsidRPr="00B466AA">
              <w:rPr>
                <w:rFonts w:ascii="Arial" w:hAnsi="Arial" w:cs="Arial"/>
                <w:color w:val="000000"/>
                <w:szCs w:val="24"/>
              </w:rPr>
              <w:t xml:space="preserve"> </w:t>
            </w:r>
            <w:r w:rsidRPr="00B466AA">
              <w:rPr>
                <w:rFonts w:ascii="Arial" w:hAnsi="Arial" w:cs="Arial"/>
                <w:color w:val="000000"/>
                <w:szCs w:val="24"/>
              </w:rPr>
              <w:t>и</w:t>
            </w:r>
            <w:r w:rsidR="008722EB" w:rsidRPr="00B466AA">
              <w:rPr>
                <w:rFonts w:ascii="Arial" w:hAnsi="Arial" w:cs="Arial"/>
                <w:color w:val="000000"/>
                <w:szCs w:val="24"/>
              </w:rPr>
              <w:t xml:space="preserve"> </w:t>
            </w:r>
            <w:r w:rsidRPr="00B466AA">
              <w:rPr>
                <w:rFonts w:ascii="Arial" w:hAnsi="Arial" w:cs="Arial"/>
                <w:color w:val="000000"/>
                <w:szCs w:val="24"/>
              </w:rPr>
              <w:t>инновационного</w:t>
            </w:r>
            <w:r w:rsidR="008722EB" w:rsidRPr="00B466AA">
              <w:rPr>
                <w:rFonts w:ascii="Arial" w:hAnsi="Arial" w:cs="Arial"/>
                <w:color w:val="000000"/>
                <w:szCs w:val="24"/>
              </w:rPr>
              <w:t xml:space="preserve"> </w:t>
            </w:r>
            <w:r w:rsidRPr="00B466AA">
              <w:rPr>
                <w:rFonts w:ascii="Arial" w:hAnsi="Arial" w:cs="Arial"/>
                <w:color w:val="000000"/>
                <w:szCs w:val="24"/>
              </w:rPr>
              <w:t>развития</w:t>
            </w:r>
            <w:r w:rsidR="008722EB" w:rsidRPr="00B466AA">
              <w:rPr>
                <w:rFonts w:ascii="Arial" w:hAnsi="Arial" w:cs="Arial"/>
                <w:color w:val="000000"/>
                <w:szCs w:val="24"/>
              </w:rPr>
              <w:t xml:space="preserve"> </w:t>
            </w:r>
            <w:r w:rsidRPr="00B466AA">
              <w:rPr>
                <w:rFonts w:ascii="Arial" w:hAnsi="Arial" w:cs="Arial"/>
                <w:color w:val="000000"/>
                <w:szCs w:val="24"/>
              </w:rPr>
              <w:t>агропромышленного</w:t>
            </w:r>
            <w:r w:rsidR="008722EB" w:rsidRPr="00B466AA">
              <w:rPr>
                <w:rFonts w:ascii="Arial" w:hAnsi="Arial" w:cs="Arial"/>
                <w:color w:val="000000"/>
                <w:szCs w:val="24"/>
              </w:rPr>
              <w:t xml:space="preserve"> </w:t>
            </w:r>
            <w:r w:rsidRPr="00B466AA">
              <w:rPr>
                <w:rFonts w:ascii="Arial" w:hAnsi="Arial" w:cs="Arial"/>
                <w:color w:val="000000"/>
                <w:szCs w:val="24"/>
              </w:rPr>
              <w:t>комплекса;</w:t>
            </w:r>
          </w:p>
          <w:p w:rsidR="00B369AD" w:rsidRPr="00B466AA" w:rsidRDefault="00B369AD" w:rsidP="00B466AA">
            <w:pPr>
              <w:pStyle w:val="ConsPlusTitlePage"/>
              <w:ind w:firstLine="176"/>
              <w:jc w:val="center"/>
              <w:rPr>
                <w:rFonts w:ascii="Arial" w:hAnsi="Arial" w:cs="Arial"/>
                <w:color w:val="000000"/>
                <w:szCs w:val="24"/>
              </w:rPr>
            </w:pPr>
            <w:r w:rsidRPr="00B466AA">
              <w:rPr>
                <w:rFonts w:ascii="Arial" w:hAnsi="Arial" w:cs="Arial"/>
                <w:color w:val="000000"/>
                <w:szCs w:val="24"/>
              </w:rPr>
              <w:t>создание</w:t>
            </w:r>
            <w:r w:rsidR="008722EB" w:rsidRPr="00B466AA">
              <w:rPr>
                <w:rFonts w:ascii="Arial" w:hAnsi="Arial" w:cs="Arial"/>
                <w:color w:val="000000"/>
                <w:szCs w:val="24"/>
              </w:rPr>
              <w:t xml:space="preserve"> </w:t>
            </w:r>
            <w:r w:rsidRPr="00B466AA">
              <w:rPr>
                <w:rFonts w:ascii="Arial" w:hAnsi="Arial" w:cs="Arial"/>
                <w:color w:val="000000"/>
                <w:szCs w:val="24"/>
              </w:rPr>
              <w:t>условий</w:t>
            </w:r>
            <w:r w:rsidR="008722EB" w:rsidRPr="00B466AA">
              <w:rPr>
                <w:rFonts w:ascii="Arial" w:hAnsi="Arial" w:cs="Arial"/>
                <w:color w:val="000000"/>
                <w:szCs w:val="24"/>
              </w:rPr>
              <w:t xml:space="preserve"> </w:t>
            </w:r>
            <w:r w:rsidRPr="00B466AA">
              <w:rPr>
                <w:rFonts w:ascii="Arial" w:hAnsi="Arial" w:cs="Arial"/>
                <w:color w:val="000000"/>
                <w:szCs w:val="24"/>
              </w:rPr>
              <w:t>для</w:t>
            </w:r>
            <w:r w:rsidR="008722EB" w:rsidRPr="00B466AA">
              <w:rPr>
                <w:rFonts w:ascii="Arial" w:hAnsi="Arial" w:cs="Arial"/>
                <w:color w:val="000000"/>
                <w:szCs w:val="24"/>
              </w:rPr>
              <w:t xml:space="preserve"> </w:t>
            </w:r>
            <w:r w:rsidRPr="00B466AA">
              <w:rPr>
                <w:rFonts w:ascii="Arial" w:hAnsi="Arial" w:cs="Arial"/>
                <w:color w:val="000000"/>
                <w:szCs w:val="24"/>
              </w:rPr>
              <w:t>эффективного</w:t>
            </w:r>
            <w:r w:rsidR="008722EB" w:rsidRPr="00B466AA">
              <w:rPr>
                <w:rFonts w:ascii="Arial" w:hAnsi="Arial" w:cs="Arial"/>
                <w:color w:val="000000"/>
                <w:szCs w:val="24"/>
              </w:rPr>
              <w:t xml:space="preserve"> </w:t>
            </w:r>
            <w:r w:rsidRPr="00B466AA">
              <w:rPr>
                <w:rFonts w:ascii="Arial" w:hAnsi="Arial" w:cs="Arial"/>
                <w:color w:val="000000"/>
                <w:szCs w:val="24"/>
              </w:rPr>
              <w:t>использования</w:t>
            </w:r>
            <w:r w:rsidR="008722EB" w:rsidRPr="00B466AA">
              <w:rPr>
                <w:rFonts w:ascii="Arial" w:hAnsi="Arial" w:cs="Arial"/>
                <w:color w:val="000000"/>
                <w:szCs w:val="24"/>
              </w:rPr>
              <w:t xml:space="preserve"> </w:t>
            </w:r>
            <w:r w:rsidRPr="00B466AA">
              <w:rPr>
                <w:rFonts w:ascii="Arial" w:hAnsi="Arial" w:cs="Arial"/>
                <w:color w:val="000000"/>
                <w:szCs w:val="24"/>
              </w:rPr>
              <w:t>земель</w:t>
            </w:r>
            <w:r w:rsidR="008722EB" w:rsidRPr="00B466AA">
              <w:rPr>
                <w:rFonts w:ascii="Arial" w:hAnsi="Arial" w:cs="Arial"/>
                <w:color w:val="000000"/>
                <w:szCs w:val="24"/>
              </w:rPr>
              <w:t xml:space="preserve"> </w:t>
            </w:r>
            <w:r w:rsidRPr="00B466AA">
              <w:rPr>
                <w:rFonts w:ascii="Arial" w:hAnsi="Arial" w:cs="Arial"/>
                <w:color w:val="000000"/>
                <w:szCs w:val="24"/>
              </w:rPr>
              <w:t>сельскохозяйственного</w:t>
            </w:r>
            <w:r w:rsidR="008722EB" w:rsidRPr="00B466AA">
              <w:rPr>
                <w:rFonts w:ascii="Arial" w:hAnsi="Arial" w:cs="Arial"/>
                <w:color w:val="000000"/>
                <w:szCs w:val="24"/>
              </w:rPr>
              <w:t xml:space="preserve"> </w:t>
            </w:r>
            <w:r w:rsidRPr="00B466AA">
              <w:rPr>
                <w:rFonts w:ascii="Arial" w:hAnsi="Arial" w:cs="Arial"/>
                <w:color w:val="000000"/>
                <w:szCs w:val="24"/>
              </w:rPr>
              <w:t>назначения;</w:t>
            </w:r>
          </w:p>
          <w:p w:rsidR="00B369AD" w:rsidRPr="00B466AA" w:rsidRDefault="00B369AD" w:rsidP="00B466AA">
            <w:pPr>
              <w:pStyle w:val="ConsPlusTitlePage"/>
              <w:ind w:firstLine="176"/>
              <w:jc w:val="center"/>
              <w:rPr>
                <w:rFonts w:ascii="Arial" w:hAnsi="Arial" w:cs="Arial"/>
                <w:color w:val="000000"/>
                <w:szCs w:val="24"/>
              </w:rPr>
            </w:pPr>
            <w:r w:rsidRPr="00B466AA">
              <w:rPr>
                <w:rFonts w:ascii="Arial" w:hAnsi="Arial" w:cs="Arial"/>
                <w:color w:val="000000"/>
                <w:szCs w:val="24"/>
              </w:rPr>
              <w:t>повышение</w:t>
            </w:r>
            <w:r w:rsidR="008722EB" w:rsidRPr="00B466AA">
              <w:rPr>
                <w:rFonts w:ascii="Arial" w:hAnsi="Arial" w:cs="Arial"/>
                <w:color w:val="000000"/>
                <w:szCs w:val="24"/>
              </w:rPr>
              <w:t xml:space="preserve"> </w:t>
            </w:r>
            <w:r w:rsidRPr="00B466AA">
              <w:rPr>
                <w:rFonts w:ascii="Arial" w:hAnsi="Arial" w:cs="Arial"/>
                <w:color w:val="000000"/>
                <w:szCs w:val="24"/>
              </w:rPr>
              <w:t>производительности</w:t>
            </w:r>
            <w:r w:rsidR="008722EB" w:rsidRPr="00B466AA">
              <w:rPr>
                <w:rFonts w:ascii="Arial" w:hAnsi="Arial" w:cs="Arial"/>
                <w:color w:val="000000"/>
                <w:szCs w:val="24"/>
              </w:rPr>
              <w:t xml:space="preserve"> </w:t>
            </w:r>
            <w:r w:rsidRPr="00B466AA">
              <w:rPr>
                <w:rFonts w:ascii="Arial" w:hAnsi="Arial" w:cs="Arial"/>
                <w:color w:val="000000"/>
                <w:szCs w:val="24"/>
              </w:rPr>
              <w:t>труда</w:t>
            </w:r>
            <w:r w:rsidR="008722EB" w:rsidRPr="00B466AA">
              <w:rPr>
                <w:rFonts w:ascii="Arial" w:hAnsi="Arial" w:cs="Arial"/>
                <w:color w:val="000000"/>
                <w:szCs w:val="24"/>
              </w:rPr>
              <w:t xml:space="preserve"> </w:t>
            </w:r>
            <w:r w:rsidRPr="00B466AA">
              <w:rPr>
                <w:rFonts w:ascii="Arial" w:hAnsi="Arial" w:cs="Arial"/>
                <w:color w:val="000000"/>
                <w:szCs w:val="24"/>
              </w:rPr>
              <w:t>в</w:t>
            </w:r>
            <w:r w:rsidR="008722EB" w:rsidRPr="00B466AA">
              <w:rPr>
                <w:rFonts w:ascii="Arial" w:hAnsi="Arial" w:cs="Arial"/>
                <w:color w:val="000000"/>
                <w:szCs w:val="24"/>
              </w:rPr>
              <w:t xml:space="preserve"> </w:t>
            </w:r>
            <w:r w:rsidRPr="00B466AA">
              <w:rPr>
                <w:rFonts w:ascii="Arial" w:hAnsi="Arial" w:cs="Arial"/>
                <w:color w:val="000000"/>
                <w:szCs w:val="24"/>
              </w:rPr>
              <w:t>агропромышленном</w:t>
            </w:r>
            <w:r w:rsidR="008722EB" w:rsidRPr="00B466AA">
              <w:rPr>
                <w:rFonts w:ascii="Arial" w:hAnsi="Arial" w:cs="Arial"/>
                <w:color w:val="000000"/>
                <w:szCs w:val="24"/>
              </w:rPr>
              <w:t xml:space="preserve"> </w:t>
            </w:r>
            <w:r w:rsidRPr="00B466AA">
              <w:rPr>
                <w:rFonts w:ascii="Arial" w:hAnsi="Arial" w:cs="Arial"/>
                <w:color w:val="000000"/>
                <w:szCs w:val="24"/>
              </w:rPr>
              <w:t>комплексе</w:t>
            </w:r>
            <w:r w:rsidR="008722EB" w:rsidRPr="00B466AA">
              <w:rPr>
                <w:rFonts w:ascii="Arial" w:hAnsi="Arial" w:cs="Arial"/>
                <w:color w:val="000000"/>
                <w:szCs w:val="24"/>
              </w:rPr>
              <w:t xml:space="preserve"> </w:t>
            </w:r>
            <w:r w:rsidRPr="00B466AA">
              <w:rPr>
                <w:rFonts w:ascii="Arial" w:hAnsi="Arial" w:cs="Arial"/>
                <w:color w:val="000000"/>
                <w:szCs w:val="24"/>
              </w:rPr>
              <w:t>за</w:t>
            </w:r>
            <w:r w:rsidR="008722EB" w:rsidRPr="00B466AA">
              <w:rPr>
                <w:rFonts w:ascii="Arial" w:hAnsi="Arial" w:cs="Arial"/>
                <w:color w:val="000000"/>
                <w:szCs w:val="24"/>
              </w:rPr>
              <w:t xml:space="preserve"> </w:t>
            </w:r>
            <w:r w:rsidRPr="00B466AA">
              <w:rPr>
                <w:rFonts w:ascii="Arial" w:hAnsi="Arial" w:cs="Arial"/>
                <w:color w:val="000000"/>
                <w:szCs w:val="24"/>
              </w:rPr>
              <w:t>счет</w:t>
            </w:r>
            <w:r w:rsidR="008722EB" w:rsidRPr="00B466AA">
              <w:rPr>
                <w:rFonts w:ascii="Arial" w:hAnsi="Arial" w:cs="Arial"/>
                <w:color w:val="000000"/>
                <w:szCs w:val="24"/>
              </w:rPr>
              <w:t xml:space="preserve"> </w:t>
            </w:r>
            <w:r w:rsidRPr="00B466AA">
              <w:rPr>
                <w:rFonts w:ascii="Arial" w:hAnsi="Arial" w:cs="Arial"/>
                <w:color w:val="000000"/>
                <w:szCs w:val="24"/>
              </w:rPr>
              <w:t>внедрения</w:t>
            </w:r>
            <w:r w:rsidR="008722EB" w:rsidRPr="00B466AA">
              <w:rPr>
                <w:rFonts w:ascii="Arial" w:hAnsi="Arial" w:cs="Arial"/>
                <w:color w:val="000000"/>
                <w:szCs w:val="24"/>
              </w:rPr>
              <w:t xml:space="preserve"> </w:t>
            </w:r>
            <w:r w:rsidRPr="00B466AA">
              <w:rPr>
                <w:rFonts w:ascii="Arial" w:hAnsi="Arial" w:cs="Arial"/>
                <w:color w:val="000000"/>
                <w:szCs w:val="24"/>
              </w:rPr>
              <w:t>интенсивных,</w:t>
            </w:r>
            <w:r w:rsidR="008722EB" w:rsidRPr="00B466AA">
              <w:rPr>
                <w:rFonts w:ascii="Arial" w:hAnsi="Arial" w:cs="Arial"/>
                <w:color w:val="000000"/>
                <w:szCs w:val="24"/>
              </w:rPr>
              <w:t xml:space="preserve"> </w:t>
            </w:r>
            <w:r w:rsidRPr="00B466AA">
              <w:rPr>
                <w:rFonts w:ascii="Arial" w:hAnsi="Arial" w:cs="Arial"/>
                <w:color w:val="000000"/>
                <w:szCs w:val="24"/>
              </w:rPr>
              <w:t>энергосберегающих</w:t>
            </w:r>
            <w:r w:rsidR="008722EB" w:rsidRPr="00B466AA">
              <w:rPr>
                <w:rFonts w:ascii="Arial" w:hAnsi="Arial" w:cs="Arial"/>
                <w:color w:val="000000"/>
                <w:szCs w:val="24"/>
              </w:rPr>
              <w:t xml:space="preserve"> </w:t>
            </w:r>
            <w:r w:rsidRPr="00B466AA">
              <w:rPr>
                <w:rFonts w:ascii="Arial" w:hAnsi="Arial" w:cs="Arial"/>
                <w:color w:val="000000"/>
                <w:szCs w:val="24"/>
              </w:rPr>
              <w:t>технологий;</w:t>
            </w:r>
          </w:p>
          <w:p w:rsidR="00B369AD" w:rsidRPr="00B466AA" w:rsidRDefault="00B369AD" w:rsidP="00B466AA">
            <w:pPr>
              <w:pStyle w:val="ConsPlusTitlePage"/>
              <w:ind w:firstLine="176"/>
              <w:jc w:val="center"/>
              <w:rPr>
                <w:rFonts w:ascii="Arial" w:hAnsi="Arial" w:cs="Arial"/>
                <w:color w:val="000000"/>
                <w:szCs w:val="24"/>
              </w:rPr>
            </w:pPr>
            <w:r w:rsidRPr="00B466AA">
              <w:rPr>
                <w:rFonts w:ascii="Arial" w:hAnsi="Arial" w:cs="Arial"/>
                <w:color w:val="000000"/>
                <w:szCs w:val="24"/>
              </w:rPr>
              <w:t>развитие</w:t>
            </w:r>
            <w:r w:rsidR="008722EB" w:rsidRPr="00B466AA">
              <w:rPr>
                <w:rFonts w:ascii="Arial" w:hAnsi="Arial" w:cs="Arial"/>
                <w:color w:val="000000"/>
                <w:szCs w:val="24"/>
              </w:rPr>
              <w:t xml:space="preserve"> </w:t>
            </w:r>
            <w:r w:rsidRPr="00B466AA">
              <w:rPr>
                <w:rFonts w:ascii="Arial" w:hAnsi="Arial" w:cs="Arial"/>
                <w:color w:val="000000"/>
                <w:szCs w:val="24"/>
              </w:rPr>
              <w:t>кооперации</w:t>
            </w:r>
            <w:r w:rsidR="008722EB" w:rsidRPr="00B466AA">
              <w:rPr>
                <w:rFonts w:ascii="Arial" w:hAnsi="Arial" w:cs="Arial"/>
                <w:color w:val="000000"/>
                <w:szCs w:val="24"/>
              </w:rPr>
              <w:t xml:space="preserve"> </w:t>
            </w:r>
            <w:r w:rsidRPr="00B466AA">
              <w:rPr>
                <w:rFonts w:ascii="Arial" w:hAnsi="Arial" w:cs="Arial"/>
                <w:color w:val="000000"/>
                <w:szCs w:val="24"/>
              </w:rPr>
              <w:t>в</w:t>
            </w:r>
            <w:r w:rsidR="008722EB" w:rsidRPr="00B466AA">
              <w:rPr>
                <w:rFonts w:ascii="Arial" w:hAnsi="Arial" w:cs="Arial"/>
                <w:color w:val="000000"/>
                <w:szCs w:val="24"/>
              </w:rPr>
              <w:t xml:space="preserve"> </w:t>
            </w:r>
            <w:r w:rsidRPr="00B466AA">
              <w:rPr>
                <w:rFonts w:ascii="Arial" w:hAnsi="Arial" w:cs="Arial"/>
                <w:color w:val="000000"/>
                <w:szCs w:val="24"/>
              </w:rPr>
              <w:t>сфере</w:t>
            </w:r>
            <w:r w:rsidR="008722EB" w:rsidRPr="00B466AA">
              <w:rPr>
                <w:rFonts w:ascii="Arial" w:hAnsi="Arial" w:cs="Arial"/>
                <w:color w:val="000000"/>
                <w:szCs w:val="24"/>
              </w:rPr>
              <w:t xml:space="preserve"> </w:t>
            </w:r>
            <w:r w:rsidRPr="00B466AA">
              <w:rPr>
                <w:rFonts w:ascii="Arial" w:hAnsi="Arial" w:cs="Arial"/>
                <w:color w:val="000000"/>
                <w:szCs w:val="24"/>
              </w:rPr>
              <w:t>производства</w:t>
            </w:r>
            <w:r w:rsidR="008722EB" w:rsidRPr="00B466AA">
              <w:rPr>
                <w:rFonts w:ascii="Arial" w:hAnsi="Arial" w:cs="Arial"/>
                <w:color w:val="000000"/>
                <w:szCs w:val="24"/>
              </w:rPr>
              <w:t xml:space="preserve"> </w:t>
            </w:r>
            <w:r w:rsidRPr="00B466AA">
              <w:rPr>
                <w:rFonts w:ascii="Arial" w:hAnsi="Arial" w:cs="Arial"/>
                <w:color w:val="000000"/>
                <w:szCs w:val="24"/>
              </w:rPr>
              <w:t>и</w:t>
            </w:r>
            <w:r w:rsidR="008722EB" w:rsidRPr="00B466AA">
              <w:rPr>
                <w:rFonts w:ascii="Arial" w:hAnsi="Arial" w:cs="Arial"/>
                <w:color w:val="000000"/>
                <w:szCs w:val="24"/>
              </w:rPr>
              <w:t xml:space="preserve"> </w:t>
            </w:r>
            <w:r w:rsidRPr="00B466AA">
              <w:rPr>
                <w:rFonts w:ascii="Arial" w:hAnsi="Arial" w:cs="Arial"/>
                <w:color w:val="000000"/>
                <w:szCs w:val="24"/>
              </w:rPr>
              <w:t>реализации</w:t>
            </w:r>
            <w:r w:rsidR="008722EB" w:rsidRPr="00B466AA">
              <w:rPr>
                <w:rFonts w:ascii="Arial" w:hAnsi="Arial" w:cs="Arial"/>
                <w:color w:val="000000"/>
                <w:szCs w:val="24"/>
              </w:rPr>
              <w:t xml:space="preserve"> </w:t>
            </w:r>
            <w:r w:rsidRPr="00B466AA">
              <w:rPr>
                <w:rFonts w:ascii="Arial" w:hAnsi="Arial" w:cs="Arial"/>
                <w:color w:val="000000"/>
                <w:szCs w:val="24"/>
              </w:rPr>
              <w:t>сельскохозяйственной</w:t>
            </w:r>
            <w:r w:rsidR="008722EB" w:rsidRPr="00B466AA">
              <w:rPr>
                <w:rFonts w:ascii="Arial" w:hAnsi="Arial" w:cs="Arial"/>
                <w:color w:val="000000"/>
                <w:szCs w:val="24"/>
              </w:rPr>
              <w:t xml:space="preserve"> </w:t>
            </w:r>
            <w:r w:rsidRPr="00B466AA">
              <w:rPr>
                <w:rFonts w:ascii="Arial" w:hAnsi="Arial" w:cs="Arial"/>
                <w:color w:val="000000"/>
                <w:szCs w:val="24"/>
              </w:rPr>
              <w:t>продукции,</w:t>
            </w:r>
            <w:r w:rsidR="008722EB" w:rsidRPr="00B466AA">
              <w:rPr>
                <w:rFonts w:ascii="Arial" w:hAnsi="Arial" w:cs="Arial"/>
                <w:color w:val="000000"/>
                <w:szCs w:val="24"/>
              </w:rPr>
              <w:t xml:space="preserve"> </w:t>
            </w:r>
            <w:r w:rsidRPr="00B466AA">
              <w:rPr>
                <w:rFonts w:ascii="Arial" w:hAnsi="Arial" w:cs="Arial"/>
                <w:color w:val="000000"/>
                <w:szCs w:val="24"/>
              </w:rPr>
              <w:t>сырья</w:t>
            </w:r>
            <w:r w:rsidR="008722EB" w:rsidRPr="00B466AA">
              <w:rPr>
                <w:rFonts w:ascii="Arial" w:hAnsi="Arial" w:cs="Arial"/>
                <w:color w:val="000000"/>
                <w:szCs w:val="24"/>
              </w:rPr>
              <w:t xml:space="preserve"> </w:t>
            </w:r>
            <w:r w:rsidRPr="00B466AA">
              <w:rPr>
                <w:rFonts w:ascii="Arial" w:hAnsi="Arial" w:cs="Arial"/>
                <w:color w:val="000000"/>
                <w:szCs w:val="24"/>
              </w:rPr>
              <w:t>и</w:t>
            </w:r>
            <w:r w:rsidR="008722EB" w:rsidRPr="00B466AA">
              <w:rPr>
                <w:rFonts w:ascii="Arial" w:hAnsi="Arial" w:cs="Arial"/>
                <w:color w:val="000000"/>
                <w:szCs w:val="24"/>
              </w:rPr>
              <w:t xml:space="preserve"> </w:t>
            </w:r>
            <w:r w:rsidRPr="00B466AA">
              <w:rPr>
                <w:rFonts w:ascii="Arial" w:hAnsi="Arial" w:cs="Arial"/>
                <w:color w:val="000000"/>
                <w:szCs w:val="24"/>
              </w:rPr>
              <w:t>продовольствия;</w:t>
            </w:r>
          </w:p>
          <w:p w:rsidR="00B369AD" w:rsidRPr="00B466AA" w:rsidRDefault="00B369AD" w:rsidP="00B466AA">
            <w:pPr>
              <w:pStyle w:val="ConsPlusTitlePage"/>
              <w:ind w:firstLine="176"/>
              <w:jc w:val="center"/>
              <w:rPr>
                <w:rFonts w:ascii="Arial" w:hAnsi="Arial" w:cs="Arial"/>
                <w:color w:val="000000"/>
                <w:szCs w:val="24"/>
              </w:rPr>
            </w:pPr>
            <w:r w:rsidRPr="00B466AA">
              <w:rPr>
                <w:rFonts w:ascii="Arial" w:hAnsi="Arial" w:cs="Arial"/>
                <w:color w:val="000000"/>
                <w:szCs w:val="24"/>
              </w:rPr>
              <w:t>проведение</w:t>
            </w:r>
            <w:r w:rsidR="008722EB" w:rsidRPr="00B466AA">
              <w:rPr>
                <w:rFonts w:ascii="Arial" w:hAnsi="Arial" w:cs="Arial"/>
                <w:color w:val="000000"/>
                <w:szCs w:val="24"/>
              </w:rPr>
              <w:t xml:space="preserve"> </w:t>
            </w:r>
            <w:proofErr w:type="spellStart"/>
            <w:r w:rsidRPr="00B466AA">
              <w:rPr>
                <w:rFonts w:ascii="Arial" w:hAnsi="Arial" w:cs="Arial"/>
                <w:color w:val="000000"/>
                <w:szCs w:val="24"/>
              </w:rPr>
              <w:t>выставочно</w:t>
            </w:r>
            <w:proofErr w:type="spellEnd"/>
            <w:r w:rsidRPr="00B466AA">
              <w:rPr>
                <w:rFonts w:ascii="Arial" w:hAnsi="Arial" w:cs="Arial"/>
                <w:color w:val="000000"/>
                <w:szCs w:val="24"/>
              </w:rPr>
              <w:t>-ярмарочных</w:t>
            </w:r>
            <w:r w:rsidR="008722EB" w:rsidRPr="00B466AA">
              <w:rPr>
                <w:rFonts w:ascii="Arial" w:hAnsi="Arial" w:cs="Arial"/>
                <w:color w:val="000000"/>
                <w:szCs w:val="24"/>
              </w:rPr>
              <w:t xml:space="preserve"> </w:t>
            </w:r>
            <w:r w:rsidRPr="00B466AA">
              <w:rPr>
                <w:rFonts w:ascii="Arial" w:hAnsi="Arial" w:cs="Arial"/>
                <w:color w:val="000000"/>
                <w:szCs w:val="24"/>
              </w:rPr>
              <w:t>мероприятий</w:t>
            </w:r>
            <w:r w:rsidR="008722EB" w:rsidRPr="00B466AA">
              <w:rPr>
                <w:rFonts w:ascii="Arial" w:hAnsi="Arial" w:cs="Arial"/>
                <w:color w:val="000000"/>
                <w:szCs w:val="24"/>
              </w:rPr>
              <w:t xml:space="preserve"> </w:t>
            </w:r>
            <w:r w:rsidRPr="00B466AA">
              <w:rPr>
                <w:rFonts w:ascii="Arial" w:hAnsi="Arial" w:cs="Arial"/>
                <w:color w:val="000000"/>
                <w:szCs w:val="24"/>
              </w:rPr>
              <w:t>для</w:t>
            </w:r>
            <w:r w:rsidR="008722EB" w:rsidRPr="00B466AA">
              <w:rPr>
                <w:rFonts w:ascii="Arial" w:hAnsi="Arial" w:cs="Arial"/>
                <w:color w:val="000000"/>
                <w:szCs w:val="24"/>
              </w:rPr>
              <w:t xml:space="preserve"> </w:t>
            </w:r>
            <w:r w:rsidRPr="00B466AA">
              <w:rPr>
                <w:rFonts w:ascii="Arial" w:hAnsi="Arial" w:cs="Arial"/>
                <w:color w:val="000000"/>
                <w:szCs w:val="24"/>
              </w:rPr>
              <w:t>продвижения</w:t>
            </w:r>
            <w:r w:rsidR="008722EB" w:rsidRPr="00B466AA">
              <w:rPr>
                <w:rFonts w:ascii="Arial" w:hAnsi="Arial" w:cs="Arial"/>
                <w:color w:val="000000"/>
                <w:szCs w:val="24"/>
              </w:rPr>
              <w:t xml:space="preserve"> </w:t>
            </w:r>
            <w:r w:rsidRPr="00B466AA">
              <w:rPr>
                <w:rFonts w:ascii="Arial" w:hAnsi="Arial" w:cs="Arial"/>
                <w:color w:val="000000"/>
                <w:szCs w:val="24"/>
              </w:rPr>
              <w:t>сельскохозяйственной</w:t>
            </w:r>
            <w:r w:rsidR="008722EB" w:rsidRPr="00B466AA">
              <w:rPr>
                <w:rFonts w:ascii="Arial" w:hAnsi="Arial" w:cs="Arial"/>
                <w:color w:val="000000"/>
                <w:szCs w:val="24"/>
              </w:rPr>
              <w:t xml:space="preserve"> </w:t>
            </w:r>
            <w:r w:rsidRPr="00B466AA">
              <w:rPr>
                <w:rFonts w:ascii="Arial" w:hAnsi="Arial" w:cs="Arial"/>
                <w:color w:val="000000"/>
                <w:szCs w:val="24"/>
              </w:rPr>
              <w:t>продукции;</w:t>
            </w:r>
          </w:p>
          <w:p w:rsidR="00B369AD" w:rsidRPr="00B466AA" w:rsidRDefault="00B369AD" w:rsidP="00B466AA">
            <w:pPr>
              <w:pStyle w:val="ConsPlusTitlePage"/>
              <w:ind w:firstLine="176"/>
              <w:jc w:val="center"/>
              <w:rPr>
                <w:rFonts w:ascii="Arial" w:hAnsi="Arial" w:cs="Arial"/>
                <w:color w:val="000000"/>
                <w:szCs w:val="24"/>
                <w:highlight w:val="green"/>
              </w:rPr>
            </w:pPr>
            <w:r w:rsidRPr="00B466AA">
              <w:rPr>
                <w:rFonts w:ascii="Arial" w:hAnsi="Arial" w:cs="Arial"/>
                <w:color w:val="000000"/>
                <w:szCs w:val="24"/>
              </w:rPr>
              <w:t>вовлечение</w:t>
            </w:r>
            <w:r w:rsidR="008722EB" w:rsidRPr="00B466AA">
              <w:rPr>
                <w:rFonts w:ascii="Arial" w:hAnsi="Arial" w:cs="Arial"/>
                <w:color w:val="000000"/>
                <w:szCs w:val="24"/>
              </w:rPr>
              <w:t xml:space="preserve"> </w:t>
            </w:r>
            <w:r w:rsidRPr="00B466AA">
              <w:rPr>
                <w:rFonts w:ascii="Arial" w:hAnsi="Arial" w:cs="Arial"/>
                <w:color w:val="000000"/>
                <w:szCs w:val="24"/>
              </w:rPr>
              <w:t>в</w:t>
            </w:r>
            <w:r w:rsidR="008722EB" w:rsidRPr="00B466AA">
              <w:rPr>
                <w:rFonts w:ascii="Arial" w:hAnsi="Arial" w:cs="Arial"/>
                <w:color w:val="000000"/>
                <w:szCs w:val="24"/>
              </w:rPr>
              <w:t xml:space="preserve"> </w:t>
            </w:r>
            <w:r w:rsidRPr="00B466AA">
              <w:rPr>
                <w:rFonts w:ascii="Arial" w:hAnsi="Arial" w:cs="Arial"/>
                <w:color w:val="000000"/>
                <w:szCs w:val="24"/>
              </w:rPr>
              <w:t>сельскохозяйственный</w:t>
            </w:r>
            <w:r w:rsidR="008722EB" w:rsidRPr="00B466AA">
              <w:rPr>
                <w:rFonts w:ascii="Arial" w:hAnsi="Arial" w:cs="Arial"/>
                <w:color w:val="000000"/>
                <w:szCs w:val="24"/>
              </w:rPr>
              <w:t xml:space="preserve"> </w:t>
            </w:r>
            <w:r w:rsidRPr="00B466AA">
              <w:rPr>
                <w:rFonts w:ascii="Arial" w:hAnsi="Arial" w:cs="Arial"/>
                <w:color w:val="000000"/>
                <w:szCs w:val="24"/>
              </w:rPr>
              <w:t>оборот</w:t>
            </w:r>
            <w:r w:rsidR="008722EB" w:rsidRPr="00B466AA">
              <w:rPr>
                <w:rFonts w:ascii="Arial" w:hAnsi="Arial" w:cs="Arial"/>
                <w:color w:val="000000"/>
                <w:szCs w:val="24"/>
              </w:rPr>
              <w:t xml:space="preserve"> </w:t>
            </w:r>
            <w:r w:rsidRPr="00B466AA">
              <w:rPr>
                <w:rFonts w:ascii="Arial" w:hAnsi="Arial" w:cs="Arial"/>
                <w:color w:val="000000"/>
                <w:szCs w:val="24"/>
              </w:rPr>
              <w:t>необрабатываемых</w:t>
            </w:r>
            <w:r w:rsidR="008722EB" w:rsidRPr="00B466AA">
              <w:rPr>
                <w:rFonts w:ascii="Arial" w:hAnsi="Arial" w:cs="Arial"/>
                <w:color w:val="000000"/>
                <w:szCs w:val="24"/>
              </w:rPr>
              <w:t xml:space="preserve"> </w:t>
            </w:r>
            <w:r w:rsidRPr="00B466AA">
              <w:rPr>
                <w:rFonts w:ascii="Arial" w:hAnsi="Arial" w:cs="Arial"/>
                <w:color w:val="000000"/>
                <w:szCs w:val="24"/>
              </w:rPr>
              <w:t>земель</w:t>
            </w:r>
            <w:r w:rsidR="008722EB" w:rsidRPr="00B466AA">
              <w:rPr>
                <w:rFonts w:ascii="Arial" w:hAnsi="Arial" w:cs="Arial"/>
                <w:color w:val="000000"/>
                <w:szCs w:val="24"/>
              </w:rPr>
              <w:t xml:space="preserve"> </w:t>
            </w:r>
            <w:r w:rsidRPr="00B466AA">
              <w:rPr>
                <w:rFonts w:ascii="Arial" w:hAnsi="Arial" w:cs="Arial"/>
                <w:color w:val="000000"/>
                <w:szCs w:val="24"/>
              </w:rPr>
              <w:t>сельскохозяйственного</w:t>
            </w:r>
            <w:r w:rsidR="008722EB" w:rsidRPr="00B466AA">
              <w:rPr>
                <w:rFonts w:ascii="Arial" w:hAnsi="Arial" w:cs="Arial"/>
                <w:color w:val="000000"/>
                <w:szCs w:val="24"/>
              </w:rPr>
              <w:t xml:space="preserve"> </w:t>
            </w:r>
            <w:r w:rsidRPr="00B466AA">
              <w:rPr>
                <w:rFonts w:ascii="Arial" w:hAnsi="Arial" w:cs="Arial"/>
                <w:color w:val="000000"/>
                <w:szCs w:val="24"/>
              </w:rPr>
              <w:t>назначения</w:t>
            </w:r>
          </w:p>
        </w:tc>
      </w:tr>
      <w:tr w:rsidR="00B369AD" w:rsidRPr="00B466AA" w:rsidTr="00552C4A">
        <w:trPr>
          <w:cantSplit/>
        </w:trPr>
        <w:tc>
          <w:tcPr>
            <w:tcW w:w="1324" w:type="pct"/>
            <w:tcBorders>
              <w:top w:val="single" w:sz="4" w:space="0" w:color="auto"/>
              <w:bottom w:val="single" w:sz="4" w:space="0" w:color="auto"/>
              <w:right w:val="single" w:sz="4" w:space="0" w:color="auto"/>
            </w:tcBorders>
            <w:vAlign w:val="center"/>
          </w:tcPr>
          <w:p w:rsidR="00B369AD" w:rsidRPr="00B466AA" w:rsidRDefault="00B369AD" w:rsidP="00B466AA">
            <w:pPr>
              <w:pStyle w:val="affb"/>
              <w:ind w:firstLine="176"/>
              <w:jc w:val="center"/>
              <w:rPr>
                <w:rFonts w:ascii="Arial" w:hAnsi="Arial" w:cs="Arial"/>
                <w:color w:val="000000"/>
                <w:sz w:val="20"/>
              </w:rPr>
            </w:pPr>
            <w:r w:rsidRPr="00B466AA">
              <w:rPr>
                <w:rFonts w:ascii="Arial" w:hAnsi="Arial" w:cs="Arial"/>
                <w:color w:val="000000"/>
                <w:sz w:val="20"/>
              </w:rPr>
              <w:t>Целевые</w:t>
            </w:r>
            <w:r w:rsidR="008722EB" w:rsidRPr="00B466AA">
              <w:rPr>
                <w:rFonts w:ascii="Arial" w:hAnsi="Arial" w:cs="Arial"/>
                <w:color w:val="000000"/>
                <w:sz w:val="20"/>
              </w:rPr>
              <w:t xml:space="preserve"> </w:t>
            </w:r>
            <w:r w:rsidRPr="00B466AA">
              <w:rPr>
                <w:rFonts w:ascii="Arial" w:hAnsi="Arial" w:cs="Arial"/>
                <w:color w:val="000000"/>
                <w:sz w:val="20"/>
              </w:rPr>
              <w:t>индикаторы</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показатели</w:t>
            </w:r>
            <w:r w:rsidR="008722EB" w:rsidRPr="00B466AA">
              <w:rPr>
                <w:rFonts w:ascii="Arial" w:hAnsi="Arial" w:cs="Arial"/>
                <w:color w:val="000000"/>
                <w:sz w:val="20"/>
              </w:rPr>
              <w:t xml:space="preserve"> </w:t>
            </w:r>
            <w:r w:rsidRPr="00B466AA">
              <w:rPr>
                <w:rFonts w:ascii="Arial" w:hAnsi="Arial" w:cs="Arial"/>
                <w:color w:val="000000"/>
                <w:sz w:val="20"/>
              </w:rPr>
              <w:t>муниципальной</w:t>
            </w:r>
            <w:r w:rsidR="008722EB" w:rsidRPr="00B466AA">
              <w:rPr>
                <w:rFonts w:ascii="Arial" w:hAnsi="Arial" w:cs="Arial"/>
                <w:color w:val="000000"/>
                <w:sz w:val="20"/>
              </w:rPr>
              <w:t xml:space="preserve"> </w:t>
            </w:r>
            <w:r w:rsidRPr="00B466AA">
              <w:rPr>
                <w:rFonts w:ascii="Arial" w:hAnsi="Arial" w:cs="Arial"/>
                <w:color w:val="000000"/>
                <w:sz w:val="20"/>
              </w:rPr>
              <w:t>программы</w:t>
            </w:r>
          </w:p>
        </w:tc>
        <w:tc>
          <w:tcPr>
            <w:tcW w:w="3676" w:type="pct"/>
            <w:tcBorders>
              <w:top w:val="single" w:sz="4" w:space="0" w:color="auto"/>
              <w:bottom w:val="single" w:sz="4" w:space="0" w:color="auto"/>
            </w:tcBorders>
            <w:vAlign w:val="center"/>
          </w:tcPr>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К</w:t>
            </w:r>
            <w:r w:rsidR="008722EB" w:rsidRPr="00B466AA">
              <w:rPr>
                <w:rFonts w:ascii="Arial" w:hAnsi="Arial" w:cs="Arial"/>
                <w:color w:val="000000"/>
                <w:sz w:val="20"/>
                <w:szCs w:val="24"/>
              </w:rPr>
              <w:t xml:space="preserve"> </w:t>
            </w:r>
            <w:r w:rsidRPr="00B466AA">
              <w:rPr>
                <w:rFonts w:ascii="Arial" w:hAnsi="Arial" w:cs="Arial"/>
                <w:color w:val="000000"/>
                <w:sz w:val="20"/>
                <w:szCs w:val="24"/>
              </w:rPr>
              <w:t>2036</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будут</w:t>
            </w:r>
            <w:r w:rsidR="008722EB" w:rsidRPr="00B466AA">
              <w:rPr>
                <w:rFonts w:ascii="Arial" w:hAnsi="Arial" w:cs="Arial"/>
                <w:color w:val="000000"/>
                <w:sz w:val="20"/>
                <w:szCs w:val="24"/>
              </w:rPr>
              <w:t xml:space="preserve"> </w:t>
            </w:r>
            <w:r w:rsidRPr="00B466AA">
              <w:rPr>
                <w:rFonts w:ascii="Arial" w:hAnsi="Arial" w:cs="Arial"/>
                <w:color w:val="000000"/>
                <w:sz w:val="20"/>
                <w:szCs w:val="24"/>
              </w:rPr>
              <w:t>достигнуты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следующие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показатели:</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индекс</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всех</w:t>
            </w:r>
            <w:r w:rsidR="008722EB" w:rsidRPr="00B466AA">
              <w:rPr>
                <w:rFonts w:ascii="Arial" w:hAnsi="Arial" w:cs="Arial"/>
                <w:color w:val="000000"/>
                <w:sz w:val="20"/>
                <w:szCs w:val="24"/>
              </w:rPr>
              <w:t xml:space="preserve"> </w:t>
            </w:r>
            <w:r w:rsidRPr="00B466AA">
              <w:rPr>
                <w:rFonts w:ascii="Arial" w:hAnsi="Arial" w:cs="Arial"/>
                <w:color w:val="000000"/>
                <w:sz w:val="20"/>
                <w:szCs w:val="24"/>
              </w:rPr>
              <w:t>категорий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сопоставимых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ценах)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104,0%</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отношению</w:t>
            </w:r>
            <w:r w:rsidR="008722EB" w:rsidRPr="00B466AA">
              <w:rPr>
                <w:rFonts w:ascii="Arial" w:hAnsi="Arial" w:cs="Arial"/>
                <w:color w:val="000000"/>
                <w:sz w:val="20"/>
                <w:szCs w:val="24"/>
              </w:rPr>
              <w:t xml:space="preserve"> </w:t>
            </w:r>
            <w:r w:rsidRPr="00B466AA">
              <w:rPr>
                <w:rFonts w:ascii="Arial" w:hAnsi="Arial" w:cs="Arial"/>
                <w:color w:val="000000"/>
                <w:sz w:val="20"/>
                <w:szCs w:val="24"/>
              </w:rPr>
              <w:t>к</w:t>
            </w:r>
            <w:r w:rsidR="008722EB" w:rsidRPr="00B466AA">
              <w:rPr>
                <w:rFonts w:ascii="Arial" w:hAnsi="Arial" w:cs="Arial"/>
                <w:color w:val="000000"/>
                <w:sz w:val="20"/>
                <w:szCs w:val="24"/>
              </w:rPr>
              <w:t xml:space="preserve"> </w:t>
            </w:r>
            <w:r w:rsidRPr="00B466AA">
              <w:rPr>
                <w:rFonts w:ascii="Arial" w:hAnsi="Arial" w:cs="Arial"/>
                <w:color w:val="000000"/>
                <w:sz w:val="20"/>
                <w:szCs w:val="24"/>
              </w:rPr>
              <w:t>2021</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индекс</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физического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объема</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инвестиций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капитал</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101,9%</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отношению</w:t>
            </w:r>
            <w:r w:rsidR="008722EB" w:rsidRPr="00B466AA">
              <w:rPr>
                <w:rFonts w:ascii="Arial" w:hAnsi="Arial" w:cs="Arial"/>
                <w:color w:val="000000"/>
                <w:sz w:val="20"/>
                <w:szCs w:val="24"/>
              </w:rPr>
              <w:t xml:space="preserve"> </w:t>
            </w:r>
            <w:r w:rsidRPr="00B466AA">
              <w:rPr>
                <w:rFonts w:ascii="Arial" w:hAnsi="Arial" w:cs="Arial"/>
                <w:color w:val="000000"/>
                <w:sz w:val="20"/>
                <w:szCs w:val="24"/>
              </w:rPr>
              <w:t>к</w:t>
            </w:r>
            <w:r w:rsidR="008722EB" w:rsidRPr="00B466AA">
              <w:rPr>
                <w:rFonts w:ascii="Arial" w:hAnsi="Arial" w:cs="Arial"/>
                <w:color w:val="000000"/>
                <w:sz w:val="20"/>
                <w:szCs w:val="24"/>
              </w:rPr>
              <w:t xml:space="preserve"> </w:t>
            </w:r>
            <w:r w:rsidRPr="00B466AA">
              <w:rPr>
                <w:rFonts w:ascii="Arial" w:hAnsi="Arial" w:cs="Arial"/>
                <w:color w:val="000000"/>
                <w:sz w:val="20"/>
                <w:szCs w:val="24"/>
              </w:rPr>
              <w:t>2021</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рентабельность</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организаций</w:t>
            </w:r>
            <w:r w:rsidR="008722EB" w:rsidRPr="00B466AA">
              <w:rPr>
                <w:rFonts w:ascii="Arial" w:hAnsi="Arial" w:cs="Arial"/>
                <w:color w:val="000000"/>
                <w:sz w:val="20"/>
                <w:szCs w:val="24"/>
              </w:rPr>
              <w:t xml:space="preserve"> </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учетом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субсидий)</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17,8%;</w:t>
            </w:r>
          </w:p>
          <w:p w:rsidR="00B369AD" w:rsidRPr="00B466AA" w:rsidRDefault="00B369AD" w:rsidP="00B466AA">
            <w:pPr>
              <w:pStyle w:val="af1"/>
              <w:ind w:firstLine="176"/>
              <w:jc w:val="center"/>
              <w:rPr>
                <w:rFonts w:cs="Arial"/>
                <w:color w:val="000000"/>
                <w:sz w:val="20"/>
              </w:rPr>
            </w:pPr>
            <w:r w:rsidRPr="00B466AA">
              <w:rPr>
                <w:rFonts w:cs="Arial"/>
                <w:color w:val="000000"/>
                <w:sz w:val="20"/>
              </w:rPr>
              <w:t>среднемесячная</w:t>
            </w:r>
            <w:r w:rsidR="008722EB" w:rsidRPr="00B466AA">
              <w:rPr>
                <w:rFonts w:cs="Arial"/>
                <w:color w:val="000000"/>
                <w:sz w:val="20"/>
              </w:rPr>
              <w:t xml:space="preserve"> </w:t>
            </w:r>
            <w:r w:rsidRPr="00B466AA">
              <w:rPr>
                <w:rFonts w:cs="Arial"/>
                <w:color w:val="000000"/>
                <w:sz w:val="20"/>
              </w:rPr>
              <w:t>номинальная</w:t>
            </w:r>
            <w:r w:rsidR="008722EB" w:rsidRPr="00B466AA">
              <w:rPr>
                <w:rFonts w:cs="Arial"/>
                <w:color w:val="000000"/>
                <w:sz w:val="20"/>
              </w:rPr>
              <w:t xml:space="preserve"> </w:t>
            </w:r>
            <w:r w:rsidRPr="00B466AA">
              <w:rPr>
                <w:rFonts w:cs="Arial"/>
                <w:color w:val="000000"/>
                <w:sz w:val="20"/>
              </w:rPr>
              <w:t>заработная</w:t>
            </w:r>
            <w:r w:rsidR="008722EB" w:rsidRPr="00B466AA">
              <w:rPr>
                <w:rFonts w:cs="Arial"/>
                <w:color w:val="000000"/>
                <w:sz w:val="20"/>
              </w:rPr>
              <w:t xml:space="preserve"> </w:t>
            </w:r>
            <w:r w:rsidRPr="00B466AA">
              <w:rPr>
                <w:rFonts w:cs="Arial"/>
                <w:color w:val="000000"/>
                <w:sz w:val="20"/>
              </w:rPr>
              <w:t>плата</w:t>
            </w:r>
            <w:r w:rsidR="008722EB" w:rsidRPr="00B466AA">
              <w:rPr>
                <w:rFonts w:cs="Arial"/>
                <w:color w:val="000000"/>
                <w:sz w:val="20"/>
              </w:rPr>
              <w:t xml:space="preserve"> </w:t>
            </w:r>
            <w:r w:rsidRPr="00B466AA">
              <w:rPr>
                <w:rFonts w:cs="Arial"/>
                <w:color w:val="000000"/>
                <w:sz w:val="20"/>
              </w:rPr>
              <w:t>в</w:t>
            </w:r>
            <w:r w:rsidR="008722EB" w:rsidRPr="00B466AA">
              <w:rPr>
                <w:rFonts w:cs="Arial"/>
                <w:color w:val="000000"/>
                <w:sz w:val="20"/>
              </w:rPr>
              <w:t xml:space="preserve"> </w:t>
            </w:r>
            <w:r w:rsidRPr="00B466AA">
              <w:rPr>
                <w:rFonts w:cs="Arial"/>
                <w:color w:val="000000"/>
                <w:sz w:val="20"/>
              </w:rPr>
              <w:t>сельском</w:t>
            </w:r>
            <w:r w:rsidR="008722EB" w:rsidRPr="00B466AA">
              <w:rPr>
                <w:rFonts w:cs="Arial"/>
                <w:color w:val="000000"/>
                <w:sz w:val="20"/>
              </w:rPr>
              <w:t xml:space="preserve"> </w:t>
            </w:r>
            <w:r w:rsidRPr="00B466AA">
              <w:rPr>
                <w:rFonts w:cs="Arial"/>
                <w:color w:val="000000"/>
                <w:sz w:val="20"/>
              </w:rPr>
              <w:t>хозяйстве</w:t>
            </w:r>
            <w:r w:rsidR="008722EB" w:rsidRPr="00B466AA">
              <w:rPr>
                <w:rFonts w:cs="Arial"/>
                <w:color w:val="000000"/>
                <w:sz w:val="20"/>
              </w:rPr>
              <w:t xml:space="preserve"> </w:t>
            </w:r>
            <w:r w:rsidRPr="00B466AA">
              <w:rPr>
                <w:rFonts w:cs="Arial"/>
                <w:color w:val="000000"/>
                <w:sz w:val="20"/>
              </w:rPr>
              <w:t>(по</w:t>
            </w:r>
            <w:r w:rsidR="008722EB" w:rsidRPr="00B466AA">
              <w:rPr>
                <w:rFonts w:cs="Arial"/>
                <w:color w:val="000000"/>
                <w:sz w:val="20"/>
              </w:rPr>
              <w:t xml:space="preserve"> </w:t>
            </w:r>
            <w:r w:rsidRPr="00B466AA">
              <w:rPr>
                <w:rFonts w:cs="Arial"/>
                <w:color w:val="000000"/>
                <w:sz w:val="20"/>
              </w:rPr>
              <w:t>сельскохозяйственным</w:t>
            </w:r>
            <w:r w:rsidR="008722EB" w:rsidRPr="00B466AA">
              <w:rPr>
                <w:rFonts w:cs="Arial"/>
                <w:color w:val="000000"/>
                <w:sz w:val="20"/>
              </w:rPr>
              <w:t xml:space="preserve"> </w:t>
            </w:r>
            <w:r w:rsidRPr="00B466AA">
              <w:rPr>
                <w:rFonts w:cs="Arial"/>
                <w:color w:val="000000"/>
                <w:sz w:val="20"/>
              </w:rPr>
              <w:t>организациям,</w:t>
            </w:r>
            <w:r w:rsidR="008722EB" w:rsidRPr="00B466AA">
              <w:rPr>
                <w:rFonts w:cs="Arial"/>
                <w:color w:val="000000"/>
                <w:sz w:val="20"/>
              </w:rPr>
              <w:t xml:space="preserve"> </w:t>
            </w:r>
            <w:r w:rsidRPr="00B466AA">
              <w:rPr>
                <w:rFonts w:cs="Arial"/>
                <w:color w:val="000000"/>
                <w:sz w:val="20"/>
              </w:rPr>
              <w:t>не</w:t>
            </w:r>
            <w:r w:rsidR="008722EB" w:rsidRPr="00B466AA">
              <w:rPr>
                <w:rFonts w:cs="Arial"/>
                <w:color w:val="000000"/>
                <w:sz w:val="20"/>
              </w:rPr>
              <w:t xml:space="preserve"> </w:t>
            </w:r>
            <w:r w:rsidRPr="00B466AA">
              <w:rPr>
                <w:rFonts w:cs="Arial"/>
                <w:color w:val="000000"/>
                <w:sz w:val="20"/>
              </w:rPr>
              <w:t>относящимся</w:t>
            </w:r>
            <w:r w:rsidR="008722EB" w:rsidRPr="00B466AA">
              <w:rPr>
                <w:rFonts w:cs="Arial"/>
                <w:color w:val="000000"/>
                <w:sz w:val="20"/>
              </w:rPr>
              <w:t xml:space="preserve"> </w:t>
            </w:r>
            <w:r w:rsidRPr="00B466AA">
              <w:rPr>
                <w:rFonts w:cs="Arial"/>
                <w:color w:val="000000"/>
                <w:sz w:val="20"/>
              </w:rPr>
              <w:t>к</w:t>
            </w:r>
            <w:r w:rsidR="008722EB" w:rsidRPr="00B466AA">
              <w:rPr>
                <w:rFonts w:cs="Arial"/>
                <w:color w:val="000000"/>
                <w:sz w:val="20"/>
              </w:rPr>
              <w:t xml:space="preserve"> </w:t>
            </w:r>
            <w:r w:rsidRPr="00B466AA">
              <w:rPr>
                <w:rFonts w:cs="Arial"/>
                <w:color w:val="000000"/>
                <w:sz w:val="20"/>
              </w:rPr>
              <w:t>субъектам</w:t>
            </w:r>
            <w:r w:rsidR="008722EB" w:rsidRPr="00B466AA">
              <w:rPr>
                <w:rFonts w:cs="Arial"/>
                <w:color w:val="000000"/>
                <w:sz w:val="20"/>
              </w:rPr>
              <w:t xml:space="preserve"> </w:t>
            </w:r>
            <w:r w:rsidRPr="00B466AA">
              <w:rPr>
                <w:rFonts w:cs="Arial"/>
                <w:color w:val="000000"/>
                <w:sz w:val="20"/>
              </w:rPr>
              <w:t>малого</w:t>
            </w:r>
            <w:r w:rsidR="008722EB" w:rsidRPr="00B466AA">
              <w:rPr>
                <w:rFonts w:cs="Arial"/>
                <w:color w:val="000000"/>
                <w:sz w:val="20"/>
              </w:rPr>
              <w:t xml:space="preserve"> </w:t>
            </w:r>
            <w:r w:rsidRPr="00B466AA">
              <w:rPr>
                <w:rFonts w:cs="Arial"/>
                <w:color w:val="000000"/>
                <w:sz w:val="20"/>
              </w:rPr>
              <w:t>предпринимательства)</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23,54</w:t>
            </w:r>
            <w:r w:rsidR="008722EB" w:rsidRPr="00B466AA">
              <w:rPr>
                <w:rFonts w:cs="Arial"/>
                <w:color w:val="000000"/>
                <w:sz w:val="20"/>
              </w:rPr>
              <w:t xml:space="preserve"> </w:t>
            </w:r>
            <w:r w:rsidRPr="00B466AA">
              <w:rPr>
                <w:rFonts w:cs="Arial"/>
                <w:color w:val="000000"/>
                <w:sz w:val="20"/>
              </w:rPr>
              <w:t>тыс.</w:t>
            </w:r>
            <w:r w:rsidR="008722EB" w:rsidRPr="00B466AA">
              <w:rPr>
                <w:rFonts w:cs="Arial"/>
                <w:color w:val="000000"/>
                <w:sz w:val="20"/>
              </w:rPr>
              <w:t xml:space="preserve"> </w:t>
            </w:r>
            <w:r w:rsidRPr="00B466AA">
              <w:rPr>
                <w:rFonts w:cs="Arial"/>
                <w:color w:val="000000"/>
                <w:sz w:val="20"/>
              </w:rPr>
              <w:t>рублей;</w:t>
            </w:r>
            <w:r w:rsidR="008722EB" w:rsidRPr="00B466AA">
              <w:rPr>
                <w:rFonts w:cs="Arial"/>
                <w:color w:val="000000"/>
                <w:sz w:val="20"/>
              </w:rPr>
              <w:t xml:space="preserve"> </w:t>
            </w:r>
          </w:p>
          <w:p w:rsidR="00B369AD" w:rsidRPr="00B466AA" w:rsidRDefault="00B369AD" w:rsidP="00B466AA">
            <w:pPr>
              <w:spacing w:after="0" w:line="240" w:lineRule="auto"/>
              <w:ind w:firstLine="176"/>
              <w:jc w:val="center"/>
              <w:rPr>
                <w:rFonts w:ascii="Arial" w:hAnsi="Arial" w:cs="Arial"/>
                <w:color w:val="000000"/>
                <w:sz w:val="20"/>
                <w:szCs w:val="24"/>
                <w:lang w:eastAsia="en-US"/>
              </w:rPr>
            </w:pPr>
            <w:r w:rsidRPr="00B466AA">
              <w:rPr>
                <w:rFonts w:ascii="Arial" w:hAnsi="Arial" w:cs="Arial"/>
                <w:color w:val="000000"/>
                <w:sz w:val="20"/>
                <w:szCs w:val="24"/>
                <w:lang w:eastAsia="en-US"/>
              </w:rPr>
              <w:t>удельный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вес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продовольствия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собственного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производства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общем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объеме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ресурсов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учетом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структуры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переходящих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запасов):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зерна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картофеля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овощей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мяса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98,5%,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молока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100%.</w:t>
            </w:r>
          </w:p>
          <w:p w:rsidR="00B369AD" w:rsidRPr="00B466AA" w:rsidRDefault="00B369AD" w:rsidP="00B466AA">
            <w:pPr>
              <w:spacing w:after="0" w:line="240" w:lineRule="auto"/>
              <w:ind w:firstLine="176"/>
              <w:jc w:val="center"/>
              <w:rPr>
                <w:rFonts w:ascii="Arial" w:hAnsi="Arial" w:cs="Arial"/>
                <w:color w:val="000000"/>
                <w:sz w:val="20"/>
                <w:szCs w:val="24"/>
                <w:lang w:eastAsia="en-US"/>
              </w:rPr>
            </w:pPr>
            <w:r w:rsidRPr="00B466AA">
              <w:rPr>
                <w:rFonts w:ascii="Arial" w:hAnsi="Arial" w:cs="Arial"/>
                <w:color w:val="000000"/>
                <w:sz w:val="20"/>
                <w:szCs w:val="24"/>
                <w:lang w:eastAsia="en-US"/>
              </w:rPr>
              <w:t>доля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муниципальных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органов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управления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использующих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государственные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информационные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ресурсы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сферах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продовольственной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безопасности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управления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процентов;</w:t>
            </w:r>
          </w:p>
          <w:p w:rsidR="00B369AD" w:rsidRPr="00B466AA" w:rsidRDefault="00B369AD" w:rsidP="00B466AA">
            <w:pPr>
              <w:spacing w:after="0" w:line="240" w:lineRule="auto"/>
              <w:ind w:firstLine="176"/>
              <w:jc w:val="center"/>
              <w:rPr>
                <w:rFonts w:ascii="Arial" w:hAnsi="Arial" w:cs="Arial"/>
                <w:color w:val="000000"/>
                <w:spacing w:val="2"/>
                <w:sz w:val="20"/>
                <w:szCs w:val="24"/>
                <w:shd w:val="clear" w:color="auto" w:fill="FFFFFF"/>
              </w:rPr>
            </w:pPr>
            <w:r w:rsidRPr="00B466AA">
              <w:rPr>
                <w:rFonts w:ascii="Arial" w:hAnsi="Arial" w:cs="Arial"/>
                <w:color w:val="000000"/>
                <w:spacing w:val="2"/>
                <w:sz w:val="20"/>
                <w:szCs w:val="24"/>
                <w:shd w:val="clear" w:color="auto" w:fill="FFFFFF"/>
              </w:rPr>
              <w:t>площадь</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земельного</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участка,</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на</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котором</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проведены</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работы</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по</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уничтожению</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борщевика</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Сосновского</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27,98</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га</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к</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2025</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году</w:t>
            </w:r>
          </w:p>
          <w:p w:rsidR="00B369AD" w:rsidRPr="00B466AA" w:rsidRDefault="00B369AD" w:rsidP="00B466AA">
            <w:pPr>
              <w:spacing w:after="0" w:line="240" w:lineRule="auto"/>
              <w:ind w:firstLine="176"/>
              <w:jc w:val="center"/>
              <w:rPr>
                <w:rFonts w:ascii="Arial" w:hAnsi="Arial" w:cs="Arial"/>
                <w:color w:val="000000"/>
                <w:sz w:val="20"/>
                <w:szCs w:val="24"/>
                <w:highlight w:val="green"/>
              </w:rPr>
            </w:pPr>
            <w:r w:rsidRPr="00B466AA">
              <w:rPr>
                <w:rFonts w:ascii="Arial" w:hAnsi="Arial" w:cs="Arial"/>
                <w:color w:val="000000"/>
                <w:spacing w:val="2"/>
                <w:sz w:val="20"/>
                <w:szCs w:val="24"/>
                <w:shd w:val="clear" w:color="auto" w:fill="FFFFFF"/>
              </w:rPr>
              <w:t>вовлечение</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в</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оборот</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земель</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сельскохозяйственного</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назначения</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24</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га</w:t>
            </w:r>
          </w:p>
        </w:tc>
      </w:tr>
      <w:tr w:rsidR="00B369AD" w:rsidRPr="00B466AA" w:rsidTr="00552C4A">
        <w:trPr>
          <w:cantSplit/>
        </w:trPr>
        <w:tc>
          <w:tcPr>
            <w:tcW w:w="1324" w:type="pct"/>
            <w:tcBorders>
              <w:top w:val="single" w:sz="4" w:space="0" w:color="auto"/>
              <w:bottom w:val="single" w:sz="4" w:space="0" w:color="auto"/>
              <w:right w:val="single" w:sz="4" w:space="0" w:color="auto"/>
            </w:tcBorders>
            <w:vAlign w:val="center"/>
          </w:tcPr>
          <w:p w:rsidR="00B369AD" w:rsidRPr="00B466AA" w:rsidRDefault="00B369AD" w:rsidP="00B466AA">
            <w:pPr>
              <w:pStyle w:val="affb"/>
              <w:ind w:firstLine="176"/>
              <w:jc w:val="center"/>
              <w:rPr>
                <w:rFonts w:ascii="Arial" w:hAnsi="Arial" w:cs="Arial"/>
                <w:color w:val="000000"/>
                <w:sz w:val="20"/>
              </w:rPr>
            </w:pPr>
            <w:r w:rsidRPr="00B466AA">
              <w:rPr>
                <w:rFonts w:ascii="Arial" w:hAnsi="Arial" w:cs="Arial"/>
                <w:color w:val="000000"/>
                <w:sz w:val="20"/>
              </w:rPr>
              <w:t>Сроки</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этапы</w:t>
            </w:r>
            <w:r w:rsidR="008722EB" w:rsidRPr="00B466AA">
              <w:rPr>
                <w:rFonts w:ascii="Arial" w:hAnsi="Arial" w:cs="Arial"/>
                <w:color w:val="000000"/>
                <w:sz w:val="20"/>
              </w:rPr>
              <w:t xml:space="preserve"> </w:t>
            </w:r>
            <w:r w:rsidRPr="00B466AA">
              <w:rPr>
                <w:rFonts w:ascii="Arial" w:hAnsi="Arial" w:cs="Arial"/>
                <w:color w:val="000000"/>
                <w:sz w:val="20"/>
              </w:rPr>
              <w:t>реализации</w:t>
            </w:r>
            <w:r w:rsidR="008722EB" w:rsidRPr="00B466AA">
              <w:rPr>
                <w:rFonts w:ascii="Arial" w:hAnsi="Arial" w:cs="Arial"/>
                <w:color w:val="000000"/>
                <w:sz w:val="20"/>
              </w:rPr>
              <w:t xml:space="preserve"> </w:t>
            </w:r>
            <w:r w:rsidRPr="00B466AA">
              <w:rPr>
                <w:rFonts w:ascii="Arial" w:hAnsi="Arial" w:cs="Arial"/>
                <w:color w:val="000000"/>
                <w:sz w:val="20"/>
              </w:rPr>
              <w:t>муниципальной</w:t>
            </w:r>
            <w:r w:rsidR="008722EB" w:rsidRPr="00B466AA">
              <w:rPr>
                <w:rFonts w:ascii="Arial" w:hAnsi="Arial" w:cs="Arial"/>
                <w:color w:val="000000"/>
                <w:sz w:val="20"/>
              </w:rPr>
              <w:t xml:space="preserve"> </w:t>
            </w:r>
            <w:r w:rsidRPr="00B466AA">
              <w:rPr>
                <w:rFonts w:ascii="Arial" w:hAnsi="Arial" w:cs="Arial"/>
                <w:color w:val="000000"/>
                <w:sz w:val="20"/>
              </w:rPr>
              <w:t>программы</w:t>
            </w:r>
          </w:p>
        </w:tc>
        <w:tc>
          <w:tcPr>
            <w:tcW w:w="3676" w:type="pct"/>
            <w:tcBorders>
              <w:top w:val="single" w:sz="4" w:space="0" w:color="auto"/>
              <w:bottom w:val="single" w:sz="4" w:space="0" w:color="auto"/>
            </w:tcBorders>
            <w:vAlign w:val="center"/>
          </w:tcPr>
          <w:p w:rsidR="00B369AD" w:rsidRPr="00B466AA" w:rsidRDefault="00B369AD" w:rsidP="00B466AA">
            <w:pPr>
              <w:pStyle w:val="ConsPlusNormal"/>
              <w:ind w:firstLine="176"/>
              <w:jc w:val="center"/>
              <w:rPr>
                <w:color w:val="000000"/>
                <w:szCs w:val="24"/>
              </w:rPr>
            </w:pPr>
            <w:r w:rsidRPr="00B466AA">
              <w:rPr>
                <w:color w:val="000000"/>
                <w:szCs w:val="24"/>
              </w:rPr>
              <w:t>2023-2035</w:t>
            </w:r>
            <w:r w:rsidR="008722EB" w:rsidRPr="00B466AA">
              <w:rPr>
                <w:color w:val="000000"/>
                <w:szCs w:val="24"/>
              </w:rPr>
              <w:t xml:space="preserve"> </w:t>
            </w:r>
            <w:r w:rsidRPr="00B466AA">
              <w:rPr>
                <w:color w:val="000000"/>
                <w:szCs w:val="24"/>
              </w:rPr>
              <w:t>годы</w:t>
            </w:r>
          </w:p>
          <w:p w:rsidR="00B369AD" w:rsidRPr="00B466AA" w:rsidRDefault="00B369AD" w:rsidP="00B466AA">
            <w:pPr>
              <w:pStyle w:val="ConsPlusNormal"/>
              <w:ind w:firstLine="176"/>
              <w:jc w:val="center"/>
              <w:rPr>
                <w:color w:val="000000"/>
                <w:szCs w:val="24"/>
              </w:rPr>
            </w:pPr>
            <w:r w:rsidRPr="00B466AA">
              <w:rPr>
                <w:color w:val="000000"/>
                <w:szCs w:val="24"/>
              </w:rPr>
              <w:t>1</w:t>
            </w:r>
            <w:r w:rsidR="008722EB" w:rsidRPr="00B466AA">
              <w:rPr>
                <w:color w:val="000000"/>
                <w:szCs w:val="24"/>
              </w:rPr>
              <w:t xml:space="preserve"> </w:t>
            </w:r>
            <w:r w:rsidRPr="00B466AA">
              <w:rPr>
                <w:color w:val="000000"/>
                <w:szCs w:val="24"/>
              </w:rPr>
              <w:t>этап</w:t>
            </w:r>
            <w:r w:rsidR="008722EB" w:rsidRPr="00B466AA">
              <w:rPr>
                <w:color w:val="000000"/>
                <w:szCs w:val="24"/>
              </w:rPr>
              <w:t xml:space="preserve"> </w:t>
            </w:r>
            <w:r w:rsidRPr="00B466AA">
              <w:rPr>
                <w:color w:val="000000"/>
                <w:szCs w:val="24"/>
              </w:rPr>
              <w:t>–</w:t>
            </w:r>
            <w:r w:rsidR="008722EB" w:rsidRPr="00B466AA">
              <w:rPr>
                <w:color w:val="000000"/>
                <w:szCs w:val="24"/>
              </w:rPr>
              <w:t xml:space="preserve"> </w:t>
            </w:r>
            <w:r w:rsidRPr="00B466AA">
              <w:rPr>
                <w:color w:val="000000"/>
                <w:szCs w:val="24"/>
              </w:rPr>
              <w:t>2022-2025</w:t>
            </w:r>
            <w:r w:rsidR="008722EB" w:rsidRPr="00B466AA">
              <w:rPr>
                <w:color w:val="000000"/>
                <w:szCs w:val="24"/>
              </w:rPr>
              <w:t xml:space="preserve"> </w:t>
            </w:r>
            <w:r w:rsidRPr="00B466AA">
              <w:rPr>
                <w:color w:val="000000"/>
                <w:szCs w:val="24"/>
              </w:rPr>
              <w:t>годы</w:t>
            </w:r>
          </w:p>
          <w:p w:rsidR="00B369AD" w:rsidRPr="00B466AA" w:rsidRDefault="00B369AD" w:rsidP="00B466AA">
            <w:pPr>
              <w:pStyle w:val="ConsPlusNormal"/>
              <w:ind w:firstLine="176"/>
              <w:jc w:val="center"/>
              <w:rPr>
                <w:color w:val="000000"/>
                <w:szCs w:val="24"/>
              </w:rPr>
            </w:pPr>
            <w:r w:rsidRPr="00B466AA">
              <w:rPr>
                <w:color w:val="000000"/>
                <w:szCs w:val="24"/>
              </w:rPr>
              <w:t>2</w:t>
            </w:r>
            <w:r w:rsidR="008722EB" w:rsidRPr="00B466AA">
              <w:rPr>
                <w:color w:val="000000"/>
                <w:szCs w:val="24"/>
              </w:rPr>
              <w:t xml:space="preserve"> </w:t>
            </w:r>
            <w:r w:rsidRPr="00B466AA">
              <w:rPr>
                <w:color w:val="000000"/>
                <w:szCs w:val="24"/>
              </w:rPr>
              <w:t>этап</w:t>
            </w:r>
            <w:r w:rsidR="008722EB" w:rsidRPr="00B466AA">
              <w:rPr>
                <w:color w:val="000000"/>
                <w:szCs w:val="24"/>
              </w:rPr>
              <w:t xml:space="preserve"> </w:t>
            </w:r>
            <w:r w:rsidRPr="00B466AA">
              <w:rPr>
                <w:color w:val="000000"/>
                <w:szCs w:val="24"/>
              </w:rPr>
              <w:t>–</w:t>
            </w:r>
            <w:r w:rsidR="008722EB" w:rsidRPr="00B466AA">
              <w:rPr>
                <w:color w:val="000000"/>
                <w:szCs w:val="24"/>
              </w:rPr>
              <w:t xml:space="preserve"> </w:t>
            </w:r>
            <w:r w:rsidRPr="00B466AA">
              <w:rPr>
                <w:color w:val="000000"/>
                <w:szCs w:val="24"/>
              </w:rPr>
              <w:t>2026-2030</w:t>
            </w:r>
            <w:r w:rsidR="008722EB" w:rsidRPr="00B466AA">
              <w:rPr>
                <w:color w:val="000000"/>
                <w:szCs w:val="24"/>
              </w:rPr>
              <w:t xml:space="preserve"> </w:t>
            </w:r>
            <w:r w:rsidRPr="00B466AA">
              <w:rPr>
                <w:color w:val="000000"/>
                <w:szCs w:val="24"/>
              </w:rPr>
              <w:t>годы</w:t>
            </w:r>
          </w:p>
          <w:p w:rsidR="00B369AD" w:rsidRPr="00B466AA" w:rsidRDefault="00B369AD" w:rsidP="00B466AA">
            <w:pPr>
              <w:spacing w:after="0" w:line="240" w:lineRule="auto"/>
              <w:ind w:firstLine="176"/>
              <w:jc w:val="center"/>
              <w:rPr>
                <w:rFonts w:ascii="Arial" w:hAnsi="Arial" w:cs="Arial"/>
                <w:color w:val="000000"/>
                <w:sz w:val="20"/>
                <w:szCs w:val="24"/>
                <w:highlight w:val="green"/>
              </w:rPr>
            </w:pPr>
            <w:r w:rsidRPr="00B466AA">
              <w:rPr>
                <w:rFonts w:ascii="Arial" w:hAnsi="Arial" w:cs="Arial"/>
                <w:color w:val="000000"/>
                <w:sz w:val="20"/>
                <w:szCs w:val="24"/>
              </w:rPr>
              <w:t>3</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p>
        </w:tc>
      </w:tr>
      <w:tr w:rsidR="00B369AD" w:rsidRPr="00B466AA" w:rsidTr="00552C4A">
        <w:trPr>
          <w:cantSplit/>
        </w:trPr>
        <w:tc>
          <w:tcPr>
            <w:tcW w:w="1324" w:type="pct"/>
            <w:tcBorders>
              <w:top w:val="single" w:sz="4" w:space="0" w:color="auto"/>
              <w:bottom w:val="single" w:sz="4" w:space="0" w:color="auto"/>
              <w:right w:val="single" w:sz="4" w:space="0" w:color="auto"/>
            </w:tcBorders>
            <w:vAlign w:val="center"/>
          </w:tcPr>
          <w:p w:rsidR="00B369AD" w:rsidRPr="00B466AA" w:rsidRDefault="00B369AD" w:rsidP="00B466AA">
            <w:pPr>
              <w:pStyle w:val="affb"/>
              <w:ind w:firstLine="176"/>
              <w:jc w:val="center"/>
              <w:rPr>
                <w:rFonts w:ascii="Arial" w:hAnsi="Arial" w:cs="Arial"/>
                <w:color w:val="000000"/>
                <w:sz w:val="20"/>
              </w:rPr>
            </w:pPr>
            <w:bookmarkStart w:id="0" w:name="sub_108"/>
            <w:r w:rsidRPr="00B466AA">
              <w:rPr>
                <w:rFonts w:ascii="Arial" w:hAnsi="Arial" w:cs="Arial"/>
                <w:color w:val="000000"/>
                <w:sz w:val="20"/>
              </w:rPr>
              <w:lastRenderedPageBreak/>
              <w:t>Объем</w:t>
            </w:r>
            <w:r w:rsidR="008722EB" w:rsidRPr="00B466AA">
              <w:rPr>
                <w:rFonts w:ascii="Arial" w:hAnsi="Arial" w:cs="Arial"/>
                <w:color w:val="000000"/>
                <w:sz w:val="20"/>
              </w:rPr>
              <w:t xml:space="preserve"> </w:t>
            </w:r>
            <w:r w:rsidRPr="00B466AA">
              <w:rPr>
                <w:rFonts w:ascii="Arial" w:hAnsi="Arial" w:cs="Arial"/>
                <w:color w:val="000000"/>
                <w:sz w:val="20"/>
              </w:rPr>
              <w:t>финансирования</w:t>
            </w:r>
            <w:r w:rsidR="008722EB" w:rsidRPr="00B466AA">
              <w:rPr>
                <w:rFonts w:ascii="Arial" w:hAnsi="Arial" w:cs="Arial"/>
                <w:color w:val="000000"/>
                <w:sz w:val="20"/>
              </w:rPr>
              <w:t xml:space="preserve"> </w:t>
            </w:r>
            <w:r w:rsidRPr="00B466AA">
              <w:rPr>
                <w:rFonts w:ascii="Arial" w:hAnsi="Arial" w:cs="Arial"/>
                <w:color w:val="000000"/>
                <w:sz w:val="20"/>
              </w:rPr>
              <w:t>муниципальной</w:t>
            </w:r>
            <w:r w:rsidR="008722EB" w:rsidRPr="00B466AA">
              <w:rPr>
                <w:rFonts w:ascii="Arial" w:hAnsi="Arial" w:cs="Arial"/>
                <w:color w:val="000000"/>
                <w:sz w:val="20"/>
              </w:rPr>
              <w:t xml:space="preserve"> </w:t>
            </w:r>
            <w:r w:rsidRPr="00B466AA">
              <w:rPr>
                <w:rFonts w:ascii="Arial" w:hAnsi="Arial" w:cs="Arial"/>
                <w:color w:val="000000"/>
                <w:sz w:val="20"/>
              </w:rPr>
              <w:t>программы</w:t>
            </w:r>
            <w:bookmarkEnd w:id="0"/>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с</w:t>
            </w:r>
            <w:r w:rsidR="008722EB" w:rsidRPr="00B466AA">
              <w:rPr>
                <w:rFonts w:ascii="Arial" w:hAnsi="Arial" w:cs="Arial"/>
                <w:color w:val="000000"/>
                <w:sz w:val="20"/>
              </w:rPr>
              <w:t xml:space="preserve"> </w:t>
            </w:r>
            <w:r w:rsidRPr="00B466AA">
              <w:rPr>
                <w:rFonts w:ascii="Arial" w:hAnsi="Arial" w:cs="Arial"/>
                <w:color w:val="000000"/>
                <w:sz w:val="20"/>
              </w:rPr>
              <w:t>разбивкой</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r w:rsidRPr="00B466AA">
              <w:rPr>
                <w:rFonts w:ascii="Arial" w:hAnsi="Arial" w:cs="Arial"/>
                <w:color w:val="000000"/>
                <w:sz w:val="20"/>
              </w:rPr>
              <w:t>годам</w:t>
            </w:r>
            <w:r w:rsidR="008722EB" w:rsidRPr="00B466AA">
              <w:rPr>
                <w:rFonts w:ascii="Arial" w:hAnsi="Arial" w:cs="Arial"/>
                <w:color w:val="000000"/>
                <w:sz w:val="20"/>
              </w:rPr>
              <w:t xml:space="preserve"> </w:t>
            </w:r>
            <w:r w:rsidRPr="00B466AA">
              <w:rPr>
                <w:rFonts w:ascii="Arial" w:hAnsi="Arial" w:cs="Arial"/>
                <w:color w:val="000000"/>
                <w:sz w:val="20"/>
              </w:rPr>
              <w:t>реализации</w:t>
            </w:r>
          </w:p>
        </w:tc>
        <w:tc>
          <w:tcPr>
            <w:tcW w:w="3676" w:type="pct"/>
            <w:tcBorders>
              <w:top w:val="single" w:sz="4" w:space="0" w:color="auto"/>
              <w:bottom w:val="single" w:sz="4" w:space="0" w:color="auto"/>
            </w:tcBorders>
            <w:vAlign w:val="center"/>
          </w:tcPr>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Прогнозируемый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2023-2035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составляет</w:t>
            </w:r>
            <w:r w:rsidR="008722EB" w:rsidRPr="00B466AA">
              <w:rPr>
                <w:rFonts w:ascii="Arial" w:hAnsi="Arial" w:cs="Arial"/>
                <w:color w:val="000000"/>
                <w:sz w:val="20"/>
                <w:szCs w:val="24"/>
              </w:rPr>
              <w:t xml:space="preserve"> </w:t>
            </w:r>
            <w:r w:rsidRPr="00B466AA">
              <w:rPr>
                <w:rFonts w:ascii="Arial" w:hAnsi="Arial" w:cs="Arial"/>
                <w:bCs/>
                <w:color w:val="000000"/>
                <w:sz w:val="20"/>
                <w:szCs w:val="24"/>
              </w:rPr>
              <w:t>2208,8</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тыс.</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рублей</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B466AA">
            <w:pPr>
              <w:spacing w:after="0" w:line="240" w:lineRule="auto"/>
              <w:ind w:firstLine="175"/>
              <w:jc w:val="center"/>
              <w:rPr>
                <w:rFonts w:ascii="Arial" w:hAnsi="Arial" w:cs="Arial"/>
                <w:bCs/>
                <w:color w:val="000000"/>
                <w:sz w:val="20"/>
                <w:szCs w:val="24"/>
              </w:rPr>
            </w:pPr>
            <w:r w:rsidRPr="00B466AA">
              <w:rPr>
                <w:rFonts w:ascii="Arial" w:hAnsi="Arial" w:cs="Arial"/>
                <w:bCs/>
                <w:color w:val="000000"/>
                <w:sz w:val="20"/>
                <w:szCs w:val="24"/>
              </w:rPr>
              <w:t>2023</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году</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1074,0</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тыс.</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рублей;</w:t>
            </w:r>
          </w:p>
          <w:p w:rsidR="00B369AD" w:rsidRPr="00B466AA" w:rsidRDefault="00B369AD" w:rsidP="00B466AA">
            <w:pPr>
              <w:spacing w:after="0" w:line="240" w:lineRule="auto"/>
              <w:ind w:firstLine="175"/>
              <w:jc w:val="center"/>
              <w:rPr>
                <w:rFonts w:ascii="Arial" w:hAnsi="Arial" w:cs="Arial"/>
                <w:bCs/>
                <w:color w:val="000000"/>
                <w:sz w:val="20"/>
                <w:szCs w:val="24"/>
              </w:rPr>
            </w:pPr>
            <w:r w:rsidRPr="00B466AA">
              <w:rPr>
                <w:rFonts w:ascii="Arial" w:hAnsi="Arial" w:cs="Arial"/>
                <w:bCs/>
                <w:color w:val="000000"/>
                <w:sz w:val="20"/>
                <w:szCs w:val="24"/>
              </w:rPr>
              <w:t>2024</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году</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797,6</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тыс.</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рублей;</w:t>
            </w:r>
          </w:p>
          <w:p w:rsidR="00B369AD" w:rsidRPr="00B466AA" w:rsidRDefault="00B369AD" w:rsidP="00B466AA">
            <w:pPr>
              <w:spacing w:after="0" w:line="240" w:lineRule="auto"/>
              <w:ind w:firstLine="175"/>
              <w:jc w:val="center"/>
              <w:rPr>
                <w:rFonts w:ascii="Arial" w:hAnsi="Arial" w:cs="Arial"/>
                <w:bCs/>
                <w:color w:val="000000"/>
                <w:sz w:val="20"/>
                <w:szCs w:val="24"/>
              </w:rPr>
            </w:pPr>
            <w:r w:rsidRPr="00B466AA">
              <w:rPr>
                <w:rFonts w:ascii="Arial" w:hAnsi="Arial" w:cs="Arial"/>
                <w:bCs/>
                <w:color w:val="000000"/>
                <w:sz w:val="20"/>
                <w:szCs w:val="24"/>
              </w:rPr>
              <w:t>2025</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году</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337,2</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тыс.</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рублей;</w:t>
            </w:r>
          </w:p>
          <w:p w:rsidR="00B369AD" w:rsidRPr="00B466AA" w:rsidRDefault="00B369AD" w:rsidP="00B466AA">
            <w:pPr>
              <w:spacing w:after="0" w:line="240" w:lineRule="auto"/>
              <w:ind w:firstLine="175"/>
              <w:jc w:val="center"/>
              <w:rPr>
                <w:rFonts w:ascii="Arial" w:hAnsi="Arial" w:cs="Arial"/>
                <w:bCs/>
                <w:color w:val="000000"/>
                <w:sz w:val="20"/>
                <w:szCs w:val="24"/>
              </w:rPr>
            </w:pPr>
            <w:r w:rsidRPr="00B466AA">
              <w:rPr>
                <w:rFonts w:ascii="Arial" w:hAnsi="Arial" w:cs="Arial"/>
                <w:bCs/>
                <w:color w:val="000000"/>
                <w:sz w:val="20"/>
                <w:szCs w:val="24"/>
              </w:rPr>
              <w:t>2026</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2030</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годы</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0,0</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тыс.</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рублей;</w:t>
            </w:r>
          </w:p>
          <w:p w:rsidR="00B369AD" w:rsidRPr="00B466AA" w:rsidRDefault="00B369AD" w:rsidP="00B466AA">
            <w:pPr>
              <w:spacing w:after="0" w:line="240" w:lineRule="auto"/>
              <w:ind w:firstLine="175"/>
              <w:jc w:val="center"/>
              <w:rPr>
                <w:rFonts w:ascii="Arial" w:hAnsi="Arial" w:cs="Arial"/>
                <w:bCs/>
                <w:color w:val="000000"/>
                <w:sz w:val="20"/>
                <w:szCs w:val="24"/>
              </w:rPr>
            </w:pPr>
            <w:r w:rsidRPr="00B466AA">
              <w:rPr>
                <w:rFonts w:ascii="Arial" w:hAnsi="Arial" w:cs="Arial"/>
                <w:bCs/>
                <w:color w:val="000000"/>
                <w:sz w:val="20"/>
                <w:szCs w:val="24"/>
              </w:rPr>
              <w:t>2031</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2035</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годы</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0,0</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тыс.</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рублей</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них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средства:</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федерального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bCs/>
                <w:color w:val="000000"/>
                <w:sz w:val="20"/>
                <w:szCs w:val="24"/>
              </w:rPr>
              <w:t>2169,7</w:t>
            </w:r>
            <w:r w:rsidR="008722EB" w:rsidRPr="00B466AA">
              <w:rPr>
                <w:rFonts w:ascii="Arial" w:hAnsi="Arial" w:cs="Arial"/>
                <w:bCs/>
                <w:color w:val="000000"/>
                <w:sz w:val="20"/>
                <w:szCs w:val="24"/>
              </w:rPr>
              <w:t xml:space="preserve"> </w:t>
            </w:r>
            <w:r w:rsidRPr="00B466AA">
              <w:rPr>
                <w:rFonts w:ascii="Arial" w:hAnsi="Arial" w:cs="Arial"/>
                <w:bCs/>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1034,9</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797,6</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337,2</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бюджет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39,1</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39,1</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B466AA">
            <w:pPr>
              <w:spacing w:after="0" w:line="240" w:lineRule="auto"/>
              <w:ind w:firstLine="176"/>
              <w:jc w:val="center"/>
              <w:rPr>
                <w:rFonts w:ascii="Arial" w:hAnsi="Arial" w:cs="Arial"/>
                <w:color w:val="000000"/>
                <w:sz w:val="20"/>
                <w:szCs w:val="24"/>
                <w:highlight w:val="green"/>
              </w:rPr>
            </w:pP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tc>
      </w:tr>
      <w:tr w:rsidR="00B369AD" w:rsidRPr="00B466AA" w:rsidTr="00552C4A">
        <w:trPr>
          <w:cantSplit/>
        </w:trPr>
        <w:tc>
          <w:tcPr>
            <w:tcW w:w="1324" w:type="pct"/>
            <w:tcBorders>
              <w:top w:val="single" w:sz="4" w:space="0" w:color="auto"/>
              <w:bottom w:val="single" w:sz="4" w:space="0" w:color="auto"/>
              <w:right w:val="single" w:sz="4" w:space="0" w:color="auto"/>
            </w:tcBorders>
            <w:vAlign w:val="center"/>
          </w:tcPr>
          <w:p w:rsidR="00B369AD" w:rsidRPr="00B466AA" w:rsidRDefault="00B369AD" w:rsidP="00B466AA">
            <w:pPr>
              <w:pStyle w:val="affb"/>
              <w:ind w:firstLine="176"/>
              <w:jc w:val="center"/>
              <w:rPr>
                <w:rFonts w:ascii="Arial" w:hAnsi="Arial" w:cs="Arial"/>
                <w:color w:val="000000"/>
                <w:sz w:val="20"/>
              </w:rPr>
            </w:pPr>
            <w:r w:rsidRPr="00B466AA">
              <w:rPr>
                <w:rFonts w:ascii="Arial" w:hAnsi="Arial" w:cs="Arial"/>
                <w:color w:val="000000"/>
                <w:sz w:val="20"/>
              </w:rPr>
              <w:t>Ожидаемые</w:t>
            </w:r>
            <w:r w:rsidR="008722EB" w:rsidRPr="00B466AA">
              <w:rPr>
                <w:rFonts w:ascii="Arial" w:hAnsi="Arial" w:cs="Arial"/>
                <w:color w:val="000000"/>
                <w:sz w:val="20"/>
              </w:rPr>
              <w:t xml:space="preserve"> </w:t>
            </w:r>
            <w:r w:rsidRPr="00B466AA">
              <w:rPr>
                <w:rFonts w:ascii="Arial" w:hAnsi="Arial" w:cs="Arial"/>
                <w:color w:val="000000"/>
                <w:sz w:val="20"/>
              </w:rPr>
              <w:t>результаты</w:t>
            </w:r>
            <w:r w:rsidR="008722EB" w:rsidRPr="00B466AA">
              <w:rPr>
                <w:rFonts w:ascii="Arial" w:hAnsi="Arial" w:cs="Arial"/>
                <w:color w:val="000000"/>
                <w:sz w:val="20"/>
              </w:rPr>
              <w:t xml:space="preserve"> </w:t>
            </w:r>
            <w:r w:rsidRPr="00B466AA">
              <w:rPr>
                <w:rFonts w:ascii="Arial" w:hAnsi="Arial" w:cs="Arial"/>
                <w:color w:val="000000"/>
                <w:sz w:val="20"/>
              </w:rPr>
              <w:t>реализации</w:t>
            </w:r>
            <w:r w:rsidR="008722EB" w:rsidRPr="00B466AA">
              <w:rPr>
                <w:rFonts w:ascii="Arial" w:hAnsi="Arial" w:cs="Arial"/>
                <w:color w:val="000000"/>
                <w:sz w:val="20"/>
              </w:rPr>
              <w:t xml:space="preserve"> </w:t>
            </w:r>
            <w:r w:rsidRPr="00B466AA">
              <w:rPr>
                <w:rFonts w:ascii="Arial" w:hAnsi="Arial" w:cs="Arial"/>
                <w:color w:val="000000"/>
                <w:sz w:val="20"/>
              </w:rPr>
              <w:t>Муниципальной</w:t>
            </w:r>
            <w:r w:rsidR="008722EB" w:rsidRPr="00B466AA">
              <w:rPr>
                <w:rFonts w:ascii="Arial" w:hAnsi="Arial" w:cs="Arial"/>
                <w:color w:val="000000"/>
                <w:sz w:val="20"/>
              </w:rPr>
              <w:t xml:space="preserve"> </w:t>
            </w:r>
            <w:r w:rsidRPr="00B466AA">
              <w:rPr>
                <w:rFonts w:ascii="Arial" w:hAnsi="Arial" w:cs="Arial"/>
                <w:color w:val="000000"/>
                <w:sz w:val="20"/>
              </w:rPr>
              <w:t>программы</w:t>
            </w:r>
          </w:p>
        </w:tc>
        <w:tc>
          <w:tcPr>
            <w:tcW w:w="3676" w:type="pct"/>
            <w:tcBorders>
              <w:top w:val="single" w:sz="4" w:space="0" w:color="auto"/>
              <w:bottom w:val="single" w:sz="4" w:space="0" w:color="auto"/>
            </w:tcBorders>
            <w:vAlign w:val="center"/>
          </w:tcPr>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повышение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удельного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веса</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продовольственных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товаров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собственного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ресурсах</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учетом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переходящих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запасов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к</w:t>
            </w:r>
            <w:r w:rsidR="008722EB" w:rsidRPr="00B466AA">
              <w:rPr>
                <w:rFonts w:ascii="Arial" w:hAnsi="Arial" w:cs="Arial"/>
                <w:color w:val="000000"/>
                <w:sz w:val="20"/>
                <w:szCs w:val="24"/>
              </w:rPr>
              <w:t xml:space="preserve"> </w:t>
            </w:r>
            <w:r w:rsidRPr="00B466AA">
              <w:rPr>
                <w:rFonts w:ascii="Arial" w:hAnsi="Arial" w:cs="Arial"/>
                <w:color w:val="000000"/>
                <w:sz w:val="20"/>
                <w:szCs w:val="24"/>
              </w:rPr>
              <w:t>2036</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зерна</w:t>
            </w:r>
            <w:r w:rsidR="008722EB" w:rsidRPr="00B466AA">
              <w:rPr>
                <w:rFonts w:ascii="Arial" w:hAnsi="Arial" w:cs="Arial"/>
                <w:color w:val="000000"/>
                <w:sz w:val="20"/>
                <w:szCs w:val="24"/>
              </w:rPr>
              <w:t xml:space="preserve"> </w:t>
            </w:r>
            <w:r w:rsidRPr="00B466AA">
              <w:rPr>
                <w:rFonts w:ascii="Arial" w:hAnsi="Arial" w:cs="Arial"/>
                <w:color w:val="000000"/>
                <w:sz w:val="20"/>
                <w:szCs w:val="24"/>
              </w:rPr>
              <w:t>до</w:t>
            </w:r>
            <w:r w:rsidR="008722EB" w:rsidRPr="00B466AA">
              <w:rPr>
                <w:rFonts w:ascii="Arial" w:hAnsi="Arial" w:cs="Arial"/>
                <w:color w:val="000000"/>
                <w:sz w:val="20"/>
                <w:szCs w:val="24"/>
              </w:rPr>
              <w:t xml:space="preserve"> </w:t>
            </w:r>
            <w:r w:rsidRPr="00B466AA">
              <w:rPr>
                <w:rFonts w:ascii="Arial" w:hAnsi="Arial" w:cs="Arial"/>
                <w:color w:val="000000"/>
                <w:sz w:val="20"/>
                <w:szCs w:val="24"/>
              </w:rPr>
              <w:t>100,0%,</w:t>
            </w:r>
            <w:r w:rsidR="008722EB" w:rsidRPr="00B466AA">
              <w:rPr>
                <w:rFonts w:ascii="Arial" w:hAnsi="Arial" w:cs="Arial"/>
                <w:color w:val="000000"/>
                <w:sz w:val="20"/>
                <w:szCs w:val="24"/>
              </w:rPr>
              <w:t xml:space="preserve"> </w:t>
            </w:r>
            <w:r w:rsidRPr="00B466AA">
              <w:rPr>
                <w:rFonts w:ascii="Arial" w:hAnsi="Arial" w:cs="Arial"/>
                <w:color w:val="000000"/>
                <w:sz w:val="20"/>
                <w:szCs w:val="24"/>
              </w:rPr>
              <w:t>картофеля</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100,0%,</w:t>
            </w:r>
            <w:r w:rsidR="008722EB" w:rsidRPr="00B466AA">
              <w:rPr>
                <w:rFonts w:ascii="Arial" w:hAnsi="Arial" w:cs="Arial"/>
                <w:color w:val="000000"/>
                <w:sz w:val="20"/>
                <w:szCs w:val="24"/>
              </w:rPr>
              <w:t xml:space="preserve"> </w:t>
            </w:r>
            <w:r w:rsidRPr="00B466AA">
              <w:rPr>
                <w:rFonts w:ascii="Arial" w:hAnsi="Arial" w:cs="Arial"/>
                <w:color w:val="000000"/>
                <w:sz w:val="20"/>
                <w:szCs w:val="24"/>
              </w:rPr>
              <w:t>овощей</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100,0%,</w:t>
            </w:r>
            <w:r w:rsidR="008722EB" w:rsidRPr="00B466AA">
              <w:rPr>
                <w:rFonts w:ascii="Arial" w:hAnsi="Arial" w:cs="Arial"/>
                <w:color w:val="000000"/>
                <w:sz w:val="20"/>
                <w:szCs w:val="24"/>
              </w:rPr>
              <w:t xml:space="preserve"> </w:t>
            </w:r>
            <w:r w:rsidRPr="00B466AA">
              <w:rPr>
                <w:rFonts w:ascii="Arial" w:hAnsi="Arial" w:cs="Arial"/>
                <w:color w:val="000000"/>
                <w:sz w:val="20"/>
                <w:szCs w:val="24"/>
              </w:rPr>
              <w:t>мяса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98,5%,</w:t>
            </w:r>
            <w:r w:rsidR="008722EB" w:rsidRPr="00B466AA">
              <w:rPr>
                <w:rFonts w:ascii="Arial" w:hAnsi="Arial" w:cs="Arial"/>
                <w:color w:val="000000"/>
                <w:sz w:val="20"/>
                <w:szCs w:val="24"/>
              </w:rPr>
              <w:t xml:space="preserve"> </w:t>
            </w:r>
            <w:r w:rsidRPr="00B466AA">
              <w:rPr>
                <w:rFonts w:ascii="Arial" w:hAnsi="Arial" w:cs="Arial"/>
                <w:color w:val="000000"/>
                <w:sz w:val="20"/>
                <w:szCs w:val="24"/>
              </w:rPr>
              <w:t>молока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яиц</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w:t>
            </w:r>
            <w:r w:rsidR="008722EB" w:rsidRPr="00B466AA">
              <w:rPr>
                <w:rFonts w:ascii="Arial" w:hAnsi="Arial" w:cs="Arial"/>
                <w:color w:val="000000"/>
                <w:sz w:val="20"/>
                <w:szCs w:val="24"/>
              </w:rPr>
              <w:t xml:space="preserve"> </w:t>
            </w:r>
          </w:p>
          <w:p w:rsidR="00B369AD" w:rsidRPr="00B466AA" w:rsidRDefault="00B369AD" w:rsidP="00B466AA">
            <w:pPr>
              <w:spacing w:after="0" w:line="240" w:lineRule="auto"/>
              <w:ind w:firstLine="176"/>
              <w:jc w:val="center"/>
              <w:rPr>
                <w:rFonts w:ascii="Arial" w:hAnsi="Arial" w:cs="Arial"/>
                <w:color w:val="000000"/>
                <w:sz w:val="20"/>
                <w:szCs w:val="24"/>
              </w:rPr>
            </w:pP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увеличение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объема</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всех</w:t>
            </w:r>
            <w:r w:rsidR="008722EB" w:rsidRPr="00B466AA">
              <w:rPr>
                <w:rFonts w:ascii="Arial" w:hAnsi="Arial" w:cs="Arial"/>
                <w:color w:val="000000"/>
                <w:sz w:val="20"/>
                <w:szCs w:val="24"/>
              </w:rPr>
              <w:t xml:space="preserve"> </w:t>
            </w:r>
            <w:r w:rsidRPr="00B466AA">
              <w:rPr>
                <w:rFonts w:ascii="Arial" w:hAnsi="Arial" w:cs="Arial"/>
                <w:color w:val="000000"/>
                <w:sz w:val="20"/>
                <w:szCs w:val="24"/>
              </w:rPr>
              <w:t>категорий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сопоставимых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ценах)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к</w:t>
            </w:r>
            <w:r w:rsidR="008722EB" w:rsidRPr="00B466AA">
              <w:rPr>
                <w:rFonts w:ascii="Arial" w:hAnsi="Arial" w:cs="Arial"/>
                <w:color w:val="000000"/>
                <w:sz w:val="20"/>
                <w:szCs w:val="24"/>
              </w:rPr>
              <w:t xml:space="preserve"> </w:t>
            </w:r>
            <w:r w:rsidRPr="00B466AA">
              <w:rPr>
                <w:rFonts w:ascii="Arial" w:hAnsi="Arial" w:cs="Arial"/>
                <w:color w:val="000000"/>
                <w:sz w:val="20"/>
                <w:szCs w:val="24"/>
              </w:rPr>
              <w:t>2036</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отношению</w:t>
            </w:r>
            <w:r w:rsidR="008722EB" w:rsidRPr="00B466AA">
              <w:rPr>
                <w:rFonts w:ascii="Arial" w:hAnsi="Arial" w:cs="Arial"/>
                <w:color w:val="000000"/>
                <w:sz w:val="20"/>
                <w:szCs w:val="24"/>
              </w:rPr>
              <w:t xml:space="preserve"> </w:t>
            </w:r>
            <w:r w:rsidRPr="00B466AA">
              <w:rPr>
                <w:rFonts w:ascii="Arial" w:hAnsi="Arial" w:cs="Arial"/>
                <w:color w:val="000000"/>
                <w:sz w:val="20"/>
                <w:szCs w:val="24"/>
              </w:rPr>
              <w:t>к</w:t>
            </w:r>
            <w:r w:rsidR="008722EB" w:rsidRPr="00B466AA">
              <w:rPr>
                <w:rFonts w:ascii="Arial" w:hAnsi="Arial" w:cs="Arial"/>
                <w:color w:val="000000"/>
                <w:sz w:val="20"/>
                <w:szCs w:val="24"/>
              </w:rPr>
              <w:t xml:space="preserve"> </w:t>
            </w:r>
            <w:r w:rsidRPr="00B466AA">
              <w:rPr>
                <w:rFonts w:ascii="Arial" w:hAnsi="Arial" w:cs="Arial"/>
                <w:color w:val="000000"/>
                <w:sz w:val="20"/>
                <w:szCs w:val="24"/>
              </w:rPr>
              <w:t>2021году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104,0</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процента;</w:t>
            </w:r>
          </w:p>
          <w:p w:rsidR="00B369AD" w:rsidRPr="00B466AA" w:rsidRDefault="00B369AD" w:rsidP="00B466AA">
            <w:pPr>
              <w:pStyle w:val="31"/>
              <w:spacing w:after="0"/>
              <w:ind w:firstLine="176"/>
              <w:jc w:val="center"/>
              <w:rPr>
                <w:b/>
                <w:color w:val="000000"/>
                <w:sz w:val="20"/>
                <w:szCs w:val="24"/>
              </w:rPr>
            </w:pPr>
            <w:r w:rsidRPr="00B466AA">
              <w:rPr>
                <w:b/>
                <w:color w:val="000000"/>
                <w:sz w:val="20"/>
                <w:szCs w:val="24"/>
              </w:rPr>
              <w:t>-</w:t>
            </w:r>
            <w:r w:rsidR="008722EB" w:rsidRPr="00B466AA">
              <w:rPr>
                <w:b/>
                <w:color w:val="000000"/>
                <w:sz w:val="20"/>
                <w:szCs w:val="24"/>
              </w:rPr>
              <w:t xml:space="preserve"> </w:t>
            </w:r>
            <w:r w:rsidRPr="00B466AA">
              <w:rPr>
                <w:b/>
                <w:color w:val="000000"/>
                <w:sz w:val="20"/>
                <w:szCs w:val="24"/>
              </w:rPr>
              <w:t>обеспечение</w:t>
            </w:r>
            <w:r w:rsidR="008722EB" w:rsidRPr="00B466AA">
              <w:rPr>
                <w:b/>
                <w:color w:val="000000"/>
                <w:sz w:val="20"/>
                <w:szCs w:val="24"/>
              </w:rPr>
              <w:t xml:space="preserve"> </w:t>
            </w:r>
            <w:r w:rsidRPr="00B466AA">
              <w:rPr>
                <w:b/>
                <w:color w:val="000000"/>
                <w:sz w:val="20"/>
                <w:szCs w:val="24"/>
              </w:rPr>
              <w:t>темпа</w:t>
            </w:r>
            <w:r w:rsidR="008722EB" w:rsidRPr="00B466AA">
              <w:rPr>
                <w:b/>
                <w:color w:val="000000"/>
                <w:sz w:val="20"/>
                <w:szCs w:val="24"/>
              </w:rPr>
              <w:t xml:space="preserve"> </w:t>
            </w:r>
            <w:r w:rsidRPr="00B466AA">
              <w:rPr>
                <w:b/>
                <w:color w:val="000000"/>
                <w:sz w:val="20"/>
                <w:szCs w:val="24"/>
              </w:rPr>
              <w:t>прироста</w:t>
            </w:r>
            <w:r w:rsidR="008722EB" w:rsidRPr="00B466AA">
              <w:rPr>
                <w:b/>
                <w:color w:val="000000"/>
                <w:sz w:val="20"/>
                <w:szCs w:val="24"/>
              </w:rPr>
              <w:t xml:space="preserve"> </w:t>
            </w:r>
            <w:r w:rsidRPr="00B466AA">
              <w:rPr>
                <w:b/>
                <w:color w:val="000000"/>
                <w:sz w:val="20"/>
                <w:szCs w:val="24"/>
              </w:rPr>
              <w:t>объема</w:t>
            </w:r>
            <w:r w:rsidR="008722EB" w:rsidRPr="00B466AA">
              <w:rPr>
                <w:b/>
                <w:color w:val="000000"/>
                <w:sz w:val="20"/>
                <w:szCs w:val="24"/>
              </w:rPr>
              <w:t xml:space="preserve"> </w:t>
            </w:r>
            <w:r w:rsidRPr="00B466AA">
              <w:rPr>
                <w:b/>
                <w:color w:val="000000"/>
                <w:sz w:val="20"/>
                <w:szCs w:val="24"/>
              </w:rPr>
              <w:t>инвестиций</w:t>
            </w:r>
            <w:r w:rsidR="008722EB" w:rsidRPr="00B466AA">
              <w:rPr>
                <w:b/>
                <w:color w:val="000000"/>
                <w:sz w:val="20"/>
                <w:szCs w:val="24"/>
              </w:rPr>
              <w:t xml:space="preserve"> </w:t>
            </w:r>
            <w:r w:rsidRPr="00B466AA">
              <w:rPr>
                <w:b/>
                <w:color w:val="000000"/>
                <w:sz w:val="20"/>
                <w:szCs w:val="24"/>
              </w:rPr>
              <w:t>в</w:t>
            </w:r>
            <w:r w:rsidR="008722EB" w:rsidRPr="00B466AA">
              <w:rPr>
                <w:b/>
                <w:color w:val="000000"/>
                <w:sz w:val="20"/>
                <w:szCs w:val="24"/>
              </w:rPr>
              <w:t xml:space="preserve"> </w:t>
            </w:r>
            <w:r w:rsidRPr="00B466AA">
              <w:rPr>
                <w:b/>
                <w:color w:val="000000"/>
                <w:sz w:val="20"/>
                <w:szCs w:val="24"/>
              </w:rPr>
              <w:t>основной</w:t>
            </w:r>
            <w:r w:rsidR="008722EB" w:rsidRPr="00B466AA">
              <w:rPr>
                <w:b/>
                <w:color w:val="000000"/>
                <w:sz w:val="20"/>
                <w:szCs w:val="24"/>
              </w:rPr>
              <w:t xml:space="preserve"> </w:t>
            </w:r>
            <w:r w:rsidRPr="00B466AA">
              <w:rPr>
                <w:b/>
                <w:color w:val="000000"/>
                <w:sz w:val="20"/>
                <w:szCs w:val="24"/>
              </w:rPr>
              <w:t>капитал</w:t>
            </w:r>
            <w:r w:rsidR="008722EB" w:rsidRPr="00B466AA">
              <w:rPr>
                <w:b/>
                <w:color w:val="000000"/>
                <w:sz w:val="20"/>
                <w:szCs w:val="24"/>
              </w:rPr>
              <w:t xml:space="preserve"> </w:t>
            </w:r>
            <w:r w:rsidRPr="00B466AA">
              <w:rPr>
                <w:b/>
                <w:color w:val="000000"/>
                <w:sz w:val="20"/>
                <w:szCs w:val="24"/>
              </w:rPr>
              <w:t>сельского</w:t>
            </w:r>
            <w:r w:rsidR="008722EB" w:rsidRPr="00B466AA">
              <w:rPr>
                <w:b/>
                <w:color w:val="000000"/>
                <w:sz w:val="20"/>
                <w:szCs w:val="24"/>
              </w:rPr>
              <w:t xml:space="preserve"> </w:t>
            </w:r>
            <w:r w:rsidRPr="00B466AA">
              <w:rPr>
                <w:b/>
                <w:color w:val="000000"/>
                <w:sz w:val="20"/>
                <w:szCs w:val="24"/>
              </w:rPr>
              <w:t>хозяйства</w:t>
            </w:r>
            <w:r w:rsidR="008722EB" w:rsidRPr="00B466AA">
              <w:rPr>
                <w:b/>
                <w:color w:val="000000"/>
                <w:sz w:val="20"/>
                <w:szCs w:val="24"/>
              </w:rPr>
              <w:t xml:space="preserve"> </w:t>
            </w:r>
            <w:r w:rsidRPr="00B466AA">
              <w:rPr>
                <w:b/>
                <w:color w:val="000000"/>
                <w:sz w:val="20"/>
                <w:szCs w:val="24"/>
              </w:rPr>
              <w:t>в</w:t>
            </w:r>
            <w:r w:rsidR="008722EB" w:rsidRPr="00B466AA">
              <w:rPr>
                <w:b/>
                <w:color w:val="000000"/>
                <w:sz w:val="20"/>
                <w:szCs w:val="24"/>
              </w:rPr>
              <w:t xml:space="preserve"> </w:t>
            </w:r>
            <w:r w:rsidRPr="00B466AA">
              <w:rPr>
                <w:b/>
                <w:color w:val="000000"/>
                <w:sz w:val="20"/>
                <w:szCs w:val="24"/>
              </w:rPr>
              <w:t>размере</w:t>
            </w:r>
            <w:r w:rsidR="008722EB" w:rsidRPr="00B466AA">
              <w:rPr>
                <w:b/>
                <w:color w:val="000000"/>
                <w:sz w:val="20"/>
                <w:szCs w:val="24"/>
              </w:rPr>
              <w:t xml:space="preserve"> </w:t>
            </w:r>
            <w:r w:rsidRPr="00B466AA">
              <w:rPr>
                <w:b/>
                <w:color w:val="000000"/>
                <w:sz w:val="20"/>
                <w:szCs w:val="24"/>
              </w:rPr>
              <w:t>101,9</w:t>
            </w:r>
            <w:r w:rsidR="008722EB" w:rsidRPr="00B466AA">
              <w:rPr>
                <w:b/>
                <w:color w:val="000000"/>
                <w:sz w:val="20"/>
                <w:szCs w:val="24"/>
              </w:rPr>
              <w:t xml:space="preserve"> </w:t>
            </w:r>
            <w:r w:rsidRPr="00B466AA">
              <w:rPr>
                <w:b/>
                <w:color w:val="000000"/>
                <w:sz w:val="20"/>
                <w:szCs w:val="24"/>
              </w:rPr>
              <w:t>процентов;</w:t>
            </w:r>
          </w:p>
          <w:p w:rsidR="00B369AD" w:rsidRPr="00B466AA" w:rsidRDefault="00B369AD" w:rsidP="00B466AA">
            <w:pPr>
              <w:pStyle w:val="31"/>
              <w:spacing w:after="0"/>
              <w:ind w:firstLine="176"/>
              <w:jc w:val="center"/>
              <w:rPr>
                <w:b/>
                <w:color w:val="000000"/>
                <w:sz w:val="20"/>
                <w:szCs w:val="24"/>
              </w:rPr>
            </w:pPr>
            <w:r w:rsidRPr="00B466AA">
              <w:rPr>
                <w:b/>
                <w:color w:val="000000"/>
                <w:sz w:val="20"/>
                <w:szCs w:val="24"/>
              </w:rPr>
              <w:t>-</w:t>
            </w:r>
            <w:r w:rsidR="008722EB" w:rsidRPr="00B466AA">
              <w:rPr>
                <w:b/>
                <w:color w:val="000000"/>
                <w:sz w:val="20"/>
                <w:szCs w:val="24"/>
              </w:rPr>
              <w:t xml:space="preserve"> </w:t>
            </w:r>
            <w:r w:rsidRPr="00B466AA">
              <w:rPr>
                <w:b/>
                <w:color w:val="000000"/>
                <w:sz w:val="20"/>
                <w:szCs w:val="24"/>
              </w:rPr>
              <w:t>повышение</w:t>
            </w:r>
            <w:r w:rsidR="008722EB" w:rsidRPr="00B466AA">
              <w:rPr>
                <w:b/>
                <w:color w:val="000000"/>
                <w:sz w:val="20"/>
                <w:szCs w:val="24"/>
              </w:rPr>
              <w:t xml:space="preserve"> </w:t>
            </w:r>
            <w:r w:rsidRPr="00B466AA">
              <w:rPr>
                <w:b/>
                <w:color w:val="000000"/>
                <w:sz w:val="20"/>
                <w:szCs w:val="24"/>
              </w:rPr>
              <w:t>рентабельности</w:t>
            </w:r>
            <w:r w:rsidR="008722EB" w:rsidRPr="00B466AA">
              <w:rPr>
                <w:b/>
                <w:color w:val="000000"/>
                <w:sz w:val="20"/>
                <w:szCs w:val="24"/>
              </w:rPr>
              <w:t xml:space="preserve"> </w:t>
            </w:r>
            <w:r w:rsidRPr="00B466AA">
              <w:rPr>
                <w:b/>
                <w:color w:val="000000"/>
                <w:sz w:val="20"/>
                <w:szCs w:val="24"/>
              </w:rPr>
              <w:t>сельскохозяйственных</w:t>
            </w:r>
            <w:r w:rsidR="008722EB" w:rsidRPr="00B466AA">
              <w:rPr>
                <w:b/>
                <w:color w:val="000000"/>
                <w:sz w:val="20"/>
                <w:szCs w:val="24"/>
              </w:rPr>
              <w:t xml:space="preserve"> </w:t>
            </w:r>
            <w:r w:rsidRPr="00B466AA">
              <w:rPr>
                <w:b/>
                <w:color w:val="000000"/>
                <w:sz w:val="20"/>
                <w:szCs w:val="24"/>
              </w:rPr>
              <w:t>организаций</w:t>
            </w:r>
            <w:r w:rsidR="008722EB" w:rsidRPr="00B466AA">
              <w:rPr>
                <w:b/>
                <w:color w:val="000000"/>
                <w:sz w:val="20"/>
                <w:szCs w:val="24"/>
              </w:rPr>
              <w:t xml:space="preserve"> </w:t>
            </w:r>
            <w:r w:rsidRPr="00B466AA">
              <w:rPr>
                <w:b/>
                <w:color w:val="000000"/>
                <w:sz w:val="20"/>
                <w:szCs w:val="24"/>
              </w:rPr>
              <w:t>до</w:t>
            </w:r>
            <w:r w:rsidR="008722EB" w:rsidRPr="00B466AA">
              <w:rPr>
                <w:b/>
                <w:color w:val="000000"/>
                <w:sz w:val="20"/>
                <w:szCs w:val="24"/>
              </w:rPr>
              <w:t xml:space="preserve"> </w:t>
            </w:r>
            <w:r w:rsidRPr="00B466AA">
              <w:rPr>
                <w:b/>
                <w:color w:val="000000"/>
                <w:sz w:val="20"/>
                <w:szCs w:val="24"/>
              </w:rPr>
              <w:t>17,8</w:t>
            </w:r>
            <w:r w:rsidR="008722EB" w:rsidRPr="00B466AA">
              <w:rPr>
                <w:b/>
                <w:color w:val="000000"/>
                <w:sz w:val="20"/>
                <w:szCs w:val="24"/>
              </w:rPr>
              <w:t xml:space="preserve"> </w:t>
            </w:r>
            <w:r w:rsidRPr="00B466AA">
              <w:rPr>
                <w:b/>
                <w:color w:val="000000"/>
                <w:sz w:val="20"/>
                <w:szCs w:val="24"/>
              </w:rPr>
              <w:t>%</w:t>
            </w:r>
            <w:r w:rsidR="008722EB" w:rsidRPr="00B466AA">
              <w:rPr>
                <w:b/>
                <w:color w:val="000000"/>
                <w:sz w:val="20"/>
                <w:szCs w:val="24"/>
              </w:rPr>
              <w:t xml:space="preserve"> </w:t>
            </w:r>
            <w:r w:rsidRPr="00B466AA">
              <w:rPr>
                <w:b/>
                <w:color w:val="000000"/>
                <w:sz w:val="20"/>
                <w:szCs w:val="24"/>
              </w:rPr>
              <w:t>(с</w:t>
            </w:r>
            <w:r w:rsidR="008722EB" w:rsidRPr="00B466AA">
              <w:rPr>
                <w:b/>
                <w:color w:val="000000"/>
                <w:sz w:val="20"/>
                <w:szCs w:val="24"/>
              </w:rPr>
              <w:t xml:space="preserve"> </w:t>
            </w:r>
            <w:r w:rsidRPr="00B466AA">
              <w:rPr>
                <w:b/>
                <w:color w:val="000000"/>
                <w:sz w:val="20"/>
                <w:szCs w:val="24"/>
              </w:rPr>
              <w:t>учетом</w:t>
            </w:r>
            <w:r w:rsidR="008722EB" w:rsidRPr="00B466AA">
              <w:rPr>
                <w:b/>
                <w:color w:val="000000"/>
                <w:sz w:val="20"/>
                <w:szCs w:val="24"/>
              </w:rPr>
              <w:t xml:space="preserve"> </w:t>
            </w:r>
            <w:r w:rsidRPr="00B466AA">
              <w:rPr>
                <w:b/>
                <w:color w:val="000000"/>
                <w:sz w:val="20"/>
                <w:szCs w:val="24"/>
              </w:rPr>
              <w:t>субсидий);</w:t>
            </w:r>
          </w:p>
          <w:p w:rsidR="00B369AD" w:rsidRPr="00B466AA" w:rsidRDefault="00B369AD" w:rsidP="00B466AA">
            <w:pPr>
              <w:pStyle w:val="ConsPlusNormal"/>
              <w:ind w:firstLine="176"/>
              <w:jc w:val="center"/>
              <w:rPr>
                <w:color w:val="000000"/>
                <w:szCs w:val="24"/>
              </w:rPr>
            </w:pPr>
            <w:r w:rsidRPr="00B466AA">
              <w:rPr>
                <w:color w:val="000000"/>
                <w:szCs w:val="24"/>
              </w:rPr>
              <w:t>-</w:t>
            </w:r>
            <w:r w:rsidR="008722EB" w:rsidRPr="00B466AA">
              <w:rPr>
                <w:color w:val="000000"/>
                <w:szCs w:val="24"/>
              </w:rPr>
              <w:t xml:space="preserve"> </w:t>
            </w:r>
            <w:r w:rsidRPr="00B466AA">
              <w:rPr>
                <w:color w:val="000000"/>
                <w:szCs w:val="24"/>
              </w:rPr>
              <w:t>доведение</w:t>
            </w:r>
            <w:r w:rsidR="008722EB" w:rsidRPr="00B466AA">
              <w:rPr>
                <w:color w:val="000000"/>
                <w:szCs w:val="24"/>
              </w:rPr>
              <w:t xml:space="preserve"> </w:t>
            </w:r>
            <w:r w:rsidRPr="00B466AA">
              <w:rPr>
                <w:color w:val="000000"/>
                <w:szCs w:val="24"/>
              </w:rPr>
              <w:t>среднемесячной</w:t>
            </w:r>
            <w:r w:rsidR="008722EB" w:rsidRPr="00B466AA">
              <w:rPr>
                <w:color w:val="000000"/>
                <w:szCs w:val="24"/>
              </w:rPr>
              <w:t xml:space="preserve"> </w:t>
            </w:r>
            <w:r w:rsidRPr="00B466AA">
              <w:rPr>
                <w:color w:val="000000"/>
                <w:szCs w:val="24"/>
              </w:rPr>
              <w:t>заработной</w:t>
            </w:r>
            <w:r w:rsidR="008722EB" w:rsidRPr="00B466AA">
              <w:rPr>
                <w:color w:val="000000"/>
                <w:szCs w:val="24"/>
              </w:rPr>
              <w:t xml:space="preserve"> </w:t>
            </w:r>
            <w:r w:rsidRPr="00B466AA">
              <w:rPr>
                <w:color w:val="000000"/>
                <w:szCs w:val="24"/>
              </w:rPr>
              <w:t>платы</w:t>
            </w:r>
            <w:r w:rsidR="008722EB" w:rsidRPr="00B466AA">
              <w:rPr>
                <w:color w:val="000000"/>
                <w:szCs w:val="24"/>
              </w:rPr>
              <w:t xml:space="preserve"> </w:t>
            </w:r>
            <w:r w:rsidRPr="00B466AA">
              <w:rPr>
                <w:color w:val="000000"/>
                <w:szCs w:val="24"/>
              </w:rPr>
              <w:t>в</w:t>
            </w:r>
            <w:r w:rsidR="008722EB" w:rsidRPr="00B466AA">
              <w:rPr>
                <w:color w:val="000000"/>
                <w:szCs w:val="24"/>
              </w:rPr>
              <w:t xml:space="preserve"> </w:t>
            </w:r>
            <w:r w:rsidRPr="00B466AA">
              <w:rPr>
                <w:color w:val="000000"/>
                <w:szCs w:val="24"/>
              </w:rPr>
              <w:t>сельском</w:t>
            </w:r>
            <w:r w:rsidR="008722EB" w:rsidRPr="00B466AA">
              <w:rPr>
                <w:color w:val="000000"/>
                <w:szCs w:val="24"/>
              </w:rPr>
              <w:t xml:space="preserve"> </w:t>
            </w:r>
            <w:r w:rsidRPr="00B466AA">
              <w:rPr>
                <w:color w:val="000000"/>
                <w:szCs w:val="24"/>
              </w:rPr>
              <w:t>хозяйстве</w:t>
            </w:r>
            <w:r w:rsidR="008722EB" w:rsidRPr="00B466AA">
              <w:rPr>
                <w:color w:val="000000"/>
                <w:szCs w:val="24"/>
              </w:rPr>
              <w:t xml:space="preserve"> </w:t>
            </w:r>
            <w:r w:rsidRPr="00B466AA">
              <w:rPr>
                <w:color w:val="000000"/>
                <w:szCs w:val="24"/>
              </w:rPr>
              <w:t>(по</w:t>
            </w:r>
            <w:r w:rsidR="008722EB" w:rsidRPr="00B466AA">
              <w:rPr>
                <w:color w:val="000000"/>
                <w:szCs w:val="24"/>
              </w:rPr>
              <w:t xml:space="preserve"> </w:t>
            </w:r>
            <w:proofErr w:type="gramStart"/>
            <w:r w:rsidRPr="00B466AA">
              <w:rPr>
                <w:color w:val="000000"/>
                <w:szCs w:val="24"/>
              </w:rPr>
              <w:t>сельскохозяйственным</w:t>
            </w:r>
            <w:r w:rsidR="002D4A27">
              <w:rPr>
                <w:color w:val="000000"/>
                <w:szCs w:val="24"/>
              </w:rPr>
              <w:t xml:space="preserve"> </w:t>
            </w:r>
            <w:r w:rsidRPr="00B466AA">
              <w:rPr>
                <w:color w:val="000000"/>
                <w:szCs w:val="24"/>
              </w:rPr>
              <w:t>организациям</w:t>
            </w:r>
            <w:proofErr w:type="gramEnd"/>
            <w:r w:rsidR="008722EB" w:rsidRPr="00B466AA">
              <w:rPr>
                <w:color w:val="000000"/>
                <w:szCs w:val="24"/>
              </w:rPr>
              <w:t xml:space="preserve"> </w:t>
            </w:r>
            <w:r w:rsidRPr="00B466AA">
              <w:rPr>
                <w:color w:val="000000"/>
                <w:szCs w:val="24"/>
              </w:rPr>
              <w:t>не</w:t>
            </w:r>
            <w:r w:rsidR="008722EB" w:rsidRPr="00B466AA">
              <w:rPr>
                <w:color w:val="000000"/>
                <w:szCs w:val="24"/>
              </w:rPr>
              <w:t xml:space="preserve"> </w:t>
            </w:r>
            <w:r w:rsidRPr="00B466AA">
              <w:rPr>
                <w:color w:val="000000"/>
                <w:szCs w:val="24"/>
              </w:rPr>
              <w:t>относящимся</w:t>
            </w:r>
            <w:r w:rsidR="008722EB" w:rsidRPr="00B466AA">
              <w:rPr>
                <w:color w:val="000000"/>
                <w:szCs w:val="24"/>
              </w:rPr>
              <w:t xml:space="preserve"> </w:t>
            </w:r>
            <w:r w:rsidRPr="00B466AA">
              <w:rPr>
                <w:color w:val="000000"/>
                <w:szCs w:val="24"/>
              </w:rPr>
              <w:t>к</w:t>
            </w:r>
            <w:r w:rsidR="008722EB" w:rsidRPr="00B466AA">
              <w:rPr>
                <w:color w:val="000000"/>
                <w:szCs w:val="24"/>
              </w:rPr>
              <w:t xml:space="preserve"> </w:t>
            </w:r>
            <w:r w:rsidRPr="00B466AA">
              <w:rPr>
                <w:color w:val="000000"/>
                <w:szCs w:val="24"/>
              </w:rPr>
              <w:t>субъектам</w:t>
            </w:r>
            <w:r w:rsidR="008722EB" w:rsidRPr="00B466AA">
              <w:rPr>
                <w:color w:val="000000"/>
                <w:szCs w:val="24"/>
              </w:rPr>
              <w:t xml:space="preserve"> </w:t>
            </w:r>
            <w:r w:rsidRPr="00B466AA">
              <w:rPr>
                <w:color w:val="000000"/>
                <w:szCs w:val="24"/>
              </w:rPr>
              <w:t>малого</w:t>
            </w:r>
            <w:r w:rsidR="008722EB" w:rsidRPr="00B466AA">
              <w:rPr>
                <w:color w:val="000000"/>
                <w:szCs w:val="24"/>
              </w:rPr>
              <w:t xml:space="preserve"> </w:t>
            </w:r>
            <w:r w:rsidRPr="00B466AA">
              <w:rPr>
                <w:color w:val="000000"/>
                <w:szCs w:val="24"/>
              </w:rPr>
              <w:t>предпринимательства)</w:t>
            </w:r>
            <w:r w:rsidR="008722EB" w:rsidRPr="00B466AA">
              <w:rPr>
                <w:color w:val="000000"/>
                <w:szCs w:val="24"/>
              </w:rPr>
              <w:t xml:space="preserve"> </w:t>
            </w:r>
            <w:r w:rsidRPr="00B466AA">
              <w:rPr>
                <w:color w:val="000000"/>
                <w:szCs w:val="24"/>
              </w:rPr>
              <w:t>к</w:t>
            </w:r>
            <w:r w:rsidR="008722EB" w:rsidRPr="00B466AA">
              <w:rPr>
                <w:color w:val="000000"/>
                <w:szCs w:val="24"/>
              </w:rPr>
              <w:t xml:space="preserve"> </w:t>
            </w:r>
            <w:r w:rsidRPr="00B466AA">
              <w:rPr>
                <w:color w:val="000000"/>
                <w:szCs w:val="24"/>
              </w:rPr>
              <w:t>2036</w:t>
            </w:r>
            <w:r w:rsidR="008722EB" w:rsidRPr="00B466AA">
              <w:rPr>
                <w:color w:val="000000"/>
                <w:szCs w:val="24"/>
              </w:rPr>
              <w:t xml:space="preserve"> </w:t>
            </w:r>
            <w:r w:rsidRPr="00B466AA">
              <w:rPr>
                <w:color w:val="000000"/>
                <w:szCs w:val="24"/>
              </w:rPr>
              <w:t>году</w:t>
            </w:r>
            <w:r w:rsidR="008722EB" w:rsidRPr="00B466AA">
              <w:rPr>
                <w:color w:val="000000"/>
                <w:szCs w:val="24"/>
              </w:rPr>
              <w:t xml:space="preserve"> </w:t>
            </w:r>
            <w:r w:rsidRPr="00B466AA">
              <w:rPr>
                <w:color w:val="000000"/>
                <w:szCs w:val="24"/>
              </w:rPr>
              <w:t>до</w:t>
            </w:r>
            <w:r w:rsidR="008722EB" w:rsidRPr="00B466AA">
              <w:rPr>
                <w:color w:val="000000"/>
                <w:szCs w:val="24"/>
              </w:rPr>
              <w:t xml:space="preserve"> </w:t>
            </w:r>
            <w:r w:rsidRPr="00B466AA">
              <w:rPr>
                <w:color w:val="000000"/>
                <w:szCs w:val="24"/>
              </w:rPr>
              <w:t>25500</w:t>
            </w:r>
            <w:r w:rsidR="008722EB" w:rsidRPr="00B466AA">
              <w:rPr>
                <w:color w:val="000000"/>
                <w:szCs w:val="24"/>
              </w:rPr>
              <w:t xml:space="preserve"> </w:t>
            </w:r>
            <w:r w:rsidRPr="00B466AA">
              <w:rPr>
                <w:color w:val="000000"/>
                <w:szCs w:val="24"/>
              </w:rPr>
              <w:t>руб.</w:t>
            </w:r>
            <w:r w:rsidR="008722EB" w:rsidRPr="00B466AA">
              <w:rPr>
                <w:color w:val="000000"/>
                <w:szCs w:val="24"/>
              </w:rPr>
              <w:t xml:space="preserve"> </w:t>
            </w:r>
            <w:r w:rsidRPr="00B466AA">
              <w:rPr>
                <w:color w:val="000000"/>
                <w:szCs w:val="24"/>
              </w:rPr>
              <w:t>Повышение</w:t>
            </w:r>
            <w:r w:rsidR="008722EB" w:rsidRPr="00B466AA">
              <w:rPr>
                <w:color w:val="000000"/>
                <w:szCs w:val="24"/>
              </w:rPr>
              <w:t xml:space="preserve"> </w:t>
            </w:r>
            <w:r w:rsidRPr="00B466AA">
              <w:rPr>
                <w:color w:val="000000"/>
                <w:szCs w:val="24"/>
              </w:rPr>
              <w:t>качества</w:t>
            </w:r>
            <w:r w:rsidR="008722EB" w:rsidRPr="00B466AA">
              <w:rPr>
                <w:color w:val="000000"/>
                <w:szCs w:val="24"/>
              </w:rPr>
              <w:t xml:space="preserve"> </w:t>
            </w:r>
            <w:r w:rsidRPr="00B466AA">
              <w:rPr>
                <w:color w:val="000000"/>
                <w:szCs w:val="24"/>
              </w:rPr>
              <w:t>оказания</w:t>
            </w:r>
            <w:r w:rsidR="008722EB" w:rsidRPr="00B466AA">
              <w:rPr>
                <w:color w:val="000000"/>
                <w:szCs w:val="24"/>
              </w:rPr>
              <w:t xml:space="preserve"> </w:t>
            </w:r>
            <w:r w:rsidRPr="00B466AA">
              <w:rPr>
                <w:color w:val="000000"/>
                <w:szCs w:val="24"/>
              </w:rPr>
              <w:t>муниципальных</w:t>
            </w:r>
            <w:r w:rsidR="008722EB" w:rsidRPr="00B466AA">
              <w:rPr>
                <w:color w:val="000000"/>
                <w:szCs w:val="24"/>
              </w:rPr>
              <w:t xml:space="preserve"> </w:t>
            </w:r>
            <w:r w:rsidRPr="00B466AA">
              <w:rPr>
                <w:color w:val="000000"/>
                <w:szCs w:val="24"/>
              </w:rPr>
              <w:t>услуг,</w:t>
            </w:r>
            <w:r w:rsidR="008722EB" w:rsidRPr="00B466AA">
              <w:rPr>
                <w:color w:val="000000"/>
                <w:szCs w:val="24"/>
              </w:rPr>
              <w:t xml:space="preserve"> </w:t>
            </w:r>
            <w:r w:rsidRPr="00B466AA">
              <w:rPr>
                <w:color w:val="000000"/>
                <w:szCs w:val="24"/>
              </w:rPr>
              <w:t>выполнения</w:t>
            </w:r>
            <w:r w:rsidR="008722EB" w:rsidRPr="00B466AA">
              <w:rPr>
                <w:color w:val="000000"/>
                <w:szCs w:val="24"/>
              </w:rPr>
              <w:t xml:space="preserve"> </w:t>
            </w:r>
            <w:r w:rsidRPr="00B466AA">
              <w:rPr>
                <w:color w:val="000000"/>
                <w:szCs w:val="24"/>
              </w:rPr>
              <w:t>работ</w:t>
            </w:r>
            <w:r w:rsidR="008722EB" w:rsidRPr="00B466AA">
              <w:rPr>
                <w:color w:val="000000"/>
                <w:szCs w:val="24"/>
              </w:rPr>
              <w:t xml:space="preserve"> </w:t>
            </w:r>
            <w:r w:rsidRPr="00B466AA">
              <w:rPr>
                <w:color w:val="000000"/>
                <w:szCs w:val="24"/>
              </w:rPr>
              <w:t>и</w:t>
            </w:r>
            <w:r w:rsidR="008722EB" w:rsidRPr="00B466AA">
              <w:rPr>
                <w:color w:val="000000"/>
                <w:szCs w:val="24"/>
              </w:rPr>
              <w:t xml:space="preserve"> </w:t>
            </w:r>
            <w:r w:rsidRPr="00B466AA">
              <w:rPr>
                <w:color w:val="000000"/>
                <w:szCs w:val="24"/>
              </w:rPr>
              <w:t>исполнения</w:t>
            </w:r>
            <w:r w:rsidR="008722EB" w:rsidRPr="00B466AA">
              <w:rPr>
                <w:color w:val="000000"/>
                <w:szCs w:val="24"/>
              </w:rPr>
              <w:t xml:space="preserve"> </w:t>
            </w:r>
            <w:r w:rsidRPr="00B466AA">
              <w:rPr>
                <w:color w:val="000000"/>
                <w:szCs w:val="24"/>
              </w:rPr>
              <w:t>муниципальных</w:t>
            </w:r>
            <w:r w:rsidR="008722EB" w:rsidRPr="00B466AA">
              <w:rPr>
                <w:color w:val="000000"/>
                <w:szCs w:val="24"/>
              </w:rPr>
              <w:t xml:space="preserve"> </w:t>
            </w:r>
            <w:r w:rsidRPr="00B466AA">
              <w:rPr>
                <w:color w:val="000000"/>
                <w:szCs w:val="24"/>
              </w:rPr>
              <w:t>функций</w:t>
            </w:r>
            <w:r w:rsidR="008722EB" w:rsidRPr="00B466AA">
              <w:rPr>
                <w:color w:val="000000"/>
                <w:szCs w:val="24"/>
              </w:rPr>
              <w:t xml:space="preserve"> </w:t>
            </w:r>
            <w:r w:rsidRPr="00B466AA">
              <w:rPr>
                <w:color w:val="000000"/>
                <w:szCs w:val="24"/>
              </w:rPr>
              <w:t>в</w:t>
            </w:r>
            <w:r w:rsidR="008722EB" w:rsidRPr="00B466AA">
              <w:rPr>
                <w:color w:val="000000"/>
                <w:szCs w:val="24"/>
              </w:rPr>
              <w:t xml:space="preserve"> </w:t>
            </w:r>
            <w:r w:rsidRPr="00B466AA">
              <w:rPr>
                <w:color w:val="000000"/>
                <w:szCs w:val="24"/>
              </w:rPr>
              <w:t>сфере</w:t>
            </w:r>
            <w:r w:rsidR="008722EB" w:rsidRPr="00B466AA">
              <w:rPr>
                <w:color w:val="000000"/>
                <w:szCs w:val="24"/>
              </w:rPr>
              <w:t xml:space="preserve"> </w:t>
            </w:r>
            <w:r w:rsidRPr="00B466AA">
              <w:rPr>
                <w:color w:val="000000"/>
                <w:szCs w:val="24"/>
              </w:rPr>
              <w:t>развития</w:t>
            </w:r>
            <w:r w:rsidR="008722EB" w:rsidRPr="00B466AA">
              <w:rPr>
                <w:color w:val="000000"/>
                <w:szCs w:val="24"/>
              </w:rPr>
              <w:t xml:space="preserve"> </w:t>
            </w:r>
            <w:r w:rsidRPr="00B466AA">
              <w:rPr>
                <w:color w:val="000000"/>
                <w:szCs w:val="24"/>
              </w:rPr>
              <w:t>сельского</w:t>
            </w:r>
            <w:r w:rsidR="008722EB" w:rsidRPr="00B466AA">
              <w:rPr>
                <w:color w:val="000000"/>
                <w:szCs w:val="24"/>
              </w:rPr>
              <w:t xml:space="preserve"> </w:t>
            </w:r>
            <w:r w:rsidRPr="00B466AA">
              <w:rPr>
                <w:color w:val="000000"/>
                <w:szCs w:val="24"/>
              </w:rPr>
              <w:t>хозяйства</w:t>
            </w:r>
            <w:r w:rsidR="008722EB" w:rsidRPr="00B466AA">
              <w:rPr>
                <w:color w:val="000000"/>
                <w:szCs w:val="24"/>
              </w:rPr>
              <w:t xml:space="preserve"> </w:t>
            </w:r>
            <w:r w:rsidRPr="00B466AA">
              <w:rPr>
                <w:color w:val="000000"/>
                <w:szCs w:val="24"/>
              </w:rPr>
              <w:t>и</w:t>
            </w:r>
            <w:r w:rsidR="008722EB" w:rsidRPr="00B466AA">
              <w:rPr>
                <w:color w:val="000000"/>
                <w:szCs w:val="24"/>
              </w:rPr>
              <w:t xml:space="preserve"> </w:t>
            </w:r>
            <w:r w:rsidRPr="00B466AA">
              <w:rPr>
                <w:color w:val="000000"/>
                <w:szCs w:val="24"/>
              </w:rPr>
              <w:t>регулирования</w:t>
            </w:r>
            <w:r w:rsidR="008722EB" w:rsidRPr="00B466AA">
              <w:rPr>
                <w:color w:val="000000"/>
                <w:szCs w:val="24"/>
              </w:rPr>
              <w:t xml:space="preserve"> </w:t>
            </w:r>
            <w:r w:rsidRPr="00B466AA">
              <w:rPr>
                <w:color w:val="000000"/>
                <w:szCs w:val="24"/>
              </w:rPr>
              <w:t>рынков</w:t>
            </w:r>
            <w:r w:rsidR="008722EB" w:rsidRPr="00B466AA">
              <w:rPr>
                <w:color w:val="000000"/>
                <w:szCs w:val="24"/>
              </w:rPr>
              <w:t xml:space="preserve"> </w:t>
            </w:r>
            <w:r w:rsidRPr="00B466AA">
              <w:rPr>
                <w:color w:val="000000"/>
                <w:szCs w:val="24"/>
              </w:rPr>
              <w:t>сельскохозяйственной</w:t>
            </w:r>
            <w:r w:rsidR="008722EB" w:rsidRPr="00B466AA">
              <w:rPr>
                <w:color w:val="000000"/>
                <w:szCs w:val="24"/>
              </w:rPr>
              <w:t xml:space="preserve"> </w:t>
            </w:r>
            <w:r w:rsidRPr="00B466AA">
              <w:rPr>
                <w:color w:val="000000"/>
                <w:szCs w:val="24"/>
              </w:rPr>
              <w:t>продукции,</w:t>
            </w:r>
            <w:r w:rsidR="008722EB" w:rsidRPr="00B466AA">
              <w:rPr>
                <w:color w:val="000000"/>
                <w:szCs w:val="24"/>
              </w:rPr>
              <w:t xml:space="preserve"> </w:t>
            </w:r>
            <w:r w:rsidRPr="00B466AA">
              <w:rPr>
                <w:color w:val="000000"/>
                <w:szCs w:val="24"/>
              </w:rPr>
              <w:t>сырья</w:t>
            </w:r>
            <w:r w:rsidR="008722EB" w:rsidRPr="00B466AA">
              <w:rPr>
                <w:color w:val="000000"/>
                <w:szCs w:val="24"/>
              </w:rPr>
              <w:t xml:space="preserve"> </w:t>
            </w:r>
            <w:r w:rsidRPr="00B466AA">
              <w:rPr>
                <w:color w:val="000000"/>
                <w:szCs w:val="24"/>
              </w:rPr>
              <w:t>и</w:t>
            </w:r>
            <w:r w:rsidR="008722EB" w:rsidRPr="00B466AA">
              <w:rPr>
                <w:color w:val="000000"/>
                <w:szCs w:val="24"/>
              </w:rPr>
              <w:t xml:space="preserve"> </w:t>
            </w:r>
            <w:r w:rsidRPr="00B466AA">
              <w:rPr>
                <w:color w:val="000000"/>
                <w:szCs w:val="24"/>
              </w:rPr>
              <w:t>продовольствия;</w:t>
            </w:r>
          </w:p>
          <w:p w:rsidR="00B369AD" w:rsidRPr="00B466AA" w:rsidRDefault="00B369AD" w:rsidP="00B466AA">
            <w:pPr>
              <w:pStyle w:val="ConsPlusNormal"/>
              <w:ind w:firstLine="176"/>
              <w:jc w:val="center"/>
              <w:rPr>
                <w:color w:val="000000"/>
                <w:szCs w:val="24"/>
              </w:rPr>
            </w:pPr>
            <w:r w:rsidRPr="00B466AA">
              <w:rPr>
                <w:color w:val="000000"/>
                <w:szCs w:val="24"/>
              </w:rPr>
              <w:t>-</w:t>
            </w:r>
            <w:r w:rsidR="008722EB" w:rsidRPr="00B466AA">
              <w:rPr>
                <w:color w:val="000000"/>
                <w:szCs w:val="24"/>
              </w:rPr>
              <w:t xml:space="preserve"> </w:t>
            </w:r>
            <w:r w:rsidRPr="00B466AA">
              <w:rPr>
                <w:color w:val="000000"/>
                <w:szCs w:val="24"/>
              </w:rPr>
              <w:t>обеспечение</w:t>
            </w:r>
            <w:r w:rsidR="008722EB" w:rsidRPr="00B466AA">
              <w:rPr>
                <w:color w:val="000000"/>
                <w:szCs w:val="24"/>
              </w:rPr>
              <w:t xml:space="preserve"> </w:t>
            </w:r>
            <w:r w:rsidRPr="00B466AA">
              <w:rPr>
                <w:color w:val="000000"/>
                <w:szCs w:val="24"/>
              </w:rPr>
              <w:t>более</w:t>
            </w:r>
            <w:r w:rsidR="008722EB" w:rsidRPr="00B466AA">
              <w:rPr>
                <w:color w:val="000000"/>
                <w:szCs w:val="24"/>
              </w:rPr>
              <w:t xml:space="preserve"> </w:t>
            </w:r>
            <w:r w:rsidRPr="00B466AA">
              <w:rPr>
                <w:color w:val="000000"/>
                <w:szCs w:val="24"/>
              </w:rPr>
              <w:t>качественного</w:t>
            </w:r>
            <w:r w:rsidR="008722EB" w:rsidRPr="00B466AA">
              <w:rPr>
                <w:color w:val="000000"/>
                <w:szCs w:val="24"/>
              </w:rPr>
              <w:t xml:space="preserve"> </w:t>
            </w:r>
            <w:r w:rsidRPr="00B466AA">
              <w:rPr>
                <w:color w:val="000000"/>
                <w:szCs w:val="24"/>
              </w:rPr>
              <w:t>и</w:t>
            </w:r>
            <w:r w:rsidR="008722EB" w:rsidRPr="00B466AA">
              <w:rPr>
                <w:color w:val="000000"/>
                <w:szCs w:val="24"/>
              </w:rPr>
              <w:t xml:space="preserve"> </w:t>
            </w:r>
            <w:r w:rsidRPr="00B466AA">
              <w:rPr>
                <w:color w:val="000000"/>
                <w:szCs w:val="24"/>
              </w:rPr>
              <w:t>оперативного</w:t>
            </w:r>
            <w:r w:rsidR="008722EB" w:rsidRPr="00B466AA">
              <w:rPr>
                <w:color w:val="000000"/>
                <w:szCs w:val="24"/>
              </w:rPr>
              <w:t xml:space="preserve"> </w:t>
            </w:r>
            <w:r w:rsidRPr="00B466AA">
              <w:rPr>
                <w:color w:val="000000"/>
                <w:szCs w:val="24"/>
              </w:rPr>
              <w:t>автоматизированного</w:t>
            </w:r>
            <w:r w:rsidR="008722EB" w:rsidRPr="00B466AA">
              <w:rPr>
                <w:color w:val="000000"/>
                <w:szCs w:val="24"/>
              </w:rPr>
              <w:t xml:space="preserve"> </w:t>
            </w:r>
            <w:r w:rsidRPr="00B466AA">
              <w:rPr>
                <w:color w:val="000000"/>
                <w:szCs w:val="24"/>
              </w:rPr>
              <w:t>управления</w:t>
            </w:r>
            <w:r w:rsidR="008722EB" w:rsidRPr="00B466AA">
              <w:rPr>
                <w:color w:val="000000"/>
                <w:szCs w:val="24"/>
              </w:rPr>
              <w:t xml:space="preserve"> </w:t>
            </w:r>
            <w:r w:rsidRPr="00B466AA">
              <w:rPr>
                <w:color w:val="000000"/>
                <w:szCs w:val="24"/>
              </w:rPr>
              <w:t>процессами,</w:t>
            </w:r>
            <w:r w:rsidR="008722EB" w:rsidRPr="00B466AA">
              <w:rPr>
                <w:color w:val="000000"/>
                <w:szCs w:val="24"/>
              </w:rPr>
              <w:t xml:space="preserve"> </w:t>
            </w:r>
            <w:r w:rsidRPr="00B466AA">
              <w:rPr>
                <w:color w:val="000000"/>
                <w:szCs w:val="24"/>
              </w:rPr>
              <w:t>создающими</w:t>
            </w:r>
            <w:r w:rsidR="008722EB" w:rsidRPr="00B466AA">
              <w:rPr>
                <w:color w:val="000000"/>
                <w:szCs w:val="24"/>
              </w:rPr>
              <w:t xml:space="preserve"> </w:t>
            </w:r>
            <w:r w:rsidRPr="00B466AA">
              <w:rPr>
                <w:color w:val="000000"/>
                <w:szCs w:val="24"/>
              </w:rPr>
              <w:t>условия</w:t>
            </w:r>
            <w:r w:rsidR="008722EB" w:rsidRPr="00B466AA">
              <w:rPr>
                <w:color w:val="000000"/>
                <w:szCs w:val="24"/>
              </w:rPr>
              <w:t xml:space="preserve"> </w:t>
            </w:r>
            <w:r w:rsidRPr="00B466AA">
              <w:rPr>
                <w:color w:val="000000"/>
                <w:szCs w:val="24"/>
              </w:rPr>
              <w:t>для</w:t>
            </w:r>
            <w:r w:rsidR="008722EB" w:rsidRPr="00B466AA">
              <w:rPr>
                <w:color w:val="000000"/>
                <w:szCs w:val="24"/>
              </w:rPr>
              <w:t xml:space="preserve"> </w:t>
            </w:r>
            <w:r w:rsidRPr="00B466AA">
              <w:rPr>
                <w:color w:val="000000"/>
                <w:szCs w:val="24"/>
              </w:rPr>
              <w:t>равного</w:t>
            </w:r>
            <w:r w:rsidR="008722EB" w:rsidRPr="00B466AA">
              <w:rPr>
                <w:color w:val="000000"/>
                <w:szCs w:val="24"/>
              </w:rPr>
              <w:t xml:space="preserve"> </w:t>
            </w:r>
            <w:r w:rsidRPr="00B466AA">
              <w:rPr>
                <w:color w:val="000000"/>
                <w:szCs w:val="24"/>
              </w:rPr>
              <w:t>доступа</w:t>
            </w:r>
            <w:r w:rsidR="008722EB" w:rsidRPr="00B466AA">
              <w:rPr>
                <w:color w:val="000000"/>
                <w:szCs w:val="24"/>
              </w:rPr>
              <w:t xml:space="preserve"> </w:t>
            </w:r>
            <w:r w:rsidRPr="00B466AA">
              <w:rPr>
                <w:color w:val="000000"/>
                <w:szCs w:val="24"/>
              </w:rPr>
              <w:t>органов</w:t>
            </w:r>
            <w:r w:rsidR="008722EB" w:rsidRPr="00B466AA">
              <w:rPr>
                <w:color w:val="000000"/>
                <w:szCs w:val="24"/>
              </w:rPr>
              <w:t xml:space="preserve"> </w:t>
            </w:r>
            <w:r w:rsidRPr="00B466AA">
              <w:rPr>
                <w:color w:val="000000"/>
                <w:szCs w:val="24"/>
              </w:rPr>
              <w:t>управления</w:t>
            </w:r>
            <w:r w:rsidR="008722EB" w:rsidRPr="00B466AA">
              <w:rPr>
                <w:color w:val="000000"/>
                <w:szCs w:val="24"/>
              </w:rPr>
              <w:t xml:space="preserve"> </w:t>
            </w:r>
            <w:r w:rsidRPr="00B466AA">
              <w:rPr>
                <w:color w:val="000000"/>
                <w:szCs w:val="24"/>
              </w:rPr>
              <w:t>и</w:t>
            </w:r>
            <w:r w:rsidR="008722EB" w:rsidRPr="00B466AA">
              <w:rPr>
                <w:color w:val="000000"/>
                <w:szCs w:val="24"/>
              </w:rPr>
              <w:t xml:space="preserve"> </w:t>
            </w:r>
            <w:r w:rsidRPr="00B466AA">
              <w:rPr>
                <w:color w:val="000000"/>
                <w:szCs w:val="24"/>
              </w:rPr>
              <w:t>сельскохозяйственных</w:t>
            </w:r>
            <w:r w:rsidR="008722EB" w:rsidRPr="00B466AA">
              <w:rPr>
                <w:color w:val="000000"/>
                <w:szCs w:val="24"/>
              </w:rPr>
              <w:t xml:space="preserve"> </w:t>
            </w:r>
            <w:r w:rsidRPr="00B466AA">
              <w:rPr>
                <w:color w:val="000000"/>
                <w:szCs w:val="24"/>
              </w:rPr>
              <w:t>товаропроизводителей</w:t>
            </w:r>
            <w:r w:rsidR="008722EB" w:rsidRPr="00B466AA">
              <w:rPr>
                <w:color w:val="000000"/>
                <w:szCs w:val="24"/>
              </w:rPr>
              <w:t xml:space="preserve"> </w:t>
            </w:r>
            <w:r w:rsidRPr="00B466AA">
              <w:rPr>
                <w:color w:val="000000"/>
                <w:szCs w:val="24"/>
              </w:rPr>
              <w:t>к</w:t>
            </w:r>
            <w:r w:rsidR="008722EB" w:rsidRPr="00B466AA">
              <w:rPr>
                <w:color w:val="000000"/>
                <w:szCs w:val="24"/>
              </w:rPr>
              <w:t xml:space="preserve"> </w:t>
            </w:r>
            <w:r w:rsidRPr="00B466AA">
              <w:rPr>
                <w:color w:val="000000"/>
                <w:szCs w:val="24"/>
              </w:rPr>
              <w:t>информации</w:t>
            </w:r>
            <w:r w:rsidR="008722EB" w:rsidRPr="00B466AA">
              <w:rPr>
                <w:color w:val="000000"/>
                <w:szCs w:val="24"/>
              </w:rPr>
              <w:t xml:space="preserve"> </w:t>
            </w:r>
            <w:r w:rsidRPr="00B466AA">
              <w:rPr>
                <w:color w:val="000000"/>
                <w:szCs w:val="24"/>
              </w:rPr>
              <w:t>о</w:t>
            </w:r>
            <w:r w:rsidR="008722EB" w:rsidRPr="00B466AA">
              <w:rPr>
                <w:color w:val="000000"/>
                <w:szCs w:val="24"/>
              </w:rPr>
              <w:t xml:space="preserve"> </w:t>
            </w:r>
            <w:r w:rsidRPr="00B466AA">
              <w:rPr>
                <w:color w:val="000000"/>
                <w:szCs w:val="24"/>
              </w:rPr>
              <w:t>состоянии</w:t>
            </w:r>
            <w:r w:rsidR="008722EB" w:rsidRPr="00B466AA">
              <w:rPr>
                <w:color w:val="000000"/>
                <w:szCs w:val="24"/>
              </w:rPr>
              <w:t xml:space="preserve"> </w:t>
            </w:r>
            <w:r w:rsidRPr="00B466AA">
              <w:rPr>
                <w:color w:val="000000"/>
                <w:szCs w:val="24"/>
              </w:rPr>
              <w:t>агропромышленного</w:t>
            </w:r>
            <w:r w:rsidR="008722EB" w:rsidRPr="00B466AA">
              <w:rPr>
                <w:color w:val="000000"/>
                <w:szCs w:val="24"/>
              </w:rPr>
              <w:t xml:space="preserve"> </w:t>
            </w:r>
            <w:r w:rsidRPr="00B466AA">
              <w:rPr>
                <w:color w:val="000000"/>
                <w:szCs w:val="24"/>
              </w:rPr>
              <w:t>комплекса,</w:t>
            </w:r>
            <w:r w:rsidR="008722EB" w:rsidRPr="00B466AA">
              <w:rPr>
                <w:color w:val="000000"/>
                <w:szCs w:val="24"/>
              </w:rPr>
              <w:t xml:space="preserve"> </w:t>
            </w:r>
            <w:r w:rsidRPr="00B466AA">
              <w:rPr>
                <w:color w:val="000000"/>
                <w:szCs w:val="24"/>
              </w:rPr>
              <w:t>для</w:t>
            </w:r>
            <w:r w:rsidR="008722EB" w:rsidRPr="00B466AA">
              <w:rPr>
                <w:color w:val="000000"/>
                <w:szCs w:val="24"/>
              </w:rPr>
              <w:t xml:space="preserve"> </w:t>
            </w:r>
            <w:r w:rsidRPr="00B466AA">
              <w:rPr>
                <w:color w:val="000000"/>
                <w:szCs w:val="24"/>
              </w:rPr>
              <w:t>формирования</w:t>
            </w:r>
            <w:r w:rsidR="008722EB" w:rsidRPr="00B466AA">
              <w:rPr>
                <w:color w:val="000000"/>
                <w:szCs w:val="24"/>
              </w:rPr>
              <w:t xml:space="preserve"> </w:t>
            </w:r>
            <w:r w:rsidRPr="00B466AA">
              <w:rPr>
                <w:color w:val="000000"/>
                <w:szCs w:val="24"/>
              </w:rPr>
              <w:t>необходимого</w:t>
            </w:r>
            <w:r w:rsidR="008722EB" w:rsidRPr="00B466AA">
              <w:rPr>
                <w:color w:val="000000"/>
                <w:szCs w:val="24"/>
              </w:rPr>
              <w:t xml:space="preserve"> </w:t>
            </w:r>
            <w:r w:rsidRPr="00B466AA">
              <w:rPr>
                <w:color w:val="000000"/>
                <w:szCs w:val="24"/>
              </w:rPr>
              <w:t>уровня</w:t>
            </w:r>
            <w:r w:rsidR="008722EB" w:rsidRPr="00B466AA">
              <w:rPr>
                <w:color w:val="000000"/>
                <w:szCs w:val="24"/>
              </w:rPr>
              <w:t xml:space="preserve"> </w:t>
            </w:r>
            <w:r w:rsidRPr="00B466AA">
              <w:rPr>
                <w:color w:val="000000"/>
                <w:szCs w:val="24"/>
              </w:rPr>
              <w:t>продовольственной</w:t>
            </w:r>
            <w:r w:rsidR="008722EB" w:rsidRPr="00B466AA">
              <w:rPr>
                <w:color w:val="000000"/>
                <w:szCs w:val="24"/>
              </w:rPr>
              <w:t xml:space="preserve"> </w:t>
            </w:r>
            <w:r w:rsidRPr="00B466AA">
              <w:rPr>
                <w:color w:val="000000"/>
                <w:szCs w:val="24"/>
              </w:rPr>
              <w:t>безопасности;</w:t>
            </w:r>
          </w:p>
          <w:p w:rsidR="00B369AD" w:rsidRPr="00B466AA" w:rsidRDefault="00B369AD" w:rsidP="00B466AA">
            <w:pPr>
              <w:pStyle w:val="ConsPlusNormal"/>
              <w:ind w:firstLine="176"/>
              <w:jc w:val="center"/>
              <w:rPr>
                <w:b/>
                <w:color w:val="000000"/>
                <w:szCs w:val="24"/>
                <w:highlight w:val="green"/>
              </w:rPr>
            </w:pPr>
            <w:r w:rsidRPr="00B466AA">
              <w:rPr>
                <w:color w:val="000000"/>
                <w:szCs w:val="24"/>
              </w:rPr>
              <w:t>-</w:t>
            </w:r>
            <w:r w:rsidR="008722EB" w:rsidRPr="00B466AA">
              <w:rPr>
                <w:color w:val="000000"/>
                <w:szCs w:val="24"/>
              </w:rPr>
              <w:t xml:space="preserve"> </w:t>
            </w:r>
            <w:r w:rsidRPr="00B466AA">
              <w:rPr>
                <w:color w:val="000000"/>
                <w:szCs w:val="24"/>
              </w:rPr>
              <w:t>получение</w:t>
            </w:r>
            <w:r w:rsidR="008722EB" w:rsidRPr="00B466AA">
              <w:rPr>
                <w:color w:val="000000"/>
                <w:szCs w:val="24"/>
              </w:rPr>
              <w:t xml:space="preserve"> </w:t>
            </w:r>
            <w:r w:rsidRPr="00B466AA">
              <w:rPr>
                <w:color w:val="000000"/>
                <w:szCs w:val="24"/>
              </w:rPr>
              <w:t>достоверных</w:t>
            </w:r>
            <w:r w:rsidR="008722EB" w:rsidRPr="00B466AA">
              <w:rPr>
                <w:color w:val="000000"/>
                <w:szCs w:val="24"/>
              </w:rPr>
              <w:t xml:space="preserve"> </w:t>
            </w:r>
            <w:r w:rsidRPr="00B466AA">
              <w:rPr>
                <w:color w:val="000000"/>
                <w:szCs w:val="24"/>
              </w:rPr>
              <w:t>и</w:t>
            </w:r>
            <w:r w:rsidR="008722EB" w:rsidRPr="00B466AA">
              <w:rPr>
                <w:color w:val="000000"/>
                <w:szCs w:val="24"/>
              </w:rPr>
              <w:t xml:space="preserve"> </w:t>
            </w:r>
            <w:r w:rsidRPr="00B466AA">
              <w:rPr>
                <w:color w:val="000000"/>
                <w:szCs w:val="24"/>
              </w:rPr>
              <w:t>актуальных</w:t>
            </w:r>
            <w:r w:rsidR="008722EB" w:rsidRPr="00B466AA">
              <w:rPr>
                <w:color w:val="000000"/>
                <w:szCs w:val="24"/>
              </w:rPr>
              <w:t xml:space="preserve"> </w:t>
            </w:r>
            <w:r w:rsidRPr="00B466AA">
              <w:rPr>
                <w:color w:val="000000"/>
                <w:szCs w:val="24"/>
              </w:rPr>
              <w:t>сведений</w:t>
            </w:r>
            <w:r w:rsidR="008722EB" w:rsidRPr="00B466AA">
              <w:rPr>
                <w:color w:val="000000"/>
                <w:szCs w:val="24"/>
              </w:rPr>
              <w:t xml:space="preserve"> </w:t>
            </w:r>
            <w:r w:rsidRPr="00B466AA">
              <w:rPr>
                <w:color w:val="000000"/>
                <w:szCs w:val="24"/>
              </w:rPr>
              <w:t>о</w:t>
            </w:r>
            <w:r w:rsidR="008722EB" w:rsidRPr="00B466AA">
              <w:rPr>
                <w:color w:val="000000"/>
                <w:szCs w:val="24"/>
              </w:rPr>
              <w:t xml:space="preserve"> </w:t>
            </w:r>
            <w:r w:rsidRPr="00B466AA">
              <w:rPr>
                <w:color w:val="000000"/>
                <w:szCs w:val="24"/>
              </w:rPr>
              <w:t>количественных</w:t>
            </w:r>
            <w:r w:rsidR="008722EB" w:rsidRPr="00B466AA">
              <w:rPr>
                <w:color w:val="000000"/>
                <w:szCs w:val="24"/>
              </w:rPr>
              <w:t xml:space="preserve"> </w:t>
            </w:r>
            <w:r w:rsidRPr="00B466AA">
              <w:rPr>
                <w:color w:val="000000"/>
                <w:szCs w:val="24"/>
              </w:rPr>
              <w:t>характеристиках</w:t>
            </w:r>
            <w:r w:rsidR="008722EB" w:rsidRPr="00B466AA">
              <w:rPr>
                <w:color w:val="000000"/>
                <w:szCs w:val="24"/>
              </w:rPr>
              <w:t xml:space="preserve"> </w:t>
            </w:r>
            <w:r w:rsidRPr="00B466AA">
              <w:rPr>
                <w:color w:val="000000"/>
                <w:szCs w:val="24"/>
              </w:rPr>
              <w:t>и</w:t>
            </w:r>
            <w:r w:rsidR="008722EB" w:rsidRPr="00B466AA">
              <w:rPr>
                <w:color w:val="000000"/>
                <w:szCs w:val="24"/>
              </w:rPr>
              <w:t xml:space="preserve"> </w:t>
            </w:r>
            <w:r w:rsidRPr="00B466AA">
              <w:rPr>
                <w:color w:val="000000"/>
                <w:szCs w:val="24"/>
              </w:rPr>
              <w:t>границах</w:t>
            </w:r>
            <w:r w:rsidR="008722EB" w:rsidRPr="00B466AA">
              <w:rPr>
                <w:color w:val="000000"/>
                <w:szCs w:val="24"/>
              </w:rPr>
              <w:t xml:space="preserve"> </w:t>
            </w:r>
            <w:r w:rsidRPr="00B466AA">
              <w:rPr>
                <w:color w:val="000000"/>
                <w:szCs w:val="24"/>
              </w:rPr>
              <w:t>земель</w:t>
            </w:r>
            <w:r w:rsidR="008722EB" w:rsidRPr="00B466AA">
              <w:rPr>
                <w:color w:val="000000"/>
                <w:szCs w:val="24"/>
              </w:rPr>
              <w:t xml:space="preserve"> </w:t>
            </w:r>
            <w:r w:rsidRPr="00B466AA">
              <w:rPr>
                <w:color w:val="000000"/>
                <w:szCs w:val="24"/>
              </w:rPr>
              <w:t>сельскохозяйственного</w:t>
            </w:r>
            <w:r w:rsidR="008722EB" w:rsidRPr="00B466AA">
              <w:rPr>
                <w:color w:val="000000"/>
                <w:szCs w:val="24"/>
              </w:rPr>
              <w:t xml:space="preserve"> </w:t>
            </w:r>
            <w:r w:rsidRPr="00B466AA">
              <w:rPr>
                <w:color w:val="000000"/>
                <w:szCs w:val="24"/>
              </w:rPr>
              <w:t>назначения</w:t>
            </w:r>
            <w:r w:rsidR="008722EB" w:rsidRPr="00B466AA">
              <w:rPr>
                <w:color w:val="000000"/>
                <w:szCs w:val="24"/>
              </w:rPr>
              <w:t xml:space="preserve"> </w:t>
            </w:r>
            <w:r w:rsidRPr="00B466AA">
              <w:rPr>
                <w:color w:val="000000"/>
                <w:szCs w:val="24"/>
              </w:rPr>
              <w:t>в</w:t>
            </w:r>
            <w:r w:rsidR="008722EB" w:rsidRPr="00B466AA">
              <w:rPr>
                <w:color w:val="000000"/>
                <w:szCs w:val="24"/>
              </w:rPr>
              <w:t xml:space="preserve"> </w:t>
            </w:r>
            <w:r w:rsidRPr="00B466AA">
              <w:rPr>
                <w:color w:val="000000"/>
                <w:szCs w:val="24"/>
              </w:rPr>
              <w:t>отношении</w:t>
            </w:r>
            <w:r w:rsidR="008722EB" w:rsidRPr="00B466AA">
              <w:rPr>
                <w:color w:val="000000"/>
                <w:szCs w:val="24"/>
              </w:rPr>
              <w:t xml:space="preserve"> </w:t>
            </w:r>
            <w:r w:rsidRPr="00B466AA">
              <w:rPr>
                <w:color w:val="000000"/>
                <w:szCs w:val="24"/>
              </w:rPr>
              <w:t>100</w:t>
            </w:r>
            <w:r w:rsidR="008722EB" w:rsidRPr="00B466AA">
              <w:rPr>
                <w:color w:val="000000"/>
                <w:szCs w:val="24"/>
              </w:rPr>
              <w:t xml:space="preserve"> </w:t>
            </w:r>
            <w:r w:rsidRPr="00B466AA">
              <w:rPr>
                <w:color w:val="000000"/>
                <w:szCs w:val="24"/>
              </w:rPr>
              <w:t>процентов</w:t>
            </w:r>
            <w:r w:rsidR="008722EB" w:rsidRPr="00B466AA">
              <w:rPr>
                <w:color w:val="000000"/>
                <w:szCs w:val="24"/>
              </w:rPr>
              <w:t xml:space="preserve"> </w:t>
            </w:r>
            <w:r w:rsidRPr="00B466AA">
              <w:rPr>
                <w:color w:val="000000"/>
                <w:szCs w:val="24"/>
              </w:rPr>
              <w:t>земель</w:t>
            </w:r>
            <w:r w:rsidR="008722EB" w:rsidRPr="00B466AA">
              <w:rPr>
                <w:color w:val="000000"/>
                <w:szCs w:val="24"/>
              </w:rPr>
              <w:t xml:space="preserve"> </w:t>
            </w:r>
            <w:r w:rsidRPr="00B466AA">
              <w:rPr>
                <w:color w:val="000000"/>
                <w:szCs w:val="24"/>
              </w:rPr>
              <w:t>сельскохозяйственного</w:t>
            </w:r>
            <w:r w:rsidR="008722EB" w:rsidRPr="00B466AA">
              <w:rPr>
                <w:color w:val="000000"/>
                <w:szCs w:val="24"/>
              </w:rPr>
              <w:t xml:space="preserve"> </w:t>
            </w:r>
            <w:r w:rsidRPr="00B466AA">
              <w:rPr>
                <w:color w:val="000000"/>
                <w:szCs w:val="24"/>
              </w:rPr>
              <w:t>назначения,</w:t>
            </w:r>
            <w:r w:rsidR="008722EB" w:rsidRPr="00B466AA">
              <w:rPr>
                <w:color w:val="000000"/>
                <w:szCs w:val="24"/>
              </w:rPr>
              <w:t xml:space="preserve"> </w:t>
            </w:r>
            <w:r w:rsidRPr="00B466AA">
              <w:rPr>
                <w:color w:val="000000"/>
                <w:szCs w:val="24"/>
              </w:rPr>
              <w:t>включая</w:t>
            </w:r>
            <w:r w:rsidR="008722EB" w:rsidRPr="00B466AA">
              <w:rPr>
                <w:color w:val="000000"/>
                <w:szCs w:val="24"/>
              </w:rPr>
              <w:t xml:space="preserve"> </w:t>
            </w:r>
            <w:r w:rsidRPr="00B466AA">
              <w:rPr>
                <w:color w:val="000000"/>
                <w:szCs w:val="24"/>
              </w:rPr>
              <w:t>количественные</w:t>
            </w:r>
            <w:r w:rsidR="008722EB" w:rsidRPr="00B466AA">
              <w:rPr>
                <w:color w:val="000000"/>
                <w:szCs w:val="24"/>
              </w:rPr>
              <w:t xml:space="preserve"> </w:t>
            </w:r>
            <w:r w:rsidRPr="00B466AA">
              <w:rPr>
                <w:color w:val="000000"/>
                <w:szCs w:val="24"/>
              </w:rPr>
              <w:t>и</w:t>
            </w:r>
            <w:r w:rsidR="008722EB" w:rsidRPr="00B466AA">
              <w:rPr>
                <w:color w:val="000000"/>
                <w:szCs w:val="24"/>
              </w:rPr>
              <w:t xml:space="preserve"> </w:t>
            </w:r>
            <w:r w:rsidRPr="00B466AA">
              <w:rPr>
                <w:color w:val="000000"/>
                <w:szCs w:val="24"/>
              </w:rPr>
              <w:t>качественные</w:t>
            </w:r>
            <w:r w:rsidR="008722EB" w:rsidRPr="00B466AA">
              <w:rPr>
                <w:color w:val="000000"/>
                <w:szCs w:val="24"/>
              </w:rPr>
              <w:t xml:space="preserve"> </w:t>
            </w:r>
            <w:r w:rsidRPr="00B466AA">
              <w:rPr>
                <w:color w:val="000000"/>
                <w:szCs w:val="24"/>
              </w:rPr>
              <w:t>характеристики</w:t>
            </w:r>
            <w:r w:rsidR="008722EB" w:rsidRPr="00B466AA">
              <w:rPr>
                <w:color w:val="000000"/>
                <w:szCs w:val="24"/>
              </w:rPr>
              <w:t xml:space="preserve"> </w:t>
            </w:r>
            <w:r w:rsidRPr="00B466AA">
              <w:rPr>
                <w:color w:val="000000"/>
                <w:szCs w:val="24"/>
              </w:rPr>
              <w:t>сельскохозяйственных</w:t>
            </w:r>
            <w:r w:rsidR="008722EB" w:rsidRPr="00B466AA">
              <w:rPr>
                <w:color w:val="000000"/>
                <w:szCs w:val="24"/>
              </w:rPr>
              <w:t xml:space="preserve"> </w:t>
            </w:r>
            <w:r w:rsidRPr="00B466AA">
              <w:rPr>
                <w:color w:val="000000"/>
                <w:szCs w:val="24"/>
              </w:rPr>
              <w:t>угодий,</w:t>
            </w:r>
            <w:r w:rsidR="008722EB" w:rsidRPr="00B466AA">
              <w:rPr>
                <w:color w:val="000000"/>
                <w:szCs w:val="24"/>
              </w:rPr>
              <w:t xml:space="preserve"> </w:t>
            </w:r>
            <w:r w:rsidRPr="00B466AA">
              <w:rPr>
                <w:color w:val="000000"/>
                <w:szCs w:val="24"/>
              </w:rPr>
              <w:t>вовлекаемых</w:t>
            </w:r>
            <w:r w:rsidR="008722EB" w:rsidRPr="00B466AA">
              <w:rPr>
                <w:color w:val="000000"/>
                <w:szCs w:val="24"/>
              </w:rPr>
              <w:t xml:space="preserve"> </w:t>
            </w:r>
            <w:r w:rsidRPr="00B466AA">
              <w:rPr>
                <w:color w:val="000000"/>
                <w:szCs w:val="24"/>
              </w:rPr>
              <w:t>в</w:t>
            </w:r>
            <w:r w:rsidR="008722EB" w:rsidRPr="00B466AA">
              <w:rPr>
                <w:color w:val="000000"/>
                <w:szCs w:val="24"/>
              </w:rPr>
              <w:t xml:space="preserve"> </w:t>
            </w:r>
            <w:r w:rsidRPr="00B466AA">
              <w:rPr>
                <w:color w:val="000000"/>
                <w:szCs w:val="24"/>
              </w:rPr>
              <w:t>оборот,</w:t>
            </w:r>
            <w:r w:rsidR="008722EB" w:rsidRPr="00B466AA">
              <w:rPr>
                <w:color w:val="000000"/>
                <w:szCs w:val="24"/>
              </w:rPr>
              <w:t xml:space="preserve"> </w:t>
            </w:r>
            <w:r w:rsidRPr="00B466AA">
              <w:rPr>
                <w:color w:val="000000"/>
                <w:szCs w:val="24"/>
              </w:rPr>
              <w:t>к</w:t>
            </w:r>
            <w:r w:rsidR="008722EB" w:rsidRPr="00B466AA">
              <w:rPr>
                <w:color w:val="000000"/>
                <w:szCs w:val="24"/>
              </w:rPr>
              <w:t xml:space="preserve"> </w:t>
            </w:r>
            <w:r w:rsidRPr="00B466AA">
              <w:rPr>
                <w:color w:val="000000"/>
                <w:szCs w:val="24"/>
              </w:rPr>
              <w:t>концу</w:t>
            </w:r>
            <w:r w:rsidR="008722EB" w:rsidRPr="00B466AA">
              <w:rPr>
                <w:color w:val="000000"/>
                <w:szCs w:val="24"/>
              </w:rPr>
              <w:t xml:space="preserve"> </w:t>
            </w:r>
            <w:r w:rsidRPr="00B466AA">
              <w:rPr>
                <w:color w:val="000000"/>
                <w:szCs w:val="24"/>
              </w:rPr>
              <w:t>2025</w:t>
            </w:r>
            <w:r w:rsidR="008722EB" w:rsidRPr="00B466AA">
              <w:rPr>
                <w:color w:val="000000"/>
                <w:szCs w:val="24"/>
              </w:rPr>
              <w:t xml:space="preserve"> </w:t>
            </w:r>
            <w:r w:rsidRPr="00B466AA">
              <w:rPr>
                <w:color w:val="000000"/>
                <w:szCs w:val="24"/>
              </w:rPr>
              <w:t>года,</w:t>
            </w:r>
            <w:r w:rsidR="008722EB" w:rsidRPr="00B466AA">
              <w:rPr>
                <w:color w:val="000000"/>
                <w:szCs w:val="24"/>
              </w:rPr>
              <w:t xml:space="preserve"> </w:t>
            </w:r>
            <w:r w:rsidRPr="00B466AA">
              <w:rPr>
                <w:color w:val="000000"/>
                <w:szCs w:val="24"/>
              </w:rPr>
              <w:t>100%.</w:t>
            </w:r>
          </w:p>
        </w:tc>
      </w:tr>
    </w:tbl>
    <w:p w:rsidR="005A4EFD" w:rsidRPr="00B466AA" w:rsidRDefault="005A4EFD" w:rsidP="00245650">
      <w:pPr>
        <w:spacing w:after="0" w:line="240" w:lineRule="auto"/>
        <w:ind w:firstLine="567"/>
        <w:jc w:val="both"/>
        <w:rPr>
          <w:rFonts w:ascii="Arial" w:hAnsi="Arial" w:cs="Arial"/>
          <w:color w:val="000000"/>
          <w:sz w:val="20"/>
          <w:szCs w:val="24"/>
        </w:rPr>
      </w:pPr>
    </w:p>
    <w:p w:rsidR="005A4EFD" w:rsidRDefault="00B369AD" w:rsidP="00245650">
      <w:pPr>
        <w:pStyle w:val="1"/>
        <w:spacing w:line="240" w:lineRule="auto"/>
        <w:ind w:firstLine="567"/>
        <w:rPr>
          <w:rFonts w:ascii="Arial" w:hAnsi="Arial" w:cs="Arial"/>
          <w:color w:val="000000"/>
          <w:sz w:val="20"/>
          <w:szCs w:val="24"/>
        </w:rPr>
      </w:pPr>
      <w:r w:rsidRPr="00B466AA">
        <w:rPr>
          <w:rFonts w:ascii="Arial" w:hAnsi="Arial" w:cs="Arial"/>
          <w:color w:val="000000"/>
          <w:sz w:val="20"/>
          <w:szCs w:val="24"/>
        </w:rPr>
        <w:t>Раздел</w:t>
      </w:r>
      <w:r w:rsidR="008722EB" w:rsidRPr="00B466AA">
        <w:rPr>
          <w:rFonts w:ascii="Arial" w:hAnsi="Arial" w:cs="Arial"/>
          <w:color w:val="000000"/>
          <w:sz w:val="20"/>
          <w:szCs w:val="24"/>
        </w:rPr>
        <w:t xml:space="preserve"> </w:t>
      </w:r>
      <w:r w:rsidRPr="00B466AA">
        <w:rPr>
          <w:rFonts w:ascii="Arial" w:hAnsi="Arial" w:cs="Arial"/>
          <w:color w:val="000000"/>
          <w:sz w:val="20"/>
          <w:szCs w:val="24"/>
        </w:rPr>
        <w:t>I.</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Приоритеты</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сфере</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регулирование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рынка</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сырья</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продовольствия»,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цели,</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задачи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сроки</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программы</w:t>
      </w:r>
    </w:p>
    <w:p w:rsidR="002D4A27" w:rsidRPr="002D4A27" w:rsidRDefault="002D4A27" w:rsidP="00245650">
      <w:pPr>
        <w:spacing w:after="0"/>
        <w:ind w:firstLine="567"/>
      </w:pP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Приоритеты</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политики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сфере</w:t>
      </w:r>
      <w:r w:rsidR="008722EB" w:rsidRPr="00B466AA">
        <w:rPr>
          <w:rFonts w:ascii="Arial" w:hAnsi="Arial" w:cs="Arial"/>
          <w:color w:val="000000"/>
          <w:sz w:val="20"/>
          <w:szCs w:val="24"/>
        </w:rPr>
        <w:t xml:space="preserve"> </w:t>
      </w:r>
      <w:r w:rsidRPr="00B466AA">
        <w:rPr>
          <w:rFonts w:ascii="Arial" w:hAnsi="Arial" w:cs="Arial"/>
          <w:color w:val="000000"/>
          <w:sz w:val="20"/>
          <w:szCs w:val="24"/>
        </w:rPr>
        <w:t>экономического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определены</w:t>
      </w:r>
      <w:r w:rsidR="008722EB" w:rsidRPr="00B466AA">
        <w:rPr>
          <w:rFonts w:ascii="Arial" w:hAnsi="Arial" w:cs="Arial"/>
          <w:color w:val="000000"/>
          <w:sz w:val="20"/>
          <w:szCs w:val="24"/>
        </w:rPr>
        <w:t xml:space="preserve"> </w:t>
      </w:r>
      <w:r w:rsidRPr="00B466AA">
        <w:rPr>
          <w:rStyle w:val="af0"/>
          <w:rFonts w:ascii="Arial" w:hAnsi="Arial" w:cs="Arial"/>
          <w:b/>
          <w:color w:val="000000"/>
          <w:szCs w:val="24"/>
        </w:rPr>
        <w:t>Законом</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Чувашской</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Республики</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от</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26</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ноября</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2020</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г.</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102</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«О</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Стратегии</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социально-экономического</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развития</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Чувашской</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Республики</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до</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2035</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года»</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Style w:val="af0"/>
          <w:rFonts w:ascii="Arial" w:hAnsi="Arial" w:cs="Arial"/>
          <w:b/>
          <w:color w:val="000000"/>
          <w:szCs w:val="24"/>
        </w:rPr>
        <w:t>ежегодными</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посланиями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Главы</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Государственному</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Совету</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Муниципальная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программа</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регулирование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рынка</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сырья</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продовольствия»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(далее</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программа)</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предусматривает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всех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сфер</w:t>
      </w:r>
      <w:r w:rsidR="008722EB" w:rsidRPr="00B466AA">
        <w:rPr>
          <w:rFonts w:ascii="Arial" w:hAnsi="Arial" w:cs="Arial"/>
          <w:color w:val="000000"/>
          <w:sz w:val="20"/>
          <w:szCs w:val="24"/>
        </w:rPr>
        <w:t xml:space="preserve"> </w:t>
      </w:r>
      <w:r w:rsidRPr="00B466AA">
        <w:rPr>
          <w:rFonts w:ascii="Arial" w:hAnsi="Arial" w:cs="Arial"/>
          <w:color w:val="000000"/>
          <w:sz w:val="20"/>
          <w:szCs w:val="24"/>
        </w:rPr>
        <w:t>деятельности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Одновременно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определены</w:t>
      </w:r>
      <w:r w:rsidR="008722EB" w:rsidRPr="00B466AA">
        <w:rPr>
          <w:rFonts w:ascii="Arial" w:hAnsi="Arial" w:cs="Arial"/>
          <w:color w:val="000000"/>
          <w:sz w:val="20"/>
          <w:szCs w:val="24"/>
        </w:rPr>
        <w:t xml:space="preserve"> </w:t>
      </w:r>
      <w:r w:rsidRPr="00B466AA">
        <w:rPr>
          <w:rFonts w:ascii="Arial" w:hAnsi="Arial" w:cs="Arial"/>
          <w:color w:val="000000"/>
          <w:sz w:val="20"/>
          <w:szCs w:val="24"/>
        </w:rPr>
        <w:t>два</w:t>
      </w:r>
      <w:r w:rsidR="008722EB" w:rsidRPr="00B466AA">
        <w:rPr>
          <w:rFonts w:ascii="Arial" w:hAnsi="Arial" w:cs="Arial"/>
          <w:color w:val="000000"/>
          <w:sz w:val="20"/>
          <w:szCs w:val="24"/>
        </w:rPr>
        <w:t xml:space="preserve"> </w:t>
      </w:r>
      <w:r w:rsidRPr="00B466AA">
        <w:rPr>
          <w:rFonts w:ascii="Arial" w:hAnsi="Arial" w:cs="Arial"/>
          <w:color w:val="000000"/>
          <w:sz w:val="20"/>
          <w:szCs w:val="24"/>
        </w:rPr>
        <w:t>уровня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приоритетов.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К</w:t>
      </w:r>
      <w:r w:rsidR="008722EB" w:rsidRPr="00B466AA">
        <w:rPr>
          <w:rFonts w:ascii="Arial" w:hAnsi="Arial" w:cs="Arial"/>
          <w:color w:val="000000"/>
          <w:sz w:val="20"/>
          <w:szCs w:val="24"/>
        </w:rPr>
        <w:t xml:space="preserve"> </w:t>
      </w:r>
      <w:r w:rsidRPr="00B466AA">
        <w:rPr>
          <w:rFonts w:ascii="Arial" w:hAnsi="Arial" w:cs="Arial"/>
          <w:color w:val="000000"/>
          <w:sz w:val="20"/>
          <w:szCs w:val="24"/>
        </w:rPr>
        <w:t>первому</w:t>
      </w:r>
      <w:r w:rsidR="008722EB" w:rsidRPr="00B466AA">
        <w:rPr>
          <w:rFonts w:ascii="Arial" w:hAnsi="Arial" w:cs="Arial"/>
          <w:color w:val="000000"/>
          <w:sz w:val="20"/>
          <w:szCs w:val="24"/>
        </w:rPr>
        <w:t xml:space="preserve"> </w:t>
      </w:r>
      <w:r w:rsidRPr="00B466AA">
        <w:rPr>
          <w:rFonts w:ascii="Arial" w:hAnsi="Arial" w:cs="Arial"/>
          <w:color w:val="000000"/>
          <w:sz w:val="20"/>
          <w:szCs w:val="24"/>
        </w:rPr>
        <w:t>уровню</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приоритетов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относятся:</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экологическая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безопасность</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продовольствия;</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сфере</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скотоводство</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(производство</w:t>
      </w:r>
      <w:r w:rsidR="008722EB" w:rsidRPr="00B466AA">
        <w:rPr>
          <w:rFonts w:ascii="Arial" w:hAnsi="Arial" w:cs="Arial"/>
          <w:color w:val="000000"/>
          <w:sz w:val="20"/>
          <w:szCs w:val="24"/>
        </w:rPr>
        <w:t xml:space="preserve"> </w:t>
      </w:r>
      <w:r w:rsidRPr="00B466AA">
        <w:rPr>
          <w:rFonts w:ascii="Arial" w:hAnsi="Arial" w:cs="Arial"/>
          <w:color w:val="000000"/>
          <w:sz w:val="20"/>
          <w:szCs w:val="24"/>
        </w:rPr>
        <w:t>молока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мяса)</w:t>
      </w:r>
      <w:r w:rsidR="008722EB" w:rsidRPr="00B466AA">
        <w:rPr>
          <w:rFonts w:ascii="Arial" w:hAnsi="Arial" w:cs="Arial"/>
          <w:color w:val="000000"/>
          <w:sz w:val="20"/>
          <w:szCs w:val="24"/>
        </w:rPr>
        <w:t xml:space="preserve"> </w:t>
      </w:r>
      <w:r w:rsidRPr="00B466AA">
        <w:rPr>
          <w:rFonts w:ascii="Arial" w:hAnsi="Arial" w:cs="Arial"/>
          <w:color w:val="000000"/>
          <w:sz w:val="20"/>
          <w:szCs w:val="24"/>
        </w:rPr>
        <w:t>как</w:t>
      </w:r>
      <w:r w:rsidR="008722EB" w:rsidRPr="00B466AA">
        <w:rPr>
          <w:rFonts w:ascii="Arial" w:hAnsi="Arial" w:cs="Arial"/>
          <w:color w:val="000000"/>
          <w:sz w:val="20"/>
          <w:szCs w:val="24"/>
        </w:rPr>
        <w:t xml:space="preserve"> </w:t>
      </w:r>
      <w:r w:rsidRPr="00B466AA">
        <w:rPr>
          <w:rFonts w:ascii="Arial" w:hAnsi="Arial" w:cs="Arial"/>
          <w:color w:val="000000"/>
          <w:sz w:val="20"/>
          <w:szCs w:val="24"/>
        </w:rPr>
        <w:t>системообразующее</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направление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деятельности,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использующее</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конкурентные</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преимущества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первую</w:t>
      </w:r>
      <w:r w:rsidR="008722EB" w:rsidRPr="00B466AA">
        <w:rPr>
          <w:rFonts w:ascii="Arial" w:hAnsi="Arial" w:cs="Arial"/>
          <w:color w:val="000000"/>
          <w:sz w:val="20"/>
          <w:szCs w:val="24"/>
        </w:rPr>
        <w:t xml:space="preserve"> </w:t>
      </w:r>
      <w:r w:rsidRPr="00B466AA">
        <w:rPr>
          <w:rFonts w:ascii="Arial" w:hAnsi="Arial" w:cs="Arial"/>
          <w:color w:val="000000"/>
          <w:sz w:val="20"/>
          <w:szCs w:val="24"/>
        </w:rPr>
        <w:t>очередь</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наличие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значительных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площадей</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угодий,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а</w:t>
      </w:r>
      <w:r w:rsidR="008722EB" w:rsidRPr="00B466AA">
        <w:rPr>
          <w:rFonts w:ascii="Arial" w:hAnsi="Arial" w:cs="Arial"/>
          <w:color w:val="000000"/>
          <w:sz w:val="20"/>
          <w:szCs w:val="24"/>
        </w:rPr>
        <w:t xml:space="preserve"> </w:t>
      </w:r>
      <w:r w:rsidRPr="00B466AA">
        <w:rPr>
          <w:rFonts w:ascii="Arial" w:hAnsi="Arial" w:cs="Arial"/>
          <w:color w:val="000000"/>
          <w:sz w:val="20"/>
          <w:szCs w:val="24"/>
        </w:rPr>
        <w:t>также</w:t>
      </w:r>
      <w:r w:rsidR="008722EB" w:rsidRPr="00B466AA">
        <w:rPr>
          <w:rFonts w:ascii="Arial" w:hAnsi="Arial" w:cs="Arial"/>
          <w:color w:val="000000"/>
          <w:sz w:val="20"/>
          <w:szCs w:val="24"/>
        </w:rPr>
        <w:t xml:space="preserve"> </w:t>
      </w:r>
      <w:r w:rsidRPr="00B466AA">
        <w:rPr>
          <w:rFonts w:ascii="Arial" w:hAnsi="Arial" w:cs="Arial"/>
          <w:color w:val="000000"/>
          <w:sz w:val="20"/>
          <w:szCs w:val="24"/>
        </w:rPr>
        <w:t>растениеводство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как</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основа</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животноводства;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экономической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сфере</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повышение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доходов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товаропроизводителей;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сфере</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производственного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потенциала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мелиорация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земель</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назначения,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введение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оборот</w:t>
      </w:r>
      <w:r w:rsidR="008722EB" w:rsidRPr="00B466AA">
        <w:rPr>
          <w:rFonts w:ascii="Arial" w:hAnsi="Arial" w:cs="Arial"/>
          <w:color w:val="000000"/>
          <w:sz w:val="20"/>
          <w:szCs w:val="24"/>
        </w:rPr>
        <w:t xml:space="preserve"> </w:t>
      </w:r>
      <w:r w:rsidRPr="00B466AA">
        <w:rPr>
          <w:rFonts w:ascii="Arial" w:hAnsi="Arial" w:cs="Arial"/>
          <w:color w:val="000000"/>
          <w:sz w:val="20"/>
          <w:szCs w:val="24"/>
        </w:rPr>
        <w:t>неиспользуемой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пашни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других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категорий</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угодий;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научной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кадровой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сферах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обеспечение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формирования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инновационного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Ко</w:t>
      </w:r>
      <w:r w:rsidR="008722EB" w:rsidRPr="00B466AA">
        <w:rPr>
          <w:rFonts w:ascii="Arial" w:hAnsi="Arial" w:cs="Arial"/>
          <w:color w:val="000000"/>
          <w:sz w:val="20"/>
          <w:szCs w:val="24"/>
        </w:rPr>
        <w:t xml:space="preserve"> </w:t>
      </w:r>
      <w:r w:rsidRPr="00B466AA">
        <w:rPr>
          <w:rFonts w:ascii="Arial" w:hAnsi="Arial" w:cs="Arial"/>
          <w:color w:val="000000"/>
          <w:sz w:val="20"/>
          <w:szCs w:val="24"/>
        </w:rPr>
        <w:t>второму</w:t>
      </w:r>
      <w:r w:rsidR="008722EB" w:rsidRPr="00B466AA">
        <w:rPr>
          <w:rFonts w:ascii="Arial" w:hAnsi="Arial" w:cs="Arial"/>
          <w:color w:val="000000"/>
          <w:sz w:val="20"/>
          <w:szCs w:val="24"/>
        </w:rPr>
        <w:t xml:space="preserve"> </w:t>
      </w:r>
      <w:r w:rsidRPr="00B466AA">
        <w:rPr>
          <w:rFonts w:ascii="Arial" w:hAnsi="Arial" w:cs="Arial"/>
          <w:color w:val="000000"/>
          <w:sz w:val="20"/>
          <w:szCs w:val="24"/>
        </w:rPr>
        <w:t>уровню</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приоритетов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относятся</w:t>
      </w:r>
      <w:r w:rsidR="008722EB" w:rsidRPr="00B466AA">
        <w:rPr>
          <w:rFonts w:ascii="Arial" w:hAnsi="Arial" w:cs="Arial"/>
          <w:color w:val="000000"/>
          <w:sz w:val="20"/>
          <w:szCs w:val="24"/>
        </w:rPr>
        <w:t xml:space="preserve"> </w:t>
      </w:r>
      <w:r w:rsidRPr="00B466AA">
        <w:rPr>
          <w:rFonts w:ascii="Arial" w:hAnsi="Arial" w:cs="Arial"/>
          <w:color w:val="000000"/>
          <w:sz w:val="20"/>
          <w:szCs w:val="24"/>
        </w:rPr>
        <w:t>следующие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направления:</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развитие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импортозамещающих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направлений</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овощеводство</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плодоводство;</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минимизация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логистических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издержек</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оптимизация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других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факторов,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определяющих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конкурентоспособность</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учетом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рационального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размещения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специализации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пищевой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промышленности.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предусматривается</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принципов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проектного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поддержка</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инфраструктуры</w:t>
      </w:r>
      <w:r w:rsidR="008722EB" w:rsidRPr="00B466AA">
        <w:rPr>
          <w:rFonts w:ascii="Arial" w:hAnsi="Arial" w:cs="Arial"/>
          <w:color w:val="000000"/>
          <w:sz w:val="20"/>
          <w:szCs w:val="24"/>
        </w:rPr>
        <w:t xml:space="preserve"> </w:t>
      </w:r>
      <w:r w:rsidRPr="00B466AA">
        <w:rPr>
          <w:rFonts w:ascii="Arial" w:hAnsi="Arial" w:cs="Arial"/>
          <w:color w:val="000000"/>
          <w:sz w:val="20"/>
          <w:szCs w:val="24"/>
        </w:rPr>
        <w:t>будет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опираться</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планирование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территорий,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установление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функциональных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зон.</w:t>
      </w:r>
    </w:p>
    <w:p w:rsidR="00B369AD" w:rsidRPr="00B466AA" w:rsidRDefault="00B369AD" w:rsidP="00245650">
      <w:pPr>
        <w:spacing w:after="0" w:line="240" w:lineRule="auto"/>
        <w:ind w:firstLine="567"/>
        <w:jc w:val="both"/>
        <w:rPr>
          <w:rFonts w:ascii="Arial" w:hAnsi="Arial" w:cs="Arial"/>
          <w:color w:val="000000"/>
          <w:sz w:val="20"/>
          <w:szCs w:val="24"/>
        </w:rPr>
      </w:pPr>
      <w:bookmarkStart w:id="1" w:name="sub_100114"/>
      <w:r w:rsidRPr="00B466AA">
        <w:rPr>
          <w:rFonts w:ascii="Arial" w:hAnsi="Arial" w:cs="Arial"/>
          <w:color w:val="000000"/>
          <w:sz w:val="20"/>
          <w:szCs w:val="24"/>
        </w:rPr>
        <w:t>Муниципальная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программа</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направлена</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достижение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следующих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целей:</w:t>
      </w:r>
    </w:p>
    <w:bookmarkEnd w:id="1"/>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повышение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конкурентоспособности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производимой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создание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благоприятной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среды</w:t>
      </w:r>
      <w:r w:rsidR="008722EB" w:rsidRPr="00B466AA">
        <w:rPr>
          <w:rFonts w:ascii="Arial" w:hAnsi="Arial" w:cs="Arial"/>
          <w:color w:val="000000"/>
          <w:sz w:val="20"/>
          <w:szCs w:val="24"/>
        </w:rPr>
        <w:t xml:space="preserve"> </w:t>
      </w:r>
      <w:r w:rsidRPr="00B466AA">
        <w:rPr>
          <w:rFonts w:ascii="Arial" w:hAnsi="Arial" w:cs="Arial"/>
          <w:color w:val="000000"/>
          <w:sz w:val="20"/>
          <w:szCs w:val="24"/>
        </w:rPr>
        <w:t>для</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эффективного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взаимодействия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субъектов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предпринимательской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деятельности,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повышения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инвестиционной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привлекательности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повышение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финансовой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устойчивости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товаропроизводителей;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стабилизация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цен</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рынке</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поддержка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дальнейшее</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деятельности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малых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форм</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хозяйствования.</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Для</w:t>
      </w:r>
      <w:r w:rsidR="008722EB" w:rsidRPr="00B466AA">
        <w:rPr>
          <w:rFonts w:ascii="Arial" w:hAnsi="Arial" w:cs="Arial"/>
          <w:color w:val="000000"/>
          <w:sz w:val="20"/>
          <w:szCs w:val="24"/>
        </w:rPr>
        <w:t xml:space="preserve"> </w:t>
      </w:r>
      <w:r w:rsidRPr="00B466AA">
        <w:rPr>
          <w:rFonts w:ascii="Arial" w:hAnsi="Arial" w:cs="Arial"/>
          <w:color w:val="000000"/>
          <w:sz w:val="20"/>
          <w:szCs w:val="24"/>
        </w:rPr>
        <w:t>достижения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поставленных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необходимо</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решение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следующих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задач:</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стимулирование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роста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видов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пищевых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продуктов;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осуществление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противоэпизоотических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отношении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карантинных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особо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опасных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болезней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животных;</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поддержка</w:t>
      </w:r>
      <w:r w:rsidR="008722EB" w:rsidRPr="00B466AA">
        <w:rPr>
          <w:rFonts w:ascii="Arial" w:hAnsi="Arial" w:cs="Arial"/>
          <w:color w:val="000000"/>
          <w:sz w:val="20"/>
          <w:szCs w:val="24"/>
        </w:rPr>
        <w:t xml:space="preserve"> </w:t>
      </w:r>
      <w:r w:rsidRPr="00B466AA">
        <w:rPr>
          <w:rFonts w:ascii="Arial" w:hAnsi="Arial" w:cs="Arial"/>
          <w:color w:val="000000"/>
          <w:sz w:val="20"/>
          <w:szCs w:val="24"/>
        </w:rPr>
        <w:t>малых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форм</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хозяйствования;</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стимулирование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инновационной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деятельности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инновационного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создание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условий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для</w:t>
      </w:r>
      <w:r w:rsidR="008722EB" w:rsidRPr="00B466AA">
        <w:rPr>
          <w:rFonts w:ascii="Arial" w:hAnsi="Arial" w:cs="Arial"/>
          <w:color w:val="000000"/>
          <w:sz w:val="20"/>
          <w:szCs w:val="24"/>
        </w:rPr>
        <w:t xml:space="preserve"> </w:t>
      </w:r>
      <w:r w:rsidRPr="00B466AA">
        <w:rPr>
          <w:rFonts w:ascii="Arial" w:hAnsi="Arial" w:cs="Arial"/>
          <w:color w:val="000000"/>
          <w:sz w:val="20"/>
          <w:szCs w:val="24"/>
        </w:rPr>
        <w:t>эффективного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использования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земель</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назначения;</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повышение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производительности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труда</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агропромышленном</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комплексе</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счет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внедрения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интенсивных,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энергосберегающих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технологий;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развитие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кооперации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сфере</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сырья</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продовольствия;</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проведение</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выставочно</w:t>
      </w:r>
      <w:proofErr w:type="spellEnd"/>
      <w:r w:rsidRPr="00B466AA">
        <w:rPr>
          <w:rFonts w:ascii="Arial" w:hAnsi="Arial" w:cs="Arial"/>
          <w:color w:val="000000"/>
          <w:sz w:val="20"/>
          <w:szCs w:val="24"/>
        </w:rPr>
        <w:t>-ярмарочных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для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продвижения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вовлечение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оборот</w:t>
      </w:r>
      <w:r w:rsidR="008722EB" w:rsidRPr="00B466AA">
        <w:rPr>
          <w:rFonts w:ascii="Arial" w:hAnsi="Arial" w:cs="Arial"/>
          <w:color w:val="000000"/>
          <w:sz w:val="20"/>
          <w:szCs w:val="24"/>
        </w:rPr>
        <w:t xml:space="preserve"> </w:t>
      </w:r>
      <w:r w:rsidRPr="00B466AA">
        <w:rPr>
          <w:rFonts w:ascii="Arial" w:hAnsi="Arial" w:cs="Arial"/>
          <w:color w:val="000000"/>
          <w:sz w:val="20"/>
          <w:szCs w:val="24"/>
        </w:rPr>
        <w:t>необрабатываемых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земель</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назначения.</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Муниципальная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программа</w:t>
      </w:r>
      <w:r w:rsidR="008722EB" w:rsidRPr="00B466AA">
        <w:rPr>
          <w:rFonts w:ascii="Arial" w:hAnsi="Arial" w:cs="Arial"/>
          <w:color w:val="000000"/>
          <w:sz w:val="20"/>
          <w:szCs w:val="24"/>
        </w:rPr>
        <w:t xml:space="preserve"> </w:t>
      </w:r>
      <w:r w:rsidRPr="00B466AA">
        <w:rPr>
          <w:rFonts w:ascii="Arial" w:hAnsi="Arial" w:cs="Arial"/>
          <w:color w:val="000000"/>
          <w:sz w:val="20"/>
          <w:szCs w:val="24"/>
        </w:rPr>
        <w:t>будет</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реализовываться</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2023-2035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три</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1</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2023-2025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lastRenderedPageBreak/>
        <w:t>2</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3</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Каждый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отличается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условиям</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факторам</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а</w:t>
      </w:r>
      <w:r w:rsidR="008722EB" w:rsidRPr="00B466AA">
        <w:rPr>
          <w:rFonts w:ascii="Arial" w:hAnsi="Arial" w:cs="Arial"/>
          <w:color w:val="000000"/>
          <w:sz w:val="20"/>
          <w:szCs w:val="24"/>
        </w:rPr>
        <w:t xml:space="preserve"> </w:t>
      </w:r>
      <w:r w:rsidRPr="00B466AA">
        <w:rPr>
          <w:rFonts w:ascii="Arial" w:hAnsi="Arial" w:cs="Arial"/>
          <w:color w:val="000000"/>
          <w:sz w:val="20"/>
          <w:szCs w:val="24"/>
        </w:rPr>
        <w:t>также</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приоритетам</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политики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региональном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уровне</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учетом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особенностей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района.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Сведения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о</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целевых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индикаторах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показателях</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значениях</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приведены</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Style w:val="af0"/>
          <w:rFonts w:ascii="Arial" w:hAnsi="Arial" w:cs="Arial"/>
          <w:b/>
          <w:color w:val="000000"/>
          <w:szCs w:val="24"/>
        </w:rPr>
        <w:t>приложении</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1</w:t>
      </w:r>
      <w:r w:rsidR="008722EB" w:rsidRPr="00B466AA">
        <w:rPr>
          <w:rFonts w:ascii="Arial" w:hAnsi="Arial" w:cs="Arial"/>
          <w:color w:val="000000"/>
          <w:sz w:val="20"/>
          <w:szCs w:val="24"/>
        </w:rPr>
        <w:t xml:space="preserve"> </w:t>
      </w:r>
      <w:r w:rsidRPr="00B466AA">
        <w:rPr>
          <w:rFonts w:ascii="Arial" w:hAnsi="Arial" w:cs="Arial"/>
          <w:color w:val="000000"/>
          <w:sz w:val="20"/>
          <w:szCs w:val="24"/>
        </w:rPr>
        <w:t>к</w:t>
      </w:r>
      <w:r w:rsidR="008722EB" w:rsidRPr="00B466AA">
        <w:rPr>
          <w:rFonts w:ascii="Arial" w:hAnsi="Arial" w:cs="Arial"/>
          <w:color w:val="000000"/>
          <w:sz w:val="20"/>
          <w:szCs w:val="24"/>
        </w:rPr>
        <w:t xml:space="preserve"> </w:t>
      </w:r>
      <w:r w:rsidRPr="00B466AA">
        <w:rPr>
          <w:rFonts w:ascii="Arial" w:hAnsi="Arial" w:cs="Arial"/>
          <w:color w:val="000000"/>
          <w:sz w:val="20"/>
          <w:szCs w:val="24"/>
        </w:rPr>
        <w:t>настоящей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программе.</w:t>
      </w:r>
    </w:p>
    <w:p w:rsidR="005A4EFD"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Перечень</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целевых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индикаторов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показателей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носит</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открытый</w:t>
      </w:r>
      <w:r w:rsidR="008722EB" w:rsidRPr="00B466AA">
        <w:rPr>
          <w:rFonts w:ascii="Arial" w:hAnsi="Arial" w:cs="Arial"/>
          <w:color w:val="000000"/>
          <w:sz w:val="20"/>
          <w:szCs w:val="24"/>
        </w:rPr>
        <w:t xml:space="preserve"> </w:t>
      </w:r>
      <w:r w:rsidRPr="00B466AA">
        <w:rPr>
          <w:rFonts w:ascii="Arial" w:hAnsi="Arial" w:cs="Arial"/>
          <w:color w:val="000000"/>
          <w:sz w:val="20"/>
          <w:szCs w:val="24"/>
        </w:rPr>
        <w:t>характер</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предусматривает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возможность</w:t>
      </w:r>
      <w:r w:rsidR="008722EB" w:rsidRPr="00B466AA">
        <w:rPr>
          <w:rFonts w:ascii="Arial" w:hAnsi="Arial" w:cs="Arial"/>
          <w:color w:val="000000"/>
          <w:sz w:val="20"/>
          <w:szCs w:val="24"/>
        </w:rPr>
        <w:t xml:space="preserve"> </w:t>
      </w:r>
      <w:r w:rsidRPr="00B466AA">
        <w:rPr>
          <w:rFonts w:ascii="Arial" w:hAnsi="Arial" w:cs="Arial"/>
          <w:color w:val="000000"/>
          <w:sz w:val="20"/>
          <w:szCs w:val="24"/>
        </w:rPr>
        <w:t>корректировки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случае</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потери</w:t>
      </w:r>
      <w:r w:rsidR="008722EB" w:rsidRPr="00B466AA">
        <w:rPr>
          <w:rFonts w:ascii="Arial" w:hAnsi="Arial" w:cs="Arial"/>
          <w:color w:val="000000"/>
          <w:sz w:val="20"/>
          <w:szCs w:val="24"/>
        </w:rPr>
        <w:t xml:space="preserve"> </w:t>
      </w:r>
      <w:r w:rsidRPr="00B466AA">
        <w:rPr>
          <w:rFonts w:ascii="Arial" w:hAnsi="Arial" w:cs="Arial"/>
          <w:color w:val="000000"/>
          <w:sz w:val="20"/>
          <w:szCs w:val="24"/>
        </w:rPr>
        <w:t>информативности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целевого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индикатора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показателя</w:t>
      </w:r>
      <w:r w:rsidR="008722EB" w:rsidRPr="00B466AA">
        <w:rPr>
          <w:rFonts w:ascii="Arial" w:hAnsi="Arial" w:cs="Arial"/>
          <w:color w:val="000000"/>
          <w:sz w:val="20"/>
          <w:szCs w:val="24"/>
        </w:rPr>
        <w:t xml:space="preserve"> </w:t>
      </w:r>
      <w:r w:rsidRPr="00B466AA">
        <w:rPr>
          <w:rFonts w:ascii="Arial" w:hAnsi="Arial" w:cs="Arial"/>
          <w:color w:val="000000"/>
          <w:sz w:val="20"/>
          <w:szCs w:val="24"/>
        </w:rPr>
        <w:t>(достижения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максимального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значения)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изменения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приоритетов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политики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сфере</w:t>
      </w:r>
      <w:r w:rsidR="008722EB" w:rsidRPr="00B466AA">
        <w:rPr>
          <w:rFonts w:ascii="Arial" w:hAnsi="Arial" w:cs="Arial"/>
          <w:color w:val="000000"/>
          <w:sz w:val="20"/>
          <w:szCs w:val="24"/>
        </w:rPr>
        <w:t xml:space="preserve"> </w:t>
      </w:r>
      <w:r w:rsidRPr="00B466AA">
        <w:rPr>
          <w:rFonts w:ascii="Arial" w:hAnsi="Arial" w:cs="Arial"/>
          <w:color w:val="000000"/>
          <w:sz w:val="20"/>
          <w:szCs w:val="24"/>
        </w:rPr>
        <w:t>экономического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520B01" w:rsidRPr="00B466AA" w:rsidRDefault="00520B01" w:rsidP="00245650">
      <w:pPr>
        <w:spacing w:after="0" w:line="240" w:lineRule="auto"/>
        <w:ind w:firstLine="567"/>
        <w:jc w:val="center"/>
        <w:rPr>
          <w:rFonts w:ascii="Arial" w:hAnsi="Arial" w:cs="Arial"/>
          <w:color w:val="000000"/>
          <w:sz w:val="20"/>
          <w:szCs w:val="24"/>
        </w:rPr>
      </w:pPr>
    </w:p>
    <w:p w:rsidR="00B369AD" w:rsidRPr="00B466AA" w:rsidRDefault="00B369AD" w:rsidP="00245650">
      <w:pPr>
        <w:pStyle w:val="1"/>
        <w:spacing w:line="240" w:lineRule="auto"/>
        <w:ind w:firstLine="567"/>
        <w:rPr>
          <w:rFonts w:ascii="Arial" w:hAnsi="Arial" w:cs="Arial"/>
          <w:color w:val="000000"/>
          <w:sz w:val="20"/>
          <w:szCs w:val="24"/>
        </w:rPr>
      </w:pPr>
      <w:r w:rsidRPr="00B466AA">
        <w:rPr>
          <w:rFonts w:ascii="Arial" w:hAnsi="Arial" w:cs="Arial"/>
          <w:color w:val="000000"/>
          <w:sz w:val="20"/>
          <w:szCs w:val="24"/>
        </w:rPr>
        <w:t>Раздел</w:t>
      </w:r>
      <w:r w:rsidR="008722EB" w:rsidRPr="00B466AA">
        <w:rPr>
          <w:rFonts w:ascii="Arial" w:hAnsi="Arial" w:cs="Arial"/>
          <w:color w:val="000000"/>
          <w:sz w:val="20"/>
          <w:szCs w:val="24"/>
        </w:rPr>
        <w:t xml:space="preserve"> </w:t>
      </w:r>
      <w:r w:rsidRPr="00B466AA">
        <w:rPr>
          <w:rFonts w:ascii="Arial" w:hAnsi="Arial" w:cs="Arial"/>
          <w:color w:val="000000"/>
          <w:sz w:val="20"/>
          <w:szCs w:val="24"/>
        </w:rPr>
        <w:t>II.</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Обобщенная</w:t>
      </w:r>
      <w:r w:rsidR="008722EB" w:rsidRPr="00B466AA">
        <w:rPr>
          <w:rFonts w:ascii="Arial" w:hAnsi="Arial" w:cs="Arial"/>
          <w:color w:val="000000"/>
          <w:sz w:val="20"/>
          <w:szCs w:val="24"/>
        </w:rPr>
        <w:t xml:space="preserve"> </w:t>
      </w:r>
      <w:r w:rsidRPr="00B466AA">
        <w:rPr>
          <w:rFonts w:ascii="Arial" w:hAnsi="Arial" w:cs="Arial"/>
          <w:color w:val="000000"/>
          <w:sz w:val="20"/>
          <w:szCs w:val="24"/>
        </w:rPr>
        <w:t>характеристика</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программы</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Выстроенная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рамках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настоящей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система</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целевых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ориентиров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(цели,</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задачи,</w:t>
      </w:r>
      <w:r w:rsidR="008722EB" w:rsidRPr="00B466AA">
        <w:rPr>
          <w:rFonts w:ascii="Arial" w:hAnsi="Arial" w:cs="Arial"/>
          <w:color w:val="000000"/>
          <w:sz w:val="20"/>
          <w:szCs w:val="24"/>
        </w:rPr>
        <w:t xml:space="preserve"> </w:t>
      </w:r>
      <w:r w:rsidRPr="00B466AA">
        <w:rPr>
          <w:rFonts w:ascii="Arial" w:hAnsi="Arial" w:cs="Arial"/>
          <w:color w:val="000000"/>
          <w:sz w:val="20"/>
          <w:szCs w:val="24"/>
        </w:rPr>
        <w:t>ожидаемые</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результаты)</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представляет</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собой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четкую</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согласованную</w:t>
      </w:r>
      <w:r w:rsidR="008722EB" w:rsidRPr="00B466AA">
        <w:rPr>
          <w:rFonts w:ascii="Arial" w:hAnsi="Arial" w:cs="Arial"/>
          <w:color w:val="000000"/>
          <w:sz w:val="20"/>
          <w:szCs w:val="24"/>
        </w:rPr>
        <w:t xml:space="preserve"> </w:t>
      </w:r>
      <w:r w:rsidRPr="00B466AA">
        <w:rPr>
          <w:rFonts w:ascii="Arial" w:hAnsi="Arial" w:cs="Arial"/>
          <w:color w:val="000000"/>
          <w:sz w:val="20"/>
          <w:szCs w:val="24"/>
        </w:rPr>
        <w:t>структуру,</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посредством</w:t>
      </w:r>
      <w:r w:rsidR="008722EB" w:rsidRPr="00B466AA">
        <w:rPr>
          <w:rFonts w:ascii="Arial" w:hAnsi="Arial" w:cs="Arial"/>
          <w:color w:val="000000"/>
          <w:sz w:val="20"/>
          <w:szCs w:val="24"/>
        </w:rPr>
        <w:t xml:space="preserve"> </w:t>
      </w:r>
      <w:r w:rsidRPr="00B466AA">
        <w:rPr>
          <w:rFonts w:ascii="Arial" w:hAnsi="Arial" w:cs="Arial"/>
          <w:color w:val="000000"/>
          <w:sz w:val="20"/>
          <w:szCs w:val="24"/>
        </w:rPr>
        <w:t>которой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установлена</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прозрачная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понятная</w:t>
      </w:r>
      <w:r w:rsidR="008722EB" w:rsidRPr="00B466AA">
        <w:rPr>
          <w:rFonts w:ascii="Arial" w:hAnsi="Arial" w:cs="Arial"/>
          <w:color w:val="000000"/>
          <w:sz w:val="20"/>
          <w:szCs w:val="24"/>
        </w:rPr>
        <w:t xml:space="preserve"> </w:t>
      </w:r>
      <w:r w:rsidRPr="00B466AA">
        <w:rPr>
          <w:rFonts w:ascii="Arial" w:hAnsi="Arial" w:cs="Arial"/>
          <w:color w:val="000000"/>
          <w:sz w:val="20"/>
          <w:szCs w:val="24"/>
        </w:rPr>
        <w:t>связь</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отдельных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достижением</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конкретных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всех</w:t>
      </w:r>
      <w:r w:rsidR="008722EB" w:rsidRPr="00B466AA">
        <w:rPr>
          <w:rFonts w:ascii="Arial" w:hAnsi="Arial" w:cs="Arial"/>
          <w:color w:val="000000"/>
          <w:sz w:val="20"/>
          <w:szCs w:val="24"/>
        </w:rPr>
        <w:t xml:space="preserve"> </w:t>
      </w:r>
      <w:r w:rsidRPr="00B466AA">
        <w:rPr>
          <w:rFonts w:ascii="Arial" w:hAnsi="Arial" w:cs="Arial"/>
          <w:color w:val="000000"/>
          <w:sz w:val="20"/>
          <w:szCs w:val="24"/>
        </w:rPr>
        <w:t>уровнях</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программы.</w:t>
      </w:r>
    </w:p>
    <w:p w:rsidR="00B369AD" w:rsidRPr="00B466AA" w:rsidRDefault="00B369AD" w:rsidP="00245650">
      <w:pPr>
        <w:spacing w:after="0" w:line="240" w:lineRule="auto"/>
        <w:ind w:firstLine="567"/>
        <w:jc w:val="both"/>
        <w:rPr>
          <w:rFonts w:ascii="Arial" w:hAnsi="Arial" w:cs="Arial"/>
          <w:color w:val="000000"/>
          <w:sz w:val="20"/>
          <w:szCs w:val="24"/>
        </w:rPr>
      </w:pPr>
      <w:bookmarkStart w:id="2" w:name="sub_10022"/>
      <w:r w:rsidRPr="00B466AA">
        <w:rPr>
          <w:rFonts w:ascii="Arial" w:hAnsi="Arial" w:cs="Arial"/>
          <w:color w:val="000000"/>
          <w:sz w:val="20"/>
          <w:szCs w:val="24"/>
        </w:rPr>
        <w:t>Задачи</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будут</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решаться</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рамках</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w:t>
      </w:r>
    </w:p>
    <w:bookmarkEnd w:id="2"/>
    <w:p w:rsidR="00B369AD" w:rsidRPr="00B466AA" w:rsidRDefault="00B369AD" w:rsidP="00245650">
      <w:pPr>
        <w:spacing w:after="0" w:line="240" w:lineRule="auto"/>
        <w:ind w:firstLine="567"/>
        <w:jc w:val="both"/>
        <w:rPr>
          <w:rFonts w:ascii="Arial" w:hAnsi="Arial" w:cs="Arial"/>
          <w:color w:val="000000"/>
          <w:sz w:val="20"/>
          <w:szCs w:val="24"/>
        </w:rPr>
      </w:pPr>
      <w:r w:rsidRPr="00B466AA">
        <w:rPr>
          <w:rStyle w:val="af0"/>
          <w:rFonts w:ascii="Arial" w:hAnsi="Arial" w:cs="Arial"/>
          <w:color w:val="000000"/>
          <w:szCs w:val="24"/>
        </w:rPr>
        <w:t>Подпрограмма</w:t>
      </w:r>
      <w:r w:rsidR="008722EB" w:rsidRPr="00B466AA">
        <w:rPr>
          <w:rStyle w:val="af0"/>
          <w:rFonts w:ascii="Arial" w:hAnsi="Arial" w:cs="Arial"/>
          <w:color w:val="000000"/>
          <w:szCs w:val="24"/>
        </w:rPr>
        <w:t xml:space="preserve"> </w:t>
      </w:r>
      <w:r w:rsidRPr="00B466AA">
        <w:rPr>
          <w:rStyle w:val="af0"/>
          <w:rFonts w:ascii="Arial" w:hAnsi="Arial" w:cs="Arial"/>
          <w:color w:val="000000"/>
          <w:szCs w:val="24"/>
        </w:rPr>
        <w:t>1</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b/>
          <w:color w:val="000000"/>
          <w:sz w:val="20"/>
          <w:szCs w:val="24"/>
        </w:rPr>
        <w:t>«Развитие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ветеринарии»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включает</w:t>
      </w:r>
      <w:r w:rsidR="008722EB" w:rsidRPr="00B466AA">
        <w:rPr>
          <w:rFonts w:ascii="Arial" w:hAnsi="Arial" w:cs="Arial"/>
          <w:color w:val="000000"/>
          <w:sz w:val="20"/>
          <w:szCs w:val="24"/>
        </w:rPr>
        <w:t xml:space="preserve"> </w:t>
      </w:r>
      <w:r w:rsidRPr="00B466AA">
        <w:rPr>
          <w:rFonts w:ascii="Arial" w:hAnsi="Arial" w:cs="Arial"/>
          <w:color w:val="000000"/>
          <w:sz w:val="20"/>
          <w:szCs w:val="24"/>
        </w:rPr>
        <w:t>три</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мероприятия.</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1.</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Предупреждение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ликвидация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болезней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животных.</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1.1.</w:t>
      </w:r>
      <w:r w:rsidR="008722EB" w:rsidRPr="00B466AA">
        <w:rPr>
          <w:rFonts w:ascii="Arial" w:hAnsi="Arial" w:cs="Arial"/>
          <w:color w:val="000000"/>
          <w:sz w:val="20"/>
          <w:szCs w:val="24"/>
        </w:rPr>
        <w:t xml:space="preserve"> </w:t>
      </w:r>
      <w:r w:rsidRPr="00B466AA">
        <w:rPr>
          <w:rFonts w:ascii="Arial" w:hAnsi="Arial" w:cs="Arial"/>
          <w:color w:val="000000"/>
          <w:sz w:val="20"/>
          <w:szCs w:val="24"/>
        </w:rPr>
        <w:t>Осуществление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государственных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полномочий</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w:t>
      </w:r>
      <w:r w:rsidR="008722EB" w:rsidRPr="00B466AA">
        <w:rPr>
          <w:rFonts w:ascii="Arial" w:hAnsi="Arial" w:cs="Arial"/>
          <w:color w:val="000000"/>
          <w:sz w:val="20"/>
          <w:szCs w:val="24"/>
        </w:rPr>
        <w:t xml:space="preserve"> </w:t>
      </w:r>
      <w:r w:rsidRPr="00B466AA">
        <w:rPr>
          <w:rFonts w:ascii="Arial" w:hAnsi="Arial" w:cs="Arial"/>
          <w:color w:val="000000"/>
          <w:sz w:val="20"/>
          <w:szCs w:val="24"/>
        </w:rPr>
        <w:t>осуществлении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деятельности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обращению</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животными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без</w:t>
      </w:r>
      <w:r w:rsidR="008722EB" w:rsidRPr="00B466AA">
        <w:rPr>
          <w:rFonts w:ascii="Arial" w:hAnsi="Arial" w:cs="Arial"/>
          <w:color w:val="000000"/>
          <w:sz w:val="20"/>
          <w:szCs w:val="24"/>
        </w:rPr>
        <w:t xml:space="preserve"> </w:t>
      </w:r>
      <w:r w:rsidRPr="00B466AA">
        <w:rPr>
          <w:rFonts w:ascii="Arial" w:hAnsi="Arial" w:cs="Arial"/>
          <w:color w:val="000000"/>
          <w:sz w:val="20"/>
          <w:szCs w:val="24"/>
        </w:rPr>
        <w:t>владельцев.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2.</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Обеспечение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безопасности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животноводства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ветеринарно-санитарном</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отношении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осуществление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регионального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государственного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ветеринарного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надзора.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3.</w:t>
      </w:r>
      <w:r w:rsidR="008722EB" w:rsidRPr="00B466AA">
        <w:rPr>
          <w:rFonts w:ascii="Arial" w:hAnsi="Arial" w:cs="Arial"/>
          <w:color w:val="000000"/>
          <w:sz w:val="20"/>
          <w:szCs w:val="24"/>
        </w:rPr>
        <w:t xml:space="preserve"> </w:t>
      </w:r>
      <w:r w:rsidRPr="00B466AA">
        <w:rPr>
          <w:rFonts w:ascii="Arial" w:hAnsi="Arial" w:cs="Arial"/>
          <w:color w:val="000000"/>
          <w:sz w:val="20"/>
          <w:szCs w:val="24"/>
        </w:rPr>
        <w:t>Укрепление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материально-технической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базы</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учреждений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ветеринарии.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b/>
          <w:color w:val="000000"/>
          <w:sz w:val="20"/>
          <w:szCs w:val="24"/>
        </w:rPr>
        <w:t>Подпрограмма</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2.</w:t>
      </w:r>
      <w:r w:rsidR="008722EB" w:rsidRPr="00B466AA">
        <w:rPr>
          <w:rFonts w:ascii="Arial" w:hAnsi="Arial" w:cs="Arial"/>
          <w:color w:val="000000"/>
          <w:sz w:val="20"/>
          <w:szCs w:val="24"/>
        </w:rPr>
        <w:t xml:space="preserve"> </w:t>
      </w:r>
      <w:r w:rsidRPr="00B466AA">
        <w:rPr>
          <w:rFonts w:ascii="Arial" w:hAnsi="Arial" w:cs="Arial"/>
          <w:b/>
          <w:color w:val="000000"/>
          <w:sz w:val="20"/>
          <w:szCs w:val="24"/>
        </w:rPr>
        <w:t>«Обеспечение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общих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условий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функционирования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отраслей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агропромышленного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комплекса»</w:t>
      </w:r>
      <w:r w:rsidR="008722EB" w:rsidRPr="00B466AA">
        <w:rPr>
          <w:rFonts w:ascii="Arial" w:hAnsi="Arial" w:cs="Arial"/>
          <w:b/>
          <w:color w:val="000000"/>
          <w:sz w:val="20"/>
          <w:szCs w:val="24"/>
        </w:rPr>
        <w:t xml:space="preserve"> </w:t>
      </w:r>
      <w:bookmarkStart w:id="3" w:name="sub_14"/>
      <w:r w:rsidRPr="00B466AA">
        <w:rPr>
          <w:rFonts w:ascii="Arial" w:hAnsi="Arial" w:cs="Arial"/>
          <w:color w:val="000000"/>
          <w:sz w:val="20"/>
          <w:szCs w:val="24"/>
        </w:rPr>
        <w:t>включает</w:t>
      </w:r>
      <w:r w:rsidR="008722EB" w:rsidRPr="00B466AA">
        <w:rPr>
          <w:rFonts w:ascii="Arial" w:hAnsi="Arial" w:cs="Arial"/>
          <w:color w:val="000000"/>
          <w:sz w:val="20"/>
          <w:szCs w:val="24"/>
        </w:rPr>
        <w:t xml:space="preserve"> </w:t>
      </w:r>
      <w:r w:rsidRPr="00B466AA">
        <w:rPr>
          <w:rFonts w:ascii="Arial" w:hAnsi="Arial" w:cs="Arial"/>
          <w:color w:val="000000"/>
          <w:sz w:val="20"/>
          <w:szCs w:val="24"/>
        </w:rPr>
        <w:t>следующее</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1.</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Регулирование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рынков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сырья</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продовольствия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(интервенции).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2.</w:t>
      </w:r>
      <w:r w:rsidR="008722EB" w:rsidRPr="00B466AA">
        <w:rPr>
          <w:rFonts w:ascii="Arial" w:hAnsi="Arial" w:cs="Arial"/>
          <w:color w:val="000000"/>
          <w:sz w:val="20"/>
          <w:szCs w:val="24"/>
        </w:rPr>
        <w:t xml:space="preserve"> </w:t>
      </w:r>
      <w:r w:rsidRPr="00B466AA">
        <w:rPr>
          <w:rFonts w:ascii="Arial" w:hAnsi="Arial" w:cs="Arial"/>
          <w:color w:val="000000"/>
          <w:sz w:val="20"/>
          <w:szCs w:val="24"/>
        </w:rPr>
        <w:t>Формирование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государственных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информационных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ресурсов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сферах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обеспечения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продовольственной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безопасности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управления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агропромышленным</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комплексом.</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b/>
          <w:color w:val="000000"/>
          <w:sz w:val="20"/>
          <w:szCs w:val="24"/>
        </w:rPr>
        <w:t>Подпрограмма</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3</w:t>
      </w:r>
      <w:hyperlink w:anchor="sub_7000" w:history="1"/>
      <w:r w:rsidRPr="00B466AA">
        <w:rPr>
          <w:rFonts w:ascii="Arial" w:hAnsi="Arial" w:cs="Arial"/>
          <w:b/>
          <w:color w:val="000000"/>
          <w:sz w:val="20"/>
          <w:szCs w:val="24"/>
        </w:rPr>
        <w:t>.</w:t>
      </w:r>
      <w:r w:rsidR="008722EB" w:rsidRPr="00B466AA">
        <w:rPr>
          <w:rFonts w:ascii="Arial" w:hAnsi="Arial" w:cs="Arial"/>
          <w:color w:val="000000"/>
          <w:sz w:val="20"/>
          <w:szCs w:val="24"/>
        </w:rPr>
        <w:t xml:space="preserve"> </w:t>
      </w:r>
      <w:r w:rsidRPr="00B466AA">
        <w:rPr>
          <w:rFonts w:ascii="Arial" w:hAnsi="Arial" w:cs="Arial"/>
          <w:b/>
          <w:color w:val="000000"/>
          <w:sz w:val="20"/>
          <w:szCs w:val="24"/>
        </w:rPr>
        <w:t>«Развитие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отраслей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агропромышленного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комплекса»</w:t>
      </w:r>
      <w:r w:rsidR="008722EB" w:rsidRPr="00B466AA">
        <w:rPr>
          <w:rFonts w:ascii="Arial" w:hAnsi="Arial" w:cs="Arial"/>
          <w:b/>
          <w:color w:val="000000"/>
          <w:sz w:val="20"/>
          <w:szCs w:val="24"/>
        </w:rPr>
        <w:t xml:space="preserve"> </w:t>
      </w:r>
      <w:bookmarkEnd w:id="3"/>
      <w:r w:rsidRPr="00B466AA">
        <w:rPr>
          <w:rFonts w:ascii="Arial" w:hAnsi="Arial" w:cs="Arial"/>
          <w:color w:val="000000"/>
          <w:sz w:val="20"/>
          <w:szCs w:val="24"/>
        </w:rPr>
        <w:t>включает</w:t>
      </w:r>
      <w:r w:rsidR="008722EB" w:rsidRPr="00B466AA">
        <w:rPr>
          <w:rFonts w:ascii="Arial" w:hAnsi="Arial" w:cs="Arial"/>
          <w:color w:val="000000"/>
          <w:sz w:val="20"/>
          <w:szCs w:val="24"/>
        </w:rPr>
        <w:t xml:space="preserve"> </w:t>
      </w:r>
      <w:r w:rsidRPr="00B466AA">
        <w:rPr>
          <w:rFonts w:ascii="Arial" w:hAnsi="Arial" w:cs="Arial"/>
          <w:color w:val="000000"/>
          <w:sz w:val="20"/>
          <w:szCs w:val="24"/>
        </w:rPr>
        <w:t>три</w:t>
      </w:r>
      <w:r w:rsidR="008722EB" w:rsidRPr="00B466AA">
        <w:rPr>
          <w:rFonts w:ascii="Arial" w:hAnsi="Arial" w:cs="Arial"/>
          <w:color w:val="000000"/>
          <w:sz w:val="20"/>
          <w:szCs w:val="24"/>
        </w:rPr>
        <w:t xml:space="preserve"> </w:t>
      </w:r>
      <w:r w:rsidRPr="00B466AA">
        <w:rPr>
          <w:rFonts w:ascii="Arial" w:hAnsi="Arial" w:cs="Arial"/>
          <w:color w:val="000000"/>
          <w:sz w:val="20"/>
          <w:szCs w:val="24"/>
        </w:rPr>
        <w:t>ведомственные</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целевые</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семь</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Ведомственная</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целевая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«Интенсификация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переработки</w:t>
      </w:r>
      <w:r w:rsidR="008722EB" w:rsidRPr="00B466AA">
        <w:rPr>
          <w:rFonts w:ascii="Arial" w:hAnsi="Arial" w:cs="Arial"/>
          <w:color w:val="000000"/>
          <w:sz w:val="20"/>
          <w:szCs w:val="24"/>
        </w:rPr>
        <w:t xml:space="preserve"> </w:t>
      </w:r>
      <w:r w:rsidRPr="00B466AA">
        <w:rPr>
          <w:rFonts w:ascii="Arial" w:hAnsi="Arial" w:cs="Arial"/>
          <w:color w:val="000000"/>
          <w:sz w:val="20"/>
          <w:szCs w:val="24"/>
        </w:rPr>
        <w:t>хмеля</w:t>
      </w:r>
      <w:r w:rsidR="008722EB" w:rsidRPr="00B466AA">
        <w:rPr>
          <w:rFonts w:ascii="Arial" w:hAnsi="Arial" w:cs="Arial"/>
          <w:color w:val="000000"/>
          <w:sz w:val="20"/>
          <w:szCs w:val="24"/>
        </w:rPr>
        <w:t xml:space="preserve"> </w:t>
      </w:r>
      <w:r w:rsidRPr="00B466AA">
        <w:rPr>
          <w:rFonts w:ascii="Arial" w:hAnsi="Arial" w:cs="Arial"/>
          <w:color w:val="000000"/>
          <w:sz w:val="20"/>
          <w:szCs w:val="24"/>
        </w:rPr>
        <w:t>как</w:t>
      </w:r>
      <w:r w:rsidR="008722EB" w:rsidRPr="00B466AA">
        <w:rPr>
          <w:rFonts w:ascii="Arial" w:hAnsi="Arial" w:cs="Arial"/>
          <w:color w:val="000000"/>
          <w:sz w:val="20"/>
          <w:szCs w:val="24"/>
        </w:rPr>
        <w:t xml:space="preserve"> </w:t>
      </w:r>
      <w:r w:rsidRPr="00B466AA">
        <w:rPr>
          <w:rFonts w:ascii="Arial" w:hAnsi="Arial" w:cs="Arial"/>
          <w:color w:val="000000"/>
          <w:sz w:val="20"/>
          <w:szCs w:val="24"/>
        </w:rPr>
        <w:t>стратегического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направления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для</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Ведомственная</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целевая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потребительской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кооперации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Республике</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2023–2035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Ведомственная</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целевая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«Разведение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одомашненных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видов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пород</w:t>
      </w:r>
      <w:r w:rsidR="008722EB" w:rsidRPr="00B466AA">
        <w:rPr>
          <w:rFonts w:ascii="Arial" w:hAnsi="Arial" w:cs="Arial"/>
          <w:color w:val="000000"/>
          <w:sz w:val="20"/>
          <w:szCs w:val="24"/>
        </w:rPr>
        <w:t xml:space="preserve"> </w:t>
      </w:r>
      <w:r w:rsidRPr="00B466AA">
        <w:rPr>
          <w:rFonts w:ascii="Arial" w:hAnsi="Arial" w:cs="Arial"/>
          <w:color w:val="000000"/>
          <w:sz w:val="20"/>
          <w:szCs w:val="24"/>
        </w:rPr>
        <w:t>рыб</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рыбоводства)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Республике».</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1.</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региональных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2.</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Поддержание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доходности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товаропроизводителей.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3.</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Поддержка</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подотраслей</w:t>
      </w:r>
      <w:proofErr w:type="spellEnd"/>
      <w:r w:rsidR="008722EB" w:rsidRPr="00B466AA">
        <w:rPr>
          <w:rFonts w:ascii="Arial" w:hAnsi="Arial" w:cs="Arial"/>
          <w:color w:val="000000"/>
          <w:sz w:val="20"/>
          <w:szCs w:val="24"/>
        </w:rPr>
        <w:t xml:space="preserve"> </w:t>
      </w:r>
      <w:r w:rsidRPr="00B466AA">
        <w:rPr>
          <w:rFonts w:ascii="Arial" w:hAnsi="Arial" w:cs="Arial"/>
          <w:color w:val="000000"/>
          <w:sz w:val="20"/>
          <w:szCs w:val="24"/>
        </w:rPr>
        <w:t>растениеводства.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4.</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Поддержка</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подотраслей</w:t>
      </w:r>
      <w:proofErr w:type="spellEnd"/>
      <w:r w:rsidR="008722EB" w:rsidRPr="00B466AA">
        <w:rPr>
          <w:rFonts w:ascii="Arial" w:hAnsi="Arial" w:cs="Arial"/>
          <w:color w:val="000000"/>
          <w:sz w:val="20"/>
          <w:szCs w:val="24"/>
        </w:rPr>
        <w:t xml:space="preserve"> </w:t>
      </w:r>
      <w:r w:rsidRPr="00B466AA">
        <w:rPr>
          <w:rFonts w:ascii="Arial" w:hAnsi="Arial" w:cs="Arial"/>
          <w:color w:val="000000"/>
          <w:sz w:val="20"/>
          <w:szCs w:val="24"/>
        </w:rPr>
        <w:t>животноводства.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5.</w:t>
      </w:r>
      <w:r w:rsidR="008722EB" w:rsidRPr="00B466AA">
        <w:rPr>
          <w:rFonts w:ascii="Arial" w:hAnsi="Arial" w:cs="Arial"/>
          <w:color w:val="000000"/>
          <w:sz w:val="20"/>
          <w:szCs w:val="24"/>
        </w:rPr>
        <w:t xml:space="preserve"> </w:t>
      </w:r>
      <w:r w:rsidRPr="00B466AA">
        <w:rPr>
          <w:rFonts w:ascii="Arial" w:hAnsi="Arial" w:cs="Arial"/>
          <w:color w:val="000000"/>
          <w:sz w:val="20"/>
          <w:szCs w:val="24"/>
        </w:rPr>
        <w:t>Осуществление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компенсации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понесенных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затрат</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товаропроизводителей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вследствие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причиненного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ущерба</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результате</w:t>
      </w:r>
      <w:r w:rsidR="008722EB" w:rsidRPr="00B466AA">
        <w:rPr>
          <w:rFonts w:ascii="Arial" w:hAnsi="Arial" w:cs="Arial"/>
          <w:color w:val="000000"/>
          <w:sz w:val="20"/>
          <w:szCs w:val="24"/>
        </w:rPr>
        <w:t xml:space="preserve"> </w:t>
      </w:r>
      <w:r w:rsidRPr="00B466AA">
        <w:rPr>
          <w:rFonts w:ascii="Arial" w:hAnsi="Arial" w:cs="Arial"/>
          <w:color w:val="000000"/>
          <w:sz w:val="20"/>
          <w:szCs w:val="24"/>
        </w:rPr>
        <w:t>чрезвычайных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ситуаций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природного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характера.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6.</w:t>
      </w:r>
      <w:r w:rsidR="008722EB" w:rsidRPr="00B466AA">
        <w:rPr>
          <w:rFonts w:ascii="Arial" w:hAnsi="Arial" w:cs="Arial"/>
          <w:color w:val="000000"/>
          <w:sz w:val="20"/>
          <w:szCs w:val="24"/>
        </w:rPr>
        <w:t xml:space="preserve"> </w:t>
      </w:r>
      <w:r w:rsidRPr="00B466AA">
        <w:rPr>
          <w:rFonts w:ascii="Arial" w:hAnsi="Arial" w:cs="Arial"/>
          <w:color w:val="000000"/>
          <w:sz w:val="20"/>
          <w:szCs w:val="24"/>
        </w:rPr>
        <w:t>Борьба</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распространением</w:t>
      </w:r>
      <w:r w:rsidR="008722EB" w:rsidRPr="00B466AA">
        <w:rPr>
          <w:rFonts w:ascii="Arial" w:hAnsi="Arial" w:cs="Arial"/>
          <w:color w:val="000000"/>
          <w:sz w:val="20"/>
          <w:szCs w:val="24"/>
        </w:rPr>
        <w:t xml:space="preserve"> </w:t>
      </w:r>
      <w:r w:rsidRPr="00B466AA">
        <w:rPr>
          <w:rFonts w:ascii="Arial" w:hAnsi="Arial" w:cs="Arial"/>
          <w:color w:val="000000"/>
          <w:sz w:val="20"/>
          <w:szCs w:val="24"/>
        </w:rPr>
        <w:t>борщевика</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Сосновского.</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6.1.</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борьбе</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распространением</w:t>
      </w:r>
      <w:r w:rsidR="008722EB" w:rsidRPr="00B466AA">
        <w:rPr>
          <w:rFonts w:ascii="Arial" w:hAnsi="Arial" w:cs="Arial"/>
          <w:color w:val="000000"/>
          <w:sz w:val="20"/>
          <w:szCs w:val="24"/>
        </w:rPr>
        <w:t xml:space="preserve"> </w:t>
      </w:r>
      <w:r w:rsidRPr="00B466AA">
        <w:rPr>
          <w:rFonts w:ascii="Arial" w:hAnsi="Arial" w:cs="Arial"/>
          <w:color w:val="000000"/>
          <w:sz w:val="20"/>
          <w:szCs w:val="24"/>
        </w:rPr>
        <w:t>борщевика</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Сосновского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территории</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7.</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Поддержка</w:t>
      </w:r>
      <w:r w:rsidR="008722EB" w:rsidRPr="00B466AA">
        <w:rPr>
          <w:rFonts w:ascii="Arial" w:hAnsi="Arial" w:cs="Arial"/>
          <w:color w:val="000000"/>
          <w:sz w:val="20"/>
          <w:szCs w:val="24"/>
        </w:rPr>
        <w:t xml:space="preserve"> </w:t>
      </w:r>
      <w:r w:rsidRPr="00B466AA">
        <w:rPr>
          <w:rFonts w:ascii="Arial" w:hAnsi="Arial" w:cs="Arial"/>
          <w:color w:val="000000"/>
          <w:sz w:val="20"/>
          <w:szCs w:val="24"/>
        </w:rPr>
        <w:t>граждан,</w:t>
      </w:r>
      <w:r w:rsidR="008722EB" w:rsidRPr="00B466AA">
        <w:rPr>
          <w:rFonts w:ascii="Arial" w:hAnsi="Arial" w:cs="Arial"/>
          <w:color w:val="000000"/>
          <w:sz w:val="20"/>
          <w:szCs w:val="24"/>
        </w:rPr>
        <w:t xml:space="preserve"> </w:t>
      </w:r>
      <w:r w:rsidRPr="00B466AA">
        <w:rPr>
          <w:rFonts w:ascii="Arial" w:hAnsi="Arial" w:cs="Arial"/>
          <w:color w:val="000000"/>
          <w:sz w:val="20"/>
          <w:szCs w:val="24"/>
        </w:rPr>
        <w:t>ведущих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личное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подсобное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хозяйство</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применяющих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специальный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налоговый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режим</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«Налог</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профессиональный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доход».</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7.1.</w:t>
      </w:r>
      <w:r w:rsidR="008722EB" w:rsidRPr="00B466AA">
        <w:rPr>
          <w:rFonts w:ascii="Arial" w:hAnsi="Arial" w:cs="Arial"/>
          <w:color w:val="000000"/>
          <w:sz w:val="20"/>
          <w:szCs w:val="24"/>
        </w:rPr>
        <w:t xml:space="preserve"> </w:t>
      </w:r>
      <w:r w:rsidRPr="00B466AA">
        <w:rPr>
          <w:rFonts w:ascii="Arial" w:hAnsi="Arial" w:cs="Arial"/>
          <w:color w:val="000000"/>
          <w:sz w:val="20"/>
          <w:szCs w:val="24"/>
        </w:rPr>
        <w:t>Стимулирование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приоритетных</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подотраслей</w:t>
      </w:r>
      <w:proofErr w:type="spellEnd"/>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малых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форм</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направлениям,</w:t>
      </w:r>
      <w:r w:rsidR="008722EB" w:rsidRPr="00B466AA">
        <w:rPr>
          <w:rFonts w:ascii="Arial" w:hAnsi="Arial" w:cs="Arial"/>
          <w:color w:val="000000"/>
          <w:sz w:val="20"/>
          <w:szCs w:val="24"/>
        </w:rPr>
        <w:t xml:space="preserve"> </w:t>
      </w:r>
      <w:r w:rsidRPr="00B466AA">
        <w:rPr>
          <w:rFonts w:ascii="Arial" w:hAnsi="Arial" w:cs="Arial"/>
          <w:color w:val="000000"/>
          <w:sz w:val="20"/>
          <w:szCs w:val="24"/>
        </w:rPr>
        <w:t>не</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обеспечиваемым</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софинансированием</w:t>
      </w:r>
      <w:proofErr w:type="spellEnd"/>
      <w:r w:rsidR="008722EB" w:rsidRPr="00B466AA">
        <w:rPr>
          <w:rFonts w:ascii="Arial" w:hAnsi="Arial" w:cs="Arial"/>
          <w:color w:val="000000"/>
          <w:sz w:val="20"/>
          <w:szCs w:val="24"/>
        </w:rPr>
        <w:t xml:space="preserve"> </w:t>
      </w: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федерального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7.2.</w:t>
      </w:r>
      <w:r w:rsidR="008722EB" w:rsidRPr="00B466AA">
        <w:rPr>
          <w:rFonts w:ascii="Arial" w:hAnsi="Arial" w:cs="Arial"/>
          <w:color w:val="000000"/>
          <w:sz w:val="20"/>
          <w:szCs w:val="24"/>
        </w:rPr>
        <w:t xml:space="preserve"> </w:t>
      </w:r>
      <w:r w:rsidRPr="00B466AA">
        <w:rPr>
          <w:rFonts w:ascii="Arial" w:hAnsi="Arial" w:cs="Arial"/>
          <w:color w:val="000000"/>
          <w:sz w:val="20"/>
          <w:szCs w:val="24"/>
        </w:rPr>
        <w:t>Субсидии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поддержку</w:t>
      </w:r>
      <w:r w:rsidR="008722EB" w:rsidRPr="00B466AA">
        <w:rPr>
          <w:rFonts w:ascii="Arial" w:hAnsi="Arial" w:cs="Arial"/>
          <w:color w:val="000000"/>
          <w:sz w:val="20"/>
          <w:szCs w:val="24"/>
        </w:rPr>
        <w:t xml:space="preserve"> </w:t>
      </w:r>
      <w:r w:rsidRPr="00B466AA">
        <w:rPr>
          <w:rFonts w:ascii="Arial" w:hAnsi="Arial" w:cs="Arial"/>
          <w:color w:val="000000"/>
          <w:sz w:val="20"/>
          <w:szCs w:val="24"/>
        </w:rPr>
        <w:t>граждан,</w:t>
      </w:r>
      <w:r w:rsidR="008722EB" w:rsidRPr="00B466AA">
        <w:rPr>
          <w:rFonts w:ascii="Arial" w:hAnsi="Arial" w:cs="Arial"/>
          <w:color w:val="000000"/>
          <w:sz w:val="20"/>
          <w:szCs w:val="24"/>
        </w:rPr>
        <w:t xml:space="preserve"> </w:t>
      </w:r>
      <w:r w:rsidRPr="00B466AA">
        <w:rPr>
          <w:rFonts w:ascii="Arial" w:hAnsi="Arial" w:cs="Arial"/>
          <w:color w:val="000000"/>
          <w:sz w:val="20"/>
          <w:szCs w:val="24"/>
        </w:rPr>
        <w:t>ведущих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личное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подсобное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хозяйство</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применяющих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специальный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налоговый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режим</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«Налог</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профессиональный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доход»</w:t>
      </w:r>
    </w:p>
    <w:p w:rsidR="00B369AD" w:rsidRPr="00B466AA" w:rsidRDefault="00B369AD" w:rsidP="00245650">
      <w:pPr>
        <w:spacing w:after="0" w:line="240" w:lineRule="auto"/>
        <w:ind w:firstLine="567"/>
        <w:jc w:val="both"/>
        <w:rPr>
          <w:rFonts w:ascii="Arial" w:hAnsi="Arial" w:cs="Arial"/>
          <w:color w:val="000000"/>
          <w:sz w:val="20"/>
          <w:szCs w:val="26"/>
        </w:rPr>
      </w:pPr>
      <w:r w:rsidRPr="00B466AA">
        <w:rPr>
          <w:rFonts w:ascii="Arial" w:hAnsi="Arial" w:cs="Arial"/>
          <w:b/>
          <w:color w:val="000000"/>
          <w:sz w:val="20"/>
          <w:szCs w:val="24"/>
        </w:rPr>
        <w:t>Подпрограмма</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4.</w:t>
      </w:r>
      <w:r w:rsidR="008722EB" w:rsidRPr="00B466AA">
        <w:rPr>
          <w:rFonts w:ascii="Arial" w:hAnsi="Arial" w:cs="Arial"/>
          <w:color w:val="000000"/>
          <w:sz w:val="20"/>
          <w:szCs w:val="24"/>
        </w:rPr>
        <w:t xml:space="preserve"> </w:t>
      </w:r>
      <w:r w:rsidRPr="00B466AA">
        <w:rPr>
          <w:rFonts w:ascii="Arial" w:hAnsi="Arial" w:cs="Arial"/>
          <w:b/>
          <w:color w:val="000000"/>
          <w:sz w:val="20"/>
          <w:szCs w:val="24"/>
        </w:rPr>
        <w:t>«Развитие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мелиорации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земель</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сельскохозяйственного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назначения»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включает</w:t>
      </w:r>
      <w:r w:rsidR="008722EB" w:rsidRPr="00B466AA">
        <w:rPr>
          <w:rFonts w:ascii="Arial" w:hAnsi="Arial" w:cs="Arial"/>
          <w:color w:val="000000"/>
          <w:sz w:val="20"/>
          <w:szCs w:val="24"/>
        </w:rPr>
        <w:t xml:space="preserve"> </w:t>
      </w:r>
      <w:r w:rsidRPr="00B466AA">
        <w:rPr>
          <w:rFonts w:ascii="Arial" w:hAnsi="Arial" w:cs="Arial"/>
          <w:color w:val="000000"/>
          <w:sz w:val="20"/>
          <w:szCs w:val="24"/>
        </w:rPr>
        <w:t>три</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мероприятия.</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1.</w:t>
      </w:r>
      <w:r w:rsidR="008722EB" w:rsidRPr="00B466AA">
        <w:rPr>
          <w:rFonts w:ascii="Arial" w:hAnsi="Arial" w:cs="Arial"/>
          <w:color w:val="000000"/>
          <w:sz w:val="20"/>
          <w:szCs w:val="24"/>
        </w:rPr>
        <w:t xml:space="preserve"> </w:t>
      </w:r>
      <w:r w:rsidRPr="00B466AA">
        <w:rPr>
          <w:rFonts w:ascii="Arial" w:hAnsi="Arial" w:cs="Arial"/>
          <w:color w:val="000000"/>
          <w:sz w:val="20"/>
          <w:szCs w:val="24"/>
        </w:rPr>
        <w:t>Строительство,</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реконструкция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техническое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перевооружение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мелиоративных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систем</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отдельно</w:t>
      </w:r>
      <w:r w:rsidR="008722EB" w:rsidRPr="00B466AA">
        <w:rPr>
          <w:rFonts w:ascii="Arial" w:hAnsi="Arial" w:cs="Arial"/>
          <w:color w:val="000000"/>
          <w:sz w:val="20"/>
          <w:szCs w:val="24"/>
        </w:rPr>
        <w:t xml:space="preserve"> </w:t>
      </w:r>
      <w:r w:rsidRPr="00B466AA">
        <w:rPr>
          <w:rFonts w:ascii="Arial" w:hAnsi="Arial" w:cs="Arial"/>
          <w:color w:val="000000"/>
          <w:sz w:val="20"/>
          <w:szCs w:val="24"/>
        </w:rPr>
        <w:t>расположенных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гидротехнических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сооружений,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а</w:t>
      </w:r>
      <w:r w:rsidR="008722EB" w:rsidRPr="00B466AA">
        <w:rPr>
          <w:rFonts w:ascii="Arial" w:hAnsi="Arial" w:cs="Arial"/>
          <w:color w:val="000000"/>
          <w:sz w:val="20"/>
          <w:szCs w:val="24"/>
        </w:rPr>
        <w:t xml:space="preserve"> </w:t>
      </w:r>
      <w:r w:rsidRPr="00B466AA">
        <w:rPr>
          <w:rFonts w:ascii="Arial" w:hAnsi="Arial" w:cs="Arial"/>
          <w:color w:val="000000"/>
          <w:sz w:val="20"/>
          <w:szCs w:val="24"/>
        </w:rPr>
        <w:t>также</w:t>
      </w:r>
      <w:r w:rsidR="008722EB" w:rsidRPr="00B466AA">
        <w:rPr>
          <w:rFonts w:ascii="Arial" w:hAnsi="Arial" w:cs="Arial"/>
          <w:color w:val="000000"/>
          <w:sz w:val="20"/>
          <w:szCs w:val="24"/>
        </w:rPr>
        <w:t xml:space="preserve"> </w:t>
      </w:r>
      <w:r w:rsidRPr="00B466AA">
        <w:rPr>
          <w:rFonts w:ascii="Arial" w:hAnsi="Arial" w:cs="Arial"/>
          <w:color w:val="000000"/>
          <w:sz w:val="20"/>
          <w:szCs w:val="24"/>
        </w:rPr>
        <w:t>рыбоводных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прудов,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находящихся</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государственной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собственности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собственности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образований,</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собственности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товаропроизводителей.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2.</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Предотвращение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выбытия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оборота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земель</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назначения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счет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проведения</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агролесомелиоративных</w:t>
      </w:r>
      <w:proofErr w:type="spellEnd"/>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фитомелиоративных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культуртехнических</w:t>
      </w:r>
      <w:proofErr w:type="spellEnd"/>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3.</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Подготовка</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проектов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межевания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земельных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участков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проведение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кадастровых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работ.</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3.1.</w:t>
      </w:r>
      <w:r w:rsidR="008722EB" w:rsidRPr="00B466AA">
        <w:rPr>
          <w:rFonts w:ascii="Arial" w:hAnsi="Arial" w:cs="Arial"/>
          <w:color w:val="000000"/>
          <w:sz w:val="20"/>
          <w:szCs w:val="24"/>
        </w:rPr>
        <w:t xml:space="preserve"> </w:t>
      </w:r>
      <w:r w:rsidRPr="00B466AA">
        <w:rPr>
          <w:rFonts w:ascii="Arial" w:hAnsi="Arial" w:cs="Arial"/>
          <w:color w:val="000000"/>
          <w:sz w:val="20"/>
          <w:szCs w:val="24"/>
        </w:rPr>
        <w:t>Субсидия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подготовку</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проектов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межевания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земельных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участков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проведение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кадастровых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работ.</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b/>
          <w:color w:val="000000"/>
          <w:sz w:val="20"/>
          <w:szCs w:val="24"/>
        </w:rPr>
        <w:t>Подпрограмма</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5</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«Стимулирование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инвестиционной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деятельности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в</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агропромышленном</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комплексе»</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два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мероприятия.</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1.</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Поддержка</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инвестиционного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кредитования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агропромышленном</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комплексе.</w:t>
      </w:r>
    </w:p>
    <w:p w:rsidR="005A4EF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2.</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Компенсация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прямых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понесенных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затрат</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строительство</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модернизацию</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объектов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b/>
          <w:color w:val="000000"/>
          <w:sz w:val="20"/>
          <w:szCs w:val="24"/>
        </w:rPr>
        <w:t>Подпрограмма</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6</w:t>
      </w:r>
      <w:r w:rsidR="008722EB" w:rsidRPr="00B466AA">
        <w:rPr>
          <w:rFonts w:ascii="Arial" w:hAnsi="Arial" w:cs="Arial"/>
          <w:color w:val="000000"/>
          <w:sz w:val="20"/>
          <w:szCs w:val="24"/>
        </w:rPr>
        <w:t xml:space="preserve"> </w:t>
      </w:r>
      <w:r w:rsidRPr="00B466AA">
        <w:rPr>
          <w:rFonts w:ascii="Arial" w:hAnsi="Arial" w:cs="Arial"/>
          <w:b/>
          <w:color w:val="000000"/>
          <w:sz w:val="20"/>
          <w:szCs w:val="24"/>
        </w:rPr>
        <w:t>«Техническая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технологическая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модернизация,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инновационное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развитие»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два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мероприятия.</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1.</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Обновление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парка</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техники.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2.</w:t>
      </w:r>
      <w:r w:rsidR="008722EB" w:rsidRPr="00B466AA">
        <w:rPr>
          <w:rFonts w:ascii="Arial" w:hAnsi="Arial" w:cs="Arial"/>
          <w:color w:val="000000"/>
          <w:sz w:val="20"/>
          <w:szCs w:val="24"/>
        </w:rPr>
        <w:t xml:space="preserve"> </w:t>
      </w:r>
      <w:r w:rsidRPr="00B466AA">
        <w:rPr>
          <w:rFonts w:ascii="Arial" w:hAnsi="Arial" w:cs="Arial"/>
          <w:color w:val="000000"/>
          <w:sz w:val="20"/>
          <w:szCs w:val="24"/>
        </w:rPr>
        <w:t>Укрепление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материально-технической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базы</w:t>
      </w:r>
      <w:r w:rsidR="008722EB" w:rsidRPr="00B466AA">
        <w:rPr>
          <w:rFonts w:ascii="Arial" w:hAnsi="Arial" w:cs="Arial"/>
          <w:color w:val="000000"/>
          <w:sz w:val="20"/>
          <w:szCs w:val="24"/>
        </w:rPr>
        <w:t xml:space="preserve"> </w:t>
      </w:r>
      <w:r w:rsidRPr="00B466AA">
        <w:rPr>
          <w:rFonts w:ascii="Arial" w:hAnsi="Arial" w:cs="Arial"/>
          <w:color w:val="000000"/>
          <w:sz w:val="20"/>
          <w:szCs w:val="24"/>
        </w:rPr>
        <w:t>Государственной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инспекции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надзору</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техническим</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состоянием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самоходных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машин</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других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видов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техники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b/>
          <w:color w:val="000000"/>
          <w:sz w:val="20"/>
          <w:szCs w:val="24"/>
        </w:rPr>
        <w:t>Подпрограмма</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7</w:t>
      </w:r>
      <w:r w:rsidR="008722EB" w:rsidRPr="00B466AA">
        <w:rPr>
          <w:rFonts w:ascii="Arial" w:hAnsi="Arial" w:cs="Arial"/>
          <w:color w:val="000000"/>
          <w:sz w:val="20"/>
          <w:szCs w:val="24"/>
        </w:rPr>
        <w:t xml:space="preserve"> </w:t>
      </w:r>
      <w:r w:rsidRPr="00B466AA">
        <w:rPr>
          <w:rFonts w:ascii="Arial" w:hAnsi="Arial" w:cs="Arial"/>
          <w:b/>
          <w:color w:val="000000"/>
          <w:sz w:val="20"/>
          <w:szCs w:val="24"/>
        </w:rPr>
        <w:t>«Экспорт</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продукции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агропромышленного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комплекса»</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два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мероприятия.</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1.</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регионального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проекта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«Экспорт</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p>
    <w:p w:rsidR="005A4EFD" w:rsidRPr="00B466AA" w:rsidRDefault="00B369AD" w:rsidP="00245650">
      <w:pPr>
        <w:spacing w:after="0" w:line="240" w:lineRule="auto"/>
        <w:ind w:firstLine="567"/>
        <w:jc w:val="both"/>
        <w:rPr>
          <w:rFonts w:ascii="Arial" w:hAnsi="Arial" w:cs="Arial"/>
          <w:color w:val="000000"/>
          <w:sz w:val="20"/>
          <w:szCs w:val="26"/>
        </w:rPr>
      </w:pPr>
      <w:r w:rsidRPr="00B466AA">
        <w:rPr>
          <w:rFonts w:ascii="Arial" w:hAnsi="Arial" w:cs="Arial"/>
          <w:color w:val="000000"/>
          <w:sz w:val="20"/>
          <w:szCs w:val="26"/>
        </w:rPr>
        <w:t>Основное</w:t>
      </w:r>
      <w:r w:rsidR="008722EB" w:rsidRPr="00B466AA">
        <w:rPr>
          <w:rFonts w:ascii="Arial" w:hAnsi="Arial" w:cs="Arial"/>
          <w:color w:val="000000"/>
          <w:sz w:val="20"/>
          <w:szCs w:val="26"/>
        </w:rPr>
        <w:t xml:space="preserve"> </w:t>
      </w:r>
      <w:r w:rsidRPr="00B466AA">
        <w:rPr>
          <w:rFonts w:ascii="Arial" w:hAnsi="Arial" w:cs="Arial"/>
          <w:color w:val="000000"/>
          <w:sz w:val="20"/>
          <w:szCs w:val="26"/>
        </w:rPr>
        <w:t>мероприятие</w:t>
      </w:r>
      <w:r w:rsidR="008722EB" w:rsidRPr="00B466AA">
        <w:rPr>
          <w:rFonts w:ascii="Arial" w:hAnsi="Arial" w:cs="Arial"/>
          <w:color w:val="000000"/>
          <w:sz w:val="20"/>
          <w:szCs w:val="26"/>
        </w:rPr>
        <w:t xml:space="preserve"> </w:t>
      </w:r>
      <w:r w:rsidRPr="00B466AA">
        <w:rPr>
          <w:rFonts w:ascii="Arial" w:hAnsi="Arial" w:cs="Arial"/>
          <w:color w:val="000000"/>
          <w:sz w:val="20"/>
          <w:szCs w:val="26"/>
        </w:rPr>
        <w:t>2.</w:t>
      </w:r>
      <w:r w:rsidR="008722EB" w:rsidRPr="00B466AA">
        <w:rPr>
          <w:rFonts w:ascii="Arial" w:hAnsi="Arial" w:cs="Arial"/>
          <w:color w:val="000000"/>
          <w:sz w:val="20"/>
          <w:szCs w:val="26"/>
        </w:rPr>
        <w:t xml:space="preserve"> </w:t>
      </w:r>
      <w:r w:rsidRPr="00B466AA">
        <w:rPr>
          <w:rFonts w:ascii="Arial" w:hAnsi="Arial" w:cs="Arial"/>
          <w:color w:val="000000"/>
          <w:sz w:val="20"/>
          <w:szCs w:val="26"/>
        </w:rPr>
        <w:t>Стимулирование</w:t>
      </w:r>
      <w:r w:rsidR="008722EB" w:rsidRPr="00B466AA">
        <w:rPr>
          <w:rFonts w:ascii="Arial" w:hAnsi="Arial" w:cs="Arial"/>
          <w:color w:val="000000"/>
          <w:sz w:val="20"/>
          <w:szCs w:val="26"/>
        </w:rPr>
        <w:t xml:space="preserve"> </w:t>
      </w:r>
      <w:r w:rsidRPr="00B466AA">
        <w:rPr>
          <w:rFonts w:ascii="Arial" w:hAnsi="Arial" w:cs="Arial"/>
          <w:color w:val="000000"/>
          <w:sz w:val="20"/>
          <w:szCs w:val="26"/>
        </w:rPr>
        <w:t>экспорта</w:t>
      </w:r>
      <w:r w:rsidR="008722EB" w:rsidRPr="00B466AA">
        <w:rPr>
          <w:rFonts w:ascii="Arial" w:hAnsi="Arial" w:cs="Arial"/>
          <w:color w:val="000000"/>
          <w:sz w:val="20"/>
          <w:szCs w:val="26"/>
        </w:rPr>
        <w:t xml:space="preserve"> </w:t>
      </w:r>
      <w:r w:rsidRPr="00B466AA">
        <w:rPr>
          <w:rFonts w:ascii="Arial" w:hAnsi="Arial" w:cs="Arial"/>
          <w:color w:val="000000"/>
          <w:sz w:val="20"/>
          <w:szCs w:val="26"/>
        </w:rPr>
        <w:t>продукции</w:t>
      </w:r>
      <w:r w:rsidR="008722EB" w:rsidRPr="00B466AA">
        <w:rPr>
          <w:rFonts w:ascii="Arial" w:hAnsi="Arial" w:cs="Arial"/>
          <w:color w:val="000000"/>
          <w:sz w:val="20"/>
          <w:szCs w:val="26"/>
        </w:rPr>
        <w:t xml:space="preserve"> </w:t>
      </w:r>
      <w:r w:rsidRPr="00B466AA">
        <w:rPr>
          <w:rFonts w:ascii="Arial" w:hAnsi="Arial" w:cs="Arial"/>
          <w:color w:val="000000"/>
          <w:sz w:val="20"/>
          <w:szCs w:val="26"/>
        </w:rPr>
        <w:t>агропромышленного</w:t>
      </w:r>
      <w:r w:rsidR="008722EB" w:rsidRPr="00B466AA">
        <w:rPr>
          <w:rFonts w:ascii="Arial" w:hAnsi="Arial" w:cs="Arial"/>
          <w:color w:val="000000"/>
          <w:sz w:val="20"/>
          <w:szCs w:val="26"/>
        </w:rPr>
        <w:t xml:space="preserve"> </w:t>
      </w:r>
      <w:r w:rsidRPr="00B466AA">
        <w:rPr>
          <w:rFonts w:ascii="Arial" w:hAnsi="Arial" w:cs="Arial"/>
          <w:color w:val="000000"/>
          <w:sz w:val="20"/>
          <w:szCs w:val="26"/>
        </w:rPr>
        <w:t>комплекса.</w:t>
      </w:r>
    </w:p>
    <w:p w:rsidR="00B369AD" w:rsidRPr="00B466AA" w:rsidRDefault="00B369AD" w:rsidP="00245650">
      <w:pPr>
        <w:spacing w:after="0" w:line="240" w:lineRule="auto"/>
        <w:ind w:firstLine="567"/>
        <w:jc w:val="center"/>
        <w:rPr>
          <w:rFonts w:ascii="Arial" w:hAnsi="Arial" w:cs="Arial"/>
          <w:color w:val="000000"/>
          <w:sz w:val="20"/>
          <w:szCs w:val="24"/>
        </w:rPr>
      </w:pPr>
    </w:p>
    <w:p w:rsidR="00B369AD" w:rsidRPr="00B466AA" w:rsidRDefault="00B369AD" w:rsidP="00245650">
      <w:pPr>
        <w:pStyle w:val="1"/>
        <w:spacing w:line="240" w:lineRule="auto"/>
        <w:ind w:firstLine="567"/>
        <w:rPr>
          <w:rFonts w:ascii="Arial" w:hAnsi="Arial" w:cs="Arial"/>
          <w:color w:val="000000"/>
          <w:sz w:val="20"/>
          <w:szCs w:val="24"/>
        </w:rPr>
      </w:pPr>
      <w:r w:rsidRPr="00B466AA">
        <w:rPr>
          <w:rFonts w:ascii="Arial" w:hAnsi="Arial" w:cs="Arial"/>
          <w:color w:val="000000"/>
          <w:sz w:val="20"/>
          <w:szCs w:val="24"/>
        </w:rPr>
        <w:t>Раздел</w:t>
      </w:r>
      <w:r w:rsidR="008722EB" w:rsidRPr="00B466AA">
        <w:rPr>
          <w:rFonts w:ascii="Arial" w:hAnsi="Arial" w:cs="Arial"/>
          <w:color w:val="000000"/>
          <w:sz w:val="20"/>
          <w:szCs w:val="24"/>
        </w:rPr>
        <w:t xml:space="preserve"> </w:t>
      </w:r>
      <w:r w:rsidRPr="00B466AA">
        <w:rPr>
          <w:rFonts w:ascii="Arial" w:hAnsi="Arial" w:cs="Arial"/>
          <w:color w:val="000000"/>
          <w:sz w:val="20"/>
          <w:szCs w:val="24"/>
        </w:rPr>
        <w:t>III.</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Обоснование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объема</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финансовых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ресурсов,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необходимых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для</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программы</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Расходы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формируются</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счет</w:t>
      </w:r>
      <w:r w:rsidR="008722EB" w:rsidRPr="00B466AA">
        <w:rPr>
          <w:rFonts w:ascii="Arial" w:hAnsi="Arial" w:cs="Arial"/>
          <w:color w:val="000000"/>
          <w:sz w:val="20"/>
          <w:szCs w:val="24"/>
        </w:rPr>
        <w:t xml:space="preserve"> </w:t>
      </w:r>
      <w:r w:rsidRPr="00B466AA">
        <w:rPr>
          <w:rFonts w:ascii="Arial" w:hAnsi="Arial" w:cs="Arial"/>
          <w:color w:val="000000"/>
          <w:sz w:val="20"/>
          <w:szCs w:val="24"/>
        </w:rPr>
        <w:t>федерального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w:t>
      </w:r>
      <w:r w:rsidR="008722EB" w:rsidRPr="00B466AA">
        <w:rPr>
          <w:rFonts w:ascii="Arial" w:hAnsi="Arial" w:cs="Arial"/>
          <w:color w:val="000000"/>
          <w:sz w:val="20"/>
          <w:szCs w:val="24"/>
        </w:rPr>
        <w:t xml:space="preserve"> </w:t>
      </w:r>
      <w:r w:rsidRPr="00B466AA">
        <w:rPr>
          <w:rFonts w:ascii="Arial" w:hAnsi="Arial" w:cs="Arial"/>
          <w:color w:val="000000"/>
          <w:sz w:val="20"/>
          <w:szCs w:val="24"/>
        </w:rPr>
        <w:t>внебюджетных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источников.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При</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используются</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различные</w:t>
      </w:r>
      <w:r w:rsidR="008722EB" w:rsidRPr="00B466AA">
        <w:rPr>
          <w:rFonts w:ascii="Arial" w:hAnsi="Arial" w:cs="Arial"/>
          <w:color w:val="000000"/>
          <w:sz w:val="20"/>
          <w:szCs w:val="24"/>
        </w:rPr>
        <w:t xml:space="preserve"> </w:t>
      </w:r>
      <w:r w:rsidRPr="00B466AA">
        <w:rPr>
          <w:rFonts w:ascii="Arial" w:hAnsi="Arial" w:cs="Arial"/>
          <w:color w:val="000000"/>
          <w:sz w:val="20"/>
          <w:szCs w:val="24"/>
        </w:rPr>
        <w:t>инструменты</w:t>
      </w:r>
      <w:r w:rsidR="008722EB" w:rsidRPr="00B466AA">
        <w:rPr>
          <w:rFonts w:ascii="Arial" w:hAnsi="Arial" w:cs="Arial"/>
          <w:color w:val="000000"/>
          <w:sz w:val="20"/>
          <w:szCs w:val="24"/>
        </w:rPr>
        <w:t xml:space="preserve"> </w:t>
      </w:r>
      <w:r w:rsidRPr="00B466AA">
        <w:rPr>
          <w:rFonts w:ascii="Arial" w:hAnsi="Arial" w:cs="Arial"/>
          <w:color w:val="000000"/>
          <w:sz w:val="20"/>
          <w:szCs w:val="24"/>
        </w:rPr>
        <w:t>государственно-частного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партнерства,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софинансирование</w:t>
      </w:r>
      <w:proofErr w:type="spellEnd"/>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счет</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собственных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w:t>
      </w:r>
      <w:r w:rsidR="008722EB" w:rsidRPr="00B466AA">
        <w:rPr>
          <w:rFonts w:ascii="Arial" w:hAnsi="Arial" w:cs="Arial"/>
          <w:color w:val="000000"/>
          <w:sz w:val="20"/>
          <w:szCs w:val="24"/>
        </w:rPr>
        <w:t xml:space="preserve"> </w:t>
      </w:r>
      <w:r w:rsidRPr="00B466AA">
        <w:rPr>
          <w:rFonts w:ascii="Arial" w:hAnsi="Arial" w:cs="Arial"/>
          <w:color w:val="000000"/>
          <w:sz w:val="20"/>
          <w:szCs w:val="24"/>
        </w:rPr>
        <w:t>юридических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лиц</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привлеченных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заемных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Прогнозируемый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составляет</w:t>
      </w:r>
      <w:r w:rsidR="008722EB" w:rsidRPr="00B466AA">
        <w:rPr>
          <w:rFonts w:ascii="Arial" w:hAnsi="Arial" w:cs="Arial"/>
          <w:color w:val="000000"/>
          <w:sz w:val="20"/>
          <w:szCs w:val="24"/>
        </w:rPr>
        <w:t xml:space="preserve"> </w:t>
      </w:r>
      <w:r w:rsidRPr="00B466AA">
        <w:rPr>
          <w:rFonts w:ascii="Arial" w:hAnsi="Arial" w:cs="Arial"/>
          <w:color w:val="000000"/>
          <w:sz w:val="20"/>
          <w:szCs w:val="24"/>
        </w:rPr>
        <w:t>2208,8</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1074,0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797,6</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337,2</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них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федерального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2169,7</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1034,9</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797,6</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337,2</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lastRenderedPageBreak/>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бюджет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39,1</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т.ч</w:t>
      </w:r>
      <w:proofErr w:type="spellEnd"/>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39,1</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Объемы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подлежат</w:t>
      </w:r>
      <w:r w:rsidR="008722EB" w:rsidRPr="00B466AA">
        <w:rPr>
          <w:rFonts w:ascii="Arial" w:hAnsi="Arial" w:cs="Arial"/>
          <w:color w:val="000000"/>
          <w:sz w:val="20"/>
          <w:szCs w:val="24"/>
        </w:rPr>
        <w:t xml:space="preserve"> </w:t>
      </w:r>
      <w:r w:rsidRPr="00B466AA">
        <w:rPr>
          <w:rFonts w:ascii="Arial" w:hAnsi="Arial" w:cs="Arial"/>
          <w:color w:val="000000"/>
          <w:sz w:val="20"/>
          <w:szCs w:val="24"/>
        </w:rPr>
        <w:t>ежегодному</w:t>
      </w:r>
      <w:r w:rsidR="008722EB" w:rsidRPr="00B466AA">
        <w:rPr>
          <w:rFonts w:ascii="Arial" w:hAnsi="Arial" w:cs="Arial"/>
          <w:color w:val="000000"/>
          <w:sz w:val="20"/>
          <w:szCs w:val="24"/>
        </w:rPr>
        <w:t xml:space="preserve"> </w:t>
      </w:r>
      <w:r w:rsidRPr="00B466AA">
        <w:rPr>
          <w:rFonts w:ascii="Arial" w:hAnsi="Arial" w:cs="Arial"/>
          <w:color w:val="000000"/>
          <w:sz w:val="20"/>
          <w:szCs w:val="24"/>
        </w:rPr>
        <w:t>уточнению</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исходя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возможностей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всех</w:t>
      </w:r>
      <w:r w:rsidR="008722EB" w:rsidRPr="00B466AA">
        <w:rPr>
          <w:rFonts w:ascii="Arial" w:hAnsi="Arial" w:cs="Arial"/>
          <w:color w:val="000000"/>
          <w:sz w:val="20"/>
          <w:szCs w:val="24"/>
        </w:rPr>
        <w:t xml:space="preserve"> </w:t>
      </w:r>
      <w:r w:rsidRPr="00B466AA">
        <w:rPr>
          <w:rFonts w:ascii="Arial" w:hAnsi="Arial" w:cs="Arial"/>
          <w:color w:val="000000"/>
          <w:sz w:val="20"/>
          <w:szCs w:val="24"/>
        </w:rPr>
        <w:t>уровней.</w:t>
      </w:r>
    </w:p>
    <w:p w:rsidR="005A4EFD"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Целевые</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индикаторы</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ресурсное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обеспечение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счет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всех</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источников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приведены</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Style w:val="af0"/>
          <w:rFonts w:ascii="Arial" w:hAnsi="Arial" w:cs="Arial"/>
          <w:b/>
          <w:color w:val="000000"/>
          <w:szCs w:val="24"/>
        </w:rPr>
        <w:t>приложениях</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1</w:t>
      </w:r>
      <w:r w:rsidR="008722EB" w:rsidRPr="00B466AA">
        <w:rPr>
          <w:rFonts w:ascii="Arial" w:hAnsi="Arial" w:cs="Arial"/>
          <w:b/>
          <w:color w:val="000000"/>
          <w:sz w:val="20"/>
          <w:szCs w:val="24"/>
        </w:rPr>
        <w:t xml:space="preserve"> </w:t>
      </w:r>
      <w:r w:rsidRPr="00B466AA">
        <w:rPr>
          <w:rFonts w:ascii="Arial" w:hAnsi="Arial" w:cs="Arial"/>
          <w:color w:val="000000"/>
          <w:sz w:val="20"/>
          <w:szCs w:val="24"/>
        </w:rPr>
        <w:t>и</w:t>
      </w:r>
      <w:r w:rsidR="008722EB" w:rsidRPr="00B466AA">
        <w:rPr>
          <w:rFonts w:ascii="Arial" w:hAnsi="Arial" w:cs="Arial"/>
          <w:b/>
          <w:color w:val="000000"/>
          <w:sz w:val="20"/>
          <w:szCs w:val="24"/>
        </w:rPr>
        <w:t xml:space="preserve"> </w:t>
      </w:r>
      <w:r w:rsidRPr="00B466AA">
        <w:rPr>
          <w:rStyle w:val="af0"/>
          <w:rFonts w:ascii="Arial" w:hAnsi="Arial" w:cs="Arial"/>
          <w:b/>
          <w:color w:val="000000"/>
          <w:szCs w:val="24"/>
        </w:rPr>
        <w:t>2</w:t>
      </w:r>
      <w:r w:rsidRPr="00B466AA">
        <w:rPr>
          <w:rFonts w:ascii="Arial" w:hAnsi="Arial" w:cs="Arial"/>
          <w:color w:val="000000"/>
          <w:sz w:val="20"/>
          <w:szCs w:val="24"/>
        </w:rPr>
        <w:t>.</w:t>
      </w:r>
    </w:p>
    <w:p w:rsidR="00520B01" w:rsidRPr="00B466AA" w:rsidRDefault="00520B01" w:rsidP="00B466AA">
      <w:pPr>
        <w:spacing w:after="0" w:line="240" w:lineRule="auto"/>
        <w:ind w:firstLine="709"/>
        <w:jc w:val="both"/>
        <w:rPr>
          <w:rFonts w:ascii="Arial" w:hAnsi="Arial" w:cs="Arial"/>
          <w:color w:val="000000"/>
          <w:sz w:val="20"/>
          <w:szCs w:val="24"/>
        </w:rPr>
      </w:pPr>
    </w:p>
    <w:p w:rsidR="005A4EFD" w:rsidRDefault="00B369AD" w:rsidP="00B466AA">
      <w:pPr>
        <w:spacing w:after="0" w:line="240" w:lineRule="auto"/>
        <w:jc w:val="right"/>
        <w:rPr>
          <w:rStyle w:val="ad"/>
          <w:rFonts w:ascii="Arial" w:hAnsi="Arial" w:cs="Arial"/>
          <w:b w:val="0"/>
          <w:bCs w:val="0"/>
          <w:color w:val="000000"/>
          <w:sz w:val="20"/>
        </w:rPr>
      </w:pPr>
      <w:r w:rsidRPr="00B466AA">
        <w:rPr>
          <w:rStyle w:val="ad"/>
          <w:rFonts w:ascii="Arial" w:hAnsi="Arial" w:cs="Arial"/>
          <w:b w:val="0"/>
          <w:bCs w:val="0"/>
          <w:color w:val="000000"/>
          <w:sz w:val="20"/>
        </w:rPr>
        <w:t>Приложение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1</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к</w:t>
      </w:r>
      <w:r w:rsidR="008722EB" w:rsidRPr="00B466AA">
        <w:rPr>
          <w:rStyle w:val="ad"/>
          <w:rFonts w:ascii="Arial" w:hAnsi="Arial" w:cs="Arial"/>
          <w:b w:val="0"/>
          <w:bCs w:val="0"/>
          <w:color w:val="000000"/>
          <w:sz w:val="20"/>
        </w:rPr>
        <w:t xml:space="preserve"> </w:t>
      </w:r>
      <w:r w:rsidRPr="00B466AA">
        <w:rPr>
          <w:rStyle w:val="af0"/>
          <w:rFonts w:ascii="Arial" w:hAnsi="Arial" w:cs="Arial"/>
          <w:b/>
          <w:color w:val="000000"/>
        </w:rPr>
        <w:t>Муниципальной</w:t>
      </w:r>
      <w:r w:rsidR="008722EB" w:rsidRPr="00B466AA">
        <w:rPr>
          <w:rStyle w:val="af0"/>
          <w:rFonts w:ascii="Arial" w:hAnsi="Arial" w:cs="Arial"/>
          <w:b/>
          <w:color w:val="000000"/>
        </w:rPr>
        <w:t xml:space="preserve"> </w:t>
      </w:r>
      <w:r w:rsidRPr="00B466AA">
        <w:rPr>
          <w:rStyle w:val="af0"/>
          <w:rFonts w:ascii="Arial" w:hAnsi="Arial" w:cs="Arial"/>
          <w:b/>
          <w:color w:val="000000"/>
        </w:rPr>
        <w:t>программе</w:t>
      </w:r>
      <w:r w:rsidRPr="00B466AA">
        <w:rPr>
          <w:rStyle w:val="ad"/>
          <w:rFonts w:ascii="Arial" w:hAnsi="Arial" w:cs="Arial"/>
          <w:b w:val="0"/>
          <w:bCs w:val="0"/>
          <w:color w:val="000000"/>
          <w:sz w:val="20"/>
        </w:rPr>
        <w:br/>
        <w:t>«Развитие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сельского</w:t>
      </w:r>
      <w:r w:rsidR="008722EB" w:rsidRPr="00B466AA">
        <w:rPr>
          <w:rStyle w:val="ad"/>
          <w:rFonts w:ascii="Arial" w:hAnsi="Arial" w:cs="Arial"/>
          <w:b w:val="0"/>
          <w:bCs w:val="0"/>
          <w:color w:val="000000"/>
          <w:sz w:val="20"/>
        </w:rPr>
        <w:t xml:space="preserve"> </w:t>
      </w:r>
      <w:proofErr w:type="spellStart"/>
      <w:r w:rsidRPr="00B466AA">
        <w:rPr>
          <w:rStyle w:val="ad"/>
          <w:rFonts w:ascii="Arial" w:hAnsi="Arial" w:cs="Arial"/>
          <w:b w:val="0"/>
          <w:bCs w:val="0"/>
          <w:color w:val="000000"/>
          <w:sz w:val="20"/>
        </w:rPr>
        <w:t>хозяйстваи</w:t>
      </w:r>
      <w:proofErr w:type="spellEnd"/>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регулирование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рынка</w:t>
      </w:r>
      <w:r w:rsidRPr="00B466AA">
        <w:rPr>
          <w:rStyle w:val="ad"/>
          <w:rFonts w:ascii="Arial" w:hAnsi="Arial" w:cs="Arial"/>
          <w:b w:val="0"/>
          <w:bCs w:val="0"/>
          <w:color w:val="000000"/>
          <w:sz w:val="20"/>
        </w:rPr>
        <w:br/>
        <w:t>сельскохозяйственной</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продукции,</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сырья</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и</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продовольствия»</w:t>
      </w:r>
    </w:p>
    <w:p w:rsidR="00520B01" w:rsidRPr="00B466AA" w:rsidRDefault="00520B01" w:rsidP="00B466AA">
      <w:pPr>
        <w:spacing w:after="0" w:line="240" w:lineRule="auto"/>
        <w:jc w:val="right"/>
        <w:rPr>
          <w:rStyle w:val="ad"/>
          <w:rFonts w:ascii="Arial" w:hAnsi="Arial" w:cs="Arial"/>
          <w:b w:val="0"/>
          <w:bCs w:val="0"/>
          <w:color w:val="000000"/>
          <w:sz w:val="20"/>
        </w:rPr>
      </w:pPr>
    </w:p>
    <w:p w:rsidR="00B369AD" w:rsidRPr="00B466AA" w:rsidRDefault="00B369AD" w:rsidP="00B466AA">
      <w:pPr>
        <w:pStyle w:val="1"/>
        <w:spacing w:line="240" w:lineRule="auto"/>
        <w:rPr>
          <w:rFonts w:ascii="Arial" w:hAnsi="Arial" w:cs="Arial"/>
          <w:color w:val="000000"/>
          <w:sz w:val="20"/>
        </w:rPr>
      </w:pPr>
      <w:r w:rsidRPr="00B466AA">
        <w:rPr>
          <w:rFonts w:ascii="Arial" w:hAnsi="Arial" w:cs="Arial"/>
          <w:color w:val="000000"/>
          <w:sz w:val="20"/>
        </w:rPr>
        <w:t>Сведения</w:t>
      </w:r>
      <w:r w:rsidRPr="00B466AA">
        <w:rPr>
          <w:rFonts w:ascii="Arial" w:hAnsi="Arial" w:cs="Arial"/>
          <w:color w:val="000000"/>
          <w:sz w:val="20"/>
        </w:rPr>
        <w:br/>
        <w:t>о</w:t>
      </w:r>
      <w:r w:rsidR="008722EB" w:rsidRPr="00B466AA">
        <w:rPr>
          <w:rFonts w:ascii="Arial" w:hAnsi="Arial" w:cs="Arial"/>
          <w:color w:val="000000"/>
          <w:sz w:val="20"/>
        </w:rPr>
        <w:t xml:space="preserve"> </w:t>
      </w:r>
      <w:r w:rsidRPr="00B466AA">
        <w:rPr>
          <w:rFonts w:ascii="Arial" w:hAnsi="Arial" w:cs="Arial"/>
          <w:color w:val="000000"/>
          <w:sz w:val="20"/>
        </w:rPr>
        <w:t>целевых</w:t>
      </w:r>
      <w:r w:rsidR="008722EB" w:rsidRPr="00B466AA">
        <w:rPr>
          <w:rFonts w:ascii="Arial" w:hAnsi="Arial" w:cs="Arial"/>
          <w:color w:val="000000"/>
          <w:sz w:val="20"/>
        </w:rPr>
        <w:t xml:space="preserve"> </w:t>
      </w:r>
      <w:r w:rsidRPr="00B466AA">
        <w:rPr>
          <w:rFonts w:ascii="Arial" w:hAnsi="Arial" w:cs="Arial"/>
          <w:color w:val="000000"/>
          <w:sz w:val="20"/>
        </w:rPr>
        <w:t>индикаторах</w:t>
      </w:r>
      <w:r w:rsidR="008722EB" w:rsidRPr="00B466AA">
        <w:rPr>
          <w:rFonts w:ascii="Arial" w:hAnsi="Arial" w:cs="Arial"/>
          <w:color w:val="000000"/>
          <w:sz w:val="20"/>
        </w:rPr>
        <w:t xml:space="preserve"> </w:t>
      </w:r>
      <w:r w:rsidRPr="00B466AA">
        <w:rPr>
          <w:rFonts w:ascii="Arial" w:hAnsi="Arial" w:cs="Arial"/>
          <w:color w:val="000000"/>
          <w:sz w:val="20"/>
        </w:rPr>
        <w:t>(показателях)</w:t>
      </w:r>
      <w:r w:rsidR="008722EB" w:rsidRPr="00B466AA">
        <w:rPr>
          <w:rFonts w:ascii="Arial" w:hAnsi="Arial" w:cs="Arial"/>
          <w:color w:val="000000"/>
          <w:sz w:val="20"/>
        </w:rPr>
        <w:t xml:space="preserve"> </w:t>
      </w:r>
      <w:r w:rsidRPr="00B466AA">
        <w:rPr>
          <w:rFonts w:ascii="Arial" w:hAnsi="Arial" w:cs="Arial"/>
          <w:color w:val="000000"/>
          <w:sz w:val="20"/>
        </w:rPr>
        <w:t>муниципальной</w:t>
      </w:r>
      <w:r w:rsidR="008722EB" w:rsidRPr="00B466AA">
        <w:rPr>
          <w:rFonts w:ascii="Arial" w:hAnsi="Arial" w:cs="Arial"/>
          <w:color w:val="000000"/>
          <w:sz w:val="20"/>
        </w:rPr>
        <w:t xml:space="preserve"> </w:t>
      </w:r>
      <w:r w:rsidRPr="00B466AA">
        <w:rPr>
          <w:rFonts w:ascii="Arial" w:hAnsi="Arial" w:cs="Arial"/>
          <w:color w:val="000000"/>
          <w:sz w:val="20"/>
        </w:rPr>
        <w:t>программы</w:t>
      </w:r>
      <w:r w:rsidR="008722EB" w:rsidRPr="00B466AA">
        <w:rPr>
          <w:rFonts w:ascii="Arial" w:hAnsi="Arial" w:cs="Arial"/>
          <w:color w:val="000000"/>
          <w:sz w:val="20"/>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rPr>
        <w:t xml:space="preserve"> </w:t>
      </w:r>
      <w:r w:rsidRPr="00B466AA">
        <w:rPr>
          <w:rFonts w:ascii="Arial" w:hAnsi="Arial" w:cs="Arial"/>
          <w:color w:val="000000"/>
          <w:sz w:val="20"/>
        </w:rPr>
        <w:t>муниципального</w:t>
      </w:r>
      <w:r w:rsidR="008722EB" w:rsidRPr="00B466AA">
        <w:rPr>
          <w:rFonts w:ascii="Arial" w:hAnsi="Arial" w:cs="Arial"/>
          <w:color w:val="000000"/>
          <w:sz w:val="20"/>
        </w:rPr>
        <w:t xml:space="preserve"> </w:t>
      </w:r>
      <w:r w:rsidRPr="00B466AA">
        <w:rPr>
          <w:rFonts w:ascii="Arial" w:hAnsi="Arial" w:cs="Arial"/>
          <w:color w:val="000000"/>
          <w:sz w:val="20"/>
        </w:rPr>
        <w:t>округа</w:t>
      </w:r>
      <w:r w:rsidR="008722EB" w:rsidRPr="00B466AA">
        <w:rPr>
          <w:rFonts w:ascii="Arial" w:hAnsi="Arial" w:cs="Arial"/>
          <w:color w:val="000000"/>
          <w:sz w:val="20"/>
        </w:rPr>
        <w:t xml:space="preserve"> </w:t>
      </w:r>
    </w:p>
    <w:p w:rsidR="00B369AD" w:rsidRPr="00B466AA" w:rsidRDefault="00B369AD" w:rsidP="00B466AA">
      <w:pPr>
        <w:pStyle w:val="1"/>
        <w:spacing w:line="240" w:lineRule="auto"/>
        <w:rPr>
          <w:rFonts w:ascii="Arial" w:hAnsi="Arial" w:cs="Arial"/>
          <w:color w:val="000000"/>
          <w:sz w:val="20"/>
        </w:rPr>
      </w:pPr>
      <w:r w:rsidRPr="00B466AA">
        <w:rPr>
          <w:rFonts w:ascii="Arial" w:hAnsi="Arial" w:cs="Arial"/>
          <w:color w:val="000000"/>
          <w:sz w:val="20"/>
        </w:rPr>
        <w:t>«Развитие</w:t>
      </w:r>
      <w:r w:rsidR="008722EB" w:rsidRPr="00B466AA">
        <w:rPr>
          <w:rFonts w:ascii="Arial" w:hAnsi="Arial" w:cs="Arial"/>
          <w:color w:val="000000"/>
          <w:sz w:val="20"/>
        </w:rPr>
        <w:t xml:space="preserve"> </w:t>
      </w:r>
      <w:r w:rsidRPr="00B466AA">
        <w:rPr>
          <w:rFonts w:ascii="Arial" w:hAnsi="Arial" w:cs="Arial"/>
          <w:color w:val="000000"/>
          <w:sz w:val="20"/>
        </w:rPr>
        <w:t>сельского</w:t>
      </w:r>
      <w:r w:rsidR="008722EB" w:rsidRPr="00B466AA">
        <w:rPr>
          <w:rFonts w:ascii="Arial" w:hAnsi="Arial" w:cs="Arial"/>
          <w:color w:val="000000"/>
          <w:sz w:val="20"/>
        </w:rPr>
        <w:t xml:space="preserve"> </w:t>
      </w:r>
      <w:r w:rsidRPr="00B466AA">
        <w:rPr>
          <w:rFonts w:ascii="Arial" w:hAnsi="Arial" w:cs="Arial"/>
          <w:color w:val="000000"/>
          <w:sz w:val="20"/>
        </w:rPr>
        <w:t>хозяйства</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регулирование</w:t>
      </w:r>
      <w:r w:rsidR="008722EB" w:rsidRPr="00B466AA">
        <w:rPr>
          <w:rFonts w:ascii="Arial" w:hAnsi="Arial" w:cs="Arial"/>
          <w:color w:val="000000"/>
          <w:sz w:val="20"/>
        </w:rPr>
        <w:t xml:space="preserve"> </w:t>
      </w:r>
      <w:r w:rsidRPr="00B466AA">
        <w:rPr>
          <w:rFonts w:ascii="Arial" w:hAnsi="Arial" w:cs="Arial"/>
          <w:color w:val="000000"/>
          <w:sz w:val="20"/>
        </w:rPr>
        <w:t>рынка</w:t>
      </w:r>
      <w:r w:rsidR="008722EB" w:rsidRPr="00B466AA">
        <w:rPr>
          <w:rFonts w:ascii="Arial" w:hAnsi="Arial" w:cs="Arial"/>
          <w:color w:val="000000"/>
          <w:sz w:val="20"/>
        </w:rPr>
        <w:t xml:space="preserve"> </w:t>
      </w:r>
      <w:r w:rsidRPr="00B466AA">
        <w:rPr>
          <w:rFonts w:ascii="Arial" w:hAnsi="Arial" w:cs="Arial"/>
          <w:color w:val="000000"/>
          <w:sz w:val="20"/>
        </w:rPr>
        <w:t>сельскохозяйственной</w:t>
      </w:r>
      <w:r w:rsidR="008722EB" w:rsidRPr="00B466AA">
        <w:rPr>
          <w:rFonts w:ascii="Arial" w:hAnsi="Arial" w:cs="Arial"/>
          <w:color w:val="000000"/>
          <w:sz w:val="20"/>
        </w:rPr>
        <w:t xml:space="preserve"> </w:t>
      </w:r>
      <w:r w:rsidRPr="00B466AA">
        <w:rPr>
          <w:rFonts w:ascii="Arial" w:hAnsi="Arial" w:cs="Arial"/>
          <w:color w:val="000000"/>
          <w:sz w:val="20"/>
        </w:rPr>
        <w:t>продукции</w:t>
      </w:r>
      <w:r w:rsidR="008722EB" w:rsidRPr="00B466AA">
        <w:rPr>
          <w:rFonts w:ascii="Arial" w:hAnsi="Arial" w:cs="Arial"/>
          <w:color w:val="000000"/>
          <w:sz w:val="20"/>
        </w:rPr>
        <w:t xml:space="preserve"> </w:t>
      </w:r>
      <w:r w:rsidRPr="00B466AA">
        <w:rPr>
          <w:rFonts w:ascii="Arial" w:hAnsi="Arial" w:cs="Arial"/>
          <w:color w:val="000000"/>
          <w:sz w:val="20"/>
        </w:rPr>
        <w:t>сырья</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продовольствия»</w:t>
      </w:r>
    </w:p>
    <w:p w:rsidR="00B369AD" w:rsidRPr="00B466AA" w:rsidRDefault="00B369AD" w:rsidP="00B466AA">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0"/>
        <w:gridCol w:w="7302"/>
        <w:gridCol w:w="1538"/>
        <w:gridCol w:w="783"/>
        <w:gridCol w:w="783"/>
        <w:gridCol w:w="783"/>
        <w:gridCol w:w="783"/>
        <w:gridCol w:w="784"/>
        <w:gridCol w:w="781"/>
      </w:tblGrid>
      <w:tr w:rsidR="00B369AD" w:rsidRPr="00B466AA" w:rsidTr="00552C4A">
        <w:tc>
          <w:tcPr>
            <w:tcW w:w="263"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N</w:t>
            </w:r>
            <w:r w:rsidRPr="00B466AA">
              <w:rPr>
                <w:rFonts w:cs="Arial"/>
                <w:color w:val="000000"/>
                <w:sz w:val="20"/>
                <w:szCs w:val="23"/>
              </w:rPr>
              <w:br/>
              <w:t>п/п</w:t>
            </w:r>
          </w:p>
        </w:tc>
        <w:tc>
          <w:tcPr>
            <w:tcW w:w="2561"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Целевой</w:t>
            </w:r>
            <w:r w:rsidR="008722EB" w:rsidRPr="00B466AA">
              <w:rPr>
                <w:rFonts w:cs="Arial"/>
                <w:color w:val="000000"/>
                <w:sz w:val="20"/>
                <w:szCs w:val="23"/>
              </w:rPr>
              <w:t xml:space="preserve"> </w:t>
            </w:r>
            <w:r w:rsidRPr="00B466AA">
              <w:rPr>
                <w:rFonts w:cs="Arial"/>
                <w:color w:val="000000"/>
                <w:sz w:val="20"/>
                <w:szCs w:val="23"/>
              </w:rPr>
              <w:t>индикатор</w:t>
            </w:r>
            <w:r w:rsidR="008722EB" w:rsidRPr="00B466AA">
              <w:rPr>
                <w:rFonts w:cs="Arial"/>
                <w:color w:val="000000"/>
                <w:sz w:val="20"/>
                <w:szCs w:val="23"/>
              </w:rPr>
              <w:t xml:space="preserve"> </w:t>
            </w:r>
            <w:r w:rsidRPr="00B466AA">
              <w:rPr>
                <w:rFonts w:cs="Arial"/>
                <w:color w:val="000000"/>
                <w:sz w:val="20"/>
                <w:szCs w:val="23"/>
              </w:rPr>
              <w:t>и</w:t>
            </w:r>
            <w:r w:rsidR="008722EB" w:rsidRPr="00B466AA">
              <w:rPr>
                <w:rFonts w:cs="Arial"/>
                <w:color w:val="000000"/>
                <w:sz w:val="20"/>
                <w:szCs w:val="23"/>
              </w:rPr>
              <w:t xml:space="preserve"> </w:t>
            </w:r>
            <w:r w:rsidRPr="00B466AA">
              <w:rPr>
                <w:rFonts w:cs="Arial"/>
                <w:color w:val="000000"/>
                <w:sz w:val="20"/>
                <w:szCs w:val="23"/>
              </w:rPr>
              <w:t>показатель</w:t>
            </w:r>
            <w:r w:rsidR="008722EB" w:rsidRPr="00B466AA">
              <w:rPr>
                <w:rFonts w:cs="Arial"/>
                <w:color w:val="000000"/>
                <w:sz w:val="20"/>
                <w:szCs w:val="23"/>
              </w:rPr>
              <w:t xml:space="preserve"> </w:t>
            </w:r>
            <w:r w:rsidRPr="00B466AA">
              <w:rPr>
                <w:rFonts w:cs="Arial"/>
                <w:color w:val="000000"/>
                <w:sz w:val="20"/>
                <w:szCs w:val="23"/>
              </w:rPr>
              <w:t>(наименование)</w:t>
            </w:r>
          </w:p>
        </w:tc>
        <w:tc>
          <w:tcPr>
            <w:tcW w:w="509"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Единица</w:t>
            </w:r>
            <w:r w:rsidR="008722EB" w:rsidRPr="00B466AA">
              <w:rPr>
                <w:rFonts w:cs="Arial"/>
                <w:color w:val="000000"/>
                <w:sz w:val="20"/>
                <w:szCs w:val="23"/>
              </w:rPr>
              <w:t xml:space="preserve"> </w:t>
            </w:r>
            <w:r w:rsidRPr="00B466AA">
              <w:rPr>
                <w:rFonts w:cs="Arial"/>
                <w:color w:val="000000"/>
                <w:sz w:val="20"/>
                <w:szCs w:val="23"/>
              </w:rPr>
              <w:t>измерения</w:t>
            </w:r>
          </w:p>
        </w:tc>
        <w:tc>
          <w:tcPr>
            <w:tcW w:w="1667" w:type="pct"/>
            <w:gridSpan w:val="6"/>
            <w:tcBorders>
              <w:top w:val="single" w:sz="4" w:space="0" w:color="auto"/>
              <w:bottom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23"/>
              </w:rPr>
            </w:pPr>
            <w:r w:rsidRPr="00B466AA">
              <w:rPr>
                <w:rFonts w:ascii="Arial" w:hAnsi="Arial" w:cs="Arial"/>
                <w:color w:val="000000"/>
                <w:sz w:val="20"/>
                <w:szCs w:val="23"/>
              </w:rPr>
              <w:t>Значение</w:t>
            </w:r>
            <w:r w:rsidR="008722EB" w:rsidRPr="00B466AA">
              <w:rPr>
                <w:rFonts w:ascii="Arial" w:hAnsi="Arial" w:cs="Arial"/>
                <w:color w:val="000000"/>
                <w:sz w:val="20"/>
                <w:szCs w:val="23"/>
              </w:rPr>
              <w:t xml:space="preserve"> </w:t>
            </w:r>
            <w:r w:rsidRPr="00B466AA">
              <w:rPr>
                <w:rFonts w:ascii="Arial" w:hAnsi="Arial" w:cs="Arial"/>
                <w:color w:val="000000"/>
                <w:sz w:val="20"/>
                <w:szCs w:val="23"/>
              </w:rPr>
              <w:t>целевых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индикаторов</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показателей</w:t>
            </w:r>
          </w:p>
        </w:tc>
      </w:tr>
      <w:tr w:rsidR="00B369AD" w:rsidRPr="00B466AA" w:rsidTr="00552C4A">
        <w:tc>
          <w:tcPr>
            <w:tcW w:w="26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56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50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2023</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2024</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2025</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2026-2030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2031-2035</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5000" w:type="pct"/>
            <w:gridSpan w:val="9"/>
            <w:tcBorders>
              <w:top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Муниципальная</w:t>
            </w:r>
            <w:r w:rsidR="008722EB" w:rsidRPr="00B466AA">
              <w:rPr>
                <w:rFonts w:cs="Arial"/>
                <w:color w:val="000000"/>
                <w:sz w:val="20"/>
                <w:szCs w:val="23"/>
              </w:rPr>
              <w:t xml:space="preserve"> </w:t>
            </w:r>
            <w:r w:rsidRPr="00B466AA">
              <w:rPr>
                <w:rFonts w:cs="Arial"/>
                <w:color w:val="000000"/>
                <w:sz w:val="20"/>
                <w:szCs w:val="23"/>
              </w:rPr>
              <w:t>программа</w:t>
            </w:r>
            <w:r w:rsidR="008722EB" w:rsidRPr="00B466AA">
              <w:rPr>
                <w:rFonts w:cs="Arial"/>
                <w:color w:val="000000"/>
                <w:sz w:val="20"/>
                <w:szCs w:val="23"/>
              </w:rPr>
              <w:t xml:space="preserve"> </w:t>
            </w:r>
            <w:r w:rsidRPr="00B466AA">
              <w:rPr>
                <w:rFonts w:cs="Arial"/>
                <w:color w:val="000000"/>
                <w:sz w:val="20"/>
                <w:szCs w:val="23"/>
              </w:rPr>
              <w:t>«Развитие</w:t>
            </w:r>
            <w:r w:rsidR="008722EB" w:rsidRPr="00B466AA">
              <w:rPr>
                <w:rFonts w:cs="Arial"/>
                <w:color w:val="000000"/>
                <w:sz w:val="20"/>
                <w:szCs w:val="23"/>
              </w:rPr>
              <w:t xml:space="preserve"> </w:t>
            </w:r>
            <w:r w:rsidRPr="00B466AA">
              <w:rPr>
                <w:rFonts w:cs="Arial"/>
                <w:color w:val="000000"/>
                <w:sz w:val="20"/>
                <w:szCs w:val="23"/>
              </w:rPr>
              <w:t>сельского</w:t>
            </w:r>
            <w:r w:rsidR="008722EB" w:rsidRPr="00B466AA">
              <w:rPr>
                <w:rFonts w:cs="Arial"/>
                <w:color w:val="000000"/>
                <w:sz w:val="20"/>
                <w:szCs w:val="23"/>
              </w:rPr>
              <w:t xml:space="preserve"> </w:t>
            </w:r>
            <w:r w:rsidRPr="00B466AA">
              <w:rPr>
                <w:rFonts w:cs="Arial"/>
                <w:color w:val="000000"/>
                <w:sz w:val="20"/>
                <w:szCs w:val="23"/>
              </w:rPr>
              <w:t>хозяйства</w:t>
            </w:r>
            <w:r w:rsidR="008722EB" w:rsidRPr="00B466AA">
              <w:rPr>
                <w:rFonts w:cs="Arial"/>
                <w:color w:val="000000"/>
                <w:sz w:val="20"/>
                <w:szCs w:val="23"/>
              </w:rPr>
              <w:t xml:space="preserve"> </w:t>
            </w:r>
            <w:r w:rsidRPr="00B466AA">
              <w:rPr>
                <w:rFonts w:cs="Arial"/>
                <w:color w:val="000000"/>
                <w:sz w:val="20"/>
                <w:szCs w:val="23"/>
              </w:rPr>
              <w:t>и</w:t>
            </w:r>
            <w:r w:rsidR="008722EB" w:rsidRPr="00B466AA">
              <w:rPr>
                <w:rFonts w:cs="Arial"/>
                <w:color w:val="000000"/>
                <w:sz w:val="20"/>
                <w:szCs w:val="23"/>
              </w:rPr>
              <w:t xml:space="preserve"> </w:t>
            </w:r>
            <w:r w:rsidRPr="00B466AA">
              <w:rPr>
                <w:rFonts w:cs="Arial"/>
                <w:color w:val="000000"/>
                <w:sz w:val="20"/>
                <w:szCs w:val="23"/>
              </w:rPr>
              <w:t>регулирование</w:t>
            </w:r>
            <w:r w:rsidR="008722EB" w:rsidRPr="00B466AA">
              <w:rPr>
                <w:rFonts w:cs="Arial"/>
                <w:color w:val="000000"/>
                <w:sz w:val="20"/>
                <w:szCs w:val="23"/>
              </w:rPr>
              <w:t xml:space="preserve"> </w:t>
            </w:r>
            <w:r w:rsidRPr="00B466AA">
              <w:rPr>
                <w:rFonts w:cs="Arial"/>
                <w:color w:val="000000"/>
                <w:sz w:val="20"/>
                <w:szCs w:val="23"/>
              </w:rPr>
              <w:t>рынка</w:t>
            </w:r>
            <w:r w:rsidR="008722EB" w:rsidRPr="00B466AA">
              <w:rPr>
                <w:rFonts w:cs="Arial"/>
                <w:color w:val="000000"/>
                <w:sz w:val="20"/>
                <w:szCs w:val="23"/>
              </w:rPr>
              <w:t xml:space="preserve"> </w:t>
            </w:r>
            <w:r w:rsidRPr="00B466AA">
              <w:rPr>
                <w:rFonts w:cs="Arial"/>
                <w:color w:val="000000"/>
                <w:sz w:val="20"/>
                <w:szCs w:val="23"/>
              </w:rPr>
              <w:t>сельскохозяйственной</w:t>
            </w:r>
            <w:r w:rsidR="008722EB" w:rsidRPr="00B466AA">
              <w:rPr>
                <w:rFonts w:cs="Arial"/>
                <w:color w:val="000000"/>
                <w:sz w:val="20"/>
                <w:szCs w:val="23"/>
              </w:rPr>
              <w:t xml:space="preserve"> </w:t>
            </w:r>
            <w:r w:rsidRPr="00B466AA">
              <w:rPr>
                <w:rFonts w:cs="Arial"/>
                <w:color w:val="000000"/>
                <w:sz w:val="20"/>
                <w:szCs w:val="23"/>
              </w:rPr>
              <w:t>продукции</w:t>
            </w:r>
            <w:r w:rsidR="008722EB" w:rsidRPr="00B466AA">
              <w:rPr>
                <w:rFonts w:cs="Arial"/>
                <w:color w:val="000000"/>
                <w:sz w:val="20"/>
                <w:szCs w:val="23"/>
              </w:rPr>
              <w:t xml:space="preserve"> </w:t>
            </w:r>
            <w:r w:rsidRPr="00B466AA">
              <w:rPr>
                <w:rFonts w:cs="Arial"/>
                <w:color w:val="000000"/>
                <w:sz w:val="20"/>
                <w:szCs w:val="23"/>
              </w:rPr>
              <w:t>сырья</w:t>
            </w:r>
            <w:r w:rsidR="008722EB" w:rsidRPr="00B466AA">
              <w:rPr>
                <w:rFonts w:cs="Arial"/>
                <w:color w:val="000000"/>
                <w:sz w:val="20"/>
                <w:szCs w:val="23"/>
              </w:rPr>
              <w:t xml:space="preserve"> </w:t>
            </w:r>
            <w:r w:rsidRPr="00B466AA">
              <w:rPr>
                <w:rFonts w:cs="Arial"/>
                <w:color w:val="000000"/>
                <w:sz w:val="20"/>
                <w:szCs w:val="23"/>
              </w:rPr>
              <w:t>и</w:t>
            </w:r>
            <w:r w:rsidR="008722EB" w:rsidRPr="00B466AA">
              <w:rPr>
                <w:rFonts w:cs="Arial"/>
                <w:color w:val="000000"/>
                <w:sz w:val="20"/>
                <w:szCs w:val="23"/>
              </w:rPr>
              <w:t xml:space="preserve"> </w:t>
            </w:r>
            <w:r w:rsidRPr="00B466AA">
              <w:rPr>
                <w:rFonts w:cs="Arial"/>
                <w:color w:val="000000"/>
                <w:sz w:val="20"/>
                <w:szCs w:val="23"/>
              </w:rPr>
              <w:t>продовольствия»</w:t>
            </w:r>
            <w:r w:rsidR="008722EB" w:rsidRPr="00B466AA">
              <w:rPr>
                <w:rFonts w:cs="Arial"/>
                <w:color w:val="000000"/>
                <w:sz w:val="20"/>
                <w:szCs w:val="23"/>
              </w:rPr>
              <w:t xml:space="preserve"> </w:t>
            </w: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5</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6</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7</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8</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5000" w:type="pct"/>
            <w:gridSpan w:val="9"/>
            <w:tcBorders>
              <w:top w:val="single" w:sz="4" w:space="0" w:color="auto"/>
              <w:bottom w:val="single" w:sz="4" w:space="0" w:color="auto"/>
            </w:tcBorders>
            <w:vAlign w:val="center"/>
          </w:tcPr>
          <w:p w:rsidR="00B369AD" w:rsidRPr="00B466AA" w:rsidRDefault="00B369AD" w:rsidP="00B466AA">
            <w:pPr>
              <w:pStyle w:val="af1"/>
              <w:jc w:val="center"/>
              <w:rPr>
                <w:rFonts w:cs="Arial"/>
                <w:b/>
                <w:color w:val="000000"/>
                <w:sz w:val="20"/>
                <w:szCs w:val="23"/>
              </w:rPr>
            </w:pPr>
            <w:r w:rsidRPr="00B466AA">
              <w:rPr>
                <w:rFonts w:cs="Arial"/>
                <w:b/>
                <w:color w:val="000000"/>
                <w:sz w:val="20"/>
                <w:szCs w:val="23"/>
              </w:rPr>
              <w:t>Подпрограмма</w:t>
            </w:r>
            <w:r w:rsidR="008722EB" w:rsidRPr="00B466AA">
              <w:rPr>
                <w:rFonts w:cs="Arial"/>
                <w:b/>
                <w:color w:val="000000"/>
                <w:sz w:val="20"/>
                <w:szCs w:val="23"/>
              </w:rPr>
              <w:t xml:space="preserve"> </w:t>
            </w:r>
            <w:r w:rsidRPr="00B466AA">
              <w:rPr>
                <w:rFonts w:cs="Arial"/>
                <w:b/>
                <w:color w:val="000000"/>
                <w:sz w:val="20"/>
                <w:szCs w:val="23"/>
              </w:rPr>
              <w:t>1</w:t>
            </w:r>
            <w:r w:rsidR="008722EB" w:rsidRPr="00B466AA">
              <w:rPr>
                <w:rFonts w:cs="Arial"/>
                <w:b/>
                <w:color w:val="000000"/>
                <w:sz w:val="20"/>
                <w:szCs w:val="23"/>
              </w:rPr>
              <w:t xml:space="preserve"> </w:t>
            </w:r>
            <w:r w:rsidRPr="00B466AA">
              <w:rPr>
                <w:rFonts w:cs="Arial"/>
                <w:b/>
                <w:color w:val="000000"/>
                <w:sz w:val="20"/>
                <w:szCs w:val="23"/>
              </w:rPr>
              <w:t>«Развитие</w:t>
            </w:r>
            <w:r w:rsidR="008722EB" w:rsidRPr="00B466AA">
              <w:rPr>
                <w:rFonts w:cs="Arial"/>
                <w:b/>
                <w:color w:val="000000"/>
                <w:sz w:val="20"/>
                <w:szCs w:val="23"/>
              </w:rPr>
              <w:t xml:space="preserve"> </w:t>
            </w:r>
            <w:r w:rsidRPr="00B466AA">
              <w:rPr>
                <w:rFonts w:cs="Arial"/>
                <w:b/>
                <w:color w:val="000000"/>
                <w:sz w:val="20"/>
                <w:szCs w:val="23"/>
              </w:rPr>
              <w:t>ветеринарии»</w:t>
            </w: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Обеспечение</w:t>
            </w:r>
            <w:r w:rsidR="008722EB" w:rsidRPr="00B466AA">
              <w:rPr>
                <w:rFonts w:ascii="Arial" w:hAnsi="Arial" w:cs="Arial"/>
                <w:color w:val="000000"/>
                <w:sz w:val="20"/>
                <w:szCs w:val="23"/>
              </w:rPr>
              <w:t xml:space="preserve"> </w:t>
            </w:r>
            <w:r w:rsidRPr="00B466AA">
              <w:rPr>
                <w:rFonts w:ascii="Arial" w:hAnsi="Arial" w:cs="Arial"/>
                <w:color w:val="000000"/>
                <w:sz w:val="20"/>
                <w:szCs w:val="23"/>
              </w:rPr>
              <w:t>эпизоотического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ветеринарно-санитарного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благополучия</w:t>
            </w:r>
            <w:r w:rsidR="008722EB" w:rsidRPr="00B466AA">
              <w:rPr>
                <w:rFonts w:ascii="Arial" w:hAnsi="Arial" w:cs="Arial"/>
                <w:color w:val="000000"/>
                <w:sz w:val="20"/>
                <w:szCs w:val="23"/>
              </w:rPr>
              <w:t xml:space="preserve"> </w:t>
            </w:r>
            <w:r w:rsidRPr="00B466AA">
              <w:rPr>
                <w:rFonts w:ascii="Arial" w:hAnsi="Arial" w:cs="Arial"/>
                <w:color w:val="000000"/>
                <w:sz w:val="20"/>
                <w:szCs w:val="23"/>
              </w:rPr>
              <w:t>на</w:t>
            </w:r>
            <w:r w:rsidR="008722EB" w:rsidRPr="00B466AA">
              <w:rPr>
                <w:rFonts w:ascii="Arial" w:hAnsi="Arial" w:cs="Arial"/>
                <w:color w:val="000000"/>
                <w:sz w:val="20"/>
                <w:szCs w:val="23"/>
              </w:rPr>
              <w:t xml:space="preserve"> </w:t>
            </w:r>
            <w:r w:rsidRPr="00B466AA">
              <w:rPr>
                <w:rFonts w:ascii="Arial" w:hAnsi="Arial" w:cs="Arial"/>
                <w:color w:val="000000"/>
                <w:sz w:val="20"/>
                <w:szCs w:val="23"/>
              </w:rPr>
              <w:t>территории</w:t>
            </w:r>
            <w:r w:rsidR="008722EB" w:rsidRPr="00B466AA">
              <w:rPr>
                <w:rFonts w:ascii="Arial" w:hAnsi="Arial" w:cs="Arial"/>
                <w:color w:val="000000"/>
                <w:sz w:val="20"/>
                <w:szCs w:val="23"/>
              </w:rPr>
              <w:t xml:space="preserve"> </w:t>
            </w:r>
            <w:r w:rsidRPr="00B466AA">
              <w:rPr>
                <w:rFonts w:ascii="Arial" w:hAnsi="Arial" w:cs="Arial"/>
                <w:color w:val="000000"/>
                <w:sz w:val="20"/>
                <w:szCs w:val="23"/>
              </w:rPr>
              <w:t>Мариинско-Посадского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муниципального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округа</w:t>
            </w:r>
            <w:r w:rsidR="008722EB" w:rsidRPr="00B466AA">
              <w:rPr>
                <w:rFonts w:ascii="Arial" w:hAnsi="Arial" w:cs="Arial"/>
                <w:color w:val="000000"/>
                <w:sz w:val="20"/>
                <w:szCs w:val="23"/>
              </w:rPr>
              <w:t xml:space="preserve"> </w:t>
            </w:r>
            <w:r w:rsidRPr="00B466AA">
              <w:rPr>
                <w:rFonts w:ascii="Arial" w:hAnsi="Arial" w:cs="Arial"/>
                <w:color w:val="000000"/>
                <w:sz w:val="20"/>
                <w:szCs w:val="23"/>
              </w:rPr>
              <w:t>Чувашской</w:t>
            </w:r>
            <w:r w:rsidR="008722EB" w:rsidRPr="00B466AA">
              <w:rPr>
                <w:rFonts w:ascii="Arial" w:hAnsi="Arial" w:cs="Arial"/>
                <w:color w:val="000000"/>
                <w:sz w:val="20"/>
                <w:szCs w:val="23"/>
              </w:rPr>
              <w:t xml:space="preserve"> </w:t>
            </w:r>
            <w:r w:rsidRPr="00B466AA">
              <w:rPr>
                <w:rFonts w:ascii="Arial" w:hAnsi="Arial" w:cs="Arial"/>
                <w:color w:val="000000"/>
                <w:sz w:val="20"/>
                <w:szCs w:val="23"/>
              </w:rPr>
              <w:t>Республики</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Организация</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проведение</w:t>
            </w:r>
            <w:r w:rsidR="008722EB" w:rsidRPr="00B466AA">
              <w:rPr>
                <w:rFonts w:ascii="Arial" w:hAnsi="Arial" w:cs="Arial"/>
                <w:color w:val="000000"/>
                <w:sz w:val="20"/>
                <w:szCs w:val="23"/>
              </w:rPr>
              <w:t xml:space="preserve"> </w:t>
            </w:r>
            <w:r w:rsidRPr="00B466AA">
              <w:rPr>
                <w:rFonts w:ascii="Arial" w:hAnsi="Arial" w:cs="Arial"/>
                <w:color w:val="000000"/>
                <w:sz w:val="20"/>
                <w:szCs w:val="23"/>
              </w:rPr>
              <w:t>на</w:t>
            </w:r>
            <w:r w:rsidR="008722EB" w:rsidRPr="00B466AA">
              <w:rPr>
                <w:rFonts w:ascii="Arial" w:hAnsi="Arial" w:cs="Arial"/>
                <w:color w:val="000000"/>
                <w:sz w:val="20"/>
                <w:szCs w:val="23"/>
              </w:rPr>
              <w:t xml:space="preserve"> </w:t>
            </w:r>
            <w:r w:rsidRPr="00B466AA">
              <w:rPr>
                <w:rFonts w:ascii="Arial" w:hAnsi="Arial" w:cs="Arial"/>
                <w:color w:val="000000"/>
                <w:sz w:val="20"/>
                <w:szCs w:val="23"/>
              </w:rPr>
              <w:t>территории</w:t>
            </w:r>
            <w:r w:rsidR="008722EB" w:rsidRPr="00B466AA">
              <w:rPr>
                <w:rFonts w:ascii="Arial" w:hAnsi="Arial" w:cs="Arial"/>
                <w:color w:val="000000"/>
                <w:sz w:val="20"/>
                <w:szCs w:val="23"/>
              </w:rPr>
              <w:t xml:space="preserve"> </w:t>
            </w:r>
            <w:r w:rsidRPr="00B466AA">
              <w:rPr>
                <w:rFonts w:ascii="Arial" w:hAnsi="Arial" w:cs="Arial"/>
                <w:color w:val="000000"/>
                <w:sz w:val="20"/>
                <w:szCs w:val="23"/>
              </w:rPr>
              <w:t>Мариинско-Посадского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муниципального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округа</w:t>
            </w:r>
            <w:r w:rsidR="008722EB" w:rsidRPr="00B466AA">
              <w:rPr>
                <w:rFonts w:ascii="Arial" w:hAnsi="Arial" w:cs="Arial"/>
                <w:color w:val="000000"/>
                <w:sz w:val="20"/>
                <w:szCs w:val="23"/>
              </w:rPr>
              <w:t xml:space="preserve"> </w:t>
            </w:r>
            <w:r w:rsidRPr="00B466AA">
              <w:rPr>
                <w:rFonts w:ascii="Arial" w:hAnsi="Arial" w:cs="Arial"/>
                <w:color w:val="000000"/>
                <w:sz w:val="20"/>
                <w:szCs w:val="23"/>
              </w:rPr>
              <w:t>Чувашской</w:t>
            </w:r>
            <w:r w:rsidR="008722EB" w:rsidRPr="00B466AA">
              <w:rPr>
                <w:rFonts w:ascii="Arial" w:hAnsi="Arial" w:cs="Arial"/>
                <w:color w:val="000000"/>
                <w:sz w:val="20"/>
                <w:szCs w:val="23"/>
              </w:rPr>
              <w:t xml:space="preserve"> </w:t>
            </w:r>
            <w:r w:rsidRPr="00B466AA">
              <w:rPr>
                <w:rFonts w:ascii="Arial" w:hAnsi="Arial" w:cs="Arial"/>
                <w:color w:val="000000"/>
                <w:sz w:val="20"/>
                <w:szCs w:val="23"/>
              </w:rPr>
              <w:t>Республики</w:t>
            </w:r>
            <w:r w:rsidR="008722EB" w:rsidRPr="00B466AA">
              <w:rPr>
                <w:rFonts w:ascii="Arial" w:hAnsi="Arial" w:cs="Arial"/>
                <w:color w:val="000000"/>
                <w:sz w:val="20"/>
                <w:szCs w:val="23"/>
              </w:rPr>
              <w:t xml:space="preserve"> </w:t>
            </w:r>
            <w:r w:rsidRPr="00B466AA">
              <w:rPr>
                <w:rFonts w:ascii="Arial" w:hAnsi="Arial" w:cs="Arial"/>
                <w:color w:val="000000"/>
                <w:sz w:val="20"/>
                <w:szCs w:val="23"/>
              </w:rPr>
              <w:t>мероприятий</w:t>
            </w:r>
            <w:r w:rsidR="008722EB" w:rsidRPr="00B466AA">
              <w:rPr>
                <w:rFonts w:ascii="Arial" w:hAnsi="Arial" w:cs="Arial"/>
                <w:color w:val="000000"/>
                <w:sz w:val="20"/>
                <w:szCs w:val="23"/>
              </w:rPr>
              <w:t xml:space="preserve"> </w:t>
            </w:r>
            <w:r w:rsidRPr="00B466AA">
              <w:rPr>
                <w:rFonts w:ascii="Arial" w:hAnsi="Arial" w:cs="Arial"/>
                <w:color w:val="000000"/>
                <w:sz w:val="20"/>
                <w:szCs w:val="23"/>
              </w:rPr>
              <w:t>по</w:t>
            </w:r>
            <w:r w:rsidR="008722EB" w:rsidRPr="00B466AA">
              <w:rPr>
                <w:rFonts w:ascii="Arial" w:hAnsi="Arial" w:cs="Arial"/>
                <w:color w:val="000000"/>
                <w:sz w:val="20"/>
                <w:szCs w:val="23"/>
              </w:rPr>
              <w:t xml:space="preserve"> </w:t>
            </w:r>
            <w:r w:rsidRPr="00B466AA">
              <w:rPr>
                <w:rFonts w:ascii="Arial" w:hAnsi="Arial" w:cs="Arial"/>
                <w:color w:val="000000"/>
                <w:sz w:val="20"/>
                <w:szCs w:val="23"/>
              </w:rPr>
              <w:t>отлову</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содержанию</w:t>
            </w:r>
            <w:r w:rsidR="008722EB" w:rsidRPr="00B466AA">
              <w:rPr>
                <w:rFonts w:ascii="Arial" w:hAnsi="Arial" w:cs="Arial"/>
                <w:color w:val="000000"/>
                <w:sz w:val="20"/>
                <w:szCs w:val="23"/>
              </w:rPr>
              <w:t xml:space="preserve"> </w:t>
            </w:r>
            <w:r w:rsidRPr="00B466AA">
              <w:rPr>
                <w:rFonts w:ascii="Arial" w:hAnsi="Arial" w:cs="Arial"/>
                <w:color w:val="000000"/>
                <w:sz w:val="20"/>
                <w:szCs w:val="23"/>
              </w:rPr>
              <w:t>безнадзорных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животных</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единиц</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5000" w:type="pct"/>
            <w:gridSpan w:val="9"/>
            <w:tcBorders>
              <w:top w:val="single" w:sz="4" w:space="0" w:color="auto"/>
              <w:bottom w:val="single" w:sz="4" w:space="0" w:color="auto"/>
            </w:tcBorders>
            <w:vAlign w:val="center"/>
          </w:tcPr>
          <w:p w:rsidR="00B369AD" w:rsidRPr="00B466AA" w:rsidRDefault="00B369AD" w:rsidP="00B466AA">
            <w:pPr>
              <w:pStyle w:val="af1"/>
              <w:jc w:val="center"/>
              <w:rPr>
                <w:rFonts w:cs="Arial"/>
                <w:b/>
                <w:color w:val="000000"/>
                <w:sz w:val="20"/>
                <w:szCs w:val="23"/>
              </w:rPr>
            </w:pPr>
            <w:r w:rsidRPr="00B466AA">
              <w:rPr>
                <w:rFonts w:cs="Arial"/>
                <w:b/>
                <w:color w:val="000000"/>
                <w:sz w:val="20"/>
                <w:szCs w:val="23"/>
              </w:rPr>
              <w:t>Подпрограмма</w:t>
            </w:r>
            <w:r w:rsidR="008722EB" w:rsidRPr="00B466AA">
              <w:rPr>
                <w:rFonts w:cs="Arial"/>
                <w:b/>
                <w:color w:val="000000"/>
                <w:sz w:val="20"/>
                <w:szCs w:val="23"/>
              </w:rPr>
              <w:t xml:space="preserve"> </w:t>
            </w:r>
            <w:r w:rsidRPr="00B466AA">
              <w:rPr>
                <w:rFonts w:cs="Arial"/>
                <w:b/>
                <w:color w:val="000000"/>
                <w:sz w:val="20"/>
                <w:szCs w:val="23"/>
              </w:rPr>
              <w:t>2</w:t>
            </w:r>
          </w:p>
          <w:p w:rsidR="00B369AD" w:rsidRPr="00B466AA" w:rsidRDefault="00B369AD" w:rsidP="00B466AA">
            <w:pPr>
              <w:pStyle w:val="af1"/>
              <w:jc w:val="center"/>
              <w:rPr>
                <w:rFonts w:cs="Arial"/>
                <w:b/>
                <w:color w:val="000000"/>
                <w:sz w:val="20"/>
                <w:szCs w:val="23"/>
              </w:rPr>
            </w:pPr>
            <w:r w:rsidRPr="00B466AA">
              <w:rPr>
                <w:rFonts w:cs="Arial"/>
                <w:b/>
                <w:color w:val="000000"/>
                <w:sz w:val="20"/>
                <w:szCs w:val="23"/>
              </w:rPr>
              <w:t>«Обеспечение</w:t>
            </w:r>
            <w:r w:rsidR="008722EB" w:rsidRPr="00B466AA">
              <w:rPr>
                <w:rFonts w:cs="Arial"/>
                <w:b/>
                <w:color w:val="000000"/>
                <w:sz w:val="20"/>
                <w:szCs w:val="23"/>
              </w:rPr>
              <w:t xml:space="preserve"> </w:t>
            </w:r>
            <w:r w:rsidRPr="00B466AA">
              <w:rPr>
                <w:rFonts w:cs="Arial"/>
                <w:b/>
                <w:color w:val="000000"/>
                <w:sz w:val="20"/>
                <w:szCs w:val="23"/>
              </w:rPr>
              <w:t>общих</w:t>
            </w:r>
            <w:r w:rsidR="008722EB" w:rsidRPr="00B466AA">
              <w:rPr>
                <w:rFonts w:cs="Arial"/>
                <w:b/>
                <w:color w:val="000000"/>
                <w:sz w:val="20"/>
                <w:szCs w:val="23"/>
              </w:rPr>
              <w:t xml:space="preserve"> </w:t>
            </w:r>
            <w:r w:rsidRPr="00B466AA">
              <w:rPr>
                <w:rFonts w:cs="Arial"/>
                <w:b/>
                <w:color w:val="000000"/>
                <w:sz w:val="20"/>
                <w:szCs w:val="23"/>
              </w:rPr>
              <w:t>условий</w:t>
            </w:r>
            <w:r w:rsidR="008722EB" w:rsidRPr="00B466AA">
              <w:rPr>
                <w:rFonts w:cs="Arial"/>
                <w:b/>
                <w:color w:val="000000"/>
                <w:sz w:val="20"/>
                <w:szCs w:val="23"/>
              </w:rPr>
              <w:t xml:space="preserve"> </w:t>
            </w:r>
            <w:r w:rsidRPr="00B466AA">
              <w:rPr>
                <w:rFonts w:cs="Arial"/>
                <w:b/>
                <w:color w:val="000000"/>
                <w:sz w:val="20"/>
                <w:szCs w:val="23"/>
              </w:rPr>
              <w:t>функционирования</w:t>
            </w:r>
            <w:r w:rsidR="008722EB" w:rsidRPr="00B466AA">
              <w:rPr>
                <w:rFonts w:cs="Arial"/>
                <w:b/>
                <w:color w:val="000000"/>
                <w:sz w:val="20"/>
                <w:szCs w:val="23"/>
              </w:rPr>
              <w:t xml:space="preserve"> </w:t>
            </w:r>
            <w:r w:rsidRPr="00B466AA">
              <w:rPr>
                <w:rFonts w:cs="Arial"/>
                <w:b/>
                <w:color w:val="000000"/>
                <w:sz w:val="20"/>
                <w:szCs w:val="23"/>
              </w:rPr>
              <w:t>отраслей</w:t>
            </w:r>
            <w:r w:rsidR="008722EB" w:rsidRPr="00B466AA">
              <w:rPr>
                <w:rFonts w:cs="Arial"/>
                <w:b/>
                <w:color w:val="000000"/>
                <w:sz w:val="20"/>
                <w:szCs w:val="23"/>
              </w:rPr>
              <w:t xml:space="preserve"> </w:t>
            </w:r>
            <w:r w:rsidRPr="00B466AA">
              <w:rPr>
                <w:rFonts w:cs="Arial"/>
                <w:b/>
                <w:color w:val="000000"/>
                <w:sz w:val="20"/>
                <w:szCs w:val="23"/>
              </w:rPr>
              <w:t>агропромышленного</w:t>
            </w:r>
            <w:r w:rsidR="008722EB" w:rsidRPr="00B466AA">
              <w:rPr>
                <w:rFonts w:cs="Arial"/>
                <w:b/>
                <w:color w:val="000000"/>
                <w:sz w:val="20"/>
                <w:szCs w:val="23"/>
              </w:rPr>
              <w:t xml:space="preserve"> </w:t>
            </w:r>
            <w:r w:rsidRPr="00B466AA">
              <w:rPr>
                <w:rFonts w:cs="Arial"/>
                <w:b/>
                <w:color w:val="000000"/>
                <w:sz w:val="20"/>
                <w:szCs w:val="23"/>
              </w:rPr>
              <w:t>комплекса»</w:t>
            </w:r>
          </w:p>
        </w:tc>
      </w:tr>
      <w:tr w:rsidR="00B369AD" w:rsidRPr="00B466AA" w:rsidTr="00552C4A">
        <w:tc>
          <w:tcPr>
            <w:tcW w:w="263"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удельный</w:t>
            </w:r>
            <w:r w:rsidR="008722EB" w:rsidRPr="00B466AA">
              <w:rPr>
                <w:rFonts w:ascii="Arial" w:hAnsi="Arial" w:cs="Arial"/>
                <w:color w:val="000000"/>
                <w:sz w:val="20"/>
                <w:szCs w:val="23"/>
              </w:rPr>
              <w:t xml:space="preserve"> </w:t>
            </w:r>
            <w:r w:rsidRPr="00B466AA">
              <w:rPr>
                <w:rFonts w:ascii="Arial" w:hAnsi="Arial" w:cs="Arial"/>
                <w:color w:val="000000"/>
                <w:sz w:val="20"/>
                <w:szCs w:val="23"/>
              </w:rPr>
              <w:t>вес</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продукции</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продовольствия</w:t>
            </w:r>
            <w:r w:rsidR="008722EB" w:rsidRPr="00B466AA">
              <w:rPr>
                <w:rFonts w:ascii="Arial" w:hAnsi="Arial" w:cs="Arial"/>
                <w:color w:val="000000"/>
                <w:sz w:val="20"/>
                <w:szCs w:val="23"/>
              </w:rPr>
              <w:t xml:space="preserve"> </w:t>
            </w:r>
            <w:r w:rsidRPr="00B466AA">
              <w:rPr>
                <w:rFonts w:ascii="Arial" w:hAnsi="Arial" w:cs="Arial"/>
                <w:color w:val="000000"/>
                <w:sz w:val="20"/>
                <w:szCs w:val="23"/>
              </w:rPr>
              <w:t>собственного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производства</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общем</w:t>
            </w:r>
            <w:r w:rsidR="008722EB" w:rsidRPr="00B466AA">
              <w:rPr>
                <w:rFonts w:ascii="Arial" w:hAnsi="Arial" w:cs="Arial"/>
                <w:color w:val="000000"/>
                <w:sz w:val="20"/>
                <w:szCs w:val="23"/>
              </w:rPr>
              <w:t xml:space="preserve"> </w:t>
            </w:r>
            <w:r w:rsidRPr="00B466AA">
              <w:rPr>
                <w:rFonts w:ascii="Arial" w:hAnsi="Arial" w:cs="Arial"/>
                <w:color w:val="000000"/>
                <w:sz w:val="20"/>
                <w:szCs w:val="23"/>
              </w:rPr>
              <w:t>объеме</w:t>
            </w:r>
            <w:r w:rsidR="008722EB" w:rsidRPr="00B466AA">
              <w:rPr>
                <w:rFonts w:ascii="Arial" w:hAnsi="Arial" w:cs="Arial"/>
                <w:color w:val="000000"/>
                <w:sz w:val="20"/>
                <w:szCs w:val="23"/>
              </w:rPr>
              <w:t xml:space="preserve"> </w:t>
            </w:r>
            <w:r w:rsidRPr="00B466AA">
              <w:rPr>
                <w:rFonts w:ascii="Arial" w:hAnsi="Arial" w:cs="Arial"/>
                <w:color w:val="000000"/>
                <w:sz w:val="20"/>
                <w:szCs w:val="23"/>
              </w:rPr>
              <w:t>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ресурсов</w:t>
            </w:r>
            <w:r w:rsidR="008722EB" w:rsidRPr="00B466AA">
              <w:rPr>
                <w:rFonts w:ascii="Arial" w:hAnsi="Arial" w:cs="Arial"/>
                <w:color w:val="000000"/>
                <w:sz w:val="20"/>
                <w:szCs w:val="23"/>
              </w:rPr>
              <w:t xml:space="preserve"> </w:t>
            </w:r>
            <w:r w:rsidRPr="00B466AA">
              <w:rPr>
                <w:rFonts w:ascii="Arial" w:hAnsi="Arial" w:cs="Arial"/>
                <w:color w:val="000000"/>
                <w:sz w:val="20"/>
                <w:szCs w:val="23"/>
              </w:rPr>
              <w:t>(с</w:t>
            </w:r>
            <w:r w:rsidR="008722EB" w:rsidRPr="00B466AA">
              <w:rPr>
                <w:rFonts w:ascii="Arial" w:hAnsi="Arial" w:cs="Arial"/>
                <w:color w:val="000000"/>
                <w:sz w:val="20"/>
                <w:szCs w:val="23"/>
              </w:rPr>
              <w:t xml:space="preserve"> </w:t>
            </w:r>
            <w:r w:rsidRPr="00B466AA">
              <w:rPr>
                <w:rFonts w:ascii="Arial" w:hAnsi="Arial" w:cs="Arial"/>
                <w:color w:val="000000"/>
                <w:sz w:val="20"/>
                <w:szCs w:val="23"/>
              </w:rPr>
              <w:t>учетом</w:t>
            </w:r>
            <w:r w:rsidR="008722EB" w:rsidRPr="00B466AA">
              <w:rPr>
                <w:rFonts w:ascii="Arial" w:hAnsi="Arial" w:cs="Arial"/>
                <w:color w:val="000000"/>
                <w:sz w:val="20"/>
                <w:szCs w:val="23"/>
              </w:rPr>
              <w:t xml:space="preserve"> </w:t>
            </w:r>
            <w:r w:rsidRPr="00B466AA">
              <w:rPr>
                <w:rFonts w:ascii="Arial" w:hAnsi="Arial" w:cs="Arial"/>
                <w:color w:val="000000"/>
                <w:sz w:val="20"/>
                <w:szCs w:val="23"/>
              </w:rPr>
              <w:t>структуры</w:t>
            </w:r>
            <w:r w:rsidR="008722EB" w:rsidRPr="00B466AA">
              <w:rPr>
                <w:rFonts w:ascii="Arial" w:hAnsi="Arial" w:cs="Arial"/>
                <w:color w:val="000000"/>
                <w:sz w:val="20"/>
                <w:szCs w:val="23"/>
              </w:rPr>
              <w:t xml:space="preserve"> </w:t>
            </w:r>
            <w:r w:rsidRPr="00B466AA">
              <w:rPr>
                <w:rFonts w:ascii="Arial" w:hAnsi="Arial" w:cs="Arial"/>
                <w:color w:val="000000"/>
                <w:sz w:val="20"/>
                <w:szCs w:val="23"/>
              </w:rPr>
              <w:t>переходящих</w:t>
            </w:r>
            <w:r w:rsidR="008722EB" w:rsidRPr="00B466AA">
              <w:rPr>
                <w:rFonts w:ascii="Arial" w:hAnsi="Arial" w:cs="Arial"/>
                <w:color w:val="000000"/>
                <w:sz w:val="20"/>
                <w:szCs w:val="23"/>
              </w:rPr>
              <w:t xml:space="preserve"> </w:t>
            </w:r>
            <w:r w:rsidRPr="00B466AA">
              <w:rPr>
                <w:rFonts w:ascii="Arial" w:hAnsi="Arial" w:cs="Arial"/>
                <w:color w:val="000000"/>
                <w:sz w:val="20"/>
                <w:szCs w:val="23"/>
              </w:rPr>
              <w:t>запасов)</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c>
          <w:tcPr>
            <w:tcW w:w="26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зерно</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99</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c>
          <w:tcPr>
            <w:tcW w:w="26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картофель</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c>
          <w:tcPr>
            <w:tcW w:w="26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овощи</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95</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95,5</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96</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96,5</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97</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доля</w:t>
            </w:r>
            <w:r w:rsidR="008722EB" w:rsidRPr="00B466AA">
              <w:rPr>
                <w:rFonts w:ascii="Arial" w:hAnsi="Arial" w:cs="Arial"/>
                <w:color w:val="000000"/>
                <w:sz w:val="20"/>
                <w:szCs w:val="23"/>
              </w:rPr>
              <w:t xml:space="preserve"> </w:t>
            </w:r>
            <w:r w:rsidRPr="00B466AA">
              <w:rPr>
                <w:rFonts w:ascii="Arial" w:hAnsi="Arial" w:cs="Arial"/>
                <w:color w:val="000000"/>
                <w:sz w:val="20"/>
                <w:szCs w:val="23"/>
              </w:rPr>
              <w:t>муниципальных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органов</w:t>
            </w:r>
            <w:r w:rsidR="008722EB" w:rsidRPr="00B466AA">
              <w:rPr>
                <w:rFonts w:ascii="Arial" w:hAnsi="Arial" w:cs="Arial"/>
                <w:color w:val="000000"/>
                <w:sz w:val="20"/>
                <w:szCs w:val="23"/>
              </w:rPr>
              <w:t xml:space="preserve"> </w:t>
            </w:r>
            <w:r w:rsidRPr="00B466AA">
              <w:rPr>
                <w:rFonts w:ascii="Arial" w:hAnsi="Arial" w:cs="Arial"/>
                <w:color w:val="000000"/>
                <w:sz w:val="20"/>
                <w:szCs w:val="23"/>
              </w:rPr>
              <w:t>управления</w:t>
            </w:r>
            <w:r w:rsidR="008722EB" w:rsidRPr="00B466AA">
              <w:rPr>
                <w:rFonts w:ascii="Arial" w:hAnsi="Arial" w:cs="Arial"/>
                <w:color w:val="000000"/>
                <w:sz w:val="20"/>
                <w:szCs w:val="23"/>
              </w:rPr>
              <w:t xml:space="preserve"> </w:t>
            </w:r>
            <w:r w:rsidRPr="00B466AA">
              <w:rPr>
                <w:rFonts w:ascii="Arial" w:hAnsi="Arial" w:cs="Arial"/>
                <w:color w:val="000000"/>
                <w:sz w:val="20"/>
                <w:szCs w:val="23"/>
              </w:rPr>
              <w:t>агропромышленным</w:t>
            </w:r>
            <w:r w:rsidR="008722EB" w:rsidRPr="00B466AA">
              <w:rPr>
                <w:rFonts w:ascii="Arial" w:hAnsi="Arial" w:cs="Arial"/>
                <w:color w:val="000000"/>
                <w:sz w:val="20"/>
                <w:szCs w:val="23"/>
              </w:rPr>
              <w:t xml:space="preserve"> </w:t>
            </w:r>
            <w:r w:rsidRPr="00B466AA">
              <w:rPr>
                <w:rFonts w:ascii="Arial" w:hAnsi="Arial" w:cs="Arial"/>
                <w:color w:val="000000"/>
                <w:sz w:val="20"/>
                <w:szCs w:val="23"/>
              </w:rPr>
              <w:t>комплексом,</w:t>
            </w:r>
            <w:r w:rsidR="008722EB" w:rsidRPr="00B466AA">
              <w:rPr>
                <w:rFonts w:ascii="Arial" w:hAnsi="Arial" w:cs="Arial"/>
                <w:color w:val="000000"/>
                <w:sz w:val="20"/>
                <w:szCs w:val="23"/>
              </w:rPr>
              <w:t xml:space="preserve"> </w:t>
            </w:r>
            <w:r w:rsidRPr="00B466AA">
              <w:rPr>
                <w:rFonts w:ascii="Arial" w:hAnsi="Arial" w:cs="Arial"/>
                <w:color w:val="000000"/>
                <w:sz w:val="20"/>
                <w:szCs w:val="23"/>
              </w:rPr>
              <w:t>использующих</w:t>
            </w:r>
            <w:r w:rsidR="008722EB" w:rsidRPr="00B466AA">
              <w:rPr>
                <w:rFonts w:ascii="Arial" w:hAnsi="Arial" w:cs="Arial"/>
                <w:color w:val="000000"/>
                <w:sz w:val="20"/>
                <w:szCs w:val="23"/>
              </w:rPr>
              <w:t xml:space="preserve"> </w:t>
            </w:r>
            <w:r w:rsidRPr="00B466AA">
              <w:rPr>
                <w:rFonts w:ascii="Arial" w:hAnsi="Arial" w:cs="Arial"/>
                <w:color w:val="000000"/>
                <w:sz w:val="20"/>
                <w:szCs w:val="23"/>
              </w:rPr>
              <w:t>государственные</w:t>
            </w:r>
            <w:r w:rsidR="008722EB" w:rsidRPr="00B466AA">
              <w:rPr>
                <w:rFonts w:ascii="Arial" w:hAnsi="Arial" w:cs="Arial"/>
                <w:color w:val="000000"/>
                <w:sz w:val="20"/>
                <w:szCs w:val="23"/>
              </w:rPr>
              <w:t xml:space="preserve"> </w:t>
            </w:r>
            <w:r w:rsidRPr="00B466AA">
              <w:rPr>
                <w:rFonts w:ascii="Arial" w:hAnsi="Arial" w:cs="Arial"/>
                <w:color w:val="000000"/>
                <w:sz w:val="20"/>
                <w:szCs w:val="23"/>
              </w:rPr>
              <w:t>информационные</w:t>
            </w:r>
            <w:r w:rsidR="008722EB" w:rsidRPr="00B466AA">
              <w:rPr>
                <w:rFonts w:ascii="Arial" w:hAnsi="Arial" w:cs="Arial"/>
                <w:color w:val="000000"/>
                <w:sz w:val="20"/>
                <w:szCs w:val="23"/>
              </w:rPr>
              <w:t xml:space="preserve"> </w:t>
            </w:r>
            <w:r w:rsidRPr="00B466AA">
              <w:rPr>
                <w:rFonts w:ascii="Arial" w:hAnsi="Arial" w:cs="Arial"/>
                <w:color w:val="000000"/>
                <w:sz w:val="20"/>
                <w:szCs w:val="23"/>
              </w:rPr>
              <w:t>ресурсы</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сфере</w:t>
            </w:r>
            <w:r w:rsidR="008722EB" w:rsidRPr="00B466AA">
              <w:rPr>
                <w:rFonts w:ascii="Arial" w:hAnsi="Arial" w:cs="Arial"/>
                <w:color w:val="000000"/>
                <w:sz w:val="20"/>
                <w:szCs w:val="23"/>
              </w:rPr>
              <w:t xml:space="preserve"> </w:t>
            </w:r>
            <w:r w:rsidRPr="00B466AA">
              <w:rPr>
                <w:rFonts w:ascii="Arial" w:hAnsi="Arial" w:cs="Arial"/>
                <w:color w:val="000000"/>
                <w:sz w:val="20"/>
                <w:szCs w:val="23"/>
              </w:rPr>
              <w:t>обеспечения</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продовольственной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безопасности</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управления</w:t>
            </w:r>
            <w:r w:rsidR="008722EB" w:rsidRPr="00B466AA">
              <w:rPr>
                <w:rFonts w:ascii="Arial" w:hAnsi="Arial" w:cs="Arial"/>
                <w:color w:val="000000"/>
                <w:sz w:val="20"/>
                <w:szCs w:val="23"/>
              </w:rPr>
              <w:t xml:space="preserve"> </w:t>
            </w:r>
            <w:r w:rsidRPr="00B466AA">
              <w:rPr>
                <w:rFonts w:ascii="Arial" w:hAnsi="Arial" w:cs="Arial"/>
                <w:color w:val="000000"/>
                <w:sz w:val="20"/>
                <w:szCs w:val="23"/>
              </w:rPr>
              <w:t>агропромышленным</w:t>
            </w:r>
            <w:r w:rsidR="008722EB" w:rsidRPr="00B466AA">
              <w:rPr>
                <w:rFonts w:ascii="Arial" w:hAnsi="Arial" w:cs="Arial"/>
                <w:color w:val="000000"/>
                <w:sz w:val="20"/>
                <w:szCs w:val="23"/>
              </w:rPr>
              <w:t xml:space="preserve"> </w:t>
            </w:r>
            <w:r w:rsidRPr="00B466AA">
              <w:rPr>
                <w:rFonts w:ascii="Arial" w:hAnsi="Arial" w:cs="Arial"/>
                <w:color w:val="000000"/>
                <w:sz w:val="20"/>
                <w:szCs w:val="23"/>
              </w:rPr>
              <w:t>комплексом</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5000" w:type="pct"/>
            <w:gridSpan w:val="9"/>
            <w:tcBorders>
              <w:top w:val="single" w:sz="4" w:space="0" w:color="auto"/>
              <w:bottom w:val="single" w:sz="4" w:space="0" w:color="auto"/>
            </w:tcBorders>
            <w:vAlign w:val="center"/>
          </w:tcPr>
          <w:p w:rsidR="00B369AD" w:rsidRPr="00B466AA" w:rsidRDefault="00B369AD" w:rsidP="00B466AA">
            <w:pPr>
              <w:pStyle w:val="af1"/>
              <w:jc w:val="center"/>
              <w:rPr>
                <w:rFonts w:cs="Arial"/>
                <w:b/>
                <w:color w:val="000000"/>
                <w:sz w:val="20"/>
              </w:rPr>
            </w:pPr>
            <w:r w:rsidRPr="00B466AA">
              <w:rPr>
                <w:rFonts w:cs="Arial"/>
                <w:b/>
                <w:color w:val="000000"/>
                <w:sz w:val="20"/>
              </w:rPr>
              <w:t>Подпрограмма</w:t>
            </w:r>
            <w:r w:rsidR="008722EB" w:rsidRPr="00B466AA">
              <w:rPr>
                <w:rFonts w:cs="Arial"/>
                <w:b/>
                <w:color w:val="000000"/>
                <w:sz w:val="20"/>
              </w:rPr>
              <w:t xml:space="preserve"> </w:t>
            </w:r>
            <w:r w:rsidRPr="00B466AA">
              <w:rPr>
                <w:rFonts w:cs="Arial"/>
                <w:b/>
                <w:color w:val="000000"/>
                <w:sz w:val="20"/>
              </w:rPr>
              <w:t>3</w:t>
            </w:r>
            <w:r w:rsidR="008722EB" w:rsidRPr="00B466AA">
              <w:rPr>
                <w:rFonts w:cs="Arial"/>
                <w:b/>
                <w:color w:val="000000"/>
                <w:sz w:val="20"/>
              </w:rPr>
              <w:t xml:space="preserve"> </w:t>
            </w:r>
            <w:r w:rsidRPr="00B466AA">
              <w:rPr>
                <w:rFonts w:cs="Arial"/>
                <w:b/>
                <w:color w:val="000000"/>
                <w:sz w:val="20"/>
              </w:rPr>
              <w:t>«Развитие</w:t>
            </w:r>
            <w:r w:rsidR="008722EB" w:rsidRPr="00B466AA">
              <w:rPr>
                <w:rFonts w:cs="Arial"/>
                <w:b/>
                <w:color w:val="000000"/>
                <w:sz w:val="20"/>
              </w:rPr>
              <w:t xml:space="preserve"> </w:t>
            </w:r>
            <w:r w:rsidRPr="00B466AA">
              <w:rPr>
                <w:rFonts w:cs="Arial"/>
                <w:b/>
                <w:color w:val="000000"/>
                <w:sz w:val="20"/>
              </w:rPr>
              <w:t>отрасли</w:t>
            </w:r>
            <w:r w:rsidR="008722EB" w:rsidRPr="00B466AA">
              <w:rPr>
                <w:rFonts w:cs="Arial"/>
                <w:b/>
                <w:color w:val="000000"/>
                <w:sz w:val="20"/>
              </w:rPr>
              <w:t xml:space="preserve"> </w:t>
            </w:r>
            <w:r w:rsidRPr="00B466AA">
              <w:rPr>
                <w:rFonts w:cs="Arial"/>
                <w:b/>
                <w:color w:val="000000"/>
                <w:sz w:val="20"/>
              </w:rPr>
              <w:t>агропромышленного</w:t>
            </w:r>
            <w:r w:rsidR="008722EB" w:rsidRPr="00B466AA">
              <w:rPr>
                <w:rFonts w:cs="Arial"/>
                <w:b/>
                <w:color w:val="000000"/>
                <w:sz w:val="20"/>
              </w:rPr>
              <w:t xml:space="preserve"> </w:t>
            </w:r>
            <w:r w:rsidRPr="00B466AA">
              <w:rPr>
                <w:rFonts w:cs="Arial"/>
                <w:b/>
                <w:color w:val="000000"/>
                <w:sz w:val="20"/>
              </w:rPr>
              <w:t>комплекса»</w:t>
            </w: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Индекс</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производства</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продукции</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всех</w:t>
            </w:r>
            <w:r w:rsidR="008722EB" w:rsidRPr="00B466AA">
              <w:rPr>
                <w:rFonts w:ascii="Arial" w:hAnsi="Arial" w:cs="Arial"/>
                <w:color w:val="000000"/>
                <w:sz w:val="20"/>
                <w:szCs w:val="23"/>
              </w:rPr>
              <w:t xml:space="preserve"> </w:t>
            </w:r>
            <w:r w:rsidRPr="00B466AA">
              <w:rPr>
                <w:rFonts w:ascii="Arial" w:hAnsi="Arial" w:cs="Arial"/>
                <w:color w:val="000000"/>
                <w:sz w:val="20"/>
                <w:szCs w:val="23"/>
              </w:rPr>
              <w:t>категорий</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сопоставимых</w:t>
            </w:r>
            <w:r w:rsidR="008722EB" w:rsidRPr="00B466AA">
              <w:rPr>
                <w:rFonts w:ascii="Arial" w:hAnsi="Arial" w:cs="Arial"/>
                <w:color w:val="000000"/>
                <w:sz w:val="20"/>
                <w:szCs w:val="23"/>
              </w:rPr>
              <w:t xml:space="preserve"> </w:t>
            </w:r>
            <w:r w:rsidRPr="00B466AA">
              <w:rPr>
                <w:rFonts w:ascii="Arial" w:hAnsi="Arial" w:cs="Arial"/>
                <w:color w:val="000000"/>
                <w:sz w:val="20"/>
                <w:szCs w:val="23"/>
              </w:rPr>
              <w:t>ценах)</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процентов</w:t>
            </w:r>
            <w:r w:rsidR="008722EB" w:rsidRPr="00B466AA">
              <w:rPr>
                <w:rFonts w:ascii="Arial" w:hAnsi="Arial" w:cs="Arial"/>
                <w:color w:val="000000"/>
                <w:sz w:val="20"/>
                <w:szCs w:val="23"/>
              </w:rPr>
              <w:t xml:space="preserve"> </w:t>
            </w:r>
            <w:r w:rsidRPr="00B466AA">
              <w:rPr>
                <w:rFonts w:ascii="Arial" w:hAnsi="Arial" w:cs="Arial"/>
                <w:color w:val="000000"/>
                <w:sz w:val="20"/>
                <w:szCs w:val="23"/>
              </w:rPr>
              <w:t>к</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предыдущему</w:t>
            </w:r>
            <w:r w:rsidR="008722EB" w:rsidRPr="00B466AA">
              <w:rPr>
                <w:rFonts w:ascii="Arial" w:hAnsi="Arial" w:cs="Arial"/>
                <w:color w:val="000000"/>
                <w:sz w:val="20"/>
                <w:szCs w:val="23"/>
              </w:rPr>
              <w:t xml:space="preserve"> </w:t>
            </w:r>
            <w:r w:rsidRPr="00B466AA">
              <w:rPr>
                <w:rFonts w:ascii="Arial" w:hAnsi="Arial" w:cs="Arial"/>
                <w:color w:val="000000"/>
                <w:sz w:val="20"/>
                <w:szCs w:val="23"/>
              </w:rPr>
              <w:t>году</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103,2</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103,6</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104,0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104,0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104,0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Рентабельность</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организаций</w:t>
            </w:r>
            <w:r w:rsidR="008722EB" w:rsidRPr="00B466AA">
              <w:rPr>
                <w:rFonts w:ascii="Arial" w:hAnsi="Arial" w:cs="Arial"/>
                <w:color w:val="000000"/>
                <w:sz w:val="20"/>
                <w:szCs w:val="23"/>
              </w:rPr>
              <w:t xml:space="preserve"> </w:t>
            </w:r>
            <w:r w:rsidRPr="00B466AA">
              <w:rPr>
                <w:rFonts w:ascii="Arial" w:hAnsi="Arial" w:cs="Arial"/>
                <w:color w:val="000000"/>
                <w:sz w:val="20"/>
                <w:szCs w:val="23"/>
              </w:rPr>
              <w:t>(с</w:t>
            </w:r>
            <w:r w:rsidR="008722EB" w:rsidRPr="00B466AA">
              <w:rPr>
                <w:rFonts w:ascii="Arial" w:hAnsi="Arial" w:cs="Arial"/>
                <w:color w:val="000000"/>
                <w:sz w:val="20"/>
                <w:szCs w:val="23"/>
              </w:rPr>
              <w:t xml:space="preserve"> </w:t>
            </w:r>
            <w:r w:rsidRPr="00B466AA">
              <w:rPr>
                <w:rFonts w:ascii="Arial" w:hAnsi="Arial" w:cs="Arial"/>
                <w:color w:val="000000"/>
                <w:sz w:val="20"/>
                <w:szCs w:val="23"/>
              </w:rPr>
              <w:t>учетом</w:t>
            </w:r>
            <w:r w:rsidR="008722EB" w:rsidRPr="00B466AA">
              <w:rPr>
                <w:rFonts w:ascii="Arial" w:hAnsi="Arial" w:cs="Arial"/>
                <w:color w:val="000000"/>
                <w:sz w:val="20"/>
                <w:szCs w:val="23"/>
              </w:rPr>
              <w:t xml:space="preserve"> </w:t>
            </w:r>
            <w:r w:rsidRPr="00B466AA">
              <w:rPr>
                <w:rFonts w:ascii="Arial" w:hAnsi="Arial" w:cs="Arial"/>
                <w:color w:val="000000"/>
                <w:sz w:val="20"/>
                <w:szCs w:val="23"/>
              </w:rPr>
              <w:t>субсидий)</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процентов</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17,6</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17,7</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17,8</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17,8</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17,8</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Индекс</w:t>
            </w:r>
            <w:r w:rsidR="008722EB" w:rsidRPr="00B466AA">
              <w:rPr>
                <w:rFonts w:ascii="Arial" w:hAnsi="Arial" w:cs="Arial"/>
                <w:color w:val="000000"/>
                <w:sz w:val="20"/>
                <w:szCs w:val="23"/>
              </w:rPr>
              <w:t xml:space="preserve"> </w:t>
            </w:r>
            <w:r w:rsidRPr="00B466AA">
              <w:rPr>
                <w:rFonts w:ascii="Arial" w:hAnsi="Arial" w:cs="Arial"/>
                <w:color w:val="000000"/>
                <w:sz w:val="20"/>
                <w:szCs w:val="23"/>
              </w:rPr>
              <w:t>физического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объема</w:t>
            </w:r>
            <w:r w:rsidR="008722EB" w:rsidRPr="00B466AA">
              <w:rPr>
                <w:rFonts w:ascii="Arial" w:hAnsi="Arial" w:cs="Arial"/>
                <w:color w:val="000000"/>
                <w:sz w:val="20"/>
                <w:szCs w:val="23"/>
              </w:rPr>
              <w:t xml:space="preserve"> </w:t>
            </w:r>
            <w:r w:rsidRPr="00B466AA">
              <w:rPr>
                <w:rFonts w:ascii="Arial" w:hAnsi="Arial" w:cs="Arial"/>
                <w:color w:val="000000"/>
                <w:sz w:val="20"/>
                <w:szCs w:val="23"/>
              </w:rPr>
              <w:t>инвестиций</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основной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капитал</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процентов</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101,6</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101,7</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101,9</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101,9</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101,9</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Среднемесячная</w:t>
            </w:r>
            <w:r w:rsidR="008722EB" w:rsidRPr="00B466AA">
              <w:rPr>
                <w:rFonts w:ascii="Arial" w:hAnsi="Arial" w:cs="Arial"/>
                <w:color w:val="000000"/>
                <w:sz w:val="20"/>
                <w:szCs w:val="23"/>
              </w:rPr>
              <w:t xml:space="preserve"> </w:t>
            </w:r>
            <w:r w:rsidRPr="00B466AA">
              <w:rPr>
                <w:rFonts w:ascii="Arial" w:hAnsi="Arial" w:cs="Arial"/>
                <w:color w:val="000000"/>
                <w:sz w:val="20"/>
                <w:szCs w:val="23"/>
              </w:rPr>
              <w:t>заработная</w:t>
            </w:r>
            <w:r w:rsidR="008722EB" w:rsidRPr="00B466AA">
              <w:rPr>
                <w:rFonts w:ascii="Arial" w:hAnsi="Arial" w:cs="Arial"/>
                <w:color w:val="000000"/>
                <w:sz w:val="20"/>
                <w:szCs w:val="23"/>
              </w:rPr>
              <w:t xml:space="preserve"> </w:t>
            </w:r>
            <w:r w:rsidRPr="00B466AA">
              <w:rPr>
                <w:rFonts w:ascii="Arial" w:hAnsi="Arial" w:cs="Arial"/>
                <w:color w:val="000000"/>
                <w:sz w:val="20"/>
                <w:szCs w:val="23"/>
              </w:rPr>
              <w:t>плата</w:t>
            </w:r>
            <w:r w:rsidR="008722EB" w:rsidRPr="00B466AA">
              <w:rPr>
                <w:rFonts w:ascii="Arial" w:hAnsi="Arial" w:cs="Arial"/>
                <w:color w:val="000000"/>
                <w:sz w:val="20"/>
                <w:szCs w:val="23"/>
              </w:rPr>
              <w:t xml:space="preserve"> </w:t>
            </w:r>
            <w:r w:rsidRPr="00B466AA">
              <w:rPr>
                <w:rFonts w:ascii="Arial" w:hAnsi="Arial" w:cs="Arial"/>
                <w:color w:val="000000"/>
                <w:sz w:val="20"/>
                <w:szCs w:val="23"/>
              </w:rPr>
              <w:t>работников,</w:t>
            </w:r>
            <w:r w:rsidR="008722EB" w:rsidRPr="00B466AA">
              <w:rPr>
                <w:rFonts w:ascii="Arial" w:hAnsi="Arial" w:cs="Arial"/>
                <w:color w:val="000000"/>
                <w:sz w:val="20"/>
                <w:szCs w:val="23"/>
              </w:rPr>
              <w:t xml:space="preserve"> </w:t>
            </w:r>
            <w:r w:rsidRPr="00B466AA">
              <w:rPr>
                <w:rFonts w:ascii="Arial" w:hAnsi="Arial" w:cs="Arial"/>
                <w:color w:val="000000"/>
                <w:sz w:val="20"/>
                <w:szCs w:val="23"/>
              </w:rPr>
              <w:t>занятых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сельском</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хозяйстве</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рублей</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23423</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23470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23540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23540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23540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5</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Валовый</w:t>
            </w:r>
            <w:r w:rsidR="008722EB" w:rsidRPr="00B466AA">
              <w:rPr>
                <w:rFonts w:ascii="Arial" w:hAnsi="Arial" w:cs="Arial"/>
                <w:color w:val="000000"/>
                <w:sz w:val="20"/>
                <w:szCs w:val="23"/>
              </w:rPr>
              <w:t xml:space="preserve"> </w:t>
            </w:r>
            <w:r w:rsidRPr="00B466AA">
              <w:rPr>
                <w:rFonts w:ascii="Arial" w:hAnsi="Arial" w:cs="Arial"/>
                <w:color w:val="000000"/>
                <w:sz w:val="20"/>
                <w:szCs w:val="23"/>
              </w:rPr>
              <w:t>сбор</w:t>
            </w:r>
            <w:r w:rsidR="008722EB" w:rsidRPr="00B466AA">
              <w:rPr>
                <w:rFonts w:ascii="Arial" w:hAnsi="Arial" w:cs="Arial"/>
                <w:color w:val="000000"/>
                <w:sz w:val="20"/>
                <w:szCs w:val="23"/>
              </w:rPr>
              <w:t xml:space="preserve"> </w:t>
            </w:r>
            <w:r w:rsidRPr="00B466AA">
              <w:rPr>
                <w:rFonts w:ascii="Arial" w:hAnsi="Arial" w:cs="Arial"/>
                <w:color w:val="000000"/>
                <w:sz w:val="20"/>
                <w:szCs w:val="23"/>
              </w:rPr>
              <w:t>зерновых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зернобобовых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культур</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организациях,</w:t>
            </w:r>
            <w:r w:rsidR="008722EB" w:rsidRPr="00B466AA">
              <w:rPr>
                <w:rFonts w:ascii="Arial" w:hAnsi="Arial" w:cs="Arial"/>
                <w:color w:val="000000"/>
                <w:sz w:val="20"/>
                <w:szCs w:val="23"/>
              </w:rPr>
              <w:t xml:space="preserve"> </w:t>
            </w:r>
            <w:r w:rsidRPr="00B466AA">
              <w:rPr>
                <w:rFonts w:ascii="Arial" w:hAnsi="Arial" w:cs="Arial"/>
                <w:color w:val="000000"/>
                <w:sz w:val="20"/>
                <w:szCs w:val="23"/>
              </w:rPr>
              <w:t>крестьянских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(фермерских)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включая</w:t>
            </w:r>
            <w:r w:rsidR="008722EB" w:rsidRPr="00B466AA">
              <w:rPr>
                <w:rFonts w:ascii="Arial" w:hAnsi="Arial" w:cs="Arial"/>
                <w:color w:val="000000"/>
                <w:sz w:val="20"/>
                <w:szCs w:val="23"/>
              </w:rPr>
              <w:t xml:space="preserve"> </w:t>
            </w:r>
            <w:r w:rsidRPr="00B466AA">
              <w:rPr>
                <w:rFonts w:ascii="Arial" w:hAnsi="Arial" w:cs="Arial"/>
                <w:color w:val="000000"/>
                <w:sz w:val="20"/>
                <w:szCs w:val="23"/>
              </w:rPr>
              <w:t>индивидуальных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предпринимателей</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тыс.</w:t>
            </w:r>
            <w:r w:rsidR="008722EB" w:rsidRPr="00B466AA">
              <w:rPr>
                <w:rFonts w:ascii="Arial" w:hAnsi="Arial" w:cs="Arial"/>
                <w:color w:val="000000"/>
                <w:sz w:val="20"/>
                <w:szCs w:val="23"/>
              </w:rPr>
              <w:t xml:space="preserve"> </w:t>
            </w:r>
            <w:r w:rsidRPr="00B466AA">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35,4</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36,0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38,5</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38,5</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38,5</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6</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Валовый</w:t>
            </w:r>
            <w:r w:rsidR="008722EB" w:rsidRPr="00B466AA">
              <w:rPr>
                <w:rFonts w:ascii="Arial" w:hAnsi="Arial" w:cs="Arial"/>
                <w:color w:val="000000"/>
                <w:sz w:val="20"/>
                <w:szCs w:val="23"/>
              </w:rPr>
              <w:t xml:space="preserve"> </w:t>
            </w:r>
            <w:r w:rsidRPr="00B466AA">
              <w:rPr>
                <w:rFonts w:ascii="Arial" w:hAnsi="Arial" w:cs="Arial"/>
                <w:color w:val="000000"/>
                <w:sz w:val="20"/>
                <w:szCs w:val="23"/>
              </w:rPr>
              <w:t>сбор</w:t>
            </w:r>
            <w:r w:rsidR="008722EB" w:rsidRPr="00B466AA">
              <w:rPr>
                <w:rFonts w:ascii="Arial" w:hAnsi="Arial" w:cs="Arial"/>
                <w:color w:val="000000"/>
                <w:sz w:val="20"/>
                <w:szCs w:val="23"/>
              </w:rPr>
              <w:t xml:space="preserve"> </w:t>
            </w:r>
            <w:r w:rsidRPr="00B466AA">
              <w:rPr>
                <w:rFonts w:ascii="Arial" w:hAnsi="Arial" w:cs="Arial"/>
                <w:color w:val="000000"/>
                <w:sz w:val="20"/>
                <w:szCs w:val="23"/>
              </w:rPr>
              <w:t>картофеля</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организациях,</w:t>
            </w:r>
            <w:r w:rsidR="008722EB" w:rsidRPr="00B466AA">
              <w:rPr>
                <w:rFonts w:ascii="Arial" w:hAnsi="Arial" w:cs="Arial"/>
                <w:color w:val="000000"/>
                <w:sz w:val="20"/>
                <w:szCs w:val="23"/>
              </w:rPr>
              <w:t xml:space="preserve"> </w:t>
            </w:r>
            <w:r w:rsidRPr="00B466AA">
              <w:rPr>
                <w:rFonts w:ascii="Arial" w:hAnsi="Arial" w:cs="Arial"/>
                <w:color w:val="000000"/>
                <w:sz w:val="20"/>
                <w:szCs w:val="23"/>
              </w:rPr>
              <w:t>крестьянских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(фермерских)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включая</w:t>
            </w:r>
            <w:r w:rsidR="008722EB" w:rsidRPr="00B466AA">
              <w:rPr>
                <w:rFonts w:ascii="Arial" w:hAnsi="Arial" w:cs="Arial"/>
                <w:color w:val="000000"/>
                <w:sz w:val="20"/>
                <w:szCs w:val="23"/>
              </w:rPr>
              <w:t xml:space="preserve"> </w:t>
            </w:r>
            <w:r w:rsidRPr="00B466AA">
              <w:rPr>
                <w:rFonts w:ascii="Arial" w:hAnsi="Arial" w:cs="Arial"/>
                <w:color w:val="000000"/>
                <w:sz w:val="20"/>
                <w:szCs w:val="23"/>
              </w:rPr>
              <w:t>индивидуальных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предпринимателей</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тыс.</w:t>
            </w:r>
            <w:r w:rsidR="008722EB" w:rsidRPr="00B466AA">
              <w:rPr>
                <w:rFonts w:ascii="Arial" w:hAnsi="Arial" w:cs="Arial"/>
                <w:color w:val="000000"/>
                <w:sz w:val="20"/>
                <w:szCs w:val="23"/>
              </w:rPr>
              <w:t xml:space="preserve"> </w:t>
            </w:r>
            <w:r w:rsidRPr="00B466AA">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10,3</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10,4</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10,6</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10,6</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10,6</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7</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Валовый</w:t>
            </w:r>
            <w:r w:rsidR="008722EB" w:rsidRPr="00B466AA">
              <w:rPr>
                <w:rFonts w:ascii="Arial" w:hAnsi="Arial" w:cs="Arial"/>
                <w:color w:val="000000"/>
                <w:sz w:val="20"/>
                <w:szCs w:val="23"/>
              </w:rPr>
              <w:t xml:space="preserve"> </w:t>
            </w:r>
            <w:r w:rsidRPr="00B466AA">
              <w:rPr>
                <w:rFonts w:ascii="Arial" w:hAnsi="Arial" w:cs="Arial"/>
                <w:color w:val="000000"/>
                <w:sz w:val="20"/>
                <w:szCs w:val="23"/>
              </w:rPr>
              <w:t>сбор</w:t>
            </w:r>
            <w:r w:rsidR="008722EB" w:rsidRPr="00B466AA">
              <w:rPr>
                <w:rFonts w:ascii="Arial" w:hAnsi="Arial" w:cs="Arial"/>
                <w:color w:val="000000"/>
                <w:sz w:val="20"/>
                <w:szCs w:val="23"/>
              </w:rPr>
              <w:t xml:space="preserve"> </w:t>
            </w:r>
            <w:r w:rsidRPr="00B466AA">
              <w:rPr>
                <w:rFonts w:ascii="Arial" w:hAnsi="Arial" w:cs="Arial"/>
                <w:color w:val="000000"/>
                <w:sz w:val="20"/>
                <w:szCs w:val="23"/>
              </w:rPr>
              <w:t>овощей</w:t>
            </w:r>
            <w:r w:rsidR="008722EB" w:rsidRPr="00B466AA">
              <w:rPr>
                <w:rFonts w:ascii="Arial" w:hAnsi="Arial" w:cs="Arial"/>
                <w:color w:val="000000"/>
                <w:sz w:val="20"/>
                <w:szCs w:val="23"/>
              </w:rPr>
              <w:t xml:space="preserve"> </w:t>
            </w:r>
            <w:r w:rsidRPr="00B466AA">
              <w:rPr>
                <w:rFonts w:ascii="Arial" w:hAnsi="Arial" w:cs="Arial"/>
                <w:color w:val="000000"/>
                <w:sz w:val="20"/>
                <w:szCs w:val="23"/>
              </w:rPr>
              <w:t>открытого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грунта</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организациях,</w:t>
            </w:r>
            <w:r w:rsidR="008722EB" w:rsidRPr="00B466AA">
              <w:rPr>
                <w:rFonts w:ascii="Arial" w:hAnsi="Arial" w:cs="Arial"/>
                <w:color w:val="000000"/>
                <w:sz w:val="20"/>
                <w:szCs w:val="23"/>
              </w:rPr>
              <w:t xml:space="preserve"> </w:t>
            </w:r>
            <w:r w:rsidRPr="00B466AA">
              <w:rPr>
                <w:rFonts w:ascii="Arial" w:hAnsi="Arial" w:cs="Arial"/>
                <w:color w:val="000000"/>
                <w:sz w:val="20"/>
                <w:szCs w:val="23"/>
              </w:rPr>
              <w:t>крестьянских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(фермерских)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включая</w:t>
            </w:r>
            <w:r w:rsidR="008722EB" w:rsidRPr="00B466AA">
              <w:rPr>
                <w:rFonts w:ascii="Arial" w:hAnsi="Arial" w:cs="Arial"/>
                <w:color w:val="000000"/>
                <w:sz w:val="20"/>
                <w:szCs w:val="23"/>
              </w:rPr>
              <w:t xml:space="preserve"> </w:t>
            </w:r>
            <w:r w:rsidRPr="00B466AA">
              <w:rPr>
                <w:rFonts w:ascii="Arial" w:hAnsi="Arial" w:cs="Arial"/>
                <w:color w:val="000000"/>
                <w:sz w:val="20"/>
                <w:szCs w:val="23"/>
              </w:rPr>
              <w:t>индивидуальных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предпринимателей</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тыс.</w:t>
            </w:r>
            <w:r w:rsidR="008722EB" w:rsidRPr="00B466AA">
              <w:rPr>
                <w:rFonts w:ascii="Arial" w:hAnsi="Arial" w:cs="Arial"/>
                <w:color w:val="000000"/>
                <w:sz w:val="20"/>
                <w:szCs w:val="23"/>
              </w:rPr>
              <w:t xml:space="preserve"> </w:t>
            </w:r>
            <w:r w:rsidRPr="00B466AA">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1,3</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1,4</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1,5</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1,5</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1,5</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8</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Размер</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посевных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площадей,</w:t>
            </w:r>
            <w:r w:rsidR="008722EB" w:rsidRPr="00B466AA">
              <w:rPr>
                <w:rFonts w:ascii="Arial" w:hAnsi="Arial" w:cs="Arial"/>
                <w:color w:val="000000"/>
                <w:sz w:val="20"/>
                <w:szCs w:val="23"/>
              </w:rPr>
              <w:t xml:space="preserve"> </w:t>
            </w:r>
            <w:r w:rsidRPr="00B466AA">
              <w:rPr>
                <w:rFonts w:ascii="Arial" w:hAnsi="Arial" w:cs="Arial"/>
                <w:color w:val="000000"/>
                <w:sz w:val="20"/>
                <w:szCs w:val="23"/>
              </w:rPr>
              <w:t>занятых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под</w:t>
            </w:r>
            <w:r w:rsidR="008722EB" w:rsidRPr="00B466AA">
              <w:rPr>
                <w:rFonts w:ascii="Arial" w:hAnsi="Arial" w:cs="Arial"/>
                <w:color w:val="000000"/>
                <w:sz w:val="20"/>
                <w:szCs w:val="23"/>
              </w:rPr>
              <w:t xml:space="preserve"> </w:t>
            </w:r>
            <w:r w:rsidRPr="00B466AA">
              <w:rPr>
                <w:rFonts w:ascii="Arial" w:hAnsi="Arial" w:cs="Arial"/>
                <w:color w:val="000000"/>
                <w:sz w:val="20"/>
                <w:szCs w:val="23"/>
              </w:rPr>
              <w:t>зерновыми,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зернобобовыми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кормовыми</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культурами</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тыс.</w:t>
            </w:r>
            <w:r w:rsidR="008722EB" w:rsidRPr="00B466AA">
              <w:rPr>
                <w:rFonts w:ascii="Arial" w:hAnsi="Arial" w:cs="Arial"/>
                <w:color w:val="000000"/>
                <w:sz w:val="20"/>
                <w:szCs w:val="23"/>
              </w:rPr>
              <w:t xml:space="preserve"> </w:t>
            </w:r>
            <w:r w:rsidRPr="00B466AA">
              <w:rPr>
                <w:rFonts w:ascii="Arial" w:hAnsi="Arial" w:cs="Arial"/>
                <w:color w:val="000000"/>
                <w:sz w:val="20"/>
                <w:szCs w:val="23"/>
              </w:rPr>
              <w:t>га</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17,8</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17,8</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17,8</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17,8</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17,8</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9</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Доля</w:t>
            </w:r>
            <w:r w:rsidR="008722EB" w:rsidRPr="00B466AA">
              <w:rPr>
                <w:rFonts w:ascii="Arial" w:hAnsi="Arial" w:cs="Arial"/>
                <w:color w:val="000000"/>
                <w:sz w:val="20"/>
                <w:szCs w:val="23"/>
              </w:rPr>
              <w:t xml:space="preserve"> </w:t>
            </w:r>
            <w:r w:rsidRPr="00B466AA">
              <w:rPr>
                <w:rFonts w:ascii="Arial" w:hAnsi="Arial" w:cs="Arial"/>
                <w:color w:val="000000"/>
                <w:sz w:val="20"/>
                <w:szCs w:val="23"/>
              </w:rPr>
              <w:t>площади,</w:t>
            </w:r>
            <w:r w:rsidR="008722EB" w:rsidRPr="00B466AA">
              <w:rPr>
                <w:rFonts w:ascii="Arial" w:hAnsi="Arial" w:cs="Arial"/>
                <w:color w:val="000000"/>
                <w:sz w:val="20"/>
                <w:szCs w:val="23"/>
              </w:rPr>
              <w:t xml:space="preserve"> </w:t>
            </w:r>
            <w:r w:rsidRPr="00B466AA">
              <w:rPr>
                <w:rFonts w:ascii="Arial" w:hAnsi="Arial" w:cs="Arial"/>
                <w:color w:val="000000"/>
                <w:sz w:val="20"/>
                <w:szCs w:val="23"/>
              </w:rPr>
              <w:t>засеваемой</w:t>
            </w:r>
            <w:r w:rsidR="008722EB" w:rsidRPr="00B466AA">
              <w:rPr>
                <w:rFonts w:ascii="Arial" w:hAnsi="Arial" w:cs="Arial"/>
                <w:color w:val="000000"/>
                <w:sz w:val="20"/>
                <w:szCs w:val="23"/>
              </w:rPr>
              <w:t xml:space="preserve"> </w:t>
            </w:r>
            <w:r w:rsidRPr="00B466AA">
              <w:rPr>
                <w:rFonts w:ascii="Arial" w:hAnsi="Arial" w:cs="Arial"/>
                <w:color w:val="000000"/>
                <w:sz w:val="20"/>
                <w:szCs w:val="23"/>
              </w:rPr>
              <w:t>элитными</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семенами,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общей</w:t>
            </w:r>
            <w:r w:rsidR="008722EB" w:rsidRPr="00B466AA">
              <w:rPr>
                <w:rFonts w:ascii="Arial" w:hAnsi="Arial" w:cs="Arial"/>
                <w:color w:val="000000"/>
                <w:sz w:val="20"/>
                <w:szCs w:val="23"/>
              </w:rPr>
              <w:t xml:space="preserve"> </w:t>
            </w:r>
            <w:r w:rsidRPr="00B466AA">
              <w:rPr>
                <w:rFonts w:ascii="Arial" w:hAnsi="Arial" w:cs="Arial"/>
                <w:color w:val="000000"/>
                <w:sz w:val="20"/>
                <w:szCs w:val="23"/>
              </w:rPr>
              <w:t>площади</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посевов,</w:t>
            </w:r>
            <w:r w:rsidR="008722EB" w:rsidRPr="00B466AA">
              <w:rPr>
                <w:rFonts w:ascii="Arial" w:hAnsi="Arial" w:cs="Arial"/>
                <w:color w:val="000000"/>
                <w:sz w:val="20"/>
                <w:szCs w:val="23"/>
              </w:rPr>
              <w:t xml:space="preserve"> </w:t>
            </w:r>
            <w:r w:rsidRPr="00B466AA">
              <w:rPr>
                <w:rFonts w:ascii="Arial" w:hAnsi="Arial" w:cs="Arial"/>
                <w:color w:val="000000"/>
                <w:sz w:val="20"/>
                <w:szCs w:val="23"/>
              </w:rPr>
              <w:t>занятой</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семенами</w:t>
            </w:r>
            <w:r w:rsidR="008722EB" w:rsidRPr="00B466AA">
              <w:rPr>
                <w:rFonts w:ascii="Arial" w:hAnsi="Arial" w:cs="Arial"/>
                <w:color w:val="000000"/>
                <w:sz w:val="20"/>
                <w:szCs w:val="23"/>
              </w:rPr>
              <w:t xml:space="preserve"> </w:t>
            </w:r>
            <w:r w:rsidRPr="00B466AA">
              <w:rPr>
                <w:rFonts w:ascii="Arial" w:hAnsi="Arial" w:cs="Arial"/>
                <w:color w:val="000000"/>
                <w:sz w:val="20"/>
                <w:szCs w:val="23"/>
              </w:rPr>
              <w:t>сортов</w:t>
            </w:r>
            <w:r w:rsidR="008722EB" w:rsidRPr="00B466AA">
              <w:rPr>
                <w:rFonts w:ascii="Arial" w:hAnsi="Arial" w:cs="Arial"/>
                <w:color w:val="000000"/>
                <w:sz w:val="20"/>
                <w:szCs w:val="23"/>
              </w:rPr>
              <w:t xml:space="preserve"> </w:t>
            </w:r>
            <w:r w:rsidRPr="00B466AA">
              <w:rPr>
                <w:rFonts w:ascii="Arial" w:hAnsi="Arial" w:cs="Arial"/>
                <w:color w:val="000000"/>
                <w:sz w:val="20"/>
                <w:szCs w:val="23"/>
              </w:rPr>
              <w:t>растений</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процентов</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21,6</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21,6</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21,6</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21,6</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21,6</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Размер</w:t>
            </w:r>
            <w:r w:rsidR="008722EB" w:rsidRPr="00B466AA">
              <w:rPr>
                <w:rFonts w:ascii="Arial" w:hAnsi="Arial" w:cs="Arial"/>
                <w:color w:val="000000"/>
                <w:sz w:val="20"/>
                <w:szCs w:val="23"/>
              </w:rPr>
              <w:t xml:space="preserve"> </w:t>
            </w:r>
            <w:r w:rsidRPr="00B466AA">
              <w:rPr>
                <w:rFonts w:ascii="Arial" w:hAnsi="Arial" w:cs="Arial"/>
                <w:color w:val="000000"/>
                <w:sz w:val="20"/>
                <w:szCs w:val="23"/>
              </w:rPr>
              <w:t>застрахованной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посевной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площади</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культур</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гектар</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890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890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890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890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890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11</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Объем</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производства</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семенного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картофеля</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12</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Объем</w:t>
            </w:r>
            <w:r w:rsidR="008722EB" w:rsidRPr="00B466AA">
              <w:rPr>
                <w:rFonts w:ascii="Arial" w:hAnsi="Arial" w:cs="Arial"/>
                <w:color w:val="000000"/>
                <w:sz w:val="20"/>
                <w:szCs w:val="23"/>
              </w:rPr>
              <w:t xml:space="preserve"> </w:t>
            </w:r>
            <w:r w:rsidRPr="00B466AA">
              <w:rPr>
                <w:rFonts w:ascii="Arial" w:hAnsi="Arial" w:cs="Arial"/>
                <w:color w:val="000000"/>
                <w:sz w:val="20"/>
                <w:szCs w:val="23"/>
              </w:rPr>
              <w:t>реализованного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семенного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картофеля</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50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50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50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50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50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13</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Объем</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семенного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картофеля</w:t>
            </w:r>
            <w:r w:rsidR="008722EB" w:rsidRPr="00B466AA">
              <w:rPr>
                <w:rFonts w:ascii="Arial" w:hAnsi="Arial" w:cs="Arial"/>
                <w:color w:val="000000"/>
                <w:sz w:val="20"/>
                <w:szCs w:val="23"/>
              </w:rPr>
              <w:t xml:space="preserve"> </w:t>
            </w:r>
            <w:r w:rsidRPr="00B466AA">
              <w:rPr>
                <w:rFonts w:ascii="Arial" w:hAnsi="Arial" w:cs="Arial"/>
                <w:color w:val="000000"/>
                <w:sz w:val="20"/>
                <w:szCs w:val="23"/>
              </w:rPr>
              <w:t>направленного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на</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посадку</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(посев)</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целях</w:t>
            </w:r>
            <w:r w:rsidR="008722EB" w:rsidRPr="00B466AA">
              <w:rPr>
                <w:rFonts w:ascii="Arial" w:hAnsi="Arial" w:cs="Arial"/>
                <w:color w:val="000000"/>
                <w:sz w:val="20"/>
                <w:szCs w:val="23"/>
              </w:rPr>
              <w:t xml:space="preserve"> </w:t>
            </w:r>
            <w:r w:rsidRPr="00B466AA">
              <w:rPr>
                <w:rFonts w:ascii="Arial" w:hAnsi="Arial" w:cs="Arial"/>
                <w:color w:val="000000"/>
                <w:sz w:val="20"/>
                <w:szCs w:val="23"/>
              </w:rPr>
              <w:t>размножения</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14</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Производство</w:t>
            </w:r>
            <w:r w:rsidR="008722EB" w:rsidRPr="00B466AA">
              <w:rPr>
                <w:rFonts w:ascii="Arial" w:hAnsi="Arial" w:cs="Arial"/>
                <w:color w:val="000000"/>
                <w:sz w:val="20"/>
                <w:szCs w:val="23"/>
              </w:rPr>
              <w:t xml:space="preserve"> </w:t>
            </w:r>
            <w:r w:rsidRPr="00B466AA">
              <w:rPr>
                <w:rFonts w:ascii="Arial" w:hAnsi="Arial" w:cs="Arial"/>
                <w:color w:val="000000"/>
                <w:sz w:val="20"/>
                <w:szCs w:val="23"/>
              </w:rPr>
              <w:t>скота</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птицы</w:t>
            </w:r>
            <w:r w:rsidR="008722EB" w:rsidRPr="00B466AA">
              <w:rPr>
                <w:rFonts w:ascii="Arial" w:hAnsi="Arial" w:cs="Arial"/>
                <w:color w:val="000000"/>
                <w:sz w:val="20"/>
                <w:szCs w:val="23"/>
              </w:rPr>
              <w:t xml:space="preserve"> </w:t>
            </w:r>
            <w:r w:rsidRPr="00B466AA">
              <w:rPr>
                <w:rFonts w:ascii="Arial" w:hAnsi="Arial" w:cs="Arial"/>
                <w:color w:val="000000"/>
                <w:sz w:val="20"/>
                <w:szCs w:val="23"/>
              </w:rPr>
              <w:t>на</w:t>
            </w:r>
            <w:r w:rsidR="008722EB" w:rsidRPr="00B466AA">
              <w:rPr>
                <w:rFonts w:ascii="Arial" w:hAnsi="Arial" w:cs="Arial"/>
                <w:color w:val="000000"/>
                <w:sz w:val="20"/>
                <w:szCs w:val="23"/>
              </w:rPr>
              <w:t xml:space="preserve"> </w:t>
            </w:r>
            <w:r w:rsidRPr="00B466AA">
              <w:rPr>
                <w:rFonts w:ascii="Arial" w:hAnsi="Arial" w:cs="Arial"/>
                <w:color w:val="000000"/>
                <w:sz w:val="20"/>
                <w:szCs w:val="23"/>
              </w:rPr>
              <w:t>убой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всех</w:t>
            </w:r>
            <w:r w:rsidR="008722EB" w:rsidRPr="00B466AA">
              <w:rPr>
                <w:rFonts w:ascii="Arial" w:hAnsi="Arial" w:cs="Arial"/>
                <w:color w:val="000000"/>
                <w:sz w:val="20"/>
                <w:szCs w:val="23"/>
              </w:rPr>
              <w:t xml:space="preserve"> </w:t>
            </w:r>
            <w:r w:rsidRPr="00B466AA">
              <w:rPr>
                <w:rFonts w:ascii="Arial" w:hAnsi="Arial" w:cs="Arial"/>
                <w:color w:val="000000"/>
                <w:sz w:val="20"/>
                <w:szCs w:val="23"/>
              </w:rPr>
              <w:t>категорий</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живом</w:t>
            </w:r>
            <w:r w:rsidR="008722EB" w:rsidRPr="00B466AA">
              <w:rPr>
                <w:rFonts w:ascii="Arial" w:hAnsi="Arial" w:cs="Arial"/>
                <w:color w:val="000000"/>
                <w:sz w:val="20"/>
                <w:szCs w:val="23"/>
              </w:rPr>
              <w:t xml:space="preserve"> </w:t>
            </w:r>
            <w:r w:rsidRPr="00B466AA">
              <w:rPr>
                <w:rFonts w:ascii="Arial" w:hAnsi="Arial" w:cs="Arial"/>
                <w:color w:val="000000"/>
                <w:sz w:val="20"/>
                <w:szCs w:val="23"/>
              </w:rPr>
              <w:t>весе)</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тыс.</w:t>
            </w:r>
            <w:r w:rsidR="008722EB" w:rsidRPr="00B466AA">
              <w:rPr>
                <w:rFonts w:ascii="Arial" w:hAnsi="Arial" w:cs="Arial"/>
                <w:color w:val="000000"/>
                <w:sz w:val="20"/>
                <w:szCs w:val="23"/>
              </w:rPr>
              <w:t xml:space="preserve"> </w:t>
            </w:r>
            <w:r w:rsidRPr="00B466AA">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1,8</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1,9</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2,1</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2,1</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2,1</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15</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Производство</w:t>
            </w:r>
            <w:r w:rsidR="008722EB" w:rsidRPr="00B466AA">
              <w:rPr>
                <w:rFonts w:ascii="Arial" w:hAnsi="Arial" w:cs="Arial"/>
                <w:color w:val="000000"/>
                <w:sz w:val="20"/>
                <w:szCs w:val="23"/>
              </w:rPr>
              <w:t xml:space="preserve"> </w:t>
            </w:r>
            <w:r w:rsidRPr="00B466AA">
              <w:rPr>
                <w:rFonts w:ascii="Arial" w:hAnsi="Arial" w:cs="Arial"/>
                <w:color w:val="000000"/>
                <w:sz w:val="20"/>
                <w:szCs w:val="23"/>
              </w:rPr>
              <w:t>молока</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всех</w:t>
            </w:r>
            <w:r w:rsidR="008722EB" w:rsidRPr="00B466AA">
              <w:rPr>
                <w:rFonts w:ascii="Arial" w:hAnsi="Arial" w:cs="Arial"/>
                <w:color w:val="000000"/>
                <w:sz w:val="20"/>
                <w:szCs w:val="23"/>
              </w:rPr>
              <w:t xml:space="preserve"> </w:t>
            </w:r>
            <w:r w:rsidRPr="00B466AA">
              <w:rPr>
                <w:rFonts w:ascii="Arial" w:hAnsi="Arial" w:cs="Arial"/>
                <w:color w:val="000000"/>
                <w:sz w:val="20"/>
                <w:szCs w:val="23"/>
              </w:rPr>
              <w:t>категорий</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тыс.</w:t>
            </w:r>
            <w:r w:rsidR="008722EB" w:rsidRPr="00B466AA">
              <w:rPr>
                <w:rFonts w:ascii="Arial" w:hAnsi="Arial" w:cs="Arial"/>
                <w:color w:val="000000"/>
                <w:sz w:val="20"/>
                <w:szCs w:val="23"/>
              </w:rPr>
              <w:t xml:space="preserve"> </w:t>
            </w:r>
            <w:r w:rsidRPr="00B466AA">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17,4</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17,6</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17,8</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17,9</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17,9</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16</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Производство</w:t>
            </w:r>
            <w:r w:rsidR="008722EB" w:rsidRPr="00B466AA">
              <w:rPr>
                <w:rFonts w:ascii="Arial" w:hAnsi="Arial" w:cs="Arial"/>
                <w:color w:val="000000"/>
                <w:sz w:val="20"/>
                <w:szCs w:val="23"/>
              </w:rPr>
              <w:t xml:space="preserve"> </w:t>
            </w:r>
            <w:r w:rsidRPr="00B466AA">
              <w:rPr>
                <w:rFonts w:ascii="Arial" w:hAnsi="Arial" w:cs="Arial"/>
                <w:color w:val="000000"/>
                <w:sz w:val="20"/>
                <w:szCs w:val="23"/>
              </w:rPr>
              <w:t>молока</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организациях,</w:t>
            </w:r>
            <w:r w:rsidR="008722EB" w:rsidRPr="00B466AA">
              <w:rPr>
                <w:rFonts w:ascii="Arial" w:hAnsi="Arial" w:cs="Arial"/>
                <w:color w:val="000000"/>
                <w:sz w:val="20"/>
                <w:szCs w:val="23"/>
              </w:rPr>
              <w:t xml:space="preserve"> </w:t>
            </w:r>
            <w:r w:rsidRPr="00B466AA">
              <w:rPr>
                <w:rFonts w:ascii="Arial" w:hAnsi="Arial" w:cs="Arial"/>
                <w:color w:val="000000"/>
                <w:sz w:val="20"/>
                <w:szCs w:val="23"/>
              </w:rPr>
              <w:t>крестьянских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(фермерских)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включая</w:t>
            </w:r>
            <w:r w:rsidR="008722EB" w:rsidRPr="00B466AA">
              <w:rPr>
                <w:rFonts w:ascii="Arial" w:hAnsi="Arial" w:cs="Arial"/>
                <w:color w:val="000000"/>
                <w:sz w:val="20"/>
                <w:szCs w:val="23"/>
              </w:rPr>
              <w:t xml:space="preserve"> </w:t>
            </w:r>
            <w:r w:rsidRPr="00B466AA">
              <w:rPr>
                <w:rFonts w:ascii="Arial" w:hAnsi="Arial" w:cs="Arial"/>
                <w:color w:val="000000"/>
                <w:sz w:val="20"/>
                <w:szCs w:val="23"/>
              </w:rPr>
              <w:t>индивидуальных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предпринимателей</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тыс.</w:t>
            </w:r>
            <w:r w:rsidR="008722EB" w:rsidRPr="00B466AA">
              <w:rPr>
                <w:rFonts w:ascii="Arial" w:hAnsi="Arial" w:cs="Arial"/>
                <w:color w:val="000000"/>
                <w:sz w:val="20"/>
                <w:szCs w:val="23"/>
              </w:rPr>
              <w:t xml:space="preserve"> </w:t>
            </w:r>
            <w:r w:rsidRPr="00B466AA">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7,6</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7,7</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7,8</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7,9</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7,9</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Поголовье</w:t>
            </w:r>
            <w:r w:rsidR="008722EB" w:rsidRPr="00B466AA">
              <w:rPr>
                <w:rFonts w:ascii="Arial" w:hAnsi="Arial" w:cs="Arial"/>
                <w:color w:val="000000"/>
                <w:sz w:val="20"/>
                <w:szCs w:val="23"/>
              </w:rPr>
              <w:t xml:space="preserve"> </w:t>
            </w:r>
            <w:r w:rsidRPr="00B466AA">
              <w:rPr>
                <w:rFonts w:ascii="Arial" w:hAnsi="Arial" w:cs="Arial"/>
                <w:color w:val="000000"/>
                <w:sz w:val="20"/>
                <w:szCs w:val="23"/>
              </w:rPr>
              <w:t>крупного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рогатого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скота</w:t>
            </w:r>
            <w:r w:rsidR="008722EB" w:rsidRPr="00B466AA">
              <w:rPr>
                <w:rFonts w:ascii="Arial" w:hAnsi="Arial" w:cs="Arial"/>
                <w:color w:val="000000"/>
                <w:sz w:val="20"/>
                <w:szCs w:val="23"/>
              </w:rPr>
              <w:t xml:space="preserve"> </w:t>
            </w:r>
            <w:r w:rsidRPr="00B466AA">
              <w:rPr>
                <w:rFonts w:ascii="Arial" w:hAnsi="Arial" w:cs="Arial"/>
                <w:color w:val="000000"/>
                <w:sz w:val="20"/>
                <w:szCs w:val="23"/>
              </w:rPr>
              <w:t>специализированных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мясных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пород</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помесного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скота,</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полученного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от</w:t>
            </w:r>
            <w:r w:rsidR="008722EB" w:rsidRPr="00B466AA">
              <w:rPr>
                <w:rFonts w:ascii="Arial" w:hAnsi="Arial" w:cs="Arial"/>
                <w:color w:val="000000"/>
                <w:sz w:val="20"/>
                <w:szCs w:val="23"/>
              </w:rPr>
              <w:t xml:space="preserve"> </w:t>
            </w:r>
            <w:r w:rsidRPr="00B466AA">
              <w:rPr>
                <w:rFonts w:ascii="Arial" w:hAnsi="Arial" w:cs="Arial"/>
                <w:color w:val="000000"/>
                <w:sz w:val="20"/>
                <w:szCs w:val="23"/>
              </w:rPr>
              <w:t>скрещивания</w:t>
            </w:r>
            <w:r w:rsidR="008722EB" w:rsidRPr="00B466AA">
              <w:rPr>
                <w:rFonts w:ascii="Arial" w:hAnsi="Arial" w:cs="Arial"/>
                <w:color w:val="000000"/>
                <w:sz w:val="20"/>
                <w:szCs w:val="23"/>
              </w:rPr>
              <w:t xml:space="preserve"> </w:t>
            </w:r>
            <w:r w:rsidRPr="00B466AA">
              <w:rPr>
                <w:rFonts w:ascii="Arial" w:hAnsi="Arial" w:cs="Arial"/>
                <w:color w:val="000000"/>
                <w:sz w:val="20"/>
                <w:szCs w:val="23"/>
              </w:rPr>
              <w:t>со</w:t>
            </w:r>
            <w:r w:rsidR="008722EB" w:rsidRPr="00B466AA">
              <w:rPr>
                <w:rFonts w:ascii="Arial" w:hAnsi="Arial" w:cs="Arial"/>
                <w:color w:val="000000"/>
                <w:sz w:val="20"/>
                <w:szCs w:val="23"/>
              </w:rPr>
              <w:t xml:space="preserve"> </w:t>
            </w:r>
            <w:r w:rsidRPr="00B466AA">
              <w:rPr>
                <w:rFonts w:ascii="Arial" w:hAnsi="Arial" w:cs="Arial"/>
                <w:color w:val="000000"/>
                <w:sz w:val="20"/>
                <w:szCs w:val="23"/>
              </w:rPr>
              <w:t>специализированными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мясными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породами,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организациях,</w:t>
            </w:r>
            <w:r w:rsidR="008722EB" w:rsidRPr="00B466AA">
              <w:rPr>
                <w:rFonts w:ascii="Arial" w:hAnsi="Arial" w:cs="Arial"/>
                <w:color w:val="000000"/>
                <w:sz w:val="20"/>
                <w:szCs w:val="23"/>
              </w:rPr>
              <w:t xml:space="preserve"> </w:t>
            </w:r>
            <w:r w:rsidRPr="00B466AA">
              <w:rPr>
                <w:rFonts w:ascii="Arial" w:hAnsi="Arial" w:cs="Arial"/>
                <w:color w:val="000000"/>
                <w:sz w:val="20"/>
                <w:szCs w:val="23"/>
              </w:rPr>
              <w:t>крестьянских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(фермерских)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включая</w:t>
            </w:r>
            <w:r w:rsidR="008722EB" w:rsidRPr="00B466AA">
              <w:rPr>
                <w:rFonts w:ascii="Arial" w:hAnsi="Arial" w:cs="Arial"/>
                <w:color w:val="000000"/>
                <w:sz w:val="20"/>
                <w:szCs w:val="23"/>
              </w:rPr>
              <w:t xml:space="preserve"> </w:t>
            </w:r>
            <w:r w:rsidRPr="00B466AA">
              <w:rPr>
                <w:rFonts w:ascii="Arial" w:hAnsi="Arial" w:cs="Arial"/>
                <w:color w:val="000000"/>
                <w:sz w:val="20"/>
                <w:szCs w:val="23"/>
              </w:rPr>
              <w:t>индивидуальных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предпринимателей</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тыс.</w:t>
            </w:r>
            <w:r w:rsidR="008722EB" w:rsidRPr="00B466AA">
              <w:rPr>
                <w:rFonts w:ascii="Arial" w:hAnsi="Arial" w:cs="Arial"/>
                <w:color w:val="000000"/>
                <w:sz w:val="20"/>
                <w:szCs w:val="23"/>
              </w:rPr>
              <w:t xml:space="preserve"> </w:t>
            </w:r>
            <w:r w:rsidRPr="00B466AA">
              <w:rPr>
                <w:rFonts w:ascii="Arial" w:hAnsi="Arial" w:cs="Arial"/>
                <w:color w:val="000000"/>
                <w:sz w:val="20"/>
                <w:szCs w:val="23"/>
              </w:rPr>
              <w:t>голов</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0,104</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0,104</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0,104</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0,104</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0,104</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18</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Численность</w:t>
            </w:r>
            <w:r w:rsidR="008722EB" w:rsidRPr="00B466AA">
              <w:rPr>
                <w:rFonts w:ascii="Arial" w:hAnsi="Arial" w:cs="Arial"/>
                <w:color w:val="000000"/>
                <w:sz w:val="20"/>
                <w:szCs w:val="23"/>
              </w:rPr>
              <w:t xml:space="preserve"> </w:t>
            </w:r>
            <w:r w:rsidRPr="00B466AA">
              <w:rPr>
                <w:rFonts w:ascii="Arial" w:hAnsi="Arial" w:cs="Arial"/>
                <w:color w:val="000000"/>
                <w:sz w:val="20"/>
                <w:szCs w:val="23"/>
              </w:rPr>
              <w:t>товарного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поголовья</w:t>
            </w:r>
            <w:r w:rsidR="008722EB" w:rsidRPr="00B466AA">
              <w:rPr>
                <w:rFonts w:ascii="Arial" w:hAnsi="Arial" w:cs="Arial"/>
                <w:color w:val="000000"/>
                <w:sz w:val="20"/>
                <w:szCs w:val="23"/>
              </w:rPr>
              <w:t xml:space="preserve"> </w:t>
            </w:r>
            <w:r w:rsidRPr="00B466AA">
              <w:rPr>
                <w:rFonts w:ascii="Arial" w:hAnsi="Arial" w:cs="Arial"/>
                <w:color w:val="000000"/>
                <w:sz w:val="20"/>
                <w:szCs w:val="23"/>
              </w:rPr>
              <w:t>коров</w:t>
            </w:r>
            <w:r w:rsidR="008722EB" w:rsidRPr="00B466AA">
              <w:rPr>
                <w:rFonts w:ascii="Arial" w:hAnsi="Arial" w:cs="Arial"/>
                <w:color w:val="000000"/>
                <w:sz w:val="20"/>
                <w:szCs w:val="23"/>
              </w:rPr>
              <w:t xml:space="preserve"> </w:t>
            </w:r>
            <w:r w:rsidRPr="00B466AA">
              <w:rPr>
                <w:rFonts w:ascii="Arial" w:hAnsi="Arial" w:cs="Arial"/>
                <w:color w:val="000000"/>
                <w:sz w:val="20"/>
                <w:szCs w:val="23"/>
              </w:rPr>
              <w:t>специализированных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мясных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пород</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организациях,</w:t>
            </w:r>
            <w:r w:rsidR="008722EB" w:rsidRPr="00B466AA">
              <w:rPr>
                <w:rFonts w:ascii="Arial" w:hAnsi="Arial" w:cs="Arial"/>
                <w:color w:val="000000"/>
                <w:sz w:val="20"/>
                <w:szCs w:val="23"/>
              </w:rPr>
              <w:t xml:space="preserve"> </w:t>
            </w:r>
            <w:r w:rsidRPr="00B466AA">
              <w:rPr>
                <w:rFonts w:ascii="Arial" w:hAnsi="Arial" w:cs="Arial"/>
                <w:color w:val="000000"/>
                <w:sz w:val="20"/>
                <w:szCs w:val="23"/>
              </w:rPr>
              <w:t>крестьянских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(фермерских)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включая</w:t>
            </w:r>
            <w:r w:rsidR="008722EB" w:rsidRPr="00B466AA">
              <w:rPr>
                <w:rFonts w:ascii="Arial" w:hAnsi="Arial" w:cs="Arial"/>
                <w:color w:val="000000"/>
                <w:sz w:val="20"/>
                <w:szCs w:val="23"/>
              </w:rPr>
              <w:t xml:space="preserve"> </w:t>
            </w:r>
            <w:r w:rsidRPr="00B466AA">
              <w:rPr>
                <w:rFonts w:ascii="Arial" w:hAnsi="Arial" w:cs="Arial"/>
                <w:color w:val="000000"/>
                <w:sz w:val="20"/>
                <w:szCs w:val="23"/>
              </w:rPr>
              <w:t>индивидуальных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предпринимателей</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тыс.</w:t>
            </w:r>
            <w:r w:rsidR="008722EB" w:rsidRPr="00B466AA">
              <w:rPr>
                <w:rFonts w:ascii="Arial" w:hAnsi="Arial" w:cs="Arial"/>
                <w:color w:val="000000"/>
                <w:sz w:val="20"/>
                <w:szCs w:val="23"/>
              </w:rPr>
              <w:t xml:space="preserve"> </w:t>
            </w:r>
            <w:r w:rsidRPr="00B466AA">
              <w:rPr>
                <w:rFonts w:ascii="Arial" w:hAnsi="Arial" w:cs="Arial"/>
                <w:color w:val="000000"/>
                <w:sz w:val="20"/>
                <w:szCs w:val="23"/>
              </w:rPr>
              <w:t>голов</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0,057</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0,057</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0,057</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0,057</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0,057</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19</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Численность</w:t>
            </w:r>
            <w:r w:rsidR="008722EB" w:rsidRPr="00B466AA">
              <w:rPr>
                <w:rFonts w:ascii="Arial" w:hAnsi="Arial" w:cs="Arial"/>
                <w:color w:val="000000"/>
                <w:sz w:val="20"/>
                <w:szCs w:val="23"/>
              </w:rPr>
              <w:t xml:space="preserve"> </w:t>
            </w:r>
            <w:r w:rsidRPr="00B466AA">
              <w:rPr>
                <w:rFonts w:ascii="Arial" w:hAnsi="Arial" w:cs="Arial"/>
                <w:color w:val="000000"/>
                <w:sz w:val="20"/>
                <w:szCs w:val="23"/>
              </w:rPr>
              <w:t>застрахованного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поголовья</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животных</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условных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голов</w:t>
            </w:r>
          </w:p>
          <w:p w:rsidR="00B369AD" w:rsidRPr="00B466AA" w:rsidRDefault="00B369AD" w:rsidP="00B466AA">
            <w:pPr>
              <w:spacing w:after="0" w:line="240" w:lineRule="auto"/>
              <w:jc w:val="center"/>
              <w:rPr>
                <w:rFonts w:ascii="Arial" w:hAnsi="Arial" w:cs="Arial"/>
                <w:color w:val="000000"/>
                <w:sz w:val="20"/>
              </w:rPr>
            </w:pP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405</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405</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405</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405</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405</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Количество</w:t>
            </w:r>
            <w:r w:rsidR="008722EB" w:rsidRPr="00B466AA">
              <w:rPr>
                <w:rFonts w:ascii="Arial" w:hAnsi="Arial" w:cs="Arial"/>
                <w:color w:val="000000"/>
                <w:sz w:val="20"/>
                <w:szCs w:val="23"/>
              </w:rPr>
              <w:t xml:space="preserve"> </w:t>
            </w:r>
            <w:r w:rsidRPr="00B466AA">
              <w:rPr>
                <w:rFonts w:ascii="Arial" w:hAnsi="Arial" w:cs="Arial"/>
                <w:color w:val="000000"/>
                <w:sz w:val="20"/>
                <w:szCs w:val="23"/>
              </w:rPr>
              <w:t>новых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постоянных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рабочих</w:t>
            </w:r>
            <w:r w:rsidR="008722EB" w:rsidRPr="00B466AA">
              <w:rPr>
                <w:rFonts w:ascii="Arial" w:hAnsi="Arial" w:cs="Arial"/>
                <w:color w:val="000000"/>
                <w:sz w:val="20"/>
                <w:szCs w:val="23"/>
              </w:rPr>
              <w:t xml:space="preserve"> </w:t>
            </w:r>
            <w:r w:rsidRPr="00B466AA">
              <w:rPr>
                <w:rFonts w:ascii="Arial" w:hAnsi="Arial" w:cs="Arial"/>
                <w:color w:val="000000"/>
                <w:sz w:val="20"/>
                <w:szCs w:val="23"/>
              </w:rPr>
              <w:t>мест,</w:t>
            </w:r>
            <w:r w:rsidR="008722EB" w:rsidRPr="00B466AA">
              <w:rPr>
                <w:rFonts w:ascii="Arial" w:hAnsi="Arial" w:cs="Arial"/>
                <w:color w:val="000000"/>
                <w:sz w:val="20"/>
                <w:szCs w:val="23"/>
              </w:rPr>
              <w:t xml:space="preserve"> </w:t>
            </w:r>
            <w:r w:rsidRPr="00B466AA">
              <w:rPr>
                <w:rFonts w:ascii="Arial" w:hAnsi="Arial" w:cs="Arial"/>
                <w:color w:val="000000"/>
                <w:sz w:val="20"/>
                <w:szCs w:val="23"/>
              </w:rPr>
              <w:t>созданных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крестьянских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(фермерских)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осуществивших</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проекты</w:t>
            </w:r>
            <w:r w:rsidR="008722EB" w:rsidRPr="00B466AA">
              <w:rPr>
                <w:rFonts w:ascii="Arial" w:hAnsi="Arial" w:cs="Arial"/>
                <w:color w:val="000000"/>
                <w:sz w:val="20"/>
                <w:szCs w:val="23"/>
              </w:rPr>
              <w:t xml:space="preserve"> </w:t>
            </w:r>
            <w:r w:rsidRPr="00B466AA">
              <w:rPr>
                <w:rFonts w:ascii="Arial" w:hAnsi="Arial" w:cs="Arial"/>
                <w:color w:val="000000"/>
                <w:sz w:val="20"/>
                <w:szCs w:val="23"/>
              </w:rPr>
              <w:t>создания</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развития</w:t>
            </w:r>
            <w:r w:rsidR="008722EB" w:rsidRPr="00B466AA">
              <w:rPr>
                <w:rFonts w:ascii="Arial" w:hAnsi="Arial" w:cs="Arial"/>
                <w:color w:val="000000"/>
                <w:sz w:val="20"/>
                <w:szCs w:val="23"/>
              </w:rPr>
              <w:t xml:space="preserve"> </w:t>
            </w:r>
            <w:r w:rsidRPr="00B466AA">
              <w:rPr>
                <w:rFonts w:ascii="Arial" w:hAnsi="Arial" w:cs="Arial"/>
                <w:color w:val="000000"/>
                <w:sz w:val="20"/>
                <w:szCs w:val="23"/>
              </w:rPr>
              <w:t>своих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w:t>
            </w:r>
            <w:r w:rsidR="008722EB" w:rsidRPr="00B466AA">
              <w:rPr>
                <w:rFonts w:ascii="Arial" w:hAnsi="Arial" w:cs="Arial"/>
                <w:color w:val="000000"/>
                <w:sz w:val="20"/>
                <w:szCs w:val="23"/>
              </w:rPr>
              <w:t xml:space="preserve"> </w:t>
            </w:r>
            <w:r w:rsidRPr="00B466AA">
              <w:rPr>
                <w:rFonts w:ascii="Arial" w:hAnsi="Arial" w:cs="Arial"/>
                <w:color w:val="000000"/>
                <w:sz w:val="20"/>
                <w:szCs w:val="23"/>
              </w:rPr>
              <w:t>с</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помощью</w:t>
            </w:r>
            <w:r w:rsidR="008722EB" w:rsidRPr="00B466AA">
              <w:rPr>
                <w:rFonts w:ascii="Arial" w:hAnsi="Arial" w:cs="Arial"/>
                <w:color w:val="000000"/>
                <w:sz w:val="20"/>
                <w:szCs w:val="23"/>
              </w:rPr>
              <w:t xml:space="preserve"> </w:t>
            </w:r>
            <w:r w:rsidRPr="00B466AA">
              <w:rPr>
                <w:rFonts w:ascii="Arial" w:hAnsi="Arial" w:cs="Arial"/>
                <w:color w:val="000000"/>
                <w:sz w:val="20"/>
                <w:szCs w:val="23"/>
              </w:rPr>
              <w:t>средств</w:t>
            </w:r>
            <w:r w:rsidR="008722EB" w:rsidRPr="00B466AA">
              <w:rPr>
                <w:rFonts w:ascii="Arial" w:hAnsi="Arial" w:cs="Arial"/>
                <w:color w:val="000000"/>
                <w:sz w:val="20"/>
                <w:szCs w:val="23"/>
              </w:rPr>
              <w:t xml:space="preserve"> </w:t>
            </w:r>
            <w:r w:rsidRPr="00B466AA">
              <w:rPr>
                <w:rFonts w:ascii="Arial" w:hAnsi="Arial" w:cs="Arial"/>
                <w:color w:val="000000"/>
                <w:sz w:val="20"/>
                <w:szCs w:val="23"/>
              </w:rPr>
              <w:t>государственной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поддержки</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единиц</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lastRenderedPageBreak/>
              <w:t>21</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Прирост</w:t>
            </w:r>
            <w:r w:rsidR="008722EB" w:rsidRPr="00B466AA">
              <w:rPr>
                <w:rFonts w:ascii="Arial" w:hAnsi="Arial" w:cs="Arial"/>
                <w:color w:val="000000"/>
                <w:sz w:val="20"/>
                <w:szCs w:val="23"/>
              </w:rPr>
              <w:t xml:space="preserve"> </w:t>
            </w:r>
            <w:r w:rsidRPr="00B466AA">
              <w:rPr>
                <w:rFonts w:ascii="Arial" w:hAnsi="Arial" w:cs="Arial"/>
                <w:color w:val="000000"/>
                <w:sz w:val="20"/>
                <w:szCs w:val="23"/>
              </w:rPr>
              <w:t>объема</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продукции,</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произведенной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индивидуальными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предпринимателями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крестьянскими</w:t>
            </w:r>
            <w:r w:rsidR="008722EB" w:rsidRPr="00B466AA">
              <w:rPr>
                <w:rFonts w:ascii="Arial" w:hAnsi="Arial" w:cs="Arial"/>
                <w:color w:val="000000"/>
                <w:sz w:val="20"/>
                <w:szCs w:val="23"/>
              </w:rPr>
              <w:t xml:space="preserve"> </w:t>
            </w:r>
            <w:r w:rsidRPr="00B466AA">
              <w:rPr>
                <w:rFonts w:ascii="Arial" w:hAnsi="Arial" w:cs="Arial"/>
                <w:color w:val="000000"/>
                <w:sz w:val="20"/>
                <w:szCs w:val="23"/>
              </w:rPr>
              <w:t>(фермерскими)</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получившими</w:t>
            </w:r>
            <w:r w:rsidR="008722EB" w:rsidRPr="00B466AA">
              <w:rPr>
                <w:rFonts w:ascii="Arial" w:hAnsi="Arial" w:cs="Arial"/>
                <w:color w:val="000000"/>
                <w:sz w:val="20"/>
                <w:szCs w:val="23"/>
              </w:rPr>
              <w:t xml:space="preserve"> </w:t>
            </w:r>
            <w:r w:rsidRPr="00B466AA">
              <w:rPr>
                <w:rFonts w:ascii="Arial" w:hAnsi="Arial" w:cs="Arial"/>
                <w:color w:val="000000"/>
                <w:sz w:val="20"/>
                <w:szCs w:val="23"/>
              </w:rPr>
              <w:t>средства</w:t>
            </w:r>
            <w:r w:rsidR="008722EB" w:rsidRPr="00B466AA">
              <w:rPr>
                <w:rFonts w:ascii="Arial" w:hAnsi="Arial" w:cs="Arial"/>
                <w:color w:val="000000"/>
                <w:sz w:val="20"/>
                <w:szCs w:val="23"/>
              </w:rPr>
              <w:t xml:space="preserve"> </w:t>
            </w:r>
            <w:r w:rsidRPr="00B466AA">
              <w:rPr>
                <w:rFonts w:ascii="Arial" w:hAnsi="Arial" w:cs="Arial"/>
                <w:color w:val="000000"/>
                <w:sz w:val="20"/>
                <w:szCs w:val="23"/>
              </w:rPr>
              <w:t>государственной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поддержки,</w:t>
            </w:r>
            <w:r w:rsidR="008722EB" w:rsidRPr="00B466AA">
              <w:rPr>
                <w:rFonts w:ascii="Arial" w:hAnsi="Arial" w:cs="Arial"/>
                <w:color w:val="000000"/>
                <w:sz w:val="20"/>
                <w:szCs w:val="23"/>
              </w:rPr>
              <w:t xml:space="preserve"> </w:t>
            </w:r>
            <w:r w:rsidRPr="00B466AA">
              <w:rPr>
                <w:rFonts w:ascii="Arial" w:hAnsi="Arial" w:cs="Arial"/>
                <w:color w:val="000000"/>
                <w:sz w:val="20"/>
                <w:szCs w:val="23"/>
              </w:rPr>
              <w:t>к</w:t>
            </w:r>
            <w:r w:rsidR="008722EB" w:rsidRPr="00B466AA">
              <w:rPr>
                <w:rFonts w:ascii="Arial" w:hAnsi="Arial" w:cs="Arial"/>
                <w:color w:val="000000"/>
                <w:sz w:val="20"/>
                <w:szCs w:val="23"/>
              </w:rPr>
              <w:t xml:space="preserve"> </w:t>
            </w:r>
            <w:r w:rsidRPr="00B466AA">
              <w:rPr>
                <w:rFonts w:ascii="Arial" w:hAnsi="Arial" w:cs="Arial"/>
                <w:color w:val="000000"/>
                <w:sz w:val="20"/>
                <w:szCs w:val="23"/>
              </w:rPr>
              <w:t>году,</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предшествующему</w:t>
            </w:r>
            <w:r w:rsidR="008722EB" w:rsidRPr="00B466AA">
              <w:rPr>
                <w:rFonts w:ascii="Arial" w:hAnsi="Arial" w:cs="Arial"/>
                <w:color w:val="000000"/>
                <w:sz w:val="20"/>
                <w:szCs w:val="23"/>
              </w:rPr>
              <w:t xml:space="preserve"> </w:t>
            </w:r>
            <w:r w:rsidRPr="00B466AA">
              <w:rPr>
                <w:rFonts w:ascii="Arial" w:hAnsi="Arial" w:cs="Arial"/>
                <w:color w:val="000000"/>
                <w:sz w:val="20"/>
                <w:szCs w:val="23"/>
              </w:rPr>
              <w:t>году</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предоставления</w:t>
            </w:r>
            <w:r w:rsidR="008722EB" w:rsidRPr="00B466AA">
              <w:rPr>
                <w:rFonts w:ascii="Arial" w:hAnsi="Arial" w:cs="Arial"/>
                <w:color w:val="000000"/>
                <w:sz w:val="20"/>
                <w:szCs w:val="23"/>
              </w:rPr>
              <w:t xml:space="preserve"> </w:t>
            </w:r>
            <w:r w:rsidRPr="00B466AA">
              <w:rPr>
                <w:rFonts w:ascii="Arial" w:hAnsi="Arial" w:cs="Arial"/>
                <w:color w:val="000000"/>
                <w:sz w:val="20"/>
                <w:szCs w:val="23"/>
              </w:rPr>
              <w:t>субсидии</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процентов</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22</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Количество</w:t>
            </w:r>
            <w:r w:rsidR="008722EB" w:rsidRPr="00B466AA">
              <w:rPr>
                <w:rFonts w:ascii="Arial" w:hAnsi="Arial" w:cs="Arial"/>
                <w:color w:val="000000"/>
                <w:sz w:val="20"/>
                <w:szCs w:val="23"/>
              </w:rPr>
              <w:t xml:space="preserve"> </w:t>
            </w:r>
            <w:r w:rsidRPr="00B466AA">
              <w:rPr>
                <w:rFonts w:ascii="Arial" w:hAnsi="Arial" w:cs="Arial"/>
                <w:color w:val="000000"/>
                <w:sz w:val="20"/>
                <w:szCs w:val="23"/>
              </w:rPr>
              <w:t>новых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постоянных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рабочих</w:t>
            </w:r>
            <w:r w:rsidR="008722EB" w:rsidRPr="00B466AA">
              <w:rPr>
                <w:rFonts w:ascii="Arial" w:hAnsi="Arial" w:cs="Arial"/>
                <w:color w:val="000000"/>
                <w:sz w:val="20"/>
                <w:szCs w:val="23"/>
              </w:rPr>
              <w:t xml:space="preserve"> </w:t>
            </w:r>
            <w:r w:rsidRPr="00B466AA">
              <w:rPr>
                <w:rFonts w:ascii="Arial" w:hAnsi="Arial" w:cs="Arial"/>
                <w:color w:val="000000"/>
                <w:sz w:val="20"/>
                <w:szCs w:val="23"/>
              </w:rPr>
              <w:t>мест,</w:t>
            </w:r>
            <w:r w:rsidR="008722EB" w:rsidRPr="00B466AA">
              <w:rPr>
                <w:rFonts w:ascii="Arial" w:hAnsi="Arial" w:cs="Arial"/>
                <w:color w:val="000000"/>
                <w:sz w:val="20"/>
                <w:szCs w:val="23"/>
              </w:rPr>
              <w:t xml:space="preserve"> </w:t>
            </w:r>
            <w:r w:rsidRPr="00B466AA">
              <w:rPr>
                <w:rFonts w:ascii="Arial" w:hAnsi="Arial" w:cs="Arial"/>
                <w:color w:val="000000"/>
                <w:sz w:val="20"/>
                <w:szCs w:val="23"/>
              </w:rPr>
              <w:t>созданных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потребительских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кооперативах,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получивших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средства</w:t>
            </w:r>
            <w:r w:rsidR="008722EB" w:rsidRPr="00B466AA">
              <w:rPr>
                <w:rFonts w:ascii="Arial" w:hAnsi="Arial" w:cs="Arial"/>
                <w:color w:val="000000"/>
                <w:sz w:val="20"/>
                <w:szCs w:val="23"/>
              </w:rPr>
              <w:t xml:space="preserve"> </w:t>
            </w:r>
            <w:proofErr w:type="spellStart"/>
            <w:r w:rsidRPr="00B466AA">
              <w:rPr>
                <w:rFonts w:ascii="Arial" w:hAnsi="Arial" w:cs="Arial"/>
                <w:color w:val="000000"/>
                <w:sz w:val="20"/>
                <w:szCs w:val="23"/>
              </w:rPr>
              <w:t>грантовой</w:t>
            </w:r>
            <w:proofErr w:type="spellEnd"/>
            <w:r w:rsidR="008722EB" w:rsidRPr="00B466AA">
              <w:rPr>
                <w:rFonts w:ascii="Arial" w:hAnsi="Arial" w:cs="Arial"/>
                <w:color w:val="000000"/>
                <w:sz w:val="20"/>
                <w:szCs w:val="23"/>
              </w:rPr>
              <w:t xml:space="preserve"> </w:t>
            </w:r>
            <w:r w:rsidRPr="00B466AA">
              <w:rPr>
                <w:rFonts w:ascii="Arial" w:hAnsi="Arial" w:cs="Arial"/>
                <w:color w:val="000000"/>
                <w:sz w:val="20"/>
                <w:szCs w:val="23"/>
              </w:rPr>
              <w:t>поддержки</w:t>
            </w:r>
            <w:r w:rsidR="008722EB" w:rsidRPr="00B466AA">
              <w:rPr>
                <w:rFonts w:ascii="Arial" w:hAnsi="Arial" w:cs="Arial"/>
                <w:color w:val="000000"/>
                <w:sz w:val="20"/>
                <w:szCs w:val="23"/>
              </w:rPr>
              <w:t xml:space="preserve"> </w:t>
            </w:r>
            <w:r w:rsidRPr="00B466AA">
              <w:rPr>
                <w:rFonts w:ascii="Arial" w:hAnsi="Arial" w:cs="Arial"/>
                <w:color w:val="000000"/>
                <w:sz w:val="20"/>
                <w:szCs w:val="23"/>
              </w:rPr>
              <w:t>для</w:t>
            </w:r>
            <w:r w:rsidR="008722EB" w:rsidRPr="00B466AA">
              <w:rPr>
                <w:rFonts w:ascii="Arial" w:hAnsi="Arial" w:cs="Arial"/>
                <w:color w:val="000000"/>
                <w:sz w:val="20"/>
                <w:szCs w:val="23"/>
              </w:rPr>
              <w:t xml:space="preserve"> </w:t>
            </w:r>
            <w:r w:rsidRPr="00B466AA">
              <w:rPr>
                <w:rFonts w:ascii="Arial" w:hAnsi="Arial" w:cs="Arial"/>
                <w:color w:val="000000"/>
                <w:sz w:val="20"/>
                <w:szCs w:val="23"/>
              </w:rPr>
              <w:t>развития</w:t>
            </w:r>
            <w:r w:rsidR="008722EB" w:rsidRPr="00B466AA">
              <w:rPr>
                <w:rFonts w:ascii="Arial" w:hAnsi="Arial" w:cs="Arial"/>
                <w:color w:val="000000"/>
                <w:sz w:val="20"/>
                <w:szCs w:val="23"/>
              </w:rPr>
              <w:t xml:space="preserve"> </w:t>
            </w:r>
            <w:r w:rsidRPr="00B466AA">
              <w:rPr>
                <w:rFonts w:ascii="Arial" w:hAnsi="Arial" w:cs="Arial"/>
                <w:color w:val="000000"/>
                <w:sz w:val="20"/>
                <w:szCs w:val="23"/>
              </w:rPr>
              <w:t>материально-технической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базы</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единиц</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23</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Прирост</w:t>
            </w:r>
            <w:r w:rsidR="008722EB" w:rsidRPr="00B466AA">
              <w:rPr>
                <w:rFonts w:ascii="Arial" w:hAnsi="Arial" w:cs="Arial"/>
                <w:color w:val="000000"/>
                <w:sz w:val="20"/>
                <w:szCs w:val="23"/>
              </w:rPr>
              <w:t xml:space="preserve"> </w:t>
            </w:r>
            <w:r w:rsidRPr="00B466AA">
              <w:rPr>
                <w:rFonts w:ascii="Arial" w:hAnsi="Arial" w:cs="Arial"/>
                <w:color w:val="000000"/>
                <w:sz w:val="20"/>
                <w:szCs w:val="23"/>
              </w:rPr>
              <w:t>объема</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продукции,</w:t>
            </w:r>
            <w:r w:rsidR="008722EB" w:rsidRPr="00B466AA">
              <w:rPr>
                <w:rFonts w:ascii="Arial" w:hAnsi="Arial" w:cs="Arial"/>
                <w:color w:val="000000"/>
                <w:sz w:val="20"/>
                <w:szCs w:val="23"/>
              </w:rPr>
              <w:t xml:space="preserve"> </w:t>
            </w:r>
            <w:r w:rsidRPr="00B466AA">
              <w:rPr>
                <w:rFonts w:ascii="Arial" w:hAnsi="Arial" w:cs="Arial"/>
                <w:color w:val="000000"/>
                <w:sz w:val="20"/>
                <w:szCs w:val="23"/>
              </w:rPr>
              <w:t>реализованной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потребительскими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кооперативами,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получившими</w:t>
            </w:r>
            <w:r w:rsidR="008722EB" w:rsidRPr="00B466AA">
              <w:rPr>
                <w:rFonts w:ascii="Arial" w:hAnsi="Arial" w:cs="Arial"/>
                <w:color w:val="000000"/>
                <w:sz w:val="20"/>
                <w:szCs w:val="23"/>
              </w:rPr>
              <w:t xml:space="preserve"> </w:t>
            </w:r>
            <w:r w:rsidRPr="00B466AA">
              <w:rPr>
                <w:rFonts w:ascii="Arial" w:hAnsi="Arial" w:cs="Arial"/>
                <w:color w:val="000000"/>
                <w:sz w:val="20"/>
                <w:szCs w:val="23"/>
              </w:rPr>
              <w:t>средства</w:t>
            </w:r>
            <w:r w:rsidR="008722EB" w:rsidRPr="00B466AA">
              <w:rPr>
                <w:rFonts w:ascii="Arial" w:hAnsi="Arial" w:cs="Arial"/>
                <w:color w:val="000000"/>
                <w:sz w:val="20"/>
                <w:szCs w:val="23"/>
              </w:rPr>
              <w:t xml:space="preserve"> </w:t>
            </w:r>
            <w:proofErr w:type="spellStart"/>
            <w:r w:rsidRPr="00B466AA">
              <w:rPr>
                <w:rFonts w:ascii="Arial" w:hAnsi="Arial" w:cs="Arial"/>
                <w:color w:val="000000"/>
                <w:sz w:val="20"/>
                <w:szCs w:val="23"/>
              </w:rPr>
              <w:t>грантовой</w:t>
            </w:r>
            <w:proofErr w:type="spellEnd"/>
            <w:r w:rsidR="008722EB" w:rsidRPr="00B466AA">
              <w:rPr>
                <w:rFonts w:ascii="Arial" w:hAnsi="Arial" w:cs="Arial"/>
                <w:color w:val="000000"/>
                <w:sz w:val="20"/>
                <w:szCs w:val="23"/>
              </w:rPr>
              <w:t xml:space="preserve"> </w:t>
            </w:r>
            <w:r w:rsidRPr="00B466AA">
              <w:rPr>
                <w:rFonts w:ascii="Arial" w:hAnsi="Arial" w:cs="Arial"/>
                <w:color w:val="000000"/>
                <w:sz w:val="20"/>
                <w:szCs w:val="23"/>
              </w:rPr>
              <w:t>поддержки,</w:t>
            </w:r>
            <w:r w:rsidR="008722EB" w:rsidRPr="00B466AA">
              <w:rPr>
                <w:rFonts w:ascii="Arial" w:hAnsi="Arial" w:cs="Arial"/>
                <w:color w:val="000000"/>
                <w:sz w:val="20"/>
                <w:szCs w:val="23"/>
              </w:rPr>
              <w:t xml:space="preserve"> </w:t>
            </w:r>
            <w:r w:rsidRPr="00B466AA">
              <w:rPr>
                <w:rFonts w:ascii="Arial" w:hAnsi="Arial" w:cs="Arial"/>
                <w:color w:val="000000"/>
                <w:sz w:val="20"/>
                <w:szCs w:val="23"/>
              </w:rPr>
              <w:t>к</w:t>
            </w:r>
            <w:r w:rsidR="008722EB" w:rsidRPr="00B466AA">
              <w:rPr>
                <w:rFonts w:ascii="Arial" w:hAnsi="Arial" w:cs="Arial"/>
                <w:color w:val="000000"/>
                <w:sz w:val="20"/>
                <w:szCs w:val="23"/>
              </w:rPr>
              <w:t xml:space="preserve"> </w:t>
            </w:r>
            <w:r w:rsidRPr="00B466AA">
              <w:rPr>
                <w:rFonts w:ascii="Arial" w:hAnsi="Arial" w:cs="Arial"/>
                <w:color w:val="000000"/>
                <w:sz w:val="20"/>
                <w:szCs w:val="23"/>
              </w:rPr>
              <w:t>году,</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предшествующему</w:t>
            </w:r>
            <w:r w:rsidR="008722EB" w:rsidRPr="00B466AA">
              <w:rPr>
                <w:rFonts w:ascii="Arial" w:hAnsi="Arial" w:cs="Arial"/>
                <w:color w:val="000000"/>
                <w:sz w:val="20"/>
                <w:szCs w:val="23"/>
              </w:rPr>
              <w:t xml:space="preserve"> </w:t>
            </w:r>
            <w:r w:rsidRPr="00B466AA">
              <w:rPr>
                <w:rFonts w:ascii="Arial" w:hAnsi="Arial" w:cs="Arial"/>
                <w:color w:val="000000"/>
                <w:sz w:val="20"/>
                <w:szCs w:val="23"/>
              </w:rPr>
              <w:t>году</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предоставления</w:t>
            </w:r>
            <w:r w:rsidR="008722EB" w:rsidRPr="00B466AA">
              <w:rPr>
                <w:rFonts w:ascii="Arial" w:hAnsi="Arial" w:cs="Arial"/>
                <w:color w:val="000000"/>
                <w:sz w:val="20"/>
                <w:szCs w:val="23"/>
              </w:rPr>
              <w:t xml:space="preserve"> </w:t>
            </w:r>
            <w:r w:rsidRPr="00B466AA">
              <w:rPr>
                <w:rFonts w:ascii="Arial" w:hAnsi="Arial" w:cs="Arial"/>
                <w:color w:val="000000"/>
                <w:sz w:val="20"/>
                <w:szCs w:val="23"/>
              </w:rPr>
              <w:t>субсидии</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ед.</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24</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Площадь</w:t>
            </w:r>
            <w:r w:rsidR="008722EB" w:rsidRPr="00B466AA">
              <w:rPr>
                <w:rFonts w:ascii="Arial" w:hAnsi="Arial" w:cs="Arial"/>
                <w:color w:val="000000"/>
                <w:sz w:val="20"/>
                <w:szCs w:val="23"/>
              </w:rPr>
              <w:t xml:space="preserve"> </w:t>
            </w:r>
            <w:r w:rsidRPr="00B466AA">
              <w:rPr>
                <w:rFonts w:ascii="Arial" w:hAnsi="Arial" w:cs="Arial"/>
                <w:color w:val="000000"/>
                <w:sz w:val="20"/>
                <w:szCs w:val="23"/>
              </w:rPr>
              <w:t>земельного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участка,</w:t>
            </w:r>
            <w:r w:rsidR="008722EB" w:rsidRPr="00B466AA">
              <w:rPr>
                <w:rFonts w:ascii="Arial" w:hAnsi="Arial" w:cs="Arial"/>
                <w:color w:val="000000"/>
                <w:sz w:val="20"/>
                <w:szCs w:val="23"/>
              </w:rPr>
              <w:t xml:space="preserve"> </w:t>
            </w:r>
            <w:r w:rsidRPr="00B466AA">
              <w:rPr>
                <w:rFonts w:ascii="Arial" w:hAnsi="Arial" w:cs="Arial"/>
                <w:color w:val="000000"/>
                <w:sz w:val="20"/>
                <w:szCs w:val="23"/>
              </w:rPr>
              <w:t>на</w:t>
            </w:r>
            <w:r w:rsidR="008722EB" w:rsidRPr="00B466AA">
              <w:rPr>
                <w:rFonts w:ascii="Arial" w:hAnsi="Arial" w:cs="Arial"/>
                <w:color w:val="000000"/>
                <w:sz w:val="20"/>
                <w:szCs w:val="23"/>
              </w:rPr>
              <w:t xml:space="preserve"> </w:t>
            </w:r>
            <w:r w:rsidRPr="00B466AA">
              <w:rPr>
                <w:rFonts w:ascii="Arial" w:hAnsi="Arial" w:cs="Arial"/>
                <w:color w:val="000000"/>
                <w:sz w:val="20"/>
                <w:szCs w:val="23"/>
              </w:rPr>
              <w:t>котором</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проведены</w:t>
            </w:r>
            <w:r w:rsidR="008722EB" w:rsidRPr="00B466AA">
              <w:rPr>
                <w:rFonts w:ascii="Arial" w:hAnsi="Arial" w:cs="Arial"/>
                <w:color w:val="000000"/>
                <w:sz w:val="20"/>
                <w:szCs w:val="23"/>
              </w:rPr>
              <w:t xml:space="preserve"> </w:t>
            </w:r>
            <w:r w:rsidRPr="00B466AA">
              <w:rPr>
                <w:rFonts w:ascii="Arial" w:hAnsi="Arial" w:cs="Arial"/>
                <w:color w:val="000000"/>
                <w:sz w:val="20"/>
                <w:szCs w:val="23"/>
              </w:rPr>
              <w:t>работы</w:t>
            </w:r>
            <w:r w:rsidR="008722EB" w:rsidRPr="00B466AA">
              <w:rPr>
                <w:rFonts w:ascii="Arial" w:hAnsi="Arial" w:cs="Arial"/>
                <w:color w:val="000000"/>
                <w:sz w:val="20"/>
                <w:szCs w:val="23"/>
              </w:rPr>
              <w:t xml:space="preserve"> </w:t>
            </w:r>
            <w:r w:rsidRPr="00B466AA">
              <w:rPr>
                <w:rFonts w:ascii="Arial" w:hAnsi="Arial" w:cs="Arial"/>
                <w:color w:val="000000"/>
                <w:sz w:val="20"/>
                <w:szCs w:val="23"/>
              </w:rPr>
              <w:t>по</w:t>
            </w:r>
            <w:r w:rsidR="008722EB" w:rsidRPr="00B466AA">
              <w:rPr>
                <w:rFonts w:ascii="Arial" w:hAnsi="Arial" w:cs="Arial"/>
                <w:color w:val="000000"/>
                <w:sz w:val="20"/>
                <w:szCs w:val="23"/>
              </w:rPr>
              <w:t xml:space="preserve"> </w:t>
            </w:r>
            <w:r w:rsidRPr="00B466AA">
              <w:rPr>
                <w:rFonts w:ascii="Arial" w:hAnsi="Arial" w:cs="Arial"/>
                <w:color w:val="000000"/>
                <w:sz w:val="20"/>
                <w:szCs w:val="23"/>
              </w:rPr>
              <w:t>уничтожению</w:t>
            </w:r>
            <w:r w:rsidR="008722EB" w:rsidRPr="00B466AA">
              <w:rPr>
                <w:rFonts w:ascii="Arial" w:hAnsi="Arial" w:cs="Arial"/>
                <w:color w:val="000000"/>
                <w:sz w:val="20"/>
                <w:szCs w:val="23"/>
              </w:rPr>
              <w:t xml:space="preserve"> </w:t>
            </w:r>
            <w:r w:rsidRPr="00B466AA">
              <w:rPr>
                <w:rFonts w:ascii="Arial" w:hAnsi="Arial" w:cs="Arial"/>
                <w:color w:val="000000"/>
                <w:sz w:val="20"/>
                <w:szCs w:val="23"/>
              </w:rPr>
              <w:t>борщевика</w:t>
            </w:r>
            <w:r w:rsidR="008722EB" w:rsidRPr="00B466AA">
              <w:rPr>
                <w:rFonts w:ascii="Arial" w:hAnsi="Arial" w:cs="Arial"/>
                <w:color w:val="000000"/>
                <w:sz w:val="20"/>
                <w:szCs w:val="23"/>
              </w:rPr>
              <w:t xml:space="preserve"> </w:t>
            </w:r>
            <w:r w:rsidRPr="00B466AA">
              <w:rPr>
                <w:rFonts w:ascii="Arial" w:hAnsi="Arial" w:cs="Arial"/>
                <w:color w:val="000000"/>
                <w:sz w:val="20"/>
                <w:szCs w:val="23"/>
              </w:rPr>
              <w:t>Сосновского</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га</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27,98</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27,98</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27,98</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25</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Количество</w:t>
            </w:r>
            <w:r w:rsidR="008722EB" w:rsidRPr="00B466AA">
              <w:rPr>
                <w:rFonts w:ascii="Arial" w:hAnsi="Arial" w:cs="Arial"/>
                <w:color w:val="000000"/>
                <w:sz w:val="20"/>
                <w:szCs w:val="23"/>
              </w:rPr>
              <w:t xml:space="preserve"> </w:t>
            </w:r>
            <w:r w:rsidRPr="00B466AA">
              <w:rPr>
                <w:rFonts w:ascii="Arial" w:hAnsi="Arial" w:cs="Arial"/>
                <w:color w:val="000000"/>
                <w:sz w:val="20"/>
                <w:szCs w:val="23"/>
              </w:rPr>
              <w:t>личных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подсобных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w:t>
            </w:r>
            <w:r w:rsidR="008722EB" w:rsidRPr="00B466AA">
              <w:rPr>
                <w:rFonts w:ascii="Arial" w:hAnsi="Arial" w:cs="Arial"/>
                <w:color w:val="000000"/>
                <w:sz w:val="20"/>
                <w:szCs w:val="23"/>
              </w:rPr>
              <w:t xml:space="preserve"> </w:t>
            </w:r>
            <w:r w:rsidRPr="00B466AA">
              <w:rPr>
                <w:rFonts w:ascii="Arial" w:hAnsi="Arial" w:cs="Arial"/>
                <w:color w:val="000000"/>
                <w:sz w:val="20"/>
                <w:szCs w:val="23"/>
              </w:rPr>
              <w:t>ведение</w:t>
            </w:r>
            <w:r w:rsidR="008722EB" w:rsidRPr="00B466AA">
              <w:rPr>
                <w:rFonts w:ascii="Arial" w:hAnsi="Arial" w:cs="Arial"/>
                <w:color w:val="000000"/>
                <w:sz w:val="20"/>
                <w:szCs w:val="23"/>
              </w:rPr>
              <w:t xml:space="preserve"> </w:t>
            </w:r>
            <w:r w:rsidRPr="00B466AA">
              <w:rPr>
                <w:rFonts w:ascii="Arial" w:hAnsi="Arial" w:cs="Arial"/>
                <w:color w:val="000000"/>
                <w:sz w:val="20"/>
                <w:szCs w:val="23"/>
              </w:rPr>
              <w:t>которых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осуществляют</w:t>
            </w:r>
            <w:r w:rsidR="008722EB" w:rsidRPr="00B466AA">
              <w:rPr>
                <w:rFonts w:ascii="Arial" w:hAnsi="Arial" w:cs="Arial"/>
                <w:color w:val="000000"/>
                <w:sz w:val="20"/>
                <w:szCs w:val="23"/>
              </w:rPr>
              <w:t xml:space="preserve"> </w:t>
            </w:r>
            <w:r w:rsidRPr="00B466AA">
              <w:rPr>
                <w:rFonts w:ascii="Arial" w:hAnsi="Arial" w:cs="Arial"/>
                <w:color w:val="000000"/>
                <w:sz w:val="20"/>
                <w:szCs w:val="23"/>
              </w:rPr>
              <w:t>граждане,</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применяющие</w:t>
            </w:r>
            <w:r w:rsidR="008722EB" w:rsidRPr="00B466AA">
              <w:rPr>
                <w:rFonts w:ascii="Arial" w:hAnsi="Arial" w:cs="Arial"/>
                <w:color w:val="000000"/>
                <w:sz w:val="20"/>
                <w:szCs w:val="23"/>
              </w:rPr>
              <w:t xml:space="preserve"> </w:t>
            </w:r>
            <w:r w:rsidRPr="00B466AA">
              <w:rPr>
                <w:rFonts w:ascii="Arial" w:hAnsi="Arial" w:cs="Arial"/>
                <w:color w:val="000000"/>
                <w:sz w:val="20"/>
                <w:szCs w:val="23"/>
              </w:rPr>
              <w:t>специальный</w:t>
            </w:r>
            <w:r w:rsidR="008722EB" w:rsidRPr="00B466AA">
              <w:rPr>
                <w:rFonts w:ascii="Arial" w:hAnsi="Arial" w:cs="Arial"/>
                <w:color w:val="000000"/>
                <w:sz w:val="20"/>
                <w:szCs w:val="23"/>
              </w:rPr>
              <w:t xml:space="preserve"> </w:t>
            </w:r>
            <w:r w:rsidRPr="00B466AA">
              <w:rPr>
                <w:rFonts w:ascii="Arial" w:hAnsi="Arial" w:cs="Arial"/>
                <w:color w:val="000000"/>
                <w:sz w:val="20"/>
                <w:szCs w:val="23"/>
              </w:rPr>
              <w:t>налоговый</w:t>
            </w:r>
            <w:r w:rsidR="008722EB" w:rsidRPr="00B466AA">
              <w:rPr>
                <w:rFonts w:ascii="Arial" w:hAnsi="Arial" w:cs="Arial"/>
                <w:color w:val="000000"/>
                <w:sz w:val="20"/>
                <w:szCs w:val="23"/>
              </w:rPr>
              <w:t xml:space="preserve"> </w:t>
            </w:r>
            <w:r w:rsidRPr="00B466AA">
              <w:rPr>
                <w:rFonts w:ascii="Arial" w:hAnsi="Arial" w:cs="Arial"/>
                <w:color w:val="000000"/>
                <w:sz w:val="20"/>
                <w:szCs w:val="23"/>
              </w:rPr>
              <w:t>режим</w:t>
            </w:r>
            <w:r w:rsidR="008722EB" w:rsidRPr="00B466AA">
              <w:rPr>
                <w:rFonts w:ascii="Arial" w:hAnsi="Arial" w:cs="Arial"/>
                <w:color w:val="000000"/>
                <w:sz w:val="20"/>
                <w:szCs w:val="23"/>
              </w:rPr>
              <w:t xml:space="preserve"> </w:t>
            </w:r>
            <w:r w:rsidRPr="00B466AA">
              <w:rPr>
                <w:rFonts w:ascii="Arial" w:hAnsi="Arial" w:cs="Arial"/>
                <w:color w:val="000000"/>
                <w:sz w:val="20"/>
                <w:szCs w:val="23"/>
              </w:rPr>
              <w:t>«Налог</w:t>
            </w:r>
            <w:r w:rsidR="008722EB" w:rsidRPr="00B466AA">
              <w:rPr>
                <w:rFonts w:ascii="Arial" w:hAnsi="Arial" w:cs="Arial"/>
                <w:color w:val="000000"/>
                <w:sz w:val="20"/>
                <w:szCs w:val="23"/>
              </w:rPr>
              <w:t xml:space="preserve"> </w:t>
            </w:r>
            <w:r w:rsidRPr="00B466AA">
              <w:rPr>
                <w:rFonts w:ascii="Arial" w:hAnsi="Arial" w:cs="Arial"/>
                <w:color w:val="000000"/>
                <w:sz w:val="20"/>
                <w:szCs w:val="23"/>
              </w:rPr>
              <w:t>на</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профессиональный</w:t>
            </w:r>
            <w:r w:rsidR="008722EB" w:rsidRPr="00B466AA">
              <w:rPr>
                <w:rFonts w:ascii="Arial" w:hAnsi="Arial" w:cs="Arial"/>
                <w:color w:val="000000"/>
                <w:sz w:val="20"/>
                <w:szCs w:val="23"/>
              </w:rPr>
              <w:t xml:space="preserve"> </w:t>
            </w:r>
            <w:r w:rsidRPr="00B466AA">
              <w:rPr>
                <w:rFonts w:ascii="Arial" w:hAnsi="Arial" w:cs="Arial"/>
                <w:color w:val="000000"/>
                <w:sz w:val="20"/>
                <w:szCs w:val="23"/>
              </w:rPr>
              <w:t>доход»</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единиц</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26</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Прирост</w:t>
            </w:r>
            <w:r w:rsidR="008722EB" w:rsidRPr="00B466AA">
              <w:rPr>
                <w:rFonts w:ascii="Arial" w:hAnsi="Arial" w:cs="Arial"/>
                <w:color w:val="000000"/>
                <w:sz w:val="20"/>
                <w:szCs w:val="23"/>
              </w:rPr>
              <w:t xml:space="preserve"> </w:t>
            </w:r>
            <w:r w:rsidRPr="00B466AA">
              <w:rPr>
                <w:rFonts w:ascii="Arial" w:hAnsi="Arial" w:cs="Arial"/>
                <w:color w:val="000000"/>
                <w:sz w:val="20"/>
                <w:szCs w:val="23"/>
              </w:rPr>
              <w:t>объема</w:t>
            </w:r>
            <w:r w:rsidR="008722EB" w:rsidRPr="00B466AA">
              <w:rPr>
                <w:rFonts w:ascii="Arial" w:hAnsi="Arial" w:cs="Arial"/>
                <w:color w:val="000000"/>
                <w:sz w:val="20"/>
                <w:szCs w:val="23"/>
              </w:rPr>
              <w:t xml:space="preserve"> </w:t>
            </w:r>
            <w:r w:rsidRPr="00B466AA">
              <w:rPr>
                <w:rFonts w:ascii="Arial" w:hAnsi="Arial" w:cs="Arial"/>
                <w:color w:val="000000"/>
                <w:sz w:val="20"/>
                <w:szCs w:val="23"/>
              </w:rPr>
              <w:t>реализованной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продукции,</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произведенной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гражданами,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ведущими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личные</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подсобные</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применяющие</w:t>
            </w:r>
            <w:r w:rsidR="008722EB" w:rsidRPr="00B466AA">
              <w:rPr>
                <w:rFonts w:ascii="Arial" w:hAnsi="Arial" w:cs="Arial"/>
                <w:color w:val="000000"/>
                <w:sz w:val="20"/>
                <w:szCs w:val="23"/>
              </w:rPr>
              <w:t xml:space="preserve"> </w:t>
            </w:r>
            <w:r w:rsidRPr="00B466AA">
              <w:rPr>
                <w:rFonts w:ascii="Arial" w:hAnsi="Arial" w:cs="Arial"/>
                <w:color w:val="000000"/>
                <w:sz w:val="20"/>
                <w:szCs w:val="23"/>
              </w:rPr>
              <w:t>специальный</w:t>
            </w:r>
            <w:r w:rsidR="008722EB" w:rsidRPr="00B466AA">
              <w:rPr>
                <w:rFonts w:ascii="Arial" w:hAnsi="Arial" w:cs="Arial"/>
                <w:color w:val="000000"/>
                <w:sz w:val="20"/>
                <w:szCs w:val="23"/>
              </w:rPr>
              <w:t xml:space="preserve"> </w:t>
            </w:r>
            <w:r w:rsidRPr="00B466AA">
              <w:rPr>
                <w:rFonts w:ascii="Arial" w:hAnsi="Arial" w:cs="Arial"/>
                <w:color w:val="000000"/>
                <w:sz w:val="20"/>
                <w:szCs w:val="23"/>
              </w:rPr>
              <w:t>налоговый</w:t>
            </w:r>
            <w:r w:rsidR="008722EB" w:rsidRPr="00B466AA">
              <w:rPr>
                <w:rFonts w:ascii="Arial" w:hAnsi="Arial" w:cs="Arial"/>
                <w:color w:val="000000"/>
                <w:sz w:val="20"/>
                <w:szCs w:val="23"/>
              </w:rPr>
              <w:t xml:space="preserve"> </w:t>
            </w:r>
            <w:r w:rsidRPr="00B466AA">
              <w:rPr>
                <w:rFonts w:ascii="Arial" w:hAnsi="Arial" w:cs="Arial"/>
                <w:color w:val="000000"/>
                <w:sz w:val="20"/>
                <w:szCs w:val="23"/>
              </w:rPr>
              <w:t>режим</w:t>
            </w:r>
            <w:r w:rsidR="008722EB" w:rsidRPr="00B466AA">
              <w:rPr>
                <w:rFonts w:ascii="Arial" w:hAnsi="Arial" w:cs="Arial"/>
                <w:color w:val="000000"/>
                <w:sz w:val="20"/>
                <w:szCs w:val="23"/>
              </w:rPr>
              <w:t xml:space="preserve"> </w:t>
            </w:r>
            <w:r w:rsidRPr="00B466AA">
              <w:rPr>
                <w:rFonts w:ascii="Arial" w:hAnsi="Arial" w:cs="Arial"/>
                <w:color w:val="000000"/>
                <w:sz w:val="20"/>
                <w:szCs w:val="23"/>
              </w:rPr>
              <w:t>«Налог</w:t>
            </w:r>
            <w:r w:rsidR="008722EB" w:rsidRPr="00B466AA">
              <w:rPr>
                <w:rFonts w:ascii="Arial" w:hAnsi="Arial" w:cs="Arial"/>
                <w:color w:val="000000"/>
                <w:sz w:val="20"/>
                <w:szCs w:val="23"/>
              </w:rPr>
              <w:t xml:space="preserve"> </w:t>
            </w:r>
            <w:r w:rsidRPr="00B466AA">
              <w:rPr>
                <w:rFonts w:ascii="Arial" w:hAnsi="Arial" w:cs="Arial"/>
                <w:color w:val="000000"/>
                <w:sz w:val="20"/>
                <w:szCs w:val="23"/>
              </w:rPr>
              <w:t>на</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профессиональный</w:t>
            </w:r>
            <w:r w:rsidR="008722EB" w:rsidRPr="00B466AA">
              <w:rPr>
                <w:rFonts w:ascii="Arial" w:hAnsi="Arial" w:cs="Arial"/>
                <w:color w:val="000000"/>
                <w:sz w:val="20"/>
                <w:szCs w:val="23"/>
              </w:rPr>
              <w:t xml:space="preserve"> </w:t>
            </w:r>
            <w:r w:rsidRPr="00B466AA">
              <w:rPr>
                <w:rFonts w:ascii="Arial" w:hAnsi="Arial" w:cs="Arial"/>
                <w:color w:val="000000"/>
                <w:sz w:val="20"/>
                <w:szCs w:val="23"/>
              </w:rPr>
              <w:t>доход»,</w:t>
            </w:r>
            <w:r w:rsidR="008722EB" w:rsidRPr="00B466AA">
              <w:rPr>
                <w:rFonts w:ascii="Arial" w:hAnsi="Arial" w:cs="Arial"/>
                <w:color w:val="000000"/>
                <w:sz w:val="20"/>
                <w:szCs w:val="23"/>
              </w:rPr>
              <w:t xml:space="preserve"> </w:t>
            </w:r>
            <w:r w:rsidRPr="00B466AA">
              <w:rPr>
                <w:rFonts w:ascii="Arial" w:hAnsi="Arial" w:cs="Arial"/>
                <w:color w:val="000000"/>
                <w:sz w:val="20"/>
                <w:szCs w:val="23"/>
              </w:rPr>
              <w:t>по</w:t>
            </w:r>
            <w:r w:rsidR="008722EB" w:rsidRPr="00B466AA">
              <w:rPr>
                <w:rFonts w:ascii="Arial" w:hAnsi="Arial" w:cs="Arial"/>
                <w:color w:val="000000"/>
                <w:sz w:val="20"/>
                <w:szCs w:val="23"/>
              </w:rPr>
              <w:t xml:space="preserve"> </w:t>
            </w:r>
            <w:r w:rsidRPr="00B466AA">
              <w:rPr>
                <w:rFonts w:ascii="Arial" w:hAnsi="Arial" w:cs="Arial"/>
                <w:color w:val="000000"/>
                <w:sz w:val="20"/>
                <w:szCs w:val="23"/>
              </w:rPr>
              <w:t>отношению</w:t>
            </w:r>
            <w:r w:rsidR="008722EB" w:rsidRPr="00B466AA">
              <w:rPr>
                <w:rFonts w:ascii="Arial" w:hAnsi="Arial" w:cs="Arial"/>
                <w:color w:val="000000"/>
                <w:sz w:val="20"/>
                <w:szCs w:val="23"/>
              </w:rPr>
              <w:t xml:space="preserve"> </w:t>
            </w:r>
            <w:r w:rsidRPr="00B466AA">
              <w:rPr>
                <w:rFonts w:ascii="Arial" w:hAnsi="Arial" w:cs="Arial"/>
                <w:color w:val="000000"/>
                <w:sz w:val="20"/>
                <w:szCs w:val="23"/>
              </w:rPr>
              <w:t>к</w:t>
            </w:r>
            <w:r w:rsidR="008722EB" w:rsidRPr="00B466AA">
              <w:rPr>
                <w:rFonts w:ascii="Arial" w:hAnsi="Arial" w:cs="Arial"/>
                <w:color w:val="000000"/>
                <w:sz w:val="20"/>
                <w:szCs w:val="23"/>
              </w:rPr>
              <w:t xml:space="preserve"> </w:t>
            </w:r>
            <w:r w:rsidRPr="00B466AA">
              <w:rPr>
                <w:rFonts w:ascii="Arial" w:hAnsi="Arial" w:cs="Arial"/>
                <w:color w:val="000000"/>
                <w:sz w:val="20"/>
                <w:szCs w:val="23"/>
              </w:rPr>
              <w:t>году,</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предшествующему</w:t>
            </w:r>
            <w:r w:rsidR="008722EB" w:rsidRPr="00B466AA">
              <w:rPr>
                <w:rFonts w:ascii="Arial" w:hAnsi="Arial" w:cs="Arial"/>
                <w:color w:val="000000"/>
                <w:sz w:val="20"/>
                <w:szCs w:val="23"/>
              </w:rPr>
              <w:t xml:space="preserve"> </w:t>
            </w:r>
            <w:r w:rsidRPr="00B466AA">
              <w:rPr>
                <w:rFonts w:ascii="Arial" w:hAnsi="Arial" w:cs="Arial"/>
                <w:color w:val="000000"/>
                <w:sz w:val="20"/>
                <w:szCs w:val="23"/>
              </w:rPr>
              <w:t>году</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получения</w:t>
            </w:r>
            <w:r w:rsidR="008722EB" w:rsidRPr="00B466AA">
              <w:rPr>
                <w:rFonts w:ascii="Arial" w:hAnsi="Arial" w:cs="Arial"/>
                <w:color w:val="000000"/>
                <w:sz w:val="20"/>
                <w:szCs w:val="23"/>
              </w:rPr>
              <w:t xml:space="preserve"> </w:t>
            </w:r>
            <w:r w:rsidRPr="00B466AA">
              <w:rPr>
                <w:rFonts w:ascii="Arial" w:hAnsi="Arial" w:cs="Arial"/>
                <w:color w:val="000000"/>
                <w:sz w:val="20"/>
                <w:szCs w:val="23"/>
              </w:rPr>
              <w:t>субсидии</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5000" w:type="pct"/>
            <w:gridSpan w:val="9"/>
            <w:tcBorders>
              <w:top w:val="single" w:sz="4" w:space="0" w:color="auto"/>
              <w:bottom w:val="single" w:sz="4" w:space="0" w:color="auto"/>
            </w:tcBorders>
            <w:vAlign w:val="center"/>
          </w:tcPr>
          <w:p w:rsidR="00B369AD" w:rsidRPr="00B466AA" w:rsidRDefault="00B369AD" w:rsidP="00B466AA">
            <w:pPr>
              <w:pStyle w:val="af1"/>
              <w:jc w:val="center"/>
              <w:rPr>
                <w:rFonts w:cs="Arial"/>
                <w:b/>
                <w:color w:val="000000"/>
                <w:sz w:val="20"/>
                <w:szCs w:val="23"/>
              </w:rPr>
            </w:pPr>
            <w:r w:rsidRPr="00B466AA">
              <w:rPr>
                <w:rFonts w:cs="Arial"/>
                <w:b/>
                <w:color w:val="000000"/>
                <w:sz w:val="20"/>
                <w:szCs w:val="23"/>
              </w:rPr>
              <w:t>Подпрограмма</w:t>
            </w:r>
            <w:r w:rsidR="008722EB" w:rsidRPr="00B466AA">
              <w:rPr>
                <w:rFonts w:cs="Arial"/>
                <w:b/>
                <w:color w:val="000000"/>
                <w:sz w:val="20"/>
                <w:szCs w:val="23"/>
              </w:rPr>
              <w:t xml:space="preserve"> </w:t>
            </w:r>
            <w:r w:rsidRPr="00B466AA">
              <w:rPr>
                <w:rFonts w:cs="Arial"/>
                <w:b/>
                <w:color w:val="000000"/>
                <w:sz w:val="20"/>
                <w:szCs w:val="23"/>
              </w:rPr>
              <w:t>4</w:t>
            </w:r>
            <w:r w:rsidR="008722EB" w:rsidRPr="00B466AA">
              <w:rPr>
                <w:rFonts w:cs="Arial"/>
                <w:b/>
                <w:color w:val="000000"/>
                <w:sz w:val="20"/>
                <w:szCs w:val="23"/>
              </w:rPr>
              <w:t xml:space="preserve"> </w:t>
            </w:r>
            <w:r w:rsidRPr="00B466AA">
              <w:rPr>
                <w:rFonts w:cs="Arial"/>
                <w:b/>
                <w:color w:val="000000"/>
                <w:sz w:val="20"/>
              </w:rPr>
              <w:t>«Развитие</w:t>
            </w:r>
            <w:r w:rsidR="008722EB" w:rsidRPr="00B466AA">
              <w:rPr>
                <w:rFonts w:cs="Arial"/>
                <w:b/>
                <w:color w:val="000000"/>
                <w:sz w:val="20"/>
              </w:rPr>
              <w:t xml:space="preserve"> </w:t>
            </w:r>
            <w:r w:rsidRPr="00B466AA">
              <w:rPr>
                <w:rFonts w:cs="Arial"/>
                <w:b/>
                <w:color w:val="000000"/>
                <w:sz w:val="20"/>
              </w:rPr>
              <w:t>мелиорации</w:t>
            </w:r>
            <w:r w:rsidR="008722EB" w:rsidRPr="00B466AA">
              <w:rPr>
                <w:rFonts w:cs="Arial"/>
                <w:b/>
                <w:color w:val="000000"/>
                <w:sz w:val="20"/>
              </w:rPr>
              <w:t xml:space="preserve"> </w:t>
            </w:r>
            <w:r w:rsidRPr="00B466AA">
              <w:rPr>
                <w:rFonts w:cs="Arial"/>
                <w:b/>
                <w:color w:val="000000"/>
                <w:sz w:val="20"/>
              </w:rPr>
              <w:t>земель</w:t>
            </w:r>
            <w:r w:rsidR="008722EB" w:rsidRPr="00B466AA">
              <w:rPr>
                <w:rFonts w:cs="Arial"/>
                <w:b/>
                <w:color w:val="000000"/>
                <w:sz w:val="20"/>
              </w:rPr>
              <w:t xml:space="preserve"> </w:t>
            </w:r>
            <w:r w:rsidRPr="00B466AA">
              <w:rPr>
                <w:rFonts w:cs="Arial"/>
                <w:b/>
                <w:color w:val="000000"/>
                <w:sz w:val="20"/>
              </w:rPr>
              <w:t>сельскохозяйственного</w:t>
            </w:r>
            <w:r w:rsidR="008722EB" w:rsidRPr="00B466AA">
              <w:rPr>
                <w:rFonts w:cs="Arial"/>
                <w:b/>
                <w:color w:val="000000"/>
                <w:sz w:val="20"/>
              </w:rPr>
              <w:t xml:space="preserve"> </w:t>
            </w:r>
            <w:r w:rsidRPr="00B466AA">
              <w:rPr>
                <w:rFonts w:cs="Arial"/>
                <w:b/>
                <w:color w:val="000000"/>
                <w:sz w:val="20"/>
              </w:rPr>
              <w:t>назначения»</w:t>
            </w: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23"/>
              </w:rPr>
            </w:pPr>
            <w:r w:rsidRPr="00B466AA">
              <w:rPr>
                <w:rFonts w:ascii="Arial" w:hAnsi="Arial" w:cs="Arial"/>
                <w:color w:val="000000"/>
                <w:sz w:val="20"/>
                <w:szCs w:val="23"/>
              </w:rPr>
              <w:t>Получение</w:t>
            </w:r>
            <w:r w:rsidR="008722EB" w:rsidRPr="00B466AA">
              <w:rPr>
                <w:rFonts w:ascii="Arial" w:hAnsi="Arial" w:cs="Arial"/>
                <w:color w:val="000000"/>
                <w:sz w:val="20"/>
                <w:szCs w:val="23"/>
              </w:rPr>
              <w:t xml:space="preserve"> </w:t>
            </w:r>
            <w:r w:rsidRPr="00B466AA">
              <w:rPr>
                <w:rFonts w:ascii="Arial" w:hAnsi="Arial" w:cs="Arial"/>
                <w:color w:val="000000"/>
                <w:sz w:val="20"/>
                <w:szCs w:val="23"/>
              </w:rPr>
              <w:t>достоверных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актуальных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сведений</w:t>
            </w:r>
            <w:r w:rsidR="008722EB" w:rsidRPr="00B466AA">
              <w:rPr>
                <w:rFonts w:ascii="Arial" w:hAnsi="Arial" w:cs="Arial"/>
                <w:color w:val="000000"/>
                <w:sz w:val="20"/>
                <w:szCs w:val="23"/>
              </w:rPr>
              <w:t xml:space="preserve"> </w:t>
            </w:r>
            <w:r w:rsidRPr="00B466AA">
              <w:rPr>
                <w:rFonts w:ascii="Arial" w:hAnsi="Arial" w:cs="Arial"/>
                <w:color w:val="000000"/>
                <w:sz w:val="20"/>
                <w:szCs w:val="23"/>
              </w:rPr>
              <w:t>о</w:t>
            </w:r>
            <w:r w:rsidR="008722EB" w:rsidRPr="00B466AA">
              <w:rPr>
                <w:rFonts w:ascii="Arial" w:hAnsi="Arial" w:cs="Arial"/>
                <w:color w:val="000000"/>
                <w:sz w:val="20"/>
                <w:szCs w:val="23"/>
              </w:rPr>
              <w:t xml:space="preserve"> </w:t>
            </w:r>
            <w:r w:rsidRPr="00B466AA">
              <w:rPr>
                <w:rFonts w:ascii="Arial" w:hAnsi="Arial" w:cs="Arial"/>
                <w:color w:val="000000"/>
                <w:sz w:val="20"/>
                <w:szCs w:val="23"/>
              </w:rPr>
              <w:t>количественных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характеристиках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границах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земель</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назначения</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отношении</w:t>
            </w:r>
            <w:r w:rsidR="008722EB" w:rsidRPr="00B466AA">
              <w:rPr>
                <w:rFonts w:ascii="Arial" w:hAnsi="Arial" w:cs="Arial"/>
                <w:color w:val="000000"/>
                <w:sz w:val="20"/>
                <w:szCs w:val="23"/>
              </w:rPr>
              <w:t xml:space="preserve"> </w:t>
            </w:r>
            <w:r w:rsidRPr="00B466AA">
              <w:rPr>
                <w:rFonts w:ascii="Arial" w:hAnsi="Arial" w:cs="Arial"/>
                <w:color w:val="000000"/>
                <w:sz w:val="20"/>
                <w:szCs w:val="23"/>
              </w:rPr>
              <w:t>100</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процентов</w:t>
            </w:r>
            <w:r w:rsidR="008722EB" w:rsidRPr="00B466AA">
              <w:rPr>
                <w:rFonts w:ascii="Arial" w:hAnsi="Arial" w:cs="Arial"/>
                <w:color w:val="000000"/>
                <w:sz w:val="20"/>
                <w:szCs w:val="23"/>
              </w:rPr>
              <w:t xml:space="preserve"> </w:t>
            </w:r>
            <w:r w:rsidRPr="00B466AA">
              <w:rPr>
                <w:rFonts w:ascii="Arial" w:hAnsi="Arial" w:cs="Arial"/>
                <w:color w:val="000000"/>
                <w:sz w:val="20"/>
                <w:szCs w:val="23"/>
              </w:rPr>
              <w:t>земель</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назначения,</w:t>
            </w:r>
            <w:r w:rsidR="008722EB" w:rsidRPr="00B466AA">
              <w:rPr>
                <w:rFonts w:ascii="Arial" w:hAnsi="Arial" w:cs="Arial"/>
                <w:color w:val="000000"/>
                <w:sz w:val="20"/>
                <w:szCs w:val="23"/>
              </w:rPr>
              <w:t xml:space="preserve"> </w:t>
            </w:r>
            <w:r w:rsidRPr="00B466AA">
              <w:rPr>
                <w:rFonts w:ascii="Arial" w:hAnsi="Arial" w:cs="Arial"/>
                <w:color w:val="000000"/>
                <w:sz w:val="20"/>
                <w:szCs w:val="23"/>
              </w:rPr>
              <w:t>включая</w:t>
            </w:r>
            <w:r w:rsidR="008722EB" w:rsidRPr="00B466AA">
              <w:rPr>
                <w:rFonts w:ascii="Arial" w:hAnsi="Arial" w:cs="Arial"/>
                <w:color w:val="000000"/>
                <w:sz w:val="20"/>
                <w:szCs w:val="23"/>
              </w:rPr>
              <w:t xml:space="preserve"> </w:t>
            </w:r>
            <w:r w:rsidRPr="00B466AA">
              <w:rPr>
                <w:rFonts w:ascii="Arial" w:hAnsi="Arial" w:cs="Arial"/>
                <w:color w:val="000000"/>
                <w:sz w:val="20"/>
                <w:szCs w:val="23"/>
              </w:rPr>
              <w:t>количественные</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качественные</w:t>
            </w:r>
            <w:r w:rsidR="008722EB" w:rsidRPr="00B466AA">
              <w:rPr>
                <w:rFonts w:ascii="Arial" w:hAnsi="Arial" w:cs="Arial"/>
                <w:color w:val="000000"/>
                <w:sz w:val="20"/>
                <w:szCs w:val="23"/>
              </w:rPr>
              <w:t xml:space="preserve"> </w:t>
            </w:r>
            <w:r w:rsidRPr="00B466AA">
              <w:rPr>
                <w:rFonts w:ascii="Arial" w:hAnsi="Arial" w:cs="Arial"/>
                <w:color w:val="000000"/>
                <w:sz w:val="20"/>
                <w:szCs w:val="23"/>
              </w:rPr>
              <w:t>характеристики</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угодий,</w:t>
            </w:r>
            <w:r w:rsidR="008722EB" w:rsidRPr="00B466AA">
              <w:rPr>
                <w:rFonts w:ascii="Arial" w:hAnsi="Arial" w:cs="Arial"/>
                <w:color w:val="000000"/>
                <w:sz w:val="20"/>
                <w:szCs w:val="23"/>
              </w:rPr>
              <w:t xml:space="preserve"> </w:t>
            </w:r>
            <w:r w:rsidRPr="00B466AA">
              <w:rPr>
                <w:rFonts w:ascii="Arial" w:hAnsi="Arial" w:cs="Arial"/>
                <w:color w:val="000000"/>
                <w:sz w:val="20"/>
                <w:szCs w:val="23"/>
              </w:rPr>
              <w:t>вовлекаемых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оборот</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lang w:val="en-US"/>
              </w:rPr>
            </w:pPr>
            <w:r w:rsidRPr="00B466AA">
              <w:rPr>
                <w:rFonts w:ascii="Arial" w:hAnsi="Arial" w:cs="Arial"/>
                <w:color w:val="000000"/>
                <w:sz w:val="20"/>
                <w:szCs w:val="23"/>
                <w:lang w:val="en-US"/>
              </w:rPr>
              <w:t>%</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88</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92</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96</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w:t>
            </w:r>
          </w:p>
        </w:tc>
        <w:tc>
          <w:tcPr>
            <w:tcW w:w="2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23"/>
              </w:rPr>
            </w:pPr>
            <w:r w:rsidRPr="00B466AA">
              <w:rPr>
                <w:rFonts w:ascii="Arial" w:hAnsi="Arial" w:cs="Arial"/>
                <w:color w:val="000000"/>
                <w:sz w:val="20"/>
                <w:szCs w:val="23"/>
              </w:rPr>
              <w:t>Вовлечение</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оборот</w:t>
            </w:r>
            <w:r w:rsidR="008722EB" w:rsidRPr="00B466AA">
              <w:rPr>
                <w:rFonts w:ascii="Arial" w:hAnsi="Arial" w:cs="Arial"/>
                <w:color w:val="000000"/>
                <w:sz w:val="20"/>
                <w:szCs w:val="23"/>
              </w:rPr>
              <w:t xml:space="preserve"> </w:t>
            </w:r>
            <w:r w:rsidRPr="00B466AA">
              <w:rPr>
                <w:rFonts w:ascii="Arial" w:hAnsi="Arial" w:cs="Arial"/>
                <w:color w:val="000000"/>
                <w:sz w:val="20"/>
                <w:szCs w:val="23"/>
              </w:rPr>
              <w:t>земель</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назначения</w:t>
            </w:r>
          </w:p>
        </w:tc>
        <w:tc>
          <w:tcPr>
            <w:tcW w:w="50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га</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24</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24</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24</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24</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bl>
    <w:p w:rsidR="005A4EFD" w:rsidRPr="00B466AA" w:rsidRDefault="005A4EFD" w:rsidP="00B466AA">
      <w:pPr>
        <w:spacing w:after="0" w:line="240" w:lineRule="auto"/>
        <w:rPr>
          <w:rFonts w:ascii="Arial" w:hAnsi="Arial" w:cs="Arial"/>
          <w:color w:val="000000"/>
          <w:sz w:val="20"/>
        </w:rPr>
      </w:pPr>
    </w:p>
    <w:p w:rsidR="00B369AD" w:rsidRDefault="00B369AD" w:rsidP="00B466AA">
      <w:pPr>
        <w:spacing w:after="0" w:line="240" w:lineRule="auto"/>
        <w:jc w:val="right"/>
        <w:rPr>
          <w:rStyle w:val="ad"/>
          <w:rFonts w:ascii="Arial" w:hAnsi="Arial" w:cs="Arial"/>
          <w:b w:val="0"/>
          <w:bCs w:val="0"/>
          <w:color w:val="000000"/>
          <w:sz w:val="20"/>
        </w:rPr>
      </w:pPr>
      <w:r w:rsidRPr="00B466AA">
        <w:rPr>
          <w:rStyle w:val="ad"/>
          <w:rFonts w:ascii="Arial" w:hAnsi="Arial" w:cs="Arial"/>
          <w:b w:val="0"/>
          <w:bCs w:val="0"/>
          <w:color w:val="000000"/>
          <w:sz w:val="20"/>
        </w:rPr>
        <w:t>Приложение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2</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к</w:t>
      </w:r>
      <w:r w:rsidR="008722EB" w:rsidRPr="00B466AA">
        <w:rPr>
          <w:rStyle w:val="ad"/>
          <w:rFonts w:ascii="Arial" w:hAnsi="Arial" w:cs="Arial"/>
          <w:b w:val="0"/>
          <w:bCs w:val="0"/>
          <w:color w:val="000000"/>
          <w:sz w:val="20"/>
        </w:rPr>
        <w:t xml:space="preserve"> </w:t>
      </w:r>
      <w:r w:rsidRPr="00B466AA">
        <w:rPr>
          <w:rStyle w:val="af0"/>
          <w:rFonts w:ascii="Arial" w:hAnsi="Arial" w:cs="Arial"/>
          <w:b/>
          <w:color w:val="000000"/>
        </w:rPr>
        <w:t>Муниципальной</w:t>
      </w:r>
      <w:r w:rsidR="008722EB" w:rsidRPr="00B466AA">
        <w:rPr>
          <w:rStyle w:val="af0"/>
          <w:rFonts w:ascii="Arial" w:hAnsi="Arial" w:cs="Arial"/>
          <w:b/>
          <w:color w:val="000000"/>
        </w:rPr>
        <w:t xml:space="preserve"> </w:t>
      </w:r>
      <w:r w:rsidRPr="00B466AA">
        <w:rPr>
          <w:rStyle w:val="af0"/>
          <w:rFonts w:ascii="Arial" w:hAnsi="Arial" w:cs="Arial"/>
          <w:b/>
          <w:color w:val="000000"/>
        </w:rPr>
        <w:t>программе</w:t>
      </w:r>
      <w:r w:rsidRPr="00B466AA">
        <w:rPr>
          <w:rStyle w:val="ad"/>
          <w:rFonts w:ascii="Arial" w:hAnsi="Arial" w:cs="Arial"/>
          <w:b w:val="0"/>
          <w:bCs w:val="0"/>
          <w:color w:val="000000"/>
          <w:sz w:val="20"/>
        </w:rPr>
        <w:br/>
        <w:t>«Развитие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сельского</w:t>
      </w:r>
      <w:r w:rsidR="008722EB" w:rsidRPr="00B466AA">
        <w:rPr>
          <w:rStyle w:val="ad"/>
          <w:rFonts w:ascii="Arial" w:hAnsi="Arial" w:cs="Arial"/>
          <w:b w:val="0"/>
          <w:bCs w:val="0"/>
          <w:color w:val="000000"/>
          <w:sz w:val="20"/>
        </w:rPr>
        <w:t xml:space="preserve"> </w:t>
      </w:r>
      <w:proofErr w:type="spellStart"/>
      <w:r w:rsidRPr="00B466AA">
        <w:rPr>
          <w:rStyle w:val="ad"/>
          <w:rFonts w:ascii="Arial" w:hAnsi="Arial" w:cs="Arial"/>
          <w:b w:val="0"/>
          <w:bCs w:val="0"/>
          <w:color w:val="000000"/>
          <w:sz w:val="20"/>
        </w:rPr>
        <w:t>хозяйстваи</w:t>
      </w:r>
      <w:proofErr w:type="spellEnd"/>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регулирование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рынка</w:t>
      </w:r>
      <w:r w:rsidRPr="00B466AA">
        <w:rPr>
          <w:rStyle w:val="ad"/>
          <w:rFonts w:ascii="Arial" w:hAnsi="Arial" w:cs="Arial"/>
          <w:b w:val="0"/>
          <w:bCs w:val="0"/>
          <w:color w:val="000000"/>
          <w:sz w:val="20"/>
        </w:rPr>
        <w:br/>
        <w:t>сельскохозяйственной</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продукции,</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сырья</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и</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продовольствия»</w:t>
      </w:r>
    </w:p>
    <w:p w:rsidR="00520B01" w:rsidRPr="00B466AA" w:rsidRDefault="00520B01" w:rsidP="00B466AA">
      <w:pPr>
        <w:spacing w:after="0" w:line="240" w:lineRule="auto"/>
        <w:jc w:val="right"/>
        <w:rPr>
          <w:rFonts w:ascii="Arial" w:hAnsi="Arial" w:cs="Arial"/>
          <w:color w:val="000000"/>
          <w:sz w:val="20"/>
        </w:rPr>
      </w:pPr>
    </w:p>
    <w:p w:rsidR="00B369AD" w:rsidRPr="00B466AA" w:rsidRDefault="00B369AD" w:rsidP="00B466AA">
      <w:pPr>
        <w:pStyle w:val="1"/>
        <w:spacing w:line="240" w:lineRule="auto"/>
        <w:rPr>
          <w:rFonts w:ascii="Arial" w:hAnsi="Arial" w:cs="Arial"/>
          <w:color w:val="000000"/>
          <w:sz w:val="20"/>
        </w:rPr>
      </w:pPr>
      <w:r w:rsidRPr="00B466AA">
        <w:rPr>
          <w:rFonts w:ascii="Arial" w:hAnsi="Arial" w:cs="Arial"/>
          <w:color w:val="000000"/>
          <w:sz w:val="20"/>
        </w:rPr>
        <w:t>Ресурсное</w:t>
      </w:r>
      <w:r w:rsidR="008722EB" w:rsidRPr="00B466AA">
        <w:rPr>
          <w:rFonts w:ascii="Arial" w:hAnsi="Arial" w:cs="Arial"/>
          <w:color w:val="000000"/>
          <w:sz w:val="20"/>
        </w:rPr>
        <w:t xml:space="preserve"> </w:t>
      </w:r>
      <w:r w:rsidRPr="00B466AA">
        <w:rPr>
          <w:rFonts w:ascii="Arial" w:hAnsi="Arial" w:cs="Arial"/>
          <w:color w:val="000000"/>
          <w:sz w:val="20"/>
        </w:rPr>
        <w:t>обеспечение</w:t>
      </w:r>
      <w:r w:rsidRPr="00B466AA">
        <w:rPr>
          <w:rFonts w:ascii="Arial" w:hAnsi="Arial" w:cs="Arial"/>
          <w:color w:val="000000"/>
          <w:sz w:val="20"/>
        </w:rPr>
        <w:br/>
        <w:t>муниципальной</w:t>
      </w:r>
      <w:r w:rsidR="008722EB" w:rsidRPr="00B466AA">
        <w:rPr>
          <w:rFonts w:ascii="Arial" w:hAnsi="Arial" w:cs="Arial"/>
          <w:color w:val="000000"/>
          <w:sz w:val="20"/>
        </w:rPr>
        <w:t xml:space="preserve"> </w:t>
      </w:r>
      <w:r w:rsidRPr="00B466AA">
        <w:rPr>
          <w:rFonts w:ascii="Arial" w:hAnsi="Arial" w:cs="Arial"/>
          <w:color w:val="000000"/>
          <w:sz w:val="20"/>
        </w:rPr>
        <w:t>программы</w:t>
      </w:r>
      <w:r w:rsidR="008722EB" w:rsidRPr="00B466AA">
        <w:rPr>
          <w:rFonts w:ascii="Arial" w:hAnsi="Arial" w:cs="Arial"/>
          <w:color w:val="000000"/>
          <w:sz w:val="20"/>
        </w:rPr>
        <w:t xml:space="preserve"> </w:t>
      </w:r>
      <w:r w:rsidRPr="00B466AA">
        <w:rPr>
          <w:rFonts w:ascii="Arial" w:hAnsi="Arial" w:cs="Arial"/>
          <w:color w:val="000000"/>
          <w:sz w:val="20"/>
        </w:rPr>
        <w:t>за</w:t>
      </w:r>
      <w:r w:rsidR="008722EB" w:rsidRPr="00B466AA">
        <w:rPr>
          <w:rFonts w:ascii="Arial" w:hAnsi="Arial" w:cs="Arial"/>
          <w:color w:val="000000"/>
          <w:sz w:val="20"/>
        </w:rPr>
        <w:t xml:space="preserve"> </w:t>
      </w:r>
      <w:r w:rsidRPr="00B466AA">
        <w:rPr>
          <w:rFonts w:ascii="Arial" w:hAnsi="Arial" w:cs="Arial"/>
          <w:color w:val="000000"/>
          <w:sz w:val="20"/>
        </w:rPr>
        <w:t>счет</w:t>
      </w:r>
      <w:r w:rsidR="008722EB" w:rsidRPr="00B466AA">
        <w:rPr>
          <w:rFonts w:ascii="Arial" w:hAnsi="Arial" w:cs="Arial"/>
          <w:color w:val="000000"/>
          <w:sz w:val="20"/>
        </w:rPr>
        <w:t xml:space="preserve"> </w:t>
      </w:r>
      <w:r w:rsidRPr="00B466AA">
        <w:rPr>
          <w:rFonts w:ascii="Arial" w:hAnsi="Arial" w:cs="Arial"/>
          <w:color w:val="000000"/>
          <w:sz w:val="20"/>
        </w:rPr>
        <w:t>всех</w:t>
      </w:r>
      <w:r w:rsidR="008722EB" w:rsidRPr="00B466AA">
        <w:rPr>
          <w:rFonts w:ascii="Arial" w:hAnsi="Arial" w:cs="Arial"/>
          <w:color w:val="000000"/>
          <w:sz w:val="20"/>
        </w:rPr>
        <w:t xml:space="preserve"> </w:t>
      </w:r>
      <w:r w:rsidRPr="00B466AA">
        <w:rPr>
          <w:rFonts w:ascii="Arial" w:hAnsi="Arial" w:cs="Arial"/>
          <w:color w:val="000000"/>
          <w:sz w:val="20"/>
        </w:rPr>
        <w:t>источников</w:t>
      </w:r>
      <w:r w:rsidR="008722EB" w:rsidRPr="00B466AA">
        <w:rPr>
          <w:rFonts w:ascii="Arial" w:hAnsi="Arial" w:cs="Arial"/>
          <w:color w:val="000000"/>
          <w:sz w:val="20"/>
        </w:rPr>
        <w:t xml:space="preserve"> </w:t>
      </w:r>
      <w:r w:rsidRPr="00B466AA">
        <w:rPr>
          <w:rFonts w:ascii="Arial" w:hAnsi="Arial" w:cs="Arial"/>
          <w:color w:val="000000"/>
          <w:sz w:val="20"/>
        </w:rPr>
        <w:t>финансирования</w:t>
      </w:r>
    </w:p>
    <w:p w:rsidR="00B369AD" w:rsidRPr="00B466AA" w:rsidRDefault="00B369AD" w:rsidP="00B466AA">
      <w:pPr>
        <w:pStyle w:val="af2"/>
        <w:ind w:left="139"/>
        <w:rPr>
          <w:color w:val="000000"/>
          <w:shd w:val="clear" w:color="auto" w:fill="F0F0F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2"/>
        <w:gridCol w:w="3166"/>
        <w:gridCol w:w="734"/>
        <w:gridCol w:w="1322"/>
        <w:gridCol w:w="2223"/>
        <w:gridCol w:w="1702"/>
        <w:gridCol w:w="661"/>
        <w:gridCol w:w="661"/>
        <w:gridCol w:w="728"/>
        <w:gridCol w:w="728"/>
        <w:gridCol w:w="650"/>
      </w:tblGrid>
      <w:tr w:rsidR="00B369AD" w:rsidRPr="00B466AA" w:rsidTr="00552C4A">
        <w:tc>
          <w:tcPr>
            <w:tcW w:w="566"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Статус</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Наименование</w:t>
            </w:r>
            <w:r w:rsidR="008722EB" w:rsidRPr="00B466AA">
              <w:rPr>
                <w:rFonts w:cs="Arial"/>
                <w:color w:val="000000"/>
                <w:sz w:val="20"/>
                <w:szCs w:val="18"/>
              </w:rPr>
              <w:t xml:space="preserve"> </w:t>
            </w:r>
            <w:r w:rsidRPr="00B466AA">
              <w:rPr>
                <w:rFonts w:cs="Arial"/>
                <w:color w:val="000000"/>
                <w:sz w:val="20"/>
                <w:szCs w:val="18"/>
              </w:rPr>
              <w:t>муниципальной</w:t>
            </w:r>
            <w:r w:rsidR="008722EB" w:rsidRPr="00B466AA">
              <w:rPr>
                <w:rFonts w:cs="Arial"/>
                <w:color w:val="000000"/>
                <w:sz w:val="20"/>
                <w:szCs w:val="18"/>
              </w:rPr>
              <w:t xml:space="preserve"> </w:t>
            </w:r>
            <w:r w:rsidRPr="00B466AA">
              <w:rPr>
                <w:rFonts w:cs="Arial"/>
                <w:color w:val="000000"/>
                <w:sz w:val="20"/>
                <w:szCs w:val="18"/>
              </w:rPr>
              <w:t>программы</w:t>
            </w:r>
            <w:r w:rsidR="008722EB" w:rsidRPr="00B466AA">
              <w:rPr>
                <w:rFonts w:cs="Arial"/>
                <w:color w:val="000000"/>
                <w:sz w:val="20"/>
                <w:szCs w:val="18"/>
              </w:rPr>
              <w:t xml:space="preserve"> </w:t>
            </w:r>
            <w:r w:rsidRPr="00B466AA">
              <w:rPr>
                <w:rFonts w:cs="Arial"/>
                <w:color w:val="000000"/>
                <w:sz w:val="20"/>
                <w:szCs w:val="18"/>
              </w:rPr>
              <w:t>(основного</w:t>
            </w:r>
            <w:r w:rsidR="008722EB" w:rsidRPr="00B466AA">
              <w:rPr>
                <w:rFonts w:cs="Arial"/>
                <w:color w:val="000000"/>
                <w:sz w:val="20"/>
                <w:szCs w:val="18"/>
              </w:rPr>
              <w:t xml:space="preserve"> </w:t>
            </w:r>
            <w:r w:rsidRPr="00B466AA">
              <w:rPr>
                <w:rFonts w:cs="Arial"/>
                <w:color w:val="000000"/>
                <w:sz w:val="20"/>
                <w:szCs w:val="18"/>
              </w:rPr>
              <w:t>мероприятия,</w:t>
            </w:r>
            <w:r w:rsidR="008722EB" w:rsidRPr="00B466AA">
              <w:rPr>
                <w:rFonts w:cs="Arial"/>
                <w:color w:val="000000"/>
                <w:sz w:val="20"/>
                <w:szCs w:val="18"/>
              </w:rPr>
              <w:t xml:space="preserve"> </w:t>
            </w:r>
            <w:r w:rsidRPr="00B466AA">
              <w:rPr>
                <w:rFonts w:cs="Arial"/>
                <w:color w:val="000000"/>
                <w:sz w:val="20"/>
                <w:szCs w:val="18"/>
              </w:rPr>
              <w:t>мероприятия)</w:t>
            </w:r>
          </w:p>
        </w:tc>
        <w:tc>
          <w:tcPr>
            <w:tcW w:w="661" w:type="pct"/>
            <w:gridSpan w:val="2"/>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Код</w:t>
            </w:r>
            <w:r w:rsidR="008722EB" w:rsidRPr="00B466AA">
              <w:rPr>
                <w:rFonts w:cs="Arial"/>
                <w:color w:val="000000"/>
                <w:sz w:val="20"/>
                <w:szCs w:val="18"/>
              </w:rPr>
              <w:t xml:space="preserve"> </w:t>
            </w:r>
            <w:r w:rsidRPr="00B466AA">
              <w:rPr>
                <w:rStyle w:val="af0"/>
                <w:rFonts w:cs="Arial"/>
                <w:b/>
                <w:color w:val="000000"/>
                <w:szCs w:val="18"/>
              </w:rPr>
              <w:t>бюджетной</w:t>
            </w:r>
            <w:r w:rsidR="008722EB" w:rsidRPr="00B466AA">
              <w:rPr>
                <w:rStyle w:val="af0"/>
                <w:rFonts w:cs="Arial"/>
                <w:b/>
                <w:color w:val="000000"/>
                <w:szCs w:val="18"/>
              </w:rPr>
              <w:t xml:space="preserve"> </w:t>
            </w:r>
            <w:r w:rsidRPr="00B466AA">
              <w:rPr>
                <w:rStyle w:val="af0"/>
                <w:rFonts w:cs="Arial"/>
                <w:b/>
                <w:color w:val="000000"/>
                <w:szCs w:val="18"/>
              </w:rPr>
              <w:t>классификации</w:t>
            </w:r>
          </w:p>
        </w:tc>
        <w:tc>
          <w:tcPr>
            <w:tcW w:w="849"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Источники</w:t>
            </w:r>
            <w:r w:rsidR="008722EB" w:rsidRPr="00B466AA">
              <w:rPr>
                <w:rFonts w:cs="Arial"/>
                <w:color w:val="000000"/>
                <w:sz w:val="20"/>
                <w:szCs w:val="18"/>
              </w:rPr>
              <w:t xml:space="preserve"> </w:t>
            </w:r>
            <w:r w:rsidRPr="00B466AA">
              <w:rPr>
                <w:rFonts w:cs="Arial"/>
                <w:color w:val="000000"/>
                <w:sz w:val="20"/>
                <w:szCs w:val="18"/>
              </w:rPr>
              <w:t>финансирования</w:t>
            </w:r>
          </w:p>
        </w:tc>
        <w:tc>
          <w:tcPr>
            <w:tcW w:w="1745" w:type="pct"/>
            <w:gridSpan w:val="6"/>
            <w:tcBorders>
              <w:top w:val="single" w:sz="4" w:space="0" w:color="auto"/>
              <w:bottom w:val="single" w:sz="4" w:space="0" w:color="auto"/>
            </w:tcBorders>
            <w:shd w:val="clear" w:color="auto" w:fill="auto"/>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Оценка</w:t>
            </w:r>
            <w:r w:rsidR="008722EB" w:rsidRPr="00B466AA">
              <w:rPr>
                <w:rFonts w:ascii="Arial" w:hAnsi="Arial" w:cs="Arial"/>
                <w:color w:val="000000"/>
                <w:sz w:val="20"/>
                <w:szCs w:val="18"/>
              </w:rPr>
              <w:t xml:space="preserve"> </w:t>
            </w:r>
            <w:r w:rsidRPr="00B466AA">
              <w:rPr>
                <w:rFonts w:ascii="Arial" w:hAnsi="Arial" w:cs="Arial"/>
                <w:color w:val="000000"/>
                <w:sz w:val="20"/>
                <w:szCs w:val="18"/>
              </w:rPr>
              <w:t>расходов</w:t>
            </w:r>
            <w:r w:rsidR="008722EB" w:rsidRPr="00B466AA">
              <w:rPr>
                <w:rFonts w:ascii="Arial" w:hAnsi="Arial" w:cs="Arial"/>
                <w:color w:val="000000"/>
                <w:sz w:val="20"/>
                <w:szCs w:val="18"/>
              </w:rPr>
              <w:t xml:space="preserve"> </w:t>
            </w:r>
            <w:r w:rsidRPr="00B466AA">
              <w:rPr>
                <w:rFonts w:ascii="Arial" w:hAnsi="Arial" w:cs="Arial"/>
                <w:color w:val="000000"/>
                <w:sz w:val="20"/>
                <w:szCs w:val="18"/>
              </w:rPr>
              <w:t>по</w:t>
            </w:r>
            <w:r w:rsidR="008722EB" w:rsidRPr="00B466AA">
              <w:rPr>
                <w:rFonts w:ascii="Arial" w:hAnsi="Arial" w:cs="Arial"/>
                <w:color w:val="000000"/>
                <w:sz w:val="20"/>
                <w:szCs w:val="18"/>
              </w:rPr>
              <w:t xml:space="preserve"> </w:t>
            </w:r>
            <w:r w:rsidRPr="00B466AA">
              <w:rPr>
                <w:rFonts w:ascii="Arial" w:hAnsi="Arial" w:cs="Arial"/>
                <w:color w:val="000000"/>
                <w:sz w:val="20"/>
                <w:szCs w:val="18"/>
              </w:rPr>
              <w:t>годам,</w:t>
            </w:r>
            <w:r w:rsidR="008722EB" w:rsidRPr="00B466AA">
              <w:rPr>
                <w:rFonts w:ascii="Arial" w:hAnsi="Arial" w:cs="Arial"/>
                <w:color w:val="000000"/>
                <w:sz w:val="20"/>
                <w:szCs w:val="18"/>
              </w:rPr>
              <w:t xml:space="preserve"> </w:t>
            </w:r>
            <w:r w:rsidRPr="00B466AA">
              <w:rPr>
                <w:rFonts w:ascii="Arial" w:hAnsi="Arial" w:cs="Arial"/>
                <w:color w:val="000000"/>
                <w:sz w:val="20"/>
                <w:szCs w:val="18"/>
              </w:rPr>
              <w:t>тыс.</w:t>
            </w:r>
            <w:r w:rsidR="008722EB" w:rsidRPr="00B466AA">
              <w:rPr>
                <w:rFonts w:ascii="Arial" w:hAnsi="Arial" w:cs="Arial"/>
                <w:color w:val="000000"/>
                <w:sz w:val="20"/>
                <w:szCs w:val="18"/>
              </w:rPr>
              <w:t xml:space="preserve"> </w:t>
            </w:r>
            <w:proofErr w:type="spellStart"/>
            <w:r w:rsidRPr="00B466AA">
              <w:rPr>
                <w:rFonts w:ascii="Arial" w:hAnsi="Arial" w:cs="Arial"/>
                <w:color w:val="000000"/>
                <w:sz w:val="20"/>
                <w:szCs w:val="18"/>
              </w:rPr>
              <w:t>руб</w:t>
            </w:r>
            <w:proofErr w:type="spellEnd"/>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ГРБС</w:t>
            </w: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b/>
                <w:color w:val="000000"/>
                <w:sz w:val="20"/>
                <w:szCs w:val="18"/>
              </w:rPr>
            </w:pPr>
            <w:r w:rsidRPr="00B466AA">
              <w:rPr>
                <w:rStyle w:val="af0"/>
                <w:rFonts w:cs="Arial"/>
                <w:b/>
                <w:color w:val="000000"/>
                <w:szCs w:val="18"/>
              </w:rPr>
              <w:t>ЦСР</w:t>
            </w:r>
          </w:p>
        </w:tc>
        <w:tc>
          <w:tcPr>
            <w:tcW w:w="84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2023</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2024</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2025</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2026-</w:t>
            </w:r>
          </w:p>
          <w:p w:rsidR="00B369AD" w:rsidRPr="00B466AA" w:rsidRDefault="00B369AD" w:rsidP="00B466AA">
            <w:pPr>
              <w:pStyle w:val="af1"/>
              <w:jc w:val="center"/>
              <w:rPr>
                <w:rFonts w:cs="Arial"/>
                <w:color w:val="000000"/>
                <w:sz w:val="20"/>
                <w:szCs w:val="18"/>
              </w:rPr>
            </w:pPr>
            <w:r w:rsidRPr="00B466AA">
              <w:rPr>
                <w:rFonts w:cs="Arial"/>
                <w:color w:val="000000"/>
                <w:sz w:val="20"/>
                <w:szCs w:val="18"/>
              </w:rPr>
              <w:t>2030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2031-</w:t>
            </w:r>
          </w:p>
          <w:p w:rsidR="00B369AD" w:rsidRPr="00B466AA" w:rsidRDefault="00B369AD" w:rsidP="00B466AA">
            <w:pPr>
              <w:pStyle w:val="af1"/>
              <w:jc w:val="center"/>
              <w:rPr>
                <w:rFonts w:cs="Arial"/>
                <w:color w:val="000000"/>
                <w:sz w:val="20"/>
                <w:szCs w:val="18"/>
              </w:rPr>
            </w:pPr>
            <w:r w:rsidRPr="00B466AA">
              <w:rPr>
                <w:rFonts w:cs="Arial"/>
                <w:color w:val="000000"/>
                <w:sz w:val="20"/>
                <w:szCs w:val="18"/>
              </w:rPr>
              <w:t>2035</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rPr>
          <w:cantSplit/>
        </w:trPr>
        <w:tc>
          <w:tcPr>
            <w:tcW w:w="566"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1</w:t>
            </w:r>
          </w:p>
        </w:tc>
        <w:tc>
          <w:tcPr>
            <w:tcW w:w="117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2</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3</w:t>
            </w: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4</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5</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6</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7</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8</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9</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10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Муниципальная</w:t>
            </w:r>
            <w:r w:rsidR="008722EB" w:rsidRPr="00B466AA">
              <w:rPr>
                <w:rFonts w:ascii="Arial" w:hAnsi="Arial" w:cs="Arial"/>
                <w:color w:val="000000"/>
                <w:sz w:val="20"/>
                <w:szCs w:val="18"/>
              </w:rPr>
              <w:t xml:space="preserve"> </w:t>
            </w:r>
            <w:r w:rsidRPr="00B466AA">
              <w:rPr>
                <w:rFonts w:ascii="Arial" w:hAnsi="Arial" w:cs="Arial"/>
                <w:color w:val="000000"/>
                <w:sz w:val="20"/>
                <w:szCs w:val="18"/>
              </w:rPr>
              <w:t>программа</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Развитие</w:t>
            </w:r>
            <w:r w:rsidR="008722EB" w:rsidRPr="00B466AA">
              <w:rPr>
                <w:rFonts w:ascii="Arial" w:hAnsi="Arial" w:cs="Arial"/>
                <w:color w:val="000000"/>
                <w:sz w:val="20"/>
                <w:szCs w:val="18"/>
              </w:rPr>
              <w:t xml:space="preserve"> </w:t>
            </w:r>
            <w:r w:rsidRPr="00B466AA">
              <w:rPr>
                <w:rFonts w:ascii="Arial" w:hAnsi="Arial" w:cs="Arial"/>
                <w:color w:val="000000"/>
                <w:sz w:val="20"/>
                <w:szCs w:val="18"/>
              </w:rPr>
              <w:t>сельского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хозяйства</w:t>
            </w:r>
            <w:r w:rsidR="008722EB" w:rsidRPr="00B466AA">
              <w:rPr>
                <w:rFonts w:ascii="Arial" w:hAnsi="Arial" w:cs="Arial"/>
                <w:color w:val="000000"/>
                <w:sz w:val="20"/>
                <w:szCs w:val="18"/>
              </w:rPr>
              <w:t xml:space="preserve"> </w:t>
            </w:r>
            <w:r w:rsidRPr="00B466AA">
              <w:rPr>
                <w:rFonts w:ascii="Arial" w:hAnsi="Arial" w:cs="Arial"/>
                <w:color w:val="000000"/>
                <w:sz w:val="20"/>
                <w:szCs w:val="18"/>
              </w:rPr>
              <w:t>и</w:t>
            </w:r>
            <w:r w:rsidR="008722EB" w:rsidRPr="00B466AA">
              <w:rPr>
                <w:rFonts w:ascii="Arial" w:hAnsi="Arial" w:cs="Arial"/>
                <w:color w:val="000000"/>
                <w:sz w:val="20"/>
                <w:szCs w:val="18"/>
              </w:rPr>
              <w:t xml:space="preserve"> </w:t>
            </w:r>
            <w:r w:rsidRPr="00B466AA">
              <w:rPr>
                <w:rFonts w:ascii="Arial" w:hAnsi="Arial" w:cs="Arial"/>
                <w:color w:val="000000"/>
                <w:sz w:val="20"/>
                <w:szCs w:val="18"/>
              </w:rPr>
              <w:t>регулирование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рынка</w:t>
            </w:r>
            <w:r w:rsidR="008722EB" w:rsidRPr="00B466AA">
              <w:rPr>
                <w:rFonts w:ascii="Arial" w:hAnsi="Arial" w:cs="Arial"/>
                <w:color w:val="000000"/>
                <w:sz w:val="20"/>
                <w:szCs w:val="18"/>
              </w:rPr>
              <w:t xml:space="preserve"> </w:t>
            </w:r>
            <w:r w:rsidRPr="00B466AA">
              <w:rPr>
                <w:rFonts w:ascii="Arial" w:hAnsi="Arial" w:cs="Arial"/>
                <w:color w:val="000000"/>
                <w:sz w:val="20"/>
                <w:szCs w:val="18"/>
              </w:rPr>
              <w:t>сельскохозяйственной</w:t>
            </w:r>
            <w:r w:rsidR="008722EB" w:rsidRPr="00B466AA">
              <w:rPr>
                <w:rFonts w:ascii="Arial" w:hAnsi="Arial" w:cs="Arial"/>
                <w:color w:val="000000"/>
                <w:sz w:val="20"/>
                <w:szCs w:val="18"/>
              </w:rPr>
              <w:t xml:space="preserve"> </w:t>
            </w:r>
            <w:r w:rsidRPr="00B466AA">
              <w:rPr>
                <w:rFonts w:ascii="Arial" w:hAnsi="Arial" w:cs="Arial"/>
                <w:color w:val="000000"/>
                <w:sz w:val="20"/>
                <w:szCs w:val="18"/>
              </w:rPr>
              <w:t>продукции</w:t>
            </w:r>
            <w:r w:rsidR="008722EB" w:rsidRPr="00B466AA">
              <w:rPr>
                <w:rFonts w:ascii="Arial" w:hAnsi="Arial" w:cs="Arial"/>
                <w:color w:val="000000"/>
                <w:sz w:val="20"/>
                <w:szCs w:val="18"/>
              </w:rPr>
              <w:t xml:space="preserve"> </w:t>
            </w:r>
            <w:r w:rsidRPr="00B466AA">
              <w:rPr>
                <w:rFonts w:ascii="Arial" w:hAnsi="Arial" w:cs="Arial"/>
                <w:color w:val="000000"/>
                <w:sz w:val="20"/>
                <w:szCs w:val="18"/>
              </w:rPr>
              <w:t>и</w:t>
            </w:r>
            <w:r w:rsidR="008722EB" w:rsidRPr="00B466AA">
              <w:rPr>
                <w:rFonts w:ascii="Arial" w:hAnsi="Arial" w:cs="Arial"/>
                <w:color w:val="000000"/>
                <w:sz w:val="20"/>
                <w:szCs w:val="18"/>
              </w:rPr>
              <w:t xml:space="preserve"> </w:t>
            </w:r>
            <w:r w:rsidRPr="00B466AA">
              <w:rPr>
                <w:rFonts w:ascii="Arial" w:hAnsi="Arial" w:cs="Arial"/>
                <w:color w:val="000000"/>
                <w:sz w:val="20"/>
                <w:szCs w:val="18"/>
              </w:rPr>
              <w:t>продовольствия</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х</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r w:rsidRPr="00B466AA">
              <w:rPr>
                <w:rFonts w:cs="Arial"/>
                <w:color w:val="000000"/>
                <w:sz w:val="20"/>
                <w:szCs w:val="18"/>
              </w:rPr>
              <w:t>Ц900000000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1074,0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797,6</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337,2</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1034,9</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797,6</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337,2</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39,1</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Style w:val="af0"/>
                <w:rFonts w:ascii="Arial" w:hAnsi="Arial" w:cs="Arial"/>
                <w:color w:val="000000"/>
                <w:szCs w:val="18"/>
              </w:rPr>
              <w:t>Подпрограмма</w:t>
            </w:r>
            <w:r w:rsidR="008722EB" w:rsidRPr="00B466AA">
              <w:rPr>
                <w:rStyle w:val="af0"/>
                <w:rFonts w:ascii="Arial" w:hAnsi="Arial" w:cs="Arial"/>
                <w:color w:val="000000"/>
                <w:szCs w:val="18"/>
              </w:rPr>
              <w:t xml:space="preserve"> </w:t>
            </w:r>
            <w:r w:rsidRPr="00B466AA">
              <w:rPr>
                <w:rStyle w:val="af0"/>
                <w:rFonts w:ascii="Arial" w:hAnsi="Arial" w:cs="Arial"/>
                <w:color w:val="000000"/>
                <w:szCs w:val="18"/>
              </w:rPr>
              <w:t>1</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b/>
                <w:color w:val="000000"/>
                <w:sz w:val="20"/>
                <w:szCs w:val="18"/>
              </w:rPr>
            </w:pPr>
            <w:r w:rsidRPr="00B466AA">
              <w:rPr>
                <w:rFonts w:ascii="Arial" w:hAnsi="Arial" w:cs="Arial"/>
                <w:b/>
                <w:color w:val="000000"/>
                <w:sz w:val="20"/>
                <w:szCs w:val="18"/>
              </w:rPr>
              <w:t>Развитие</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ветеринарии</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Ц970000000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135,8</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135,8</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135,8</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135,</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135,8</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135,8</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Основное</w:t>
            </w:r>
            <w:r w:rsidR="008722EB" w:rsidRPr="00B466AA">
              <w:rPr>
                <w:rFonts w:ascii="Arial" w:hAnsi="Arial" w:cs="Arial"/>
                <w:color w:val="000000"/>
                <w:sz w:val="20"/>
                <w:szCs w:val="18"/>
              </w:rPr>
              <w:t xml:space="preserve"> </w:t>
            </w:r>
            <w:r w:rsidRPr="00B466AA">
              <w:rPr>
                <w:rFonts w:ascii="Arial" w:hAnsi="Arial" w:cs="Arial"/>
                <w:color w:val="000000"/>
                <w:sz w:val="20"/>
                <w:szCs w:val="18"/>
              </w:rPr>
              <w:t>мероприятие</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Предупреждение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и</w:t>
            </w:r>
            <w:r w:rsidR="008722EB" w:rsidRPr="00B466AA">
              <w:rPr>
                <w:rFonts w:ascii="Arial" w:hAnsi="Arial" w:cs="Arial"/>
                <w:color w:val="000000"/>
                <w:sz w:val="20"/>
                <w:szCs w:val="18"/>
              </w:rPr>
              <w:t xml:space="preserve"> </w:t>
            </w:r>
            <w:r w:rsidRPr="00B466AA">
              <w:rPr>
                <w:rFonts w:ascii="Arial" w:hAnsi="Arial" w:cs="Arial"/>
                <w:color w:val="000000"/>
                <w:sz w:val="20"/>
                <w:szCs w:val="18"/>
              </w:rPr>
              <w:t>ликвидация</w:t>
            </w:r>
            <w:r w:rsidR="008722EB" w:rsidRPr="00B466AA">
              <w:rPr>
                <w:rFonts w:ascii="Arial" w:hAnsi="Arial" w:cs="Arial"/>
                <w:color w:val="000000"/>
                <w:sz w:val="20"/>
                <w:szCs w:val="18"/>
              </w:rPr>
              <w:t xml:space="preserve"> </w:t>
            </w:r>
            <w:r w:rsidRPr="00B466AA">
              <w:rPr>
                <w:rFonts w:ascii="Arial" w:hAnsi="Arial" w:cs="Arial"/>
                <w:color w:val="000000"/>
                <w:sz w:val="20"/>
                <w:szCs w:val="18"/>
              </w:rPr>
              <w:t>болезней</w:t>
            </w:r>
            <w:r w:rsidR="008722EB" w:rsidRPr="00B466AA">
              <w:rPr>
                <w:rFonts w:ascii="Arial" w:hAnsi="Arial" w:cs="Arial"/>
                <w:color w:val="000000"/>
                <w:sz w:val="20"/>
                <w:szCs w:val="18"/>
              </w:rPr>
              <w:t xml:space="preserve"> </w:t>
            </w:r>
            <w:r w:rsidRPr="00B466AA">
              <w:rPr>
                <w:rFonts w:ascii="Arial" w:hAnsi="Arial" w:cs="Arial"/>
                <w:color w:val="000000"/>
                <w:sz w:val="20"/>
                <w:szCs w:val="18"/>
              </w:rPr>
              <w:t>животных</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Ц970100000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135,8</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135,8</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135,8</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135,</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135,8</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135,8</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Мероприятие</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Осуществление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государственных</w:t>
            </w:r>
            <w:r w:rsidR="008722EB" w:rsidRPr="00B466AA">
              <w:rPr>
                <w:rFonts w:ascii="Arial" w:hAnsi="Arial" w:cs="Arial"/>
                <w:color w:val="000000"/>
                <w:sz w:val="20"/>
                <w:szCs w:val="18"/>
              </w:rPr>
              <w:t xml:space="preserve"> </w:t>
            </w:r>
            <w:r w:rsidRPr="00B466AA">
              <w:rPr>
                <w:rFonts w:ascii="Arial" w:hAnsi="Arial" w:cs="Arial"/>
                <w:color w:val="000000"/>
                <w:sz w:val="20"/>
                <w:szCs w:val="18"/>
              </w:rPr>
              <w:t>полномочий</w:t>
            </w:r>
            <w:r w:rsidR="008722EB" w:rsidRPr="00B466AA">
              <w:rPr>
                <w:rFonts w:ascii="Arial" w:hAnsi="Arial" w:cs="Arial"/>
                <w:color w:val="000000"/>
                <w:sz w:val="20"/>
                <w:szCs w:val="18"/>
              </w:rPr>
              <w:t xml:space="preserve"> </w:t>
            </w:r>
            <w:r w:rsidRPr="00B466AA">
              <w:rPr>
                <w:rFonts w:ascii="Arial" w:hAnsi="Arial" w:cs="Arial"/>
                <w:color w:val="000000"/>
                <w:sz w:val="20"/>
                <w:szCs w:val="18"/>
              </w:rPr>
              <w:t>Чувашской</w:t>
            </w:r>
            <w:r w:rsidR="008722EB" w:rsidRPr="00B466AA">
              <w:rPr>
                <w:rFonts w:ascii="Arial" w:hAnsi="Arial" w:cs="Arial"/>
                <w:color w:val="000000"/>
                <w:sz w:val="20"/>
                <w:szCs w:val="18"/>
              </w:rPr>
              <w:t xml:space="preserve"> </w:t>
            </w:r>
            <w:r w:rsidRPr="00B466AA">
              <w:rPr>
                <w:rFonts w:ascii="Arial" w:hAnsi="Arial" w:cs="Arial"/>
                <w:color w:val="000000"/>
                <w:sz w:val="20"/>
                <w:szCs w:val="18"/>
              </w:rPr>
              <w:t>Республики</w:t>
            </w:r>
            <w:r w:rsidR="008722EB" w:rsidRPr="00B466AA">
              <w:rPr>
                <w:rFonts w:ascii="Arial" w:hAnsi="Arial" w:cs="Arial"/>
                <w:color w:val="000000"/>
                <w:sz w:val="20"/>
                <w:szCs w:val="18"/>
              </w:rPr>
              <w:t xml:space="preserve"> </w:t>
            </w:r>
            <w:r w:rsidRPr="00B466AA">
              <w:rPr>
                <w:rFonts w:ascii="Arial" w:hAnsi="Arial" w:cs="Arial"/>
                <w:color w:val="000000"/>
                <w:sz w:val="20"/>
                <w:szCs w:val="18"/>
              </w:rPr>
              <w:t>по</w:t>
            </w:r>
            <w:r w:rsidR="008722EB" w:rsidRPr="00B466AA">
              <w:rPr>
                <w:rFonts w:ascii="Arial" w:hAnsi="Arial" w:cs="Arial"/>
                <w:color w:val="000000"/>
                <w:sz w:val="20"/>
                <w:szCs w:val="18"/>
              </w:rPr>
              <w:t xml:space="preserve"> </w:t>
            </w:r>
            <w:r w:rsidRPr="00B466AA">
              <w:rPr>
                <w:rFonts w:ascii="Arial" w:hAnsi="Arial" w:cs="Arial"/>
                <w:color w:val="000000"/>
                <w:sz w:val="20"/>
                <w:szCs w:val="18"/>
              </w:rPr>
              <w:t>организации</w:t>
            </w:r>
            <w:r w:rsidR="008722EB" w:rsidRPr="00B466AA">
              <w:rPr>
                <w:rFonts w:ascii="Arial" w:hAnsi="Arial" w:cs="Arial"/>
                <w:color w:val="000000"/>
                <w:sz w:val="20"/>
                <w:szCs w:val="18"/>
              </w:rPr>
              <w:t xml:space="preserve"> </w:t>
            </w:r>
            <w:r w:rsidRPr="00B466AA">
              <w:rPr>
                <w:rFonts w:ascii="Arial" w:hAnsi="Arial" w:cs="Arial"/>
                <w:color w:val="000000"/>
                <w:sz w:val="20"/>
                <w:szCs w:val="18"/>
              </w:rPr>
              <w:t>мероприятий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при</w:t>
            </w:r>
            <w:r w:rsidR="008722EB" w:rsidRPr="00B466AA">
              <w:rPr>
                <w:rFonts w:ascii="Arial" w:hAnsi="Arial" w:cs="Arial"/>
                <w:color w:val="000000"/>
                <w:sz w:val="20"/>
                <w:szCs w:val="18"/>
              </w:rPr>
              <w:t xml:space="preserve"> </w:t>
            </w:r>
            <w:r w:rsidRPr="00B466AA">
              <w:rPr>
                <w:rFonts w:ascii="Arial" w:hAnsi="Arial" w:cs="Arial"/>
                <w:color w:val="000000"/>
                <w:sz w:val="20"/>
                <w:szCs w:val="18"/>
              </w:rPr>
              <w:t>осуществлении</w:t>
            </w:r>
            <w:r w:rsidR="008722EB" w:rsidRPr="00B466AA">
              <w:rPr>
                <w:rFonts w:ascii="Arial" w:hAnsi="Arial" w:cs="Arial"/>
                <w:color w:val="000000"/>
                <w:sz w:val="20"/>
                <w:szCs w:val="18"/>
              </w:rPr>
              <w:t xml:space="preserve"> </w:t>
            </w:r>
            <w:r w:rsidRPr="00B466AA">
              <w:rPr>
                <w:rFonts w:ascii="Arial" w:hAnsi="Arial" w:cs="Arial"/>
                <w:color w:val="000000"/>
                <w:sz w:val="20"/>
                <w:szCs w:val="18"/>
              </w:rPr>
              <w:t>деятельности</w:t>
            </w:r>
            <w:r w:rsidR="008722EB" w:rsidRPr="00B466AA">
              <w:rPr>
                <w:rFonts w:ascii="Arial" w:hAnsi="Arial" w:cs="Arial"/>
                <w:color w:val="000000"/>
                <w:sz w:val="20"/>
                <w:szCs w:val="18"/>
              </w:rPr>
              <w:t xml:space="preserve"> </w:t>
            </w:r>
            <w:r w:rsidRPr="00B466AA">
              <w:rPr>
                <w:rFonts w:ascii="Arial" w:hAnsi="Arial" w:cs="Arial"/>
                <w:color w:val="000000"/>
                <w:sz w:val="20"/>
                <w:szCs w:val="18"/>
              </w:rPr>
              <w:t>по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обращению</w:t>
            </w:r>
            <w:r w:rsidR="008722EB" w:rsidRPr="00B466AA">
              <w:rPr>
                <w:rFonts w:ascii="Arial" w:hAnsi="Arial" w:cs="Arial"/>
                <w:color w:val="000000"/>
                <w:sz w:val="20"/>
                <w:szCs w:val="18"/>
              </w:rPr>
              <w:t xml:space="preserve"> </w:t>
            </w:r>
            <w:r w:rsidRPr="00B466AA">
              <w:rPr>
                <w:rFonts w:ascii="Arial" w:hAnsi="Arial" w:cs="Arial"/>
                <w:color w:val="000000"/>
                <w:sz w:val="20"/>
                <w:szCs w:val="18"/>
              </w:rPr>
              <w:t>с</w:t>
            </w:r>
            <w:r w:rsidR="008722EB" w:rsidRPr="00B466AA">
              <w:rPr>
                <w:rFonts w:ascii="Arial" w:hAnsi="Arial" w:cs="Arial"/>
                <w:color w:val="000000"/>
                <w:sz w:val="20"/>
                <w:szCs w:val="18"/>
              </w:rPr>
              <w:t xml:space="preserve"> </w:t>
            </w:r>
            <w:r w:rsidRPr="00B466AA">
              <w:rPr>
                <w:rFonts w:ascii="Arial" w:hAnsi="Arial" w:cs="Arial"/>
                <w:color w:val="000000"/>
                <w:sz w:val="20"/>
                <w:szCs w:val="18"/>
              </w:rPr>
              <w:t>животными</w:t>
            </w:r>
            <w:r w:rsidR="008722EB" w:rsidRPr="00B466AA">
              <w:rPr>
                <w:rFonts w:ascii="Arial" w:hAnsi="Arial" w:cs="Arial"/>
                <w:color w:val="000000"/>
                <w:sz w:val="20"/>
                <w:szCs w:val="18"/>
              </w:rPr>
              <w:t xml:space="preserve"> </w:t>
            </w:r>
            <w:r w:rsidRPr="00B466AA">
              <w:rPr>
                <w:rFonts w:ascii="Arial" w:hAnsi="Arial" w:cs="Arial"/>
                <w:color w:val="000000"/>
                <w:sz w:val="20"/>
                <w:szCs w:val="18"/>
              </w:rPr>
              <w:t>без</w:t>
            </w:r>
            <w:r w:rsidR="008722EB" w:rsidRPr="00B466AA">
              <w:rPr>
                <w:rFonts w:ascii="Arial" w:hAnsi="Arial" w:cs="Arial"/>
                <w:color w:val="000000"/>
                <w:sz w:val="20"/>
                <w:szCs w:val="18"/>
              </w:rPr>
              <w:t xml:space="preserve"> </w:t>
            </w:r>
            <w:r w:rsidRPr="00B466AA">
              <w:rPr>
                <w:rFonts w:ascii="Arial" w:hAnsi="Arial" w:cs="Arial"/>
                <w:color w:val="000000"/>
                <w:sz w:val="20"/>
                <w:szCs w:val="18"/>
              </w:rPr>
              <w:t>владельцев</w:t>
            </w:r>
            <w:r w:rsidR="008722EB" w:rsidRPr="00B466AA">
              <w:rPr>
                <w:rFonts w:ascii="Arial" w:hAnsi="Arial" w:cs="Arial"/>
                <w:color w:val="000000"/>
                <w:sz w:val="20"/>
                <w:szCs w:val="18"/>
              </w:rPr>
              <w:t xml:space="preserve"> </w:t>
            </w:r>
            <w:r w:rsidRPr="00B466AA">
              <w:rPr>
                <w:rFonts w:ascii="Arial" w:hAnsi="Arial" w:cs="Arial"/>
                <w:color w:val="000000"/>
                <w:sz w:val="20"/>
                <w:szCs w:val="18"/>
              </w:rPr>
              <w:t>животных</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Ц970112750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135,8</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135,8</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135,8</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135,8</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135,8</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135,8</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Style w:val="af0"/>
                <w:rFonts w:ascii="Arial" w:hAnsi="Arial" w:cs="Arial"/>
                <w:color w:val="000000"/>
                <w:szCs w:val="18"/>
              </w:rPr>
              <w:t>Подпрограмма</w:t>
            </w:r>
            <w:r w:rsidR="008722EB" w:rsidRPr="00B466AA">
              <w:rPr>
                <w:rStyle w:val="af0"/>
                <w:rFonts w:ascii="Arial" w:hAnsi="Arial" w:cs="Arial"/>
                <w:color w:val="000000"/>
                <w:szCs w:val="18"/>
              </w:rPr>
              <w:t xml:space="preserve"> </w:t>
            </w:r>
            <w:r w:rsidRPr="00B466AA">
              <w:rPr>
                <w:rStyle w:val="af0"/>
                <w:rFonts w:ascii="Arial" w:hAnsi="Arial" w:cs="Arial"/>
                <w:color w:val="000000"/>
                <w:szCs w:val="18"/>
              </w:rPr>
              <w:t>2</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b/>
                <w:color w:val="000000"/>
                <w:sz w:val="20"/>
                <w:szCs w:val="18"/>
              </w:rPr>
            </w:pPr>
            <w:r w:rsidRPr="00B466AA">
              <w:rPr>
                <w:rFonts w:ascii="Arial" w:hAnsi="Arial" w:cs="Arial"/>
                <w:b/>
                <w:color w:val="000000"/>
                <w:sz w:val="20"/>
                <w:szCs w:val="18"/>
              </w:rPr>
              <w:t>Обеспечение</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общих</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условий</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функционирования</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отраслей</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агропромышленного</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комплекса</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r w:rsidRPr="00B466AA">
              <w:rPr>
                <w:rFonts w:cs="Arial"/>
                <w:color w:val="000000"/>
                <w:sz w:val="20"/>
                <w:szCs w:val="18"/>
              </w:rPr>
              <w:t>Ц9Л0000000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Основное</w:t>
            </w:r>
            <w:r w:rsidR="008722EB" w:rsidRPr="00B466AA">
              <w:rPr>
                <w:rFonts w:ascii="Arial" w:hAnsi="Arial" w:cs="Arial"/>
                <w:color w:val="000000"/>
                <w:sz w:val="20"/>
                <w:szCs w:val="18"/>
              </w:rPr>
              <w:t xml:space="preserve"> </w:t>
            </w:r>
            <w:r w:rsidRPr="00B466AA">
              <w:rPr>
                <w:rFonts w:ascii="Arial" w:hAnsi="Arial" w:cs="Arial"/>
                <w:color w:val="000000"/>
                <w:sz w:val="20"/>
                <w:szCs w:val="18"/>
              </w:rPr>
              <w:t>мероприятие</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Формирование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государственных</w:t>
            </w:r>
            <w:r w:rsidR="008722EB" w:rsidRPr="00B466AA">
              <w:rPr>
                <w:rFonts w:ascii="Arial" w:hAnsi="Arial" w:cs="Arial"/>
                <w:color w:val="000000"/>
                <w:sz w:val="20"/>
                <w:szCs w:val="18"/>
              </w:rPr>
              <w:t xml:space="preserve"> </w:t>
            </w:r>
            <w:r w:rsidRPr="00B466AA">
              <w:rPr>
                <w:rFonts w:ascii="Arial" w:hAnsi="Arial" w:cs="Arial"/>
                <w:color w:val="000000"/>
                <w:sz w:val="20"/>
                <w:szCs w:val="18"/>
              </w:rPr>
              <w:t>информационных</w:t>
            </w:r>
            <w:r w:rsidR="008722EB" w:rsidRPr="00B466AA">
              <w:rPr>
                <w:rFonts w:ascii="Arial" w:hAnsi="Arial" w:cs="Arial"/>
                <w:color w:val="000000"/>
                <w:sz w:val="20"/>
                <w:szCs w:val="18"/>
              </w:rPr>
              <w:t xml:space="preserve"> </w:t>
            </w:r>
            <w:r w:rsidRPr="00B466AA">
              <w:rPr>
                <w:rFonts w:ascii="Arial" w:hAnsi="Arial" w:cs="Arial"/>
                <w:color w:val="000000"/>
                <w:sz w:val="20"/>
                <w:szCs w:val="18"/>
              </w:rPr>
              <w:t>ресурсов</w:t>
            </w:r>
            <w:r w:rsidR="008722EB" w:rsidRPr="00B466AA">
              <w:rPr>
                <w:rFonts w:ascii="Arial" w:hAnsi="Arial" w:cs="Arial"/>
                <w:color w:val="000000"/>
                <w:sz w:val="20"/>
                <w:szCs w:val="18"/>
              </w:rPr>
              <w:t xml:space="preserve"> </w:t>
            </w:r>
            <w:r w:rsidRPr="00B466AA">
              <w:rPr>
                <w:rFonts w:ascii="Arial" w:hAnsi="Arial" w:cs="Arial"/>
                <w:color w:val="000000"/>
                <w:sz w:val="20"/>
                <w:szCs w:val="18"/>
              </w:rPr>
              <w:t>в</w:t>
            </w:r>
            <w:r w:rsidR="008722EB" w:rsidRPr="00B466AA">
              <w:rPr>
                <w:rFonts w:ascii="Arial" w:hAnsi="Arial" w:cs="Arial"/>
                <w:color w:val="000000"/>
                <w:sz w:val="20"/>
                <w:szCs w:val="18"/>
              </w:rPr>
              <w:t xml:space="preserve"> </w:t>
            </w:r>
            <w:r w:rsidRPr="00B466AA">
              <w:rPr>
                <w:rFonts w:ascii="Arial" w:hAnsi="Arial" w:cs="Arial"/>
                <w:color w:val="000000"/>
                <w:sz w:val="20"/>
                <w:szCs w:val="18"/>
              </w:rPr>
              <w:t>сферах</w:t>
            </w:r>
            <w:r w:rsidR="008722EB" w:rsidRPr="00B466AA">
              <w:rPr>
                <w:rFonts w:ascii="Arial" w:hAnsi="Arial" w:cs="Arial"/>
                <w:color w:val="000000"/>
                <w:sz w:val="20"/>
                <w:szCs w:val="18"/>
              </w:rPr>
              <w:t xml:space="preserve"> </w:t>
            </w:r>
            <w:r w:rsidRPr="00B466AA">
              <w:rPr>
                <w:rFonts w:ascii="Arial" w:hAnsi="Arial" w:cs="Arial"/>
                <w:color w:val="000000"/>
                <w:sz w:val="20"/>
                <w:szCs w:val="18"/>
              </w:rPr>
              <w:t>обеспечения</w:t>
            </w:r>
            <w:r w:rsidR="008722EB" w:rsidRPr="00B466AA">
              <w:rPr>
                <w:rFonts w:ascii="Arial" w:hAnsi="Arial" w:cs="Arial"/>
                <w:color w:val="000000"/>
                <w:sz w:val="20"/>
                <w:szCs w:val="18"/>
              </w:rPr>
              <w:t xml:space="preserve"> </w:t>
            </w:r>
            <w:r w:rsidRPr="00B466AA">
              <w:rPr>
                <w:rFonts w:ascii="Arial" w:hAnsi="Arial" w:cs="Arial"/>
                <w:color w:val="000000"/>
                <w:sz w:val="20"/>
                <w:szCs w:val="18"/>
              </w:rPr>
              <w:lastRenderedPageBreak/>
              <w:t>продовольственной</w:t>
            </w:r>
            <w:r w:rsidR="008722EB" w:rsidRPr="00B466AA">
              <w:rPr>
                <w:rFonts w:ascii="Arial" w:hAnsi="Arial" w:cs="Arial"/>
                <w:color w:val="000000"/>
                <w:sz w:val="20"/>
                <w:szCs w:val="18"/>
              </w:rPr>
              <w:t xml:space="preserve"> </w:t>
            </w:r>
            <w:r w:rsidRPr="00B466AA">
              <w:rPr>
                <w:rFonts w:ascii="Arial" w:hAnsi="Arial" w:cs="Arial"/>
                <w:color w:val="000000"/>
                <w:sz w:val="20"/>
                <w:szCs w:val="18"/>
              </w:rPr>
              <w:t>безопасности</w:t>
            </w:r>
            <w:r w:rsidR="008722EB" w:rsidRPr="00B466AA">
              <w:rPr>
                <w:rFonts w:ascii="Arial" w:hAnsi="Arial" w:cs="Arial"/>
                <w:color w:val="000000"/>
                <w:sz w:val="20"/>
                <w:szCs w:val="18"/>
              </w:rPr>
              <w:t xml:space="preserve"> </w:t>
            </w:r>
            <w:r w:rsidRPr="00B466AA">
              <w:rPr>
                <w:rFonts w:ascii="Arial" w:hAnsi="Arial" w:cs="Arial"/>
                <w:color w:val="000000"/>
                <w:sz w:val="20"/>
                <w:szCs w:val="18"/>
              </w:rPr>
              <w:t>и</w:t>
            </w:r>
            <w:r w:rsidR="008722EB" w:rsidRPr="00B466AA">
              <w:rPr>
                <w:rFonts w:ascii="Arial" w:hAnsi="Arial" w:cs="Arial"/>
                <w:color w:val="000000"/>
                <w:sz w:val="20"/>
                <w:szCs w:val="18"/>
              </w:rPr>
              <w:t xml:space="preserve"> </w:t>
            </w:r>
            <w:r w:rsidRPr="00B466AA">
              <w:rPr>
                <w:rFonts w:ascii="Arial" w:hAnsi="Arial" w:cs="Arial"/>
                <w:color w:val="000000"/>
                <w:sz w:val="20"/>
                <w:szCs w:val="18"/>
              </w:rPr>
              <w:t>управления</w:t>
            </w:r>
            <w:r w:rsidR="008722EB" w:rsidRPr="00B466AA">
              <w:rPr>
                <w:rFonts w:ascii="Arial" w:hAnsi="Arial" w:cs="Arial"/>
                <w:color w:val="000000"/>
                <w:sz w:val="20"/>
                <w:szCs w:val="18"/>
              </w:rPr>
              <w:t xml:space="preserve"> </w:t>
            </w:r>
            <w:r w:rsidRPr="00B466AA">
              <w:rPr>
                <w:rFonts w:ascii="Arial" w:hAnsi="Arial" w:cs="Arial"/>
                <w:color w:val="000000"/>
                <w:sz w:val="20"/>
                <w:szCs w:val="18"/>
              </w:rPr>
              <w:t>агропромышленным</w:t>
            </w:r>
            <w:r w:rsidR="008722EB" w:rsidRPr="00B466AA">
              <w:rPr>
                <w:rFonts w:ascii="Arial" w:hAnsi="Arial" w:cs="Arial"/>
                <w:color w:val="000000"/>
                <w:sz w:val="20"/>
                <w:szCs w:val="18"/>
              </w:rPr>
              <w:t xml:space="preserve"> </w:t>
            </w:r>
            <w:r w:rsidRPr="00B466AA">
              <w:rPr>
                <w:rFonts w:ascii="Arial" w:hAnsi="Arial" w:cs="Arial"/>
                <w:color w:val="000000"/>
                <w:sz w:val="20"/>
                <w:szCs w:val="18"/>
              </w:rPr>
              <w:t>комплексом</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lastRenderedPageBreak/>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r w:rsidRPr="00B466AA">
              <w:rPr>
                <w:rFonts w:cs="Arial"/>
                <w:color w:val="000000"/>
                <w:sz w:val="20"/>
                <w:szCs w:val="18"/>
              </w:rPr>
              <w:t>Ц9Л0200000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lastRenderedPageBreak/>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lastRenderedPageBreak/>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Мероприятие</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Организация</w:t>
            </w:r>
            <w:r w:rsidR="008722EB" w:rsidRPr="00B466AA">
              <w:rPr>
                <w:rFonts w:ascii="Arial" w:hAnsi="Arial" w:cs="Arial"/>
                <w:color w:val="000000"/>
                <w:sz w:val="20"/>
                <w:szCs w:val="18"/>
              </w:rPr>
              <w:t xml:space="preserve"> </w:t>
            </w:r>
            <w:r w:rsidRPr="00B466AA">
              <w:rPr>
                <w:rFonts w:ascii="Arial" w:hAnsi="Arial" w:cs="Arial"/>
                <w:color w:val="000000"/>
                <w:sz w:val="20"/>
                <w:szCs w:val="18"/>
              </w:rPr>
              <w:t>конкурсов,</w:t>
            </w:r>
            <w:r w:rsidR="008722EB" w:rsidRPr="00B466AA">
              <w:rPr>
                <w:rFonts w:ascii="Arial" w:hAnsi="Arial" w:cs="Arial"/>
                <w:color w:val="000000"/>
                <w:sz w:val="20"/>
                <w:szCs w:val="18"/>
              </w:rPr>
              <w:t xml:space="preserve"> </w:t>
            </w:r>
            <w:r w:rsidRPr="00B466AA">
              <w:rPr>
                <w:rFonts w:ascii="Arial" w:hAnsi="Arial" w:cs="Arial"/>
                <w:color w:val="000000"/>
                <w:sz w:val="20"/>
                <w:szCs w:val="18"/>
              </w:rPr>
              <w:t>выставок</w:t>
            </w:r>
            <w:r w:rsidR="008722EB" w:rsidRPr="00B466AA">
              <w:rPr>
                <w:rFonts w:ascii="Arial" w:hAnsi="Arial" w:cs="Arial"/>
                <w:color w:val="000000"/>
                <w:sz w:val="20"/>
                <w:szCs w:val="18"/>
              </w:rPr>
              <w:t xml:space="preserve"> </w:t>
            </w:r>
            <w:r w:rsidRPr="00B466AA">
              <w:rPr>
                <w:rFonts w:ascii="Arial" w:hAnsi="Arial" w:cs="Arial"/>
                <w:color w:val="000000"/>
                <w:sz w:val="20"/>
                <w:szCs w:val="18"/>
              </w:rPr>
              <w:t>и</w:t>
            </w:r>
            <w:r w:rsidR="008722EB" w:rsidRPr="00B466AA">
              <w:rPr>
                <w:rFonts w:ascii="Arial" w:hAnsi="Arial" w:cs="Arial"/>
                <w:color w:val="000000"/>
                <w:sz w:val="20"/>
                <w:szCs w:val="18"/>
              </w:rPr>
              <w:t xml:space="preserve"> </w:t>
            </w:r>
            <w:r w:rsidRPr="00B466AA">
              <w:rPr>
                <w:rFonts w:ascii="Arial" w:hAnsi="Arial" w:cs="Arial"/>
                <w:color w:val="000000"/>
                <w:sz w:val="20"/>
                <w:szCs w:val="18"/>
              </w:rPr>
              <w:t>ярмарок</w:t>
            </w:r>
            <w:r w:rsidR="008722EB" w:rsidRPr="00B466AA">
              <w:rPr>
                <w:rFonts w:ascii="Arial" w:hAnsi="Arial" w:cs="Arial"/>
                <w:color w:val="000000"/>
                <w:sz w:val="20"/>
                <w:szCs w:val="18"/>
              </w:rPr>
              <w:t xml:space="preserve"> </w:t>
            </w:r>
            <w:r w:rsidRPr="00B466AA">
              <w:rPr>
                <w:rFonts w:ascii="Arial" w:hAnsi="Arial" w:cs="Arial"/>
                <w:color w:val="000000"/>
                <w:sz w:val="20"/>
                <w:szCs w:val="18"/>
              </w:rPr>
              <w:t>с</w:t>
            </w:r>
            <w:r w:rsidR="008722EB" w:rsidRPr="00B466AA">
              <w:rPr>
                <w:rFonts w:ascii="Arial" w:hAnsi="Arial" w:cs="Arial"/>
                <w:color w:val="000000"/>
                <w:sz w:val="20"/>
                <w:szCs w:val="18"/>
              </w:rPr>
              <w:t xml:space="preserve"> </w:t>
            </w:r>
            <w:r w:rsidRPr="00B466AA">
              <w:rPr>
                <w:rFonts w:ascii="Arial" w:hAnsi="Arial" w:cs="Arial"/>
                <w:color w:val="000000"/>
                <w:sz w:val="20"/>
                <w:szCs w:val="18"/>
              </w:rPr>
              <w:t>участием</w:t>
            </w:r>
            <w:r w:rsidR="008722EB" w:rsidRPr="00B466AA">
              <w:rPr>
                <w:rFonts w:ascii="Arial" w:hAnsi="Arial" w:cs="Arial"/>
                <w:color w:val="000000"/>
                <w:sz w:val="20"/>
                <w:szCs w:val="18"/>
              </w:rPr>
              <w:t xml:space="preserve"> </w:t>
            </w:r>
            <w:r w:rsidRPr="00B466AA">
              <w:rPr>
                <w:rFonts w:ascii="Arial" w:hAnsi="Arial" w:cs="Arial"/>
                <w:color w:val="000000"/>
                <w:sz w:val="20"/>
                <w:szCs w:val="18"/>
              </w:rPr>
              <w:t>организаций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агропромышленного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комплекса</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r w:rsidRPr="00B466AA">
              <w:rPr>
                <w:rFonts w:cs="Arial"/>
                <w:color w:val="000000"/>
                <w:sz w:val="20"/>
                <w:szCs w:val="18"/>
              </w:rPr>
              <w:t>Ц9Л0272660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Мероприятие</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Поощрение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победителей</w:t>
            </w:r>
            <w:r w:rsidR="008722EB" w:rsidRPr="00B466AA">
              <w:rPr>
                <w:rFonts w:ascii="Arial" w:hAnsi="Arial" w:cs="Arial"/>
                <w:color w:val="000000"/>
                <w:sz w:val="20"/>
                <w:szCs w:val="18"/>
              </w:rPr>
              <w:t xml:space="preserve"> </w:t>
            </w:r>
            <w:r w:rsidRPr="00B466AA">
              <w:rPr>
                <w:rFonts w:ascii="Arial" w:hAnsi="Arial" w:cs="Arial"/>
                <w:color w:val="000000"/>
                <w:sz w:val="20"/>
                <w:szCs w:val="18"/>
              </w:rPr>
              <w:t>экономического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соревнования</w:t>
            </w:r>
            <w:r w:rsidR="008722EB" w:rsidRPr="00B466AA">
              <w:rPr>
                <w:rFonts w:ascii="Arial" w:hAnsi="Arial" w:cs="Arial"/>
                <w:color w:val="000000"/>
                <w:sz w:val="20"/>
                <w:szCs w:val="18"/>
              </w:rPr>
              <w:t xml:space="preserve"> </w:t>
            </w:r>
            <w:r w:rsidRPr="00B466AA">
              <w:rPr>
                <w:rFonts w:ascii="Arial" w:hAnsi="Arial" w:cs="Arial"/>
                <w:color w:val="000000"/>
                <w:sz w:val="20"/>
                <w:szCs w:val="18"/>
              </w:rPr>
              <w:t>в</w:t>
            </w:r>
            <w:r w:rsidR="008722EB" w:rsidRPr="00B466AA">
              <w:rPr>
                <w:rFonts w:ascii="Arial" w:hAnsi="Arial" w:cs="Arial"/>
                <w:color w:val="000000"/>
                <w:sz w:val="20"/>
                <w:szCs w:val="18"/>
              </w:rPr>
              <w:t xml:space="preserve"> </w:t>
            </w:r>
            <w:r w:rsidRPr="00B466AA">
              <w:rPr>
                <w:rFonts w:ascii="Arial" w:hAnsi="Arial" w:cs="Arial"/>
                <w:color w:val="000000"/>
                <w:sz w:val="20"/>
                <w:szCs w:val="18"/>
              </w:rPr>
              <w:t>сельском</w:t>
            </w:r>
            <w:r w:rsidR="008722EB" w:rsidRPr="00B466AA">
              <w:rPr>
                <w:rFonts w:ascii="Arial" w:hAnsi="Arial" w:cs="Arial"/>
                <w:color w:val="000000"/>
                <w:sz w:val="20"/>
                <w:szCs w:val="18"/>
              </w:rPr>
              <w:t xml:space="preserve"> </w:t>
            </w:r>
            <w:r w:rsidRPr="00B466AA">
              <w:rPr>
                <w:rFonts w:ascii="Arial" w:hAnsi="Arial" w:cs="Arial"/>
                <w:color w:val="000000"/>
                <w:sz w:val="20"/>
                <w:szCs w:val="18"/>
              </w:rPr>
              <w:t>хозяйстве</w:t>
            </w:r>
            <w:r w:rsidR="008722EB" w:rsidRPr="00B466AA">
              <w:rPr>
                <w:rFonts w:ascii="Arial" w:hAnsi="Arial" w:cs="Arial"/>
                <w:color w:val="000000"/>
                <w:sz w:val="20"/>
                <w:szCs w:val="18"/>
              </w:rPr>
              <w:t xml:space="preserve"> </w:t>
            </w:r>
            <w:r w:rsidRPr="00B466AA">
              <w:rPr>
                <w:rFonts w:ascii="Arial" w:hAnsi="Arial" w:cs="Arial"/>
                <w:color w:val="000000"/>
                <w:sz w:val="20"/>
                <w:szCs w:val="18"/>
              </w:rPr>
              <w:t>между</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муниципальными</w:t>
            </w:r>
            <w:r w:rsidR="008722EB" w:rsidRPr="00B466AA">
              <w:rPr>
                <w:rFonts w:ascii="Arial" w:hAnsi="Arial" w:cs="Arial"/>
                <w:color w:val="000000"/>
                <w:sz w:val="20"/>
                <w:szCs w:val="18"/>
              </w:rPr>
              <w:t xml:space="preserve"> </w:t>
            </w:r>
            <w:r w:rsidRPr="00B466AA">
              <w:rPr>
                <w:rFonts w:ascii="Arial" w:hAnsi="Arial" w:cs="Arial"/>
                <w:color w:val="000000"/>
                <w:sz w:val="20"/>
                <w:szCs w:val="18"/>
              </w:rPr>
              <w:t>районами</w:t>
            </w:r>
            <w:r w:rsidR="008722EB" w:rsidRPr="00B466AA">
              <w:rPr>
                <w:rFonts w:ascii="Arial" w:hAnsi="Arial" w:cs="Arial"/>
                <w:color w:val="000000"/>
                <w:sz w:val="20"/>
                <w:szCs w:val="18"/>
              </w:rPr>
              <w:t xml:space="preserve"> </w:t>
            </w:r>
            <w:r w:rsidRPr="00B466AA">
              <w:rPr>
                <w:rFonts w:ascii="Arial" w:hAnsi="Arial" w:cs="Arial"/>
                <w:color w:val="000000"/>
                <w:sz w:val="20"/>
                <w:szCs w:val="18"/>
              </w:rPr>
              <w:t>Чувашской</w:t>
            </w:r>
            <w:r w:rsidR="008722EB" w:rsidRPr="00B466AA">
              <w:rPr>
                <w:rFonts w:ascii="Arial" w:hAnsi="Arial" w:cs="Arial"/>
                <w:color w:val="000000"/>
                <w:sz w:val="20"/>
                <w:szCs w:val="18"/>
              </w:rPr>
              <w:t xml:space="preserve"> </w:t>
            </w:r>
            <w:r w:rsidRPr="00B466AA">
              <w:rPr>
                <w:rFonts w:ascii="Arial" w:hAnsi="Arial" w:cs="Arial"/>
                <w:color w:val="000000"/>
                <w:sz w:val="20"/>
                <w:szCs w:val="18"/>
              </w:rPr>
              <w:t>Республики</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r w:rsidRPr="00B466AA">
              <w:rPr>
                <w:rFonts w:cs="Arial"/>
                <w:color w:val="000000"/>
                <w:sz w:val="20"/>
                <w:szCs w:val="18"/>
              </w:rPr>
              <w:t>Ц9Л02S2670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Style w:val="af0"/>
                <w:rFonts w:ascii="Arial" w:hAnsi="Arial" w:cs="Arial"/>
                <w:color w:val="000000"/>
                <w:szCs w:val="18"/>
              </w:rPr>
              <w:t>Подпрограмма</w:t>
            </w:r>
            <w:r w:rsidR="008722EB" w:rsidRPr="00B466AA">
              <w:rPr>
                <w:rStyle w:val="af0"/>
                <w:rFonts w:ascii="Arial" w:hAnsi="Arial" w:cs="Arial"/>
                <w:color w:val="000000"/>
                <w:szCs w:val="18"/>
              </w:rPr>
              <w:t xml:space="preserve"> </w:t>
            </w:r>
            <w:r w:rsidRPr="00B466AA">
              <w:rPr>
                <w:rStyle w:val="af0"/>
                <w:rFonts w:ascii="Arial" w:hAnsi="Arial" w:cs="Arial"/>
                <w:color w:val="000000"/>
                <w:szCs w:val="18"/>
              </w:rPr>
              <w:t>3</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b/>
                <w:color w:val="000000"/>
                <w:sz w:val="20"/>
                <w:szCs w:val="18"/>
              </w:rPr>
            </w:pPr>
            <w:r w:rsidRPr="00B466AA">
              <w:rPr>
                <w:rFonts w:ascii="Arial" w:hAnsi="Arial" w:cs="Arial"/>
                <w:b/>
                <w:color w:val="000000"/>
                <w:sz w:val="20"/>
                <w:szCs w:val="18"/>
              </w:rPr>
              <w:t>Развитие</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отраслей</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агропромышленного</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комплекса</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r w:rsidRPr="00B466AA">
              <w:rPr>
                <w:rFonts w:cs="Arial"/>
                <w:color w:val="000000"/>
                <w:sz w:val="20"/>
                <w:szCs w:val="18"/>
              </w:rPr>
              <w:t>Ц9И0000000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781,5</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464,7</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742,4</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464,7</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39,1</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Основное</w:t>
            </w:r>
            <w:r w:rsidR="008722EB" w:rsidRPr="00B466AA">
              <w:rPr>
                <w:rFonts w:ascii="Arial" w:hAnsi="Arial" w:cs="Arial"/>
                <w:color w:val="000000"/>
                <w:sz w:val="20"/>
                <w:szCs w:val="18"/>
              </w:rPr>
              <w:t xml:space="preserve"> </w:t>
            </w:r>
            <w:r w:rsidRPr="00B466AA">
              <w:rPr>
                <w:rFonts w:ascii="Arial" w:hAnsi="Arial" w:cs="Arial"/>
                <w:color w:val="000000"/>
                <w:sz w:val="20"/>
                <w:szCs w:val="18"/>
              </w:rPr>
              <w:t>мероприятие</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Борьба</w:t>
            </w:r>
            <w:r w:rsidR="008722EB" w:rsidRPr="00B466AA">
              <w:rPr>
                <w:rFonts w:ascii="Arial" w:hAnsi="Arial" w:cs="Arial"/>
                <w:color w:val="000000"/>
                <w:sz w:val="20"/>
                <w:szCs w:val="18"/>
              </w:rPr>
              <w:t xml:space="preserve"> </w:t>
            </w:r>
            <w:r w:rsidRPr="00B466AA">
              <w:rPr>
                <w:rFonts w:ascii="Arial" w:hAnsi="Arial" w:cs="Arial"/>
                <w:color w:val="000000"/>
                <w:sz w:val="20"/>
                <w:szCs w:val="18"/>
              </w:rPr>
              <w:t>с</w:t>
            </w:r>
            <w:r w:rsidR="008722EB" w:rsidRPr="00B466AA">
              <w:rPr>
                <w:rFonts w:ascii="Arial" w:hAnsi="Arial" w:cs="Arial"/>
                <w:color w:val="000000"/>
                <w:sz w:val="20"/>
                <w:szCs w:val="18"/>
              </w:rPr>
              <w:t xml:space="preserve"> </w:t>
            </w:r>
            <w:r w:rsidRPr="00B466AA">
              <w:rPr>
                <w:rFonts w:ascii="Arial" w:hAnsi="Arial" w:cs="Arial"/>
                <w:color w:val="000000"/>
                <w:sz w:val="20"/>
                <w:szCs w:val="18"/>
              </w:rPr>
              <w:t>распространением</w:t>
            </w:r>
            <w:r w:rsidR="008722EB" w:rsidRPr="00B466AA">
              <w:rPr>
                <w:rFonts w:ascii="Arial" w:hAnsi="Arial" w:cs="Arial"/>
                <w:color w:val="000000"/>
                <w:sz w:val="20"/>
                <w:szCs w:val="18"/>
              </w:rPr>
              <w:t xml:space="preserve"> </w:t>
            </w:r>
            <w:r w:rsidRPr="00B466AA">
              <w:rPr>
                <w:rFonts w:ascii="Arial" w:hAnsi="Arial" w:cs="Arial"/>
                <w:color w:val="000000"/>
                <w:sz w:val="20"/>
                <w:szCs w:val="18"/>
              </w:rPr>
              <w:t>борщевика</w:t>
            </w:r>
            <w:r w:rsidR="008722EB" w:rsidRPr="00B466AA">
              <w:rPr>
                <w:rFonts w:ascii="Arial" w:hAnsi="Arial" w:cs="Arial"/>
                <w:color w:val="000000"/>
                <w:sz w:val="20"/>
                <w:szCs w:val="18"/>
              </w:rPr>
              <w:t xml:space="preserve"> </w:t>
            </w:r>
            <w:r w:rsidRPr="00B466AA">
              <w:rPr>
                <w:rFonts w:ascii="Arial" w:hAnsi="Arial" w:cs="Arial"/>
                <w:color w:val="000000"/>
                <w:sz w:val="20"/>
                <w:szCs w:val="18"/>
              </w:rPr>
              <w:t>Сосновского</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r w:rsidRPr="00B466AA">
              <w:rPr>
                <w:rFonts w:cs="Arial"/>
                <w:color w:val="000000"/>
                <w:sz w:val="20"/>
                <w:szCs w:val="18"/>
              </w:rPr>
              <w:t>Ц9И09S6810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jc w:val="center"/>
              <w:rPr>
                <w:rFonts w:ascii="Arial" w:hAnsi="Arial" w:cs="Arial"/>
                <w:b/>
                <w:bCs/>
                <w:color w:val="000000"/>
                <w:sz w:val="20"/>
                <w:szCs w:val="18"/>
              </w:rPr>
            </w:pPr>
            <w:r w:rsidRPr="00B466AA">
              <w:rPr>
                <w:rFonts w:ascii="Arial" w:hAnsi="Arial" w:cs="Arial"/>
                <w:b/>
                <w:bCs/>
                <w:color w:val="000000"/>
                <w:sz w:val="20"/>
                <w:szCs w:val="18"/>
              </w:rPr>
              <w:t>всего</w:t>
            </w:r>
            <w:r w:rsidR="008722EB" w:rsidRPr="00B466AA">
              <w:rPr>
                <w:rFonts w:ascii="Arial" w:hAnsi="Arial" w:cs="Arial"/>
                <w:b/>
                <w:bCs/>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781,5</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464,7</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08"/>
              <w:contextualSpacing/>
              <w:jc w:val="center"/>
              <w:rPr>
                <w:rFonts w:ascii="Arial" w:eastAsia="Calibri" w:hAnsi="Arial" w:cs="Arial"/>
                <w:b/>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08"/>
              <w:contextualSpacing/>
              <w:jc w:val="center"/>
              <w:rPr>
                <w:rFonts w:ascii="Arial" w:eastAsia="Calibri" w:hAnsi="Arial" w:cs="Arial"/>
                <w:b/>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742,4</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464,7</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08"/>
              <w:contextualSpacing/>
              <w:jc w:val="center"/>
              <w:rPr>
                <w:rFonts w:ascii="Arial" w:eastAsia="Calibri" w:hAnsi="Arial" w:cs="Arial"/>
                <w:b/>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района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39,1</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Мероприятие</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Реализация</w:t>
            </w:r>
            <w:r w:rsidR="008722EB" w:rsidRPr="00B466AA">
              <w:rPr>
                <w:rFonts w:ascii="Arial" w:hAnsi="Arial" w:cs="Arial"/>
                <w:color w:val="000000"/>
                <w:sz w:val="20"/>
                <w:szCs w:val="18"/>
              </w:rPr>
              <w:t xml:space="preserve"> </w:t>
            </w:r>
            <w:r w:rsidRPr="00B466AA">
              <w:rPr>
                <w:rFonts w:ascii="Arial" w:hAnsi="Arial" w:cs="Arial"/>
                <w:color w:val="000000"/>
                <w:sz w:val="20"/>
                <w:szCs w:val="18"/>
              </w:rPr>
              <w:t>комплекса</w:t>
            </w:r>
            <w:r w:rsidR="008722EB" w:rsidRPr="00B466AA">
              <w:rPr>
                <w:rFonts w:ascii="Arial" w:hAnsi="Arial" w:cs="Arial"/>
                <w:color w:val="000000"/>
                <w:sz w:val="20"/>
                <w:szCs w:val="18"/>
              </w:rPr>
              <w:t xml:space="preserve"> </w:t>
            </w:r>
            <w:r w:rsidRPr="00B466AA">
              <w:rPr>
                <w:rFonts w:ascii="Arial" w:hAnsi="Arial" w:cs="Arial"/>
                <w:color w:val="000000"/>
                <w:sz w:val="20"/>
                <w:szCs w:val="18"/>
              </w:rPr>
              <w:t>мероприятий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по</w:t>
            </w:r>
            <w:r w:rsidR="008722EB" w:rsidRPr="00B466AA">
              <w:rPr>
                <w:rFonts w:ascii="Arial" w:hAnsi="Arial" w:cs="Arial"/>
                <w:color w:val="000000"/>
                <w:sz w:val="20"/>
                <w:szCs w:val="18"/>
              </w:rPr>
              <w:t xml:space="preserve"> </w:t>
            </w:r>
            <w:r w:rsidRPr="00B466AA">
              <w:rPr>
                <w:rFonts w:ascii="Arial" w:hAnsi="Arial" w:cs="Arial"/>
                <w:color w:val="000000"/>
                <w:sz w:val="20"/>
                <w:szCs w:val="18"/>
              </w:rPr>
              <w:t>борьбе</w:t>
            </w:r>
            <w:r w:rsidR="008722EB" w:rsidRPr="00B466AA">
              <w:rPr>
                <w:rFonts w:ascii="Arial" w:hAnsi="Arial" w:cs="Arial"/>
                <w:color w:val="000000"/>
                <w:sz w:val="20"/>
                <w:szCs w:val="18"/>
              </w:rPr>
              <w:t xml:space="preserve"> </w:t>
            </w:r>
            <w:r w:rsidRPr="00B466AA">
              <w:rPr>
                <w:rFonts w:ascii="Arial" w:hAnsi="Arial" w:cs="Arial"/>
                <w:color w:val="000000"/>
                <w:sz w:val="20"/>
                <w:szCs w:val="18"/>
              </w:rPr>
              <w:t>с</w:t>
            </w:r>
            <w:r w:rsidR="008722EB" w:rsidRPr="00B466AA">
              <w:rPr>
                <w:rFonts w:ascii="Arial" w:hAnsi="Arial" w:cs="Arial"/>
                <w:color w:val="000000"/>
                <w:sz w:val="20"/>
                <w:szCs w:val="18"/>
              </w:rPr>
              <w:t xml:space="preserve"> </w:t>
            </w:r>
            <w:r w:rsidRPr="00B466AA">
              <w:rPr>
                <w:rFonts w:ascii="Arial" w:hAnsi="Arial" w:cs="Arial"/>
                <w:color w:val="000000"/>
                <w:sz w:val="20"/>
                <w:szCs w:val="18"/>
              </w:rPr>
              <w:t>распространением</w:t>
            </w:r>
            <w:r w:rsidR="008722EB" w:rsidRPr="00B466AA">
              <w:rPr>
                <w:rFonts w:ascii="Arial" w:hAnsi="Arial" w:cs="Arial"/>
                <w:color w:val="000000"/>
                <w:sz w:val="20"/>
                <w:szCs w:val="18"/>
              </w:rPr>
              <w:t xml:space="preserve"> </w:t>
            </w:r>
            <w:r w:rsidRPr="00B466AA">
              <w:rPr>
                <w:rFonts w:ascii="Arial" w:hAnsi="Arial" w:cs="Arial"/>
                <w:color w:val="000000"/>
                <w:sz w:val="20"/>
                <w:szCs w:val="18"/>
              </w:rPr>
              <w:t>борщевика</w:t>
            </w:r>
            <w:r w:rsidR="008722EB" w:rsidRPr="00B466AA">
              <w:rPr>
                <w:rFonts w:ascii="Arial" w:hAnsi="Arial" w:cs="Arial"/>
                <w:color w:val="000000"/>
                <w:sz w:val="20"/>
                <w:szCs w:val="18"/>
              </w:rPr>
              <w:t xml:space="preserve"> </w:t>
            </w:r>
            <w:r w:rsidRPr="00B466AA">
              <w:rPr>
                <w:rFonts w:ascii="Arial" w:hAnsi="Arial" w:cs="Arial"/>
                <w:color w:val="000000"/>
                <w:sz w:val="20"/>
                <w:szCs w:val="18"/>
              </w:rPr>
              <w:t>Сосновского</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r w:rsidRPr="00B466AA">
              <w:rPr>
                <w:rFonts w:cs="Arial"/>
                <w:color w:val="000000"/>
                <w:sz w:val="20"/>
                <w:szCs w:val="18"/>
              </w:rPr>
              <w:t>Ц9И09S6810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jc w:val="center"/>
              <w:rPr>
                <w:rFonts w:ascii="Arial" w:hAnsi="Arial" w:cs="Arial"/>
                <w:b/>
                <w:bCs/>
                <w:color w:val="000000"/>
                <w:sz w:val="20"/>
                <w:szCs w:val="18"/>
              </w:rPr>
            </w:pPr>
            <w:r w:rsidRPr="00B466AA">
              <w:rPr>
                <w:rFonts w:ascii="Arial" w:hAnsi="Arial" w:cs="Arial"/>
                <w:b/>
                <w:bCs/>
                <w:color w:val="000000"/>
                <w:sz w:val="20"/>
                <w:szCs w:val="18"/>
              </w:rPr>
              <w:t>всего</w:t>
            </w:r>
            <w:r w:rsidR="008722EB" w:rsidRPr="00B466AA">
              <w:rPr>
                <w:rFonts w:ascii="Arial" w:hAnsi="Arial" w:cs="Arial"/>
                <w:b/>
                <w:bCs/>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781,5</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464,7</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08"/>
              <w:contextualSpacing/>
              <w:jc w:val="center"/>
              <w:rPr>
                <w:rFonts w:ascii="Arial" w:eastAsia="Calibri" w:hAnsi="Arial" w:cs="Arial"/>
                <w:b/>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08"/>
              <w:contextualSpacing/>
              <w:jc w:val="center"/>
              <w:rPr>
                <w:rFonts w:ascii="Arial" w:eastAsia="Calibri" w:hAnsi="Arial" w:cs="Arial"/>
                <w:b/>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742,4</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464,7</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08"/>
              <w:contextualSpacing/>
              <w:jc w:val="center"/>
              <w:rPr>
                <w:rFonts w:ascii="Arial" w:eastAsia="Calibri" w:hAnsi="Arial" w:cs="Arial"/>
                <w:b/>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района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39,1</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val="restart"/>
            <w:tcBorders>
              <w:top w:val="single" w:sz="4" w:space="0" w:color="auto"/>
              <w:right w:val="single" w:sz="4" w:space="0" w:color="auto"/>
            </w:tcBorders>
            <w:vAlign w:val="center"/>
          </w:tcPr>
          <w:p w:rsidR="00B369AD" w:rsidRPr="00B466AA" w:rsidRDefault="00B369AD" w:rsidP="00B466AA">
            <w:pPr>
              <w:spacing w:after="0" w:line="240" w:lineRule="auto"/>
              <w:ind w:right="-108"/>
              <w:contextualSpacing/>
              <w:jc w:val="center"/>
              <w:rPr>
                <w:rFonts w:ascii="Arial" w:hAnsi="Arial" w:cs="Arial"/>
                <w:b/>
                <w:color w:val="000000"/>
                <w:sz w:val="20"/>
                <w:szCs w:val="18"/>
              </w:rPr>
            </w:pPr>
            <w:r w:rsidRPr="00B466AA">
              <w:rPr>
                <w:rFonts w:ascii="Arial" w:hAnsi="Arial" w:cs="Arial"/>
                <w:b/>
                <w:color w:val="000000"/>
                <w:sz w:val="20"/>
                <w:szCs w:val="18"/>
              </w:rPr>
              <w:t>Подпрограмма</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4</w:t>
            </w:r>
          </w:p>
        </w:tc>
        <w:tc>
          <w:tcPr>
            <w:tcW w:w="1179" w:type="pct"/>
            <w:vMerge w:val="restart"/>
            <w:tcBorders>
              <w:top w:val="single" w:sz="4" w:space="0" w:color="auto"/>
              <w:left w:val="single" w:sz="4" w:space="0" w:color="auto"/>
              <w:right w:val="single" w:sz="4" w:space="0" w:color="auto"/>
            </w:tcBorders>
            <w:vAlign w:val="center"/>
          </w:tcPr>
          <w:p w:rsidR="005A4EFD" w:rsidRPr="00B466AA" w:rsidRDefault="00B369AD" w:rsidP="00B466AA">
            <w:pPr>
              <w:spacing w:after="0" w:line="240" w:lineRule="auto"/>
              <w:jc w:val="center"/>
              <w:rPr>
                <w:rFonts w:ascii="Arial" w:hAnsi="Arial" w:cs="Arial"/>
                <w:b/>
                <w:color w:val="000000"/>
                <w:sz w:val="20"/>
                <w:szCs w:val="18"/>
              </w:rPr>
            </w:pPr>
            <w:r w:rsidRPr="00B466AA">
              <w:rPr>
                <w:rFonts w:ascii="Arial" w:hAnsi="Arial" w:cs="Arial"/>
                <w:b/>
                <w:color w:val="000000"/>
                <w:sz w:val="20"/>
                <w:szCs w:val="18"/>
              </w:rPr>
              <w:t>Развитие</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мелиорации</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земель</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сельскохозяйственного</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назначения</w:t>
            </w:r>
          </w:p>
          <w:p w:rsidR="00B369AD" w:rsidRPr="00B466AA" w:rsidRDefault="00B369AD" w:rsidP="00B466AA">
            <w:pPr>
              <w:spacing w:after="0" w:line="240" w:lineRule="auto"/>
              <w:jc w:val="center"/>
              <w:rPr>
                <w:rFonts w:ascii="Arial" w:hAnsi="Arial" w:cs="Arial"/>
                <w:b/>
                <w:color w:val="000000"/>
                <w:sz w:val="20"/>
                <w:szCs w:val="18"/>
              </w:rPr>
            </w:pPr>
          </w:p>
        </w:tc>
        <w:tc>
          <w:tcPr>
            <w:tcW w:w="236" w:type="pct"/>
            <w:vMerge w:val="restart"/>
            <w:tcBorders>
              <w:top w:val="single" w:sz="4" w:space="0" w:color="auto"/>
              <w:left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903</w:t>
            </w:r>
          </w:p>
        </w:tc>
        <w:tc>
          <w:tcPr>
            <w:tcW w:w="425" w:type="pct"/>
            <w:vMerge w:val="restart"/>
            <w:tcBorders>
              <w:top w:val="single" w:sz="4" w:space="0" w:color="auto"/>
              <w:left w:val="single" w:sz="4" w:space="0" w:color="auto"/>
              <w:right w:val="single" w:sz="4" w:space="0" w:color="auto"/>
            </w:tcBorders>
            <w:vAlign w:val="center"/>
          </w:tcPr>
          <w:p w:rsidR="00B369AD" w:rsidRPr="00B466AA" w:rsidRDefault="00B369AD" w:rsidP="00B466AA">
            <w:pPr>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Ц9Б0000000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napToGrid w:val="0"/>
              <w:spacing w:after="0" w:line="240" w:lineRule="auto"/>
              <w:jc w:val="center"/>
              <w:rPr>
                <w:rFonts w:ascii="Arial" w:hAnsi="Arial" w:cs="Arial"/>
                <w:bCs/>
                <w:color w:val="000000"/>
                <w:sz w:val="20"/>
                <w:szCs w:val="18"/>
              </w:rPr>
            </w:pPr>
            <w:r w:rsidRPr="00B466AA">
              <w:rPr>
                <w:rFonts w:ascii="Arial" w:hAnsi="Arial" w:cs="Arial"/>
                <w:bCs/>
                <w:color w:val="000000"/>
                <w:sz w:val="20"/>
                <w:szCs w:val="18"/>
              </w:rPr>
              <w:t>всего</w:t>
            </w:r>
            <w:r w:rsidR="008722EB" w:rsidRPr="00B466AA">
              <w:rPr>
                <w:rFonts w:ascii="Arial" w:hAnsi="Arial" w:cs="Arial"/>
                <w:bCs/>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jc w:val="center"/>
              <w:rPr>
                <w:rFonts w:ascii="Arial" w:hAnsi="Arial" w:cs="Arial"/>
                <w:b/>
                <w:bCs/>
                <w:color w:val="000000"/>
                <w:sz w:val="20"/>
                <w:szCs w:val="18"/>
              </w:rPr>
            </w:pPr>
            <w:r w:rsidRPr="00B466AA">
              <w:rPr>
                <w:rFonts w:ascii="Arial" w:hAnsi="Arial" w:cs="Arial"/>
                <w:b/>
                <w:bCs/>
                <w:color w:val="000000"/>
                <w:sz w:val="20"/>
                <w:szCs w:val="18"/>
              </w:rPr>
              <w:t>всего</w:t>
            </w:r>
            <w:r w:rsidR="008722EB" w:rsidRPr="00B466AA">
              <w:rPr>
                <w:rFonts w:ascii="Arial" w:hAnsi="Arial" w:cs="Arial"/>
                <w:b/>
                <w:bCs/>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156,7</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197,1</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201,4</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snapToGrid w:val="0"/>
              <w:spacing w:after="0" w:line="240" w:lineRule="auto"/>
              <w:ind w:left="-108" w:right="-108"/>
              <w:jc w:val="center"/>
              <w:rPr>
                <w:rFonts w:ascii="Arial" w:hAnsi="Arial" w:cs="Arial"/>
                <w:b/>
                <w:color w:val="000000"/>
                <w:sz w:val="20"/>
                <w:szCs w:val="18"/>
              </w:rPr>
            </w:pPr>
          </w:p>
        </w:tc>
      </w:tr>
      <w:tr w:rsidR="00B466AA"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08"/>
              <w:contextualSpacing/>
              <w:jc w:val="center"/>
              <w:rPr>
                <w:rFonts w:ascii="Arial" w:eastAsia="Calibri" w:hAnsi="Arial" w:cs="Arial"/>
                <w:b/>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08"/>
              <w:contextualSpacing/>
              <w:jc w:val="center"/>
              <w:rPr>
                <w:rFonts w:ascii="Arial" w:eastAsia="Calibri" w:hAnsi="Arial" w:cs="Arial"/>
                <w:b/>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156,7</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197,1</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201,4</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08"/>
              <w:contextualSpacing/>
              <w:jc w:val="center"/>
              <w:rPr>
                <w:rFonts w:ascii="Arial" w:eastAsia="Calibri" w:hAnsi="Arial" w:cs="Arial"/>
                <w:color w:val="000000"/>
                <w:sz w:val="20"/>
                <w:szCs w:val="18"/>
              </w:rPr>
            </w:pPr>
            <w:r w:rsidRPr="00B466AA">
              <w:rPr>
                <w:rFonts w:ascii="Arial" w:eastAsia="Calibri" w:hAnsi="Arial" w:cs="Arial"/>
                <w:color w:val="000000"/>
                <w:sz w:val="20"/>
                <w:szCs w:val="18"/>
              </w:rPr>
              <w:t>бюджет</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района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val="restart"/>
            <w:tcBorders>
              <w:top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Основное</w:t>
            </w:r>
            <w:r w:rsidR="008722EB" w:rsidRPr="00B466AA">
              <w:rPr>
                <w:rFonts w:ascii="Arial" w:hAnsi="Arial" w:cs="Arial"/>
                <w:color w:val="000000"/>
                <w:sz w:val="20"/>
                <w:szCs w:val="18"/>
              </w:rPr>
              <w:t xml:space="preserve"> </w:t>
            </w:r>
            <w:r w:rsidRPr="00B466AA">
              <w:rPr>
                <w:rFonts w:ascii="Arial" w:hAnsi="Arial" w:cs="Arial"/>
                <w:color w:val="000000"/>
                <w:sz w:val="20"/>
                <w:szCs w:val="18"/>
              </w:rPr>
              <w:t>мероприятие</w:t>
            </w:r>
          </w:p>
        </w:tc>
        <w:tc>
          <w:tcPr>
            <w:tcW w:w="1179" w:type="pct"/>
            <w:vMerge w:val="restart"/>
            <w:tcBorders>
              <w:top w:val="single" w:sz="4" w:space="0" w:color="auto"/>
              <w:left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Подготовка</w:t>
            </w:r>
            <w:r w:rsidR="008722EB" w:rsidRPr="00B466AA">
              <w:rPr>
                <w:rFonts w:ascii="Arial" w:hAnsi="Arial" w:cs="Arial"/>
                <w:color w:val="000000"/>
                <w:sz w:val="20"/>
                <w:szCs w:val="18"/>
              </w:rPr>
              <w:t xml:space="preserve"> </w:t>
            </w:r>
            <w:r w:rsidRPr="00B466AA">
              <w:rPr>
                <w:rFonts w:ascii="Arial" w:hAnsi="Arial" w:cs="Arial"/>
                <w:color w:val="000000"/>
                <w:sz w:val="20"/>
                <w:szCs w:val="18"/>
              </w:rPr>
              <w:t>проектов</w:t>
            </w:r>
            <w:r w:rsidR="008722EB" w:rsidRPr="00B466AA">
              <w:rPr>
                <w:rFonts w:ascii="Arial" w:hAnsi="Arial" w:cs="Arial"/>
                <w:color w:val="000000"/>
                <w:sz w:val="20"/>
                <w:szCs w:val="18"/>
              </w:rPr>
              <w:t xml:space="preserve"> </w:t>
            </w:r>
            <w:r w:rsidRPr="00B466AA">
              <w:rPr>
                <w:rFonts w:ascii="Arial" w:hAnsi="Arial" w:cs="Arial"/>
                <w:color w:val="000000"/>
                <w:sz w:val="20"/>
                <w:szCs w:val="18"/>
              </w:rPr>
              <w:t>межевания</w:t>
            </w:r>
            <w:r w:rsidR="008722EB" w:rsidRPr="00B466AA">
              <w:rPr>
                <w:rFonts w:ascii="Arial" w:hAnsi="Arial" w:cs="Arial"/>
                <w:color w:val="000000"/>
                <w:sz w:val="20"/>
                <w:szCs w:val="18"/>
              </w:rPr>
              <w:t xml:space="preserve"> </w:t>
            </w:r>
            <w:r w:rsidRPr="00B466AA">
              <w:rPr>
                <w:rFonts w:ascii="Arial" w:hAnsi="Arial" w:cs="Arial"/>
                <w:color w:val="000000"/>
                <w:sz w:val="20"/>
                <w:szCs w:val="18"/>
              </w:rPr>
              <w:t>земельных</w:t>
            </w:r>
            <w:r w:rsidR="008722EB" w:rsidRPr="00B466AA">
              <w:rPr>
                <w:rFonts w:ascii="Arial" w:hAnsi="Arial" w:cs="Arial"/>
                <w:color w:val="000000"/>
                <w:sz w:val="20"/>
                <w:szCs w:val="18"/>
              </w:rPr>
              <w:t xml:space="preserve"> </w:t>
            </w:r>
            <w:r w:rsidRPr="00B466AA">
              <w:rPr>
                <w:rFonts w:ascii="Arial" w:hAnsi="Arial" w:cs="Arial"/>
                <w:color w:val="000000"/>
                <w:sz w:val="20"/>
                <w:szCs w:val="18"/>
              </w:rPr>
              <w:t>участков</w:t>
            </w:r>
            <w:r w:rsidR="008722EB" w:rsidRPr="00B466AA">
              <w:rPr>
                <w:rFonts w:ascii="Arial" w:hAnsi="Arial" w:cs="Arial"/>
                <w:color w:val="000000"/>
                <w:sz w:val="20"/>
                <w:szCs w:val="18"/>
              </w:rPr>
              <w:t xml:space="preserve"> </w:t>
            </w:r>
            <w:r w:rsidRPr="00B466AA">
              <w:rPr>
                <w:rFonts w:ascii="Arial" w:hAnsi="Arial" w:cs="Arial"/>
                <w:color w:val="000000"/>
                <w:sz w:val="20"/>
                <w:szCs w:val="18"/>
              </w:rPr>
              <w:t>и</w:t>
            </w:r>
            <w:r w:rsidR="008722EB" w:rsidRPr="00B466AA">
              <w:rPr>
                <w:rFonts w:ascii="Arial" w:hAnsi="Arial" w:cs="Arial"/>
                <w:color w:val="000000"/>
                <w:sz w:val="20"/>
                <w:szCs w:val="18"/>
              </w:rPr>
              <w:t xml:space="preserve"> </w:t>
            </w:r>
            <w:r w:rsidRPr="00B466AA">
              <w:rPr>
                <w:rFonts w:ascii="Arial" w:hAnsi="Arial" w:cs="Arial"/>
                <w:color w:val="000000"/>
                <w:sz w:val="20"/>
                <w:szCs w:val="18"/>
              </w:rPr>
              <w:t>проведение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кадастровых</w:t>
            </w:r>
            <w:r w:rsidR="008722EB" w:rsidRPr="00B466AA">
              <w:rPr>
                <w:rFonts w:ascii="Arial" w:hAnsi="Arial" w:cs="Arial"/>
                <w:color w:val="000000"/>
                <w:sz w:val="20"/>
                <w:szCs w:val="18"/>
              </w:rPr>
              <w:t xml:space="preserve"> </w:t>
            </w:r>
            <w:r w:rsidRPr="00B466AA">
              <w:rPr>
                <w:rFonts w:ascii="Arial" w:hAnsi="Arial" w:cs="Arial"/>
                <w:color w:val="000000"/>
                <w:sz w:val="20"/>
                <w:szCs w:val="18"/>
              </w:rPr>
              <w:t>работ</w:t>
            </w:r>
          </w:p>
        </w:tc>
        <w:tc>
          <w:tcPr>
            <w:tcW w:w="236" w:type="pct"/>
            <w:vMerge w:val="restart"/>
            <w:tcBorders>
              <w:top w:val="single" w:sz="4" w:space="0" w:color="auto"/>
              <w:left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903</w:t>
            </w:r>
          </w:p>
        </w:tc>
        <w:tc>
          <w:tcPr>
            <w:tcW w:w="425" w:type="pct"/>
            <w:vMerge w:val="restart"/>
            <w:tcBorders>
              <w:top w:val="single" w:sz="4" w:space="0" w:color="auto"/>
              <w:left w:val="single" w:sz="4" w:space="0" w:color="auto"/>
              <w:right w:val="single" w:sz="4" w:space="0" w:color="auto"/>
            </w:tcBorders>
            <w:vAlign w:val="center"/>
          </w:tcPr>
          <w:p w:rsidR="00B369AD" w:rsidRPr="00B466AA" w:rsidRDefault="00B369AD" w:rsidP="00B466AA">
            <w:pPr>
              <w:spacing w:after="0" w:line="240" w:lineRule="auto"/>
              <w:ind w:left="-108" w:right="-108"/>
              <w:jc w:val="center"/>
              <w:rPr>
                <w:rFonts w:ascii="Arial" w:hAnsi="Arial" w:cs="Arial"/>
                <w:color w:val="000000"/>
                <w:sz w:val="20"/>
                <w:szCs w:val="18"/>
                <w:highlight w:val="yellow"/>
                <w:lang w:val="en-US"/>
              </w:rPr>
            </w:pPr>
            <w:r w:rsidRPr="00B466AA">
              <w:rPr>
                <w:rFonts w:ascii="Arial" w:hAnsi="Arial" w:cs="Arial"/>
                <w:color w:val="000000"/>
                <w:sz w:val="20"/>
                <w:szCs w:val="18"/>
              </w:rPr>
              <w:t>Ц9БО3</w:t>
            </w:r>
            <w:r w:rsidRPr="00B466AA">
              <w:rPr>
                <w:rFonts w:ascii="Arial" w:hAnsi="Arial" w:cs="Arial"/>
                <w:color w:val="000000"/>
                <w:sz w:val="20"/>
                <w:szCs w:val="18"/>
                <w:lang w:val="en-US"/>
              </w:rPr>
              <w:t>L1118</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napToGrid w:val="0"/>
              <w:spacing w:after="0" w:line="240" w:lineRule="auto"/>
              <w:jc w:val="center"/>
              <w:rPr>
                <w:rFonts w:ascii="Arial" w:hAnsi="Arial" w:cs="Arial"/>
                <w:bCs/>
                <w:color w:val="000000"/>
                <w:sz w:val="20"/>
                <w:szCs w:val="18"/>
              </w:rPr>
            </w:pPr>
            <w:r w:rsidRPr="00B466AA">
              <w:rPr>
                <w:rFonts w:ascii="Arial" w:hAnsi="Arial" w:cs="Arial"/>
                <w:bCs/>
                <w:color w:val="000000"/>
                <w:sz w:val="20"/>
                <w:szCs w:val="18"/>
              </w:rPr>
              <w:t>всего</w:t>
            </w:r>
            <w:r w:rsidR="008722EB" w:rsidRPr="00B466AA">
              <w:rPr>
                <w:rFonts w:ascii="Arial" w:hAnsi="Arial" w:cs="Arial"/>
                <w:bCs/>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jc w:val="center"/>
              <w:rPr>
                <w:rFonts w:ascii="Arial" w:hAnsi="Arial" w:cs="Arial"/>
                <w:b/>
                <w:bCs/>
                <w:color w:val="000000"/>
                <w:sz w:val="20"/>
                <w:szCs w:val="18"/>
              </w:rPr>
            </w:pPr>
            <w:r w:rsidRPr="00B466AA">
              <w:rPr>
                <w:rFonts w:ascii="Arial" w:hAnsi="Arial" w:cs="Arial"/>
                <w:b/>
                <w:bCs/>
                <w:color w:val="000000"/>
                <w:sz w:val="20"/>
                <w:szCs w:val="18"/>
              </w:rPr>
              <w:t>всего</w:t>
            </w:r>
            <w:r w:rsidR="008722EB" w:rsidRPr="00B466AA">
              <w:rPr>
                <w:rFonts w:ascii="Arial" w:hAnsi="Arial" w:cs="Arial"/>
                <w:b/>
                <w:bCs/>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156,7</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197,1</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201,4</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snapToGrid w:val="0"/>
              <w:spacing w:after="0" w:line="240" w:lineRule="auto"/>
              <w:ind w:left="-108" w:right="-108"/>
              <w:jc w:val="center"/>
              <w:rPr>
                <w:rFonts w:ascii="Arial" w:hAnsi="Arial" w:cs="Arial"/>
                <w:b/>
                <w:color w:val="000000"/>
                <w:sz w:val="20"/>
                <w:szCs w:val="18"/>
              </w:rPr>
            </w:pPr>
          </w:p>
        </w:tc>
      </w:tr>
      <w:tr w:rsidR="00B466AA"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highlight w:val="yellow"/>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08"/>
              <w:contextualSpacing/>
              <w:jc w:val="center"/>
              <w:rPr>
                <w:rFonts w:ascii="Arial" w:eastAsia="Calibri" w:hAnsi="Arial" w:cs="Arial"/>
                <w:b/>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highlight w:val="yellow"/>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08"/>
              <w:contextualSpacing/>
              <w:jc w:val="center"/>
              <w:rPr>
                <w:rFonts w:ascii="Arial" w:eastAsia="Calibri" w:hAnsi="Arial" w:cs="Arial"/>
                <w:b/>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156,7</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197,1</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201,4</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ind w:left="-108" w:right="-108"/>
              <w:jc w:val="center"/>
              <w:rPr>
                <w:rFonts w:cs="Arial"/>
                <w:color w:val="000000"/>
                <w:sz w:val="20"/>
                <w:szCs w:val="18"/>
                <w:highlight w:val="yellow"/>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08"/>
              <w:contextualSpacing/>
              <w:jc w:val="center"/>
              <w:rPr>
                <w:rFonts w:ascii="Arial" w:eastAsia="Calibri" w:hAnsi="Arial" w:cs="Arial"/>
                <w:b/>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района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val="restart"/>
            <w:tcBorders>
              <w:top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Мероприятие</w:t>
            </w:r>
          </w:p>
        </w:tc>
        <w:tc>
          <w:tcPr>
            <w:tcW w:w="1179" w:type="pct"/>
            <w:vMerge w:val="restart"/>
            <w:tcBorders>
              <w:top w:val="single" w:sz="4" w:space="0" w:color="auto"/>
              <w:left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Субсидии</w:t>
            </w:r>
            <w:r w:rsidR="008722EB" w:rsidRPr="00B466AA">
              <w:rPr>
                <w:rFonts w:ascii="Arial" w:hAnsi="Arial" w:cs="Arial"/>
                <w:color w:val="000000"/>
                <w:sz w:val="20"/>
                <w:szCs w:val="18"/>
              </w:rPr>
              <w:t xml:space="preserve"> </w:t>
            </w:r>
            <w:r w:rsidRPr="00B466AA">
              <w:rPr>
                <w:rFonts w:ascii="Arial" w:hAnsi="Arial" w:cs="Arial"/>
                <w:color w:val="000000"/>
                <w:sz w:val="20"/>
                <w:szCs w:val="18"/>
              </w:rPr>
              <w:t>на</w:t>
            </w:r>
            <w:r w:rsidR="008722EB" w:rsidRPr="00B466AA">
              <w:rPr>
                <w:rFonts w:ascii="Arial" w:hAnsi="Arial" w:cs="Arial"/>
                <w:color w:val="000000"/>
                <w:sz w:val="20"/>
                <w:szCs w:val="18"/>
              </w:rPr>
              <w:t xml:space="preserve"> </w:t>
            </w:r>
            <w:r w:rsidRPr="00B466AA">
              <w:rPr>
                <w:rFonts w:ascii="Arial" w:hAnsi="Arial" w:cs="Arial"/>
                <w:color w:val="000000"/>
                <w:sz w:val="20"/>
                <w:szCs w:val="18"/>
              </w:rPr>
              <w:t>подготовку</w:t>
            </w:r>
            <w:r w:rsidR="008722EB" w:rsidRPr="00B466AA">
              <w:rPr>
                <w:rFonts w:ascii="Arial" w:hAnsi="Arial" w:cs="Arial"/>
                <w:color w:val="000000"/>
                <w:sz w:val="20"/>
                <w:szCs w:val="18"/>
              </w:rPr>
              <w:t xml:space="preserve"> </w:t>
            </w:r>
            <w:r w:rsidRPr="00B466AA">
              <w:rPr>
                <w:rFonts w:ascii="Arial" w:hAnsi="Arial" w:cs="Arial"/>
                <w:color w:val="000000"/>
                <w:sz w:val="20"/>
                <w:szCs w:val="18"/>
              </w:rPr>
              <w:t>проектов</w:t>
            </w:r>
            <w:r w:rsidR="008722EB" w:rsidRPr="00B466AA">
              <w:rPr>
                <w:rFonts w:ascii="Arial" w:hAnsi="Arial" w:cs="Arial"/>
                <w:color w:val="000000"/>
                <w:sz w:val="20"/>
                <w:szCs w:val="18"/>
              </w:rPr>
              <w:t xml:space="preserve"> </w:t>
            </w:r>
            <w:r w:rsidRPr="00B466AA">
              <w:rPr>
                <w:rFonts w:ascii="Arial" w:hAnsi="Arial" w:cs="Arial"/>
                <w:color w:val="000000"/>
                <w:sz w:val="20"/>
                <w:szCs w:val="18"/>
              </w:rPr>
              <w:t>межевания</w:t>
            </w:r>
            <w:r w:rsidR="008722EB" w:rsidRPr="00B466AA">
              <w:rPr>
                <w:rFonts w:ascii="Arial" w:hAnsi="Arial" w:cs="Arial"/>
                <w:color w:val="000000"/>
                <w:sz w:val="20"/>
                <w:szCs w:val="18"/>
              </w:rPr>
              <w:t xml:space="preserve"> </w:t>
            </w:r>
            <w:r w:rsidRPr="00B466AA">
              <w:rPr>
                <w:rFonts w:ascii="Arial" w:hAnsi="Arial" w:cs="Arial"/>
                <w:color w:val="000000"/>
                <w:sz w:val="20"/>
                <w:szCs w:val="18"/>
              </w:rPr>
              <w:t>земельных</w:t>
            </w:r>
            <w:r w:rsidR="008722EB" w:rsidRPr="00B466AA">
              <w:rPr>
                <w:rFonts w:ascii="Arial" w:hAnsi="Arial" w:cs="Arial"/>
                <w:color w:val="000000"/>
                <w:sz w:val="20"/>
                <w:szCs w:val="18"/>
              </w:rPr>
              <w:t xml:space="preserve"> </w:t>
            </w:r>
            <w:r w:rsidRPr="00B466AA">
              <w:rPr>
                <w:rFonts w:ascii="Arial" w:hAnsi="Arial" w:cs="Arial"/>
                <w:color w:val="000000"/>
                <w:sz w:val="20"/>
                <w:szCs w:val="18"/>
              </w:rPr>
              <w:t>участков</w:t>
            </w:r>
            <w:r w:rsidR="008722EB" w:rsidRPr="00B466AA">
              <w:rPr>
                <w:rFonts w:ascii="Arial" w:hAnsi="Arial" w:cs="Arial"/>
                <w:color w:val="000000"/>
                <w:sz w:val="20"/>
                <w:szCs w:val="18"/>
              </w:rPr>
              <w:t xml:space="preserve"> </w:t>
            </w:r>
            <w:r w:rsidRPr="00B466AA">
              <w:rPr>
                <w:rFonts w:ascii="Arial" w:hAnsi="Arial" w:cs="Arial"/>
                <w:color w:val="000000"/>
                <w:sz w:val="20"/>
                <w:szCs w:val="18"/>
              </w:rPr>
              <w:t>и</w:t>
            </w:r>
            <w:r w:rsidR="008722EB" w:rsidRPr="00B466AA">
              <w:rPr>
                <w:rFonts w:ascii="Arial" w:hAnsi="Arial" w:cs="Arial"/>
                <w:color w:val="000000"/>
                <w:sz w:val="20"/>
                <w:szCs w:val="18"/>
              </w:rPr>
              <w:t xml:space="preserve"> </w:t>
            </w:r>
            <w:r w:rsidRPr="00B466AA">
              <w:rPr>
                <w:rFonts w:ascii="Arial" w:hAnsi="Arial" w:cs="Arial"/>
                <w:color w:val="000000"/>
                <w:sz w:val="20"/>
                <w:szCs w:val="18"/>
              </w:rPr>
              <w:t>на</w:t>
            </w:r>
            <w:r w:rsidR="008722EB" w:rsidRPr="00B466AA">
              <w:rPr>
                <w:rFonts w:ascii="Arial" w:hAnsi="Arial" w:cs="Arial"/>
                <w:color w:val="000000"/>
                <w:sz w:val="20"/>
                <w:szCs w:val="18"/>
              </w:rPr>
              <w:t xml:space="preserve"> </w:t>
            </w:r>
            <w:r w:rsidRPr="00B466AA">
              <w:rPr>
                <w:rFonts w:ascii="Arial" w:hAnsi="Arial" w:cs="Arial"/>
                <w:color w:val="000000"/>
                <w:sz w:val="20"/>
                <w:szCs w:val="18"/>
              </w:rPr>
              <w:t>проведение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кадастровых</w:t>
            </w:r>
            <w:r w:rsidR="008722EB" w:rsidRPr="00B466AA">
              <w:rPr>
                <w:rFonts w:ascii="Arial" w:hAnsi="Arial" w:cs="Arial"/>
                <w:color w:val="000000"/>
                <w:sz w:val="20"/>
                <w:szCs w:val="18"/>
              </w:rPr>
              <w:t xml:space="preserve"> </w:t>
            </w:r>
            <w:r w:rsidRPr="00B466AA">
              <w:rPr>
                <w:rFonts w:ascii="Arial" w:hAnsi="Arial" w:cs="Arial"/>
                <w:color w:val="000000"/>
                <w:sz w:val="20"/>
                <w:szCs w:val="18"/>
              </w:rPr>
              <w:t>работ</w:t>
            </w:r>
          </w:p>
        </w:tc>
        <w:tc>
          <w:tcPr>
            <w:tcW w:w="236" w:type="pct"/>
            <w:vMerge w:val="restart"/>
            <w:tcBorders>
              <w:top w:val="single" w:sz="4" w:space="0" w:color="auto"/>
              <w:left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903</w:t>
            </w:r>
          </w:p>
        </w:tc>
        <w:tc>
          <w:tcPr>
            <w:tcW w:w="425" w:type="pct"/>
            <w:vMerge w:val="restart"/>
            <w:tcBorders>
              <w:top w:val="single" w:sz="4" w:space="0" w:color="auto"/>
              <w:left w:val="single" w:sz="4" w:space="0" w:color="auto"/>
              <w:right w:val="single" w:sz="4" w:space="0" w:color="auto"/>
            </w:tcBorders>
            <w:vAlign w:val="center"/>
          </w:tcPr>
          <w:p w:rsidR="00B369AD" w:rsidRPr="00B466AA" w:rsidRDefault="00B369AD" w:rsidP="00B466AA">
            <w:pPr>
              <w:spacing w:after="0" w:line="240" w:lineRule="auto"/>
              <w:ind w:left="-108" w:right="-108"/>
              <w:jc w:val="center"/>
              <w:rPr>
                <w:rFonts w:ascii="Arial" w:hAnsi="Arial" w:cs="Arial"/>
                <w:color w:val="000000"/>
                <w:sz w:val="20"/>
                <w:szCs w:val="18"/>
                <w:highlight w:val="yellow"/>
              </w:rPr>
            </w:pPr>
            <w:r w:rsidRPr="00B466AA">
              <w:rPr>
                <w:rFonts w:ascii="Arial" w:hAnsi="Arial" w:cs="Arial"/>
                <w:color w:val="000000"/>
                <w:sz w:val="20"/>
                <w:szCs w:val="18"/>
              </w:rPr>
              <w:t>Ц9БО3</w:t>
            </w:r>
            <w:r w:rsidRPr="00B466AA">
              <w:rPr>
                <w:rFonts w:ascii="Arial" w:hAnsi="Arial" w:cs="Arial"/>
                <w:color w:val="000000"/>
                <w:sz w:val="20"/>
                <w:szCs w:val="18"/>
                <w:lang w:val="en-US"/>
              </w:rPr>
              <w:t>L1118</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napToGrid w:val="0"/>
              <w:spacing w:after="0" w:line="240" w:lineRule="auto"/>
              <w:jc w:val="center"/>
              <w:rPr>
                <w:rFonts w:ascii="Arial" w:hAnsi="Arial" w:cs="Arial"/>
                <w:bCs/>
                <w:color w:val="000000"/>
                <w:sz w:val="20"/>
                <w:szCs w:val="18"/>
              </w:rPr>
            </w:pPr>
            <w:r w:rsidRPr="00B466AA">
              <w:rPr>
                <w:rFonts w:ascii="Arial" w:hAnsi="Arial" w:cs="Arial"/>
                <w:bCs/>
                <w:color w:val="000000"/>
                <w:sz w:val="20"/>
                <w:szCs w:val="18"/>
              </w:rPr>
              <w:t>всего</w:t>
            </w:r>
            <w:r w:rsidR="008722EB" w:rsidRPr="00B466AA">
              <w:rPr>
                <w:rFonts w:ascii="Arial" w:hAnsi="Arial" w:cs="Arial"/>
                <w:bCs/>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jc w:val="center"/>
              <w:rPr>
                <w:rFonts w:ascii="Arial" w:hAnsi="Arial" w:cs="Arial"/>
                <w:b/>
                <w:bCs/>
                <w:color w:val="000000"/>
                <w:sz w:val="20"/>
                <w:szCs w:val="18"/>
              </w:rPr>
            </w:pPr>
            <w:r w:rsidRPr="00B466AA">
              <w:rPr>
                <w:rFonts w:ascii="Arial" w:hAnsi="Arial" w:cs="Arial"/>
                <w:b/>
                <w:bCs/>
                <w:color w:val="000000"/>
                <w:sz w:val="20"/>
                <w:szCs w:val="18"/>
              </w:rPr>
              <w:t>всего</w:t>
            </w:r>
            <w:r w:rsidR="008722EB" w:rsidRPr="00B466AA">
              <w:rPr>
                <w:rFonts w:ascii="Arial" w:hAnsi="Arial" w:cs="Arial"/>
                <w:b/>
                <w:bCs/>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156,7</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197,1</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201,4</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szCs w:val="18"/>
              </w:rPr>
            </w:pPr>
            <w:r w:rsidRPr="00B466AA">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snapToGrid w:val="0"/>
              <w:spacing w:after="0" w:line="240" w:lineRule="auto"/>
              <w:ind w:left="-108" w:right="-108"/>
              <w:jc w:val="center"/>
              <w:rPr>
                <w:rFonts w:ascii="Arial" w:hAnsi="Arial" w:cs="Arial"/>
                <w:b/>
                <w:color w:val="000000"/>
                <w:sz w:val="20"/>
                <w:szCs w:val="18"/>
              </w:rPr>
            </w:pPr>
          </w:p>
        </w:tc>
      </w:tr>
      <w:tr w:rsidR="00B466AA"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08"/>
              <w:contextualSpacing/>
              <w:jc w:val="center"/>
              <w:rPr>
                <w:rFonts w:ascii="Arial" w:eastAsia="Calibri" w:hAnsi="Arial" w:cs="Arial"/>
                <w:b/>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08"/>
              <w:contextualSpacing/>
              <w:jc w:val="center"/>
              <w:rPr>
                <w:rFonts w:ascii="Arial" w:eastAsia="Calibri" w:hAnsi="Arial" w:cs="Arial"/>
                <w:b/>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156,7</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197,1</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201,4</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08"/>
              <w:contextualSpacing/>
              <w:jc w:val="center"/>
              <w:rPr>
                <w:rFonts w:ascii="Arial" w:eastAsia="Calibri" w:hAnsi="Arial" w:cs="Arial"/>
                <w:b/>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района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val="restart"/>
            <w:tcBorders>
              <w:top w:val="single" w:sz="4" w:space="0" w:color="auto"/>
              <w:right w:val="single" w:sz="4" w:space="0" w:color="auto"/>
            </w:tcBorders>
            <w:vAlign w:val="center"/>
          </w:tcPr>
          <w:p w:rsidR="00B369AD" w:rsidRPr="00B466AA" w:rsidRDefault="00B369AD" w:rsidP="00B466AA">
            <w:pPr>
              <w:pStyle w:val="affb"/>
              <w:jc w:val="center"/>
              <w:rPr>
                <w:rFonts w:ascii="Arial" w:hAnsi="Arial" w:cs="Arial"/>
                <w:b/>
                <w:color w:val="000000"/>
                <w:sz w:val="20"/>
                <w:szCs w:val="18"/>
              </w:rPr>
            </w:pPr>
            <w:r w:rsidRPr="00B466AA">
              <w:rPr>
                <w:rFonts w:ascii="Arial" w:hAnsi="Arial" w:cs="Arial"/>
                <w:b/>
                <w:color w:val="000000"/>
                <w:sz w:val="20"/>
                <w:szCs w:val="18"/>
              </w:rPr>
              <w:t>Подпрограмма</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5</w:t>
            </w:r>
          </w:p>
        </w:tc>
        <w:tc>
          <w:tcPr>
            <w:tcW w:w="1179" w:type="pct"/>
            <w:vMerge w:val="restart"/>
            <w:tcBorders>
              <w:top w:val="single" w:sz="4" w:space="0" w:color="auto"/>
              <w:left w:val="single" w:sz="4" w:space="0" w:color="auto"/>
              <w:right w:val="single" w:sz="4" w:space="0" w:color="auto"/>
            </w:tcBorders>
            <w:vAlign w:val="center"/>
          </w:tcPr>
          <w:p w:rsidR="00B369AD" w:rsidRPr="00B466AA" w:rsidRDefault="00B369AD" w:rsidP="00B466AA">
            <w:pPr>
              <w:autoSpaceDE w:val="0"/>
              <w:autoSpaceDN w:val="0"/>
              <w:spacing w:after="0" w:line="240" w:lineRule="auto"/>
              <w:jc w:val="center"/>
              <w:rPr>
                <w:rFonts w:ascii="Arial" w:hAnsi="Arial" w:cs="Arial"/>
                <w:b/>
                <w:color w:val="000000"/>
                <w:sz w:val="20"/>
                <w:szCs w:val="18"/>
              </w:rPr>
            </w:pPr>
            <w:r w:rsidRPr="00B466AA">
              <w:rPr>
                <w:rFonts w:ascii="Arial" w:hAnsi="Arial" w:cs="Arial"/>
                <w:b/>
                <w:color w:val="000000"/>
                <w:sz w:val="20"/>
                <w:szCs w:val="18"/>
              </w:rPr>
              <w:t>«Стимулирование</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инвестиционной</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деятельности</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в</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агропромышленном</w:t>
            </w:r>
          </w:p>
          <w:p w:rsidR="00B369AD" w:rsidRPr="00B466AA" w:rsidRDefault="00B369AD" w:rsidP="00B466AA">
            <w:pPr>
              <w:autoSpaceDE w:val="0"/>
              <w:autoSpaceDN w:val="0"/>
              <w:spacing w:after="0" w:line="240" w:lineRule="auto"/>
              <w:jc w:val="center"/>
              <w:rPr>
                <w:rFonts w:ascii="Arial" w:hAnsi="Arial" w:cs="Arial"/>
                <w:b/>
                <w:color w:val="000000"/>
                <w:sz w:val="20"/>
                <w:szCs w:val="18"/>
              </w:rPr>
            </w:pPr>
            <w:r w:rsidRPr="00B466AA">
              <w:rPr>
                <w:rFonts w:ascii="Arial" w:hAnsi="Arial" w:cs="Arial"/>
                <w:b/>
                <w:color w:val="000000"/>
                <w:sz w:val="20"/>
                <w:szCs w:val="18"/>
              </w:rPr>
              <w:t>комплексе»</w:t>
            </w:r>
          </w:p>
        </w:tc>
        <w:tc>
          <w:tcPr>
            <w:tcW w:w="236" w:type="pct"/>
            <w:vMerge w:val="restart"/>
            <w:tcBorders>
              <w:top w:val="single" w:sz="4" w:space="0" w:color="auto"/>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903</w:t>
            </w:r>
          </w:p>
        </w:tc>
        <w:tc>
          <w:tcPr>
            <w:tcW w:w="425" w:type="pct"/>
            <w:vMerge w:val="restart"/>
            <w:tcBorders>
              <w:top w:val="single" w:sz="4" w:space="0" w:color="auto"/>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Ц9К000000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val="restart"/>
            <w:tcBorders>
              <w:top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Основное</w:t>
            </w:r>
            <w:r w:rsidR="008722EB" w:rsidRPr="00B466AA">
              <w:rPr>
                <w:rFonts w:ascii="Arial" w:hAnsi="Arial" w:cs="Arial"/>
                <w:color w:val="000000"/>
                <w:sz w:val="20"/>
                <w:szCs w:val="18"/>
              </w:rPr>
              <w:t xml:space="preserve"> </w:t>
            </w:r>
            <w:r w:rsidRPr="00B466AA">
              <w:rPr>
                <w:rFonts w:ascii="Arial" w:hAnsi="Arial" w:cs="Arial"/>
                <w:color w:val="000000"/>
                <w:sz w:val="20"/>
                <w:szCs w:val="18"/>
              </w:rPr>
              <w:t>мероприятие</w:t>
            </w:r>
            <w:r w:rsidR="008722EB" w:rsidRPr="00B466AA">
              <w:rPr>
                <w:rFonts w:ascii="Arial" w:hAnsi="Arial" w:cs="Arial"/>
                <w:color w:val="000000"/>
                <w:sz w:val="20"/>
                <w:szCs w:val="18"/>
              </w:rPr>
              <w:t xml:space="preserve"> </w:t>
            </w:r>
            <w:r w:rsidRPr="00B466AA">
              <w:rPr>
                <w:rFonts w:ascii="Arial" w:hAnsi="Arial" w:cs="Arial"/>
                <w:color w:val="000000"/>
                <w:sz w:val="20"/>
                <w:szCs w:val="18"/>
              </w:rPr>
              <w:t>1</w:t>
            </w:r>
          </w:p>
        </w:tc>
        <w:tc>
          <w:tcPr>
            <w:tcW w:w="1179" w:type="pct"/>
            <w:vMerge w:val="restart"/>
            <w:tcBorders>
              <w:top w:val="single" w:sz="4" w:space="0" w:color="auto"/>
              <w:left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Поддержка</w:t>
            </w:r>
            <w:r w:rsidR="008722EB" w:rsidRPr="00B466AA">
              <w:rPr>
                <w:rFonts w:ascii="Arial" w:hAnsi="Arial" w:cs="Arial"/>
                <w:color w:val="000000"/>
                <w:sz w:val="20"/>
                <w:szCs w:val="18"/>
              </w:rPr>
              <w:t xml:space="preserve"> </w:t>
            </w:r>
            <w:r w:rsidRPr="00B466AA">
              <w:rPr>
                <w:rFonts w:ascii="Arial" w:hAnsi="Arial" w:cs="Arial"/>
                <w:color w:val="000000"/>
                <w:sz w:val="20"/>
                <w:szCs w:val="18"/>
              </w:rPr>
              <w:t>инвестиционного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кредитования</w:t>
            </w:r>
            <w:r w:rsidR="008722EB" w:rsidRPr="00B466AA">
              <w:rPr>
                <w:rFonts w:ascii="Arial" w:hAnsi="Arial" w:cs="Arial"/>
                <w:color w:val="000000"/>
                <w:sz w:val="20"/>
                <w:szCs w:val="18"/>
              </w:rPr>
              <w:t xml:space="preserve"> </w:t>
            </w:r>
            <w:r w:rsidRPr="00B466AA">
              <w:rPr>
                <w:rFonts w:ascii="Arial" w:hAnsi="Arial" w:cs="Arial"/>
                <w:color w:val="000000"/>
                <w:sz w:val="20"/>
                <w:szCs w:val="18"/>
              </w:rPr>
              <w:t>в</w:t>
            </w:r>
            <w:r w:rsidR="008722EB" w:rsidRPr="00B466AA">
              <w:rPr>
                <w:rFonts w:ascii="Arial" w:hAnsi="Arial" w:cs="Arial"/>
                <w:color w:val="000000"/>
                <w:sz w:val="20"/>
                <w:szCs w:val="18"/>
              </w:rPr>
              <w:t xml:space="preserve"> </w:t>
            </w:r>
            <w:r w:rsidRPr="00B466AA">
              <w:rPr>
                <w:rFonts w:ascii="Arial" w:hAnsi="Arial" w:cs="Arial"/>
                <w:color w:val="000000"/>
                <w:sz w:val="20"/>
                <w:szCs w:val="18"/>
              </w:rPr>
              <w:t>агропромышленном</w:t>
            </w:r>
            <w:r w:rsidR="008722EB" w:rsidRPr="00B466AA">
              <w:rPr>
                <w:rFonts w:ascii="Arial" w:hAnsi="Arial" w:cs="Arial"/>
                <w:color w:val="000000"/>
                <w:sz w:val="20"/>
                <w:szCs w:val="18"/>
              </w:rPr>
              <w:t xml:space="preserve"> </w:t>
            </w:r>
            <w:r w:rsidRPr="00B466AA">
              <w:rPr>
                <w:rFonts w:ascii="Arial" w:hAnsi="Arial" w:cs="Arial"/>
                <w:color w:val="000000"/>
                <w:sz w:val="20"/>
                <w:szCs w:val="18"/>
              </w:rPr>
              <w:t>комплексе.</w:t>
            </w:r>
          </w:p>
          <w:p w:rsidR="00B369AD" w:rsidRPr="00B466AA" w:rsidRDefault="00B369AD" w:rsidP="00B466AA">
            <w:pPr>
              <w:pStyle w:val="affb"/>
              <w:jc w:val="center"/>
              <w:rPr>
                <w:rFonts w:ascii="Arial" w:hAnsi="Arial" w:cs="Arial"/>
                <w:color w:val="000000"/>
                <w:sz w:val="20"/>
                <w:szCs w:val="18"/>
              </w:rPr>
            </w:pPr>
          </w:p>
        </w:tc>
        <w:tc>
          <w:tcPr>
            <w:tcW w:w="236" w:type="pct"/>
            <w:vMerge w:val="restart"/>
            <w:tcBorders>
              <w:top w:val="single" w:sz="4" w:space="0" w:color="auto"/>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val="restart"/>
            <w:tcBorders>
              <w:top w:val="single" w:sz="4" w:space="0" w:color="auto"/>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val="restart"/>
            <w:tcBorders>
              <w:top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Мероприятие</w:t>
            </w:r>
            <w:r w:rsidR="008722EB" w:rsidRPr="00B466AA">
              <w:rPr>
                <w:rFonts w:ascii="Arial" w:hAnsi="Arial" w:cs="Arial"/>
                <w:color w:val="000000"/>
                <w:sz w:val="20"/>
                <w:szCs w:val="18"/>
              </w:rPr>
              <w:t xml:space="preserve"> </w:t>
            </w:r>
            <w:r w:rsidRPr="00B466AA">
              <w:rPr>
                <w:rFonts w:ascii="Arial" w:hAnsi="Arial" w:cs="Arial"/>
                <w:color w:val="000000"/>
                <w:sz w:val="20"/>
                <w:szCs w:val="18"/>
              </w:rPr>
              <w:t>1.1</w:t>
            </w:r>
          </w:p>
        </w:tc>
        <w:tc>
          <w:tcPr>
            <w:tcW w:w="1179" w:type="pct"/>
            <w:vMerge w:val="restart"/>
            <w:tcBorders>
              <w:top w:val="single" w:sz="4" w:space="0" w:color="auto"/>
              <w:left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Возмещение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части</w:t>
            </w:r>
            <w:r w:rsidR="008722EB" w:rsidRPr="00B466AA">
              <w:rPr>
                <w:rFonts w:ascii="Arial" w:hAnsi="Arial" w:cs="Arial"/>
                <w:color w:val="000000"/>
                <w:sz w:val="20"/>
                <w:szCs w:val="18"/>
              </w:rPr>
              <w:t xml:space="preserve"> </w:t>
            </w:r>
            <w:r w:rsidRPr="00B466AA">
              <w:rPr>
                <w:rFonts w:ascii="Arial" w:hAnsi="Arial" w:cs="Arial"/>
                <w:color w:val="000000"/>
                <w:sz w:val="20"/>
                <w:szCs w:val="18"/>
              </w:rPr>
              <w:t>процентной</w:t>
            </w:r>
            <w:r w:rsidR="008722EB" w:rsidRPr="00B466AA">
              <w:rPr>
                <w:rFonts w:ascii="Arial" w:hAnsi="Arial" w:cs="Arial"/>
                <w:color w:val="000000"/>
                <w:sz w:val="20"/>
                <w:szCs w:val="18"/>
              </w:rPr>
              <w:t xml:space="preserve"> </w:t>
            </w:r>
            <w:r w:rsidRPr="00B466AA">
              <w:rPr>
                <w:rFonts w:ascii="Arial" w:hAnsi="Arial" w:cs="Arial"/>
                <w:color w:val="000000"/>
                <w:sz w:val="20"/>
                <w:szCs w:val="18"/>
              </w:rPr>
              <w:t>ставки</w:t>
            </w:r>
            <w:r w:rsidR="008722EB" w:rsidRPr="00B466AA">
              <w:rPr>
                <w:rFonts w:ascii="Arial" w:hAnsi="Arial" w:cs="Arial"/>
                <w:color w:val="000000"/>
                <w:sz w:val="20"/>
                <w:szCs w:val="18"/>
              </w:rPr>
              <w:t xml:space="preserve"> </w:t>
            </w:r>
            <w:r w:rsidRPr="00B466AA">
              <w:rPr>
                <w:rFonts w:ascii="Arial" w:hAnsi="Arial" w:cs="Arial"/>
                <w:color w:val="000000"/>
                <w:sz w:val="20"/>
                <w:szCs w:val="18"/>
              </w:rPr>
              <w:t>по</w:t>
            </w:r>
            <w:r w:rsidR="008722EB" w:rsidRPr="00B466AA">
              <w:rPr>
                <w:rFonts w:ascii="Arial" w:hAnsi="Arial" w:cs="Arial"/>
                <w:color w:val="000000"/>
                <w:sz w:val="20"/>
                <w:szCs w:val="18"/>
              </w:rPr>
              <w:t xml:space="preserve"> </w:t>
            </w:r>
            <w:r w:rsidRPr="00B466AA">
              <w:rPr>
                <w:rFonts w:ascii="Arial" w:hAnsi="Arial" w:cs="Arial"/>
                <w:color w:val="000000"/>
                <w:sz w:val="20"/>
                <w:szCs w:val="18"/>
              </w:rPr>
              <w:t>инвестиционным</w:t>
            </w:r>
            <w:r w:rsidR="008722EB" w:rsidRPr="00B466AA">
              <w:rPr>
                <w:rFonts w:ascii="Arial" w:hAnsi="Arial" w:cs="Arial"/>
                <w:color w:val="000000"/>
                <w:sz w:val="20"/>
                <w:szCs w:val="18"/>
              </w:rPr>
              <w:t xml:space="preserve"> </w:t>
            </w:r>
            <w:r w:rsidRPr="00B466AA">
              <w:rPr>
                <w:rFonts w:ascii="Arial" w:hAnsi="Arial" w:cs="Arial"/>
                <w:color w:val="000000"/>
                <w:sz w:val="20"/>
                <w:szCs w:val="18"/>
              </w:rPr>
              <w:t>кредитам</w:t>
            </w:r>
            <w:r w:rsidR="008722EB" w:rsidRPr="00B466AA">
              <w:rPr>
                <w:rFonts w:ascii="Arial" w:hAnsi="Arial" w:cs="Arial"/>
                <w:color w:val="000000"/>
                <w:sz w:val="20"/>
                <w:szCs w:val="18"/>
              </w:rPr>
              <w:t xml:space="preserve"> </w:t>
            </w:r>
            <w:r w:rsidRPr="00B466AA">
              <w:rPr>
                <w:rFonts w:ascii="Arial" w:hAnsi="Arial" w:cs="Arial"/>
                <w:color w:val="000000"/>
                <w:sz w:val="20"/>
                <w:szCs w:val="18"/>
              </w:rPr>
              <w:t>(займам)</w:t>
            </w:r>
            <w:r w:rsidR="008722EB" w:rsidRPr="00B466AA">
              <w:rPr>
                <w:rFonts w:ascii="Arial" w:hAnsi="Arial" w:cs="Arial"/>
                <w:color w:val="000000"/>
                <w:sz w:val="20"/>
                <w:szCs w:val="18"/>
              </w:rPr>
              <w:t xml:space="preserve"> </w:t>
            </w:r>
            <w:r w:rsidRPr="00B466AA">
              <w:rPr>
                <w:rFonts w:ascii="Arial" w:hAnsi="Arial" w:cs="Arial"/>
                <w:color w:val="000000"/>
                <w:sz w:val="20"/>
                <w:szCs w:val="18"/>
              </w:rPr>
              <w:t>в</w:t>
            </w:r>
            <w:r w:rsidR="008722EB" w:rsidRPr="00B466AA">
              <w:rPr>
                <w:rFonts w:ascii="Arial" w:hAnsi="Arial" w:cs="Arial"/>
                <w:color w:val="000000"/>
                <w:sz w:val="20"/>
                <w:szCs w:val="18"/>
              </w:rPr>
              <w:t xml:space="preserve"> </w:t>
            </w:r>
            <w:r w:rsidRPr="00B466AA">
              <w:rPr>
                <w:rFonts w:ascii="Arial" w:hAnsi="Arial" w:cs="Arial"/>
                <w:color w:val="000000"/>
                <w:sz w:val="20"/>
                <w:szCs w:val="18"/>
              </w:rPr>
              <w:t>агропромышленном</w:t>
            </w:r>
            <w:r w:rsidR="008722EB" w:rsidRPr="00B466AA">
              <w:rPr>
                <w:rFonts w:ascii="Arial" w:hAnsi="Arial" w:cs="Arial"/>
                <w:color w:val="000000"/>
                <w:sz w:val="20"/>
                <w:szCs w:val="18"/>
              </w:rPr>
              <w:t xml:space="preserve"> </w:t>
            </w:r>
            <w:r w:rsidRPr="00B466AA">
              <w:rPr>
                <w:rFonts w:ascii="Arial" w:hAnsi="Arial" w:cs="Arial"/>
                <w:color w:val="000000"/>
                <w:sz w:val="20"/>
                <w:szCs w:val="18"/>
              </w:rPr>
              <w:t>комплексе</w:t>
            </w:r>
          </w:p>
        </w:tc>
        <w:tc>
          <w:tcPr>
            <w:tcW w:w="236" w:type="pct"/>
            <w:vMerge w:val="restart"/>
            <w:tcBorders>
              <w:top w:val="single" w:sz="4" w:space="0" w:color="auto"/>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val="restart"/>
            <w:tcBorders>
              <w:top w:val="single" w:sz="4" w:space="0" w:color="auto"/>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val="restart"/>
            <w:tcBorders>
              <w:top w:val="single" w:sz="4" w:space="0" w:color="auto"/>
              <w:right w:val="single" w:sz="4" w:space="0" w:color="auto"/>
            </w:tcBorders>
            <w:vAlign w:val="center"/>
          </w:tcPr>
          <w:p w:rsidR="005A4EF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lastRenderedPageBreak/>
              <w:t>Мероприятие</w:t>
            </w:r>
            <w:r w:rsidR="008722EB" w:rsidRPr="00B466AA">
              <w:rPr>
                <w:rFonts w:ascii="Arial" w:hAnsi="Arial" w:cs="Arial"/>
                <w:color w:val="000000"/>
                <w:sz w:val="20"/>
                <w:szCs w:val="18"/>
              </w:rPr>
              <w:t xml:space="preserve"> </w:t>
            </w:r>
            <w:r w:rsidRPr="00B466AA">
              <w:rPr>
                <w:rFonts w:ascii="Arial" w:hAnsi="Arial" w:cs="Arial"/>
                <w:color w:val="000000"/>
                <w:sz w:val="20"/>
                <w:szCs w:val="18"/>
              </w:rPr>
              <w:t>1.2</w:t>
            </w:r>
          </w:p>
          <w:p w:rsidR="00B369AD" w:rsidRPr="00B466AA" w:rsidRDefault="00B369AD" w:rsidP="00B466AA">
            <w:pPr>
              <w:spacing w:after="0" w:line="240" w:lineRule="auto"/>
              <w:jc w:val="center"/>
              <w:rPr>
                <w:rFonts w:ascii="Arial" w:hAnsi="Arial" w:cs="Arial"/>
                <w:color w:val="000000"/>
                <w:sz w:val="20"/>
                <w:szCs w:val="18"/>
              </w:rPr>
            </w:pPr>
          </w:p>
        </w:tc>
        <w:tc>
          <w:tcPr>
            <w:tcW w:w="1179" w:type="pct"/>
            <w:vMerge w:val="restart"/>
            <w:tcBorders>
              <w:top w:val="single" w:sz="4" w:space="0" w:color="auto"/>
              <w:left w:val="single" w:sz="4" w:space="0" w:color="auto"/>
              <w:right w:val="single" w:sz="4" w:space="0" w:color="auto"/>
            </w:tcBorders>
            <w:vAlign w:val="center"/>
          </w:tcPr>
          <w:p w:rsidR="00B369AD" w:rsidRPr="00B466AA" w:rsidRDefault="00B369AD" w:rsidP="00B466AA">
            <w:pPr>
              <w:autoSpaceDE w:val="0"/>
              <w:autoSpaceDN w:val="0"/>
              <w:spacing w:after="0" w:line="240" w:lineRule="auto"/>
              <w:jc w:val="center"/>
              <w:rPr>
                <w:rFonts w:ascii="Arial" w:hAnsi="Arial" w:cs="Arial"/>
                <w:color w:val="000000"/>
                <w:sz w:val="20"/>
                <w:szCs w:val="18"/>
              </w:rPr>
            </w:pPr>
            <w:r w:rsidRPr="00B466AA">
              <w:rPr>
                <w:rFonts w:ascii="Arial" w:hAnsi="Arial" w:cs="Arial"/>
                <w:color w:val="000000"/>
                <w:sz w:val="20"/>
                <w:szCs w:val="18"/>
              </w:rPr>
              <w:t>Возмещение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части</w:t>
            </w:r>
            <w:r w:rsidR="008722EB" w:rsidRPr="00B466AA">
              <w:rPr>
                <w:rFonts w:ascii="Arial" w:hAnsi="Arial" w:cs="Arial"/>
                <w:color w:val="000000"/>
                <w:sz w:val="20"/>
                <w:szCs w:val="18"/>
              </w:rPr>
              <w:t xml:space="preserve"> </w:t>
            </w:r>
            <w:r w:rsidRPr="00B466AA">
              <w:rPr>
                <w:rFonts w:ascii="Arial" w:hAnsi="Arial" w:cs="Arial"/>
                <w:color w:val="000000"/>
                <w:sz w:val="20"/>
                <w:szCs w:val="18"/>
              </w:rPr>
              <w:t>процентной</w:t>
            </w:r>
            <w:r w:rsidR="008722EB" w:rsidRPr="00B466AA">
              <w:rPr>
                <w:rFonts w:ascii="Arial" w:hAnsi="Arial" w:cs="Arial"/>
                <w:color w:val="000000"/>
                <w:sz w:val="20"/>
                <w:szCs w:val="18"/>
              </w:rPr>
              <w:t xml:space="preserve"> </w:t>
            </w:r>
            <w:r w:rsidRPr="00B466AA">
              <w:rPr>
                <w:rFonts w:ascii="Arial" w:hAnsi="Arial" w:cs="Arial"/>
                <w:color w:val="000000"/>
                <w:sz w:val="20"/>
                <w:szCs w:val="18"/>
              </w:rPr>
              <w:t>ставки</w:t>
            </w:r>
            <w:r w:rsidR="008722EB" w:rsidRPr="00B466AA">
              <w:rPr>
                <w:rFonts w:ascii="Arial" w:hAnsi="Arial" w:cs="Arial"/>
                <w:color w:val="000000"/>
                <w:sz w:val="20"/>
                <w:szCs w:val="18"/>
              </w:rPr>
              <w:t xml:space="preserve"> </w:t>
            </w:r>
            <w:r w:rsidRPr="00B466AA">
              <w:rPr>
                <w:rFonts w:ascii="Arial" w:hAnsi="Arial" w:cs="Arial"/>
                <w:color w:val="000000"/>
                <w:sz w:val="20"/>
                <w:szCs w:val="18"/>
              </w:rPr>
              <w:t>по</w:t>
            </w:r>
            <w:r w:rsidR="008722EB" w:rsidRPr="00B466AA">
              <w:rPr>
                <w:rFonts w:ascii="Arial" w:hAnsi="Arial" w:cs="Arial"/>
                <w:color w:val="000000"/>
                <w:sz w:val="20"/>
                <w:szCs w:val="18"/>
              </w:rPr>
              <w:t xml:space="preserve"> </w:t>
            </w:r>
            <w:r w:rsidRPr="00B466AA">
              <w:rPr>
                <w:rFonts w:ascii="Arial" w:hAnsi="Arial" w:cs="Arial"/>
                <w:color w:val="000000"/>
                <w:sz w:val="20"/>
                <w:szCs w:val="18"/>
              </w:rPr>
              <w:t>инвестиционным</w:t>
            </w:r>
            <w:r w:rsidR="008722EB" w:rsidRPr="00B466AA">
              <w:rPr>
                <w:rFonts w:ascii="Arial" w:hAnsi="Arial" w:cs="Arial"/>
                <w:color w:val="000000"/>
                <w:sz w:val="20"/>
                <w:szCs w:val="18"/>
              </w:rPr>
              <w:t xml:space="preserve"> </w:t>
            </w:r>
            <w:r w:rsidRPr="00B466AA">
              <w:rPr>
                <w:rFonts w:ascii="Arial" w:hAnsi="Arial" w:cs="Arial"/>
                <w:color w:val="000000"/>
                <w:sz w:val="20"/>
                <w:szCs w:val="18"/>
              </w:rPr>
              <w:t>кредитам</w:t>
            </w:r>
            <w:r w:rsidR="008722EB" w:rsidRPr="00B466AA">
              <w:rPr>
                <w:rFonts w:ascii="Arial" w:hAnsi="Arial" w:cs="Arial"/>
                <w:color w:val="000000"/>
                <w:sz w:val="20"/>
                <w:szCs w:val="18"/>
              </w:rPr>
              <w:t xml:space="preserve"> </w:t>
            </w:r>
            <w:r w:rsidRPr="00B466AA">
              <w:rPr>
                <w:rFonts w:ascii="Arial" w:hAnsi="Arial" w:cs="Arial"/>
                <w:color w:val="000000"/>
                <w:sz w:val="20"/>
                <w:szCs w:val="18"/>
              </w:rPr>
              <w:t>(займам)</w:t>
            </w:r>
            <w:r w:rsidR="008722EB" w:rsidRPr="00B466AA">
              <w:rPr>
                <w:rFonts w:ascii="Arial" w:hAnsi="Arial" w:cs="Arial"/>
                <w:color w:val="000000"/>
                <w:sz w:val="20"/>
                <w:szCs w:val="18"/>
              </w:rPr>
              <w:t xml:space="preserve"> </w:t>
            </w:r>
            <w:r w:rsidRPr="00B466AA">
              <w:rPr>
                <w:rFonts w:ascii="Arial" w:hAnsi="Arial" w:cs="Arial"/>
                <w:color w:val="000000"/>
                <w:sz w:val="20"/>
                <w:szCs w:val="18"/>
              </w:rPr>
              <w:t>в</w:t>
            </w:r>
            <w:r w:rsidR="008722EB" w:rsidRPr="00B466AA">
              <w:rPr>
                <w:rFonts w:ascii="Arial" w:hAnsi="Arial" w:cs="Arial"/>
                <w:color w:val="000000"/>
                <w:sz w:val="20"/>
                <w:szCs w:val="18"/>
              </w:rPr>
              <w:t xml:space="preserve"> </w:t>
            </w:r>
            <w:r w:rsidRPr="00B466AA">
              <w:rPr>
                <w:rFonts w:ascii="Arial" w:hAnsi="Arial" w:cs="Arial"/>
                <w:color w:val="000000"/>
                <w:sz w:val="20"/>
                <w:szCs w:val="18"/>
              </w:rPr>
              <w:t>агропромышленном</w:t>
            </w:r>
            <w:r w:rsidR="008722EB" w:rsidRPr="00B466AA">
              <w:rPr>
                <w:rFonts w:ascii="Arial" w:hAnsi="Arial" w:cs="Arial"/>
                <w:color w:val="000000"/>
                <w:sz w:val="20"/>
                <w:szCs w:val="18"/>
              </w:rPr>
              <w:t xml:space="preserve"> </w:t>
            </w:r>
            <w:r w:rsidRPr="00B466AA">
              <w:rPr>
                <w:rFonts w:ascii="Arial" w:hAnsi="Arial" w:cs="Arial"/>
                <w:color w:val="000000"/>
                <w:sz w:val="20"/>
                <w:szCs w:val="18"/>
              </w:rPr>
              <w:t>комплексе</w:t>
            </w:r>
            <w:r w:rsidR="008722EB" w:rsidRPr="00B466AA">
              <w:rPr>
                <w:rFonts w:ascii="Arial" w:hAnsi="Arial" w:cs="Arial"/>
                <w:color w:val="000000"/>
                <w:sz w:val="20"/>
                <w:szCs w:val="18"/>
              </w:rPr>
              <w:t xml:space="preserve"> </w:t>
            </w:r>
            <w:r w:rsidRPr="00B466AA">
              <w:rPr>
                <w:rFonts w:ascii="Arial" w:hAnsi="Arial" w:cs="Arial"/>
                <w:color w:val="000000"/>
                <w:sz w:val="20"/>
                <w:szCs w:val="18"/>
              </w:rPr>
              <w:t>за</w:t>
            </w:r>
            <w:r w:rsidR="008722EB" w:rsidRPr="00B466AA">
              <w:rPr>
                <w:rFonts w:ascii="Arial" w:hAnsi="Arial" w:cs="Arial"/>
                <w:color w:val="000000"/>
                <w:sz w:val="20"/>
                <w:szCs w:val="18"/>
              </w:rPr>
              <w:t xml:space="preserve"> </w:t>
            </w:r>
            <w:r w:rsidRPr="00B466AA">
              <w:rPr>
                <w:rFonts w:ascii="Arial" w:hAnsi="Arial" w:cs="Arial"/>
                <w:color w:val="000000"/>
                <w:sz w:val="20"/>
                <w:szCs w:val="18"/>
              </w:rPr>
              <w:t>счет</w:t>
            </w:r>
            <w:r w:rsidR="008722EB" w:rsidRPr="00B466AA">
              <w:rPr>
                <w:rFonts w:ascii="Arial" w:hAnsi="Arial" w:cs="Arial"/>
                <w:color w:val="000000"/>
                <w:sz w:val="20"/>
                <w:szCs w:val="18"/>
              </w:rPr>
              <w:t xml:space="preserve"> </w:t>
            </w:r>
            <w:r w:rsidRPr="00B466AA">
              <w:rPr>
                <w:rFonts w:ascii="Arial" w:hAnsi="Arial" w:cs="Arial"/>
                <w:color w:val="000000"/>
                <w:sz w:val="20"/>
                <w:szCs w:val="18"/>
              </w:rPr>
              <w:t>средств</w:t>
            </w:r>
            <w:r w:rsidR="008722EB" w:rsidRPr="00B466AA">
              <w:rPr>
                <w:rFonts w:ascii="Arial" w:hAnsi="Arial" w:cs="Arial"/>
                <w:color w:val="000000"/>
                <w:sz w:val="20"/>
                <w:szCs w:val="18"/>
              </w:rPr>
              <w:t xml:space="preserve"> </w:t>
            </w:r>
            <w:r w:rsidRPr="00B466AA">
              <w:rPr>
                <w:rFonts w:ascii="Arial" w:hAnsi="Arial" w:cs="Arial"/>
                <w:color w:val="000000"/>
                <w:sz w:val="20"/>
                <w:szCs w:val="18"/>
              </w:rPr>
              <w:t>резервного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фонда</w:t>
            </w:r>
            <w:r w:rsidR="008722EB" w:rsidRPr="00B466AA">
              <w:rPr>
                <w:rFonts w:ascii="Arial" w:hAnsi="Arial" w:cs="Arial"/>
                <w:color w:val="000000"/>
                <w:sz w:val="20"/>
                <w:szCs w:val="18"/>
              </w:rPr>
              <w:t xml:space="preserve"> </w:t>
            </w:r>
            <w:r w:rsidRPr="00B466AA">
              <w:rPr>
                <w:rFonts w:ascii="Arial" w:hAnsi="Arial" w:cs="Arial"/>
                <w:color w:val="000000"/>
                <w:sz w:val="20"/>
                <w:szCs w:val="18"/>
              </w:rPr>
              <w:t>Правительства</w:t>
            </w:r>
            <w:r w:rsidR="008722EB" w:rsidRPr="00B466AA">
              <w:rPr>
                <w:rFonts w:ascii="Arial" w:hAnsi="Arial" w:cs="Arial"/>
                <w:color w:val="000000"/>
                <w:sz w:val="20"/>
                <w:szCs w:val="18"/>
              </w:rPr>
              <w:t xml:space="preserve"> </w:t>
            </w:r>
            <w:r w:rsidRPr="00B466AA">
              <w:rPr>
                <w:rFonts w:ascii="Arial" w:hAnsi="Arial" w:cs="Arial"/>
                <w:color w:val="000000"/>
                <w:sz w:val="20"/>
                <w:szCs w:val="18"/>
              </w:rPr>
              <w:t>Российской</w:t>
            </w:r>
            <w:r w:rsidR="008722EB" w:rsidRPr="00B466AA">
              <w:rPr>
                <w:rFonts w:ascii="Arial" w:hAnsi="Arial" w:cs="Arial"/>
                <w:color w:val="000000"/>
                <w:sz w:val="20"/>
                <w:szCs w:val="18"/>
              </w:rPr>
              <w:t xml:space="preserve"> </w:t>
            </w:r>
            <w:r w:rsidRPr="00B466AA">
              <w:rPr>
                <w:rFonts w:ascii="Arial" w:hAnsi="Arial" w:cs="Arial"/>
                <w:color w:val="000000"/>
                <w:sz w:val="20"/>
                <w:szCs w:val="18"/>
              </w:rPr>
              <w:t>Федерации</w:t>
            </w:r>
          </w:p>
        </w:tc>
        <w:tc>
          <w:tcPr>
            <w:tcW w:w="236" w:type="pct"/>
            <w:vMerge w:val="restart"/>
            <w:tcBorders>
              <w:top w:val="single" w:sz="4" w:space="0" w:color="auto"/>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903</w:t>
            </w:r>
          </w:p>
        </w:tc>
        <w:tc>
          <w:tcPr>
            <w:tcW w:w="425" w:type="pct"/>
            <w:vMerge w:val="restart"/>
            <w:tcBorders>
              <w:top w:val="single" w:sz="4" w:space="0" w:color="auto"/>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Ц9К000000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val="restart"/>
            <w:tcBorders>
              <w:top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Основное</w:t>
            </w:r>
            <w:r w:rsidR="008722EB" w:rsidRPr="00B466AA">
              <w:rPr>
                <w:rFonts w:ascii="Arial" w:hAnsi="Arial" w:cs="Arial"/>
                <w:color w:val="000000"/>
                <w:sz w:val="20"/>
                <w:szCs w:val="18"/>
              </w:rPr>
              <w:t xml:space="preserve"> </w:t>
            </w:r>
            <w:r w:rsidRPr="00B466AA">
              <w:rPr>
                <w:rFonts w:ascii="Arial" w:hAnsi="Arial" w:cs="Arial"/>
                <w:color w:val="000000"/>
                <w:sz w:val="20"/>
                <w:szCs w:val="18"/>
              </w:rPr>
              <w:t>мероприятие</w:t>
            </w:r>
            <w:r w:rsidR="008722EB" w:rsidRPr="00B466AA">
              <w:rPr>
                <w:rFonts w:ascii="Arial" w:hAnsi="Arial" w:cs="Arial"/>
                <w:color w:val="000000"/>
                <w:sz w:val="20"/>
                <w:szCs w:val="18"/>
              </w:rPr>
              <w:t xml:space="preserve"> </w:t>
            </w:r>
            <w:r w:rsidRPr="00B466AA">
              <w:rPr>
                <w:rFonts w:ascii="Arial" w:hAnsi="Arial" w:cs="Arial"/>
                <w:color w:val="000000"/>
                <w:sz w:val="20"/>
                <w:szCs w:val="18"/>
              </w:rPr>
              <w:t>2</w:t>
            </w:r>
          </w:p>
        </w:tc>
        <w:tc>
          <w:tcPr>
            <w:tcW w:w="1179" w:type="pct"/>
            <w:vMerge w:val="restart"/>
            <w:tcBorders>
              <w:top w:val="single" w:sz="4" w:space="0" w:color="auto"/>
              <w:left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Компенсация</w:t>
            </w:r>
            <w:r w:rsidR="008722EB" w:rsidRPr="00B466AA">
              <w:rPr>
                <w:rFonts w:ascii="Arial" w:hAnsi="Arial" w:cs="Arial"/>
                <w:color w:val="000000"/>
                <w:sz w:val="20"/>
                <w:szCs w:val="18"/>
              </w:rPr>
              <w:t xml:space="preserve"> </w:t>
            </w:r>
            <w:r w:rsidRPr="00B466AA">
              <w:rPr>
                <w:rFonts w:ascii="Arial" w:hAnsi="Arial" w:cs="Arial"/>
                <w:color w:val="000000"/>
                <w:sz w:val="20"/>
                <w:szCs w:val="18"/>
              </w:rPr>
              <w:t>прямых</w:t>
            </w:r>
            <w:r w:rsidR="008722EB" w:rsidRPr="00B466AA">
              <w:rPr>
                <w:rFonts w:ascii="Arial" w:hAnsi="Arial" w:cs="Arial"/>
                <w:color w:val="000000"/>
                <w:sz w:val="20"/>
                <w:szCs w:val="18"/>
              </w:rPr>
              <w:t xml:space="preserve"> </w:t>
            </w:r>
            <w:r w:rsidRPr="00B466AA">
              <w:rPr>
                <w:rFonts w:ascii="Arial" w:hAnsi="Arial" w:cs="Arial"/>
                <w:color w:val="000000"/>
                <w:sz w:val="20"/>
                <w:szCs w:val="18"/>
              </w:rPr>
              <w:t>понесенных</w:t>
            </w:r>
            <w:r w:rsidR="008722EB" w:rsidRPr="00B466AA">
              <w:rPr>
                <w:rFonts w:ascii="Arial" w:hAnsi="Arial" w:cs="Arial"/>
                <w:color w:val="000000"/>
                <w:sz w:val="20"/>
                <w:szCs w:val="18"/>
              </w:rPr>
              <w:t xml:space="preserve"> </w:t>
            </w:r>
            <w:r w:rsidRPr="00B466AA">
              <w:rPr>
                <w:rFonts w:ascii="Arial" w:hAnsi="Arial" w:cs="Arial"/>
                <w:color w:val="000000"/>
                <w:sz w:val="20"/>
                <w:szCs w:val="18"/>
              </w:rPr>
              <w:t>затрат</w:t>
            </w:r>
            <w:r w:rsidR="008722EB" w:rsidRPr="00B466AA">
              <w:rPr>
                <w:rFonts w:ascii="Arial" w:hAnsi="Arial" w:cs="Arial"/>
                <w:color w:val="000000"/>
                <w:sz w:val="20"/>
                <w:szCs w:val="18"/>
              </w:rPr>
              <w:t xml:space="preserve"> </w:t>
            </w:r>
            <w:r w:rsidRPr="00B466AA">
              <w:rPr>
                <w:rFonts w:ascii="Arial" w:hAnsi="Arial" w:cs="Arial"/>
                <w:color w:val="000000"/>
                <w:sz w:val="20"/>
                <w:szCs w:val="18"/>
              </w:rPr>
              <w:t>на</w:t>
            </w:r>
            <w:r w:rsidR="008722EB" w:rsidRPr="00B466AA">
              <w:rPr>
                <w:rFonts w:ascii="Arial" w:hAnsi="Arial" w:cs="Arial"/>
                <w:color w:val="000000"/>
                <w:sz w:val="20"/>
                <w:szCs w:val="18"/>
              </w:rPr>
              <w:t xml:space="preserve"> </w:t>
            </w:r>
            <w:r w:rsidRPr="00B466AA">
              <w:rPr>
                <w:rFonts w:ascii="Arial" w:hAnsi="Arial" w:cs="Arial"/>
                <w:color w:val="000000"/>
                <w:sz w:val="20"/>
                <w:szCs w:val="18"/>
              </w:rPr>
              <w:t>строительство</w:t>
            </w:r>
            <w:r w:rsidR="008722EB" w:rsidRPr="00B466AA">
              <w:rPr>
                <w:rFonts w:ascii="Arial" w:hAnsi="Arial" w:cs="Arial"/>
                <w:color w:val="000000"/>
                <w:sz w:val="20"/>
                <w:szCs w:val="18"/>
              </w:rPr>
              <w:t xml:space="preserve"> </w:t>
            </w:r>
            <w:r w:rsidRPr="00B466AA">
              <w:rPr>
                <w:rFonts w:ascii="Arial" w:hAnsi="Arial" w:cs="Arial"/>
                <w:color w:val="000000"/>
                <w:sz w:val="20"/>
                <w:szCs w:val="18"/>
              </w:rPr>
              <w:t>и</w:t>
            </w:r>
            <w:r w:rsidR="008722EB" w:rsidRPr="00B466AA">
              <w:rPr>
                <w:rFonts w:ascii="Arial" w:hAnsi="Arial" w:cs="Arial"/>
                <w:color w:val="000000"/>
                <w:sz w:val="20"/>
                <w:szCs w:val="18"/>
              </w:rPr>
              <w:t xml:space="preserve"> </w:t>
            </w:r>
            <w:r w:rsidRPr="00B466AA">
              <w:rPr>
                <w:rFonts w:ascii="Arial" w:hAnsi="Arial" w:cs="Arial"/>
                <w:color w:val="000000"/>
                <w:sz w:val="20"/>
                <w:szCs w:val="18"/>
              </w:rPr>
              <w:t>модернизацию</w:t>
            </w:r>
            <w:r w:rsidR="008722EB" w:rsidRPr="00B466AA">
              <w:rPr>
                <w:rFonts w:ascii="Arial" w:hAnsi="Arial" w:cs="Arial"/>
                <w:color w:val="000000"/>
                <w:sz w:val="20"/>
                <w:szCs w:val="18"/>
              </w:rPr>
              <w:t xml:space="preserve"> </w:t>
            </w:r>
            <w:r w:rsidRPr="00B466AA">
              <w:rPr>
                <w:rFonts w:ascii="Arial" w:hAnsi="Arial" w:cs="Arial"/>
                <w:color w:val="000000"/>
                <w:sz w:val="20"/>
                <w:szCs w:val="18"/>
              </w:rPr>
              <w:t>объектов</w:t>
            </w:r>
            <w:r w:rsidR="008722EB" w:rsidRPr="00B466AA">
              <w:rPr>
                <w:rFonts w:ascii="Arial" w:hAnsi="Arial" w:cs="Arial"/>
                <w:color w:val="000000"/>
                <w:sz w:val="20"/>
                <w:szCs w:val="18"/>
              </w:rPr>
              <w:t xml:space="preserve"> </w:t>
            </w:r>
            <w:r w:rsidRPr="00B466AA">
              <w:rPr>
                <w:rFonts w:ascii="Arial" w:hAnsi="Arial" w:cs="Arial"/>
                <w:color w:val="000000"/>
                <w:sz w:val="20"/>
                <w:szCs w:val="18"/>
              </w:rPr>
              <w:t>агропромышленного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комплекса</w:t>
            </w:r>
            <w:r w:rsidR="008722EB" w:rsidRPr="00B466AA">
              <w:rPr>
                <w:rFonts w:ascii="Arial" w:hAnsi="Arial" w:cs="Arial"/>
                <w:color w:val="000000"/>
                <w:sz w:val="20"/>
                <w:szCs w:val="18"/>
              </w:rPr>
              <w:t xml:space="preserve"> </w:t>
            </w:r>
          </w:p>
        </w:tc>
        <w:tc>
          <w:tcPr>
            <w:tcW w:w="236" w:type="pct"/>
            <w:vMerge w:val="restart"/>
            <w:tcBorders>
              <w:top w:val="single" w:sz="4" w:space="0" w:color="auto"/>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val="restart"/>
            <w:tcBorders>
              <w:top w:val="single" w:sz="4" w:space="0" w:color="auto"/>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val="restart"/>
            <w:tcBorders>
              <w:top w:val="single" w:sz="4" w:space="0" w:color="auto"/>
              <w:right w:val="single" w:sz="4" w:space="0" w:color="auto"/>
            </w:tcBorders>
            <w:vAlign w:val="center"/>
          </w:tcPr>
          <w:p w:rsidR="00B369AD" w:rsidRPr="00B466AA" w:rsidRDefault="00B369AD" w:rsidP="00B466AA">
            <w:pPr>
              <w:autoSpaceDE w:val="0"/>
              <w:autoSpaceDN w:val="0"/>
              <w:spacing w:after="0" w:line="240" w:lineRule="auto"/>
              <w:jc w:val="center"/>
              <w:rPr>
                <w:rFonts w:ascii="Arial" w:hAnsi="Arial" w:cs="Arial"/>
                <w:color w:val="000000"/>
                <w:sz w:val="20"/>
                <w:szCs w:val="18"/>
              </w:rPr>
            </w:pPr>
            <w:r w:rsidRPr="00B466AA">
              <w:rPr>
                <w:rFonts w:ascii="Arial" w:hAnsi="Arial" w:cs="Arial"/>
                <w:color w:val="000000"/>
                <w:sz w:val="20"/>
                <w:szCs w:val="18"/>
              </w:rPr>
              <w:t>Мероприятие</w:t>
            </w:r>
            <w:r w:rsidR="008722EB" w:rsidRPr="00B466AA">
              <w:rPr>
                <w:rFonts w:ascii="Arial" w:hAnsi="Arial" w:cs="Arial"/>
                <w:color w:val="000000"/>
                <w:sz w:val="20"/>
                <w:szCs w:val="18"/>
              </w:rPr>
              <w:t xml:space="preserve"> </w:t>
            </w:r>
            <w:r w:rsidRPr="00B466AA">
              <w:rPr>
                <w:rFonts w:ascii="Arial" w:hAnsi="Arial" w:cs="Arial"/>
                <w:color w:val="000000"/>
                <w:sz w:val="20"/>
                <w:szCs w:val="18"/>
              </w:rPr>
              <w:t>2.1</w:t>
            </w:r>
          </w:p>
        </w:tc>
        <w:tc>
          <w:tcPr>
            <w:tcW w:w="1179" w:type="pct"/>
            <w:vMerge w:val="restart"/>
            <w:tcBorders>
              <w:top w:val="single" w:sz="4" w:space="0" w:color="auto"/>
              <w:left w:val="single" w:sz="4" w:space="0" w:color="auto"/>
              <w:right w:val="single" w:sz="4" w:space="0" w:color="auto"/>
            </w:tcBorders>
            <w:vAlign w:val="center"/>
          </w:tcPr>
          <w:p w:rsidR="00B369AD" w:rsidRPr="00B466AA" w:rsidRDefault="00B369AD" w:rsidP="00B466AA">
            <w:pPr>
              <w:autoSpaceDE w:val="0"/>
              <w:autoSpaceDN w:val="0"/>
              <w:spacing w:after="0" w:line="240" w:lineRule="auto"/>
              <w:jc w:val="center"/>
              <w:rPr>
                <w:rFonts w:ascii="Arial" w:hAnsi="Arial" w:cs="Arial"/>
                <w:color w:val="000000"/>
                <w:sz w:val="20"/>
                <w:szCs w:val="18"/>
              </w:rPr>
            </w:pPr>
            <w:r w:rsidRPr="00B466AA">
              <w:rPr>
                <w:rFonts w:ascii="Arial" w:hAnsi="Arial" w:cs="Arial"/>
                <w:color w:val="000000"/>
                <w:sz w:val="20"/>
                <w:szCs w:val="18"/>
              </w:rPr>
              <w:t>Возмещение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части</w:t>
            </w:r>
            <w:r w:rsidR="008722EB" w:rsidRPr="00B466AA">
              <w:rPr>
                <w:rFonts w:ascii="Arial" w:hAnsi="Arial" w:cs="Arial"/>
                <w:color w:val="000000"/>
                <w:sz w:val="20"/>
                <w:szCs w:val="18"/>
              </w:rPr>
              <w:t xml:space="preserve"> </w:t>
            </w:r>
            <w:r w:rsidRPr="00B466AA">
              <w:rPr>
                <w:rFonts w:ascii="Arial" w:hAnsi="Arial" w:cs="Arial"/>
                <w:color w:val="000000"/>
                <w:sz w:val="20"/>
                <w:szCs w:val="18"/>
              </w:rPr>
              <w:t>прямых</w:t>
            </w:r>
            <w:r w:rsidR="008722EB" w:rsidRPr="00B466AA">
              <w:rPr>
                <w:rFonts w:ascii="Arial" w:hAnsi="Arial" w:cs="Arial"/>
                <w:color w:val="000000"/>
                <w:sz w:val="20"/>
                <w:szCs w:val="18"/>
              </w:rPr>
              <w:t xml:space="preserve"> </w:t>
            </w:r>
            <w:r w:rsidRPr="00B466AA">
              <w:rPr>
                <w:rFonts w:ascii="Arial" w:hAnsi="Arial" w:cs="Arial"/>
                <w:color w:val="000000"/>
                <w:sz w:val="20"/>
                <w:szCs w:val="18"/>
              </w:rPr>
              <w:t>понесенных</w:t>
            </w:r>
            <w:r w:rsidR="008722EB" w:rsidRPr="00B466AA">
              <w:rPr>
                <w:rFonts w:ascii="Arial" w:hAnsi="Arial" w:cs="Arial"/>
                <w:color w:val="000000"/>
                <w:sz w:val="20"/>
                <w:szCs w:val="18"/>
              </w:rPr>
              <w:t xml:space="preserve"> </w:t>
            </w:r>
            <w:r w:rsidRPr="00B466AA">
              <w:rPr>
                <w:rFonts w:ascii="Arial" w:hAnsi="Arial" w:cs="Arial"/>
                <w:color w:val="000000"/>
                <w:sz w:val="20"/>
                <w:szCs w:val="18"/>
              </w:rPr>
              <w:t>затрат</w:t>
            </w:r>
            <w:r w:rsidR="008722EB" w:rsidRPr="00B466AA">
              <w:rPr>
                <w:rFonts w:ascii="Arial" w:hAnsi="Arial" w:cs="Arial"/>
                <w:color w:val="000000"/>
                <w:sz w:val="20"/>
                <w:szCs w:val="18"/>
              </w:rPr>
              <w:t xml:space="preserve"> </w:t>
            </w:r>
            <w:r w:rsidRPr="00B466AA">
              <w:rPr>
                <w:rFonts w:ascii="Arial" w:hAnsi="Arial" w:cs="Arial"/>
                <w:color w:val="000000"/>
                <w:sz w:val="20"/>
                <w:szCs w:val="18"/>
              </w:rPr>
              <w:t>на</w:t>
            </w:r>
            <w:r w:rsidR="008722EB" w:rsidRPr="00B466AA">
              <w:rPr>
                <w:rFonts w:ascii="Arial" w:hAnsi="Arial" w:cs="Arial"/>
                <w:color w:val="000000"/>
                <w:sz w:val="20"/>
                <w:szCs w:val="18"/>
              </w:rPr>
              <w:t xml:space="preserve"> </w:t>
            </w:r>
            <w:r w:rsidRPr="00B466AA">
              <w:rPr>
                <w:rFonts w:ascii="Arial" w:hAnsi="Arial" w:cs="Arial"/>
                <w:color w:val="000000"/>
                <w:sz w:val="20"/>
                <w:szCs w:val="18"/>
              </w:rPr>
              <w:t>создание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и</w:t>
            </w:r>
            <w:r w:rsidR="008722EB" w:rsidRPr="00B466AA">
              <w:rPr>
                <w:rFonts w:ascii="Arial" w:hAnsi="Arial" w:cs="Arial"/>
                <w:color w:val="000000"/>
                <w:sz w:val="20"/>
                <w:szCs w:val="18"/>
              </w:rPr>
              <w:t xml:space="preserve"> </w:t>
            </w:r>
            <w:r w:rsidRPr="00B466AA">
              <w:rPr>
                <w:rFonts w:ascii="Arial" w:hAnsi="Arial" w:cs="Arial"/>
                <w:color w:val="000000"/>
                <w:sz w:val="20"/>
                <w:szCs w:val="18"/>
              </w:rPr>
              <w:t>модернизацию</w:t>
            </w:r>
            <w:r w:rsidR="008722EB" w:rsidRPr="00B466AA">
              <w:rPr>
                <w:rFonts w:ascii="Arial" w:hAnsi="Arial" w:cs="Arial"/>
                <w:color w:val="000000"/>
                <w:sz w:val="20"/>
                <w:szCs w:val="18"/>
              </w:rPr>
              <w:t xml:space="preserve"> </w:t>
            </w:r>
            <w:r w:rsidRPr="00B466AA">
              <w:rPr>
                <w:rFonts w:ascii="Arial" w:hAnsi="Arial" w:cs="Arial"/>
                <w:color w:val="000000"/>
                <w:sz w:val="20"/>
                <w:szCs w:val="18"/>
              </w:rPr>
              <w:t>объектов</w:t>
            </w:r>
            <w:r w:rsidR="008722EB" w:rsidRPr="00B466AA">
              <w:rPr>
                <w:rFonts w:ascii="Arial" w:hAnsi="Arial" w:cs="Arial"/>
                <w:color w:val="000000"/>
                <w:sz w:val="20"/>
                <w:szCs w:val="18"/>
              </w:rPr>
              <w:t xml:space="preserve"> </w:t>
            </w:r>
            <w:r w:rsidRPr="00B466AA">
              <w:rPr>
                <w:rFonts w:ascii="Arial" w:hAnsi="Arial" w:cs="Arial"/>
                <w:color w:val="000000"/>
                <w:sz w:val="20"/>
                <w:szCs w:val="18"/>
              </w:rPr>
              <w:t>аг</w:t>
            </w:r>
            <w:r w:rsidRPr="00B466AA">
              <w:rPr>
                <w:rFonts w:ascii="Arial" w:hAnsi="Arial" w:cs="Arial"/>
                <w:color w:val="000000"/>
                <w:spacing w:val="-2"/>
                <w:sz w:val="20"/>
                <w:szCs w:val="18"/>
              </w:rPr>
              <w:t>ропромыш</w:t>
            </w:r>
            <w:r w:rsidRPr="00B466AA">
              <w:rPr>
                <w:rFonts w:ascii="Arial" w:hAnsi="Arial" w:cs="Arial"/>
                <w:color w:val="000000"/>
                <w:spacing w:val="-2"/>
                <w:sz w:val="20"/>
                <w:szCs w:val="18"/>
              </w:rPr>
              <w:softHyphen/>
            </w:r>
            <w:r w:rsidRPr="00B466AA">
              <w:rPr>
                <w:rFonts w:ascii="Arial" w:hAnsi="Arial" w:cs="Arial"/>
                <w:color w:val="000000"/>
                <w:sz w:val="20"/>
                <w:szCs w:val="18"/>
              </w:rPr>
              <w:t>ленного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комплекса,</w:t>
            </w:r>
            <w:r w:rsidR="008722EB" w:rsidRPr="00B466AA">
              <w:rPr>
                <w:rFonts w:ascii="Arial" w:hAnsi="Arial" w:cs="Arial"/>
                <w:color w:val="000000"/>
                <w:sz w:val="20"/>
                <w:szCs w:val="18"/>
              </w:rPr>
              <w:t xml:space="preserve"> </w:t>
            </w:r>
            <w:r w:rsidRPr="00B466AA">
              <w:rPr>
                <w:rFonts w:ascii="Arial" w:hAnsi="Arial" w:cs="Arial"/>
                <w:color w:val="000000"/>
                <w:sz w:val="20"/>
                <w:szCs w:val="18"/>
              </w:rPr>
              <w:t>а</w:t>
            </w:r>
            <w:r w:rsidR="008722EB" w:rsidRPr="00B466AA">
              <w:rPr>
                <w:rFonts w:ascii="Arial" w:hAnsi="Arial" w:cs="Arial"/>
                <w:color w:val="000000"/>
                <w:sz w:val="20"/>
                <w:szCs w:val="18"/>
              </w:rPr>
              <w:t xml:space="preserve"> </w:t>
            </w:r>
            <w:r w:rsidRPr="00B466AA">
              <w:rPr>
                <w:rFonts w:ascii="Arial" w:hAnsi="Arial" w:cs="Arial"/>
                <w:color w:val="000000"/>
                <w:sz w:val="20"/>
                <w:szCs w:val="18"/>
              </w:rPr>
              <w:t>также</w:t>
            </w:r>
            <w:r w:rsidR="008722EB" w:rsidRPr="00B466AA">
              <w:rPr>
                <w:rFonts w:ascii="Arial" w:hAnsi="Arial" w:cs="Arial"/>
                <w:color w:val="000000"/>
                <w:sz w:val="20"/>
                <w:szCs w:val="18"/>
              </w:rPr>
              <w:t xml:space="preserve"> </w:t>
            </w:r>
            <w:r w:rsidRPr="00B466AA">
              <w:rPr>
                <w:rFonts w:ascii="Arial" w:hAnsi="Arial" w:cs="Arial"/>
                <w:color w:val="000000"/>
                <w:sz w:val="20"/>
                <w:szCs w:val="18"/>
              </w:rPr>
              <w:t>на</w:t>
            </w:r>
            <w:r w:rsidR="008722EB" w:rsidRPr="00B466AA">
              <w:rPr>
                <w:rFonts w:ascii="Arial" w:hAnsi="Arial" w:cs="Arial"/>
                <w:color w:val="000000"/>
                <w:sz w:val="20"/>
                <w:szCs w:val="18"/>
              </w:rPr>
              <w:t xml:space="preserve"> </w:t>
            </w:r>
            <w:r w:rsidRPr="00B466AA">
              <w:rPr>
                <w:rFonts w:ascii="Arial" w:hAnsi="Arial" w:cs="Arial"/>
                <w:color w:val="000000"/>
                <w:sz w:val="20"/>
                <w:szCs w:val="18"/>
              </w:rPr>
              <w:t>приобретение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техники</w:t>
            </w:r>
            <w:r w:rsidR="008722EB" w:rsidRPr="00B466AA">
              <w:rPr>
                <w:rFonts w:ascii="Arial" w:hAnsi="Arial" w:cs="Arial"/>
                <w:color w:val="000000"/>
                <w:sz w:val="20"/>
                <w:szCs w:val="18"/>
              </w:rPr>
              <w:t xml:space="preserve"> </w:t>
            </w:r>
            <w:r w:rsidRPr="00B466AA">
              <w:rPr>
                <w:rFonts w:ascii="Arial" w:hAnsi="Arial" w:cs="Arial"/>
                <w:color w:val="000000"/>
                <w:sz w:val="20"/>
                <w:szCs w:val="18"/>
              </w:rPr>
              <w:t>и</w:t>
            </w:r>
            <w:r w:rsidR="008722EB" w:rsidRPr="00B466AA">
              <w:rPr>
                <w:rFonts w:ascii="Arial" w:hAnsi="Arial" w:cs="Arial"/>
                <w:color w:val="000000"/>
                <w:sz w:val="20"/>
                <w:szCs w:val="18"/>
              </w:rPr>
              <w:t xml:space="preserve"> </w:t>
            </w:r>
            <w:r w:rsidRPr="00B466AA">
              <w:rPr>
                <w:rFonts w:ascii="Arial" w:hAnsi="Arial" w:cs="Arial"/>
                <w:color w:val="000000"/>
                <w:sz w:val="20"/>
                <w:szCs w:val="18"/>
              </w:rPr>
              <w:t>оборудования</w:t>
            </w:r>
          </w:p>
        </w:tc>
        <w:tc>
          <w:tcPr>
            <w:tcW w:w="236" w:type="pct"/>
            <w:vMerge w:val="restart"/>
            <w:tcBorders>
              <w:top w:val="single" w:sz="4" w:space="0" w:color="auto"/>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val="restart"/>
            <w:tcBorders>
              <w:top w:val="single" w:sz="4" w:space="0" w:color="auto"/>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466AA" w:rsidRPr="00B466AA" w:rsidTr="00552C4A">
        <w:tc>
          <w:tcPr>
            <w:tcW w:w="566" w:type="pct"/>
            <w:vMerge/>
            <w:tcBorders>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bl>
    <w:p w:rsidR="00520B01" w:rsidRPr="00B466AA" w:rsidRDefault="00520B01" w:rsidP="002D4A27">
      <w:pPr>
        <w:autoSpaceDE w:val="0"/>
        <w:autoSpaceDN w:val="0"/>
        <w:adjustRightInd w:val="0"/>
        <w:spacing w:after="0" w:line="240" w:lineRule="auto"/>
        <w:outlineLvl w:val="0"/>
        <w:rPr>
          <w:rFonts w:ascii="Arial" w:hAnsi="Arial" w:cs="Arial"/>
          <w:color w:val="000000"/>
          <w:sz w:val="20"/>
          <w:szCs w:val="1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8"/>
        <w:gridCol w:w="3352"/>
        <w:gridCol w:w="659"/>
        <w:gridCol w:w="1260"/>
        <w:gridCol w:w="2410"/>
        <w:gridCol w:w="794"/>
        <w:gridCol w:w="794"/>
        <w:gridCol w:w="794"/>
        <w:gridCol w:w="660"/>
        <w:gridCol w:w="928"/>
        <w:gridCol w:w="928"/>
      </w:tblGrid>
      <w:tr w:rsidR="00B369AD" w:rsidRPr="00B466AA" w:rsidTr="00552C4A">
        <w:tc>
          <w:tcPr>
            <w:tcW w:w="566" w:type="pct"/>
            <w:vMerge w:val="restart"/>
            <w:tcBorders>
              <w:top w:val="single" w:sz="4" w:space="0" w:color="auto"/>
              <w:right w:val="single" w:sz="4" w:space="0" w:color="auto"/>
            </w:tcBorders>
            <w:vAlign w:val="center"/>
          </w:tcPr>
          <w:p w:rsidR="00B369AD" w:rsidRPr="00B466AA" w:rsidRDefault="00B369AD" w:rsidP="00B466AA">
            <w:pPr>
              <w:pStyle w:val="affb"/>
              <w:jc w:val="center"/>
              <w:rPr>
                <w:rFonts w:ascii="Arial" w:hAnsi="Arial" w:cs="Arial"/>
                <w:b/>
                <w:color w:val="000000"/>
                <w:sz w:val="20"/>
                <w:szCs w:val="18"/>
              </w:rPr>
            </w:pPr>
            <w:r w:rsidRPr="00B466AA">
              <w:rPr>
                <w:rFonts w:ascii="Arial" w:hAnsi="Arial" w:cs="Arial"/>
                <w:b/>
                <w:color w:val="000000"/>
                <w:sz w:val="20"/>
                <w:szCs w:val="18"/>
              </w:rPr>
              <w:t>Подпрограмма</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6</w:t>
            </w:r>
          </w:p>
        </w:tc>
        <w:tc>
          <w:tcPr>
            <w:tcW w:w="1179" w:type="pct"/>
            <w:vMerge w:val="restart"/>
            <w:tcBorders>
              <w:top w:val="single" w:sz="4" w:space="0" w:color="auto"/>
              <w:left w:val="single" w:sz="4" w:space="0" w:color="auto"/>
              <w:right w:val="single" w:sz="4" w:space="0" w:color="auto"/>
            </w:tcBorders>
            <w:vAlign w:val="center"/>
          </w:tcPr>
          <w:p w:rsidR="00B369AD" w:rsidRPr="00B466AA" w:rsidRDefault="00B369AD" w:rsidP="00B466AA">
            <w:pPr>
              <w:autoSpaceDE w:val="0"/>
              <w:autoSpaceDN w:val="0"/>
              <w:spacing w:after="0" w:line="240" w:lineRule="auto"/>
              <w:jc w:val="center"/>
              <w:rPr>
                <w:rFonts w:ascii="Arial" w:hAnsi="Arial" w:cs="Arial"/>
                <w:b/>
                <w:color w:val="000000"/>
                <w:sz w:val="20"/>
                <w:szCs w:val="18"/>
              </w:rPr>
            </w:pPr>
            <w:r w:rsidRPr="00B466AA">
              <w:rPr>
                <w:rFonts w:ascii="Arial" w:hAnsi="Arial" w:cs="Arial"/>
                <w:b/>
                <w:color w:val="000000"/>
                <w:sz w:val="20"/>
                <w:szCs w:val="18"/>
              </w:rPr>
              <w:t>«Техническая</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и</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технологическая</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модернизация,</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инновационное</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развитие»</w:t>
            </w:r>
          </w:p>
        </w:tc>
        <w:tc>
          <w:tcPr>
            <w:tcW w:w="236" w:type="pct"/>
            <w:vMerge w:val="restart"/>
            <w:tcBorders>
              <w:top w:val="single" w:sz="4" w:space="0" w:color="auto"/>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903</w:t>
            </w:r>
          </w:p>
        </w:tc>
        <w:tc>
          <w:tcPr>
            <w:tcW w:w="425" w:type="pct"/>
            <w:vMerge w:val="restart"/>
            <w:tcBorders>
              <w:top w:val="single" w:sz="4" w:space="0" w:color="auto"/>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Ц9К000000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566" w:type="pct"/>
            <w:vMerge/>
            <w:tcBorders>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bl>
    <w:p w:rsidR="00B369AD" w:rsidRPr="00B466AA" w:rsidRDefault="00B369AD" w:rsidP="00B466AA">
      <w:pPr>
        <w:widowControl w:val="0"/>
        <w:suppressAutoHyphens/>
        <w:spacing w:after="0" w:line="240" w:lineRule="auto"/>
        <w:rPr>
          <w:rFonts w:ascii="Arial" w:hAnsi="Arial" w:cs="Arial"/>
          <w:color w:val="000000"/>
          <w:sz w:val="20"/>
        </w:rPr>
      </w:pPr>
    </w:p>
    <w:tbl>
      <w:tblPr>
        <w:tblW w:w="5000" w:type="pct"/>
        <w:tblCellMar>
          <w:left w:w="62" w:type="dxa"/>
          <w:right w:w="62" w:type="dxa"/>
        </w:tblCellMar>
        <w:tblLook w:val="0000" w:firstRow="0" w:lastRow="0" w:firstColumn="0" w:lastColumn="0" w:noHBand="0" w:noVBand="0"/>
      </w:tblPr>
      <w:tblGrid>
        <w:gridCol w:w="1610"/>
        <w:gridCol w:w="3369"/>
        <w:gridCol w:w="665"/>
        <w:gridCol w:w="1274"/>
        <w:gridCol w:w="2424"/>
        <w:gridCol w:w="802"/>
        <w:gridCol w:w="802"/>
        <w:gridCol w:w="799"/>
        <w:gridCol w:w="665"/>
        <w:gridCol w:w="936"/>
        <w:gridCol w:w="931"/>
      </w:tblGrid>
      <w:tr w:rsidR="00B466AA" w:rsidRPr="00B466AA" w:rsidTr="00552C4A">
        <w:tc>
          <w:tcPr>
            <w:tcW w:w="56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Подпрограмма</w:t>
            </w:r>
          </w:p>
        </w:tc>
        <w:tc>
          <w:tcPr>
            <w:tcW w:w="1182" w:type="pct"/>
            <w:vMerge w:val="restart"/>
            <w:tcBorders>
              <w:top w:val="single" w:sz="4" w:space="0" w:color="auto"/>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«Техническая</w:t>
            </w:r>
            <w:r w:rsidR="008722EB" w:rsidRPr="00B466AA">
              <w:rPr>
                <w:rFonts w:ascii="Arial" w:hAnsi="Arial" w:cs="Arial"/>
                <w:color w:val="000000"/>
                <w:sz w:val="20"/>
                <w:szCs w:val="18"/>
              </w:rPr>
              <w:t xml:space="preserve"> </w:t>
            </w:r>
            <w:r w:rsidRPr="00B466AA">
              <w:rPr>
                <w:rFonts w:ascii="Arial" w:hAnsi="Arial" w:cs="Arial"/>
                <w:color w:val="000000"/>
                <w:sz w:val="20"/>
                <w:szCs w:val="18"/>
              </w:rPr>
              <w:t>и</w:t>
            </w:r>
            <w:r w:rsidR="008722EB" w:rsidRPr="00B466AA">
              <w:rPr>
                <w:rFonts w:ascii="Arial" w:hAnsi="Arial" w:cs="Arial"/>
                <w:color w:val="000000"/>
                <w:sz w:val="20"/>
                <w:szCs w:val="18"/>
              </w:rPr>
              <w:t xml:space="preserve"> </w:t>
            </w:r>
            <w:r w:rsidRPr="00B466AA">
              <w:rPr>
                <w:rFonts w:ascii="Arial" w:hAnsi="Arial" w:cs="Arial"/>
                <w:color w:val="000000"/>
                <w:sz w:val="20"/>
                <w:szCs w:val="18"/>
              </w:rPr>
              <w:t>технологическая</w:t>
            </w:r>
            <w:r w:rsidR="008722EB" w:rsidRPr="00B466AA">
              <w:rPr>
                <w:rFonts w:ascii="Arial" w:hAnsi="Arial" w:cs="Arial"/>
                <w:color w:val="000000"/>
                <w:sz w:val="20"/>
                <w:szCs w:val="18"/>
              </w:rPr>
              <w:t xml:space="preserve"> </w:t>
            </w:r>
            <w:r w:rsidRPr="00B466AA">
              <w:rPr>
                <w:rFonts w:ascii="Arial" w:hAnsi="Arial" w:cs="Arial"/>
                <w:color w:val="000000"/>
                <w:sz w:val="20"/>
                <w:szCs w:val="18"/>
              </w:rPr>
              <w:t>модернизация,</w:t>
            </w:r>
            <w:r w:rsidR="008722EB" w:rsidRPr="00B466AA">
              <w:rPr>
                <w:rFonts w:ascii="Arial" w:hAnsi="Arial" w:cs="Arial"/>
                <w:color w:val="000000"/>
                <w:sz w:val="20"/>
                <w:szCs w:val="18"/>
              </w:rPr>
              <w:t xml:space="preserve"> </w:t>
            </w:r>
            <w:r w:rsidRPr="00B466AA">
              <w:rPr>
                <w:rFonts w:ascii="Arial" w:hAnsi="Arial" w:cs="Arial"/>
                <w:color w:val="000000"/>
                <w:sz w:val="20"/>
                <w:szCs w:val="18"/>
              </w:rPr>
              <w:t>инновационное</w:t>
            </w:r>
            <w:r w:rsidR="008722EB" w:rsidRPr="00B466AA">
              <w:rPr>
                <w:rFonts w:ascii="Arial" w:hAnsi="Arial" w:cs="Arial"/>
                <w:color w:val="000000"/>
                <w:sz w:val="20"/>
                <w:szCs w:val="18"/>
              </w:rPr>
              <w:t xml:space="preserve"> </w:t>
            </w:r>
            <w:r w:rsidRPr="00B466AA">
              <w:rPr>
                <w:rFonts w:ascii="Arial" w:hAnsi="Arial" w:cs="Arial"/>
                <w:color w:val="000000"/>
                <w:sz w:val="20"/>
                <w:szCs w:val="18"/>
              </w:rPr>
              <w:t>развитие»</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85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2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B466AA"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1182" w:type="pct"/>
            <w:vMerge/>
            <w:tcBorders>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85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24" w:hanging="124"/>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2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p>
        </w:tc>
      </w:tr>
      <w:tr w:rsidR="00B466AA"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1182" w:type="pct"/>
            <w:vMerge/>
            <w:tcBorders>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882</w:t>
            </w: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Ц950000000</w:t>
            </w:r>
          </w:p>
        </w:tc>
        <w:tc>
          <w:tcPr>
            <w:tcW w:w="85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Чувашской</w:t>
            </w:r>
            <w:r w:rsidR="008722EB" w:rsidRPr="00B466AA">
              <w:rPr>
                <w:rFonts w:ascii="Arial" w:hAnsi="Arial" w:cs="Arial"/>
                <w:color w:val="000000"/>
                <w:sz w:val="20"/>
                <w:szCs w:val="18"/>
              </w:rPr>
              <w:t xml:space="preserve"> </w:t>
            </w:r>
            <w:r w:rsidRPr="00B466AA">
              <w:rPr>
                <w:rFonts w:ascii="Arial" w:hAnsi="Arial" w:cs="Arial"/>
                <w:color w:val="000000"/>
                <w:sz w:val="20"/>
                <w:szCs w:val="18"/>
              </w:rPr>
              <w:t>Республики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2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B466AA"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1182" w:type="pct"/>
            <w:vMerge/>
            <w:tcBorders>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85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внебюджетные</w:t>
            </w:r>
            <w:r w:rsidR="008722EB" w:rsidRPr="00B466AA">
              <w:rPr>
                <w:rFonts w:ascii="Arial" w:hAnsi="Arial" w:cs="Arial"/>
                <w:color w:val="000000"/>
                <w:sz w:val="20"/>
                <w:szCs w:val="18"/>
              </w:rPr>
              <w:t xml:space="preserve"> </w:t>
            </w:r>
            <w:r w:rsidRPr="00B466AA">
              <w:rPr>
                <w:rFonts w:ascii="Arial" w:hAnsi="Arial" w:cs="Arial"/>
                <w:color w:val="000000"/>
                <w:sz w:val="20"/>
                <w:szCs w:val="18"/>
              </w:rPr>
              <w:t>источники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2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B466AA" w:rsidRPr="00B466AA" w:rsidTr="00552C4A">
        <w:tc>
          <w:tcPr>
            <w:tcW w:w="56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Основное</w:t>
            </w:r>
            <w:r w:rsidR="008722EB" w:rsidRPr="00B466AA">
              <w:rPr>
                <w:rFonts w:ascii="Arial" w:hAnsi="Arial" w:cs="Arial"/>
                <w:color w:val="000000"/>
                <w:sz w:val="20"/>
                <w:szCs w:val="18"/>
              </w:rPr>
              <w:t xml:space="preserve"> </w:t>
            </w:r>
            <w:r w:rsidRPr="00B466AA">
              <w:rPr>
                <w:rFonts w:ascii="Arial" w:hAnsi="Arial" w:cs="Arial"/>
                <w:color w:val="000000"/>
                <w:sz w:val="20"/>
                <w:szCs w:val="18"/>
              </w:rPr>
              <w:t>мероприятие</w:t>
            </w:r>
            <w:r w:rsidR="008722EB" w:rsidRPr="00B466AA">
              <w:rPr>
                <w:rFonts w:ascii="Arial" w:hAnsi="Arial" w:cs="Arial"/>
                <w:color w:val="000000"/>
                <w:sz w:val="20"/>
                <w:szCs w:val="18"/>
              </w:rPr>
              <w:t xml:space="preserve"> </w:t>
            </w:r>
            <w:r w:rsidRPr="00B466AA">
              <w:rPr>
                <w:rFonts w:ascii="Arial" w:hAnsi="Arial" w:cs="Arial"/>
                <w:color w:val="000000"/>
                <w:sz w:val="20"/>
                <w:szCs w:val="18"/>
              </w:rPr>
              <w:t>1</w:t>
            </w:r>
          </w:p>
        </w:tc>
        <w:tc>
          <w:tcPr>
            <w:tcW w:w="1182" w:type="pct"/>
            <w:vMerge w:val="restart"/>
            <w:tcBorders>
              <w:top w:val="single" w:sz="4" w:space="0" w:color="auto"/>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Обновление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парка</w:t>
            </w:r>
            <w:r w:rsidR="008722EB" w:rsidRPr="00B466AA">
              <w:rPr>
                <w:rFonts w:ascii="Arial" w:hAnsi="Arial" w:cs="Arial"/>
                <w:color w:val="000000"/>
                <w:sz w:val="20"/>
                <w:szCs w:val="18"/>
              </w:rPr>
              <w:t xml:space="preserve"> </w:t>
            </w:r>
            <w:r w:rsidRPr="00B466AA">
              <w:rPr>
                <w:rFonts w:ascii="Arial" w:hAnsi="Arial" w:cs="Arial"/>
                <w:color w:val="000000"/>
                <w:sz w:val="20"/>
                <w:szCs w:val="18"/>
              </w:rPr>
              <w:t>сельскохозяйственной</w:t>
            </w:r>
            <w:r w:rsidR="008722EB" w:rsidRPr="00B466AA">
              <w:rPr>
                <w:rFonts w:ascii="Arial" w:hAnsi="Arial" w:cs="Arial"/>
                <w:color w:val="000000"/>
                <w:sz w:val="20"/>
                <w:szCs w:val="18"/>
              </w:rPr>
              <w:t xml:space="preserve"> </w:t>
            </w:r>
            <w:r w:rsidRPr="00B466AA">
              <w:rPr>
                <w:rFonts w:ascii="Arial" w:hAnsi="Arial" w:cs="Arial"/>
                <w:color w:val="000000"/>
                <w:sz w:val="20"/>
                <w:szCs w:val="18"/>
              </w:rPr>
              <w:t>техники</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85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2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B466AA"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1182" w:type="pct"/>
            <w:vMerge/>
            <w:tcBorders>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85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2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p>
        </w:tc>
      </w:tr>
      <w:tr w:rsidR="00B466AA"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1182" w:type="pct"/>
            <w:vMerge/>
            <w:tcBorders>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882</w:t>
            </w: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Ц950160640</w:t>
            </w:r>
          </w:p>
        </w:tc>
        <w:tc>
          <w:tcPr>
            <w:tcW w:w="85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Чувашской</w:t>
            </w:r>
            <w:r w:rsidR="008722EB" w:rsidRPr="00B466AA">
              <w:rPr>
                <w:rFonts w:ascii="Arial" w:hAnsi="Arial" w:cs="Arial"/>
                <w:color w:val="000000"/>
                <w:sz w:val="20"/>
                <w:szCs w:val="18"/>
              </w:rPr>
              <w:t xml:space="preserve"> </w:t>
            </w:r>
            <w:r w:rsidRPr="00B466AA">
              <w:rPr>
                <w:rFonts w:ascii="Arial" w:hAnsi="Arial" w:cs="Arial"/>
                <w:color w:val="000000"/>
                <w:sz w:val="20"/>
                <w:szCs w:val="18"/>
              </w:rPr>
              <w:t>Республики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2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B466AA"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1182" w:type="pct"/>
            <w:vMerge/>
            <w:tcBorders>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85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внебюджетные</w:t>
            </w:r>
            <w:r w:rsidR="008722EB" w:rsidRPr="00B466AA">
              <w:rPr>
                <w:rFonts w:ascii="Arial" w:hAnsi="Arial" w:cs="Arial"/>
                <w:color w:val="000000"/>
                <w:sz w:val="20"/>
                <w:szCs w:val="18"/>
              </w:rPr>
              <w:t xml:space="preserve"> </w:t>
            </w:r>
            <w:r w:rsidRPr="00B466AA">
              <w:rPr>
                <w:rFonts w:ascii="Arial" w:hAnsi="Arial" w:cs="Arial"/>
                <w:color w:val="000000"/>
                <w:sz w:val="20"/>
                <w:szCs w:val="18"/>
              </w:rPr>
              <w:t>источники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2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B466AA" w:rsidRPr="00B466AA" w:rsidTr="00552C4A">
        <w:tc>
          <w:tcPr>
            <w:tcW w:w="56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Мероприятие</w:t>
            </w:r>
            <w:r w:rsidR="008722EB" w:rsidRPr="00B466AA">
              <w:rPr>
                <w:rFonts w:ascii="Arial" w:hAnsi="Arial" w:cs="Arial"/>
                <w:color w:val="000000"/>
                <w:sz w:val="20"/>
                <w:szCs w:val="18"/>
              </w:rPr>
              <w:t xml:space="preserve"> </w:t>
            </w:r>
            <w:r w:rsidRPr="00B466AA">
              <w:rPr>
                <w:rFonts w:ascii="Arial" w:hAnsi="Arial" w:cs="Arial"/>
                <w:color w:val="000000"/>
                <w:sz w:val="20"/>
                <w:szCs w:val="18"/>
              </w:rPr>
              <w:t>1.1</w:t>
            </w:r>
          </w:p>
        </w:tc>
        <w:tc>
          <w:tcPr>
            <w:tcW w:w="1182" w:type="pct"/>
            <w:vMerge w:val="restart"/>
            <w:tcBorders>
              <w:top w:val="single" w:sz="4" w:space="0" w:color="auto"/>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Возмещение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процентных</w:t>
            </w:r>
            <w:r w:rsidR="008722EB" w:rsidRPr="00B466AA">
              <w:rPr>
                <w:rFonts w:ascii="Arial" w:hAnsi="Arial" w:cs="Arial"/>
                <w:color w:val="000000"/>
                <w:sz w:val="20"/>
                <w:szCs w:val="18"/>
              </w:rPr>
              <w:t xml:space="preserve"> </w:t>
            </w:r>
            <w:r w:rsidRPr="00B466AA">
              <w:rPr>
                <w:rFonts w:ascii="Arial" w:hAnsi="Arial" w:cs="Arial"/>
                <w:color w:val="000000"/>
                <w:sz w:val="20"/>
                <w:szCs w:val="18"/>
              </w:rPr>
              <w:t>ставок</w:t>
            </w:r>
            <w:r w:rsidR="008722EB" w:rsidRPr="00B466AA">
              <w:rPr>
                <w:rFonts w:ascii="Arial" w:hAnsi="Arial" w:cs="Arial"/>
                <w:color w:val="000000"/>
                <w:sz w:val="20"/>
                <w:szCs w:val="18"/>
              </w:rPr>
              <w:t xml:space="preserve"> </w:t>
            </w:r>
            <w:r w:rsidRPr="00B466AA">
              <w:rPr>
                <w:rFonts w:ascii="Arial" w:hAnsi="Arial" w:cs="Arial"/>
                <w:color w:val="000000"/>
                <w:sz w:val="20"/>
                <w:szCs w:val="18"/>
              </w:rPr>
              <w:t>по</w:t>
            </w:r>
            <w:r w:rsidR="008722EB" w:rsidRPr="00B466AA">
              <w:rPr>
                <w:rFonts w:ascii="Arial" w:hAnsi="Arial" w:cs="Arial"/>
                <w:color w:val="000000"/>
                <w:sz w:val="20"/>
                <w:szCs w:val="18"/>
              </w:rPr>
              <w:t xml:space="preserve"> </w:t>
            </w:r>
            <w:r w:rsidRPr="00B466AA">
              <w:rPr>
                <w:rFonts w:ascii="Arial" w:hAnsi="Arial" w:cs="Arial"/>
                <w:color w:val="000000"/>
                <w:sz w:val="20"/>
                <w:szCs w:val="18"/>
              </w:rPr>
              <w:t>инвестиционным</w:t>
            </w:r>
            <w:r w:rsidR="008722EB" w:rsidRPr="00B466AA">
              <w:rPr>
                <w:rFonts w:ascii="Arial" w:hAnsi="Arial" w:cs="Arial"/>
                <w:color w:val="000000"/>
                <w:sz w:val="20"/>
                <w:szCs w:val="18"/>
              </w:rPr>
              <w:t xml:space="preserve"> </w:t>
            </w:r>
            <w:r w:rsidRPr="00B466AA">
              <w:rPr>
                <w:rFonts w:ascii="Arial" w:hAnsi="Arial" w:cs="Arial"/>
                <w:color w:val="000000"/>
                <w:sz w:val="20"/>
                <w:szCs w:val="18"/>
              </w:rPr>
              <w:t>кредитам</w:t>
            </w:r>
            <w:r w:rsidR="008722EB" w:rsidRPr="00B466AA">
              <w:rPr>
                <w:rFonts w:ascii="Arial" w:hAnsi="Arial" w:cs="Arial"/>
                <w:color w:val="000000"/>
                <w:sz w:val="20"/>
                <w:szCs w:val="18"/>
              </w:rPr>
              <w:t xml:space="preserve"> </w:t>
            </w:r>
            <w:r w:rsidRPr="00B466AA">
              <w:rPr>
                <w:rFonts w:ascii="Arial" w:hAnsi="Arial" w:cs="Arial"/>
                <w:color w:val="000000"/>
                <w:sz w:val="20"/>
                <w:szCs w:val="18"/>
              </w:rPr>
              <w:t>на</w:t>
            </w:r>
            <w:r w:rsidR="008722EB" w:rsidRPr="00B466AA">
              <w:rPr>
                <w:rFonts w:ascii="Arial" w:hAnsi="Arial" w:cs="Arial"/>
                <w:color w:val="000000"/>
                <w:sz w:val="20"/>
                <w:szCs w:val="18"/>
              </w:rPr>
              <w:t xml:space="preserve"> </w:t>
            </w:r>
            <w:r w:rsidRPr="00B466AA">
              <w:rPr>
                <w:rFonts w:ascii="Arial" w:hAnsi="Arial" w:cs="Arial"/>
                <w:color w:val="000000"/>
                <w:sz w:val="20"/>
                <w:szCs w:val="18"/>
              </w:rPr>
              <w:t>сельскохозяйственную</w:t>
            </w:r>
            <w:r w:rsidR="008722EB" w:rsidRPr="00B466AA">
              <w:rPr>
                <w:rFonts w:ascii="Arial" w:hAnsi="Arial" w:cs="Arial"/>
                <w:color w:val="000000"/>
                <w:sz w:val="20"/>
                <w:szCs w:val="18"/>
              </w:rPr>
              <w:t xml:space="preserve"> </w:t>
            </w:r>
            <w:r w:rsidRPr="00B466AA">
              <w:rPr>
                <w:rFonts w:ascii="Arial" w:hAnsi="Arial" w:cs="Arial"/>
                <w:color w:val="000000"/>
                <w:sz w:val="20"/>
                <w:szCs w:val="18"/>
              </w:rPr>
              <w:t>технику</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85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2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B466AA"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1182" w:type="pct"/>
            <w:vMerge/>
            <w:tcBorders>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85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2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p>
        </w:tc>
      </w:tr>
      <w:tr w:rsidR="00B466AA"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1182" w:type="pct"/>
            <w:vMerge/>
            <w:tcBorders>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882</w:t>
            </w: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85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Чувашской</w:t>
            </w:r>
            <w:r w:rsidR="008722EB" w:rsidRPr="00B466AA">
              <w:rPr>
                <w:rFonts w:ascii="Arial" w:hAnsi="Arial" w:cs="Arial"/>
                <w:color w:val="000000"/>
                <w:sz w:val="20"/>
                <w:szCs w:val="18"/>
              </w:rPr>
              <w:t xml:space="preserve"> </w:t>
            </w:r>
            <w:r w:rsidRPr="00B466AA">
              <w:rPr>
                <w:rFonts w:ascii="Arial" w:hAnsi="Arial" w:cs="Arial"/>
                <w:color w:val="000000"/>
                <w:sz w:val="20"/>
                <w:szCs w:val="18"/>
              </w:rPr>
              <w:t>Республики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2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p>
        </w:tc>
      </w:tr>
      <w:tr w:rsidR="00B466AA"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1182" w:type="pct"/>
            <w:vMerge/>
            <w:tcBorders>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85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внебюджетные</w:t>
            </w:r>
            <w:r w:rsidR="008722EB" w:rsidRPr="00B466AA">
              <w:rPr>
                <w:rFonts w:ascii="Arial" w:hAnsi="Arial" w:cs="Arial"/>
                <w:color w:val="000000"/>
                <w:sz w:val="20"/>
                <w:szCs w:val="18"/>
              </w:rPr>
              <w:t xml:space="preserve"> </w:t>
            </w:r>
            <w:r w:rsidRPr="00B466AA">
              <w:rPr>
                <w:rFonts w:ascii="Arial" w:hAnsi="Arial" w:cs="Arial"/>
                <w:color w:val="000000"/>
                <w:sz w:val="20"/>
                <w:szCs w:val="18"/>
              </w:rPr>
              <w:t>источники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2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B466AA" w:rsidRPr="00B466AA" w:rsidTr="00552C4A">
        <w:tc>
          <w:tcPr>
            <w:tcW w:w="56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Мероприятие</w:t>
            </w:r>
            <w:r w:rsidR="008722EB" w:rsidRPr="00B466AA">
              <w:rPr>
                <w:rFonts w:ascii="Arial" w:hAnsi="Arial" w:cs="Arial"/>
                <w:color w:val="000000"/>
                <w:sz w:val="20"/>
                <w:szCs w:val="18"/>
              </w:rPr>
              <w:t xml:space="preserve"> </w:t>
            </w:r>
            <w:r w:rsidRPr="00B466AA">
              <w:rPr>
                <w:rFonts w:ascii="Arial" w:hAnsi="Arial" w:cs="Arial"/>
                <w:color w:val="000000"/>
                <w:sz w:val="20"/>
                <w:szCs w:val="18"/>
              </w:rPr>
              <w:t>1.2</w:t>
            </w:r>
          </w:p>
        </w:tc>
        <w:tc>
          <w:tcPr>
            <w:tcW w:w="1182" w:type="pct"/>
            <w:vMerge w:val="restart"/>
            <w:tcBorders>
              <w:top w:val="single" w:sz="4" w:space="0" w:color="auto"/>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Возмещение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части</w:t>
            </w:r>
            <w:r w:rsidR="008722EB" w:rsidRPr="00B466AA">
              <w:rPr>
                <w:rFonts w:ascii="Arial" w:hAnsi="Arial" w:cs="Arial"/>
                <w:color w:val="000000"/>
                <w:sz w:val="20"/>
                <w:szCs w:val="18"/>
              </w:rPr>
              <w:t xml:space="preserve"> </w:t>
            </w:r>
            <w:r w:rsidRPr="00B466AA">
              <w:rPr>
                <w:rFonts w:ascii="Arial" w:hAnsi="Arial" w:cs="Arial"/>
                <w:color w:val="000000"/>
                <w:sz w:val="20"/>
                <w:szCs w:val="18"/>
              </w:rPr>
              <w:t>затрат</w:t>
            </w:r>
            <w:r w:rsidR="008722EB" w:rsidRPr="00B466AA">
              <w:rPr>
                <w:rFonts w:ascii="Arial" w:hAnsi="Arial" w:cs="Arial"/>
                <w:color w:val="000000"/>
                <w:sz w:val="20"/>
                <w:szCs w:val="18"/>
              </w:rPr>
              <w:t xml:space="preserve"> </w:t>
            </w:r>
            <w:r w:rsidRPr="00B466AA">
              <w:rPr>
                <w:rFonts w:ascii="Arial" w:hAnsi="Arial" w:cs="Arial"/>
                <w:color w:val="000000"/>
                <w:sz w:val="20"/>
                <w:szCs w:val="18"/>
              </w:rPr>
              <w:t>сельскохозяйственных</w:t>
            </w:r>
            <w:r w:rsidR="008722EB" w:rsidRPr="00B466AA">
              <w:rPr>
                <w:rFonts w:ascii="Arial" w:hAnsi="Arial" w:cs="Arial"/>
                <w:color w:val="000000"/>
                <w:sz w:val="20"/>
                <w:szCs w:val="18"/>
              </w:rPr>
              <w:t xml:space="preserve"> </w:t>
            </w:r>
            <w:r w:rsidRPr="00B466AA">
              <w:rPr>
                <w:rFonts w:ascii="Arial" w:hAnsi="Arial" w:cs="Arial"/>
                <w:color w:val="000000"/>
                <w:sz w:val="20"/>
                <w:szCs w:val="18"/>
              </w:rPr>
              <w:t>товаропроизводителей</w:t>
            </w:r>
            <w:r w:rsidR="008722EB" w:rsidRPr="00B466AA">
              <w:rPr>
                <w:rFonts w:ascii="Arial" w:hAnsi="Arial" w:cs="Arial"/>
                <w:color w:val="000000"/>
                <w:sz w:val="20"/>
                <w:szCs w:val="18"/>
              </w:rPr>
              <w:t xml:space="preserve"> </w:t>
            </w:r>
            <w:r w:rsidRPr="00B466AA">
              <w:rPr>
                <w:rFonts w:ascii="Arial" w:hAnsi="Arial" w:cs="Arial"/>
                <w:color w:val="000000"/>
                <w:sz w:val="20"/>
                <w:szCs w:val="18"/>
              </w:rPr>
              <w:t>на</w:t>
            </w:r>
            <w:r w:rsidR="008722EB" w:rsidRPr="00B466AA">
              <w:rPr>
                <w:rFonts w:ascii="Arial" w:hAnsi="Arial" w:cs="Arial"/>
                <w:color w:val="000000"/>
                <w:sz w:val="20"/>
                <w:szCs w:val="18"/>
              </w:rPr>
              <w:t xml:space="preserve"> </w:t>
            </w:r>
            <w:r w:rsidRPr="00B466AA">
              <w:rPr>
                <w:rFonts w:ascii="Arial" w:hAnsi="Arial" w:cs="Arial"/>
                <w:color w:val="000000"/>
                <w:sz w:val="20"/>
                <w:szCs w:val="18"/>
              </w:rPr>
              <w:t>обеспечение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технической</w:t>
            </w:r>
            <w:r w:rsidR="008722EB" w:rsidRPr="00B466AA">
              <w:rPr>
                <w:rFonts w:ascii="Arial" w:hAnsi="Arial" w:cs="Arial"/>
                <w:color w:val="000000"/>
                <w:sz w:val="20"/>
                <w:szCs w:val="18"/>
              </w:rPr>
              <w:t xml:space="preserve"> </w:t>
            </w:r>
            <w:r w:rsidRPr="00B466AA">
              <w:rPr>
                <w:rFonts w:ascii="Arial" w:hAnsi="Arial" w:cs="Arial"/>
                <w:color w:val="000000"/>
                <w:sz w:val="20"/>
                <w:szCs w:val="18"/>
              </w:rPr>
              <w:t>и</w:t>
            </w:r>
            <w:r w:rsidR="008722EB" w:rsidRPr="00B466AA">
              <w:rPr>
                <w:rFonts w:ascii="Arial" w:hAnsi="Arial" w:cs="Arial"/>
                <w:color w:val="000000"/>
                <w:sz w:val="20"/>
                <w:szCs w:val="18"/>
              </w:rPr>
              <w:t xml:space="preserve"> </w:t>
            </w:r>
            <w:r w:rsidRPr="00B466AA">
              <w:rPr>
                <w:rFonts w:ascii="Arial" w:hAnsi="Arial" w:cs="Arial"/>
                <w:color w:val="000000"/>
                <w:sz w:val="20"/>
                <w:szCs w:val="18"/>
              </w:rPr>
              <w:t>технологической</w:t>
            </w:r>
            <w:r w:rsidR="008722EB" w:rsidRPr="00B466AA">
              <w:rPr>
                <w:rFonts w:ascii="Arial" w:hAnsi="Arial" w:cs="Arial"/>
                <w:color w:val="000000"/>
                <w:sz w:val="20"/>
                <w:szCs w:val="18"/>
              </w:rPr>
              <w:t xml:space="preserve"> </w:t>
            </w:r>
            <w:r w:rsidRPr="00B466AA">
              <w:rPr>
                <w:rFonts w:ascii="Arial" w:hAnsi="Arial" w:cs="Arial"/>
                <w:color w:val="000000"/>
                <w:sz w:val="20"/>
                <w:szCs w:val="18"/>
              </w:rPr>
              <w:t>модернизации</w:t>
            </w:r>
            <w:r w:rsidR="008722EB" w:rsidRPr="00B466AA">
              <w:rPr>
                <w:rFonts w:ascii="Arial" w:hAnsi="Arial" w:cs="Arial"/>
                <w:color w:val="000000"/>
                <w:sz w:val="20"/>
                <w:szCs w:val="18"/>
              </w:rPr>
              <w:t xml:space="preserve"> </w:t>
            </w:r>
            <w:r w:rsidRPr="00B466AA">
              <w:rPr>
                <w:rFonts w:ascii="Arial" w:hAnsi="Arial" w:cs="Arial"/>
                <w:color w:val="000000"/>
                <w:sz w:val="20"/>
                <w:szCs w:val="18"/>
              </w:rPr>
              <w:t>сельскохозяйственного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производства</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85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2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B466AA"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1182" w:type="pct"/>
            <w:vMerge/>
            <w:tcBorders>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85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2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p>
        </w:tc>
      </w:tr>
      <w:tr w:rsidR="00B466AA"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1182" w:type="pct"/>
            <w:vMerge/>
            <w:tcBorders>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882</w:t>
            </w: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Ц950160640</w:t>
            </w:r>
          </w:p>
        </w:tc>
        <w:tc>
          <w:tcPr>
            <w:tcW w:w="85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Чувашской</w:t>
            </w:r>
            <w:r w:rsidR="008722EB" w:rsidRPr="00B466AA">
              <w:rPr>
                <w:rFonts w:ascii="Arial" w:hAnsi="Arial" w:cs="Arial"/>
                <w:color w:val="000000"/>
                <w:sz w:val="20"/>
                <w:szCs w:val="18"/>
              </w:rPr>
              <w:t xml:space="preserve"> </w:t>
            </w:r>
            <w:r w:rsidRPr="00B466AA">
              <w:rPr>
                <w:rFonts w:ascii="Arial" w:hAnsi="Arial" w:cs="Arial"/>
                <w:color w:val="000000"/>
                <w:sz w:val="20"/>
                <w:szCs w:val="18"/>
              </w:rPr>
              <w:t>Республики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2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B466AA"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1182" w:type="pct"/>
            <w:vMerge/>
            <w:tcBorders>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85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внебюджетные</w:t>
            </w:r>
            <w:r w:rsidR="008722EB" w:rsidRPr="00B466AA">
              <w:rPr>
                <w:rFonts w:ascii="Arial" w:hAnsi="Arial" w:cs="Arial"/>
                <w:color w:val="000000"/>
                <w:sz w:val="20"/>
                <w:szCs w:val="18"/>
              </w:rPr>
              <w:t xml:space="preserve"> </w:t>
            </w:r>
            <w:r w:rsidRPr="00B466AA">
              <w:rPr>
                <w:rFonts w:ascii="Arial" w:hAnsi="Arial" w:cs="Arial"/>
                <w:color w:val="000000"/>
                <w:sz w:val="20"/>
                <w:szCs w:val="18"/>
              </w:rPr>
              <w:t>источники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2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p>
        </w:tc>
      </w:tr>
      <w:tr w:rsidR="00B466AA" w:rsidRPr="00B466AA" w:rsidTr="00552C4A">
        <w:tc>
          <w:tcPr>
            <w:tcW w:w="56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lang w:eastAsia="en-US"/>
              </w:rPr>
              <w:t>Основное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мероприятие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2</w:t>
            </w:r>
          </w:p>
        </w:tc>
        <w:tc>
          <w:tcPr>
            <w:tcW w:w="1182" w:type="pct"/>
            <w:vMerge w:val="restart"/>
            <w:tcBorders>
              <w:top w:val="single" w:sz="4" w:space="0" w:color="auto"/>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Укрепление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материально-технической</w:t>
            </w:r>
            <w:r w:rsidR="008722EB" w:rsidRPr="00B466AA">
              <w:rPr>
                <w:rFonts w:ascii="Arial" w:hAnsi="Arial" w:cs="Arial"/>
                <w:color w:val="000000"/>
                <w:sz w:val="20"/>
                <w:szCs w:val="18"/>
              </w:rPr>
              <w:t xml:space="preserve"> </w:t>
            </w:r>
            <w:r w:rsidRPr="00B466AA">
              <w:rPr>
                <w:rFonts w:ascii="Arial" w:hAnsi="Arial" w:cs="Arial"/>
                <w:color w:val="000000"/>
                <w:sz w:val="20"/>
                <w:szCs w:val="18"/>
              </w:rPr>
              <w:t>базы</w:t>
            </w:r>
            <w:r w:rsidR="008722EB" w:rsidRPr="00B466AA">
              <w:rPr>
                <w:rFonts w:ascii="Arial" w:hAnsi="Arial" w:cs="Arial"/>
                <w:color w:val="000000"/>
                <w:sz w:val="20"/>
                <w:szCs w:val="18"/>
              </w:rPr>
              <w:t xml:space="preserve"> </w:t>
            </w:r>
            <w:r w:rsidRPr="00B466AA">
              <w:rPr>
                <w:rFonts w:ascii="Arial" w:hAnsi="Arial" w:cs="Arial"/>
                <w:color w:val="000000"/>
                <w:sz w:val="20"/>
                <w:szCs w:val="18"/>
              </w:rPr>
              <w:t>Государственной</w:t>
            </w:r>
            <w:r w:rsidR="008722EB" w:rsidRPr="00B466AA">
              <w:rPr>
                <w:rFonts w:ascii="Arial" w:hAnsi="Arial" w:cs="Arial"/>
                <w:color w:val="000000"/>
                <w:sz w:val="20"/>
                <w:szCs w:val="18"/>
              </w:rPr>
              <w:t xml:space="preserve"> </w:t>
            </w:r>
            <w:r w:rsidRPr="00B466AA">
              <w:rPr>
                <w:rFonts w:ascii="Arial" w:hAnsi="Arial" w:cs="Arial"/>
                <w:color w:val="000000"/>
                <w:sz w:val="20"/>
                <w:szCs w:val="18"/>
              </w:rPr>
              <w:t>инспекции</w:t>
            </w:r>
            <w:r w:rsidR="008722EB" w:rsidRPr="00B466AA">
              <w:rPr>
                <w:rFonts w:ascii="Arial" w:hAnsi="Arial" w:cs="Arial"/>
                <w:color w:val="000000"/>
                <w:sz w:val="20"/>
                <w:szCs w:val="18"/>
              </w:rPr>
              <w:t xml:space="preserve"> </w:t>
            </w:r>
            <w:r w:rsidRPr="00B466AA">
              <w:rPr>
                <w:rFonts w:ascii="Arial" w:hAnsi="Arial" w:cs="Arial"/>
                <w:color w:val="000000"/>
                <w:sz w:val="20"/>
                <w:szCs w:val="18"/>
              </w:rPr>
              <w:t>по</w:t>
            </w:r>
            <w:r w:rsidR="008722EB" w:rsidRPr="00B466AA">
              <w:rPr>
                <w:rFonts w:ascii="Arial" w:hAnsi="Arial" w:cs="Arial"/>
                <w:color w:val="000000"/>
                <w:sz w:val="20"/>
                <w:szCs w:val="18"/>
              </w:rPr>
              <w:t xml:space="preserve"> </w:t>
            </w:r>
            <w:r w:rsidRPr="00B466AA">
              <w:rPr>
                <w:rFonts w:ascii="Arial" w:hAnsi="Arial" w:cs="Arial"/>
                <w:color w:val="000000"/>
                <w:sz w:val="20"/>
                <w:szCs w:val="18"/>
              </w:rPr>
              <w:t>надзору</w:t>
            </w:r>
            <w:r w:rsidR="008722EB" w:rsidRPr="00B466AA">
              <w:rPr>
                <w:rFonts w:ascii="Arial" w:hAnsi="Arial" w:cs="Arial"/>
                <w:color w:val="000000"/>
                <w:sz w:val="20"/>
                <w:szCs w:val="18"/>
              </w:rPr>
              <w:t xml:space="preserve"> </w:t>
            </w:r>
            <w:r w:rsidRPr="00B466AA">
              <w:rPr>
                <w:rFonts w:ascii="Arial" w:hAnsi="Arial" w:cs="Arial"/>
                <w:color w:val="000000"/>
                <w:sz w:val="20"/>
                <w:szCs w:val="18"/>
              </w:rPr>
              <w:t>за</w:t>
            </w:r>
            <w:r w:rsidR="008722EB" w:rsidRPr="00B466AA">
              <w:rPr>
                <w:rFonts w:ascii="Arial" w:hAnsi="Arial" w:cs="Arial"/>
                <w:color w:val="000000"/>
                <w:sz w:val="20"/>
                <w:szCs w:val="18"/>
              </w:rPr>
              <w:t xml:space="preserve"> </w:t>
            </w:r>
            <w:r w:rsidRPr="00B466AA">
              <w:rPr>
                <w:rFonts w:ascii="Arial" w:hAnsi="Arial" w:cs="Arial"/>
                <w:color w:val="000000"/>
                <w:sz w:val="20"/>
                <w:szCs w:val="18"/>
              </w:rPr>
              <w:t>техническим</w:t>
            </w:r>
            <w:r w:rsidR="008722EB" w:rsidRPr="00B466AA">
              <w:rPr>
                <w:rFonts w:ascii="Arial" w:hAnsi="Arial" w:cs="Arial"/>
                <w:color w:val="000000"/>
                <w:sz w:val="20"/>
                <w:szCs w:val="18"/>
              </w:rPr>
              <w:t xml:space="preserve"> </w:t>
            </w:r>
            <w:r w:rsidRPr="00B466AA">
              <w:rPr>
                <w:rFonts w:ascii="Arial" w:hAnsi="Arial" w:cs="Arial"/>
                <w:color w:val="000000"/>
                <w:sz w:val="20"/>
                <w:szCs w:val="18"/>
              </w:rPr>
              <w:t>состоянием</w:t>
            </w:r>
            <w:r w:rsidR="008722EB" w:rsidRPr="00B466AA">
              <w:rPr>
                <w:rFonts w:ascii="Arial" w:hAnsi="Arial" w:cs="Arial"/>
                <w:color w:val="000000"/>
                <w:sz w:val="20"/>
                <w:szCs w:val="18"/>
              </w:rPr>
              <w:t xml:space="preserve"> </w:t>
            </w:r>
            <w:r w:rsidRPr="00B466AA">
              <w:rPr>
                <w:rFonts w:ascii="Arial" w:hAnsi="Arial" w:cs="Arial"/>
                <w:color w:val="000000"/>
                <w:sz w:val="20"/>
                <w:szCs w:val="18"/>
              </w:rPr>
              <w:t>самоходных</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машин</w:t>
            </w:r>
            <w:r w:rsidR="008722EB" w:rsidRPr="00B466AA">
              <w:rPr>
                <w:rFonts w:ascii="Arial" w:hAnsi="Arial" w:cs="Arial"/>
                <w:color w:val="000000"/>
                <w:sz w:val="20"/>
                <w:szCs w:val="18"/>
              </w:rPr>
              <w:t xml:space="preserve"> </w:t>
            </w:r>
            <w:r w:rsidRPr="00B466AA">
              <w:rPr>
                <w:rFonts w:ascii="Arial" w:hAnsi="Arial" w:cs="Arial"/>
                <w:color w:val="000000"/>
                <w:sz w:val="20"/>
                <w:szCs w:val="18"/>
              </w:rPr>
              <w:t>и</w:t>
            </w:r>
            <w:r w:rsidR="008722EB" w:rsidRPr="00B466AA">
              <w:rPr>
                <w:rFonts w:ascii="Arial" w:hAnsi="Arial" w:cs="Arial"/>
                <w:color w:val="000000"/>
                <w:sz w:val="20"/>
                <w:szCs w:val="18"/>
              </w:rPr>
              <w:t xml:space="preserve"> </w:t>
            </w:r>
            <w:r w:rsidRPr="00B466AA">
              <w:rPr>
                <w:rFonts w:ascii="Arial" w:hAnsi="Arial" w:cs="Arial"/>
                <w:color w:val="000000"/>
                <w:sz w:val="20"/>
                <w:szCs w:val="18"/>
              </w:rPr>
              <w:t>других</w:t>
            </w:r>
            <w:r w:rsidR="008722EB" w:rsidRPr="00B466AA">
              <w:rPr>
                <w:rFonts w:ascii="Arial" w:hAnsi="Arial" w:cs="Arial"/>
                <w:color w:val="000000"/>
                <w:sz w:val="20"/>
                <w:szCs w:val="18"/>
              </w:rPr>
              <w:t xml:space="preserve"> </w:t>
            </w:r>
            <w:r w:rsidRPr="00B466AA">
              <w:rPr>
                <w:rFonts w:ascii="Arial" w:hAnsi="Arial" w:cs="Arial"/>
                <w:color w:val="000000"/>
                <w:sz w:val="20"/>
                <w:szCs w:val="18"/>
              </w:rPr>
              <w:t>видов</w:t>
            </w:r>
            <w:r w:rsidR="008722EB" w:rsidRPr="00B466AA">
              <w:rPr>
                <w:rFonts w:ascii="Arial" w:hAnsi="Arial" w:cs="Arial"/>
                <w:color w:val="000000"/>
                <w:sz w:val="20"/>
                <w:szCs w:val="18"/>
              </w:rPr>
              <w:t xml:space="preserve"> </w:t>
            </w:r>
            <w:r w:rsidRPr="00B466AA">
              <w:rPr>
                <w:rFonts w:ascii="Arial" w:hAnsi="Arial" w:cs="Arial"/>
                <w:color w:val="000000"/>
                <w:sz w:val="20"/>
                <w:szCs w:val="18"/>
              </w:rPr>
              <w:t>техники</w:t>
            </w:r>
            <w:r w:rsidR="008722EB" w:rsidRPr="00B466AA">
              <w:rPr>
                <w:rFonts w:ascii="Arial" w:hAnsi="Arial" w:cs="Arial"/>
                <w:color w:val="000000"/>
                <w:sz w:val="20"/>
                <w:szCs w:val="18"/>
              </w:rPr>
              <w:t xml:space="preserve"> </w:t>
            </w:r>
            <w:r w:rsidRPr="00B466AA">
              <w:rPr>
                <w:rFonts w:ascii="Arial" w:hAnsi="Arial" w:cs="Arial"/>
                <w:color w:val="000000"/>
                <w:sz w:val="20"/>
                <w:szCs w:val="18"/>
              </w:rPr>
              <w:t>Чувашской</w:t>
            </w:r>
            <w:r w:rsidR="008722EB" w:rsidRPr="00B466AA">
              <w:rPr>
                <w:rFonts w:ascii="Arial" w:hAnsi="Arial" w:cs="Arial"/>
                <w:color w:val="000000"/>
                <w:sz w:val="20"/>
                <w:szCs w:val="18"/>
              </w:rPr>
              <w:t xml:space="preserve"> </w:t>
            </w:r>
            <w:r w:rsidRPr="00B466AA">
              <w:rPr>
                <w:rFonts w:ascii="Arial" w:hAnsi="Arial" w:cs="Arial"/>
                <w:color w:val="000000"/>
                <w:sz w:val="20"/>
                <w:szCs w:val="18"/>
              </w:rPr>
              <w:t>Республики</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85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2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p>
        </w:tc>
      </w:tr>
      <w:tr w:rsidR="00B466AA"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1182" w:type="pct"/>
            <w:vMerge/>
            <w:tcBorders>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85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2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p>
        </w:tc>
      </w:tr>
      <w:tr w:rsidR="00B466AA"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1182" w:type="pct"/>
            <w:vMerge/>
            <w:tcBorders>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882</w:t>
            </w: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Ц950360630</w:t>
            </w:r>
          </w:p>
        </w:tc>
        <w:tc>
          <w:tcPr>
            <w:tcW w:w="85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Чувашской</w:t>
            </w:r>
            <w:r w:rsidR="008722EB" w:rsidRPr="00B466AA">
              <w:rPr>
                <w:rFonts w:ascii="Arial" w:hAnsi="Arial" w:cs="Arial"/>
                <w:color w:val="000000"/>
                <w:sz w:val="20"/>
                <w:szCs w:val="18"/>
              </w:rPr>
              <w:t xml:space="preserve"> </w:t>
            </w:r>
            <w:r w:rsidRPr="00B466AA">
              <w:rPr>
                <w:rFonts w:ascii="Arial" w:hAnsi="Arial" w:cs="Arial"/>
                <w:color w:val="000000"/>
                <w:sz w:val="20"/>
                <w:szCs w:val="18"/>
              </w:rPr>
              <w:t>Республики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2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p>
        </w:tc>
      </w:tr>
      <w:tr w:rsidR="00B466AA"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1182" w:type="pct"/>
            <w:vMerge/>
            <w:tcBorders>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85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внебюджетные</w:t>
            </w:r>
            <w:r w:rsidR="008722EB" w:rsidRPr="00B466AA">
              <w:rPr>
                <w:rFonts w:ascii="Arial" w:hAnsi="Arial" w:cs="Arial"/>
                <w:color w:val="000000"/>
                <w:sz w:val="20"/>
                <w:szCs w:val="18"/>
              </w:rPr>
              <w:t xml:space="preserve"> </w:t>
            </w:r>
            <w:r w:rsidRPr="00B466AA">
              <w:rPr>
                <w:rFonts w:ascii="Arial" w:hAnsi="Arial" w:cs="Arial"/>
                <w:color w:val="000000"/>
                <w:sz w:val="20"/>
                <w:szCs w:val="18"/>
              </w:rPr>
              <w:t>источники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3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32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p>
        </w:tc>
      </w:tr>
    </w:tbl>
    <w:p w:rsidR="00B369AD" w:rsidRPr="00B466AA" w:rsidRDefault="00B369AD" w:rsidP="00B466AA">
      <w:pPr>
        <w:tabs>
          <w:tab w:val="left" w:pos="1657"/>
        </w:tabs>
        <w:spacing w:after="0" w:line="240" w:lineRule="auto"/>
        <w:rPr>
          <w:rFonts w:ascii="Arial" w:hAnsi="Arial" w:cs="Arial"/>
          <w:color w:val="000000"/>
          <w:sz w:val="20"/>
          <w:szCs w:val="1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8"/>
        <w:gridCol w:w="3333"/>
        <w:gridCol w:w="640"/>
        <w:gridCol w:w="1432"/>
        <w:gridCol w:w="2390"/>
        <w:gridCol w:w="775"/>
        <w:gridCol w:w="775"/>
        <w:gridCol w:w="775"/>
        <w:gridCol w:w="641"/>
        <w:gridCol w:w="909"/>
        <w:gridCol w:w="909"/>
      </w:tblGrid>
      <w:tr w:rsidR="00B369AD" w:rsidRPr="00B466AA" w:rsidTr="00552C4A">
        <w:tc>
          <w:tcPr>
            <w:tcW w:w="566" w:type="pct"/>
            <w:vMerge w:val="restart"/>
            <w:tcBorders>
              <w:top w:val="single" w:sz="4" w:space="0" w:color="auto"/>
              <w:right w:val="single" w:sz="4" w:space="0" w:color="auto"/>
            </w:tcBorders>
            <w:vAlign w:val="center"/>
          </w:tcPr>
          <w:p w:rsidR="00B369AD" w:rsidRPr="00B466AA" w:rsidRDefault="00B369AD" w:rsidP="00B466AA">
            <w:pPr>
              <w:pStyle w:val="affb"/>
              <w:jc w:val="center"/>
              <w:rPr>
                <w:rFonts w:ascii="Arial" w:hAnsi="Arial" w:cs="Arial"/>
                <w:b/>
                <w:color w:val="000000"/>
                <w:sz w:val="20"/>
                <w:szCs w:val="18"/>
              </w:rPr>
            </w:pPr>
            <w:r w:rsidRPr="00B466AA">
              <w:rPr>
                <w:rFonts w:ascii="Arial" w:hAnsi="Arial" w:cs="Arial"/>
                <w:b/>
                <w:color w:val="000000"/>
                <w:sz w:val="20"/>
                <w:szCs w:val="18"/>
              </w:rPr>
              <w:t>Подпрограмма</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7</w:t>
            </w:r>
          </w:p>
        </w:tc>
        <w:tc>
          <w:tcPr>
            <w:tcW w:w="1179" w:type="pct"/>
            <w:vMerge w:val="restart"/>
            <w:tcBorders>
              <w:top w:val="single" w:sz="4" w:space="0" w:color="auto"/>
              <w:left w:val="single" w:sz="4" w:space="0" w:color="auto"/>
              <w:right w:val="single" w:sz="4" w:space="0" w:color="auto"/>
            </w:tcBorders>
            <w:vAlign w:val="center"/>
          </w:tcPr>
          <w:p w:rsidR="00B369AD" w:rsidRPr="00B466AA" w:rsidRDefault="00B369AD" w:rsidP="00B466AA">
            <w:pPr>
              <w:autoSpaceDE w:val="0"/>
              <w:autoSpaceDN w:val="0"/>
              <w:spacing w:after="0" w:line="240" w:lineRule="auto"/>
              <w:jc w:val="center"/>
              <w:rPr>
                <w:rFonts w:ascii="Arial" w:hAnsi="Arial" w:cs="Arial"/>
                <w:b/>
                <w:color w:val="000000"/>
                <w:sz w:val="20"/>
                <w:szCs w:val="18"/>
              </w:rPr>
            </w:pPr>
            <w:r w:rsidRPr="00B466AA">
              <w:rPr>
                <w:rFonts w:ascii="Arial" w:hAnsi="Arial" w:cs="Arial"/>
                <w:b/>
                <w:color w:val="000000"/>
                <w:sz w:val="20"/>
                <w:szCs w:val="18"/>
                <w:lang w:eastAsia="en-US"/>
              </w:rPr>
              <w:t>«Экспорт</w:t>
            </w:r>
            <w:r w:rsidR="008722EB" w:rsidRPr="00B466AA">
              <w:rPr>
                <w:rFonts w:ascii="Arial" w:hAnsi="Arial" w:cs="Arial"/>
                <w:b/>
                <w:color w:val="000000"/>
                <w:sz w:val="20"/>
                <w:szCs w:val="18"/>
                <w:lang w:eastAsia="en-US"/>
              </w:rPr>
              <w:t xml:space="preserve"> </w:t>
            </w:r>
            <w:r w:rsidRPr="00B466AA">
              <w:rPr>
                <w:rFonts w:ascii="Arial" w:hAnsi="Arial" w:cs="Arial"/>
                <w:b/>
                <w:color w:val="000000"/>
                <w:sz w:val="20"/>
                <w:szCs w:val="18"/>
                <w:lang w:eastAsia="en-US"/>
              </w:rPr>
              <w:t>продукции</w:t>
            </w:r>
            <w:r w:rsidR="008722EB" w:rsidRPr="00B466AA">
              <w:rPr>
                <w:rFonts w:ascii="Arial" w:hAnsi="Arial" w:cs="Arial"/>
                <w:b/>
                <w:color w:val="000000"/>
                <w:sz w:val="20"/>
                <w:szCs w:val="18"/>
                <w:lang w:eastAsia="en-US"/>
              </w:rPr>
              <w:t xml:space="preserve"> </w:t>
            </w:r>
            <w:r w:rsidRPr="00B466AA">
              <w:rPr>
                <w:rFonts w:ascii="Arial" w:hAnsi="Arial" w:cs="Arial"/>
                <w:b/>
                <w:color w:val="000000"/>
                <w:sz w:val="20"/>
                <w:szCs w:val="18"/>
                <w:lang w:eastAsia="en-US"/>
              </w:rPr>
              <w:t>агропромышленного</w:t>
            </w:r>
            <w:r w:rsidR="008722EB" w:rsidRPr="00B466AA">
              <w:rPr>
                <w:rFonts w:ascii="Arial" w:hAnsi="Arial" w:cs="Arial"/>
                <w:b/>
                <w:color w:val="000000"/>
                <w:sz w:val="20"/>
                <w:szCs w:val="18"/>
                <w:lang w:eastAsia="en-US"/>
              </w:rPr>
              <w:t xml:space="preserve"> </w:t>
            </w:r>
            <w:r w:rsidRPr="00B466AA">
              <w:rPr>
                <w:rFonts w:ascii="Arial" w:hAnsi="Arial" w:cs="Arial"/>
                <w:b/>
                <w:color w:val="000000"/>
                <w:sz w:val="20"/>
                <w:szCs w:val="18"/>
                <w:lang w:eastAsia="en-US"/>
              </w:rPr>
              <w:t>комплекса»</w:t>
            </w:r>
          </w:p>
        </w:tc>
        <w:tc>
          <w:tcPr>
            <w:tcW w:w="236" w:type="pct"/>
            <w:vMerge w:val="restart"/>
            <w:tcBorders>
              <w:top w:val="single" w:sz="4" w:space="0" w:color="auto"/>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903</w:t>
            </w:r>
          </w:p>
        </w:tc>
        <w:tc>
          <w:tcPr>
            <w:tcW w:w="425" w:type="pct"/>
            <w:vMerge w:val="restart"/>
            <w:tcBorders>
              <w:top w:val="single" w:sz="4" w:space="0" w:color="auto"/>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lang w:eastAsia="en-US"/>
              </w:rPr>
              <w:t>Ц9МТ200000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566" w:type="pct"/>
            <w:vMerge/>
            <w:tcBorders>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bl>
    <w:p w:rsidR="00B369AD" w:rsidRPr="00B466AA" w:rsidRDefault="00B369AD" w:rsidP="00B466AA">
      <w:pPr>
        <w:tabs>
          <w:tab w:val="left" w:pos="1657"/>
        </w:tabs>
        <w:spacing w:after="0" w:line="240" w:lineRule="auto"/>
        <w:rPr>
          <w:rFonts w:ascii="Arial" w:hAnsi="Arial" w:cs="Arial"/>
          <w:color w:val="000000"/>
          <w:sz w:val="20"/>
          <w:szCs w:val="18"/>
        </w:rPr>
      </w:pPr>
    </w:p>
    <w:tbl>
      <w:tblPr>
        <w:tblW w:w="5000" w:type="pct"/>
        <w:tblCellMar>
          <w:left w:w="62" w:type="dxa"/>
          <w:right w:w="62" w:type="dxa"/>
        </w:tblCellMar>
        <w:tblLook w:val="0000" w:firstRow="0" w:lastRow="0" w:firstColumn="0" w:lastColumn="0" w:noHBand="0" w:noVBand="0"/>
      </w:tblPr>
      <w:tblGrid>
        <w:gridCol w:w="1603"/>
        <w:gridCol w:w="3354"/>
        <w:gridCol w:w="661"/>
        <w:gridCol w:w="1340"/>
        <w:gridCol w:w="2411"/>
        <w:gridCol w:w="795"/>
        <w:gridCol w:w="795"/>
        <w:gridCol w:w="796"/>
        <w:gridCol w:w="662"/>
        <w:gridCol w:w="930"/>
        <w:gridCol w:w="930"/>
      </w:tblGrid>
      <w:tr w:rsidR="00B369AD" w:rsidRPr="00B466AA" w:rsidTr="00552C4A">
        <w:tc>
          <w:tcPr>
            <w:tcW w:w="56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Основное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мероприятие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1</w:t>
            </w:r>
          </w:p>
        </w:tc>
        <w:tc>
          <w:tcPr>
            <w:tcW w:w="1179" w:type="pct"/>
            <w:vMerge w:val="restart"/>
            <w:tcBorders>
              <w:top w:val="single" w:sz="4" w:space="0" w:color="auto"/>
              <w:left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Реализация</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мероприятий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регионального</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проекта</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«Экспорт</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продукции</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агропромышленного</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комплекса</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федеральный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tcBorders>
            <w:vAlign w:val="center"/>
          </w:tcPr>
          <w:p w:rsidR="00B369AD" w:rsidRPr="00B466AA" w:rsidRDefault="00B369AD" w:rsidP="00B466AA">
            <w:pPr>
              <w:keepNext/>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keepNext/>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spacing w:after="0" w:line="240" w:lineRule="auto"/>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882</w:t>
            </w: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Ц9МТ200000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республиканский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бюджет</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Чувашской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Республики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930" w:hanging="930"/>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внебюджетные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источники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Меро</w:t>
            </w:r>
            <w:r w:rsidRPr="00B466AA">
              <w:rPr>
                <w:rFonts w:ascii="Arial" w:hAnsi="Arial" w:cs="Arial"/>
                <w:color w:val="000000"/>
                <w:sz w:val="20"/>
                <w:szCs w:val="18"/>
                <w:lang w:eastAsia="en-US"/>
              </w:rPr>
              <w:softHyphen/>
              <w:t>приятие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1.1</w:t>
            </w:r>
          </w:p>
        </w:tc>
        <w:tc>
          <w:tcPr>
            <w:tcW w:w="1179" w:type="pct"/>
            <w:vMerge w:val="restart"/>
            <w:tcBorders>
              <w:top w:val="single" w:sz="4" w:space="0" w:color="auto"/>
              <w:left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Участие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сельскохозяйственных</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товаропроизводителей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lastRenderedPageBreak/>
              <w:t>Чувашской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Республики</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в</w:t>
            </w:r>
            <w:r w:rsidR="008722EB" w:rsidRPr="00B466AA">
              <w:rPr>
                <w:rFonts w:ascii="Arial" w:hAnsi="Arial" w:cs="Arial"/>
                <w:color w:val="000000"/>
                <w:sz w:val="20"/>
                <w:szCs w:val="18"/>
                <w:lang w:eastAsia="en-US"/>
              </w:rPr>
              <w:t xml:space="preserve"> </w:t>
            </w:r>
            <w:proofErr w:type="spellStart"/>
            <w:r w:rsidRPr="00B466AA">
              <w:rPr>
                <w:rFonts w:ascii="Arial" w:hAnsi="Arial" w:cs="Arial"/>
                <w:color w:val="000000"/>
                <w:sz w:val="20"/>
                <w:szCs w:val="18"/>
                <w:lang w:eastAsia="en-US"/>
              </w:rPr>
              <w:t>выставочно</w:t>
            </w:r>
            <w:proofErr w:type="spellEnd"/>
            <w:r w:rsidRPr="00B466AA">
              <w:rPr>
                <w:rFonts w:ascii="Arial" w:hAnsi="Arial" w:cs="Arial"/>
                <w:color w:val="000000"/>
                <w:sz w:val="20"/>
                <w:szCs w:val="18"/>
                <w:lang w:eastAsia="en-US"/>
              </w:rPr>
              <w:t>-ярмарочной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деятельности,</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осуществляемой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на</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территории</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Российской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Федерации</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и</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за</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ее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пределами</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федеральный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882</w:t>
            </w: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Ц9МТ267490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республиканский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бюджет</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Чувашской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Республики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внебюджетные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источники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Ос</w:t>
            </w:r>
            <w:r w:rsidRPr="00B466AA">
              <w:rPr>
                <w:rFonts w:ascii="Arial" w:hAnsi="Arial" w:cs="Arial"/>
                <w:color w:val="000000"/>
                <w:sz w:val="20"/>
                <w:szCs w:val="18"/>
                <w:lang w:eastAsia="en-US"/>
              </w:rPr>
              <w:softHyphen/>
              <w:t>новное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мероприятие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2</w:t>
            </w:r>
          </w:p>
        </w:tc>
        <w:tc>
          <w:tcPr>
            <w:tcW w:w="1179" w:type="pct"/>
            <w:vMerge w:val="restart"/>
            <w:tcBorders>
              <w:top w:val="single" w:sz="4" w:space="0" w:color="auto"/>
              <w:left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Стимулирование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экспорта</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продукции</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агропромышленного</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комплекса</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федеральный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882</w:t>
            </w: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Ц9МТ200000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республиканский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бюджет</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Чувашской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Республики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внебюджетные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источники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Меро</w:t>
            </w:r>
            <w:r w:rsidRPr="00B466AA">
              <w:rPr>
                <w:rFonts w:ascii="Arial" w:hAnsi="Arial" w:cs="Arial"/>
                <w:color w:val="000000"/>
                <w:sz w:val="20"/>
                <w:szCs w:val="18"/>
                <w:lang w:eastAsia="en-US"/>
              </w:rPr>
              <w:softHyphen/>
              <w:t>приятие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2.1</w:t>
            </w:r>
          </w:p>
        </w:tc>
        <w:tc>
          <w:tcPr>
            <w:tcW w:w="1179" w:type="pct"/>
            <w:vMerge w:val="restart"/>
            <w:tcBorders>
              <w:top w:val="single" w:sz="4" w:space="0" w:color="auto"/>
              <w:left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Внедрение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международного</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стандарта</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качества</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для</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сельскохозяйственных</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товаропроизводителей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(за</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исключением</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граждан,</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ведущих</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личное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подсобное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хозяйство),</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организаций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агропромышленного</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комплекса</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независимо</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от</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их</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организационно-правовой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формы,</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организаций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потребительской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кооперации</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федеральный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882</w:t>
            </w: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Ц9МТ267500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республиканский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бюджет</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Чувашской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Республики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внебюджетные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источники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bl>
    <w:p w:rsidR="005A4EFD" w:rsidRPr="00B466AA" w:rsidRDefault="005A4EFD" w:rsidP="00B466AA">
      <w:pPr>
        <w:spacing w:after="0" w:line="240" w:lineRule="auto"/>
        <w:rPr>
          <w:rFonts w:ascii="Arial" w:hAnsi="Arial" w:cs="Arial"/>
          <w:color w:val="000000"/>
          <w:sz w:val="20"/>
        </w:rPr>
      </w:pPr>
    </w:p>
    <w:p w:rsidR="005A4EFD" w:rsidRDefault="008722EB" w:rsidP="00B466AA">
      <w:pPr>
        <w:spacing w:after="0" w:line="240" w:lineRule="auto"/>
        <w:jc w:val="right"/>
        <w:rPr>
          <w:rStyle w:val="ad"/>
          <w:rFonts w:ascii="Arial" w:hAnsi="Arial" w:cs="Arial"/>
          <w:b w:val="0"/>
          <w:bCs w:val="0"/>
          <w:color w:val="000000"/>
          <w:sz w:val="20"/>
        </w:rPr>
      </w:pPr>
      <w:r w:rsidRPr="00B466AA">
        <w:rPr>
          <w:rFonts w:ascii="Arial" w:hAnsi="Arial" w:cs="Arial"/>
          <w:color w:val="000000"/>
          <w:sz w:val="20"/>
          <w:szCs w:val="18"/>
        </w:rPr>
        <w:t xml:space="preserve"> </w:t>
      </w:r>
      <w:r w:rsidR="00B369AD" w:rsidRPr="00B466AA">
        <w:rPr>
          <w:rStyle w:val="ad"/>
          <w:rFonts w:ascii="Arial" w:hAnsi="Arial" w:cs="Arial"/>
          <w:b w:val="0"/>
          <w:bCs w:val="0"/>
          <w:color w:val="000000"/>
          <w:sz w:val="20"/>
        </w:rPr>
        <w:t>Приложение</w:t>
      </w:r>
      <w:r w:rsidRPr="00B466AA">
        <w:rPr>
          <w:rStyle w:val="ad"/>
          <w:rFonts w:ascii="Arial" w:hAnsi="Arial" w:cs="Arial"/>
          <w:b w:val="0"/>
          <w:bCs w:val="0"/>
          <w:color w:val="000000"/>
          <w:sz w:val="20"/>
        </w:rPr>
        <w:t xml:space="preserve"> </w:t>
      </w:r>
      <w:r w:rsidR="00B369AD" w:rsidRPr="00B466AA">
        <w:rPr>
          <w:rStyle w:val="ad"/>
          <w:rFonts w:ascii="Arial" w:hAnsi="Arial" w:cs="Arial"/>
          <w:b w:val="0"/>
          <w:bCs w:val="0"/>
          <w:color w:val="000000"/>
          <w:sz w:val="20"/>
        </w:rPr>
        <w:t>№</w:t>
      </w:r>
      <w:r w:rsidRPr="00B466AA">
        <w:rPr>
          <w:rStyle w:val="ad"/>
          <w:rFonts w:ascii="Arial" w:hAnsi="Arial" w:cs="Arial"/>
          <w:b w:val="0"/>
          <w:bCs w:val="0"/>
          <w:color w:val="000000"/>
          <w:sz w:val="20"/>
        </w:rPr>
        <w:t xml:space="preserve"> </w:t>
      </w:r>
      <w:r w:rsidR="00B369AD" w:rsidRPr="00B466AA">
        <w:rPr>
          <w:rStyle w:val="ad"/>
          <w:rFonts w:ascii="Arial" w:hAnsi="Arial" w:cs="Arial"/>
          <w:b w:val="0"/>
          <w:bCs w:val="0"/>
          <w:color w:val="000000"/>
          <w:sz w:val="20"/>
        </w:rPr>
        <w:t>3</w:t>
      </w:r>
      <w:r w:rsidRPr="00B466AA">
        <w:rPr>
          <w:rStyle w:val="ad"/>
          <w:rFonts w:ascii="Arial" w:hAnsi="Arial" w:cs="Arial"/>
          <w:b w:val="0"/>
          <w:bCs w:val="0"/>
          <w:color w:val="000000"/>
          <w:sz w:val="20"/>
        </w:rPr>
        <w:t xml:space="preserve"> </w:t>
      </w:r>
      <w:r w:rsidR="00B369AD" w:rsidRPr="00B466AA">
        <w:rPr>
          <w:rStyle w:val="ad"/>
          <w:rFonts w:ascii="Arial" w:hAnsi="Arial" w:cs="Arial"/>
          <w:b w:val="0"/>
          <w:bCs w:val="0"/>
          <w:color w:val="000000"/>
          <w:sz w:val="20"/>
        </w:rPr>
        <w:t>к</w:t>
      </w:r>
      <w:r w:rsidRPr="00B466AA">
        <w:rPr>
          <w:rStyle w:val="ad"/>
          <w:rFonts w:ascii="Arial" w:hAnsi="Arial" w:cs="Arial"/>
          <w:b w:val="0"/>
          <w:bCs w:val="0"/>
          <w:color w:val="000000"/>
          <w:sz w:val="20"/>
        </w:rPr>
        <w:t xml:space="preserve"> </w:t>
      </w:r>
      <w:r w:rsidR="00B369AD" w:rsidRPr="00B466AA">
        <w:rPr>
          <w:rStyle w:val="af0"/>
          <w:rFonts w:ascii="Arial" w:hAnsi="Arial" w:cs="Arial"/>
          <w:b/>
          <w:color w:val="000000"/>
        </w:rPr>
        <w:t>Муниципальной</w:t>
      </w:r>
      <w:r w:rsidRPr="00B466AA">
        <w:rPr>
          <w:rStyle w:val="af0"/>
          <w:rFonts w:ascii="Arial" w:hAnsi="Arial" w:cs="Arial"/>
          <w:b/>
          <w:color w:val="000000"/>
        </w:rPr>
        <w:t xml:space="preserve"> </w:t>
      </w:r>
      <w:r w:rsidR="00B369AD" w:rsidRPr="00B466AA">
        <w:rPr>
          <w:rStyle w:val="af0"/>
          <w:rFonts w:ascii="Arial" w:hAnsi="Arial" w:cs="Arial"/>
          <w:b/>
          <w:color w:val="000000"/>
        </w:rPr>
        <w:t>программе</w:t>
      </w:r>
      <w:r w:rsidR="00B369AD" w:rsidRPr="00B466AA">
        <w:rPr>
          <w:rStyle w:val="ad"/>
          <w:rFonts w:ascii="Arial" w:hAnsi="Arial" w:cs="Arial"/>
          <w:b w:val="0"/>
          <w:bCs w:val="0"/>
          <w:color w:val="000000"/>
          <w:sz w:val="20"/>
        </w:rPr>
        <w:br/>
        <w:t>«Развитие</w:t>
      </w:r>
      <w:r w:rsidRPr="00B466AA">
        <w:rPr>
          <w:rStyle w:val="ad"/>
          <w:rFonts w:ascii="Arial" w:hAnsi="Arial" w:cs="Arial"/>
          <w:b w:val="0"/>
          <w:bCs w:val="0"/>
          <w:color w:val="000000"/>
          <w:sz w:val="20"/>
        </w:rPr>
        <w:t xml:space="preserve"> </w:t>
      </w:r>
      <w:r w:rsidR="00B369AD" w:rsidRPr="00B466AA">
        <w:rPr>
          <w:rStyle w:val="ad"/>
          <w:rFonts w:ascii="Arial" w:hAnsi="Arial" w:cs="Arial"/>
          <w:b w:val="0"/>
          <w:bCs w:val="0"/>
          <w:color w:val="000000"/>
          <w:sz w:val="20"/>
        </w:rPr>
        <w:t>сельского</w:t>
      </w:r>
      <w:r w:rsidRPr="00B466AA">
        <w:rPr>
          <w:rStyle w:val="ad"/>
          <w:rFonts w:ascii="Arial" w:hAnsi="Arial" w:cs="Arial"/>
          <w:b w:val="0"/>
          <w:bCs w:val="0"/>
          <w:color w:val="000000"/>
          <w:sz w:val="20"/>
        </w:rPr>
        <w:t xml:space="preserve"> </w:t>
      </w:r>
      <w:proofErr w:type="spellStart"/>
      <w:r w:rsidR="00B369AD" w:rsidRPr="00B466AA">
        <w:rPr>
          <w:rStyle w:val="ad"/>
          <w:rFonts w:ascii="Arial" w:hAnsi="Arial" w:cs="Arial"/>
          <w:b w:val="0"/>
          <w:bCs w:val="0"/>
          <w:color w:val="000000"/>
          <w:sz w:val="20"/>
        </w:rPr>
        <w:t>хозяйстваи</w:t>
      </w:r>
      <w:proofErr w:type="spellEnd"/>
      <w:r w:rsidRPr="00B466AA">
        <w:rPr>
          <w:rStyle w:val="ad"/>
          <w:rFonts w:ascii="Arial" w:hAnsi="Arial" w:cs="Arial"/>
          <w:b w:val="0"/>
          <w:bCs w:val="0"/>
          <w:color w:val="000000"/>
          <w:sz w:val="20"/>
        </w:rPr>
        <w:t xml:space="preserve"> </w:t>
      </w:r>
      <w:r w:rsidR="00B369AD" w:rsidRPr="00B466AA">
        <w:rPr>
          <w:rStyle w:val="ad"/>
          <w:rFonts w:ascii="Arial" w:hAnsi="Arial" w:cs="Arial"/>
          <w:b w:val="0"/>
          <w:bCs w:val="0"/>
          <w:color w:val="000000"/>
          <w:sz w:val="20"/>
        </w:rPr>
        <w:t>регулирование</w:t>
      </w:r>
      <w:r w:rsidRPr="00B466AA">
        <w:rPr>
          <w:rStyle w:val="ad"/>
          <w:rFonts w:ascii="Arial" w:hAnsi="Arial" w:cs="Arial"/>
          <w:b w:val="0"/>
          <w:bCs w:val="0"/>
          <w:color w:val="000000"/>
          <w:sz w:val="20"/>
        </w:rPr>
        <w:t xml:space="preserve"> </w:t>
      </w:r>
      <w:r w:rsidR="00B369AD" w:rsidRPr="00B466AA">
        <w:rPr>
          <w:rStyle w:val="ad"/>
          <w:rFonts w:ascii="Arial" w:hAnsi="Arial" w:cs="Arial"/>
          <w:b w:val="0"/>
          <w:bCs w:val="0"/>
          <w:color w:val="000000"/>
          <w:sz w:val="20"/>
        </w:rPr>
        <w:t>рынка</w:t>
      </w:r>
      <w:r w:rsidR="00B369AD" w:rsidRPr="00B466AA">
        <w:rPr>
          <w:rStyle w:val="ad"/>
          <w:rFonts w:ascii="Arial" w:hAnsi="Arial" w:cs="Arial"/>
          <w:b w:val="0"/>
          <w:bCs w:val="0"/>
          <w:color w:val="000000"/>
          <w:sz w:val="20"/>
        </w:rPr>
        <w:br/>
        <w:t>сельскохозяйственной</w:t>
      </w:r>
      <w:r w:rsidRPr="00B466AA">
        <w:rPr>
          <w:rStyle w:val="ad"/>
          <w:rFonts w:ascii="Arial" w:hAnsi="Arial" w:cs="Arial"/>
          <w:b w:val="0"/>
          <w:bCs w:val="0"/>
          <w:color w:val="000000"/>
          <w:sz w:val="20"/>
        </w:rPr>
        <w:t xml:space="preserve"> </w:t>
      </w:r>
      <w:r w:rsidR="00B369AD" w:rsidRPr="00B466AA">
        <w:rPr>
          <w:rStyle w:val="ad"/>
          <w:rFonts w:ascii="Arial" w:hAnsi="Arial" w:cs="Arial"/>
          <w:b w:val="0"/>
          <w:bCs w:val="0"/>
          <w:color w:val="000000"/>
          <w:sz w:val="20"/>
        </w:rPr>
        <w:t>продукции,</w:t>
      </w:r>
      <w:r w:rsidRPr="00B466AA">
        <w:rPr>
          <w:rStyle w:val="ad"/>
          <w:rFonts w:ascii="Arial" w:hAnsi="Arial" w:cs="Arial"/>
          <w:b w:val="0"/>
          <w:bCs w:val="0"/>
          <w:color w:val="000000"/>
          <w:sz w:val="20"/>
        </w:rPr>
        <w:t xml:space="preserve"> </w:t>
      </w:r>
      <w:r w:rsidR="00B369AD" w:rsidRPr="00B466AA">
        <w:rPr>
          <w:rStyle w:val="ad"/>
          <w:rFonts w:ascii="Arial" w:hAnsi="Arial" w:cs="Arial"/>
          <w:b w:val="0"/>
          <w:bCs w:val="0"/>
          <w:color w:val="000000"/>
          <w:sz w:val="20"/>
        </w:rPr>
        <w:t>сырья</w:t>
      </w:r>
      <w:r w:rsidRPr="00B466AA">
        <w:rPr>
          <w:rStyle w:val="ad"/>
          <w:rFonts w:ascii="Arial" w:hAnsi="Arial" w:cs="Arial"/>
          <w:b w:val="0"/>
          <w:bCs w:val="0"/>
          <w:color w:val="000000"/>
          <w:sz w:val="20"/>
        </w:rPr>
        <w:t xml:space="preserve"> </w:t>
      </w:r>
      <w:r w:rsidR="00B369AD" w:rsidRPr="00B466AA">
        <w:rPr>
          <w:rStyle w:val="ad"/>
          <w:rFonts w:ascii="Arial" w:hAnsi="Arial" w:cs="Arial"/>
          <w:b w:val="0"/>
          <w:bCs w:val="0"/>
          <w:color w:val="000000"/>
          <w:sz w:val="20"/>
        </w:rPr>
        <w:t>и</w:t>
      </w:r>
      <w:r w:rsidRPr="00B466AA">
        <w:rPr>
          <w:rStyle w:val="ad"/>
          <w:rFonts w:ascii="Arial" w:hAnsi="Arial" w:cs="Arial"/>
          <w:b w:val="0"/>
          <w:bCs w:val="0"/>
          <w:color w:val="000000"/>
          <w:sz w:val="20"/>
        </w:rPr>
        <w:t xml:space="preserve"> </w:t>
      </w:r>
      <w:r w:rsidR="00B369AD" w:rsidRPr="00B466AA">
        <w:rPr>
          <w:rStyle w:val="ad"/>
          <w:rFonts w:ascii="Arial" w:hAnsi="Arial" w:cs="Arial"/>
          <w:b w:val="0"/>
          <w:bCs w:val="0"/>
          <w:color w:val="000000"/>
          <w:sz w:val="20"/>
        </w:rPr>
        <w:t>продовольствия»</w:t>
      </w:r>
    </w:p>
    <w:p w:rsidR="00520B01" w:rsidRPr="00B466AA" w:rsidRDefault="00520B01" w:rsidP="00B466AA">
      <w:pPr>
        <w:spacing w:after="0" w:line="240" w:lineRule="auto"/>
        <w:jc w:val="right"/>
        <w:rPr>
          <w:rStyle w:val="ad"/>
          <w:rFonts w:ascii="Arial" w:hAnsi="Arial" w:cs="Arial"/>
          <w:b w:val="0"/>
          <w:bCs w:val="0"/>
          <w:color w:val="000000"/>
          <w:sz w:val="20"/>
        </w:rPr>
      </w:pPr>
    </w:p>
    <w:p w:rsidR="005A4EFD" w:rsidRPr="00B466AA" w:rsidRDefault="00B369AD" w:rsidP="00B466AA">
      <w:pPr>
        <w:pStyle w:val="1"/>
        <w:spacing w:line="240" w:lineRule="auto"/>
        <w:rPr>
          <w:rFonts w:ascii="Arial" w:hAnsi="Arial" w:cs="Arial"/>
          <w:color w:val="000000"/>
          <w:sz w:val="20"/>
        </w:rPr>
      </w:pPr>
      <w:r w:rsidRPr="00B466AA">
        <w:rPr>
          <w:rFonts w:ascii="Arial" w:hAnsi="Arial" w:cs="Arial"/>
          <w:color w:val="000000"/>
          <w:sz w:val="20"/>
        </w:rPr>
        <w:t>Подпрограмма</w:t>
      </w:r>
      <w:r w:rsidR="008722EB" w:rsidRPr="00B466AA">
        <w:rPr>
          <w:rFonts w:ascii="Arial" w:hAnsi="Arial" w:cs="Arial"/>
          <w:color w:val="000000"/>
          <w:sz w:val="20"/>
        </w:rPr>
        <w:t xml:space="preserve"> </w:t>
      </w:r>
      <w:r w:rsidRPr="00B466AA">
        <w:rPr>
          <w:rFonts w:ascii="Arial" w:hAnsi="Arial" w:cs="Arial"/>
          <w:color w:val="000000"/>
          <w:sz w:val="20"/>
        </w:rPr>
        <w:t>1</w:t>
      </w:r>
      <w:r w:rsidRPr="00B466AA">
        <w:rPr>
          <w:rFonts w:ascii="Arial" w:hAnsi="Arial" w:cs="Arial"/>
          <w:color w:val="000000"/>
          <w:sz w:val="20"/>
        </w:rPr>
        <w:br/>
        <w:t>«Развитие</w:t>
      </w:r>
      <w:r w:rsidR="008722EB" w:rsidRPr="00B466AA">
        <w:rPr>
          <w:rFonts w:ascii="Arial" w:hAnsi="Arial" w:cs="Arial"/>
          <w:color w:val="000000"/>
          <w:sz w:val="20"/>
        </w:rPr>
        <w:t xml:space="preserve"> </w:t>
      </w:r>
      <w:r w:rsidRPr="00B466AA">
        <w:rPr>
          <w:rFonts w:ascii="Arial" w:hAnsi="Arial" w:cs="Arial"/>
          <w:color w:val="000000"/>
          <w:sz w:val="20"/>
        </w:rPr>
        <w:t>ветеринарии»</w:t>
      </w:r>
    </w:p>
    <w:p w:rsidR="00B369AD" w:rsidRPr="00B466AA" w:rsidRDefault="00B369AD" w:rsidP="00B466AA">
      <w:pPr>
        <w:pStyle w:val="1"/>
        <w:spacing w:line="240" w:lineRule="auto"/>
        <w:rPr>
          <w:rFonts w:ascii="Arial" w:hAnsi="Arial" w:cs="Arial"/>
          <w:color w:val="000000"/>
          <w:sz w:val="20"/>
        </w:rPr>
      </w:pPr>
      <w:r w:rsidRPr="00B466AA">
        <w:rPr>
          <w:rFonts w:ascii="Arial" w:hAnsi="Arial" w:cs="Arial"/>
          <w:color w:val="000000"/>
          <w:sz w:val="20"/>
        </w:rPr>
        <w:t>Паспорт</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p w:rsidR="00B369AD" w:rsidRPr="00B466AA" w:rsidRDefault="00B369AD" w:rsidP="00B466AA">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72"/>
        <w:gridCol w:w="10605"/>
      </w:tblGrid>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Ответственный</w:t>
            </w:r>
            <w:r w:rsidR="008722EB" w:rsidRPr="00B466AA">
              <w:rPr>
                <w:rFonts w:ascii="Arial" w:hAnsi="Arial" w:cs="Arial"/>
                <w:color w:val="000000"/>
                <w:sz w:val="20"/>
              </w:rPr>
              <w:t xml:space="preserve"> </w:t>
            </w:r>
            <w:r w:rsidRPr="00B466AA">
              <w:rPr>
                <w:rFonts w:ascii="Arial" w:hAnsi="Arial" w:cs="Arial"/>
                <w:color w:val="000000"/>
                <w:sz w:val="20"/>
              </w:rPr>
              <w:t>исполнитель</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rPr>
            </w:pPr>
            <w:r w:rsidRPr="00B466AA">
              <w:rPr>
                <w:rFonts w:ascii="Arial" w:hAnsi="Arial" w:cs="Arial"/>
                <w:color w:val="000000"/>
                <w:sz w:val="20"/>
                <w:szCs w:val="24"/>
              </w:rPr>
              <w:t>Отдел</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экологии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администрации</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Мариинско</w:t>
            </w:r>
            <w:proofErr w:type="spellEnd"/>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B369AD" w:rsidRPr="00B466AA" w:rsidRDefault="00B369AD" w:rsidP="00B466AA">
            <w:pPr>
              <w:spacing w:after="0" w:line="240" w:lineRule="auto"/>
              <w:ind w:firstLine="176"/>
              <w:jc w:val="center"/>
              <w:rPr>
                <w:rFonts w:ascii="Arial" w:hAnsi="Arial" w:cs="Arial"/>
                <w:color w:val="000000"/>
                <w:sz w:val="20"/>
                <w:szCs w:val="24"/>
              </w:rPr>
            </w:pP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Соисполнители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pStyle w:val="ConsPlusNormal"/>
              <w:ind w:firstLine="0"/>
              <w:jc w:val="center"/>
              <w:rPr>
                <w:color w:val="000000"/>
                <w:spacing w:val="-1"/>
                <w:szCs w:val="24"/>
              </w:rPr>
            </w:pPr>
            <w:r w:rsidRPr="00B466AA">
              <w:rPr>
                <w:color w:val="000000"/>
                <w:szCs w:val="24"/>
              </w:rPr>
              <w:t>Бюджетное</w:t>
            </w:r>
            <w:r w:rsidR="008722EB" w:rsidRPr="00B466AA">
              <w:rPr>
                <w:color w:val="000000"/>
                <w:szCs w:val="24"/>
              </w:rPr>
              <w:t xml:space="preserve"> </w:t>
            </w:r>
            <w:r w:rsidRPr="00B466AA">
              <w:rPr>
                <w:color w:val="000000"/>
                <w:szCs w:val="24"/>
              </w:rPr>
              <w:t>учреждение</w:t>
            </w:r>
            <w:r w:rsidR="008722EB" w:rsidRPr="00B466AA">
              <w:rPr>
                <w:color w:val="000000"/>
                <w:szCs w:val="24"/>
              </w:rPr>
              <w:t xml:space="preserve"> </w:t>
            </w:r>
            <w:r w:rsidRPr="00B466AA">
              <w:rPr>
                <w:color w:val="000000"/>
                <w:szCs w:val="24"/>
              </w:rPr>
              <w:t>Чувашской</w:t>
            </w:r>
            <w:r w:rsidR="008722EB" w:rsidRPr="00B466AA">
              <w:rPr>
                <w:color w:val="000000"/>
                <w:szCs w:val="24"/>
              </w:rPr>
              <w:t xml:space="preserve"> </w:t>
            </w:r>
            <w:r w:rsidRPr="00B466AA">
              <w:rPr>
                <w:color w:val="000000"/>
                <w:szCs w:val="24"/>
              </w:rPr>
              <w:t>Республики</w:t>
            </w:r>
            <w:r w:rsidR="008722EB" w:rsidRPr="00B466AA">
              <w:rPr>
                <w:color w:val="000000"/>
                <w:szCs w:val="24"/>
              </w:rPr>
              <w:t xml:space="preserve"> </w:t>
            </w:r>
            <w:r w:rsidRPr="00B466AA">
              <w:rPr>
                <w:color w:val="000000"/>
                <w:szCs w:val="24"/>
              </w:rPr>
              <w:t>«</w:t>
            </w:r>
            <w:proofErr w:type="spellStart"/>
            <w:r w:rsidRPr="00B466AA">
              <w:rPr>
                <w:color w:val="000000"/>
                <w:szCs w:val="24"/>
              </w:rPr>
              <w:t>Мариинско</w:t>
            </w:r>
            <w:proofErr w:type="spellEnd"/>
            <w:r w:rsidR="008722EB" w:rsidRPr="00B466AA">
              <w:rPr>
                <w:color w:val="000000"/>
                <w:szCs w:val="24"/>
              </w:rPr>
              <w:t xml:space="preserve"> </w:t>
            </w:r>
            <w:r w:rsidRPr="00B466AA">
              <w:rPr>
                <w:color w:val="000000"/>
                <w:szCs w:val="24"/>
              </w:rPr>
              <w:t>-</w:t>
            </w:r>
            <w:r w:rsidR="008722EB" w:rsidRPr="00B466AA">
              <w:rPr>
                <w:color w:val="000000"/>
                <w:szCs w:val="24"/>
              </w:rPr>
              <w:t xml:space="preserve"> </w:t>
            </w:r>
            <w:r w:rsidRPr="00B466AA">
              <w:rPr>
                <w:color w:val="000000"/>
                <w:szCs w:val="24"/>
              </w:rPr>
              <w:t>Посадская</w:t>
            </w:r>
            <w:r w:rsidR="008722EB" w:rsidRPr="00B466AA">
              <w:rPr>
                <w:color w:val="000000"/>
                <w:szCs w:val="24"/>
              </w:rPr>
              <w:t xml:space="preserve"> </w:t>
            </w:r>
            <w:r w:rsidRPr="00B466AA">
              <w:rPr>
                <w:color w:val="000000"/>
                <w:szCs w:val="24"/>
              </w:rPr>
              <w:t>районная</w:t>
            </w:r>
            <w:r w:rsidR="008722EB" w:rsidRPr="00B466AA">
              <w:rPr>
                <w:color w:val="000000"/>
                <w:szCs w:val="24"/>
              </w:rPr>
              <w:t xml:space="preserve"> </w:t>
            </w:r>
            <w:r w:rsidRPr="00B466AA">
              <w:rPr>
                <w:color w:val="000000"/>
                <w:szCs w:val="24"/>
              </w:rPr>
              <w:t>станция</w:t>
            </w:r>
            <w:r w:rsidR="008722EB" w:rsidRPr="00B466AA">
              <w:rPr>
                <w:color w:val="000000"/>
                <w:szCs w:val="24"/>
              </w:rPr>
              <w:t xml:space="preserve"> </w:t>
            </w:r>
            <w:r w:rsidRPr="00B466AA">
              <w:rPr>
                <w:color w:val="000000"/>
                <w:szCs w:val="24"/>
              </w:rPr>
              <w:t>по</w:t>
            </w:r>
            <w:r w:rsidR="008722EB" w:rsidRPr="00B466AA">
              <w:rPr>
                <w:color w:val="000000"/>
                <w:szCs w:val="24"/>
              </w:rPr>
              <w:t xml:space="preserve"> </w:t>
            </w:r>
            <w:r w:rsidRPr="00B466AA">
              <w:rPr>
                <w:color w:val="000000"/>
                <w:szCs w:val="24"/>
              </w:rPr>
              <w:t>борьбе</w:t>
            </w:r>
            <w:r w:rsidR="008722EB" w:rsidRPr="00B466AA">
              <w:rPr>
                <w:color w:val="000000"/>
                <w:szCs w:val="24"/>
              </w:rPr>
              <w:t xml:space="preserve"> </w:t>
            </w:r>
            <w:r w:rsidRPr="00B466AA">
              <w:rPr>
                <w:color w:val="000000"/>
                <w:szCs w:val="24"/>
              </w:rPr>
              <w:t>с</w:t>
            </w:r>
            <w:r w:rsidR="008722EB" w:rsidRPr="00B466AA">
              <w:rPr>
                <w:color w:val="000000"/>
                <w:szCs w:val="24"/>
              </w:rPr>
              <w:t xml:space="preserve"> </w:t>
            </w:r>
            <w:r w:rsidRPr="00B466AA">
              <w:rPr>
                <w:color w:val="000000"/>
                <w:szCs w:val="24"/>
              </w:rPr>
              <w:t>болезнями</w:t>
            </w:r>
            <w:r w:rsidR="008722EB" w:rsidRPr="00B466AA">
              <w:rPr>
                <w:color w:val="000000"/>
                <w:szCs w:val="24"/>
              </w:rPr>
              <w:t xml:space="preserve"> </w:t>
            </w:r>
            <w:r w:rsidRPr="00B466AA">
              <w:rPr>
                <w:color w:val="000000"/>
                <w:szCs w:val="24"/>
              </w:rPr>
              <w:t>животных»</w:t>
            </w:r>
            <w:r w:rsidR="008722EB" w:rsidRPr="00B466AA">
              <w:rPr>
                <w:color w:val="000000"/>
                <w:szCs w:val="24"/>
              </w:rPr>
              <w:t xml:space="preserve"> </w:t>
            </w:r>
            <w:r w:rsidRPr="00B466AA">
              <w:rPr>
                <w:color w:val="000000"/>
                <w:szCs w:val="24"/>
              </w:rPr>
              <w:t>Государственной</w:t>
            </w:r>
            <w:r w:rsidR="008722EB" w:rsidRPr="00B466AA">
              <w:rPr>
                <w:color w:val="000000"/>
                <w:szCs w:val="24"/>
              </w:rPr>
              <w:t xml:space="preserve"> </w:t>
            </w:r>
            <w:r w:rsidRPr="00B466AA">
              <w:rPr>
                <w:color w:val="000000"/>
                <w:szCs w:val="24"/>
              </w:rPr>
              <w:t>ветеринарной</w:t>
            </w:r>
            <w:r w:rsidR="008722EB" w:rsidRPr="00B466AA">
              <w:rPr>
                <w:color w:val="000000"/>
                <w:szCs w:val="24"/>
              </w:rPr>
              <w:t xml:space="preserve"> </w:t>
            </w:r>
            <w:r w:rsidRPr="00B466AA">
              <w:rPr>
                <w:color w:val="000000"/>
                <w:szCs w:val="24"/>
              </w:rPr>
              <w:t>службы</w:t>
            </w:r>
            <w:r w:rsidR="008722EB" w:rsidRPr="00B466AA">
              <w:rPr>
                <w:color w:val="000000"/>
                <w:szCs w:val="24"/>
              </w:rPr>
              <w:t xml:space="preserve"> </w:t>
            </w:r>
            <w:r w:rsidRPr="00B466AA">
              <w:rPr>
                <w:color w:val="000000"/>
                <w:szCs w:val="24"/>
              </w:rPr>
              <w:t>Чувашской</w:t>
            </w:r>
            <w:r w:rsidR="008722EB" w:rsidRPr="00B466AA">
              <w:rPr>
                <w:color w:val="000000"/>
                <w:szCs w:val="24"/>
              </w:rPr>
              <w:t xml:space="preserve"> </w:t>
            </w:r>
            <w:r w:rsidRPr="00B466AA">
              <w:rPr>
                <w:color w:val="000000"/>
                <w:szCs w:val="24"/>
              </w:rPr>
              <w:t>Республики;</w:t>
            </w:r>
          </w:p>
          <w:p w:rsidR="00B369AD" w:rsidRPr="00B466AA" w:rsidRDefault="00B369AD" w:rsidP="00B466AA">
            <w:pPr>
              <w:pStyle w:val="affb"/>
              <w:jc w:val="center"/>
              <w:rPr>
                <w:rFonts w:ascii="Arial" w:hAnsi="Arial" w:cs="Arial"/>
                <w:color w:val="000000"/>
                <w:sz w:val="20"/>
              </w:rPr>
            </w:pP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Цели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Обеспечение</w:t>
            </w:r>
            <w:r w:rsidR="008722EB" w:rsidRPr="00B466AA">
              <w:rPr>
                <w:rFonts w:ascii="Arial" w:hAnsi="Arial" w:cs="Arial"/>
                <w:color w:val="000000"/>
                <w:sz w:val="20"/>
              </w:rPr>
              <w:t xml:space="preserve"> </w:t>
            </w:r>
            <w:r w:rsidRPr="00B466AA">
              <w:rPr>
                <w:rFonts w:ascii="Arial" w:hAnsi="Arial" w:cs="Arial"/>
                <w:color w:val="000000"/>
                <w:sz w:val="20"/>
              </w:rPr>
              <w:t>эпизоотического</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ветеринарно-санитарного</w:t>
            </w:r>
            <w:r w:rsidR="008722EB" w:rsidRPr="00B466AA">
              <w:rPr>
                <w:rFonts w:ascii="Arial" w:hAnsi="Arial" w:cs="Arial"/>
                <w:color w:val="000000"/>
                <w:sz w:val="20"/>
              </w:rPr>
              <w:t xml:space="preserve"> </w:t>
            </w:r>
            <w:r w:rsidRPr="00B466AA">
              <w:rPr>
                <w:rFonts w:ascii="Arial" w:hAnsi="Arial" w:cs="Arial"/>
                <w:color w:val="000000"/>
                <w:sz w:val="20"/>
              </w:rPr>
              <w:t>благополучия</w:t>
            </w:r>
            <w:r w:rsidR="008722EB" w:rsidRPr="00B466AA">
              <w:rPr>
                <w:rFonts w:ascii="Arial" w:hAnsi="Arial" w:cs="Arial"/>
                <w:color w:val="000000"/>
                <w:sz w:val="20"/>
              </w:rPr>
              <w:t xml:space="preserve"> </w:t>
            </w:r>
            <w:r w:rsidRPr="00B466AA">
              <w:rPr>
                <w:rFonts w:ascii="Arial" w:hAnsi="Arial" w:cs="Arial"/>
                <w:color w:val="000000"/>
                <w:sz w:val="20"/>
              </w:rPr>
              <w:t>на</w:t>
            </w:r>
            <w:r w:rsidR="008722EB" w:rsidRPr="00B466AA">
              <w:rPr>
                <w:rFonts w:ascii="Arial" w:hAnsi="Arial" w:cs="Arial"/>
                <w:color w:val="000000"/>
                <w:sz w:val="20"/>
              </w:rPr>
              <w:t xml:space="preserve"> </w:t>
            </w:r>
            <w:r w:rsidRPr="00B466AA">
              <w:rPr>
                <w:rFonts w:ascii="Arial" w:hAnsi="Arial" w:cs="Arial"/>
                <w:color w:val="000000"/>
                <w:sz w:val="20"/>
              </w:rPr>
              <w:t>территории</w:t>
            </w:r>
            <w:r w:rsidR="008722EB" w:rsidRPr="00B466AA">
              <w:rPr>
                <w:rFonts w:ascii="Arial" w:hAnsi="Arial" w:cs="Arial"/>
                <w:color w:val="000000"/>
                <w:sz w:val="20"/>
              </w:rPr>
              <w:t xml:space="preserve"> </w:t>
            </w:r>
            <w:r w:rsidRPr="00B466AA">
              <w:rPr>
                <w:rFonts w:ascii="Arial" w:hAnsi="Arial" w:cs="Arial"/>
                <w:color w:val="000000"/>
                <w:sz w:val="20"/>
              </w:rPr>
              <w:t>Мариинско-Посадского</w:t>
            </w:r>
            <w:r w:rsidR="008722EB" w:rsidRPr="00B466AA">
              <w:rPr>
                <w:rFonts w:ascii="Arial" w:hAnsi="Arial" w:cs="Arial"/>
                <w:color w:val="000000"/>
                <w:sz w:val="20"/>
              </w:rPr>
              <w:t xml:space="preserve"> </w:t>
            </w:r>
            <w:r w:rsidRPr="00B466AA">
              <w:rPr>
                <w:rFonts w:ascii="Arial" w:hAnsi="Arial" w:cs="Arial"/>
                <w:color w:val="000000"/>
                <w:sz w:val="20"/>
              </w:rPr>
              <w:t>муниципального</w:t>
            </w:r>
            <w:r w:rsidR="008722EB" w:rsidRPr="00B466AA">
              <w:rPr>
                <w:rFonts w:ascii="Arial" w:hAnsi="Arial" w:cs="Arial"/>
                <w:color w:val="000000"/>
                <w:sz w:val="20"/>
              </w:rPr>
              <w:t xml:space="preserve"> </w:t>
            </w:r>
            <w:r w:rsidRPr="00B466AA">
              <w:rPr>
                <w:rFonts w:ascii="Arial" w:hAnsi="Arial" w:cs="Arial"/>
                <w:color w:val="000000"/>
                <w:sz w:val="20"/>
              </w:rPr>
              <w:t>округа</w:t>
            </w:r>
            <w:r w:rsidR="008722EB" w:rsidRPr="00B466AA">
              <w:rPr>
                <w:rFonts w:ascii="Arial" w:hAnsi="Arial" w:cs="Arial"/>
                <w:color w:val="000000"/>
                <w:sz w:val="20"/>
              </w:rPr>
              <w:t xml:space="preserve"> </w:t>
            </w:r>
            <w:r w:rsidRPr="00B466AA">
              <w:rPr>
                <w:rFonts w:ascii="Arial" w:hAnsi="Arial" w:cs="Arial"/>
                <w:color w:val="000000"/>
                <w:sz w:val="20"/>
              </w:rPr>
              <w:t>Чувашской</w:t>
            </w:r>
            <w:r w:rsidR="008722EB" w:rsidRPr="00B466AA">
              <w:rPr>
                <w:rFonts w:ascii="Arial" w:hAnsi="Arial" w:cs="Arial"/>
                <w:color w:val="000000"/>
                <w:sz w:val="20"/>
              </w:rPr>
              <w:t xml:space="preserve"> </w:t>
            </w:r>
            <w:r w:rsidRPr="00B466AA">
              <w:rPr>
                <w:rFonts w:ascii="Arial" w:hAnsi="Arial" w:cs="Arial"/>
                <w:color w:val="000000"/>
                <w:sz w:val="20"/>
              </w:rPr>
              <w:t>Республики</w:t>
            </w: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Задачи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Предупреждение</w:t>
            </w:r>
            <w:r w:rsidR="008722EB" w:rsidRPr="00B466AA">
              <w:rPr>
                <w:rFonts w:ascii="Arial" w:hAnsi="Arial" w:cs="Arial"/>
                <w:color w:val="000000"/>
                <w:sz w:val="20"/>
              </w:rPr>
              <w:t xml:space="preserve"> </w:t>
            </w:r>
            <w:r w:rsidRPr="00B466AA">
              <w:rPr>
                <w:rFonts w:ascii="Arial" w:hAnsi="Arial" w:cs="Arial"/>
                <w:color w:val="000000"/>
                <w:sz w:val="20"/>
              </w:rPr>
              <w:t>возникновения</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распространения</w:t>
            </w:r>
            <w:r w:rsidR="008722EB" w:rsidRPr="00B466AA">
              <w:rPr>
                <w:rFonts w:ascii="Arial" w:hAnsi="Arial" w:cs="Arial"/>
                <w:color w:val="000000"/>
                <w:sz w:val="20"/>
              </w:rPr>
              <w:t xml:space="preserve"> </w:t>
            </w:r>
            <w:r w:rsidRPr="00B466AA">
              <w:rPr>
                <w:rFonts w:ascii="Arial" w:hAnsi="Arial" w:cs="Arial"/>
                <w:color w:val="000000"/>
                <w:sz w:val="20"/>
              </w:rPr>
              <w:t>заразных</w:t>
            </w:r>
            <w:r w:rsidR="008722EB" w:rsidRPr="00B466AA">
              <w:rPr>
                <w:rFonts w:ascii="Arial" w:hAnsi="Arial" w:cs="Arial"/>
                <w:color w:val="000000"/>
                <w:sz w:val="20"/>
              </w:rPr>
              <w:t xml:space="preserve"> </w:t>
            </w:r>
            <w:r w:rsidRPr="00B466AA">
              <w:rPr>
                <w:rFonts w:ascii="Arial" w:hAnsi="Arial" w:cs="Arial"/>
                <w:color w:val="000000"/>
                <w:sz w:val="20"/>
              </w:rPr>
              <w:t>болезней</w:t>
            </w:r>
            <w:r w:rsidR="008722EB" w:rsidRPr="00B466AA">
              <w:rPr>
                <w:rFonts w:ascii="Arial" w:hAnsi="Arial" w:cs="Arial"/>
                <w:color w:val="000000"/>
                <w:sz w:val="20"/>
              </w:rPr>
              <w:t xml:space="preserve"> </w:t>
            </w:r>
            <w:r w:rsidRPr="00B466AA">
              <w:rPr>
                <w:rFonts w:ascii="Arial" w:hAnsi="Arial" w:cs="Arial"/>
                <w:color w:val="000000"/>
                <w:sz w:val="20"/>
              </w:rPr>
              <w:t>животных;</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осуществление</w:t>
            </w:r>
            <w:r w:rsidR="008722EB" w:rsidRPr="00B466AA">
              <w:rPr>
                <w:rFonts w:ascii="Arial" w:hAnsi="Arial" w:cs="Arial"/>
                <w:color w:val="000000"/>
                <w:sz w:val="20"/>
              </w:rPr>
              <w:t xml:space="preserve"> </w:t>
            </w:r>
            <w:r w:rsidRPr="00B466AA">
              <w:rPr>
                <w:rFonts w:ascii="Arial" w:hAnsi="Arial" w:cs="Arial"/>
                <w:color w:val="000000"/>
                <w:sz w:val="20"/>
              </w:rPr>
              <w:t>государственных</w:t>
            </w:r>
            <w:r w:rsidR="008722EB" w:rsidRPr="00B466AA">
              <w:rPr>
                <w:rFonts w:ascii="Arial" w:hAnsi="Arial" w:cs="Arial"/>
                <w:color w:val="000000"/>
                <w:sz w:val="20"/>
              </w:rPr>
              <w:t xml:space="preserve"> </w:t>
            </w:r>
            <w:r w:rsidRPr="00B466AA">
              <w:rPr>
                <w:rFonts w:ascii="Arial" w:hAnsi="Arial" w:cs="Arial"/>
                <w:color w:val="000000"/>
                <w:sz w:val="20"/>
              </w:rPr>
              <w:t>полномочий</w:t>
            </w:r>
            <w:r w:rsidR="008722EB" w:rsidRPr="00B466AA">
              <w:rPr>
                <w:rFonts w:ascii="Arial" w:hAnsi="Arial" w:cs="Arial"/>
                <w:color w:val="000000"/>
                <w:sz w:val="20"/>
              </w:rPr>
              <w:t xml:space="preserve"> </w:t>
            </w:r>
            <w:r w:rsidRPr="00B466AA">
              <w:rPr>
                <w:rFonts w:ascii="Arial" w:hAnsi="Arial" w:cs="Arial"/>
                <w:color w:val="000000"/>
                <w:sz w:val="20"/>
              </w:rPr>
              <w:t>Чувашской</w:t>
            </w:r>
            <w:r w:rsidR="008722EB" w:rsidRPr="00B466AA">
              <w:rPr>
                <w:rFonts w:ascii="Arial" w:hAnsi="Arial" w:cs="Arial"/>
                <w:color w:val="000000"/>
                <w:sz w:val="20"/>
              </w:rPr>
              <w:t xml:space="preserve"> </w:t>
            </w:r>
            <w:r w:rsidRPr="00B466AA">
              <w:rPr>
                <w:rFonts w:ascii="Arial" w:hAnsi="Arial" w:cs="Arial"/>
                <w:color w:val="000000"/>
                <w:sz w:val="20"/>
              </w:rPr>
              <w:t>Республики</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r w:rsidRPr="00B466AA">
              <w:rPr>
                <w:rFonts w:ascii="Arial" w:hAnsi="Arial" w:cs="Arial"/>
                <w:color w:val="000000"/>
                <w:sz w:val="20"/>
              </w:rPr>
              <w:t>организации</w:t>
            </w:r>
            <w:r w:rsidR="008722EB" w:rsidRPr="00B466AA">
              <w:rPr>
                <w:rFonts w:ascii="Arial" w:hAnsi="Arial" w:cs="Arial"/>
                <w:color w:val="000000"/>
                <w:sz w:val="20"/>
              </w:rPr>
              <w:t xml:space="preserve"> </w:t>
            </w:r>
            <w:r w:rsidRPr="00B466AA">
              <w:rPr>
                <w:rFonts w:ascii="Arial" w:hAnsi="Arial" w:cs="Arial"/>
                <w:color w:val="000000"/>
                <w:sz w:val="20"/>
              </w:rPr>
              <w:t>проведения</w:t>
            </w:r>
            <w:r w:rsidR="008722EB" w:rsidRPr="00B466AA">
              <w:rPr>
                <w:rFonts w:ascii="Arial" w:hAnsi="Arial" w:cs="Arial"/>
                <w:color w:val="000000"/>
                <w:sz w:val="20"/>
              </w:rPr>
              <w:t xml:space="preserve"> </w:t>
            </w:r>
            <w:r w:rsidRPr="00B466AA">
              <w:rPr>
                <w:rFonts w:ascii="Arial" w:hAnsi="Arial" w:cs="Arial"/>
                <w:color w:val="000000"/>
                <w:sz w:val="20"/>
              </w:rPr>
              <w:t>на</w:t>
            </w:r>
            <w:r w:rsidR="008722EB" w:rsidRPr="00B466AA">
              <w:rPr>
                <w:rFonts w:ascii="Arial" w:hAnsi="Arial" w:cs="Arial"/>
                <w:color w:val="000000"/>
                <w:sz w:val="20"/>
              </w:rPr>
              <w:t xml:space="preserve"> </w:t>
            </w:r>
            <w:r w:rsidRPr="00B466AA">
              <w:rPr>
                <w:rFonts w:ascii="Arial" w:hAnsi="Arial" w:cs="Arial"/>
                <w:color w:val="000000"/>
                <w:sz w:val="20"/>
              </w:rPr>
              <w:t>территории</w:t>
            </w:r>
            <w:r w:rsidR="008722EB" w:rsidRPr="00B466AA">
              <w:rPr>
                <w:rFonts w:ascii="Arial" w:hAnsi="Arial" w:cs="Arial"/>
                <w:color w:val="000000"/>
                <w:sz w:val="20"/>
              </w:rPr>
              <w:t xml:space="preserve"> </w:t>
            </w:r>
            <w:r w:rsidRPr="00B466AA">
              <w:rPr>
                <w:rFonts w:ascii="Arial" w:hAnsi="Arial" w:cs="Arial"/>
                <w:color w:val="000000"/>
                <w:sz w:val="20"/>
              </w:rPr>
              <w:t>поселений</w:t>
            </w:r>
            <w:r w:rsidR="008722EB" w:rsidRPr="00B466AA">
              <w:rPr>
                <w:rFonts w:ascii="Arial" w:hAnsi="Arial" w:cs="Arial"/>
                <w:color w:val="000000"/>
                <w:sz w:val="20"/>
              </w:rPr>
              <w:t xml:space="preserve"> </w:t>
            </w:r>
            <w:r w:rsidRPr="00B466AA">
              <w:rPr>
                <w:rFonts w:ascii="Arial" w:hAnsi="Arial" w:cs="Arial"/>
                <w:color w:val="000000"/>
                <w:sz w:val="20"/>
              </w:rPr>
              <w:t>мероприятий</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r w:rsidRPr="00B466AA">
              <w:rPr>
                <w:rFonts w:ascii="Arial" w:hAnsi="Arial" w:cs="Arial"/>
                <w:color w:val="000000"/>
                <w:sz w:val="20"/>
              </w:rPr>
              <w:t>отлову</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содержанию</w:t>
            </w:r>
            <w:r w:rsidR="008722EB" w:rsidRPr="00B466AA">
              <w:rPr>
                <w:rFonts w:ascii="Arial" w:hAnsi="Arial" w:cs="Arial"/>
                <w:color w:val="000000"/>
                <w:sz w:val="20"/>
              </w:rPr>
              <w:t xml:space="preserve"> </w:t>
            </w:r>
            <w:r w:rsidRPr="00B466AA">
              <w:rPr>
                <w:rFonts w:ascii="Arial" w:hAnsi="Arial" w:cs="Arial"/>
                <w:color w:val="000000"/>
                <w:sz w:val="20"/>
              </w:rPr>
              <w:t>безнадзорных</w:t>
            </w:r>
            <w:r w:rsidR="008722EB" w:rsidRPr="00B466AA">
              <w:rPr>
                <w:rFonts w:ascii="Arial" w:hAnsi="Arial" w:cs="Arial"/>
                <w:color w:val="000000"/>
                <w:sz w:val="20"/>
              </w:rPr>
              <w:t xml:space="preserve"> </w:t>
            </w:r>
            <w:r w:rsidRPr="00B466AA">
              <w:rPr>
                <w:rFonts w:ascii="Arial" w:hAnsi="Arial" w:cs="Arial"/>
                <w:color w:val="000000"/>
                <w:sz w:val="20"/>
              </w:rPr>
              <w:t>животных</w:t>
            </w: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Целевые</w:t>
            </w:r>
            <w:r w:rsidR="008722EB" w:rsidRPr="00B466AA">
              <w:rPr>
                <w:rFonts w:ascii="Arial" w:hAnsi="Arial" w:cs="Arial"/>
                <w:color w:val="000000"/>
                <w:sz w:val="20"/>
              </w:rPr>
              <w:t xml:space="preserve"> </w:t>
            </w:r>
            <w:r w:rsidRPr="00B466AA">
              <w:rPr>
                <w:rFonts w:ascii="Arial" w:hAnsi="Arial" w:cs="Arial"/>
                <w:color w:val="000000"/>
                <w:sz w:val="20"/>
              </w:rPr>
              <w:t>индикаторы</w:t>
            </w:r>
            <w:r w:rsidR="008722EB" w:rsidRPr="00B466AA">
              <w:rPr>
                <w:rFonts w:ascii="Arial" w:hAnsi="Arial" w:cs="Arial"/>
                <w:color w:val="000000"/>
                <w:sz w:val="20"/>
              </w:rPr>
              <w:t xml:space="preserve"> </w:t>
            </w:r>
            <w:r w:rsidRPr="00B466AA">
              <w:rPr>
                <w:rFonts w:ascii="Arial" w:hAnsi="Arial" w:cs="Arial"/>
                <w:color w:val="000000"/>
                <w:sz w:val="20"/>
              </w:rPr>
              <w:t>(показатели)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К</w:t>
            </w:r>
            <w:r w:rsidR="008722EB" w:rsidRPr="00B466AA">
              <w:rPr>
                <w:rFonts w:ascii="Arial" w:hAnsi="Arial" w:cs="Arial"/>
                <w:color w:val="000000"/>
                <w:sz w:val="20"/>
              </w:rPr>
              <w:t xml:space="preserve"> </w:t>
            </w:r>
            <w:r w:rsidRPr="00B466AA">
              <w:rPr>
                <w:rFonts w:ascii="Arial" w:hAnsi="Arial" w:cs="Arial"/>
                <w:color w:val="000000"/>
                <w:sz w:val="20"/>
              </w:rPr>
              <w:t>2036</w:t>
            </w:r>
            <w:r w:rsidR="008722EB" w:rsidRPr="00B466AA">
              <w:rPr>
                <w:rFonts w:ascii="Arial" w:hAnsi="Arial" w:cs="Arial"/>
                <w:color w:val="000000"/>
                <w:sz w:val="20"/>
              </w:rPr>
              <w:t xml:space="preserve"> </w:t>
            </w:r>
            <w:r w:rsidRPr="00B466AA">
              <w:rPr>
                <w:rFonts w:ascii="Arial" w:hAnsi="Arial" w:cs="Arial"/>
                <w:color w:val="000000"/>
                <w:sz w:val="20"/>
              </w:rPr>
              <w:t>году</w:t>
            </w:r>
            <w:r w:rsidR="008722EB" w:rsidRPr="00B466AA">
              <w:rPr>
                <w:rFonts w:ascii="Arial" w:hAnsi="Arial" w:cs="Arial"/>
                <w:color w:val="000000"/>
                <w:sz w:val="20"/>
              </w:rPr>
              <w:t xml:space="preserve"> </w:t>
            </w:r>
            <w:r w:rsidRPr="00B466AA">
              <w:rPr>
                <w:rFonts w:ascii="Arial" w:hAnsi="Arial" w:cs="Arial"/>
                <w:color w:val="000000"/>
                <w:sz w:val="20"/>
              </w:rPr>
              <w:t>предусматривается</w:t>
            </w:r>
            <w:r w:rsidR="008722EB" w:rsidRPr="00B466AA">
              <w:rPr>
                <w:rFonts w:ascii="Arial" w:hAnsi="Arial" w:cs="Arial"/>
                <w:color w:val="000000"/>
                <w:sz w:val="20"/>
              </w:rPr>
              <w:t xml:space="preserve"> </w:t>
            </w:r>
            <w:r w:rsidRPr="00B466AA">
              <w:rPr>
                <w:rFonts w:ascii="Arial" w:hAnsi="Arial" w:cs="Arial"/>
                <w:color w:val="000000"/>
                <w:sz w:val="20"/>
              </w:rPr>
              <w:t>достижение</w:t>
            </w:r>
            <w:r w:rsidR="008722EB" w:rsidRPr="00B466AA">
              <w:rPr>
                <w:rFonts w:ascii="Arial" w:hAnsi="Arial" w:cs="Arial"/>
                <w:color w:val="000000"/>
                <w:sz w:val="20"/>
              </w:rPr>
              <w:t xml:space="preserve"> </w:t>
            </w:r>
            <w:r w:rsidRPr="00B466AA">
              <w:rPr>
                <w:rFonts w:ascii="Arial" w:hAnsi="Arial" w:cs="Arial"/>
                <w:color w:val="000000"/>
                <w:sz w:val="20"/>
              </w:rPr>
              <w:t>следующих</w:t>
            </w:r>
            <w:r w:rsidR="008722EB" w:rsidRPr="00B466AA">
              <w:rPr>
                <w:rFonts w:ascii="Arial" w:hAnsi="Arial" w:cs="Arial"/>
                <w:color w:val="000000"/>
                <w:sz w:val="20"/>
              </w:rPr>
              <w:t xml:space="preserve"> </w:t>
            </w:r>
            <w:r w:rsidRPr="00B466AA">
              <w:rPr>
                <w:rFonts w:ascii="Arial" w:hAnsi="Arial" w:cs="Arial"/>
                <w:color w:val="000000"/>
                <w:sz w:val="20"/>
              </w:rPr>
              <w:t>целевых</w:t>
            </w:r>
            <w:r w:rsidR="008722EB" w:rsidRPr="00B466AA">
              <w:rPr>
                <w:rFonts w:ascii="Arial" w:hAnsi="Arial" w:cs="Arial"/>
                <w:color w:val="000000"/>
                <w:sz w:val="20"/>
              </w:rPr>
              <w:t xml:space="preserve"> </w:t>
            </w:r>
            <w:r w:rsidRPr="00B466AA">
              <w:rPr>
                <w:rFonts w:ascii="Arial" w:hAnsi="Arial" w:cs="Arial"/>
                <w:color w:val="000000"/>
                <w:sz w:val="20"/>
              </w:rPr>
              <w:t>индикаторов</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показателей:</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выполнение</w:t>
            </w:r>
            <w:r w:rsidR="008722EB" w:rsidRPr="00B466AA">
              <w:rPr>
                <w:rFonts w:ascii="Arial" w:hAnsi="Arial" w:cs="Arial"/>
                <w:color w:val="000000"/>
                <w:sz w:val="20"/>
              </w:rPr>
              <w:t xml:space="preserve"> </w:t>
            </w:r>
            <w:r w:rsidRPr="00B466AA">
              <w:rPr>
                <w:rFonts w:ascii="Arial" w:hAnsi="Arial" w:cs="Arial"/>
                <w:color w:val="000000"/>
                <w:sz w:val="20"/>
              </w:rPr>
              <w:t>планов</w:t>
            </w:r>
            <w:r w:rsidR="008722EB" w:rsidRPr="00B466AA">
              <w:rPr>
                <w:rFonts w:ascii="Arial" w:hAnsi="Arial" w:cs="Arial"/>
                <w:color w:val="000000"/>
                <w:sz w:val="20"/>
              </w:rPr>
              <w:t xml:space="preserve"> </w:t>
            </w:r>
            <w:r w:rsidRPr="00B466AA">
              <w:rPr>
                <w:rFonts w:ascii="Arial" w:hAnsi="Arial" w:cs="Arial"/>
                <w:color w:val="000000"/>
                <w:sz w:val="20"/>
              </w:rPr>
              <w:t>ветеринарно-профилактических</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противоэпизоотических</w:t>
            </w:r>
            <w:r w:rsidR="008722EB" w:rsidRPr="00B466AA">
              <w:rPr>
                <w:rFonts w:ascii="Arial" w:hAnsi="Arial" w:cs="Arial"/>
                <w:color w:val="000000"/>
                <w:sz w:val="20"/>
              </w:rPr>
              <w:t xml:space="preserve"> </w:t>
            </w:r>
            <w:r w:rsidRPr="00B466AA">
              <w:rPr>
                <w:rFonts w:ascii="Arial" w:hAnsi="Arial" w:cs="Arial"/>
                <w:color w:val="000000"/>
                <w:sz w:val="20"/>
              </w:rPr>
              <w:t>мероприятий</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100,0</w:t>
            </w:r>
            <w:r w:rsidR="008722EB" w:rsidRPr="00B466AA">
              <w:rPr>
                <w:rFonts w:ascii="Arial" w:hAnsi="Arial" w:cs="Arial"/>
                <w:color w:val="000000"/>
                <w:sz w:val="20"/>
              </w:rPr>
              <w:t xml:space="preserve"> </w:t>
            </w:r>
            <w:r w:rsidRPr="00B466AA">
              <w:rPr>
                <w:rFonts w:ascii="Arial" w:hAnsi="Arial" w:cs="Arial"/>
                <w:color w:val="000000"/>
                <w:sz w:val="20"/>
              </w:rPr>
              <w:t>процента;</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выполнение</w:t>
            </w:r>
            <w:r w:rsidR="008722EB" w:rsidRPr="00B466AA">
              <w:rPr>
                <w:rFonts w:ascii="Arial" w:hAnsi="Arial" w:cs="Arial"/>
                <w:color w:val="000000"/>
                <w:sz w:val="20"/>
              </w:rPr>
              <w:t xml:space="preserve"> </w:t>
            </w:r>
            <w:r w:rsidRPr="00B466AA">
              <w:rPr>
                <w:rFonts w:ascii="Arial" w:hAnsi="Arial" w:cs="Arial"/>
                <w:color w:val="000000"/>
                <w:sz w:val="20"/>
              </w:rPr>
              <w:t>плана</w:t>
            </w:r>
            <w:r w:rsidR="008722EB" w:rsidRPr="00B466AA">
              <w:rPr>
                <w:rFonts w:ascii="Arial" w:hAnsi="Arial" w:cs="Arial"/>
                <w:color w:val="000000"/>
                <w:sz w:val="20"/>
              </w:rPr>
              <w:t xml:space="preserve"> </w:t>
            </w:r>
            <w:r w:rsidRPr="00B466AA">
              <w:rPr>
                <w:rFonts w:ascii="Arial" w:hAnsi="Arial" w:cs="Arial"/>
                <w:color w:val="000000"/>
                <w:sz w:val="20"/>
              </w:rPr>
              <w:t>эпизоотологического</w:t>
            </w:r>
            <w:r w:rsidR="008722EB" w:rsidRPr="00B466AA">
              <w:rPr>
                <w:rFonts w:ascii="Arial" w:hAnsi="Arial" w:cs="Arial"/>
                <w:color w:val="000000"/>
                <w:sz w:val="20"/>
              </w:rPr>
              <w:t xml:space="preserve"> </w:t>
            </w:r>
            <w:r w:rsidRPr="00B466AA">
              <w:rPr>
                <w:rFonts w:ascii="Arial" w:hAnsi="Arial" w:cs="Arial"/>
                <w:color w:val="000000"/>
                <w:sz w:val="20"/>
              </w:rPr>
              <w:t>мониторинга</w:t>
            </w:r>
            <w:r w:rsidR="008722EB" w:rsidRPr="00B466AA">
              <w:rPr>
                <w:rFonts w:ascii="Arial" w:hAnsi="Arial" w:cs="Arial"/>
                <w:color w:val="000000"/>
                <w:sz w:val="20"/>
              </w:rPr>
              <w:t xml:space="preserve"> </w:t>
            </w:r>
            <w:r w:rsidRPr="00B466AA">
              <w:rPr>
                <w:rFonts w:ascii="Arial" w:hAnsi="Arial" w:cs="Arial"/>
                <w:color w:val="000000"/>
                <w:sz w:val="20"/>
              </w:rPr>
              <w:t>заразных,</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том</w:t>
            </w:r>
            <w:r w:rsidR="008722EB" w:rsidRPr="00B466AA">
              <w:rPr>
                <w:rFonts w:ascii="Arial" w:hAnsi="Arial" w:cs="Arial"/>
                <w:color w:val="000000"/>
                <w:sz w:val="20"/>
              </w:rPr>
              <w:t xml:space="preserve"> </w:t>
            </w:r>
            <w:r w:rsidRPr="00B466AA">
              <w:rPr>
                <w:rFonts w:ascii="Arial" w:hAnsi="Arial" w:cs="Arial"/>
                <w:color w:val="000000"/>
                <w:sz w:val="20"/>
              </w:rPr>
              <w:t>числе</w:t>
            </w:r>
            <w:r w:rsidR="008722EB" w:rsidRPr="00B466AA">
              <w:rPr>
                <w:rFonts w:ascii="Arial" w:hAnsi="Arial" w:cs="Arial"/>
                <w:color w:val="000000"/>
                <w:sz w:val="20"/>
              </w:rPr>
              <w:t xml:space="preserve"> </w:t>
            </w:r>
            <w:r w:rsidRPr="00B466AA">
              <w:rPr>
                <w:rFonts w:ascii="Arial" w:hAnsi="Arial" w:cs="Arial"/>
                <w:color w:val="000000"/>
                <w:sz w:val="20"/>
              </w:rPr>
              <w:t>особо</w:t>
            </w:r>
            <w:r w:rsidR="008722EB" w:rsidRPr="00B466AA">
              <w:rPr>
                <w:rFonts w:ascii="Arial" w:hAnsi="Arial" w:cs="Arial"/>
                <w:color w:val="000000"/>
                <w:sz w:val="20"/>
              </w:rPr>
              <w:t xml:space="preserve"> </w:t>
            </w:r>
            <w:r w:rsidRPr="00B466AA">
              <w:rPr>
                <w:rFonts w:ascii="Arial" w:hAnsi="Arial" w:cs="Arial"/>
                <w:color w:val="000000"/>
                <w:sz w:val="20"/>
              </w:rPr>
              <w:t>опасных,</w:t>
            </w:r>
            <w:r w:rsidR="008722EB" w:rsidRPr="00B466AA">
              <w:rPr>
                <w:rFonts w:ascii="Arial" w:hAnsi="Arial" w:cs="Arial"/>
                <w:color w:val="000000"/>
                <w:sz w:val="20"/>
              </w:rPr>
              <w:t xml:space="preserve"> </w:t>
            </w:r>
            <w:r w:rsidRPr="00B466AA">
              <w:rPr>
                <w:rFonts w:ascii="Arial" w:hAnsi="Arial" w:cs="Arial"/>
                <w:color w:val="000000"/>
                <w:sz w:val="20"/>
              </w:rPr>
              <w:t>болезней</w:t>
            </w:r>
            <w:r w:rsidR="008722EB" w:rsidRPr="00B466AA">
              <w:rPr>
                <w:rFonts w:ascii="Arial" w:hAnsi="Arial" w:cs="Arial"/>
                <w:color w:val="000000"/>
                <w:sz w:val="20"/>
              </w:rPr>
              <w:t xml:space="preserve"> </w:t>
            </w:r>
            <w:r w:rsidRPr="00B466AA">
              <w:rPr>
                <w:rFonts w:ascii="Arial" w:hAnsi="Arial" w:cs="Arial"/>
                <w:color w:val="000000"/>
                <w:sz w:val="20"/>
              </w:rPr>
              <w:t>животных</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100,0</w:t>
            </w:r>
            <w:r w:rsidR="008722EB" w:rsidRPr="00B466AA">
              <w:rPr>
                <w:rFonts w:ascii="Arial" w:hAnsi="Arial" w:cs="Arial"/>
                <w:color w:val="000000"/>
                <w:sz w:val="20"/>
              </w:rPr>
              <w:t xml:space="preserve"> </w:t>
            </w:r>
            <w:r w:rsidRPr="00B466AA">
              <w:rPr>
                <w:rFonts w:ascii="Arial" w:hAnsi="Arial" w:cs="Arial"/>
                <w:color w:val="000000"/>
                <w:sz w:val="20"/>
              </w:rPr>
              <w:t>процента;</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отношение</w:t>
            </w:r>
            <w:r w:rsidR="008722EB" w:rsidRPr="00B466AA">
              <w:rPr>
                <w:rFonts w:ascii="Arial" w:hAnsi="Arial" w:cs="Arial"/>
                <w:color w:val="000000"/>
                <w:sz w:val="20"/>
              </w:rPr>
              <w:t xml:space="preserve"> </w:t>
            </w:r>
            <w:r w:rsidRPr="00B466AA">
              <w:rPr>
                <w:rFonts w:ascii="Arial" w:hAnsi="Arial" w:cs="Arial"/>
                <w:color w:val="000000"/>
                <w:sz w:val="20"/>
              </w:rPr>
              <w:t>количества</w:t>
            </w:r>
            <w:r w:rsidR="008722EB" w:rsidRPr="00B466AA">
              <w:rPr>
                <w:rFonts w:ascii="Arial" w:hAnsi="Arial" w:cs="Arial"/>
                <w:color w:val="000000"/>
                <w:sz w:val="20"/>
              </w:rPr>
              <w:t xml:space="preserve"> </w:t>
            </w:r>
            <w:r w:rsidRPr="00B466AA">
              <w:rPr>
                <w:rFonts w:ascii="Arial" w:hAnsi="Arial" w:cs="Arial"/>
                <w:color w:val="000000"/>
                <w:sz w:val="20"/>
              </w:rPr>
              <w:t>осмотренных</w:t>
            </w:r>
            <w:r w:rsidR="008722EB" w:rsidRPr="00B466AA">
              <w:rPr>
                <w:rFonts w:ascii="Arial" w:hAnsi="Arial" w:cs="Arial"/>
                <w:color w:val="000000"/>
                <w:sz w:val="20"/>
              </w:rPr>
              <w:t xml:space="preserve"> </w:t>
            </w:r>
            <w:r w:rsidRPr="00B466AA">
              <w:rPr>
                <w:rFonts w:ascii="Arial" w:hAnsi="Arial" w:cs="Arial"/>
                <w:color w:val="000000"/>
                <w:sz w:val="20"/>
              </w:rPr>
              <w:t>государственными</w:t>
            </w:r>
            <w:r w:rsidR="008722EB" w:rsidRPr="00B466AA">
              <w:rPr>
                <w:rFonts w:ascii="Arial" w:hAnsi="Arial" w:cs="Arial"/>
                <w:color w:val="000000"/>
                <w:sz w:val="20"/>
              </w:rPr>
              <w:t xml:space="preserve"> </w:t>
            </w:r>
            <w:r w:rsidRPr="00B466AA">
              <w:rPr>
                <w:rFonts w:ascii="Arial" w:hAnsi="Arial" w:cs="Arial"/>
                <w:color w:val="000000"/>
                <w:sz w:val="20"/>
              </w:rPr>
              <w:t>учреждениями</w:t>
            </w:r>
            <w:r w:rsidR="008722EB" w:rsidRPr="00B466AA">
              <w:rPr>
                <w:rFonts w:ascii="Arial" w:hAnsi="Arial" w:cs="Arial"/>
                <w:color w:val="000000"/>
                <w:sz w:val="20"/>
              </w:rPr>
              <w:t xml:space="preserve"> </w:t>
            </w:r>
            <w:r w:rsidRPr="00B466AA">
              <w:rPr>
                <w:rFonts w:ascii="Arial" w:hAnsi="Arial" w:cs="Arial"/>
                <w:color w:val="000000"/>
                <w:sz w:val="20"/>
              </w:rPr>
              <w:t>ветеринарии</w:t>
            </w:r>
            <w:r w:rsidR="008722EB" w:rsidRPr="00B466AA">
              <w:rPr>
                <w:rFonts w:ascii="Arial" w:hAnsi="Arial" w:cs="Arial"/>
                <w:color w:val="000000"/>
                <w:sz w:val="20"/>
              </w:rPr>
              <w:t xml:space="preserve"> </w:t>
            </w:r>
            <w:r w:rsidRPr="00B466AA">
              <w:rPr>
                <w:rFonts w:ascii="Arial" w:hAnsi="Arial" w:cs="Arial"/>
                <w:color w:val="000000"/>
                <w:sz w:val="20"/>
              </w:rPr>
              <w:t>Чувашской</w:t>
            </w:r>
            <w:r w:rsidR="008722EB" w:rsidRPr="00B466AA">
              <w:rPr>
                <w:rFonts w:ascii="Arial" w:hAnsi="Arial" w:cs="Arial"/>
                <w:color w:val="000000"/>
                <w:sz w:val="20"/>
              </w:rPr>
              <w:t xml:space="preserve"> </w:t>
            </w:r>
            <w:r w:rsidRPr="00B466AA">
              <w:rPr>
                <w:rFonts w:ascii="Arial" w:hAnsi="Arial" w:cs="Arial"/>
                <w:color w:val="000000"/>
                <w:sz w:val="20"/>
              </w:rPr>
              <w:t>Республики</w:t>
            </w:r>
            <w:r w:rsidR="008722EB" w:rsidRPr="00B466AA">
              <w:rPr>
                <w:rFonts w:ascii="Arial" w:hAnsi="Arial" w:cs="Arial"/>
                <w:color w:val="000000"/>
                <w:sz w:val="20"/>
              </w:rPr>
              <w:t xml:space="preserve"> </w:t>
            </w:r>
            <w:r w:rsidRPr="00B466AA">
              <w:rPr>
                <w:rFonts w:ascii="Arial" w:hAnsi="Arial" w:cs="Arial"/>
                <w:color w:val="000000"/>
                <w:sz w:val="20"/>
              </w:rPr>
              <w:t>безнадзорных</w:t>
            </w:r>
            <w:r w:rsidR="008722EB" w:rsidRPr="00B466AA">
              <w:rPr>
                <w:rFonts w:ascii="Arial" w:hAnsi="Arial" w:cs="Arial"/>
                <w:color w:val="000000"/>
                <w:sz w:val="20"/>
              </w:rPr>
              <w:t xml:space="preserve"> </w:t>
            </w:r>
            <w:r w:rsidRPr="00B466AA">
              <w:rPr>
                <w:rFonts w:ascii="Arial" w:hAnsi="Arial" w:cs="Arial"/>
                <w:color w:val="000000"/>
                <w:sz w:val="20"/>
              </w:rPr>
              <w:t>животных</w:t>
            </w:r>
            <w:r w:rsidR="008722EB" w:rsidRPr="00B466AA">
              <w:rPr>
                <w:rFonts w:ascii="Arial" w:hAnsi="Arial" w:cs="Arial"/>
                <w:color w:val="000000"/>
                <w:sz w:val="20"/>
              </w:rPr>
              <w:t xml:space="preserve"> </w:t>
            </w:r>
            <w:r w:rsidRPr="00B466AA">
              <w:rPr>
                <w:rFonts w:ascii="Arial" w:hAnsi="Arial" w:cs="Arial"/>
                <w:color w:val="000000"/>
                <w:sz w:val="20"/>
              </w:rPr>
              <w:t>к</w:t>
            </w:r>
            <w:r w:rsidR="008722EB" w:rsidRPr="00B466AA">
              <w:rPr>
                <w:rFonts w:ascii="Arial" w:hAnsi="Arial" w:cs="Arial"/>
                <w:color w:val="000000"/>
                <w:sz w:val="20"/>
              </w:rPr>
              <w:t xml:space="preserve"> </w:t>
            </w:r>
            <w:r w:rsidRPr="00B466AA">
              <w:rPr>
                <w:rFonts w:ascii="Arial" w:hAnsi="Arial" w:cs="Arial"/>
                <w:color w:val="000000"/>
                <w:sz w:val="20"/>
              </w:rPr>
              <w:t>количеству</w:t>
            </w:r>
            <w:r w:rsidR="008722EB" w:rsidRPr="00B466AA">
              <w:rPr>
                <w:rFonts w:ascii="Arial" w:hAnsi="Arial" w:cs="Arial"/>
                <w:color w:val="000000"/>
                <w:sz w:val="20"/>
              </w:rPr>
              <w:t xml:space="preserve"> </w:t>
            </w:r>
            <w:r w:rsidRPr="00B466AA">
              <w:rPr>
                <w:rFonts w:ascii="Arial" w:hAnsi="Arial" w:cs="Arial"/>
                <w:color w:val="000000"/>
                <w:sz w:val="20"/>
              </w:rPr>
              <w:t>отловленных</w:t>
            </w:r>
            <w:r w:rsidR="008722EB" w:rsidRPr="00B466AA">
              <w:rPr>
                <w:rFonts w:ascii="Arial" w:hAnsi="Arial" w:cs="Arial"/>
                <w:color w:val="000000"/>
                <w:sz w:val="20"/>
              </w:rPr>
              <w:t xml:space="preserve"> </w:t>
            </w:r>
            <w:r w:rsidRPr="00B466AA">
              <w:rPr>
                <w:rFonts w:ascii="Arial" w:hAnsi="Arial" w:cs="Arial"/>
                <w:color w:val="000000"/>
                <w:sz w:val="20"/>
              </w:rPr>
              <w:t>специализированной</w:t>
            </w:r>
            <w:r w:rsidR="008722EB" w:rsidRPr="00B466AA">
              <w:rPr>
                <w:rFonts w:ascii="Arial" w:hAnsi="Arial" w:cs="Arial"/>
                <w:color w:val="000000"/>
                <w:sz w:val="20"/>
              </w:rPr>
              <w:t xml:space="preserve"> </w:t>
            </w:r>
            <w:r w:rsidRPr="00B466AA">
              <w:rPr>
                <w:rFonts w:ascii="Arial" w:hAnsi="Arial" w:cs="Arial"/>
                <w:color w:val="000000"/>
                <w:sz w:val="20"/>
              </w:rPr>
              <w:t>организацией</w:t>
            </w:r>
            <w:r w:rsidR="008722EB" w:rsidRPr="00B466AA">
              <w:rPr>
                <w:rFonts w:ascii="Arial" w:hAnsi="Arial" w:cs="Arial"/>
                <w:color w:val="000000"/>
                <w:sz w:val="20"/>
              </w:rPr>
              <w:t xml:space="preserve"> </w:t>
            </w:r>
            <w:r w:rsidRPr="00B466AA">
              <w:rPr>
                <w:rFonts w:ascii="Arial" w:hAnsi="Arial" w:cs="Arial"/>
                <w:color w:val="000000"/>
                <w:sz w:val="20"/>
              </w:rPr>
              <w:t>безнадзорных</w:t>
            </w:r>
            <w:r w:rsidR="008722EB" w:rsidRPr="00B466AA">
              <w:rPr>
                <w:rFonts w:ascii="Arial" w:hAnsi="Arial" w:cs="Arial"/>
                <w:color w:val="000000"/>
                <w:sz w:val="20"/>
              </w:rPr>
              <w:t xml:space="preserve"> </w:t>
            </w:r>
            <w:r w:rsidRPr="00B466AA">
              <w:rPr>
                <w:rFonts w:ascii="Arial" w:hAnsi="Arial" w:cs="Arial"/>
                <w:color w:val="000000"/>
                <w:sz w:val="20"/>
              </w:rPr>
              <w:t>животных</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w:t>
            </w:r>
            <w:r w:rsidR="008722EB" w:rsidRPr="00B466AA">
              <w:rPr>
                <w:rFonts w:ascii="Arial" w:hAnsi="Arial" w:cs="Arial"/>
                <w:color w:val="000000"/>
                <w:sz w:val="20"/>
              </w:rPr>
              <w:t xml:space="preserve"> </w:t>
            </w:r>
            <w:r w:rsidRPr="00B466AA">
              <w:rPr>
                <w:rFonts w:ascii="Arial" w:hAnsi="Arial" w:cs="Arial"/>
                <w:color w:val="000000"/>
                <w:sz w:val="20"/>
              </w:rPr>
              <w:t>ед.</w:t>
            </w: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Сроки</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этапы</w:t>
            </w:r>
            <w:r w:rsidR="008722EB" w:rsidRPr="00B466AA">
              <w:rPr>
                <w:rFonts w:ascii="Arial" w:hAnsi="Arial" w:cs="Arial"/>
                <w:color w:val="000000"/>
                <w:sz w:val="20"/>
              </w:rPr>
              <w:t xml:space="preserve"> </w:t>
            </w:r>
            <w:r w:rsidRPr="00B466AA">
              <w:rPr>
                <w:rFonts w:ascii="Arial" w:hAnsi="Arial" w:cs="Arial"/>
                <w:color w:val="000000"/>
                <w:sz w:val="20"/>
              </w:rPr>
              <w:t>реализации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2023</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2035</w:t>
            </w:r>
            <w:r w:rsidR="008722EB" w:rsidRPr="00B466AA">
              <w:rPr>
                <w:rFonts w:ascii="Arial" w:hAnsi="Arial" w:cs="Arial"/>
                <w:color w:val="000000"/>
                <w:sz w:val="20"/>
              </w:rPr>
              <w:t xml:space="preserve"> </w:t>
            </w:r>
            <w:r w:rsidRPr="00B466AA">
              <w:rPr>
                <w:rFonts w:ascii="Arial" w:hAnsi="Arial" w:cs="Arial"/>
                <w:color w:val="000000"/>
                <w:sz w:val="20"/>
              </w:rPr>
              <w:t>годы</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1</w:t>
            </w:r>
            <w:r w:rsidR="008722EB" w:rsidRPr="00B466AA">
              <w:rPr>
                <w:rFonts w:ascii="Arial" w:hAnsi="Arial" w:cs="Arial"/>
                <w:color w:val="000000"/>
                <w:sz w:val="20"/>
              </w:rPr>
              <w:t xml:space="preserve"> </w:t>
            </w:r>
            <w:r w:rsidRPr="00B466AA">
              <w:rPr>
                <w:rFonts w:ascii="Arial" w:hAnsi="Arial" w:cs="Arial"/>
                <w:color w:val="000000"/>
                <w:sz w:val="20"/>
              </w:rPr>
              <w:t>этап</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2023</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2025</w:t>
            </w:r>
            <w:r w:rsidR="008722EB" w:rsidRPr="00B466AA">
              <w:rPr>
                <w:rFonts w:ascii="Arial" w:hAnsi="Arial" w:cs="Arial"/>
                <w:color w:val="000000"/>
                <w:sz w:val="20"/>
              </w:rPr>
              <w:t xml:space="preserve"> </w:t>
            </w:r>
            <w:r w:rsidRPr="00B466AA">
              <w:rPr>
                <w:rFonts w:ascii="Arial" w:hAnsi="Arial" w:cs="Arial"/>
                <w:color w:val="000000"/>
                <w:sz w:val="20"/>
              </w:rPr>
              <w:t>годы;</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2</w:t>
            </w:r>
            <w:r w:rsidR="008722EB" w:rsidRPr="00B466AA">
              <w:rPr>
                <w:rFonts w:ascii="Arial" w:hAnsi="Arial" w:cs="Arial"/>
                <w:color w:val="000000"/>
                <w:sz w:val="20"/>
              </w:rPr>
              <w:t xml:space="preserve"> </w:t>
            </w:r>
            <w:r w:rsidRPr="00B466AA">
              <w:rPr>
                <w:rFonts w:ascii="Arial" w:hAnsi="Arial" w:cs="Arial"/>
                <w:color w:val="000000"/>
                <w:sz w:val="20"/>
              </w:rPr>
              <w:t>этап</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2026</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2030</w:t>
            </w:r>
            <w:r w:rsidR="008722EB" w:rsidRPr="00B466AA">
              <w:rPr>
                <w:rFonts w:ascii="Arial" w:hAnsi="Arial" w:cs="Arial"/>
                <w:color w:val="000000"/>
                <w:sz w:val="20"/>
              </w:rPr>
              <w:t xml:space="preserve"> </w:t>
            </w:r>
            <w:r w:rsidRPr="00B466AA">
              <w:rPr>
                <w:rFonts w:ascii="Arial" w:hAnsi="Arial" w:cs="Arial"/>
                <w:color w:val="000000"/>
                <w:sz w:val="20"/>
              </w:rPr>
              <w:t>годы;</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3</w:t>
            </w:r>
            <w:r w:rsidR="008722EB" w:rsidRPr="00B466AA">
              <w:rPr>
                <w:rFonts w:ascii="Arial" w:hAnsi="Arial" w:cs="Arial"/>
                <w:color w:val="000000"/>
                <w:sz w:val="20"/>
              </w:rPr>
              <w:t xml:space="preserve"> </w:t>
            </w:r>
            <w:r w:rsidRPr="00B466AA">
              <w:rPr>
                <w:rFonts w:ascii="Arial" w:hAnsi="Arial" w:cs="Arial"/>
                <w:color w:val="000000"/>
                <w:sz w:val="20"/>
              </w:rPr>
              <w:t>этап</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2031</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2035</w:t>
            </w:r>
            <w:r w:rsidR="008722EB" w:rsidRPr="00B466AA">
              <w:rPr>
                <w:rFonts w:ascii="Arial" w:hAnsi="Arial" w:cs="Arial"/>
                <w:color w:val="000000"/>
                <w:sz w:val="20"/>
              </w:rPr>
              <w:t xml:space="preserve"> </w:t>
            </w:r>
            <w:r w:rsidRPr="00B466AA">
              <w:rPr>
                <w:rFonts w:ascii="Arial" w:hAnsi="Arial" w:cs="Arial"/>
                <w:color w:val="000000"/>
                <w:sz w:val="20"/>
              </w:rPr>
              <w:t>годы</w:t>
            </w: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bookmarkStart w:id="4" w:name="sub_4107"/>
            <w:r w:rsidRPr="00B466AA">
              <w:rPr>
                <w:rFonts w:ascii="Arial" w:hAnsi="Arial" w:cs="Arial"/>
                <w:color w:val="000000"/>
                <w:sz w:val="20"/>
              </w:rPr>
              <w:t>Объемы</w:t>
            </w:r>
            <w:r w:rsidR="008722EB" w:rsidRPr="00B466AA">
              <w:rPr>
                <w:rFonts w:ascii="Arial" w:hAnsi="Arial" w:cs="Arial"/>
                <w:color w:val="000000"/>
                <w:sz w:val="20"/>
              </w:rPr>
              <w:t xml:space="preserve"> </w:t>
            </w:r>
            <w:r w:rsidRPr="00B466AA">
              <w:rPr>
                <w:rFonts w:ascii="Arial" w:hAnsi="Arial" w:cs="Arial"/>
                <w:color w:val="000000"/>
                <w:sz w:val="20"/>
              </w:rPr>
              <w:t>финансирования</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r w:rsidR="008722EB" w:rsidRPr="00B466AA">
              <w:rPr>
                <w:rFonts w:ascii="Arial" w:hAnsi="Arial" w:cs="Arial"/>
                <w:color w:val="000000"/>
                <w:sz w:val="20"/>
              </w:rPr>
              <w:t xml:space="preserve"> </w:t>
            </w:r>
            <w:r w:rsidRPr="00B466AA">
              <w:rPr>
                <w:rFonts w:ascii="Arial" w:hAnsi="Arial" w:cs="Arial"/>
                <w:color w:val="000000"/>
                <w:sz w:val="20"/>
              </w:rPr>
              <w:t>с</w:t>
            </w:r>
            <w:r w:rsidR="008722EB" w:rsidRPr="00B466AA">
              <w:rPr>
                <w:rFonts w:ascii="Arial" w:hAnsi="Arial" w:cs="Arial"/>
                <w:color w:val="000000"/>
                <w:sz w:val="20"/>
              </w:rPr>
              <w:t xml:space="preserve"> </w:t>
            </w:r>
            <w:r w:rsidRPr="00B466AA">
              <w:rPr>
                <w:rFonts w:ascii="Arial" w:hAnsi="Arial" w:cs="Arial"/>
                <w:color w:val="000000"/>
                <w:sz w:val="20"/>
              </w:rPr>
              <w:t>разбивкой</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r w:rsidRPr="00B466AA">
              <w:rPr>
                <w:rFonts w:ascii="Arial" w:hAnsi="Arial" w:cs="Arial"/>
                <w:color w:val="000000"/>
                <w:sz w:val="20"/>
              </w:rPr>
              <w:t>годам</w:t>
            </w:r>
            <w:r w:rsidR="008722EB" w:rsidRPr="00B466AA">
              <w:rPr>
                <w:rFonts w:ascii="Arial" w:hAnsi="Arial" w:cs="Arial"/>
                <w:color w:val="000000"/>
                <w:sz w:val="20"/>
              </w:rPr>
              <w:t xml:space="preserve"> </w:t>
            </w:r>
            <w:r w:rsidRPr="00B466AA">
              <w:rPr>
                <w:rFonts w:ascii="Arial" w:hAnsi="Arial" w:cs="Arial"/>
                <w:color w:val="000000"/>
                <w:sz w:val="20"/>
              </w:rPr>
              <w:t>реализации</w:t>
            </w:r>
            <w:bookmarkEnd w:id="4"/>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Прогнозируемый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2023-2035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составляет</w:t>
            </w:r>
            <w:r w:rsidR="008722EB" w:rsidRPr="00B466AA">
              <w:rPr>
                <w:rFonts w:ascii="Arial" w:hAnsi="Arial" w:cs="Arial"/>
                <w:color w:val="000000"/>
                <w:sz w:val="20"/>
                <w:szCs w:val="24"/>
              </w:rPr>
              <w:t xml:space="preserve"> </w:t>
            </w:r>
            <w:r w:rsidRPr="00B466AA">
              <w:rPr>
                <w:rFonts w:ascii="Arial" w:hAnsi="Arial" w:cs="Arial"/>
                <w:bCs/>
                <w:color w:val="000000"/>
                <w:sz w:val="20"/>
                <w:szCs w:val="24"/>
              </w:rPr>
              <w:t>407,4</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135,8</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135,8</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135,8</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них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средства:</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федерального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bCs/>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bCs/>
                <w:color w:val="000000"/>
                <w:sz w:val="20"/>
                <w:szCs w:val="24"/>
              </w:rPr>
              <w:t>407,7</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135,8</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135,8</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135,8</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bCs/>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Объемы</w:t>
            </w:r>
            <w:r w:rsidR="008722EB" w:rsidRPr="00B466AA">
              <w:rPr>
                <w:rFonts w:ascii="Arial" w:hAnsi="Arial" w:cs="Arial"/>
                <w:color w:val="000000"/>
                <w:sz w:val="20"/>
              </w:rPr>
              <w:t xml:space="preserve"> </w:t>
            </w:r>
            <w:r w:rsidRPr="00B466AA">
              <w:rPr>
                <w:rFonts w:ascii="Arial" w:hAnsi="Arial" w:cs="Arial"/>
                <w:color w:val="000000"/>
                <w:sz w:val="20"/>
              </w:rPr>
              <w:t>финансирования</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r w:rsidR="008722EB" w:rsidRPr="00B466AA">
              <w:rPr>
                <w:rFonts w:ascii="Arial" w:hAnsi="Arial" w:cs="Arial"/>
                <w:color w:val="000000"/>
                <w:sz w:val="20"/>
              </w:rPr>
              <w:t xml:space="preserve"> </w:t>
            </w:r>
            <w:r w:rsidRPr="00B466AA">
              <w:rPr>
                <w:rFonts w:ascii="Arial" w:hAnsi="Arial" w:cs="Arial"/>
                <w:color w:val="000000"/>
                <w:sz w:val="20"/>
              </w:rPr>
              <w:t>подлежат</w:t>
            </w:r>
            <w:r w:rsidR="008722EB" w:rsidRPr="00B466AA">
              <w:rPr>
                <w:rFonts w:ascii="Arial" w:hAnsi="Arial" w:cs="Arial"/>
                <w:color w:val="000000"/>
                <w:sz w:val="20"/>
              </w:rPr>
              <w:t xml:space="preserve"> </w:t>
            </w:r>
            <w:r w:rsidRPr="00B466AA">
              <w:rPr>
                <w:rFonts w:ascii="Arial" w:hAnsi="Arial" w:cs="Arial"/>
                <w:color w:val="000000"/>
                <w:sz w:val="20"/>
              </w:rPr>
              <w:t>ежегодному</w:t>
            </w:r>
            <w:r w:rsidR="008722EB" w:rsidRPr="00B466AA">
              <w:rPr>
                <w:rFonts w:ascii="Arial" w:hAnsi="Arial" w:cs="Arial"/>
                <w:color w:val="000000"/>
                <w:sz w:val="20"/>
              </w:rPr>
              <w:t xml:space="preserve"> </w:t>
            </w:r>
            <w:r w:rsidRPr="00B466AA">
              <w:rPr>
                <w:rFonts w:ascii="Arial" w:hAnsi="Arial" w:cs="Arial"/>
                <w:color w:val="000000"/>
                <w:sz w:val="20"/>
              </w:rPr>
              <w:t>уточнению</w:t>
            </w:r>
            <w:r w:rsidR="008722EB" w:rsidRPr="00B466AA">
              <w:rPr>
                <w:rFonts w:ascii="Arial" w:hAnsi="Arial" w:cs="Arial"/>
                <w:color w:val="000000"/>
                <w:sz w:val="20"/>
              </w:rPr>
              <w:t xml:space="preserve"> </w:t>
            </w:r>
            <w:r w:rsidRPr="00B466AA">
              <w:rPr>
                <w:rFonts w:ascii="Arial" w:hAnsi="Arial" w:cs="Arial"/>
                <w:color w:val="000000"/>
                <w:sz w:val="20"/>
              </w:rPr>
              <w:t>исходя</w:t>
            </w:r>
            <w:r w:rsidR="008722EB" w:rsidRPr="00B466AA">
              <w:rPr>
                <w:rFonts w:ascii="Arial" w:hAnsi="Arial" w:cs="Arial"/>
                <w:color w:val="000000"/>
                <w:sz w:val="20"/>
              </w:rPr>
              <w:t xml:space="preserve"> </w:t>
            </w:r>
            <w:r w:rsidRPr="00B466AA">
              <w:rPr>
                <w:rFonts w:ascii="Arial" w:hAnsi="Arial" w:cs="Arial"/>
                <w:color w:val="000000"/>
                <w:sz w:val="20"/>
              </w:rPr>
              <w:t>из</w:t>
            </w:r>
            <w:r w:rsidR="008722EB" w:rsidRPr="00B466AA">
              <w:rPr>
                <w:rFonts w:ascii="Arial" w:hAnsi="Arial" w:cs="Arial"/>
                <w:color w:val="000000"/>
                <w:sz w:val="20"/>
              </w:rPr>
              <w:t xml:space="preserve"> </w:t>
            </w:r>
            <w:r w:rsidRPr="00B466AA">
              <w:rPr>
                <w:rFonts w:ascii="Arial" w:hAnsi="Arial" w:cs="Arial"/>
                <w:color w:val="000000"/>
                <w:sz w:val="20"/>
              </w:rPr>
              <w:t>реальных</w:t>
            </w:r>
            <w:r w:rsidR="008722EB" w:rsidRPr="00B466AA">
              <w:rPr>
                <w:rFonts w:ascii="Arial" w:hAnsi="Arial" w:cs="Arial"/>
                <w:color w:val="000000"/>
                <w:sz w:val="20"/>
              </w:rPr>
              <w:t xml:space="preserve"> </w:t>
            </w:r>
            <w:r w:rsidRPr="00B466AA">
              <w:rPr>
                <w:rFonts w:ascii="Arial" w:hAnsi="Arial" w:cs="Arial"/>
                <w:color w:val="000000"/>
                <w:sz w:val="20"/>
              </w:rPr>
              <w:t>возможностей</w:t>
            </w:r>
            <w:r w:rsidR="008722EB" w:rsidRPr="00B466AA">
              <w:rPr>
                <w:rFonts w:ascii="Arial" w:hAnsi="Arial" w:cs="Arial"/>
                <w:color w:val="000000"/>
                <w:sz w:val="20"/>
              </w:rPr>
              <w:t xml:space="preserve"> </w:t>
            </w:r>
            <w:r w:rsidRPr="00B466AA">
              <w:rPr>
                <w:rFonts w:ascii="Arial" w:hAnsi="Arial" w:cs="Arial"/>
                <w:color w:val="000000"/>
                <w:sz w:val="20"/>
              </w:rPr>
              <w:t>бюджетов</w:t>
            </w:r>
            <w:r w:rsidR="008722EB" w:rsidRPr="00B466AA">
              <w:rPr>
                <w:rFonts w:ascii="Arial" w:hAnsi="Arial" w:cs="Arial"/>
                <w:color w:val="000000"/>
                <w:sz w:val="20"/>
              </w:rPr>
              <w:t xml:space="preserve"> </w:t>
            </w:r>
            <w:r w:rsidRPr="00B466AA">
              <w:rPr>
                <w:rFonts w:ascii="Arial" w:hAnsi="Arial" w:cs="Arial"/>
                <w:color w:val="000000"/>
                <w:sz w:val="20"/>
              </w:rPr>
              <w:t>всех</w:t>
            </w:r>
            <w:r w:rsidR="008722EB" w:rsidRPr="00B466AA">
              <w:rPr>
                <w:rFonts w:ascii="Arial" w:hAnsi="Arial" w:cs="Arial"/>
                <w:color w:val="000000"/>
                <w:sz w:val="20"/>
              </w:rPr>
              <w:t xml:space="preserve"> </w:t>
            </w:r>
            <w:r w:rsidRPr="00B466AA">
              <w:rPr>
                <w:rFonts w:ascii="Arial" w:hAnsi="Arial" w:cs="Arial"/>
                <w:color w:val="000000"/>
                <w:sz w:val="20"/>
              </w:rPr>
              <w:t>уровней.</w:t>
            </w: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Ожидаемые</w:t>
            </w:r>
            <w:r w:rsidR="008722EB" w:rsidRPr="00B466AA">
              <w:rPr>
                <w:rFonts w:ascii="Arial" w:hAnsi="Arial" w:cs="Arial"/>
                <w:color w:val="000000"/>
                <w:sz w:val="20"/>
              </w:rPr>
              <w:t xml:space="preserve"> </w:t>
            </w:r>
            <w:r w:rsidRPr="00B466AA">
              <w:rPr>
                <w:rFonts w:ascii="Arial" w:hAnsi="Arial" w:cs="Arial"/>
                <w:color w:val="000000"/>
                <w:sz w:val="20"/>
              </w:rPr>
              <w:t>результаты</w:t>
            </w:r>
            <w:r w:rsidR="008722EB" w:rsidRPr="00B466AA">
              <w:rPr>
                <w:rFonts w:ascii="Arial" w:hAnsi="Arial" w:cs="Arial"/>
                <w:color w:val="000000"/>
                <w:sz w:val="20"/>
              </w:rPr>
              <w:t xml:space="preserve"> </w:t>
            </w:r>
            <w:r w:rsidRPr="00B466AA">
              <w:rPr>
                <w:rFonts w:ascii="Arial" w:hAnsi="Arial" w:cs="Arial"/>
                <w:color w:val="000000"/>
                <w:sz w:val="20"/>
              </w:rPr>
              <w:t>реализации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Обеспечение</w:t>
            </w:r>
            <w:r w:rsidR="008722EB" w:rsidRPr="00B466AA">
              <w:rPr>
                <w:rFonts w:ascii="Arial" w:hAnsi="Arial" w:cs="Arial"/>
                <w:color w:val="000000"/>
                <w:sz w:val="20"/>
              </w:rPr>
              <w:t xml:space="preserve"> </w:t>
            </w:r>
            <w:r w:rsidRPr="00B466AA">
              <w:rPr>
                <w:rFonts w:ascii="Arial" w:hAnsi="Arial" w:cs="Arial"/>
                <w:color w:val="000000"/>
                <w:sz w:val="20"/>
              </w:rPr>
              <w:t>эпизоотического</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ветеринарно-санитарного</w:t>
            </w:r>
            <w:r w:rsidR="008722EB" w:rsidRPr="00B466AA">
              <w:rPr>
                <w:rFonts w:ascii="Arial" w:hAnsi="Arial" w:cs="Arial"/>
                <w:color w:val="000000"/>
                <w:sz w:val="20"/>
              </w:rPr>
              <w:t xml:space="preserve"> </w:t>
            </w:r>
            <w:r w:rsidRPr="00B466AA">
              <w:rPr>
                <w:rFonts w:ascii="Arial" w:hAnsi="Arial" w:cs="Arial"/>
                <w:color w:val="000000"/>
                <w:sz w:val="20"/>
              </w:rPr>
              <w:t>благополучия</w:t>
            </w:r>
            <w:r w:rsidR="008722EB" w:rsidRPr="00B466AA">
              <w:rPr>
                <w:rFonts w:ascii="Arial" w:hAnsi="Arial" w:cs="Arial"/>
                <w:color w:val="000000"/>
                <w:sz w:val="20"/>
              </w:rPr>
              <w:t xml:space="preserve"> </w:t>
            </w:r>
            <w:r w:rsidRPr="00B466AA">
              <w:rPr>
                <w:rFonts w:ascii="Arial" w:hAnsi="Arial" w:cs="Arial"/>
                <w:color w:val="000000"/>
                <w:sz w:val="20"/>
              </w:rPr>
              <w:t>на</w:t>
            </w:r>
            <w:r w:rsidR="008722EB" w:rsidRPr="00B466AA">
              <w:rPr>
                <w:rFonts w:ascii="Arial" w:hAnsi="Arial" w:cs="Arial"/>
                <w:color w:val="000000"/>
                <w:sz w:val="20"/>
              </w:rPr>
              <w:t xml:space="preserve"> </w:t>
            </w:r>
            <w:r w:rsidRPr="00B466AA">
              <w:rPr>
                <w:rFonts w:ascii="Arial" w:hAnsi="Arial" w:cs="Arial"/>
                <w:color w:val="000000"/>
                <w:sz w:val="20"/>
              </w:rPr>
              <w:t>территории</w:t>
            </w:r>
            <w:r w:rsidR="008722EB" w:rsidRPr="00B466AA">
              <w:rPr>
                <w:rFonts w:ascii="Arial" w:hAnsi="Arial" w:cs="Arial"/>
                <w:color w:val="000000"/>
                <w:sz w:val="20"/>
              </w:rPr>
              <w:t xml:space="preserve"> </w:t>
            </w:r>
            <w:r w:rsidRPr="00B466AA">
              <w:rPr>
                <w:rFonts w:ascii="Arial" w:hAnsi="Arial" w:cs="Arial"/>
                <w:color w:val="000000"/>
                <w:sz w:val="20"/>
              </w:rPr>
              <w:t>Мариинско-Посадского</w:t>
            </w:r>
            <w:r w:rsidR="008722EB" w:rsidRPr="00B466AA">
              <w:rPr>
                <w:rFonts w:ascii="Arial" w:hAnsi="Arial" w:cs="Arial"/>
                <w:color w:val="000000"/>
                <w:sz w:val="20"/>
              </w:rPr>
              <w:t xml:space="preserve"> </w:t>
            </w:r>
            <w:r w:rsidRPr="00B466AA">
              <w:rPr>
                <w:rFonts w:ascii="Arial" w:hAnsi="Arial" w:cs="Arial"/>
                <w:color w:val="000000"/>
                <w:sz w:val="20"/>
              </w:rPr>
              <w:t>муниципального</w:t>
            </w:r>
            <w:r w:rsidR="008722EB" w:rsidRPr="00B466AA">
              <w:rPr>
                <w:rFonts w:ascii="Arial" w:hAnsi="Arial" w:cs="Arial"/>
                <w:color w:val="000000"/>
                <w:sz w:val="20"/>
              </w:rPr>
              <w:t xml:space="preserve"> </w:t>
            </w:r>
            <w:r w:rsidRPr="00B466AA">
              <w:rPr>
                <w:rFonts w:ascii="Arial" w:hAnsi="Arial" w:cs="Arial"/>
                <w:color w:val="000000"/>
                <w:sz w:val="20"/>
              </w:rPr>
              <w:t>округа</w:t>
            </w:r>
            <w:r w:rsidR="008722EB" w:rsidRPr="00B466AA">
              <w:rPr>
                <w:rFonts w:ascii="Arial" w:hAnsi="Arial" w:cs="Arial"/>
                <w:color w:val="000000"/>
                <w:sz w:val="20"/>
              </w:rPr>
              <w:t xml:space="preserve"> </w:t>
            </w:r>
            <w:r w:rsidRPr="00B466AA">
              <w:rPr>
                <w:rFonts w:ascii="Arial" w:hAnsi="Arial" w:cs="Arial"/>
                <w:color w:val="000000"/>
                <w:sz w:val="20"/>
              </w:rPr>
              <w:t>Чувашской</w:t>
            </w:r>
            <w:r w:rsidR="008722EB" w:rsidRPr="00B466AA">
              <w:rPr>
                <w:rFonts w:ascii="Arial" w:hAnsi="Arial" w:cs="Arial"/>
                <w:color w:val="000000"/>
                <w:sz w:val="20"/>
              </w:rPr>
              <w:t xml:space="preserve"> </w:t>
            </w:r>
            <w:r w:rsidRPr="00B466AA">
              <w:rPr>
                <w:rFonts w:ascii="Arial" w:hAnsi="Arial" w:cs="Arial"/>
                <w:color w:val="000000"/>
                <w:sz w:val="20"/>
              </w:rPr>
              <w:t>Республики</w:t>
            </w:r>
          </w:p>
        </w:tc>
      </w:tr>
    </w:tbl>
    <w:p w:rsidR="00B369AD" w:rsidRPr="00B466AA" w:rsidRDefault="00B369AD" w:rsidP="00245650">
      <w:pPr>
        <w:spacing w:after="0" w:line="240" w:lineRule="auto"/>
        <w:ind w:firstLine="567"/>
        <w:rPr>
          <w:rFonts w:ascii="Arial" w:hAnsi="Arial" w:cs="Arial"/>
          <w:color w:val="000000"/>
          <w:sz w:val="20"/>
        </w:rPr>
      </w:pPr>
    </w:p>
    <w:p w:rsidR="00520B01" w:rsidRPr="00520B01" w:rsidRDefault="00B369AD" w:rsidP="00245650">
      <w:pPr>
        <w:pStyle w:val="1"/>
        <w:spacing w:line="240" w:lineRule="auto"/>
        <w:ind w:firstLine="567"/>
        <w:rPr>
          <w:rFonts w:ascii="Arial" w:hAnsi="Arial" w:cs="Arial"/>
          <w:color w:val="000000"/>
          <w:sz w:val="20"/>
          <w:szCs w:val="24"/>
        </w:rPr>
      </w:pPr>
      <w:bookmarkStart w:id="5" w:name="sub_4001"/>
      <w:r w:rsidRPr="00B466AA">
        <w:rPr>
          <w:rFonts w:ascii="Arial" w:hAnsi="Arial" w:cs="Arial"/>
          <w:color w:val="000000"/>
          <w:sz w:val="20"/>
          <w:szCs w:val="24"/>
        </w:rPr>
        <w:t>Раздел</w:t>
      </w:r>
      <w:r w:rsidR="008722EB" w:rsidRPr="00B466AA">
        <w:rPr>
          <w:rFonts w:ascii="Arial" w:hAnsi="Arial" w:cs="Arial"/>
          <w:color w:val="000000"/>
          <w:sz w:val="20"/>
          <w:szCs w:val="24"/>
        </w:rPr>
        <w:t xml:space="preserve"> </w:t>
      </w:r>
      <w:r w:rsidRPr="00B466AA">
        <w:rPr>
          <w:rFonts w:ascii="Arial" w:hAnsi="Arial" w:cs="Arial"/>
          <w:color w:val="000000"/>
          <w:sz w:val="20"/>
          <w:szCs w:val="24"/>
        </w:rPr>
        <w:t>I.</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Приоритеты</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сфере</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ветеринарии»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цели,</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задачи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сроки</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p>
    <w:bookmarkEnd w:id="5"/>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Одним</w:t>
      </w:r>
      <w:r w:rsidR="008722EB" w:rsidRPr="00B466AA">
        <w:rPr>
          <w:rFonts w:ascii="Arial" w:hAnsi="Arial" w:cs="Arial"/>
          <w:color w:val="000000"/>
          <w:sz w:val="20"/>
          <w:szCs w:val="24"/>
        </w:rPr>
        <w:t xml:space="preserve"> </w:t>
      </w: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приоритетных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направлений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политики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является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повышение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качества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жизни</w:t>
      </w:r>
      <w:r w:rsidR="008722EB" w:rsidRPr="00B466AA">
        <w:rPr>
          <w:rFonts w:ascii="Arial" w:hAnsi="Arial" w:cs="Arial"/>
          <w:color w:val="000000"/>
          <w:sz w:val="20"/>
          <w:szCs w:val="24"/>
        </w:rPr>
        <w:t xml:space="preserve"> </w:t>
      </w:r>
      <w:r w:rsidRPr="00B466AA">
        <w:rPr>
          <w:rFonts w:ascii="Arial" w:hAnsi="Arial" w:cs="Arial"/>
          <w:color w:val="000000"/>
          <w:sz w:val="20"/>
          <w:szCs w:val="24"/>
        </w:rPr>
        <w:t>граждан,</w:t>
      </w:r>
      <w:r w:rsidR="008722EB" w:rsidRPr="00B466AA">
        <w:rPr>
          <w:rFonts w:ascii="Arial" w:hAnsi="Arial" w:cs="Arial"/>
          <w:color w:val="000000"/>
          <w:sz w:val="20"/>
          <w:szCs w:val="24"/>
        </w:rPr>
        <w:t xml:space="preserve"> </w:t>
      </w:r>
      <w:r w:rsidRPr="00B466AA">
        <w:rPr>
          <w:rFonts w:ascii="Arial" w:hAnsi="Arial" w:cs="Arial"/>
          <w:color w:val="000000"/>
          <w:sz w:val="20"/>
          <w:szCs w:val="24"/>
        </w:rPr>
        <w:t>что</w:t>
      </w:r>
      <w:r w:rsidR="008722EB" w:rsidRPr="00B466AA">
        <w:rPr>
          <w:rFonts w:ascii="Arial" w:hAnsi="Arial" w:cs="Arial"/>
          <w:color w:val="000000"/>
          <w:sz w:val="20"/>
          <w:szCs w:val="24"/>
        </w:rPr>
        <w:t xml:space="preserve"> </w:t>
      </w:r>
      <w:r w:rsidRPr="00B466AA">
        <w:rPr>
          <w:rFonts w:ascii="Arial" w:hAnsi="Arial" w:cs="Arial"/>
          <w:color w:val="000000"/>
          <w:sz w:val="20"/>
          <w:szCs w:val="24"/>
        </w:rPr>
        <w:t>не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может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быть</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реализовано</w:t>
      </w:r>
      <w:r w:rsidR="008722EB" w:rsidRPr="00B466AA">
        <w:rPr>
          <w:rFonts w:ascii="Arial" w:hAnsi="Arial" w:cs="Arial"/>
          <w:color w:val="000000"/>
          <w:sz w:val="20"/>
          <w:szCs w:val="24"/>
        </w:rPr>
        <w:t xml:space="preserve"> </w:t>
      </w:r>
      <w:r w:rsidRPr="00B466AA">
        <w:rPr>
          <w:rFonts w:ascii="Arial" w:hAnsi="Arial" w:cs="Arial"/>
          <w:color w:val="000000"/>
          <w:sz w:val="20"/>
          <w:szCs w:val="24"/>
        </w:rPr>
        <w:t>без</w:t>
      </w:r>
      <w:r w:rsidR="008722EB" w:rsidRPr="00B466AA">
        <w:rPr>
          <w:rFonts w:ascii="Arial" w:hAnsi="Arial" w:cs="Arial"/>
          <w:color w:val="000000"/>
          <w:sz w:val="20"/>
          <w:szCs w:val="24"/>
        </w:rPr>
        <w:t xml:space="preserve"> </w:t>
      </w:r>
      <w:r w:rsidRPr="00B466AA">
        <w:rPr>
          <w:rFonts w:ascii="Arial" w:hAnsi="Arial" w:cs="Arial"/>
          <w:color w:val="000000"/>
          <w:sz w:val="20"/>
          <w:szCs w:val="24"/>
        </w:rPr>
        <w:t>достижения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высокого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уровня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продовольственной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безопасности.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Решение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данной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задачи</w:t>
      </w:r>
      <w:r w:rsidR="008722EB" w:rsidRPr="00B466AA">
        <w:rPr>
          <w:rFonts w:ascii="Arial" w:hAnsi="Arial" w:cs="Arial"/>
          <w:color w:val="000000"/>
          <w:sz w:val="20"/>
          <w:szCs w:val="24"/>
        </w:rPr>
        <w:t xml:space="preserve"> </w:t>
      </w:r>
      <w:r w:rsidRPr="00B466AA">
        <w:rPr>
          <w:rFonts w:ascii="Arial" w:hAnsi="Arial" w:cs="Arial"/>
          <w:color w:val="000000"/>
          <w:sz w:val="20"/>
          <w:szCs w:val="24"/>
        </w:rPr>
        <w:t>невозможно</w:t>
      </w:r>
      <w:r w:rsidR="008722EB" w:rsidRPr="00B466AA">
        <w:rPr>
          <w:rFonts w:ascii="Arial" w:hAnsi="Arial" w:cs="Arial"/>
          <w:color w:val="000000"/>
          <w:sz w:val="20"/>
          <w:szCs w:val="24"/>
        </w:rPr>
        <w:t xml:space="preserve"> </w:t>
      </w:r>
      <w:r w:rsidRPr="00B466AA">
        <w:rPr>
          <w:rFonts w:ascii="Arial" w:hAnsi="Arial" w:cs="Arial"/>
          <w:color w:val="000000"/>
          <w:sz w:val="20"/>
          <w:szCs w:val="24"/>
        </w:rPr>
        <w:t>без</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обеспечения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устойчивого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эпизоотического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благополучия,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которое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напрямую</w:t>
      </w:r>
      <w:r w:rsidR="008722EB" w:rsidRPr="00B466AA">
        <w:rPr>
          <w:rFonts w:ascii="Arial" w:hAnsi="Arial" w:cs="Arial"/>
          <w:color w:val="000000"/>
          <w:sz w:val="20"/>
          <w:szCs w:val="24"/>
        </w:rPr>
        <w:t xml:space="preserve"> </w:t>
      </w:r>
      <w:r w:rsidRPr="00B466AA">
        <w:rPr>
          <w:rFonts w:ascii="Arial" w:hAnsi="Arial" w:cs="Arial"/>
          <w:color w:val="000000"/>
          <w:sz w:val="20"/>
          <w:szCs w:val="24"/>
        </w:rPr>
        <w:t>влияет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получение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безопасной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сохранность</w:t>
      </w:r>
      <w:r w:rsidR="008722EB" w:rsidRPr="00B466AA">
        <w:rPr>
          <w:rFonts w:ascii="Arial" w:hAnsi="Arial" w:cs="Arial"/>
          <w:color w:val="000000"/>
          <w:sz w:val="20"/>
          <w:szCs w:val="24"/>
        </w:rPr>
        <w:t xml:space="preserve"> </w:t>
      </w:r>
      <w:r w:rsidRPr="00B466AA">
        <w:rPr>
          <w:rFonts w:ascii="Arial" w:hAnsi="Arial" w:cs="Arial"/>
          <w:color w:val="000000"/>
          <w:sz w:val="20"/>
          <w:szCs w:val="24"/>
        </w:rPr>
        <w:t>имеющегося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поголовья</w:t>
      </w:r>
      <w:r w:rsidR="008722EB" w:rsidRPr="00B466AA">
        <w:rPr>
          <w:rFonts w:ascii="Arial" w:hAnsi="Arial" w:cs="Arial"/>
          <w:color w:val="000000"/>
          <w:sz w:val="20"/>
          <w:szCs w:val="24"/>
        </w:rPr>
        <w:t xml:space="preserve"> </w:t>
      </w:r>
      <w:r w:rsidRPr="00B466AA">
        <w:rPr>
          <w:rFonts w:ascii="Arial" w:hAnsi="Arial" w:cs="Arial"/>
          <w:color w:val="000000"/>
          <w:sz w:val="20"/>
          <w:szCs w:val="24"/>
        </w:rPr>
        <w:t>животных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птиц,</w:t>
      </w:r>
      <w:r w:rsidR="008722EB" w:rsidRPr="00B466AA">
        <w:rPr>
          <w:rFonts w:ascii="Arial" w:hAnsi="Arial" w:cs="Arial"/>
          <w:color w:val="000000"/>
          <w:sz w:val="20"/>
          <w:szCs w:val="24"/>
        </w:rPr>
        <w:t xml:space="preserve"> </w:t>
      </w:r>
      <w:r w:rsidRPr="00B466AA">
        <w:rPr>
          <w:rFonts w:ascii="Arial" w:hAnsi="Arial" w:cs="Arial"/>
          <w:color w:val="000000"/>
          <w:sz w:val="20"/>
          <w:szCs w:val="24"/>
        </w:rPr>
        <w:t>а</w:t>
      </w:r>
      <w:r w:rsidR="008722EB" w:rsidRPr="00B466AA">
        <w:rPr>
          <w:rFonts w:ascii="Arial" w:hAnsi="Arial" w:cs="Arial"/>
          <w:color w:val="000000"/>
          <w:sz w:val="20"/>
          <w:szCs w:val="24"/>
        </w:rPr>
        <w:t xml:space="preserve"> </w:t>
      </w:r>
      <w:r w:rsidRPr="00B466AA">
        <w:rPr>
          <w:rFonts w:ascii="Arial" w:hAnsi="Arial" w:cs="Arial"/>
          <w:color w:val="000000"/>
          <w:sz w:val="20"/>
          <w:szCs w:val="24"/>
        </w:rPr>
        <w:t>также</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обеспечивает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привлекательный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инвестиционный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имидж</w:t>
      </w:r>
      <w:r w:rsidR="008722EB" w:rsidRPr="00B466AA">
        <w:rPr>
          <w:rFonts w:ascii="Arial" w:hAnsi="Arial" w:cs="Arial"/>
          <w:color w:val="000000"/>
          <w:sz w:val="20"/>
          <w:szCs w:val="24"/>
        </w:rPr>
        <w:t xml:space="preserve"> </w:t>
      </w:r>
      <w:r w:rsidRPr="00B466AA">
        <w:rPr>
          <w:rFonts w:ascii="Arial" w:hAnsi="Arial" w:cs="Arial"/>
          <w:color w:val="000000"/>
          <w:sz w:val="20"/>
          <w:szCs w:val="24"/>
        </w:rPr>
        <w:t>для</w:t>
      </w:r>
      <w:r w:rsidR="008722EB" w:rsidRPr="00B466AA">
        <w:rPr>
          <w:rFonts w:ascii="Arial" w:hAnsi="Arial" w:cs="Arial"/>
          <w:color w:val="000000"/>
          <w:sz w:val="20"/>
          <w:szCs w:val="24"/>
        </w:rPr>
        <w:t xml:space="preserve"> </w:t>
      </w:r>
      <w:r w:rsidRPr="00B466AA">
        <w:rPr>
          <w:rFonts w:ascii="Arial" w:hAnsi="Arial" w:cs="Arial"/>
          <w:color w:val="000000"/>
          <w:sz w:val="20"/>
          <w:szCs w:val="24"/>
        </w:rPr>
        <w:t>животноводческой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отрасли.</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целью</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является</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обеспечение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эпизоотического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ветеринарно-санитарного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благополучия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территории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B369AD" w:rsidRPr="00B466AA" w:rsidRDefault="00B369AD" w:rsidP="00245650">
      <w:pPr>
        <w:spacing w:after="0" w:line="240" w:lineRule="auto"/>
        <w:ind w:firstLine="567"/>
        <w:rPr>
          <w:rFonts w:ascii="Arial" w:hAnsi="Arial" w:cs="Arial"/>
          <w:color w:val="000000"/>
          <w:sz w:val="20"/>
          <w:szCs w:val="24"/>
        </w:rPr>
      </w:pPr>
      <w:r w:rsidRPr="00B466AA">
        <w:rPr>
          <w:rFonts w:ascii="Arial" w:hAnsi="Arial" w:cs="Arial"/>
          <w:color w:val="000000"/>
          <w:sz w:val="20"/>
          <w:szCs w:val="24"/>
        </w:rPr>
        <w:lastRenderedPageBreak/>
        <w:t>Для</w:t>
      </w:r>
      <w:r w:rsidR="008722EB" w:rsidRPr="00B466AA">
        <w:rPr>
          <w:rFonts w:ascii="Arial" w:hAnsi="Arial" w:cs="Arial"/>
          <w:color w:val="000000"/>
          <w:sz w:val="20"/>
          <w:szCs w:val="24"/>
        </w:rPr>
        <w:t xml:space="preserve"> </w:t>
      </w:r>
      <w:r w:rsidRPr="00B466AA">
        <w:rPr>
          <w:rFonts w:ascii="Arial" w:hAnsi="Arial" w:cs="Arial"/>
          <w:color w:val="000000"/>
          <w:sz w:val="20"/>
          <w:szCs w:val="24"/>
        </w:rPr>
        <w:t>выполнения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цели</w:t>
      </w:r>
      <w:r w:rsidR="008722EB" w:rsidRPr="00B466AA">
        <w:rPr>
          <w:rFonts w:ascii="Arial" w:hAnsi="Arial" w:cs="Arial"/>
          <w:color w:val="000000"/>
          <w:sz w:val="20"/>
          <w:szCs w:val="24"/>
        </w:rPr>
        <w:t xml:space="preserve"> </w:t>
      </w:r>
      <w:r w:rsidRPr="00B466AA">
        <w:rPr>
          <w:rFonts w:ascii="Arial" w:hAnsi="Arial" w:cs="Arial"/>
          <w:color w:val="000000"/>
          <w:sz w:val="20"/>
          <w:szCs w:val="24"/>
        </w:rPr>
        <w:t>определены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следующие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основные</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задачи:</w:t>
      </w:r>
    </w:p>
    <w:p w:rsidR="00B369AD" w:rsidRPr="00B466AA" w:rsidRDefault="00B369AD" w:rsidP="00245650">
      <w:pPr>
        <w:spacing w:after="0" w:line="240" w:lineRule="auto"/>
        <w:ind w:firstLine="567"/>
        <w:rPr>
          <w:rFonts w:ascii="Arial" w:hAnsi="Arial" w:cs="Arial"/>
          <w:color w:val="000000"/>
          <w:sz w:val="20"/>
          <w:szCs w:val="24"/>
        </w:rPr>
      </w:pPr>
      <w:r w:rsidRPr="00B466AA">
        <w:rPr>
          <w:rFonts w:ascii="Arial" w:hAnsi="Arial" w:cs="Arial"/>
          <w:color w:val="000000"/>
          <w:sz w:val="20"/>
          <w:szCs w:val="24"/>
        </w:rPr>
        <w:t>предупреждение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возникновения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распространения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заразных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болезней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животных;</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осуществление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государственных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полномочий</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проведения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территории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поселений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отлову</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содержанию</w:t>
      </w:r>
      <w:r w:rsidR="008722EB" w:rsidRPr="00B466AA">
        <w:rPr>
          <w:rFonts w:ascii="Arial" w:hAnsi="Arial" w:cs="Arial"/>
          <w:color w:val="000000"/>
          <w:sz w:val="20"/>
          <w:szCs w:val="24"/>
        </w:rPr>
        <w:t xml:space="preserve"> </w:t>
      </w:r>
      <w:r w:rsidRPr="00B466AA">
        <w:rPr>
          <w:rFonts w:ascii="Arial" w:hAnsi="Arial" w:cs="Arial"/>
          <w:color w:val="000000"/>
          <w:sz w:val="20"/>
          <w:szCs w:val="24"/>
        </w:rPr>
        <w:t>безнадзорных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животных,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а</w:t>
      </w:r>
      <w:r w:rsidR="008722EB" w:rsidRPr="00B466AA">
        <w:rPr>
          <w:rFonts w:ascii="Arial" w:hAnsi="Arial" w:cs="Arial"/>
          <w:color w:val="000000"/>
          <w:sz w:val="20"/>
          <w:szCs w:val="24"/>
        </w:rPr>
        <w:t xml:space="preserve"> </w:t>
      </w:r>
      <w:r w:rsidRPr="00B466AA">
        <w:rPr>
          <w:rFonts w:ascii="Arial" w:hAnsi="Arial" w:cs="Arial"/>
          <w:color w:val="000000"/>
          <w:sz w:val="20"/>
          <w:szCs w:val="24"/>
        </w:rPr>
        <w:t>также</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расчету</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предоставлению</w:t>
      </w:r>
      <w:r w:rsidR="008722EB" w:rsidRPr="00B466AA">
        <w:rPr>
          <w:rFonts w:ascii="Arial" w:hAnsi="Arial" w:cs="Arial"/>
          <w:color w:val="000000"/>
          <w:sz w:val="20"/>
          <w:szCs w:val="24"/>
        </w:rPr>
        <w:t xml:space="preserve"> </w:t>
      </w:r>
      <w:r w:rsidRPr="00B466AA">
        <w:rPr>
          <w:rFonts w:ascii="Arial" w:hAnsi="Arial" w:cs="Arial"/>
          <w:color w:val="000000"/>
          <w:sz w:val="20"/>
          <w:szCs w:val="24"/>
        </w:rPr>
        <w:t>указанных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субвенций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бюджетам</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поселений.</w:t>
      </w:r>
    </w:p>
    <w:p w:rsidR="00B369AD" w:rsidRPr="00B466AA" w:rsidRDefault="00B369AD" w:rsidP="00245650">
      <w:pPr>
        <w:spacing w:after="0" w:line="240" w:lineRule="auto"/>
        <w:ind w:firstLine="567"/>
        <w:rPr>
          <w:rFonts w:ascii="Arial" w:hAnsi="Arial" w:cs="Arial"/>
          <w:color w:val="000000"/>
          <w:sz w:val="20"/>
          <w:szCs w:val="24"/>
        </w:rPr>
      </w:pPr>
      <w:r w:rsidRPr="00B466AA">
        <w:rPr>
          <w:rFonts w:ascii="Arial" w:hAnsi="Arial" w:cs="Arial"/>
          <w:color w:val="000000"/>
          <w:sz w:val="20"/>
          <w:szCs w:val="24"/>
        </w:rPr>
        <w:t>Подпрограмма</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будет</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реализовываться</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три</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этапа:</w:t>
      </w:r>
    </w:p>
    <w:p w:rsidR="00B369AD" w:rsidRPr="00B466AA" w:rsidRDefault="00B369AD" w:rsidP="00245650">
      <w:pPr>
        <w:spacing w:after="0" w:line="240" w:lineRule="auto"/>
        <w:ind w:firstLine="567"/>
        <w:rPr>
          <w:rFonts w:ascii="Arial" w:hAnsi="Arial" w:cs="Arial"/>
          <w:color w:val="000000"/>
          <w:sz w:val="20"/>
          <w:szCs w:val="24"/>
        </w:rPr>
      </w:pPr>
      <w:r w:rsidRPr="00B466AA">
        <w:rPr>
          <w:rFonts w:ascii="Arial" w:hAnsi="Arial" w:cs="Arial"/>
          <w:color w:val="000000"/>
          <w:sz w:val="20"/>
          <w:szCs w:val="24"/>
        </w:rPr>
        <w:t>1</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p>
    <w:p w:rsidR="00B369AD" w:rsidRPr="00B466AA" w:rsidRDefault="00B369AD" w:rsidP="00245650">
      <w:pPr>
        <w:spacing w:after="0" w:line="240" w:lineRule="auto"/>
        <w:ind w:firstLine="567"/>
        <w:rPr>
          <w:rFonts w:ascii="Arial" w:hAnsi="Arial" w:cs="Arial"/>
          <w:color w:val="000000"/>
          <w:sz w:val="20"/>
          <w:szCs w:val="24"/>
        </w:rPr>
      </w:pPr>
      <w:r w:rsidRPr="00B466AA">
        <w:rPr>
          <w:rFonts w:ascii="Arial" w:hAnsi="Arial" w:cs="Arial"/>
          <w:color w:val="000000"/>
          <w:sz w:val="20"/>
          <w:szCs w:val="24"/>
        </w:rPr>
        <w:t>2</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2026</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p>
    <w:p w:rsidR="005A4EFD" w:rsidRDefault="00B369AD" w:rsidP="00245650">
      <w:pPr>
        <w:spacing w:after="0" w:line="240" w:lineRule="auto"/>
        <w:ind w:firstLine="567"/>
        <w:rPr>
          <w:rFonts w:ascii="Arial" w:hAnsi="Arial" w:cs="Arial"/>
          <w:color w:val="000000"/>
          <w:sz w:val="20"/>
          <w:szCs w:val="24"/>
        </w:rPr>
      </w:pPr>
      <w:r w:rsidRPr="00B466AA">
        <w:rPr>
          <w:rFonts w:ascii="Arial" w:hAnsi="Arial" w:cs="Arial"/>
          <w:color w:val="000000"/>
          <w:sz w:val="20"/>
          <w:szCs w:val="24"/>
        </w:rPr>
        <w:t>3</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2031</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p>
    <w:p w:rsidR="00520B01" w:rsidRPr="00B466AA" w:rsidRDefault="00520B01" w:rsidP="00245650">
      <w:pPr>
        <w:spacing w:after="0" w:line="240" w:lineRule="auto"/>
        <w:ind w:firstLine="567"/>
        <w:rPr>
          <w:rFonts w:ascii="Arial" w:hAnsi="Arial" w:cs="Arial"/>
          <w:color w:val="000000"/>
          <w:sz w:val="20"/>
          <w:szCs w:val="24"/>
        </w:rPr>
      </w:pPr>
    </w:p>
    <w:p w:rsidR="00520B01" w:rsidRPr="00520B01" w:rsidRDefault="00B369AD" w:rsidP="00245650">
      <w:pPr>
        <w:pStyle w:val="1"/>
        <w:spacing w:line="240" w:lineRule="auto"/>
        <w:ind w:firstLine="567"/>
        <w:rPr>
          <w:rFonts w:ascii="Arial" w:hAnsi="Arial" w:cs="Arial"/>
          <w:color w:val="000000"/>
          <w:sz w:val="20"/>
          <w:szCs w:val="24"/>
        </w:rPr>
      </w:pPr>
      <w:bookmarkStart w:id="6" w:name="sub_4002"/>
      <w:r w:rsidRPr="00B466AA">
        <w:rPr>
          <w:rFonts w:ascii="Arial" w:hAnsi="Arial" w:cs="Arial"/>
          <w:color w:val="000000"/>
          <w:sz w:val="20"/>
          <w:szCs w:val="24"/>
        </w:rPr>
        <w:t>Раздел</w:t>
      </w:r>
      <w:r w:rsidR="008722EB" w:rsidRPr="00B466AA">
        <w:rPr>
          <w:rFonts w:ascii="Arial" w:hAnsi="Arial" w:cs="Arial"/>
          <w:color w:val="000000"/>
          <w:sz w:val="20"/>
          <w:szCs w:val="24"/>
        </w:rPr>
        <w:t xml:space="preserve"> </w:t>
      </w:r>
      <w:r w:rsidRPr="00B466AA">
        <w:rPr>
          <w:rFonts w:ascii="Arial" w:hAnsi="Arial" w:cs="Arial"/>
          <w:color w:val="000000"/>
          <w:sz w:val="20"/>
          <w:szCs w:val="24"/>
        </w:rPr>
        <w:t>II.</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Обобщенная</w:t>
      </w:r>
      <w:r w:rsidR="008722EB" w:rsidRPr="00B466AA">
        <w:rPr>
          <w:rFonts w:ascii="Arial" w:hAnsi="Arial" w:cs="Arial"/>
          <w:color w:val="000000"/>
          <w:sz w:val="20"/>
          <w:szCs w:val="24"/>
        </w:rPr>
        <w:t xml:space="preserve"> </w:t>
      </w:r>
      <w:r w:rsidRPr="00B466AA">
        <w:rPr>
          <w:rFonts w:ascii="Arial" w:hAnsi="Arial" w:cs="Arial"/>
          <w:color w:val="000000"/>
          <w:sz w:val="20"/>
          <w:szCs w:val="24"/>
        </w:rPr>
        <w:t>характеристика</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программы</w:t>
      </w:r>
    </w:p>
    <w:bookmarkEnd w:id="6"/>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Выстроенная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рамках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система</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целевых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ориентиров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(цели,</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задачи,</w:t>
      </w:r>
      <w:r w:rsidR="008722EB" w:rsidRPr="00B466AA">
        <w:rPr>
          <w:rFonts w:ascii="Arial" w:hAnsi="Arial" w:cs="Arial"/>
          <w:color w:val="000000"/>
          <w:sz w:val="20"/>
          <w:szCs w:val="24"/>
        </w:rPr>
        <w:t xml:space="preserve"> </w:t>
      </w:r>
      <w:r w:rsidRPr="00B466AA">
        <w:rPr>
          <w:rFonts w:ascii="Arial" w:hAnsi="Arial" w:cs="Arial"/>
          <w:color w:val="000000"/>
          <w:sz w:val="20"/>
          <w:szCs w:val="24"/>
        </w:rPr>
        <w:t>ожидаемые</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результаты)</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представляет</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собой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четкую</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согласованную</w:t>
      </w:r>
      <w:r w:rsidR="008722EB" w:rsidRPr="00B466AA">
        <w:rPr>
          <w:rFonts w:ascii="Arial" w:hAnsi="Arial" w:cs="Arial"/>
          <w:color w:val="000000"/>
          <w:sz w:val="20"/>
          <w:szCs w:val="24"/>
        </w:rPr>
        <w:t xml:space="preserve"> </w:t>
      </w:r>
      <w:r w:rsidRPr="00B466AA">
        <w:rPr>
          <w:rFonts w:ascii="Arial" w:hAnsi="Arial" w:cs="Arial"/>
          <w:color w:val="000000"/>
          <w:sz w:val="20"/>
          <w:szCs w:val="24"/>
        </w:rPr>
        <w:t>структуру,</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посредством</w:t>
      </w:r>
      <w:r w:rsidR="008722EB" w:rsidRPr="00B466AA">
        <w:rPr>
          <w:rFonts w:ascii="Arial" w:hAnsi="Arial" w:cs="Arial"/>
          <w:color w:val="000000"/>
          <w:sz w:val="20"/>
          <w:szCs w:val="24"/>
        </w:rPr>
        <w:t xml:space="preserve"> </w:t>
      </w:r>
      <w:r w:rsidRPr="00B466AA">
        <w:rPr>
          <w:rFonts w:ascii="Arial" w:hAnsi="Arial" w:cs="Arial"/>
          <w:color w:val="000000"/>
          <w:sz w:val="20"/>
          <w:szCs w:val="24"/>
        </w:rPr>
        <w:t>которой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установлена</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прозрачная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понятная</w:t>
      </w:r>
      <w:r w:rsidR="008722EB" w:rsidRPr="00B466AA">
        <w:rPr>
          <w:rFonts w:ascii="Arial" w:hAnsi="Arial" w:cs="Arial"/>
          <w:color w:val="000000"/>
          <w:sz w:val="20"/>
          <w:szCs w:val="24"/>
        </w:rPr>
        <w:t xml:space="preserve"> </w:t>
      </w:r>
      <w:r w:rsidRPr="00B466AA">
        <w:rPr>
          <w:rFonts w:ascii="Arial" w:hAnsi="Arial" w:cs="Arial"/>
          <w:color w:val="000000"/>
          <w:sz w:val="20"/>
          <w:szCs w:val="24"/>
        </w:rPr>
        <w:t>связь</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отдельных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достижением</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конкретных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всех</w:t>
      </w:r>
      <w:r w:rsidR="008722EB" w:rsidRPr="00B466AA">
        <w:rPr>
          <w:rFonts w:ascii="Arial" w:hAnsi="Arial" w:cs="Arial"/>
          <w:color w:val="000000"/>
          <w:sz w:val="20"/>
          <w:szCs w:val="24"/>
        </w:rPr>
        <w:t xml:space="preserve"> </w:t>
      </w:r>
      <w:r w:rsidRPr="00B466AA">
        <w:rPr>
          <w:rFonts w:ascii="Arial" w:hAnsi="Arial" w:cs="Arial"/>
          <w:color w:val="000000"/>
          <w:sz w:val="20"/>
          <w:szCs w:val="24"/>
        </w:rPr>
        <w:t>уровнях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программы.</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рамках</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ветеринарии»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предусматривается</w:t>
      </w:r>
      <w:r w:rsidR="008722EB" w:rsidRPr="00B466AA">
        <w:rPr>
          <w:rFonts w:ascii="Arial" w:hAnsi="Arial" w:cs="Arial"/>
          <w:color w:val="000000"/>
          <w:sz w:val="20"/>
          <w:szCs w:val="24"/>
        </w:rPr>
        <w:t xml:space="preserve"> </w:t>
      </w:r>
      <w:r w:rsidRPr="00B466AA">
        <w:rPr>
          <w:rFonts w:ascii="Arial" w:hAnsi="Arial" w:cs="Arial"/>
          <w:color w:val="000000"/>
          <w:sz w:val="20"/>
          <w:szCs w:val="24"/>
        </w:rPr>
        <w:t>осуществление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следующих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1.</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Предупреждение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ликвидация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болезней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животных.</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1.1.</w:t>
      </w:r>
      <w:r w:rsidR="008722EB" w:rsidRPr="00B466AA">
        <w:rPr>
          <w:rFonts w:ascii="Arial" w:hAnsi="Arial" w:cs="Arial"/>
          <w:color w:val="000000"/>
          <w:sz w:val="20"/>
          <w:szCs w:val="24"/>
        </w:rPr>
        <w:t xml:space="preserve"> </w:t>
      </w:r>
      <w:r w:rsidRPr="00B466AA">
        <w:rPr>
          <w:rFonts w:ascii="Arial" w:hAnsi="Arial" w:cs="Arial"/>
          <w:color w:val="000000"/>
          <w:sz w:val="20"/>
          <w:szCs w:val="24"/>
        </w:rPr>
        <w:t>Осуществление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государственных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полномочий</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w:t>
      </w:r>
      <w:r w:rsidR="008722EB" w:rsidRPr="00B466AA">
        <w:rPr>
          <w:rFonts w:ascii="Arial" w:hAnsi="Arial" w:cs="Arial"/>
          <w:color w:val="000000"/>
          <w:sz w:val="20"/>
          <w:szCs w:val="24"/>
        </w:rPr>
        <w:t xml:space="preserve"> </w:t>
      </w:r>
      <w:r w:rsidRPr="00B466AA">
        <w:rPr>
          <w:rFonts w:ascii="Arial" w:hAnsi="Arial" w:cs="Arial"/>
          <w:color w:val="000000"/>
          <w:sz w:val="20"/>
          <w:szCs w:val="24"/>
        </w:rPr>
        <w:t>осуществлении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деятельности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обращению</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животными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без</w:t>
      </w:r>
      <w:r w:rsidR="008722EB" w:rsidRPr="00B466AA">
        <w:rPr>
          <w:rFonts w:ascii="Arial" w:hAnsi="Arial" w:cs="Arial"/>
          <w:color w:val="000000"/>
          <w:sz w:val="20"/>
          <w:szCs w:val="24"/>
        </w:rPr>
        <w:t xml:space="preserve"> </w:t>
      </w:r>
      <w:r w:rsidRPr="00B466AA">
        <w:rPr>
          <w:rFonts w:ascii="Arial" w:hAnsi="Arial" w:cs="Arial"/>
          <w:color w:val="000000"/>
          <w:sz w:val="20"/>
          <w:szCs w:val="24"/>
        </w:rPr>
        <w:t>владельцев.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2.</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Обеспечение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безопасности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животноводства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ветеринарно-санитарном</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отношении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осуществление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регионального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государственного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ветеринарного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надзора.</w:t>
      </w:r>
    </w:p>
    <w:p w:rsidR="00B369AD"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3.</w:t>
      </w:r>
      <w:r w:rsidR="008722EB" w:rsidRPr="00B466AA">
        <w:rPr>
          <w:rFonts w:ascii="Arial" w:hAnsi="Arial" w:cs="Arial"/>
          <w:color w:val="000000"/>
          <w:sz w:val="20"/>
          <w:szCs w:val="24"/>
        </w:rPr>
        <w:t xml:space="preserve"> </w:t>
      </w:r>
      <w:r w:rsidRPr="00B466AA">
        <w:rPr>
          <w:rFonts w:ascii="Arial" w:hAnsi="Arial" w:cs="Arial"/>
          <w:color w:val="000000"/>
          <w:sz w:val="20"/>
          <w:szCs w:val="24"/>
        </w:rPr>
        <w:t>Укрепление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материально-технической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базы</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учреждений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ветеринарии.</w:t>
      </w:r>
    </w:p>
    <w:p w:rsidR="00520B01" w:rsidRPr="00B466AA" w:rsidRDefault="00520B01" w:rsidP="00245650">
      <w:pPr>
        <w:spacing w:after="0" w:line="240" w:lineRule="auto"/>
        <w:ind w:firstLine="567"/>
        <w:jc w:val="both"/>
        <w:rPr>
          <w:rFonts w:ascii="Arial" w:hAnsi="Arial" w:cs="Arial"/>
          <w:color w:val="000000"/>
          <w:sz w:val="20"/>
          <w:szCs w:val="24"/>
        </w:rPr>
      </w:pPr>
    </w:p>
    <w:p w:rsidR="00B369AD" w:rsidRPr="00B466AA" w:rsidRDefault="00B369AD" w:rsidP="00245650">
      <w:pPr>
        <w:pStyle w:val="1"/>
        <w:spacing w:line="240" w:lineRule="auto"/>
        <w:ind w:firstLine="567"/>
        <w:rPr>
          <w:rFonts w:ascii="Arial" w:hAnsi="Arial" w:cs="Arial"/>
          <w:color w:val="000000"/>
          <w:sz w:val="20"/>
          <w:szCs w:val="24"/>
        </w:rPr>
      </w:pPr>
      <w:r w:rsidRPr="00B466AA">
        <w:rPr>
          <w:rFonts w:ascii="Arial" w:hAnsi="Arial" w:cs="Arial"/>
          <w:color w:val="000000"/>
          <w:sz w:val="20"/>
          <w:szCs w:val="24"/>
        </w:rPr>
        <w:t>Раздел</w:t>
      </w:r>
      <w:r w:rsidR="008722EB" w:rsidRPr="00B466AA">
        <w:rPr>
          <w:rFonts w:ascii="Arial" w:hAnsi="Arial" w:cs="Arial"/>
          <w:color w:val="000000"/>
          <w:sz w:val="20"/>
          <w:szCs w:val="24"/>
        </w:rPr>
        <w:t xml:space="preserve"> </w:t>
      </w:r>
      <w:r w:rsidRPr="00B466AA">
        <w:rPr>
          <w:rFonts w:ascii="Arial" w:hAnsi="Arial" w:cs="Arial"/>
          <w:color w:val="000000"/>
          <w:sz w:val="20"/>
          <w:szCs w:val="24"/>
        </w:rPr>
        <w:t>III.</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Обоснование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объема</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финансовых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ресурсов,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необходимых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для</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Расходы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формируются</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счет</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Средства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предусмотренные</w:t>
      </w:r>
      <w:r w:rsidR="008722EB" w:rsidRPr="00B466AA">
        <w:rPr>
          <w:rFonts w:ascii="Arial" w:hAnsi="Arial" w:cs="Arial"/>
          <w:color w:val="000000"/>
          <w:sz w:val="20"/>
          <w:szCs w:val="24"/>
        </w:rPr>
        <w:t xml:space="preserve"> </w:t>
      </w:r>
      <w:r w:rsidRPr="00B466AA">
        <w:rPr>
          <w:rFonts w:ascii="Arial" w:hAnsi="Arial" w:cs="Arial"/>
          <w:color w:val="000000"/>
          <w:sz w:val="20"/>
          <w:szCs w:val="24"/>
        </w:rPr>
        <w:t>к</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привлечению</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рамках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являются</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источниками</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p>
    <w:p w:rsidR="00B369AD" w:rsidRPr="00B466AA" w:rsidRDefault="00B369AD" w:rsidP="00245650">
      <w:pPr>
        <w:pStyle w:val="ConsPlusNonformat"/>
        <w:ind w:firstLine="567"/>
        <w:jc w:val="both"/>
        <w:rPr>
          <w:rFonts w:ascii="Arial" w:hAnsi="Arial" w:cs="Arial"/>
          <w:color w:val="000000"/>
          <w:szCs w:val="24"/>
        </w:rPr>
      </w:pPr>
      <w:r w:rsidRPr="00B466AA">
        <w:rPr>
          <w:rFonts w:ascii="Arial" w:hAnsi="Arial" w:cs="Arial"/>
          <w:color w:val="000000"/>
          <w:szCs w:val="24"/>
        </w:rPr>
        <w:t>Прогнозируемый</w:t>
      </w:r>
      <w:r w:rsidR="008722EB" w:rsidRPr="00B466AA">
        <w:rPr>
          <w:rFonts w:ascii="Arial" w:hAnsi="Arial" w:cs="Arial"/>
          <w:color w:val="000000"/>
          <w:szCs w:val="24"/>
        </w:rPr>
        <w:t xml:space="preserve"> </w:t>
      </w:r>
      <w:r w:rsidRPr="00B466AA">
        <w:rPr>
          <w:rFonts w:ascii="Arial" w:hAnsi="Arial" w:cs="Arial"/>
          <w:color w:val="000000"/>
          <w:szCs w:val="24"/>
        </w:rPr>
        <w:t>объем</w:t>
      </w:r>
      <w:r w:rsidR="008722EB" w:rsidRPr="00B466AA">
        <w:rPr>
          <w:rFonts w:ascii="Arial" w:hAnsi="Arial" w:cs="Arial"/>
          <w:color w:val="000000"/>
          <w:szCs w:val="24"/>
        </w:rPr>
        <w:t xml:space="preserve"> </w:t>
      </w:r>
      <w:r w:rsidRPr="00B466AA">
        <w:rPr>
          <w:rFonts w:ascii="Arial" w:hAnsi="Arial" w:cs="Arial"/>
          <w:color w:val="000000"/>
          <w:szCs w:val="24"/>
        </w:rPr>
        <w:t>финансирования</w:t>
      </w:r>
      <w:r w:rsidR="008722EB" w:rsidRPr="00B466AA">
        <w:rPr>
          <w:rFonts w:ascii="Arial" w:hAnsi="Arial" w:cs="Arial"/>
          <w:color w:val="000000"/>
          <w:szCs w:val="24"/>
        </w:rPr>
        <w:t xml:space="preserve"> </w:t>
      </w:r>
      <w:r w:rsidRPr="00B466AA">
        <w:rPr>
          <w:rFonts w:ascii="Arial" w:hAnsi="Arial" w:cs="Arial"/>
          <w:color w:val="000000"/>
          <w:szCs w:val="24"/>
        </w:rPr>
        <w:t>подпрограммы</w:t>
      </w:r>
      <w:r w:rsidR="008722EB" w:rsidRPr="00B466AA">
        <w:rPr>
          <w:rFonts w:ascii="Arial" w:hAnsi="Arial" w:cs="Arial"/>
          <w:color w:val="000000"/>
          <w:szCs w:val="24"/>
        </w:rPr>
        <w:t xml:space="preserve"> </w:t>
      </w:r>
      <w:r w:rsidRPr="00B466AA">
        <w:rPr>
          <w:rFonts w:ascii="Arial" w:hAnsi="Arial" w:cs="Arial"/>
          <w:color w:val="000000"/>
          <w:szCs w:val="24"/>
        </w:rPr>
        <w:t>за</w:t>
      </w:r>
      <w:r w:rsidR="008722EB" w:rsidRPr="00B466AA">
        <w:rPr>
          <w:rFonts w:ascii="Arial" w:hAnsi="Arial" w:cs="Arial"/>
          <w:color w:val="000000"/>
          <w:szCs w:val="24"/>
        </w:rPr>
        <w:t xml:space="preserve"> </w:t>
      </w:r>
      <w:r w:rsidRPr="00B466AA">
        <w:rPr>
          <w:rFonts w:ascii="Arial" w:hAnsi="Arial" w:cs="Arial"/>
          <w:color w:val="000000"/>
          <w:szCs w:val="24"/>
        </w:rPr>
        <w:t>2023</w:t>
      </w:r>
      <w:r w:rsidR="008722EB" w:rsidRPr="00B466AA">
        <w:rPr>
          <w:rFonts w:ascii="Arial" w:hAnsi="Arial" w:cs="Arial"/>
          <w:color w:val="000000"/>
          <w:szCs w:val="24"/>
        </w:rPr>
        <w:t xml:space="preserve"> </w:t>
      </w:r>
      <w:r w:rsidRPr="00B466AA">
        <w:rPr>
          <w:rFonts w:ascii="Arial" w:hAnsi="Arial" w:cs="Arial"/>
          <w:color w:val="000000"/>
          <w:szCs w:val="24"/>
        </w:rPr>
        <w:t>–</w:t>
      </w:r>
      <w:r w:rsidR="008722EB" w:rsidRPr="00B466AA">
        <w:rPr>
          <w:rFonts w:ascii="Arial" w:hAnsi="Arial" w:cs="Arial"/>
          <w:color w:val="000000"/>
          <w:szCs w:val="24"/>
        </w:rPr>
        <w:t xml:space="preserve"> </w:t>
      </w:r>
      <w:r w:rsidRPr="00B466AA">
        <w:rPr>
          <w:rFonts w:ascii="Arial" w:hAnsi="Arial" w:cs="Arial"/>
          <w:color w:val="000000"/>
          <w:szCs w:val="24"/>
        </w:rPr>
        <w:t>2035</w:t>
      </w:r>
      <w:r w:rsidR="008722EB" w:rsidRPr="00B466AA">
        <w:rPr>
          <w:rFonts w:ascii="Arial" w:hAnsi="Arial" w:cs="Arial"/>
          <w:color w:val="000000"/>
          <w:szCs w:val="24"/>
        </w:rPr>
        <w:t xml:space="preserve"> </w:t>
      </w:r>
      <w:r w:rsidRPr="00B466AA">
        <w:rPr>
          <w:rFonts w:ascii="Arial" w:hAnsi="Arial" w:cs="Arial"/>
          <w:color w:val="000000"/>
          <w:szCs w:val="24"/>
        </w:rPr>
        <w:t>годы</w:t>
      </w:r>
      <w:r w:rsidR="008722EB" w:rsidRPr="00B466AA">
        <w:rPr>
          <w:rFonts w:ascii="Arial" w:hAnsi="Arial" w:cs="Arial"/>
          <w:color w:val="000000"/>
          <w:szCs w:val="24"/>
        </w:rPr>
        <w:t xml:space="preserve"> </w:t>
      </w:r>
      <w:r w:rsidRPr="00B466AA">
        <w:rPr>
          <w:rFonts w:ascii="Arial" w:hAnsi="Arial" w:cs="Arial"/>
          <w:color w:val="000000"/>
          <w:szCs w:val="24"/>
        </w:rPr>
        <w:t>составит</w:t>
      </w:r>
      <w:r w:rsidR="008722EB" w:rsidRPr="00B466AA">
        <w:rPr>
          <w:rFonts w:ascii="Arial" w:hAnsi="Arial" w:cs="Arial"/>
          <w:color w:val="000000"/>
          <w:szCs w:val="24"/>
        </w:rPr>
        <w:t xml:space="preserve"> </w:t>
      </w:r>
      <w:r w:rsidRPr="00B466AA">
        <w:rPr>
          <w:rFonts w:ascii="Arial" w:hAnsi="Arial" w:cs="Arial"/>
          <w:bCs/>
          <w:color w:val="000000"/>
          <w:szCs w:val="24"/>
        </w:rPr>
        <w:t>407,4</w:t>
      </w:r>
      <w:r w:rsidR="008722EB" w:rsidRPr="00B466AA">
        <w:rPr>
          <w:rFonts w:ascii="Arial" w:hAnsi="Arial" w:cs="Arial"/>
          <w:b/>
          <w:bCs/>
          <w:color w:val="000000"/>
          <w:szCs w:val="24"/>
        </w:rPr>
        <w:t xml:space="preserve"> </w:t>
      </w:r>
      <w:r w:rsidRPr="00B466AA">
        <w:rPr>
          <w:rFonts w:ascii="Arial" w:hAnsi="Arial" w:cs="Arial"/>
          <w:color w:val="000000"/>
          <w:szCs w:val="24"/>
        </w:rPr>
        <w:t>тыс.</w:t>
      </w:r>
      <w:r w:rsidR="008722EB" w:rsidRPr="00B466AA">
        <w:rPr>
          <w:rFonts w:ascii="Arial" w:hAnsi="Arial" w:cs="Arial"/>
          <w:color w:val="000000"/>
          <w:szCs w:val="24"/>
        </w:rPr>
        <w:t xml:space="preserve"> </w:t>
      </w:r>
      <w:r w:rsidRPr="00B466AA">
        <w:rPr>
          <w:rFonts w:ascii="Arial" w:hAnsi="Arial" w:cs="Arial"/>
          <w:color w:val="000000"/>
          <w:szCs w:val="24"/>
        </w:rPr>
        <w:t>рублей,</w:t>
      </w:r>
      <w:r w:rsidR="008722EB" w:rsidRPr="00B466AA">
        <w:rPr>
          <w:rFonts w:ascii="Arial" w:hAnsi="Arial" w:cs="Arial"/>
          <w:color w:val="000000"/>
          <w:szCs w:val="24"/>
        </w:rPr>
        <w:t xml:space="preserve"> </w:t>
      </w:r>
      <w:r w:rsidRPr="00B466AA">
        <w:rPr>
          <w:rFonts w:ascii="Arial" w:hAnsi="Arial" w:cs="Arial"/>
          <w:color w:val="000000"/>
          <w:szCs w:val="24"/>
        </w:rPr>
        <w:t>в</w:t>
      </w:r>
      <w:r w:rsidR="008722EB" w:rsidRPr="00B466AA">
        <w:rPr>
          <w:rFonts w:ascii="Arial" w:hAnsi="Arial" w:cs="Arial"/>
          <w:color w:val="000000"/>
          <w:szCs w:val="24"/>
        </w:rPr>
        <w:t xml:space="preserve"> </w:t>
      </w:r>
      <w:r w:rsidRPr="00B466AA">
        <w:rPr>
          <w:rFonts w:ascii="Arial" w:hAnsi="Arial" w:cs="Arial"/>
          <w:color w:val="000000"/>
          <w:szCs w:val="24"/>
        </w:rPr>
        <w:t>том</w:t>
      </w:r>
      <w:r w:rsidR="008722EB" w:rsidRPr="00B466AA">
        <w:rPr>
          <w:rFonts w:ascii="Arial" w:hAnsi="Arial" w:cs="Arial"/>
          <w:color w:val="000000"/>
          <w:szCs w:val="24"/>
        </w:rPr>
        <w:t xml:space="preserve"> </w:t>
      </w:r>
      <w:r w:rsidRPr="00B466AA">
        <w:rPr>
          <w:rFonts w:ascii="Arial" w:hAnsi="Arial" w:cs="Arial"/>
          <w:color w:val="000000"/>
          <w:szCs w:val="24"/>
        </w:rPr>
        <w:t>числе</w:t>
      </w:r>
      <w:r w:rsidR="008722EB" w:rsidRPr="00B466AA">
        <w:rPr>
          <w:rFonts w:ascii="Arial" w:hAnsi="Arial" w:cs="Arial"/>
          <w:color w:val="000000"/>
          <w:szCs w:val="24"/>
        </w:rPr>
        <w:t xml:space="preserve"> </w:t>
      </w:r>
      <w:r w:rsidRPr="00B466AA">
        <w:rPr>
          <w:rFonts w:ascii="Arial" w:hAnsi="Arial" w:cs="Arial"/>
          <w:color w:val="000000"/>
          <w:szCs w:val="24"/>
        </w:rPr>
        <w:t>в:</w:t>
      </w:r>
      <w:r w:rsidR="008722EB" w:rsidRPr="00B466AA">
        <w:rPr>
          <w:rFonts w:ascii="Arial" w:hAnsi="Arial" w:cs="Arial"/>
          <w:color w:val="000000"/>
          <w:szCs w:val="24"/>
        </w:rPr>
        <w:t xml:space="preserve"> </w:t>
      </w:r>
    </w:p>
    <w:p w:rsidR="00B369AD" w:rsidRPr="00B466AA" w:rsidRDefault="00B369AD" w:rsidP="00245650">
      <w:pPr>
        <w:pStyle w:val="ConsPlusNonformat"/>
        <w:ind w:firstLine="567"/>
        <w:jc w:val="both"/>
        <w:rPr>
          <w:rFonts w:ascii="Arial" w:hAnsi="Arial" w:cs="Arial"/>
          <w:color w:val="000000"/>
          <w:szCs w:val="24"/>
        </w:rPr>
      </w:pPr>
      <w:r w:rsidRPr="00B466AA">
        <w:rPr>
          <w:rFonts w:ascii="Arial" w:hAnsi="Arial" w:cs="Arial"/>
          <w:color w:val="000000"/>
          <w:szCs w:val="24"/>
        </w:rPr>
        <w:t>2023</w:t>
      </w:r>
      <w:r w:rsidR="008722EB" w:rsidRPr="00B466AA">
        <w:rPr>
          <w:rFonts w:ascii="Arial" w:hAnsi="Arial" w:cs="Arial"/>
          <w:color w:val="000000"/>
          <w:szCs w:val="24"/>
        </w:rPr>
        <w:t xml:space="preserve"> </w:t>
      </w:r>
      <w:r w:rsidRPr="00B466AA">
        <w:rPr>
          <w:rFonts w:ascii="Arial" w:hAnsi="Arial" w:cs="Arial"/>
          <w:color w:val="000000"/>
          <w:szCs w:val="24"/>
        </w:rPr>
        <w:t>году</w:t>
      </w:r>
      <w:r w:rsidR="008722EB" w:rsidRPr="00B466AA">
        <w:rPr>
          <w:rFonts w:ascii="Arial" w:hAnsi="Arial" w:cs="Arial"/>
          <w:color w:val="000000"/>
          <w:szCs w:val="24"/>
        </w:rPr>
        <w:t xml:space="preserve"> </w:t>
      </w:r>
      <w:r w:rsidRPr="00B466AA">
        <w:rPr>
          <w:rFonts w:ascii="Arial" w:hAnsi="Arial" w:cs="Arial"/>
          <w:color w:val="000000"/>
          <w:szCs w:val="24"/>
        </w:rPr>
        <w:t>–</w:t>
      </w:r>
      <w:r w:rsidR="008722EB" w:rsidRPr="00B466AA">
        <w:rPr>
          <w:rFonts w:ascii="Arial" w:hAnsi="Arial" w:cs="Arial"/>
          <w:color w:val="000000"/>
          <w:szCs w:val="24"/>
        </w:rPr>
        <w:t xml:space="preserve"> </w:t>
      </w:r>
      <w:r w:rsidRPr="00B466AA">
        <w:rPr>
          <w:rFonts w:ascii="Arial" w:hAnsi="Arial" w:cs="Arial"/>
          <w:color w:val="000000"/>
          <w:szCs w:val="24"/>
        </w:rPr>
        <w:t>135,8</w:t>
      </w:r>
      <w:r w:rsidR="008722EB" w:rsidRPr="00B466AA">
        <w:rPr>
          <w:rFonts w:ascii="Arial" w:hAnsi="Arial" w:cs="Arial"/>
          <w:color w:val="000000"/>
          <w:szCs w:val="24"/>
        </w:rPr>
        <w:t xml:space="preserve"> </w:t>
      </w:r>
      <w:r w:rsidRPr="00B466AA">
        <w:rPr>
          <w:rFonts w:ascii="Arial" w:hAnsi="Arial" w:cs="Arial"/>
          <w:color w:val="000000"/>
          <w:szCs w:val="24"/>
        </w:rPr>
        <w:t>тыс.</w:t>
      </w:r>
      <w:r w:rsidR="008722EB" w:rsidRPr="00B466AA">
        <w:rPr>
          <w:rFonts w:ascii="Arial" w:hAnsi="Arial" w:cs="Arial"/>
          <w:color w:val="000000"/>
          <w:szCs w:val="24"/>
        </w:rPr>
        <w:t xml:space="preserve"> </w:t>
      </w:r>
      <w:r w:rsidRPr="00B466AA">
        <w:rPr>
          <w:rFonts w:ascii="Arial" w:hAnsi="Arial" w:cs="Arial"/>
          <w:color w:val="000000"/>
          <w:szCs w:val="24"/>
        </w:rPr>
        <w:t>руб.;</w:t>
      </w:r>
    </w:p>
    <w:p w:rsidR="00B369AD" w:rsidRPr="00B466AA" w:rsidRDefault="00B369AD" w:rsidP="00245650">
      <w:pPr>
        <w:pStyle w:val="ConsPlusNonformat"/>
        <w:ind w:firstLine="567"/>
        <w:jc w:val="both"/>
        <w:rPr>
          <w:rFonts w:ascii="Arial" w:hAnsi="Arial" w:cs="Arial"/>
          <w:color w:val="000000"/>
          <w:szCs w:val="24"/>
        </w:rPr>
      </w:pPr>
      <w:r w:rsidRPr="00B466AA">
        <w:rPr>
          <w:rFonts w:ascii="Arial" w:hAnsi="Arial" w:cs="Arial"/>
          <w:color w:val="000000"/>
          <w:szCs w:val="24"/>
        </w:rPr>
        <w:t>2024</w:t>
      </w:r>
      <w:r w:rsidR="008722EB" w:rsidRPr="00B466AA">
        <w:rPr>
          <w:rFonts w:ascii="Arial" w:hAnsi="Arial" w:cs="Arial"/>
          <w:color w:val="000000"/>
          <w:szCs w:val="24"/>
        </w:rPr>
        <w:t xml:space="preserve"> </w:t>
      </w:r>
      <w:r w:rsidRPr="00B466AA">
        <w:rPr>
          <w:rFonts w:ascii="Arial" w:hAnsi="Arial" w:cs="Arial"/>
          <w:color w:val="000000"/>
          <w:szCs w:val="24"/>
        </w:rPr>
        <w:t>году</w:t>
      </w:r>
      <w:r w:rsidR="008722EB" w:rsidRPr="00B466AA">
        <w:rPr>
          <w:rFonts w:ascii="Arial" w:hAnsi="Arial" w:cs="Arial"/>
          <w:color w:val="000000"/>
          <w:szCs w:val="24"/>
        </w:rPr>
        <w:t xml:space="preserve"> </w:t>
      </w:r>
      <w:r w:rsidRPr="00B466AA">
        <w:rPr>
          <w:rFonts w:ascii="Arial" w:hAnsi="Arial" w:cs="Arial"/>
          <w:color w:val="000000"/>
          <w:szCs w:val="24"/>
        </w:rPr>
        <w:t>–</w:t>
      </w:r>
      <w:r w:rsidR="008722EB" w:rsidRPr="00B466AA">
        <w:rPr>
          <w:rFonts w:ascii="Arial" w:hAnsi="Arial" w:cs="Arial"/>
          <w:color w:val="000000"/>
          <w:szCs w:val="24"/>
        </w:rPr>
        <w:t xml:space="preserve"> </w:t>
      </w:r>
      <w:r w:rsidRPr="00B466AA">
        <w:rPr>
          <w:rFonts w:ascii="Arial" w:hAnsi="Arial" w:cs="Arial"/>
          <w:color w:val="000000"/>
          <w:szCs w:val="24"/>
        </w:rPr>
        <w:t>135,8</w:t>
      </w:r>
      <w:r w:rsidR="008722EB" w:rsidRPr="00B466AA">
        <w:rPr>
          <w:rFonts w:ascii="Arial" w:hAnsi="Arial" w:cs="Arial"/>
          <w:color w:val="000000"/>
          <w:szCs w:val="24"/>
        </w:rPr>
        <w:t xml:space="preserve"> </w:t>
      </w:r>
      <w:r w:rsidRPr="00B466AA">
        <w:rPr>
          <w:rFonts w:ascii="Arial" w:hAnsi="Arial" w:cs="Arial"/>
          <w:color w:val="000000"/>
          <w:szCs w:val="24"/>
        </w:rPr>
        <w:t>тыс.</w:t>
      </w:r>
      <w:r w:rsidR="008722EB" w:rsidRPr="00B466AA">
        <w:rPr>
          <w:rFonts w:ascii="Arial" w:hAnsi="Arial" w:cs="Arial"/>
          <w:color w:val="000000"/>
          <w:szCs w:val="24"/>
        </w:rPr>
        <w:t xml:space="preserve"> </w:t>
      </w:r>
      <w:r w:rsidRPr="00B466AA">
        <w:rPr>
          <w:rFonts w:ascii="Arial" w:hAnsi="Arial" w:cs="Arial"/>
          <w:color w:val="000000"/>
          <w:szCs w:val="24"/>
        </w:rPr>
        <w:t>руб.;</w:t>
      </w:r>
    </w:p>
    <w:p w:rsidR="00B369AD" w:rsidRPr="00B466AA" w:rsidRDefault="00B369AD" w:rsidP="00245650">
      <w:pPr>
        <w:pStyle w:val="ConsPlusNonformat"/>
        <w:ind w:firstLine="567"/>
        <w:jc w:val="both"/>
        <w:rPr>
          <w:rFonts w:ascii="Arial" w:hAnsi="Arial" w:cs="Arial"/>
          <w:color w:val="000000"/>
          <w:szCs w:val="24"/>
        </w:rPr>
      </w:pPr>
      <w:r w:rsidRPr="00B466AA">
        <w:rPr>
          <w:rFonts w:ascii="Arial" w:hAnsi="Arial" w:cs="Arial"/>
          <w:color w:val="000000"/>
          <w:szCs w:val="24"/>
        </w:rPr>
        <w:t>2025</w:t>
      </w:r>
      <w:r w:rsidR="008722EB" w:rsidRPr="00B466AA">
        <w:rPr>
          <w:rFonts w:ascii="Arial" w:hAnsi="Arial" w:cs="Arial"/>
          <w:color w:val="000000"/>
          <w:szCs w:val="24"/>
        </w:rPr>
        <w:t xml:space="preserve"> </w:t>
      </w:r>
      <w:r w:rsidRPr="00B466AA">
        <w:rPr>
          <w:rFonts w:ascii="Arial" w:hAnsi="Arial" w:cs="Arial"/>
          <w:color w:val="000000"/>
          <w:szCs w:val="24"/>
        </w:rPr>
        <w:t>году</w:t>
      </w:r>
      <w:r w:rsidR="008722EB" w:rsidRPr="00B466AA">
        <w:rPr>
          <w:rFonts w:ascii="Arial" w:hAnsi="Arial" w:cs="Arial"/>
          <w:color w:val="000000"/>
          <w:szCs w:val="24"/>
        </w:rPr>
        <w:t xml:space="preserve"> </w:t>
      </w:r>
      <w:r w:rsidRPr="00B466AA">
        <w:rPr>
          <w:rFonts w:ascii="Arial" w:hAnsi="Arial" w:cs="Arial"/>
          <w:color w:val="000000"/>
          <w:szCs w:val="24"/>
        </w:rPr>
        <w:t>–</w:t>
      </w:r>
      <w:r w:rsidR="008722EB" w:rsidRPr="00B466AA">
        <w:rPr>
          <w:rFonts w:ascii="Arial" w:hAnsi="Arial" w:cs="Arial"/>
          <w:color w:val="000000"/>
          <w:szCs w:val="24"/>
        </w:rPr>
        <w:t xml:space="preserve"> </w:t>
      </w:r>
      <w:r w:rsidRPr="00B466AA">
        <w:rPr>
          <w:rFonts w:ascii="Arial" w:hAnsi="Arial" w:cs="Arial"/>
          <w:color w:val="000000"/>
          <w:szCs w:val="24"/>
        </w:rPr>
        <w:t>135,8</w:t>
      </w:r>
      <w:r w:rsidR="008722EB" w:rsidRPr="00B466AA">
        <w:rPr>
          <w:rFonts w:ascii="Arial" w:hAnsi="Arial" w:cs="Arial"/>
          <w:color w:val="000000"/>
          <w:szCs w:val="24"/>
        </w:rPr>
        <w:t xml:space="preserve"> </w:t>
      </w:r>
      <w:r w:rsidRPr="00B466AA">
        <w:rPr>
          <w:rFonts w:ascii="Arial" w:hAnsi="Arial" w:cs="Arial"/>
          <w:color w:val="000000"/>
          <w:szCs w:val="24"/>
        </w:rPr>
        <w:t>тыс.</w:t>
      </w:r>
      <w:r w:rsidR="008722EB" w:rsidRPr="00B466AA">
        <w:rPr>
          <w:rFonts w:ascii="Arial" w:hAnsi="Arial" w:cs="Arial"/>
          <w:color w:val="000000"/>
          <w:szCs w:val="24"/>
        </w:rPr>
        <w:t xml:space="preserve"> </w:t>
      </w:r>
      <w:r w:rsidRPr="00B466AA">
        <w:rPr>
          <w:rFonts w:ascii="Arial" w:hAnsi="Arial" w:cs="Arial"/>
          <w:color w:val="000000"/>
          <w:szCs w:val="24"/>
        </w:rPr>
        <w:t>руб.;</w:t>
      </w:r>
    </w:p>
    <w:p w:rsidR="00B369AD" w:rsidRPr="00B466AA" w:rsidRDefault="00B369AD" w:rsidP="00245650">
      <w:pPr>
        <w:pStyle w:val="ConsPlusNormal"/>
        <w:ind w:firstLine="567"/>
        <w:jc w:val="both"/>
        <w:rPr>
          <w:color w:val="000000"/>
          <w:szCs w:val="24"/>
        </w:rPr>
      </w:pPr>
      <w:r w:rsidRPr="00B466AA">
        <w:rPr>
          <w:color w:val="000000"/>
          <w:szCs w:val="24"/>
        </w:rPr>
        <w:t>2026-2030</w:t>
      </w:r>
      <w:r w:rsidR="008722EB" w:rsidRPr="00B466AA">
        <w:rPr>
          <w:color w:val="000000"/>
          <w:szCs w:val="24"/>
        </w:rPr>
        <w:t xml:space="preserve"> </w:t>
      </w:r>
      <w:r w:rsidRPr="00B466AA">
        <w:rPr>
          <w:color w:val="000000"/>
          <w:szCs w:val="24"/>
        </w:rPr>
        <w:t>годах</w:t>
      </w:r>
      <w:r w:rsidR="008722EB" w:rsidRPr="00B466AA">
        <w:rPr>
          <w:color w:val="000000"/>
          <w:szCs w:val="24"/>
        </w:rPr>
        <w:t xml:space="preserve"> </w:t>
      </w:r>
      <w:r w:rsidRPr="00B466AA">
        <w:rPr>
          <w:color w:val="000000"/>
          <w:szCs w:val="24"/>
        </w:rPr>
        <w:t>–</w:t>
      </w:r>
      <w:r w:rsidR="008722EB" w:rsidRPr="00B466AA">
        <w:rPr>
          <w:color w:val="000000"/>
          <w:szCs w:val="24"/>
        </w:rPr>
        <w:t xml:space="preserve"> </w:t>
      </w:r>
      <w:r w:rsidRPr="00B466AA">
        <w:rPr>
          <w:color w:val="000000"/>
          <w:szCs w:val="24"/>
        </w:rPr>
        <w:t>0,0</w:t>
      </w:r>
      <w:r w:rsidR="008722EB" w:rsidRPr="00B466AA">
        <w:rPr>
          <w:color w:val="000000"/>
          <w:szCs w:val="24"/>
        </w:rPr>
        <w:t xml:space="preserve"> </w:t>
      </w:r>
      <w:r w:rsidRPr="00B466AA">
        <w:rPr>
          <w:color w:val="000000"/>
          <w:szCs w:val="24"/>
        </w:rPr>
        <w:t>тыс.</w:t>
      </w:r>
      <w:r w:rsidR="008722EB" w:rsidRPr="00B466AA">
        <w:rPr>
          <w:color w:val="000000"/>
          <w:szCs w:val="24"/>
        </w:rPr>
        <w:t xml:space="preserve"> </w:t>
      </w:r>
      <w:r w:rsidRPr="00B466AA">
        <w:rPr>
          <w:color w:val="000000"/>
          <w:szCs w:val="24"/>
        </w:rPr>
        <w:t>руб.;</w:t>
      </w:r>
    </w:p>
    <w:p w:rsidR="00B369AD" w:rsidRPr="00B466AA" w:rsidRDefault="00B369AD" w:rsidP="00245650">
      <w:pPr>
        <w:pStyle w:val="ConsPlusNormal"/>
        <w:ind w:firstLine="567"/>
        <w:jc w:val="both"/>
        <w:rPr>
          <w:color w:val="000000"/>
          <w:szCs w:val="24"/>
        </w:rPr>
      </w:pPr>
      <w:r w:rsidRPr="00B466AA">
        <w:rPr>
          <w:color w:val="000000"/>
          <w:szCs w:val="24"/>
        </w:rPr>
        <w:t>2031-2035</w:t>
      </w:r>
      <w:r w:rsidR="008722EB" w:rsidRPr="00B466AA">
        <w:rPr>
          <w:color w:val="000000"/>
          <w:szCs w:val="24"/>
        </w:rPr>
        <w:t xml:space="preserve"> </w:t>
      </w:r>
      <w:r w:rsidRPr="00B466AA">
        <w:rPr>
          <w:color w:val="000000"/>
          <w:szCs w:val="24"/>
        </w:rPr>
        <w:t>годах</w:t>
      </w:r>
      <w:r w:rsidR="008722EB" w:rsidRPr="00B466AA">
        <w:rPr>
          <w:color w:val="000000"/>
          <w:szCs w:val="24"/>
        </w:rPr>
        <w:t xml:space="preserve"> </w:t>
      </w:r>
      <w:r w:rsidRPr="00B466AA">
        <w:rPr>
          <w:color w:val="000000"/>
          <w:szCs w:val="24"/>
        </w:rPr>
        <w:t>–</w:t>
      </w:r>
      <w:r w:rsidR="008722EB" w:rsidRPr="00B466AA">
        <w:rPr>
          <w:color w:val="000000"/>
          <w:szCs w:val="24"/>
        </w:rPr>
        <w:t xml:space="preserve"> </w:t>
      </w:r>
      <w:r w:rsidRPr="00B466AA">
        <w:rPr>
          <w:color w:val="000000"/>
          <w:szCs w:val="24"/>
        </w:rPr>
        <w:t>0,0</w:t>
      </w:r>
      <w:r w:rsidR="008722EB" w:rsidRPr="00B466AA">
        <w:rPr>
          <w:color w:val="000000"/>
          <w:szCs w:val="24"/>
        </w:rPr>
        <w:t xml:space="preserve"> </w:t>
      </w:r>
      <w:r w:rsidRPr="00B466AA">
        <w:rPr>
          <w:color w:val="000000"/>
          <w:szCs w:val="24"/>
        </w:rPr>
        <w:t>тыс.</w:t>
      </w:r>
      <w:r w:rsidR="008722EB" w:rsidRPr="00B466AA">
        <w:rPr>
          <w:color w:val="000000"/>
          <w:szCs w:val="24"/>
        </w:rPr>
        <w:t xml:space="preserve"> </w:t>
      </w:r>
      <w:r w:rsidRPr="00B466AA">
        <w:rPr>
          <w:color w:val="000000"/>
          <w:szCs w:val="24"/>
        </w:rPr>
        <w:t>руб.</w:t>
      </w:r>
    </w:p>
    <w:p w:rsidR="00B369AD" w:rsidRPr="00B466AA" w:rsidRDefault="00B369AD" w:rsidP="00245650">
      <w:pPr>
        <w:pStyle w:val="ConsPlusNonformat"/>
        <w:ind w:firstLine="567"/>
        <w:jc w:val="both"/>
        <w:rPr>
          <w:rFonts w:ascii="Arial" w:hAnsi="Arial" w:cs="Arial"/>
          <w:color w:val="000000"/>
          <w:szCs w:val="24"/>
        </w:rPr>
      </w:pPr>
      <w:r w:rsidRPr="00B466AA">
        <w:rPr>
          <w:rFonts w:ascii="Arial" w:hAnsi="Arial" w:cs="Arial"/>
          <w:color w:val="000000"/>
          <w:szCs w:val="24"/>
        </w:rPr>
        <w:t>из</w:t>
      </w:r>
      <w:r w:rsidR="008722EB" w:rsidRPr="00B466AA">
        <w:rPr>
          <w:rFonts w:ascii="Arial" w:hAnsi="Arial" w:cs="Arial"/>
          <w:color w:val="000000"/>
          <w:szCs w:val="24"/>
        </w:rPr>
        <w:t xml:space="preserve"> </w:t>
      </w:r>
      <w:r w:rsidRPr="00B466AA">
        <w:rPr>
          <w:rFonts w:ascii="Arial" w:hAnsi="Arial" w:cs="Arial"/>
          <w:color w:val="000000"/>
          <w:szCs w:val="24"/>
        </w:rPr>
        <w:t>них</w:t>
      </w:r>
      <w:r w:rsidR="008722EB" w:rsidRPr="00B466AA">
        <w:rPr>
          <w:rFonts w:ascii="Arial" w:hAnsi="Arial" w:cs="Arial"/>
          <w:color w:val="000000"/>
          <w:szCs w:val="24"/>
        </w:rPr>
        <w:t xml:space="preserve"> </w:t>
      </w:r>
      <w:r w:rsidRPr="00B466AA">
        <w:rPr>
          <w:rFonts w:ascii="Arial" w:hAnsi="Arial" w:cs="Arial"/>
          <w:color w:val="000000"/>
          <w:szCs w:val="24"/>
        </w:rPr>
        <w:t>средства:</w:t>
      </w:r>
    </w:p>
    <w:p w:rsidR="00B369AD" w:rsidRPr="00B466AA" w:rsidRDefault="00B369AD" w:rsidP="00245650">
      <w:pPr>
        <w:pStyle w:val="ConsPlusNonformat"/>
        <w:ind w:firstLine="567"/>
        <w:jc w:val="both"/>
        <w:rPr>
          <w:rFonts w:ascii="Arial" w:hAnsi="Arial" w:cs="Arial"/>
          <w:color w:val="000000"/>
          <w:szCs w:val="24"/>
        </w:rPr>
      </w:pPr>
      <w:r w:rsidRPr="00B466AA">
        <w:rPr>
          <w:rFonts w:ascii="Arial" w:hAnsi="Arial" w:cs="Arial"/>
          <w:color w:val="000000"/>
          <w:szCs w:val="24"/>
        </w:rPr>
        <w:t>федерального</w:t>
      </w:r>
      <w:r w:rsidR="008722EB" w:rsidRPr="00B466AA">
        <w:rPr>
          <w:rFonts w:ascii="Arial" w:hAnsi="Arial" w:cs="Arial"/>
          <w:color w:val="000000"/>
          <w:szCs w:val="24"/>
        </w:rPr>
        <w:t xml:space="preserve"> </w:t>
      </w:r>
      <w:r w:rsidRPr="00B466AA">
        <w:rPr>
          <w:rFonts w:ascii="Arial" w:hAnsi="Arial" w:cs="Arial"/>
          <w:color w:val="000000"/>
          <w:szCs w:val="24"/>
        </w:rPr>
        <w:t>бюджета</w:t>
      </w:r>
      <w:r w:rsidR="008722EB" w:rsidRPr="00B466AA">
        <w:rPr>
          <w:rFonts w:ascii="Arial" w:hAnsi="Arial" w:cs="Arial"/>
          <w:color w:val="000000"/>
          <w:szCs w:val="24"/>
        </w:rPr>
        <w:t xml:space="preserve"> </w:t>
      </w:r>
      <w:r w:rsidRPr="00B466AA">
        <w:rPr>
          <w:rFonts w:ascii="Arial" w:hAnsi="Arial" w:cs="Arial"/>
          <w:color w:val="000000"/>
          <w:szCs w:val="24"/>
        </w:rPr>
        <w:t>–</w:t>
      </w:r>
      <w:r w:rsidR="008722EB" w:rsidRPr="00B466AA">
        <w:rPr>
          <w:rFonts w:ascii="Arial" w:hAnsi="Arial" w:cs="Arial"/>
          <w:color w:val="000000"/>
          <w:szCs w:val="24"/>
        </w:rPr>
        <w:t xml:space="preserve"> </w:t>
      </w:r>
      <w:r w:rsidRPr="00B466AA">
        <w:rPr>
          <w:rFonts w:ascii="Arial" w:hAnsi="Arial" w:cs="Arial"/>
          <w:color w:val="000000"/>
          <w:szCs w:val="24"/>
        </w:rPr>
        <w:t>0,0</w:t>
      </w:r>
      <w:r w:rsidR="008722EB" w:rsidRPr="00B466AA">
        <w:rPr>
          <w:rFonts w:ascii="Arial" w:hAnsi="Arial" w:cs="Arial"/>
          <w:color w:val="000000"/>
          <w:szCs w:val="24"/>
        </w:rPr>
        <w:t xml:space="preserve"> </w:t>
      </w:r>
      <w:r w:rsidRPr="00B466AA">
        <w:rPr>
          <w:rFonts w:ascii="Arial" w:hAnsi="Arial" w:cs="Arial"/>
          <w:color w:val="000000"/>
          <w:szCs w:val="24"/>
        </w:rPr>
        <w:t>тыс.</w:t>
      </w:r>
      <w:r w:rsidR="008722EB" w:rsidRPr="00B466AA">
        <w:rPr>
          <w:rFonts w:ascii="Arial" w:hAnsi="Arial" w:cs="Arial"/>
          <w:color w:val="000000"/>
          <w:szCs w:val="24"/>
        </w:rPr>
        <w:t xml:space="preserve"> </w:t>
      </w:r>
      <w:r w:rsidRPr="00B466AA">
        <w:rPr>
          <w:rFonts w:ascii="Arial" w:hAnsi="Arial" w:cs="Arial"/>
          <w:color w:val="000000"/>
          <w:szCs w:val="24"/>
        </w:rPr>
        <w:t>руб.,</w:t>
      </w:r>
      <w:r w:rsidR="008722EB" w:rsidRPr="00B466AA">
        <w:rPr>
          <w:rFonts w:ascii="Arial" w:hAnsi="Arial" w:cs="Arial"/>
          <w:color w:val="000000"/>
          <w:szCs w:val="24"/>
        </w:rPr>
        <w:t xml:space="preserve"> </w:t>
      </w:r>
      <w:r w:rsidRPr="00B466AA">
        <w:rPr>
          <w:rFonts w:ascii="Arial" w:hAnsi="Arial" w:cs="Arial"/>
          <w:color w:val="000000"/>
          <w:szCs w:val="24"/>
        </w:rPr>
        <w:t>в</w:t>
      </w:r>
      <w:r w:rsidR="008722EB" w:rsidRPr="00B466AA">
        <w:rPr>
          <w:rFonts w:ascii="Arial" w:hAnsi="Arial" w:cs="Arial"/>
          <w:color w:val="000000"/>
          <w:szCs w:val="24"/>
        </w:rPr>
        <w:t xml:space="preserve"> </w:t>
      </w:r>
      <w:r w:rsidRPr="00B466AA">
        <w:rPr>
          <w:rFonts w:ascii="Arial" w:hAnsi="Arial" w:cs="Arial"/>
          <w:color w:val="000000"/>
          <w:szCs w:val="24"/>
        </w:rPr>
        <w:t>том</w:t>
      </w:r>
      <w:r w:rsidR="008722EB" w:rsidRPr="00B466AA">
        <w:rPr>
          <w:rFonts w:ascii="Arial" w:hAnsi="Arial" w:cs="Arial"/>
          <w:color w:val="000000"/>
          <w:szCs w:val="24"/>
        </w:rPr>
        <w:t xml:space="preserve"> </w:t>
      </w:r>
      <w:r w:rsidRPr="00B466AA">
        <w:rPr>
          <w:rFonts w:ascii="Arial" w:hAnsi="Arial" w:cs="Arial"/>
          <w:color w:val="000000"/>
          <w:szCs w:val="24"/>
        </w:rPr>
        <w:t>числе</w:t>
      </w:r>
      <w:r w:rsidR="008722EB" w:rsidRPr="00B466AA">
        <w:rPr>
          <w:rFonts w:ascii="Arial" w:hAnsi="Arial" w:cs="Arial"/>
          <w:color w:val="000000"/>
          <w:szCs w:val="24"/>
        </w:rPr>
        <w:t xml:space="preserve"> </w:t>
      </w:r>
      <w:r w:rsidRPr="00B466AA">
        <w:rPr>
          <w:rFonts w:ascii="Arial" w:hAnsi="Arial" w:cs="Arial"/>
          <w:color w:val="000000"/>
          <w:szCs w:val="24"/>
        </w:rPr>
        <w:t>в:</w:t>
      </w:r>
    </w:p>
    <w:p w:rsidR="00B369AD" w:rsidRPr="00B466AA" w:rsidRDefault="00B369AD" w:rsidP="00245650">
      <w:pPr>
        <w:pStyle w:val="ConsPlusNonformat"/>
        <w:tabs>
          <w:tab w:val="left" w:pos="1847"/>
        </w:tabs>
        <w:ind w:firstLine="567"/>
        <w:jc w:val="both"/>
        <w:rPr>
          <w:rFonts w:ascii="Arial" w:hAnsi="Arial" w:cs="Arial"/>
          <w:color w:val="000000"/>
          <w:szCs w:val="24"/>
        </w:rPr>
      </w:pPr>
      <w:r w:rsidRPr="00B466AA">
        <w:rPr>
          <w:rFonts w:ascii="Arial" w:hAnsi="Arial" w:cs="Arial"/>
          <w:color w:val="000000"/>
          <w:szCs w:val="24"/>
        </w:rPr>
        <w:t>2023</w:t>
      </w:r>
      <w:r w:rsidR="008722EB" w:rsidRPr="00B466AA">
        <w:rPr>
          <w:rFonts w:ascii="Arial" w:hAnsi="Arial" w:cs="Arial"/>
          <w:color w:val="000000"/>
          <w:szCs w:val="24"/>
        </w:rPr>
        <w:t xml:space="preserve"> </w:t>
      </w:r>
      <w:r w:rsidRPr="00B466AA">
        <w:rPr>
          <w:rFonts w:ascii="Arial" w:hAnsi="Arial" w:cs="Arial"/>
          <w:color w:val="000000"/>
          <w:szCs w:val="24"/>
        </w:rPr>
        <w:t>году</w:t>
      </w:r>
      <w:r w:rsidR="008722EB" w:rsidRPr="00B466AA">
        <w:rPr>
          <w:rFonts w:ascii="Arial" w:hAnsi="Arial" w:cs="Arial"/>
          <w:color w:val="000000"/>
          <w:szCs w:val="24"/>
        </w:rPr>
        <w:t xml:space="preserve"> </w:t>
      </w:r>
      <w:r w:rsidRPr="00B466AA">
        <w:rPr>
          <w:rFonts w:ascii="Arial" w:hAnsi="Arial" w:cs="Arial"/>
          <w:color w:val="000000"/>
          <w:szCs w:val="24"/>
        </w:rPr>
        <w:t>–</w:t>
      </w:r>
      <w:r w:rsidR="008722EB" w:rsidRPr="00B466AA">
        <w:rPr>
          <w:rFonts w:ascii="Arial" w:hAnsi="Arial" w:cs="Arial"/>
          <w:color w:val="000000"/>
          <w:szCs w:val="24"/>
        </w:rPr>
        <w:t xml:space="preserve"> </w:t>
      </w:r>
      <w:r w:rsidRPr="00B466AA">
        <w:rPr>
          <w:rFonts w:ascii="Arial" w:hAnsi="Arial" w:cs="Arial"/>
          <w:color w:val="000000"/>
          <w:szCs w:val="24"/>
        </w:rPr>
        <w:t>0,0</w:t>
      </w:r>
      <w:r w:rsidR="008722EB" w:rsidRPr="00B466AA">
        <w:rPr>
          <w:rFonts w:ascii="Arial" w:hAnsi="Arial" w:cs="Arial"/>
          <w:color w:val="000000"/>
          <w:szCs w:val="24"/>
        </w:rPr>
        <w:t xml:space="preserve"> </w:t>
      </w:r>
      <w:r w:rsidRPr="00B466AA">
        <w:rPr>
          <w:rFonts w:ascii="Arial" w:hAnsi="Arial" w:cs="Arial"/>
          <w:color w:val="000000"/>
          <w:szCs w:val="24"/>
        </w:rPr>
        <w:t>тыс.</w:t>
      </w:r>
      <w:r w:rsidR="008722EB" w:rsidRPr="00B466AA">
        <w:rPr>
          <w:rFonts w:ascii="Arial" w:hAnsi="Arial" w:cs="Arial"/>
          <w:color w:val="000000"/>
          <w:szCs w:val="24"/>
        </w:rPr>
        <w:t xml:space="preserve"> </w:t>
      </w:r>
      <w:r w:rsidRPr="00B466AA">
        <w:rPr>
          <w:rFonts w:ascii="Arial" w:hAnsi="Arial" w:cs="Arial"/>
          <w:color w:val="000000"/>
          <w:szCs w:val="24"/>
        </w:rPr>
        <w:t>руб.;</w:t>
      </w:r>
    </w:p>
    <w:p w:rsidR="00B369AD" w:rsidRPr="00B466AA" w:rsidRDefault="00B369AD" w:rsidP="00245650">
      <w:pPr>
        <w:pStyle w:val="ConsPlusNonformat"/>
        <w:ind w:firstLine="567"/>
        <w:jc w:val="both"/>
        <w:rPr>
          <w:rFonts w:ascii="Arial" w:hAnsi="Arial" w:cs="Arial"/>
          <w:color w:val="000000"/>
          <w:szCs w:val="24"/>
        </w:rPr>
      </w:pPr>
      <w:r w:rsidRPr="00B466AA">
        <w:rPr>
          <w:rFonts w:ascii="Arial" w:hAnsi="Arial" w:cs="Arial"/>
          <w:color w:val="000000"/>
          <w:szCs w:val="24"/>
        </w:rPr>
        <w:t>2024</w:t>
      </w:r>
      <w:r w:rsidR="008722EB" w:rsidRPr="00B466AA">
        <w:rPr>
          <w:rFonts w:ascii="Arial" w:hAnsi="Arial" w:cs="Arial"/>
          <w:color w:val="000000"/>
          <w:szCs w:val="24"/>
        </w:rPr>
        <w:t xml:space="preserve"> </w:t>
      </w:r>
      <w:r w:rsidRPr="00B466AA">
        <w:rPr>
          <w:rFonts w:ascii="Arial" w:hAnsi="Arial" w:cs="Arial"/>
          <w:color w:val="000000"/>
          <w:szCs w:val="24"/>
        </w:rPr>
        <w:t>году</w:t>
      </w:r>
      <w:r w:rsidR="008722EB" w:rsidRPr="00B466AA">
        <w:rPr>
          <w:rFonts w:ascii="Arial" w:hAnsi="Arial" w:cs="Arial"/>
          <w:color w:val="000000"/>
          <w:szCs w:val="24"/>
        </w:rPr>
        <w:t xml:space="preserve"> </w:t>
      </w:r>
      <w:r w:rsidRPr="00B466AA">
        <w:rPr>
          <w:rFonts w:ascii="Arial" w:hAnsi="Arial" w:cs="Arial"/>
          <w:color w:val="000000"/>
          <w:szCs w:val="24"/>
        </w:rPr>
        <w:t>–</w:t>
      </w:r>
      <w:r w:rsidR="008722EB" w:rsidRPr="00B466AA">
        <w:rPr>
          <w:rFonts w:ascii="Arial" w:hAnsi="Arial" w:cs="Arial"/>
          <w:color w:val="000000"/>
          <w:szCs w:val="24"/>
        </w:rPr>
        <w:t xml:space="preserve"> </w:t>
      </w:r>
      <w:r w:rsidRPr="00B466AA">
        <w:rPr>
          <w:rFonts w:ascii="Arial" w:hAnsi="Arial" w:cs="Arial"/>
          <w:color w:val="000000"/>
          <w:szCs w:val="24"/>
        </w:rPr>
        <w:t>0,0</w:t>
      </w:r>
      <w:r w:rsidR="008722EB" w:rsidRPr="00B466AA">
        <w:rPr>
          <w:rFonts w:ascii="Arial" w:hAnsi="Arial" w:cs="Arial"/>
          <w:color w:val="000000"/>
          <w:szCs w:val="24"/>
        </w:rPr>
        <w:t xml:space="preserve"> </w:t>
      </w:r>
      <w:r w:rsidRPr="00B466AA">
        <w:rPr>
          <w:rFonts w:ascii="Arial" w:hAnsi="Arial" w:cs="Arial"/>
          <w:color w:val="000000"/>
          <w:szCs w:val="24"/>
        </w:rPr>
        <w:t>тыс.</w:t>
      </w:r>
      <w:r w:rsidR="008722EB" w:rsidRPr="00B466AA">
        <w:rPr>
          <w:rFonts w:ascii="Arial" w:hAnsi="Arial" w:cs="Arial"/>
          <w:color w:val="000000"/>
          <w:szCs w:val="24"/>
        </w:rPr>
        <w:t xml:space="preserve"> </w:t>
      </w:r>
      <w:r w:rsidRPr="00B466AA">
        <w:rPr>
          <w:rFonts w:ascii="Arial" w:hAnsi="Arial" w:cs="Arial"/>
          <w:color w:val="000000"/>
          <w:szCs w:val="24"/>
        </w:rPr>
        <w:t>руб.;</w:t>
      </w:r>
    </w:p>
    <w:p w:rsidR="00B369AD" w:rsidRPr="00B466AA" w:rsidRDefault="00B369AD" w:rsidP="00245650">
      <w:pPr>
        <w:pStyle w:val="ConsPlusNonformat"/>
        <w:ind w:firstLine="567"/>
        <w:jc w:val="both"/>
        <w:rPr>
          <w:rFonts w:ascii="Arial" w:hAnsi="Arial" w:cs="Arial"/>
          <w:color w:val="000000"/>
          <w:szCs w:val="24"/>
        </w:rPr>
      </w:pPr>
      <w:r w:rsidRPr="00B466AA">
        <w:rPr>
          <w:rFonts w:ascii="Arial" w:hAnsi="Arial" w:cs="Arial"/>
          <w:color w:val="000000"/>
          <w:szCs w:val="24"/>
        </w:rPr>
        <w:t>2025</w:t>
      </w:r>
      <w:r w:rsidR="008722EB" w:rsidRPr="00B466AA">
        <w:rPr>
          <w:rFonts w:ascii="Arial" w:hAnsi="Arial" w:cs="Arial"/>
          <w:color w:val="000000"/>
          <w:szCs w:val="24"/>
        </w:rPr>
        <w:t xml:space="preserve"> </w:t>
      </w:r>
      <w:r w:rsidRPr="00B466AA">
        <w:rPr>
          <w:rFonts w:ascii="Arial" w:hAnsi="Arial" w:cs="Arial"/>
          <w:color w:val="000000"/>
          <w:szCs w:val="24"/>
        </w:rPr>
        <w:t>году</w:t>
      </w:r>
      <w:r w:rsidR="008722EB" w:rsidRPr="00B466AA">
        <w:rPr>
          <w:rFonts w:ascii="Arial" w:hAnsi="Arial" w:cs="Arial"/>
          <w:color w:val="000000"/>
          <w:szCs w:val="24"/>
        </w:rPr>
        <w:t xml:space="preserve"> </w:t>
      </w:r>
      <w:r w:rsidRPr="00B466AA">
        <w:rPr>
          <w:rFonts w:ascii="Arial" w:hAnsi="Arial" w:cs="Arial"/>
          <w:color w:val="000000"/>
          <w:szCs w:val="24"/>
        </w:rPr>
        <w:t>–</w:t>
      </w:r>
      <w:r w:rsidR="008722EB" w:rsidRPr="00B466AA">
        <w:rPr>
          <w:rFonts w:ascii="Arial" w:hAnsi="Arial" w:cs="Arial"/>
          <w:color w:val="000000"/>
          <w:szCs w:val="24"/>
        </w:rPr>
        <w:t xml:space="preserve"> </w:t>
      </w:r>
      <w:r w:rsidRPr="00B466AA">
        <w:rPr>
          <w:rFonts w:ascii="Arial" w:hAnsi="Arial" w:cs="Arial"/>
          <w:color w:val="000000"/>
          <w:szCs w:val="24"/>
        </w:rPr>
        <w:t>0,0</w:t>
      </w:r>
      <w:r w:rsidR="008722EB" w:rsidRPr="00B466AA">
        <w:rPr>
          <w:rFonts w:ascii="Arial" w:hAnsi="Arial" w:cs="Arial"/>
          <w:color w:val="000000"/>
          <w:szCs w:val="24"/>
        </w:rPr>
        <w:t xml:space="preserve"> </w:t>
      </w:r>
      <w:r w:rsidRPr="00B466AA">
        <w:rPr>
          <w:rFonts w:ascii="Arial" w:hAnsi="Arial" w:cs="Arial"/>
          <w:color w:val="000000"/>
          <w:szCs w:val="24"/>
        </w:rPr>
        <w:t>тыс.</w:t>
      </w:r>
      <w:r w:rsidR="008722EB" w:rsidRPr="00B466AA">
        <w:rPr>
          <w:rFonts w:ascii="Arial" w:hAnsi="Arial" w:cs="Arial"/>
          <w:color w:val="000000"/>
          <w:szCs w:val="24"/>
        </w:rPr>
        <w:t xml:space="preserve"> </w:t>
      </w:r>
      <w:r w:rsidRPr="00B466AA">
        <w:rPr>
          <w:rFonts w:ascii="Arial" w:hAnsi="Arial" w:cs="Arial"/>
          <w:color w:val="000000"/>
          <w:szCs w:val="24"/>
        </w:rPr>
        <w:t>руб.;</w:t>
      </w:r>
    </w:p>
    <w:p w:rsidR="00B369AD" w:rsidRPr="00B466AA" w:rsidRDefault="00B369AD" w:rsidP="00245650">
      <w:pPr>
        <w:pStyle w:val="ConsPlusNormal"/>
        <w:ind w:firstLine="567"/>
        <w:jc w:val="both"/>
        <w:rPr>
          <w:color w:val="000000"/>
          <w:szCs w:val="24"/>
        </w:rPr>
      </w:pPr>
      <w:r w:rsidRPr="00B466AA">
        <w:rPr>
          <w:color w:val="000000"/>
          <w:szCs w:val="24"/>
        </w:rPr>
        <w:t>2026-2030</w:t>
      </w:r>
      <w:r w:rsidR="008722EB" w:rsidRPr="00B466AA">
        <w:rPr>
          <w:color w:val="000000"/>
          <w:szCs w:val="24"/>
        </w:rPr>
        <w:t xml:space="preserve"> </w:t>
      </w:r>
      <w:r w:rsidRPr="00B466AA">
        <w:rPr>
          <w:color w:val="000000"/>
          <w:szCs w:val="24"/>
        </w:rPr>
        <w:t>годах</w:t>
      </w:r>
      <w:r w:rsidR="008722EB" w:rsidRPr="00B466AA">
        <w:rPr>
          <w:color w:val="000000"/>
          <w:szCs w:val="24"/>
        </w:rPr>
        <w:t xml:space="preserve"> </w:t>
      </w:r>
      <w:r w:rsidRPr="00B466AA">
        <w:rPr>
          <w:color w:val="000000"/>
          <w:szCs w:val="24"/>
        </w:rPr>
        <w:t>–</w:t>
      </w:r>
      <w:r w:rsidR="008722EB" w:rsidRPr="00B466AA">
        <w:rPr>
          <w:color w:val="000000"/>
          <w:szCs w:val="24"/>
        </w:rPr>
        <w:t xml:space="preserve"> </w:t>
      </w:r>
      <w:r w:rsidRPr="00B466AA">
        <w:rPr>
          <w:color w:val="000000"/>
          <w:szCs w:val="24"/>
        </w:rPr>
        <w:t>0,0</w:t>
      </w:r>
      <w:r w:rsidR="008722EB" w:rsidRPr="00B466AA">
        <w:rPr>
          <w:color w:val="000000"/>
          <w:szCs w:val="24"/>
        </w:rPr>
        <w:t xml:space="preserve"> </w:t>
      </w:r>
      <w:r w:rsidRPr="00B466AA">
        <w:rPr>
          <w:color w:val="000000"/>
          <w:szCs w:val="24"/>
        </w:rPr>
        <w:t>тыс.</w:t>
      </w:r>
      <w:r w:rsidR="008722EB" w:rsidRPr="00B466AA">
        <w:rPr>
          <w:color w:val="000000"/>
          <w:szCs w:val="24"/>
        </w:rPr>
        <w:t xml:space="preserve"> </w:t>
      </w:r>
      <w:r w:rsidRPr="00B466AA">
        <w:rPr>
          <w:color w:val="000000"/>
          <w:szCs w:val="24"/>
        </w:rPr>
        <w:t>руб.;</w:t>
      </w:r>
    </w:p>
    <w:p w:rsidR="00B369AD" w:rsidRPr="00B466AA" w:rsidRDefault="00B369AD" w:rsidP="00245650">
      <w:pPr>
        <w:pStyle w:val="ConsPlusNormal"/>
        <w:ind w:firstLine="567"/>
        <w:jc w:val="both"/>
        <w:rPr>
          <w:color w:val="000000"/>
          <w:szCs w:val="24"/>
        </w:rPr>
      </w:pPr>
      <w:r w:rsidRPr="00B466AA">
        <w:rPr>
          <w:color w:val="000000"/>
          <w:szCs w:val="24"/>
        </w:rPr>
        <w:t>2031-2035</w:t>
      </w:r>
      <w:r w:rsidR="008722EB" w:rsidRPr="00B466AA">
        <w:rPr>
          <w:color w:val="000000"/>
          <w:szCs w:val="24"/>
        </w:rPr>
        <w:t xml:space="preserve"> </w:t>
      </w:r>
      <w:r w:rsidRPr="00B466AA">
        <w:rPr>
          <w:color w:val="000000"/>
          <w:szCs w:val="24"/>
        </w:rPr>
        <w:t>годах</w:t>
      </w:r>
      <w:r w:rsidR="008722EB" w:rsidRPr="00B466AA">
        <w:rPr>
          <w:color w:val="000000"/>
          <w:szCs w:val="24"/>
        </w:rPr>
        <w:t xml:space="preserve"> </w:t>
      </w:r>
      <w:r w:rsidRPr="00B466AA">
        <w:rPr>
          <w:color w:val="000000"/>
          <w:szCs w:val="24"/>
        </w:rPr>
        <w:t>–</w:t>
      </w:r>
      <w:r w:rsidR="008722EB" w:rsidRPr="00B466AA">
        <w:rPr>
          <w:color w:val="000000"/>
          <w:szCs w:val="24"/>
        </w:rPr>
        <w:t xml:space="preserve"> </w:t>
      </w:r>
      <w:r w:rsidRPr="00B466AA">
        <w:rPr>
          <w:color w:val="000000"/>
          <w:szCs w:val="24"/>
        </w:rPr>
        <w:t>0,0</w:t>
      </w:r>
      <w:r w:rsidR="008722EB" w:rsidRPr="00B466AA">
        <w:rPr>
          <w:color w:val="000000"/>
          <w:szCs w:val="24"/>
        </w:rPr>
        <w:t xml:space="preserve"> </w:t>
      </w:r>
      <w:r w:rsidRPr="00B466AA">
        <w:rPr>
          <w:color w:val="000000"/>
          <w:szCs w:val="24"/>
        </w:rPr>
        <w:t>тыс.</w:t>
      </w:r>
      <w:r w:rsidR="008722EB" w:rsidRPr="00B466AA">
        <w:rPr>
          <w:color w:val="000000"/>
          <w:szCs w:val="24"/>
        </w:rPr>
        <w:t xml:space="preserve"> </w:t>
      </w:r>
      <w:r w:rsidRPr="00B466AA">
        <w:rPr>
          <w:color w:val="000000"/>
          <w:szCs w:val="24"/>
        </w:rPr>
        <w:t>руб.</w:t>
      </w:r>
    </w:p>
    <w:p w:rsidR="00B369AD" w:rsidRPr="00B466AA" w:rsidRDefault="00B369AD" w:rsidP="00245650">
      <w:pPr>
        <w:pStyle w:val="ConsPlusNonformat"/>
        <w:ind w:firstLine="567"/>
        <w:jc w:val="both"/>
        <w:rPr>
          <w:rFonts w:ascii="Arial" w:hAnsi="Arial" w:cs="Arial"/>
          <w:color w:val="000000"/>
          <w:szCs w:val="24"/>
        </w:rPr>
      </w:pPr>
      <w:r w:rsidRPr="00B466AA">
        <w:rPr>
          <w:rFonts w:ascii="Arial" w:hAnsi="Arial" w:cs="Arial"/>
          <w:color w:val="000000"/>
          <w:szCs w:val="24"/>
        </w:rPr>
        <w:t>республиканского</w:t>
      </w:r>
      <w:r w:rsidR="008722EB" w:rsidRPr="00B466AA">
        <w:rPr>
          <w:rFonts w:ascii="Arial" w:hAnsi="Arial" w:cs="Arial"/>
          <w:color w:val="000000"/>
          <w:szCs w:val="24"/>
        </w:rPr>
        <w:t xml:space="preserve"> </w:t>
      </w:r>
      <w:r w:rsidRPr="00B466AA">
        <w:rPr>
          <w:rFonts w:ascii="Arial" w:hAnsi="Arial" w:cs="Arial"/>
          <w:color w:val="000000"/>
          <w:szCs w:val="24"/>
        </w:rPr>
        <w:t>бюджета</w:t>
      </w:r>
      <w:r w:rsidR="008722EB" w:rsidRPr="00B466AA">
        <w:rPr>
          <w:rFonts w:ascii="Arial" w:hAnsi="Arial" w:cs="Arial"/>
          <w:color w:val="000000"/>
          <w:szCs w:val="24"/>
        </w:rPr>
        <w:t xml:space="preserve"> </w:t>
      </w:r>
      <w:r w:rsidRPr="00B466AA">
        <w:rPr>
          <w:rFonts w:ascii="Arial" w:hAnsi="Arial" w:cs="Arial"/>
          <w:color w:val="000000"/>
          <w:szCs w:val="24"/>
        </w:rPr>
        <w:t>–</w:t>
      </w:r>
      <w:r w:rsidR="008722EB" w:rsidRPr="00B466AA">
        <w:rPr>
          <w:rFonts w:ascii="Arial" w:hAnsi="Arial" w:cs="Arial"/>
          <w:color w:val="000000"/>
          <w:szCs w:val="24"/>
        </w:rPr>
        <w:t xml:space="preserve"> </w:t>
      </w:r>
      <w:r w:rsidRPr="00B466AA">
        <w:rPr>
          <w:rFonts w:ascii="Arial" w:hAnsi="Arial" w:cs="Arial"/>
          <w:color w:val="000000"/>
          <w:szCs w:val="24"/>
        </w:rPr>
        <w:t>407,4</w:t>
      </w:r>
      <w:r w:rsidR="008722EB" w:rsidRPr="00B466AA">
        <w:rPr>
          <w:rFonts w:ascii="Arial" w:hAnsi="Arial" w:cs="Arial"/>
          <w:color w:val="000000"/>
          <w:szCs w:val="24"/>
        </w:rPr>
        <w:t xml:space="preserve"> </w:t>
      </w:r>
      <w:r w:rsidRPr="00B466AA">
        <w:rPr>
          <w:rFonts w:ascii="Arial" w:hAnsi="Arial" w:cs="Arial"/>
          <w:color w:val="000000"/>
          <w:szCs w:val="24"/>
        </w:rPr>
        <w:t>тыс.</w:t>
      </w:r>
      <w:r w:rsidR="008722EB" w:rsidRPr="00B466AA">
        <w:rPr>
          <w:rFonts w:ascii="Arial" w:hAnsi="Arial" w:cs="Arial"/>
          <w:color w:val="000000"/>
          <w:szCs w:val="24"/>
        </w:rPr>
        <w:t xml:space="preserve"> </w:t>
      </w:r>
      <w:r w:rsidRPr="00B466AA">
        <w:rPr>
          <w:rFonts w:ascii="Arial" w:hAnsi="Arial" w:cs="Arial"/>
          <w:color w:val="000000"/>
          <w:szCs w:val="24"/>
        </w:rPr>
        <w:t>руб.,</w:t>
      </w:r>
      <w:r w:rsidR="008722EB" w:rsidRPr="00B466AA">
        <w:rPr>
          <w:rFonts w:ascii="Arial" w:hAnsi="Arial" w:cs="Arial"/>
          <w:color w:val="000000"/>
          <w:szCs w:val="24"/>
        </w:rPr>
        <w:t xml:space="preserve"> </w:t>
      </w:r>
      <w:r w:rsidRPr="00B466AA">
        <w:rPr>
          <w:rFonts w:ascii="Arial" w:hAnsi="Arial" w:cs="Arial"/>
          <w:color w:val="000000"/>
          <w:szCs w:val="24"/>
        </w:rPr>
        <w:t>в</w:t>
      </w:r>
      <w:r w:rsidR="008722EB" w:rsidRPr="00B466AA">
        <w:rPr>
          <w:rFonts w:ascii="Arial" w:hAnsi="Arial" w:cs="Arial"/>
          <w:color w:val="000000"/>
          <w:szCs w:val="24"/>
        </w:rPr>
        <w:t xml:space="preserve"> </w:t>
      </w:r>
      <w:r w:rsidRPr="00B466AA">
        <w:rPr>
          <w:rFonts w:ascii="Arial" w:hAnsi="Arial" w:cs="Arial"/>
          <w:color w:val="000000"/>
          <w:szCs w:val="24"/>
        </w:rPr>
        <w:t>том</w:t>
      </w:r>
      <w:r w:rsidR="008722EB" w:rsidRPr="00B466AA">
        <w:rPr>
          <w:rFonts w:ascii="Arial" w:hAnsi="Arial" w:cs="Arial"/>
          <w:color w:val="000000"/>
          <w:szCs w:val="24"/>
        </w:rPr>
        <w:t xml:space="preserve"> </w:t>
      </w:r>
      <w:r w:rsidRPr="00B466AA">
        <w:rPr>
          <w:rFonts w:ascii="Arial" w:hAnsi="Arial" w:cs="Arial"/>
          <w:color w:val="000000"/>
          <w:szCs w:val="24"/>
        </w:rPr>
        <w:t>числе</w:t>
      </w:r>
      <w:r w:rsidR="008722EB" w:rsidRPr="00B466AA">
        <w:rPr>
          <w:rFonts w:ascii="Arial" w:hAnsi="Arial" w:cs="Arial"/>
          <w:color w:val="000000"/>
          <w:szCs w:val="24"/>
        </w:rPr>
        <w:t xml:space="preserve"> </w:t>
      </w:r>
      <w:r w:rsidRPr="00B466AA">
        <w:rPr>
          <w:rFonts w:ascii="Arial" w:hAnsi="Arial" w:cs="Arial"/>
          <w:color w:val="000000"/>
          <w:szCs w:val="24"/>
        </w:rPr>
        <w:t>в:</w:t>
      </w:r>
    </w:p>
    <w:p w:rsidR="00B369AD" w:rsidRPr="00B466AA" w:rsidRDefault="00B369AD" w:rsidP="00245650">
      <w:pPr>
        <w:pStyle w:val="ConsPlusNonformat"/>
        <w:ind w:firstLine="567"/>
        <w:jc w:val="both"/>
        <w:rPr>
          <w:rFonts w:ascii="Arial" w:hAnsi="Arial" w:cs="Arial"/>
          <w:color w:val="000000"/>
          <w:szCs w:val="24"/>
        </w:rPr>
      </w:pPr>
      <w:r w:rsidRPr="00B466AA">
        <w:rPr>
          <w:rFonts w:ascii="Arial" w:hAnsi="Arial" w:cs="Arial"/>
          <w:color w:val="000000"/>
          <w:szCs w:val="24"/>
        </w:rPr>
        <w:t>2023</w:t>
      </w:r>
      <w:r w:rsidR="008722EB" w:rsidRPr="00B466AA">
        <w:rPr>
          <w:rFonts w:ascii="Arial" w:hAnsi="Arial" w:cs="Arial"/>
          <w:color w:val="000000"/>
          <w:szCs w:val="24"/>
        </w:rPr>
        <w:t xml:space="preserve"> </w:t>
      </w:r>
      <w:r w:rsidRPr="00B466AA">
        <w:rPr>
          <w:rFonts w:ascii="Arial" w:hAnsi="Arial" w:cs="Arial"/>
          <w:color w:val="000000"/>
          <w:szCs w:val="24"/>
        </w:rPr>
        <w:t>году</w:t>
      </w:r>
      <w:r w:rsidR="008722EB" w:rsidRPr="00B466AA">
        <w:rPr>
          <w:rFonts w:ascii="Arial" w:hAnsi="Arial" w:cs="Arial"/>
          <w:color w:val="000000"/>
          <w:szCs w:val="24"/>
        </w:rPr>
        <w:t xml:space="preserve"> </w:t>
      </w:r>
      <w:r w:rsidRPr="00B466AA">
        <w:rPr>
          <w:rFonts w:ascii="Arial" w:hAnsi="Arial" w:cs="Arial"/>
          <w:color w:val="000000"/>
          <w:szCs w:val="24"/>
        </w:rPr>
        <w:t>–</w:t>
      </w:r>
      <w:r w:rsidR="008722EB" w:rsidRPr="00B466AA">
        <w:rPr>
          <w:rFonts w:ascii="Arial" w:hAnsi="Arial" w:cs="Arial"/>
          <w:color w:val="000000"/>
          <w:szCs w:val="24"/>
        </w:rPr>
        <w:t xml:space="preserve"> </w:t>
      </w:r>
      <w:r w:rsidRPr="00B466AA">
        <w:rPr>
          <w:rFonts w:ascii="Arial" w:hAnsi="Arial" w:cs="Arial"/>
          <w:color w:val="000000"/>
          <w:szCs w:val="24"/>
        </w:rPr>
        <w:t>135,8</w:t>
      </w:r>
      <w:r w:rsidR="008722EB" w:rsidRPr="00B466AA">
        <w:rPr>
          <w:rFonts w:ascii="Arial" w:hAnsi="Arial" w:cs="Arial"/>
          <w:color w:val="000000"/>
          <w:szCs w:val="24"/>
        </w:rPr>
        <w:t xml:space="preserve"> </w:t>
      </w:r>
      <w:r w:rsidRPr="00B466AA">
        <w:rPr>
          <w:rFonts w:ascii="Arial" w:hAnsi="Arial" w:cs="Arial"/>
          <w:color w:val="000000"/>
          <w:szCs w:val="24"/>
        </w:rPr>
        <w:t>тыс.</w:t>
      </w:r>
      <w:r w:rsidR="008722EB" w:rsidRPr="00B466AA">
        <w:rPr>
          <w:rFonts w:ascii="Arial" w:hAnsi="Arial" w:cs="Arial"/>
          <w:color w:val="000000"/>
          <w:szCs w:val="24"/>
        </w:rPr>
        <w:t xml:space="preserve"> </w:t>
      </w:r>
      <w:r w:rsidRPr="00B466AA">
        <w:rPr>
          <w:rFonts w:ascii="Arial" w:hAnsi="Arial" w:cs="Arial"/>
          <w:color w:val="000000"/>
          <w:szCs w:val="24"/>
        </w:rPr>
        <w:t>руб.;</w:t>
      </w:r>
    </w:p>
    <w:p w:rsidR="00B369AD" w:rsidRPr="00B466AA" w:rsidRDefault="00B369AD" w:rsidP="00245650">
      <w:pPr>
        <w:pStyle w:val="ConsPlusNonformat"/>
        <w:ind w:firstLine="567"/>
        <w:jc w:val="both"/>
        <w:rPr>
          <w:rFonts w:ascii="Arial" w:hAnsi="Arial" w:cs="Arial"/>
          <w:color w:val="000000"/>
          <w:szCs w:val="24"/>
        </w:rPr>
      </w:pPr>
      <w:r w:rsidRPr="00B466AA">
        <w:rPr>
          <w:rFonts w:ascii="Arial" w:hAnsi="Arial" w:cs="Arial"/>
          <w:color w:val="000000"/>
          <w:szCs w:val="24"/>
        </w:rPr>
        <w:t>2024</w:t>
      </w:r>
      <w:r w:rsidR="008722EB" w:rsidRPr="00B466AA">
        <w:rPr>
          <w:rFonts w:ascii="Arial" w:hAnsi="Arial" w:cs="Arial"/>
          <w:color w:val="000000"/>
          <w:szCs w:val="24"/>
        </w:rPr>
        <w:t xml:space="preserve"> </w:t>
      </w:r>
      <w:r w:rsidRPr="00B466AA">
        <w:rPr>
          <w:rFonts w:ascii="Arial" w:hAnsi="Arial" w:cs="Arial"/>
          <w:color w:val="000000"/>
          <w:szCs w:val="24"/>
        </w:rPr>
        <w:t>году</w:t>
      </w:r>
      <w:r w:rsidR="008722EB" w:rsidRPr="00B466AA">
        <w:rPr>
          <w:rFonts w:ascii="Arial" w:hAnsi="Arial" w:cs="Arial"/>
          <w:color w:val="000000"/>
          <w:szCs w:val="24"/>
        </w:rPr>
        <w:t xml:space="preserve"> </w:t>
      </w:r>
      <w:r w:rsidRPr="00B466AA">
        <w:rPr>
          <w:rFonts w:ascii="Arial" w:hAnsi="Arial" w:cs="Arial"/>
          <w:color w:val="000000"/>
          <w:szCs w:val="24"/>
        </w:rPr>
        <w:t>–</w:t>
      </w:r>
      <w:r w:rsidR="008722EB" w:rsidRPr="00B466AA">
        <w:rPr>
          <w:rFonts w:ascii="Arial" w:hAnsi="Arial" w:cs="Arial"/>
          <w:color w:val="000000"/>
          <w:szCs w:val="24"/>
        </w:rPr>
        <w:t xml:space="preserve"> </w:t>
      </w:r>
      <w:r w:rsidRPr="00B466AA">
        <w:rPr>
          <w:rFonts w:ascii="Arial" w:hAnsi="Arial" w:cs="Arial"/>
          <w:color w:val="000000"/>
          <w:szCs w:val="24"/>
        </w:rPr>
        <w:t>135,8</w:t>
      </w:r>
      <w:r w:rsidR="008722EB" w:rsidRPr="00B466AA">
        <w:rPr>
          <w:rFonts w:ascii="Arial" w:hAnsi="Arial" w:cs="Arial"/>
          <w:color w:val="000000"/>
          <w:szCs w:val="24"/>
        </w:rPr>
        <w:t xml:space="preserve"> </w:t>
      </w:r>
      <w:r w:rsidRPr="00B466AA">
        <w:rPr>
          <w:rFonts w:ascii="Arial" w:hAnsi="Arial" w:cs="Arial"/>
          <w:color w:val="000000"/>
          <w:szCs w:val="24"/>
        </w:rPr>
        <w:t>тыс.</w:t>
      </w:r>
      <w:r w:rsidR="008722EB" w:rsidRPr="00B466AA">
        <w:rPr>
          <w:rFonts w:ascii="Arial" w:hAnsi="Arial" w:cs="Arial"/>
          <w:color w:val="000000"/>
          <w:szCs w:val="24"/>
        </w:rPr>
        <w:t xml:space="preserve"> </w:t>
      </w:r>
      <w:r w:rsidRPr="00B466AA">
        <w:rPr>
          <w:rFonts w:ascii="Arial" w:hAnsi="Arial" w:cs="Arial"/>
          <w:color w:val="000000"/>
          <w:szCs w:val="24"/>
        </w:rPr>
        <w:t>руб.;</w:t>
      </w:r>
    </w:p>
    <w:p w:rsidR="00B369AD" w:rsidRPr="00B466AA" w:rsidRDefault="00B369AD" w:rsidP="00245650">
      <w:pPr>
        <w:pStyle w:val="ConsPlusNonformat"/>
        <w:ind w:firstLine="567"/>
        <w:jc w:val="both"/>
        <w:rPr>
          <w:rFonts w:ascii="Arial" w:hAnsi="Arial" w:cs="Arial"/>
          <w:color w:val="000000"/>
          <w:szCs w:val="24"/>
        </w:rPr>
      </w:pPr>
      <w:r w:rsidRPr="00B466AA">
        <w:rPr>
          <w:rFonts w:ascii="Arial" w:hAnsi="Arial" w:cs="Arial"/>
          <w:color w:val="000000"/>
          <w:szCs w:val="24"/>
        </w:rPr>
        <w:t>2025</w:t>
      </w:r>
      <w:r w:rsidR="008722EB" w:rsidRPr="00B466AA">
        <w:rPr>
          <w:rFonts w:ascii="Arial" w:hAnsi="Arial" w:cs="Arial"/>
          <w:color w:val="000000"/>
          <w:szCs w:val="24"/>
        </w:rPr>
        <w:t xml:space="preserve"> </w:t>
      </w:r>
      <w:r w:rsidRPr="00B466AA">
        <w:rPr>
          <w:rFonts w:ascii="Arial" w:hAnsi="Arial" w:cs="Arial"/>
          <w:color w:val="000000"/>
          <w:szCs w:val="24"/>
        </w:rPr>
        <w:t>году</w:t>
      </w:r>
      <w:r w:rsidR="008722EB" w:rsidRPr="00B466AA">
        <w:rPr>
          <w:rFonts w:ascii="Arial" w:hAnsi="Arial" w:cs="Arial"/>
          <w:color w:val="000000"/>
          <w:szCs w:val="24"/>
        </w:rPr>
        <w:t xml:space="preserve"> </w:t>
      </w:r>
      <w:r w:rsidRPr="00B466AA">
        <w:rPr>
          <w:rFonts w:ascii="Arial" w:hAnsi="Arial" w:cs="Arial"/>
          <w:color w:val="000000"/>
          <w:szCs w:val="24"/>
        </w:rPr>
        <w:t>–</w:t>
      </w:r>
      <w:r w:rsidR="008722EB" w:rsidRPr="00B466AA">
        <w:rPr>
          <w:rFonts w:ascii="Arial" w:hAnsi="Arial" w:cs="Arial"/>
          <w:color w:val="000000"/>
          <w:szCs w:val="24"/>
        </w:rPr>
        <w:t xml:space="preserve"> </w:t>
      </w:r>
      <w:r w:rsidRPr="00B466AA">
        <w:rPr>
          <w:rFonts w:ascii="Arial" w:hAnsi="Arial" w:cs="Arial"/>
          <w:color w:val="000000"/>
          <w:szCs w:val="24"/>
        </w:rPr>
        <w:t>135,8</w:t>
      </w:r>
      <w:r w:rsidR="008722EB" w:rsidRPr="00B466AA">
        <w:rPr>
          <w:rFonts w:ascii="Arial" w:hAnsi="Arial" w:cs="Arial"/>
          <w:color w:val="000000"/>
          <w:szCs w:val="24"/>
        </w:rPr>
        <w:t xml:space="preserve"> </w:t>
      </w:r>
      <w:r w:rsidRPr="00B466AA">
        <w:rPr>
          <w:rFonts w:ascii="Arial" w:hAnsi="Arial" w:cs="Arial"/>
          <w:color w:val="000000"/>
          <w:szCs w:val="24"/>
        </w:rPr>
        <w:t>тыс.</w:t>
      </w:r>
      <w:r w:rsidR="008722EB" w:rsidRPr="00B466AA">
        <w:rPr>
          <w:rFonts w:ascii="Arial" w:hAnsi="Arial" w:cs="Arial"/>
          <w:color w:val="000000"/>
          <w:szCs w:val="24"/>
        </w:rPr>
        <w:t xml:space="preserve"> </w:t>
      </w:r>
      <w:r w:rsidRPr="00B466AA">
        <w:rPr>
          <w:rFonts w:ascii="Arial" w:hAnsi="Arial" w:cs="Arial"/>
          <w:color w:val="000000"/>
          <w:szCs w:val="24"/>
        </w:rPr>
        <w:t>руб.;</w:t>
      </w:r>
    </w:p>
    <w:p w:rsidR="00B369AD" w:rsidRPr="00B466AA" w:rsidRDefault="00B369AD" w:rsidP="00245650">
      <w:pPr>
        <w:pStyle w:val="ConsPlusNormal"/>
        <w:ind w:firstLine="567"/>
        <w:jc w:val="both"/>
        <w:rPr>
          <w:color w:val="000000"/>
          <w:szCs w:val="24"/>
        </w:rPr>
      </w:pPr>
      <w:r w:rsidRPr="00B466AA">
        <w:rPr>
          <w:color w:val="000000"/>
          <w:szCs w:val="24"/>
        </w:rPr>
        <w:t>2026-2030</w:t>
      </w:r>
      <w:r w:rsidR="008722EB" w:rsidRPr="00B466AA">
        <w:rPr>
          <w:color w:val="000000"/>
          <w:szCs w:val="24"/>
        </w:rPr>
        <w:t xml:space="preserve"> </w:t>
      </w:r>
      <w:r w:rsidRPr="00B466AA">
        <w:rPr>
          <w:color w:val="000000"/>
          <w:szCs w:val="24"/>
        </w:rPr>
        <w:t>годах</w:t>
      </w:r>
      <w:r w:rsidR="008722EB" w:rsidRPr="00B466AA">
        <w:rPr>
          <w:color w:val="000000"/>
          <w:szCs w:val="24"/>
        </w:rPr>
        <w:t xml:space="preserve"> </w:t>
      </w:r>
      <w:r w:rsidRPr="00B466AA">
        <w:rPr>
          <w:color w:val="000000"/>
          <w:szCs w:val="24"/>
        </w:rPr>
        <w:t>–</w:t>
      </w:r>
      <w:r w:rsidR="008722EB" w:rsidRPr="00B466AA">
        <w:rPr>
          <w:color w:val="000000"/>
          <w:szCs w:val="24"/>
        </w:rPr>
        <w:t xml:space="preserve"> </w:t>
      </w:r>
      <w:r w:rsidRPr="00B466AA">
        <w:rPr>
          <w:color w:val="000000"/>
          <w:szCs w:val="24"/>
        </w:rPr>
        <w:t>0,0</w:t>
      </w:r>
      <w:r w:rsidR="008722EB" w:rsidRPr="00B466AA">
        <w:rPr>
          <w:color w:val="000000"/>
          <w:szCs w:val="24"/>
        </w:rPr>
        <w:t xml:space="preserve"> </w:t>
      </w:r>
      <w:r w:rsidRPr="00B466AA">
        <w:rPr>
          <w:color w:val="000000"/>
          <w:szCs w:val="24"/>
        </w:rPr>
        <w:t>тыс.</w:t>
      </w:r>
      <w:r w:rsidR="008722EB" w:rsidRPr="00B466AA">
        <w:rPr>
          <w:color w:val="000000"/>
          <w:szCs w:val="24"/>
        </w:rPr>
        <w:t xml:space="preserve"> </w:t>
      </w:r>
      <w:r w:rsidRPr="00B466AA">
        <w:rPr>
          <w:color w:val="000000"/>
          <w:szCs w:val="24"/>
        </w:rPr>
        <w:t>руб.;</w:t>
      </w:r>
    </w:p>
    <w:p w:rsidR="00B369AD" w:rsidRPr="00B466AA" w:rsidRDefault="00B369AD" w:rsidP="00245650">
      <w:pPr>
        <w:pStyle w:val="ConsPlusNormal"/>
        <w:ind w:firstLine="567"/>
        <w:jc w:val="both"/>
        <w:rPr>
          <w:color w:val="000000"/>
          <w:szCs w:val="24"/>
        </w:rPr>
      </w:pPr>
      <w:r w:rsidRPr="00B466AA">
        <w:rPr>
          <w:color w:val="000000"/>
          <w:szCs w:val="24"/>
        </w:rPr>
        <w:t>2031-2035</w:t>
      </w:r>
      <w:r w:rsidR="008722EB" w:rsidRPr="00B466AA">
        <w:rPr>
          <w:color w:val="000000"/>
          <w:szCs w:val="24"/>
        </w:rPr>
        <w:t xml:space="preserve"> </w:t>
      </w:r>
      <w:r w:rsidRPr="00B466AA">
        <w:rPr>
          <w:color w:val="000000"/>
          <w:szCs w:val="24"/>
        </w:rPr>
        <w:t>годах</w:t>
      </w:r>
      <w:r w:rsidR="008722EB" w:rsidRPr="00B466AA">
        <w:rPr>
          <w:color w:val="000000"/>
          <w:szCs w:val="24"/>
        </w:rPr>
        <w:t xml:space="preserve"> </w:t>
      </w:r>
      <w:r w:rsidRPr="00B466AA">
        <w:rPr>
          <w:color w:val="000000"/>
          <w:szCs w:val="24"/>
        </w:rPr>
        <w:t>–</w:t>
      </w:r>
      <w:r w:rsidR="008722EB" w:rsidRPr="00B466AA">
        <w:rPr>
          <w:color w:val="000000"/>
          <w:szCs w:val="24"/>
        </w:rPr>
        <w:t xml:space="preserve"> </w:t>
      </w:r>
      <w:r w:rsidRPr="00B466AA">
        <w:rPr>
          <w:color w:val="000000"/>
          <w:szCs w:val="24"/>
        </w:rPr>
        <w:t>0,0</w:t>
      </w:r>
      <w:r w:rsidR="008722EB" w:rsidRPr="00B466AA">
        <w:rPr>
          <w:color w:val="000000"/>
          <w:szCs w:val="24"/>
        </w:rPr>
        <w:t xml:space="preserve"> </w:t>
      </w:r>
      <w:r w:rsidRPr="00B466AA">
        <w:rPr>
          <w:color w:val="000000"/>
          <w:szCs w:val="24"/>
        </w:rPr>
        <w:t>тыс.</w:t>
      </w:r>
      <w:r w:rsidR="008722EB" w:rsidRPr="00B466AA">
        <w:rPr>
          <w:color w:val="000000"/>
          <w:szCs w:val="24"/>
        </w:rPr>
        <w:t xml:space="preserve"> </w:t>
      </w:r>
      <w:r w:rsidRPr="00B466AA">
        <w:rPr>
          <w:color w:val="000000"/>
          <w:szCs w:val="24"/>
        </w:rPr>
        <w:t>руб.</w:t>
      </w:r>
    </w:p>
    <w:p w:rsidR="00B369AD" w:rsidRPr="00B466AA" w:rsidRDefault="00B369AD" w:rsidP="00245650">
      <w:pPr>
        <w:pStyle w:val="ConsPlusNonformat"/>
        <w:ind w:firstLine="567"/>
        <w:jc w:val="both"/>
        <w:rPr>
          <w:rFonts w:ascii="Arial" w:hAnsi="Arial" w:cs="Arial"/>
          <w:color w:val="000000"/>
          <w:szCs w:val="24"/>
        </w:rPr>
      </w:pPr>
      <w:r w:rsidRPr="00B466AA">
        <w:rPr>
          <w:rFonts w:ascii="Arial" w:hAnsi="Arial" w:cs="Arial"/>
          <w:color w:val="000000"/>
          <w:szCs w:val="24"/>
        </w:rPr>
        <w:t>бюджета</w:t>
      </w:r>
      <w:r w:rsidR="008722EB" w:rsidRPr="00B466AA">
        <w:rPr>
          <w:rFonts w:ascii="Arial" w:hAnsi="Arial" w:cs="Arial"/>
          <w:color w:val="000000"/>
          <w:szCs w:val="24"/>
        </w:rPr>
        <w:t xml:space="preserve"> </w:t>
      </w:r>
      <w:r w:rsidRPr="00B466AA">
        <w:rPr>
          <w:rFonts w:ascii="Arial" w:hAnsi="Arial" w:cs="Arial"/>
          <w:color w:val="000000"/>
          <w:szCs w:val="24"/>
        </w:rPr>
        <w:t>Мариинско-Посадского</w:t>
      </w:r>
      <w:r w:rsidR="008722EB" w:rsidRPr="00B466AA">
        <w:rPr>
          <w:rFonts w:ascii="Arial" w:hAnsi="Arial" w:cs="Arial"/>
          <w:color w:val="000000"/>
          <w:szCs w:val="24"/>
        </w:rPr>
        <w:t xml:space="preserve"> </w:t>
      </w:r>
      <w:r w:rsidRPr="00B466AA">
        <w:rPr>
          <w:rFonts w:ascii="Arial" w:hAnsi="Arial" w:cs="Arial"/>
          <w:color w:val="000000"/>
          <w:szCs w:val="24"/>
        </w:rPr>
        <w:t>муниципального</w:t>
      </w:r>
      <w:r w:rsidR="008722EB" w:rsidRPr="00B466AA">
        <w:rPr>
          <w:rFonts w:ascii="Arial" w:hAnsi="Arial" w:cs="Arial"/>
          <w:color w:val="000000"/>
          <w:szCs w:val="24"/>
        </w:rPr>
        <w:t xml:space="preserve"> </w:t>
      </w:r>
      <w:r w:rsidRPr="00B466AA">
        <w:rPr>
          <w:rFonts w:ascii="Arial" w:hAnsi="Arial" w:cs="Arial"/>
          <w:color w:val="000000"/>
          <w:szCs w:val="24"/>
        </w:rPr>
        <w:t>округа</w:t>
      </w:r>
      <w:r w:rsidR="008722EB" w:rsidRPr="00B466AA">
        <w:rPr>
          <w:rFonts w:ascii="Arial" w:hAnsi="Arial" w:cs="Arial"/>
          <w:color w:val="000000"/>
          <w:szCs w:val="24"/>
        </w:rPr>
        <w:t xml:space="preserve"> </w:t>
      </w:r>
      <w:r w:rsidRPr="00B466AA">
        <w:rPr>
          <w:rFonts w:ascii="Arial" w:hAnsi="Arial" w:cs="Arial"/>
          <w:color w:val="000000"/>
          <w:szCs w:val="24"/>
        </w:rPr>
        <w:t>–</w:t>
      </w:r>
      <w:r w:rsidR="008722EB" w:rsidRPr="00B466AA">
        <w:rPr>
          <w:rFonts w:ascii="Arial" w:hAnsi="Arial" w:cs="Arial"/>
          <w:color w:val="000000"/>
          <w:szCs w:val="24"/>
        </w:rPr>
        <w:t xml:space="preserve"> </w:t>
      </w:r>
      <w:r w:rsidRPr="00B466AA">
        <w:rPr>
          <w:rFonts w:ascii="Arial" w:hAnsi="Arial" w:cs="Arial"/>
          <w:color w:val="000000"/>
          <w:szCs w:val="24"/>
        </w:rPr>
        <w:t>0,0</w:t>
      </w:r>
      <w:r w:rsidR="008722EB" w:rsidRPr="00B466AA">
        <w:rPr>
          <w:rFonts w:ascii="Arial" w:hAnsi="Arial" w:cs="Arial"/>
          <w:color w:val="000000"/>
          <w:szCs w:val="24"/>
        </w:rPr>
        <w:t xml:space="preserve"> </w:t>
      </w:r>
      <w:r w:rsidRPr="00B466AA">
        <w:rPr>
          <w:rFonts w:ascii="Arial" w:hAnsi="Arial" w:cs="Arial"/>
          <w:color w:val="000000"/>
          <w:szCs w:val="24"/>
        </w:rPr>
        <w:t>руб.</w:t>
      </w:r>
      <w:r w:rsidR="008722EB" w:rsidRPr="00B466AA">
        <w:rPr>
          <w:rFonts w:ascii="Arial" w:hAnsi="Arial" w:cs="Arial"/>
          <w:color w:val="000000"/>
          <w:szCs w:val="24"/>
        </w:rPr>
        <w:t xml:space="preserve"> </w:t>
      </w:r>
      <w:r w:rsidRPr="00B466AA">
        <w:rPr>
          <w:rFonts w:ascii="Arial" w:hAnsi="Arial" w:cs="Arial"/>
          <w:color w:val="000000"/>
          <w:szCs w:val="24"/>
        </w:rPr>
        <w:t>в</w:t>
      </w:r>
      <w:r w:rsidR="008722EB" w:rsidRPr="00B466AA">
        <w:rPr>
          <w:rFonts w:ascii="Arial" w:hAnsi="Arial" w:cs="Arial"/>
          <w:color w:val="000000"/>
          <w:szCs w:val="24"/>
        </w:rPr>
        <w:t xml:space="preserve"> </w:t>
      </w:r>
      <w:r w:rsidRPr="00B466AA">
        <w:rPr>
          <w:rFonts w:ascii="Arial" w:hAnsi="Arial" w:cs="Arial"/>
          <w:color w:val="000000"/>
          <w:szCs w:val="24"/>
        </w:rPr>
        <w:t>том</w:t>
      </w:r>
      <w:r w:rsidR="008722EB" w:rsidRPr="00B466AA">
        <w:rPr>
          <w:rFonts w:ascii="Arial" w:hAnsi="Arial" w:cs="Arial"/>
          <w:color w:val="000000"/>
          <w:szCs w:val="24"/>
        </w:rPr>
        <w:t xml:space="preserve"> </w:t>
      </w:r>
      <w:r w:rsidRPr="00B466AA">
        <w:rPr>
          <w:rFonts w:ascii="Arial" w:hAnsi="Arial" w:cs="Arial"/>
          <w:color w:val="000000"/>
          <w:szCs w:val="24"/>
        </w:rPr>
        <w:t>числе</w:t>
      </w:r>
      <w:r w:rsidR="008722EB" w:rsidRPr="00B466AA">
        <w:rPr>
          <w:rFonts w:ascii="Arial" w:hAnsi="Arial" w:cs="Arial"/>
          <w:color w:val="000000"/>
          <w:szCs w:val="24"/>
        </w:rPr>
        <w:t xml:space="preserve"> </w:t>
      </w:r>
      <w:r w:rsidRPr="00B466AA">
        <w:rPr>
          <w:rFonts w:ascii="Arial" w:hAnsi="Arial" w:cs="Arial"/>
          <w:color w:val="000000"/>
          <w:szCs w:val="24"/>
        </w:rPr>
        <w:t>в:</w:t>
      </w:r>
    </w:p>
    <w:p w:rsidR="00B369AD" w:rsidRPr="00B466AA" w:rsidRDefault="00B369AD" w:rsidP="00245650">
      <w:pPr>
        <w:pStyle w:val="ConsPlusNonformat"/>
        <w:tabs>
          <w:tab w:val="left" w:pos="1847"/>
        </w:tabs>
        <w:ind w:firstLine="567"/>
        <w:jc w:val="both"/>
        <w:rPr>
          <w:rFonts w:ascii="Arial" w:hAnsi="Arial" w:cs="Arial"/>
          <w:color w:val="000000"/>
          <w:szCs w:val="24"/>
        </w:rPr>
      </w:pPr>
      <w:r w:rsidRPr="00B466AA">
        <w:rPr>
          <w:rFonts w:ascii="Arial" w:hAnsi="Arial" w:cs="Arial"/>
          <w:color w:val="000000"/>
          <w:szCs w:val="24"/>
        </w:rPr>
        <w:t>2023</w:t>
      </w:r>
      <w:r w:rsidR="008722EB" w:rsidRPr="00B466AA">
        <w:rPr>
          <w:rFonts w:ascii="Arial" w:hAnsi="Arial" w:cs="Arial"/>
          <w:color w:val="000000"/>
          <w:szCs w:val="24"/>
        </w:rPr>
        <w:t xml:space="preserve"> </w:t>
      </w:r>
      <w:r w:rsidRPr="00B466AA">
        <w:rPr>
          <w:rFonts w:ascii="Arial" w:hAnsi="Arial" w:cs="Arial"/>
          <w:color w:val="000000"/>
          <w:szCs w:val="24"/>
        </w:rPr>
        <w:t>году</w:t>
      </w:r>
      <w:r w:rsidR="008722EB" w:rsidRPr="00B466AA">
        <w:rPr>
          <w:rFonts w:ascii="Arial" w:hAnsi="Arial" w:cs="Arial"/>
          <w:color w:val="000000"/>
          <w:szCs w:val="24"/>
        </w:rPr>
        <w:t xml:space="preserve"> </w:t>
      </w:r>
      <w:r w:rsidRPr="00B466AA">
        <w:rPr>
          <w:rFonts w:ascii="Arial" w:hAnsi="Arial" w:cs="Arial"/>
          <w:color w:val="000000"/>
          <w:szCs w:val="24"/>
        </w:rPr>
        <w:t>–</w:t>
      </w:r>
      <w:r w:rsidR="008722EB" w:rsidRPr="00B466AA">
        <w:rPr>
          <w:rFonts w:ascii="Arial" w:hAnsi="Arial" w:cs="Arial"/>
          <w:color w:val="000000"/>
          <w:szCs w:val="24"/>
        </w:rPr>
        <w:t xml:space="preserve"> </w:t>
      </w:r>
      <w:r w:rsidRPr="00B466AA">
        <w:rPr>
          <w:rFonts w:ascii="Arial" w:hAnsi="Arial" w:cs="Arial"/>
          <w:color w:val="000000"/>
          <w:szCs w:val="24"/>
        </w:rPr>
        <w:t>0,0</w:t>
      </w:r>
      <w:r w:rsidR="008722EB" w:rsidRPr="00B466AA">
        <w:rPr>
          <w:rFonts w:ascii="Arial" w:hAnsi="Arial" w:cs="Arial"/>
          <w:color w:val="000000"/>
          <w:szCs w:val="24"/>
        </w:rPr>
        <w:t xml:space="preserve"> </w:t>
      </w:r>
      <w:r w:rsidRPr="00B466AA">
        <w:rPr>
          <w:rFonts w:ascii="Arial" w:hAnsi="Arial" w:cs="Arial"/>
          <w:color w:val="000000"/>
          <w:szCs w:val="24"/>
        </w:rPr>
        <w:t>тыс.</w:t>
      </w:r>
      <w:r w:rsidR="008722EB" w:rsidRPr="00B466AA">
        <w:rPr>
          <w:rFonts w:ascii="Arial" w:hAnsi="Arial" w:cs="Arial"/>
          <w:color w:val="000000"/>
          <w:szCs w:val="24"/>
        </w:rPr>
        <w:t xml:space="preserve"> </w:t>
      </w:r>
      <w:r w:rsidRPr="00B466AA">
        <w:rPr>
          <w:rFonts w:ascii="Arial" w:hAnsi="Arial" w:cs="Arial"/>
          <w:color w:val="000000"/>
          <w:szCs w:val="24"/>
        </w:rPr>
        <w:t>руб.;</w:t>
      </w:r>
    </w:p>
    <w:p w:rsidR="00B369AD" w:rsidRPr="00B466AA" w:rsidRDefault="00B369AD" w:rsidP="00245650">
      <w:pPr>
        <w:pStyle w:val="ConsPlusNonformat"/>
        <w:ind w:firstLine="567"/>
        <w:jc w:val="both"/>
        <w:rPr>
          <w:rFonts w:ascii="Arial" w:hAnsi="Arial" w:cs="Arial"/>
          <w:color w:val="000000"/>
          <w:szCs w:val="24"/>
        </w:rPr>
      </w:pPr>
      <w:r w:rsidRPr="00B466AA">
        <w:rPr>
          <w:rFonts w:ascii="Arial" w:hAnsi="Arial" w:cs="Arial"/>
          <w:color w:val="000000"/>
          <w:szCs w:val="24"/>
        </w:rPr>
        <w:t>2024</w:t>
      </w:r>
      <w:r w:rsidR="008722EB" w:rsidRPr="00B466AA">
        <w:rPr>
          <w:rFonts w:ascii="Arial" w:hAnsi="Arial" w:cs="Arial"/>
          <w:color w:val="000000"/>
          <w:szCs w:val="24"/>
        </w:rPr>
        <w:t xml:space="preserve"> </w:t>
      </w:r>
      <w:r w:rsidRPr="00B466AA">
        <w:rPr>
          <w:rFonts w:ascii="Arial" w:hAnsi="Arial" w:cs="Arial"/>
          <w:color w:val="000000"/>
          <w:szCs w:val="24"/>
        </w:rPr>
        <w:t>году</w:t>
      </w:r>
      <w:r w:rsidR="008722EB" w:rsidRPr="00B466AA">
        <w:rPr>
          <w:rFonts w:ascii="Arial" w:hAnsi="Arial" w:cs="Arial"/>
          <w:color w:val="000000"/>
          <w:szCs w:val="24"/>
        </w:rPr>
        <w:t xml:space="preserve"> </w:t>
      </w:r>
      <w:r w:rsidRPr="00B466AA">
        <w:rPr>
          <w:rFonts w:ascii="Arial" w:hAnsi="Arial" w:cs="Arial"/>
          <w:color w:val="000000"/>
          <w:szCs w:val="24"/>
        </w:rPr>
        <w:t>–</w:t>
      </w:r>
      <w:r w:rsidR="008722EB" w:rsidRPr="00B466AA">
        <w:rPr>
          <w:rFonts w:ascii="Arial" w:hAnsi="Arial" w:cs="Arial"/>
          <w:color w:val="000000"/>
          <w:szCs w:val="24"/>
        </w:rPr>
        <w:t xml:space="preserve"> </w:t>
      </w:r>
      <w:r w:rsidRPr="00B466AA">
        <w:rPr>
          <w:rFonts w:ascii="Arial" w:hAnsi="Arial" w:cs="Arial"/>
          <w:color w:val="000000"/>
          <w:szCs w:val="24"/>
        </w:rPr>
        <w:t>0,0</w:t>
      </w:r>
      <w:r w:rsidR="008722EB" w:rsidRPr="00B466AA">
        <w:rPr>
          <w:rFonts w:ascii="Arial" w:hAnsi="Arial" w:cs="Arial"/>
          <w:color w:val="000000"/>
          <w:szCs w:val="24"/>
        </w:rPr>
        <w:t xml:space="preserve"> </w:t>
      </w:r>
      <w:r w:rsidRPr="00B466AA">
        <w:rPr>
          <w:rFonts w:ascii="Arial" w:hAnsi="Arial" w:cs="Arial"/>
          <w:color w:val="000000"/>
          <w:szCs w:val="24"/>
        </w:rPr>
        <w:t>тыс.</w:t>
      </w:r>
      <w:r w:rsidR="008722EB" w:rsidRPr="00B466AA">
        <w:rPr>
          <w:rFonts w:ascii="Arial" w:hAnsi="Arial" w:cs="Arial"/>
          <w:color w:val="000000"/>
          <w:szCs w:val="24"/>
        </w:rPr>
        <w:t xml:space="preserve"> </w:t>
      </w:r>
      <w:r w:rsidRPr="00B466AA">
        <w:rPr>
          <w:rFonts w:ascii="Arial" w:hAnsi="Arial" w:cs="Arial"/>
          <w:color w:val="000000"/>
          <w:szCs w:val="24"/>
        </w:rPr>
        <w:t>руб.;</w:t>
      </w:r>
    </w:p>
    <w:p w:rsidR="00B369AD" w:rsidRPr="00B466AA" w:rsidRDefault="00B369AD" w:rsidP="00245650">
      <w:pPr>
        <w:pStyle w:val="ConsPlusNonformat"/>
        <w:ind w:firstLine="567"/>
        <w:jc w:val="both"/>
        <w:rPr>
          <w:rFonts w:ascii="Arial" w:hAnsi="Arial" w:cs="Arial"/>
          <w:color w:val="000000"/>
          <w:szCs w:val="24"/>
        </w:rPr>
      </w:pPr>
      <w:r w:rsidRPr="00B466AA">
        <w:rPr>
          <w:rFonts w:ascii="Arial" w:hAnsi="Arial" w:cs="Arial"/>
          <w:color w:val="000000"/>
          <w:szCs w:val="24"/>
        </w:rPr>
        <w:t>2025</w:t>
      </w:r>
      <w:r w:rsidR="008722EB" w:rsidRPr="00B466AA">
        <w:rPr>
          <w:rFonts w:ascii="Arial" w:hAnsi="Arial" w:cs="Arial"/>
          <w:color w:val="000000"/>
          <w:szCs w:val="24"/>
        </w:rPr>
        <w:t xml:space="preserve"> </w:t>
      </w:r>
      <w:r w:rsidRPr="00B466AA">
        <w:rPr>
          <w:rFonts w:ascii="Arial" w:hAnsi="Arial" w:cs="Arial"/>
          <w:color w:val="000000"/>
          <w:szCs w:val="24"/>
        </w:rPr>
        <w:t>году</w:t>
      </w:r>
      <w:r w:rsidR="008722EB" w:rsidRPr="00B466AA">
        <w:rPr>
          <w:rFonts w:ascii="Arial" w:hAnsi="Arial" w:cs="Arial"/>
          <w:color w:val="000000"/>
          <w:szCs w:val="24"/>
        </w:rPr>
        <w:t xml:space="preserve"> </w:t>
      </w:r>
      <w:r w:rsidRPr="00B466AA">
        <w:rPr>
          <w:rFonts w:ascii="Arial" w:hAnsi="Arial" w:cs="Arial"/>
          <w:color w:val="000000"/>
          <w:szCs w:val="24"/>
        </w:rPr>
        <w:t>–</w:t>
      </w:r>
      <w:r w:rsidR="008722EB" w:rsidRPr="00B466AA">
        <w:rPr>
          <w:rFonts w:ascii="Arial" w:hAnsi="Arial" w:cs="Arial"/>
          <w:color w:val="000000"/>
          <w:szCs w:val="24"/>
        </w:rPr>
        <w:t xml:space="preserve"> </w:t>
      </w:r>
      <w:r w:rsidRPr="00B466AA">
        <w:rPr>
          <w:rFonts w:ascii="Arial" w:hAnsi="Arial" w:cs="Arial"/>
          <w:color w:val="000000"/>
          <w:szCs w:val="24"/>
        </w:rPr>
        <w:t>0,0</w:t>
      </w:r>
      <w:r w:rsidR="008722EB" w:rsidRPr="00B466AA">
        <w:rPr>
          <w:rFonts w:ascii="Arial" w:hAnsi="Arial" w:cs="Arial"/>
          <w:color w:val="000000"/>
          <w:szCs w:val="24"/>
        </w:rPr>
        <w:t xml:space="preserve"> </w:t>
      </w:r>
      <w:r w:rsidRPr="00B466AA">
        <w:rPr>
          <w:rFonts w:ascii="Arial" w:hAnsi="Arial" w:cs="Arial"/>
          <w:color w:val="000000"/>
          <w:szCs w:val="24"/>
        </w:rPr>
        <w:t>тыс.</w:t>
      </w:r>
      <w:r w:rsidR="008722EB" w:rsidRPr="00B466AA">
        <w:rPr>
          <w:rFonts w:ascii="Arial" w:hAnsi="Arial" w:cs="Arial"/>
          <w:color w:val="000000"/>
          <w:szCs w:val="24"/>
        </w:rPr>
        <w:t xml:space="preserve"> </w:t>
      </w:r>
      <w:r w:rsidRPr="00B466AA">
        <w:rPr>
          <w:rFonts w:ascii="Arial" w:hAnsi="Arial" w:cs="Arial"/>
          <w:color w:val="000000"/>
          <w:szCs w:val="24"/>
        </w:rPr>
        <w:t>руб.;</w:t>
      </w:r>
    </w:p>
    <w:p w:rsidR="00B369AD" w:rsidRPr="00B466AA" w:rsidRDefault="00B369AD" w:rsidP="00245650">
      <w:pPr>
        <w:pStyle w:val="ConsPlusNormal"/>
        <w:ind w:firstLine="567"/>
        <w:jc w:val="both"/>
        <w:rPr>
          <w:color w:val="000000"/>
          <w:szCs w:val="24"/>
        </w:rPr>
      </w:pPr>
      <w:r w:rsidRPr="00B466AA">
        <w:rPr>
          <w:color w:val="000000"/>
          <w:szCs w:val="24"/>
        </w:rPr>
        <w:t>2026-2030</w:t>
      </w:r>
      <w:r w:rsidR="008722EB" w:rsidRPr="00B466AA">
        <w:rPr>
          <w:color w:val="000000"/>
          <w:szCs w:val="24"/>
        </w:rPr>
        <w:t xml:space="preserve"> </w:t>
      </w:r>
      <w:r w:rsidRPr="00B466AA">
        <w:rPr>
          <w:color w:val="000000"/>
          <w:szCs w:val="24"/>
        </w:rPr>
        <w:t>годах</w:t>
      </w:r>
      <w:r w:rsidR="008722EB" w:rsidRPr="00B466AA">
        <w:rPr>
          <w:color w:val="000000"/>
          <w:szCs w:val="24"/>
        </w:rPr>
        <w:t xml:space="preserve"> </w:t>
      </w:r>
      <w:r w:rsidRPr="00B466AA">
        <w:rPr>
          <w:color w:val="000000"/>
          <w:szCs w:val="24"/>
        </w:rPr>
        <w:t>–</w:t>
      </w:r>
      <w:r w:rsidR="008722EB" w:rsidRPr="00B466AA">
        <w:rPr>
          <w:color w:val="000000"/>
          <w:szCs w:val="24"/>
        </w:rPr>
        <w:t xml:space="preserve"> </w:t>
      </w:r>
      <w:r w:rsidRPr="00B466AA">
        <w:rPr>
          <w:color w:val="000000"/>
          <w:szCs w:val="24"/>
        </w:rPr>
        <w:t>0,0</w:t>
      </w:r>
      <w:r w:rsidR="008722EB" w:rsidRPr="00B466AA">
        <w:rPr>
          <w:color w:val="000000"/>
          <w:szCs w:val="24"/>
        </w:rPr>
        <w:t xml:space="preserve"> </w:t>
      </w:r>
      <w:r w:rsidRPr="00B466AA">
        <w:rPr>
          <w:color w:val="000000"/>
          <w:szCs w:val="24"/>
        </w:rPr>
        <w:t>тыс.</w:t>
      </w:r>
      <w:r w:rsidR="008722EB" w:rsidRPr="00B466AA">
        <w:rPr>
          <w:color w:val="000000"/>
          <w:szCs w:val="24"/>
        </w:rPr>
        <w:t xml:space="preserve"> </w:t>
      </w:r>
      <w:r w:rsidRPr="00B466AA">
        <w:rPr>
          <w:color w:val="000000"/>
          <w:szCs w:val="24"/>
        </w:rPr>
        <w:t>руб.;</w:t>
      </w:r>
    </w:p>
    <w:p w:rsidR="00B369AD" w:rsidRPr="00B466AA" w:rsidRDefault="00B369AD" w:rsidP="00245650">
      <w:pPr>
        <w:pStyle w:val="ConsPlusNormal"/>
        <w:ind w:firstLine="567"/>
        <w:jc w:val="both"/>
        <w:rPr>
          <w:color w:val="000000"/>
          <w:szCs w:val="24"/>
        </w:rPr>
      </w:pPr>
      <w:r w:rsidRPr="00B466AA">
        <w:rPr>
          <w:color w:val="000000"/>
          <w:szCs w:val="24"/>
        </w:rPr>
        <w:t>2031-2035</w:t>
      </w:r>
      <w:r w:rsidR="008722EB" w:rsidRPr="00B466AA">
        <w:rPr>
          <w:color w:val="000000"/>
          <w:szCs w:val="24"/>
        </w:rPr>
        <w:t xml:space="preserve"> </w:t>
      </w:r>
      <w:r w:rsidRPr="00B466AA">
        <w:rPr>
          <w:color w:val="000000"/>
          <w:szCs w:val="24"/>
        </w:rPr>
        <w:t>годах</w:t>
      </w:r>
      <w:r w:rsidR="008722EB" w:rsidRPr="00B466AA">
        <w:rPr>
          <w:color w:val="000000"/>
          <w:szCs w:val="24"/>
        </w:rPr>
        <w:t xml:space="preserve"> </w:t>
      </w:r>
      <w:r w:rsidRPr="00B466AA">
        <w:rPr>
          <w:color w:val="000000"/>
          <w:szCs w:val="24"/>
        </w:rPr>
        <w:t>–</w:t>
      </w:r>
      <w:r w:rsidR="008722EB" w:rsidRPr="00B466AA">
        <w:rPr>
          <w:color w:val="000000"/>
          <w:szCs w:val="24"/>
        </w:rPr>
        <w:t xml:space="preserve"> </w:t>
      </w:r>
      <w:r w:rsidRPr="00B466AA">
        <w:rPr>
          <w:color w:val="000000"/>
          <w:szCs w:val="24"/>
        </w:rPr>
        <w:t>0,0</w:t>
      </w:r>
      <w:r w:rsidR="008722EB" w:rsidRPr="00B466AA">
        <w:rPr>
          <w:color w:val="000000"/>
          <w:szCs w:val="24"/>
        </w:rPr>
        <w:t xml:space="preserve"> </w:t>
      </w:r>
      <w:r w:rsidRPr="00B466AA">
        <w:rPr>
          <w:color w:val="000000"/>
          <w:szCs w:val="24"/>
        </w:rPr>
        <w:t>тыс.</w:t>
      </w:r>
      <w:r w:rsidR="008722EB" w:rsidRPr="00B466AA">
        <w:rPr>
          <w:color w:val="000000"/>
          <w:szCs w:val="24"/>
        </w:rPr>
        <w:t xml:space="preserve"> </w:t>
      </w:r>
      <w:r w:rsidRPr="00B466AA">
        <w:rPr>
          <w:color w:val="000000"/>
          <w:szCs w:val="24"/>
        </w:rPr>
        <w:t>руб.</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Объемы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подлежат</w:t>
      </w:r>
      <w:r w:rsidR="008722EB" w:rsidRPr="00B466AA">
        <w:rPr>
          <w:rFonts w:ascii="Arial" w:hAnsi="Arial" w:cs="Arial"/>
          <w:color w:val="000000"/>
          <w:sz w:val="20"/>
          <w:szCs w:val="24"/>
        </w:rPr>
        <w:t xml:space="preserve"> </w:t>
      </w:r>
      <w:r w:rsidRPr="00B466AA">
        <w:rPr>
          <w:rFonts w:ascii="Arial" w:hAnsi="Arial" w:cs="Arial"/>
          <w:color w:val="000000"/>
          <w:sz w:val="20"/>
          <w:szCs w:val="24"/>
        </w:rPr>
        <w:t>ежегодному</w:t>
      </w:r>
      <w:r w:rsidR="008722EB" w:rsidRPr="00B466AA">
        <w:rPr>
          <w:rFonts w:ascii="Arial" w:hAnsi="Arial" w:cs="Arial"/>
          <w:color w:val="000000"/>
          <w:sz w:val="20"/>
          <w:szCs w:val="24"/>
        </w:rPr>
        <w:t xml:space="preserve"> </w:t>
      </w:r>
      <w:r w:rsidRPr="00B466AA">
        <w:rPr>
          <w:rFonts w:ascii="Arial" w:hAnsi="Arial" w:cs="Arial"/>
          <w:color w:val="000000"/>
          <w:sz w:val="20"/>
          <w:szCs w:val="24"/>
        </w:rPr>
        <w:t>уточнению</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исходя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возможностей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всех</w:t>
      </w:r>
      <w:r w:rsidR="008722EB" w:rsidRPr="00B466AA">
        <w:rPr>
          <w:rFonts w:ascii="Arial" w:hAnsi="Arial" w:cs="Arial"/>
          <w:color w:val="000000"/>
          <w:sz w:val="20"/>
          <w:szCs w:val="24"/>
        </w:rPr>
        <w:t xml:space="preserve"> </w:t>
      </w:r>
      <w:r w:rsidRPr="00B466AA">
        <w:rPr>
          <w:rFonts w:ascii="Arial" w:hAnsi="Arial" w:cs="Arial"/>
          <w:color w:val="000000"/>
          <w:sz w:val="20"/>
          <w:szCs w:val="24"/>
        </w:rPr>
        <w:t>уровней.</w:t>
      </w:r>
    </w:p>
    <w:p w:rsidR="005A4EFD"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Сведения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о</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целевых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индикаторах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ресурсное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обеспечение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счет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всех</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источников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ветеринарии»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приведены</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Style w:val="af0"/>
          <w:rFonts w:ascii="Arial" w:hAnsi="Arial" w:cs="Arial"/>
          <w:b/>
          <w:color w:val="000000"/>
          <w:szCs w:val="24"/>
        </w:rPr>
        <w:t>приложениях</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w:t>
      </w:r>
      <w:r w:rsidR="008722EB" w:rsidRPr="00B466AA">
        <w:rPr>
          <w:rStyle w:val="af0"/>
          <w:rFonts w:ascii="Arial" w:hAnsi="Arial" w:cs="Arial"/>
          <w:b/>
          <w:color w:val="000000"/>
          <w:szCs w:val="24"/>
        </w:rPr>
        <w:t xml:space="preserve"> </w:t>
      </w:r>
      <w:r w:rsidRPr="00B466AA">
        <w:rPr>
          <w:rStyle w:val="af0"/>
          <w:rFonts w:ascii="Arial" w:hAnsi="Arial" w:cs="Arial"/>
          <w:b/>
          <w:color w:val="000000"/>
          <w:szCs w:val="24"/>
        </w:rPr>
        <w:t>1</w:t>
      </w:r>
      <w:r w:rsidR="008722EB" w:rsidRPr="00B466AA">
        <w:rPr>
          <w:rFonts w:ascii="Arial" w:hAnsi="Arial" w:cs="Arial"/>
          <w:b/>
          <w:color w:val="000000"/>
          <w:sz w:val="20"/>
          <w:szCs w:val="24"/>
        </w:rPr>
        <w:t xml:space="preserve"> </w:t>
      </w:r>
      <w:r w:rsidRPr="00B466AA">
        <w:rPr>
          <w:rFonts w:ascii="Arial" w:hAnsi="Arial" w:cs="Arial"/>
          <w:color w:val="000000"/>
          <w:sz w:val="20"/>
          <w:szCs w:val="24"/>
        </w:rPr>
        <w:t>и</w:t>
      </w:r>
      <w:r w:rsidR="008722EB" w:rsidRPr="00B466AA">
        <w:rPr>
          <w:rFonts w:ascii="Arial" w:hAnsi="Arial" w:cs="Arial"/>
          <w:b/>
          <w:color w:val="000000"/>
          <w:sz w:val="20"/>
          <w:szCs w:val="24"/>
        </w:rPr>
        <w:t xml:space="preserve"> </w:t>
      </w:r>
      <w:r w:rsidRPr="00B466AA">
        <w:rPr>
          <w:rStyle w:val="af0"/>
          <w:rFonts w:ascii="Arial" w:hAnsi="Arial" w:cs="Arial"/>
          <w:b/>
          <w:color w:val="000000"/>
          <w:szCs w:val="24"/>
        </w:rPr>
        <w:t>2</w:t>
      </w:r>
      <w:r w:rsidR="008722EB" w:rsidRPr="00B466AA">
        <w:rPr>
          <w:rFonts w:ascii="Arial" w:hAnsi="Arial" w:cs="Arial"/>
          <w:color w:val="000000"/>
          <w:sz w:val="20"/>
          <w:szCs w:val="24"/>
        </w:rPr>
        <w:t xml:space="preserve"> </w:t>
      </w:r>
      <w:r w:rsidRPr="00B466AA">
        <w:rPr>
          <w:rFonts w:ascii="Arial" w:hAnsi="Arial" w:cs="Arial"/>
          <w:color w:val="000000"/>
          <w:sz w:val="20"/>
          <w:szCs w:val="24"/>
        </w:rPr>
        <w:t>к</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подпрограмме.</w:t>
      </w:r>
    </w:p>
    <w:p w:rsidR="00520B01" w:rsidRPr="00B466AA" w:rsidRDefault="00520B01" w:rsidP="00B466AA">
      <w:pPr>
        <w:spacing w:after="0" w:line="240" w:lineRule="auto"/>
        <w:ind w:firstLine="709"/>
        <w:jc w:val="both"/>
        <w:rPr>
          <w:rFonts w:ascii="Arial" w:hAnsi="Arial" w:cs="Arial"/>
          <w:color w:val="000000"/>
          <w:sz w:val="20"/>
          <w:szCs w:val="24"/>
        </w:rPr>
      </w:pPr>
    </w:p>
    <w:p w:rsidR="005A4EFD" w:rsidRDefault="00B369AD" w:rsidP="00B466AA">
      <w:pPr>
        <w:spacing w:after="0" w:line="240" w:lineRule="auto"/>
        <w:jc w:val="right"/>
        <w:rPr>
          <w:rStyle w:val="ad"/>
          <w:rFonts w:ascii="Arial" w:hAnsi="Arial" w:cs="Arial"/>
          <w:b w:val="0"/>
          <w:bCs w:val="0"/>
          <w:color w:val="000000"/>
          <w:sz w:val="20"/>
        </w:rPr>
      </w:pPr>
      <w:r w:rsidRPr="00B466AA">
        <w:rPr>
          <w:rStyle w:val="ad"/>
          <w:rFonts w:ascii="Arial" w:hAnsi="Arial" w:cs="Arial"/>
          <w:b w:val="0"/>
          <w:bCs w:val="0"/>
          <w:color w:val="000000"/>
          <w:sz w:val="20"/>
        </w:rPr>
        <w:t>Приложение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1</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к</w:t>
      </w:r>
      <w:r w:rsidR="008722EB" w:rsidRPr="00B466AA">
        <w:rPr>
          <w:rStyle w:val="ad"/>
          <w:rFonts w:ascii="Arial" w:hAnsi="Arial" w:cs="Arial"/>
          <w:b w:val="0"/>
          <w:bCs w:val="0"/>
          <w:color w:val="000000"/>
          <w:sz w:val="20"/>
        </w:rPr>
        <w:t xml:space="preserve"> </w:t>
      </w:r>
      <w:r w:rsidRPr="00B466AA">
        <w:rPr>
          <w:rStyle w:val="af0"/>
          <w:rFonts w:ascii="Arial" w:hAnsi="Arial" w:cs="Arial"/>
          <w:b/>
          <w:color w:val="000000"/>
        </w:rPr>
        <w:t>подпрограмме</w:t>
      </w:r>
      <w:r w:rsidRPr="00B466AA">
        <w:rPr>
          <w:rStyle w:val="ad"/>
          <w:rFonts w:ascii="Arial" w:hAnsi="Arial" w:cs="Arial"/>
          <w:b w:val="0"/>
          <w:bCs w:val="0"/>
          <w:color w:val="000000"/>
          <w:sz w:val="20"/>
        </w:rPr>
        <w:br/>
        <w:t>«Развитие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ветеринарии»</w:t>
      </w:r>
    </w:p>
    <w:p w:rsidR="00520B01" w:rsidRPr="00B466AA" w:rsidRDefault="00520B01" w:rsidP="00B466AA">
      <w:pPr>
        <w:spacing w:after="0" w:line="240" w:lineRule="auto"/>
        <w:jc w:val="right"/>
        <w:rPr>
          <w:rFonts w:ascii="Arial" w:hAnsi="Arial" w:cs="Arial"/>
          <w:color w:val="000000"/>
          <w:sz w:val="20"/>
        </w:rPr>
      </w:pPr>
    </w:p>
    <w:p w:rsidR="00B369AD" w:rsidRPr="00B466AA" w:rsidRDefault="00B369AD" w:rsidP="00B466AA">
      <w:pPr>
        <w:pStyle w:val="1"/>
        <w:spacing w:line="240" w:lineRule="auto"/>
        <w:rPr>
          <w:rFonts w:ascii="Arial" w:hAnsi="Arial" w:cs="Arial"/>
          <w:color w:val="000000"/>
          <w:sz w:val="20"/>
        </w:rPr>
      </w:pPr>
      <w:r w:rsidRPr="00B466AA">
        <w:rPr>
          <w:rFonts w:ascii="Arial" w:hAnsi="Arial" w:cs="Arial"/>
          <w:color w:val="000000"/>
          <w:sz w:val="20"/>
        </w:rPr>
        <w:t>Сведения</w:t>
      </w:r>
      <w:r w:rsidR="008722EB" w:rsidRPr="00B466AA">
        <w:rPr>
          <w:rFonts w:ascii="Arial" w:hAnsi="Arial" w:cs="Arial"/>
          <w:color w:val="000000"/>
          <w:sz w:val="20"/>
        </w:rPr>
        <w:t xml:space="preserve"> </w:t>
      </w:r>
      <w:r w:rsidRPr="00B466AA">
        <w:rPr>
          <w:rFonts w:ascii="Arial" w:hAnsi="Arial" w:cs="Arial"/>
          <w:color w:val="000000"/>
          <w:sz w:val="20"/>
        </w:rPr>
        <w:t>о</w:t>
      </w:r>
      <w:r w:rsidR="008722EB" w:rsidRPr="00B466AA">
        <w:rPr>
          <w:rFonts w:ascii="Arial" w:hAnsi="Arial" w:cs="Arial"/>
          <w:color w:val="000000"/>
          <w:sz w:val="20"/>
        </w:rPr>
        <w:t xml:space="preserve"> </w:t>
      </w:r>
      <w:r w:rsidRPr="00B466AA">
        <w:rPr>
          <w:rFonts w:ascii="Arial" w:hAnsi="Arial" w:cs="Arial"/>
          <w:color w:val="000000"/>
          <w:sz w:val="20"/>
        </w:rPr>
        <w:t>целевых</w:t>
      </w:r>
      <w:r w:rsidR="008722EB" w:rsidRPr="00B466AA">
        <w:rPr>
          <w:rFonts w:ascii="Arial" w:hAnsi="Arial" w:cs="Arial"/>
          <w:color w:val="000000"/>
          <w:sz w:val="20"/>
        </w:rPr>
        <w:t xml:space="preserve"> </w:t>
      </w:r>
      <w:r w:rsidRPr="00B466AA">
        <w:rPr>
          <w:rFonts w:ascii="Arial" w:hAnsi="Arial" w:cs="Arial"/>
          <w:color w:val="000000"/>
          <w:sz w:val="20"/>
        </w:rPr>
        <w:t>индикаторах</w:t>
      </w:r>
      <w:r w:rsidR="008722EB" w:rsidRPr="00B466AA">
        <w:rPr>
          <w:rFonts w:ascii="Arial" w:hAnsi="Arial" w:cs="Arial"/>
          <w:color w:val="000000"/>
          <w:sz w:val="20"/>
        </w:rPr>
        <w:t xml:space="preserve"> </w:t>
      </w:r>
      <w:r w:rsidRPr="00B466AA">
        <w:rPr>
          <w:rFonts w:ascii="Arial" w:hAnsi="Arial" w:cs="Arial"/>
          <w:color w:val="000000"/>
          <w:sz w:val="20"/>
        </w:rPr>
        <w:t>(показателях)</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r w:rsidR="008722EB" w:rsidRPr="00B466AA">
        <w:rPr>
          <w:rFonts w:ascii="Arial" w:hAnsi="Arial" w:cs="Arial"/>
          <w:color w:val="000000"/>
          <w:sz w:val="20"/>
        </w:rPr>
        <w:t xml:space="preserve"> </w:t>
      </w:r>
    </w:p>
    <w:p w:rsidR="00B369AD" w:rsidRPr="00B466AA" w:rsidRDefault="00B369AD" w:rsidP="00B466AA">
      <w:pPr>
        <w:pStyle w:val="1"/>
        <w:spacing w:line="240" w:lineRule="auto"/>
        <w:rPr>
          <w:rFonts w:ascii="Arial" w:hAnsi="Arial" w:cs="Arial"/>
          <w:color w:val="000000"/>
          <w:sz w:val="20"/>
        </w:rPr>
      </w:pPr>
      <w:r w:rsidRPr="00B466AA">
        <w:rPr>
          <w:rFonts w:ascii="Arial" w:hAnsi="Arial" w:cs="Arial"/>
          <w:color w:val="000000"/>
          <w:sz w:val="20"/>
        </w:rPr>
        <w:t>«Развитие</w:t>
      </w:r>
      <w:r w:rsidR="008722EB" w:rsidRPr="00B466AA">
        <w:rPr>
          <w:rFonts w:ascii="Arial" w:hAnsi="Arial" w:cs="Arial"/>
          <w:color w:val="000000"/>
          <w:sz w:val="20"/>
        </w:rPr>
        <w:t xml:space="preserve"> </w:t>
      </w:r>
      <w:r w:rsidRPr="00B466AA">
        <w:rPr>
          <w:rFonts w:ascii="Arial" w:hAnsi="Arial" w:cs="Arial"/>
          <w:color w:val="000000"/>
          <w:sz w:val="20"/>
        </w:rPr>
        <w:t>ветеринарии»</w:t>
      </w:r>
    </w:p>
    <w:p w:rsidR="00B369AD" w:rsidRPr="00B466AA" w:rsidRDefault="00B369AD" w:rsidP="00B466AA">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0"/>
        <w:gridCol w:w="6099"/>
        <w:gridCol w:w="1588"/>
        <w:gridCol w:w="865"/>
        <w:gridCol w:w="865"/>
        <w:gridCol w:w="865"/>
        <w:gridCol w:w="865"/>
        <w:gridCol w:w="1154"/>
        <w:gridCol w:w="1156"/>
      </w:tblGrid>
      <w:tr w:rsidR="00B369AD" w:rsidRPr="00B466AA" w:rsidTr="00552C4A">
        <w:tc>
          <w:tcPr>
            <w:tcW w:w="287"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N</w:t>
            </w:r>
            <w:r w:rsidRPr="00B466AA">
              <w:rPr>
                <w:rFonts w:cs="Arial"/>
                <w:color w:val="000000"/>
                <w:sz w:val="20"/>
                <w:szCs w:val="23"/>
              </w:rPr>
              <w:br/>
              <w:t>п/п</w:t>
            </w:r>
          </w:p>
        </w:tc>
        <w:tc>
          <w:tcPr>
            <w:tcW w:w="213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Целевой</w:t>
            </w:r>
            <w:r w:rsidR="008722EB" w:rsidRPr="00B466AA">
              <w:rPr>
                <w:rFonts w:cs="Arial"/>
                <w:color w:val="000000"/>
                <w:sz w:val="20"/>
                <w:szCs w:val="23"/>
              </w:rPr>
              <w:t xml:space="preserve"> </w:t>
            </w:r>
            <w:r w:rsidRPr="00B466AA">
              <w:rPr>
                <w:rFonts w:cs="Arial"/>
                <w:color w:val="000000"/>
                <w:sz w:val="20"/>
                <w:szCs w:val="23"/>
              </w:rPr>
              <w:t>индикатор</w:t>
            </w:r>
            <w:r w:rsidR="008722EB" w:rsidRPr="00B466AA">
              <w:rPr>
                <w:rFonts w:cs="Arial"/>
                <w:color w:val="000000"/>
                <w:sz w:val="20"/>
                <w:szCs w:val="23"/>
              </w:rPr>
              <w:t xml:space="preserve"> </w:t>
            </w:r>
            <w:r w:rsidRPr="00B466AA">
              <w:rPr>
                <w:rFonts w:cs="Arial"/>
                <w:color w:val="000000"/>
                <w:sz w:val="20"/>
                <w:szCs w:val="23"/>
              </w:rPr>
              <w:t>и</w:t>
            </w:r>
            <w:r w:rsidR="008722EB" w:rsidRPr="00B466AA">
              <w:rPr>
                <w:rFonts w:cs="Arial"/>
                <w:color w:val="000000"/>
                <w:sz w:val="20"/>
                <w:szCs w:val="23"/>
              </w:rPr>
              <w:t xml:space="preserve"> </w:t>
            </w:r>
            <w:r w:rsidRPr="00B466AA">
              <w:rPr>
                <w:rFonts w:cs="Arial"/>
                <w:color w:val="000000"/>
                <w:sz w:val="20"/>
                <w:szCs w:val="23"/>
              </w:rPr>
              <w:t>показатель</w:t>
            </w:r>
            <w:r w:rsidR="008722EB" w:rsidRPr="00B466AA">
              <w:rPr>
                <w:rFonts w:cs="Arial"/>
                <w:color w:val="000000"/>
                <w:sz w:val="20"/>
                <w:szCs w:val="23"/>
              </w:rPr>
              <w:t xml:space="preserve"> </w:t>
            </w:r>
            <w:r w:rsidRPr="00B466AA">
              <w:rPr>
                <w:rFonts w:cs="Arial"/>
                <w:color w:val="000000"/>
                <w:sz w:val="20"/>
                <w:szCs w:val="23"/>
              </w:rPr>
              <w:t>(наименование)</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Единица</w:t>
            </w:r>
            <w:r w:rsidR="008722EB" w:rsidRPr="00B466AA">
              <w:rPr>
                <w:rFonts w:cs="Arial"/>
                <w:color w:val="000000"/>
                <w:sz w:val="20"/>
                <w:szCs w:val="23"/>
              </w:rPr>
              <w:t xml:space="preserve"> </w:t>
            </w:r>
            <w:r w:rsidRPr="00B466AA">
              <w:rPr>
                <w:rFonts w:cs="Arial"/>
                <w:color w:val="000000"/>
                <w:sz w:val="20"/>
                <w:szCs w:val="23"/>
              </w:rPr>
              <w:t>измерения</w:t>
            </w:r>
          </w:p>
        </w:tc>
        <w:tc>
          <w:tcPr>
            <w:tcW w:w="2021" w:type="pct"/>
            <w:gridSpan w:val="6"/>
            <w:tcBorders>
              <w:top w:val="single" w:sz="4" w:space="0" w:color="auto"/>
              <w:bottom w:val="single" w:sz="4" w:space="0" w:color="auto"/>
            </w:tcBorders>
            <w:shd w:val="clear" w:color="auto" w:fill="auto"/>
            <w:vAlign w:val="center"/>
          </w:tcPr>
          <w:p w:rsidR="00B369AD" w:rsidRPr="00B466AA" w:rsidRDefault="00B369AD" w:rsidP="00B466AA">
            <w:pPr>
              <w:spacing w:after="0" w:line="240" w:lineRule="auto"/>
              <w:jc w:val="center"/>
              <w:rPr>
                <w:rFonts w:ascii="Arial" w:hAnsi="Arial" w:cs="Arial"/>
                <w:color w:val="000000"/>
                <w:sz w:val="20"/>
                <w:szCs w:val="23"/>
              </w:rPr>
            </w:pPr>
            <w:r w:rsidRPr="00B466AA">
              <w:rPr>
                <w:rFonts w:ascii="Arial" w:hAnsi="Arial" w:cs="Arial"/>
                <w:color w:val="000000"/>
                <w:sz w:val="20"/>
                <w:szCs w:val="23"/>
              </w:rPr>
              <w:t>Значение</w:t>
            </w:r>
            <w:r w:rsidR="008722EB" w:rsidRPr="00B466AA">
              <w:rPr>
                <w:rFonts w:ascii="Arial" w:hAnsi="Arial" w:cs="Arial"/>
                <w:color w:val="000000"/>
                <w:sz w:val="20"/>
                <w:szCs w:val="23"/>
              </w:rPr>
              <w:t xml:space="preserve"> </w:t>
            </w:r>
            <w:r w:rsidRPr="00B466AA">
              <w:rPr>
                <w:rFonts w:ascii="Arial" w:hAnsi="Arial" w:cs="Arial"/>
                <w:color w:val="000000"/>
                <w:sz w:val="20"/>
                <w:szCs w:val="23"/>
              </w:rPr>
              <w:t>целевых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индикаторов</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показателей</w:t>
            </w:r>
          </w:p>
        </w:tc>
      </w:tr>
      <w:tr w:rsidR="00B369AD" w:rsidRPr="00B466AA" w:rsidTr="00552C4A">
        <w:tc>
          <w:tcPr>
            <w:tcW w:w="287"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1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30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2023</w:t>
            </w:r>
          </w:p>
        </w:tc>
        <w:tc>
          <w:tcPr>
            <w:tcW w:w="30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2024</w:t>
            </w:r>
          </w:p>
        </w:tc>
        <w:tc>
          <w:tcPr>
            <w:tcW w:w="30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2025</w:t>
            </w:r>
          </w:p>
        </w:tc>
        <w:tc>
          <w:tcPr>
            <w:tcW w:w="30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2026-2030</w:t>
            </w:r>
          </w:p>
        </w:tc>
        <w:tc>
          <w:tcPr>
            <w:tcW w:w="404"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2031-2035</w:t>
            </w:r>
          </w:p>
        </w:tc>
        <w:tc>
          <w:tcPr>
            <w:tcW w:w="404"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87"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w:t>
            </w:r>
          </w:p>
        </w:tc>
        <w:tc>
          <w:tcPr>
            <w:tcW w:w="21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w:t>
            </w:r>
          </w:p>
        </w:tc>
        <w:tc>
          <w:tcPr>
            <w:tcW w:w="55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w:t>
            </w:r>
          </w:p>
        </w:tc>
        <w:tc>
          <w:tcPr>
            <w:tcW w:w="30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w:t>
            </w:r>
          </w:p>
        </w:tc>
        <w:tc>
          <w:tcPr>
            <w:tcW w:w="30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5</w:t>
            </w:r>
          </w:p>
        </w:tc>
        <w:tc>
          <w:tcPr>
            <w:tcW w:w="30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6</w:t>
            </w:r>
          </w:p>
        </w:tc>
        <w:tc>
          <w:tcPr>
            <w:tcW w:w="30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7</w:t>
            </w:r>
          </w:p>
        </w:tc>
        <w:tc>
          <w:tcPr>
            <w:tcW w:w="404"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8</w:t>
            </w:r>
          </w:p>
        </w:tc>
        <w:tc>
          <w:tcPr>
            <w:tcW w:w="404"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87"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w:t>
            </w:r>
          </w:p>
        </w:tc>
        <w:tc>
          <w:tcPr>
            <w:tcW w:w="21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Обеспечение</w:t>
            </w:r>
            <w:r w:rsidR="008722EB" w:rsidRPr="00B466AA">
              <w:rPr>
                <w:rFonts w:ascii="Arial" w:hAnsi="Arial" w:cs="Arial"/>
                <w:color w:val="000000"/>
                <w:sz w:val="20"/>
                <w:szCs w:val="23"/>
              </w:rPr>
              <w:t xml:space="preserve"> </w:t>
            </w:r>
            <w:r w:rsidRPr="00B466AA">
              <w:rPr>
                <w:rFonts w:ascii="Arial" w:hAnsi="Arial" w:cs="Arial"/>
                <w:color w:val="000000"/>
                <w:sz w:val="20"/>
                <w:szCs w:val="23"/>
              </w:rPr>
              <w:t>эпизоотического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ветеринарно-санитарного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благополучия</w:t>
            </w:r>
            <w:r w:rsidR="008722EB" w:rsidRPr="00B466AA">
              <w:rPr>
                <w:rFonts w:ascii="Arial" w:hAnsi="Arial" w:cs="Arial"/>
                <w:color w:val="000000"/>
                <w:sz w:val="20"/>
                <w:szCs w:val="23"/>
              </w:rPr>
              <w:t xml:space="preserve"> </w:t>
            </w:r>
            <w:r w:rsidRPr="00B466AA">
              <w:rPr>
                <w:rFonts w:ascii="Arial" w:hAnsi="Arial" w:cs="Arial"/>
                <w:color w:val="000000"/>
                <w:sz w:val="20"/>
                <w:szCs w:val="23"/>
              </w:rPr>
              <w:t>на</w:t>
            </w:r>
            <w:r w:rsidR="008722EB" w:rsidRPr="00B466AA">
              <w:rPr>
                <w:rFonts w:ascii="Arial" w:hAnsi="Arial" w:cs="Arial"/>
                <w:color w:val="000000"/>
                <w:sz w:val="20"/>
                <w:szCs w:val="23"/>
              </w:rPr>
              <w:t xml:space="preserve"> </w:t>
            </w:r>
            <w:r w:rsidRPr="00B466AA">
              <w:rPr>
                <w:rFonts w:ascii="Arial" w:hAnsi="Arial" w:cs="Arial"/>
                <w:color w:val="000000"/>
                <w:sz w:val="20"/>
                <w:szCs w:val="23"/>
              </w:rPr>
              <w:t>территории</w:t>
            </w:r>
            <w:r w:rsidR="008722EB" w:rsidRPr="00B466AA">
              <w:rPr>
                <w:rFonts w:ascii="Arial" w:hAnsi="Arial" w:cs="Arial"/>
                <w:color w:val="000000"/>
                <w:sz w:val="20"/>
                <w:szCs w:val="23"/>
              </w:rPr>
              <w:t xml:space="preserve"> </w:t>
            </w:r>
            <w:r w:rsidRPr="00B466AA">
              <w:rPr>
                <w:rFonts w:ascii="Arial" w:hAnsi="Arial" w:cs="Arial"/>
                <w:color w:val="000000"/>
                <w:sz w:val="20"/>
                <w:szCs w:val="23"/>
              </w:rPr>
              <w:t>Мариинско-Посадского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муниципального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округа</w:t>
            </w:r>
            <w:r w:rsidR="008722EB" w:rsidRPr="00B466AA">
              <w:rPr>
                <w:rFonts w:ascii="Arial" w:hAnsi="Arial" w:cs="Arial"/>
                <w:color w:val="000000"/>
                <w:sz w:val="20"/>
                <w:szCs w:val="23"/>
              </w:rPr>
              <w:t xml:space="preserve"> </w:t>
            </w:r>
            <w:r w:rsidRPr="00B466AA">
              <w:rPr>
                <w:rFonts w:ascii="Arial" w:hAnsi="Arial" w:cs="Arial"/>
                <w:color w:val="000000"/>
                <w:sz w:val="20"/>
                <w:szCs w:val="23"/>
              </w:rPr>
              <w:t>Чувашской</w:t>
            </w:r>
            <w:r w:rsidR="008722EB" w:rsidRPr="00B466AA">
              <w:rPr>
                <w:rFonts w:ascii="Arial" w:hAnsi="Arial" w:cs="Arial"/>
                <w:color w:val="000000"/>
                <w:sz w:val="20"/>
                <w:szCs w:val="23"/>
              </w:rPr>
              <w:t xml:space="preserve"> </w:t>
            </w:r>
            <w:r w:rsidRPr="00B466AA">
              <w:rPr>
                <w:rFonts w:ascii="Arial" w:hAnsi="Arial" w:cs="Arial"/>
                <w:color w:val="000000"/>
                <w:sz w:val="20"/>
                <w:szCs w:val="23"/>
              </w:rPr>
              <w:t>Республики</w:t>
            </w:r>
          </w:p>
          <w:p w:rsidR="00B369AD" w:rsidRPr="00B466AA" w:rsidRDefault="00B369AD" w:rsidP="00B466AA">
            <w:pPr>
              <w:spacing w:after="0" w:line="240" w:lineRule="auto"/>
              <w:jc w:val="center"/>
              <w:rPr>
                <w:rFonts w:ascii="Arial" w:hAnsi="Arial" w:cs="Arial"/>
                <w:color w:val="000000"/>
                <w:sz w:val="20"/>
              </w:rPr>
            </w:pPr>
          </w:p>
        </w:tc>
        <w:tc>
          <w:tcPr>
            <w:tcW w:w="55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w:t>
            </w:r>
          </w:p>
        </w:tc>
        <w:tc>
          <w:tcPr>
            <w:tcW w:w="30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30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30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30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404"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404"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87"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w:t>
            </w:r>
          </w:p>
        </w:tc>
        <w:tc>
          <w:tcPr>
            <w:tcW w:w="21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Организация</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проведение</w:t>
            </w:r>
            <w:r w:rsidR="008722EB" w:rsidRPr="00B466AA">
              <w:rPr>
                <w:rFonts w:ascii="Arial" w:hAnsi="Arial" w:cs="Arial"/>
                <w:color w:val="000000"/>
                <w:sz w:val="20"/>
                <w:szCs w:val="23"/>
              </w:rPr>
              <w:t xml:space="preserve"> </w:t>
            </w:r>
            <w:r w:rsidRPr="00B466AA">
              <w:rPr>
                <w:rFonts w:ascii="Arial" w:hAnsi="Arial" w:cs="Arial"/>
                <w:color w:val="000000"/>
                <w:sz w:val="20"/>
                <w:szCs w:val="23"/>
              </w:rPr>
              <w:t>на</w:t>
            </w:r>
            <w:r w:rsidR="008722EB" w:rsidRPr="00B466AA">
              <w:rPr>
                <w:rFonts w:ascii="Arial" w:hAnsi="Arial" w:cs="Arial"/>
                <w:color w:val="000000"/>
                <w:sz w:val="20"/>
                <w:szCs w:val="23"/>
              </w:rPr>
              <w:t xml:space="preserve"> </w:t>
            </w:r>
            <w:r w:rsidRPr="00B466AA">
              <w:rPr>
                <w:rFonts w:ascii="Arial" w:hAnsi="Arial" w:cs="Arial"/>
                <w:color w:val="000000"/>
                <w:sz w:val="20"/>
                <w:szCs w:val="23"/>
              </w:rPr>
              <w:t>территории</w:t>
            </w:r>
            <w:r w:rsidR="008722EB" w:rsidRPr="00B466AA">
              <w:rPr>
                <w:rFonts w:ascii="Arial" w:hAnsi="Arial" w:cs="Arial"/>
                <w:color w:val="000000"/>
                <w:sz w:val="20"/>
                <w:szCs w:val="23"/>
              </w:rPr>
              <w:t xml:space="preserve"> </w:t>
            </w:r>
            <w:r w:rsidRPr="00B466AA">
              <w:rPr>
                <w:rFonts w:ascii="Arial" w:hAnsi="Arial" w:cs="Arial"/>
                <w:color w:val="000000"/>
                <w:sz w:val="20"/>
                <w:szCs w:val="23"/>
              </w:rPr>
              <w:t>Мариинско-Посадского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муниципального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округа</w:t>
            </w:r>
            <w:r w:rsidR="008722EB" w:rsidRPr="00B466AA">
              <w:rPr>
                <w:rFonts w:ascii="Arial" w:hAnsi="Arial" w:cs="Arial"/>
                <w:color w:val="000000"/>
                <w:sz w:val="20"/>
                <w:szCs w:val="23"/>
              </w:rPr>
              <w:t xml:space="preserve"> </w:t>
            </w:r>
            <w:r w:rsidRPr="00B466AA">
              <w:rPr>
                <w:rFonts w:ascii="Arial" w:hAnsi="Arial" w:cs="Arial"/>
                <w:color w:val="000000"/>
                <w:sz w:val="20"/>
                <w:szCs w:val="23"/>
              </w:rPr>
              <w:t>Чувашской</w:t>
            </w:r>
            <w:r w:rsidR="008722EB" w:rsidRPr="00B466AA">
              <w:rPr>
                <w:rFonts w:ascii="Arial" w:hAnsi="Arial" w:cs="Arial"/>
                <w:color w:val="000000"/>
                <w:sz w:val="20"/>
                <w:szCs w:val="23"/>
              </w:rPr>
              <w:t xml:space="preserve"> </w:t>
            </w:r>
            <w:r w:rsidRPr="00B466AA">
              <w:rPr>
                <w:rFonts w:ascii="Arial" w:hAnsi="Arial" w:cs="Arial"/>
                <w:color w:val="000000"/>
                <w:sz w:val="20"/>
                <w:szCs w:val="23"/>
              </w:rPr>
              <w:t>Республики</w:t>
            </w:r>
            <w:r w:rsidR="008722EB" w:rsidRPr="00B466AA">
              <w:rPr>
                <w:rFonts w:ascii="Arial" w:hAnsi="Arial" w:cs="Arial"/>
                <w:color w:val="000000"/>
                <w:sz w:val="20"/>
                <w:szCs w:val="23"/>
              </w:rPr>
              <w:t xml:space="preserve"> </w:t>
            </w:r>
            <w:r w:rsidRPr="00B466AA">
              <w:rPr>
                <w:rFonts w:ascii="Arial" w:hAnsi="Arial" w:cs="Arial"/>
                <w:color w:val="000000"/>
                <w:sz w:val="20"/>
                <w:szCs w:val="23"/>
              </w:rPr>
              <w:t>мероприятий</w:t>
            </w:r>
            <w:r w:rsidR="008722EB" w:rsidRPr="00B466AA">
              <w:rPr>
                <w:rFonts w:ascii="Arial" w:hAnsi="Arial" w:cs="Arial"/>
                <w:color w:val="000000"/>
                <w:sz w:val="20"/>
                <w:szCs w:val="23"/>
              </w:rPr>
              <w:t xml:space="preserve"> </w:t>
            </w:r>
            <w:r w:rsidRPr="00B466AA">
              <w:rPr>
                <w:rFonts w:ascii="Arial" w:hAnsi="Arial" w:cs="Arial"/>
                <w:color w:val="000000"/>
                <w:sz w:val="20"/>
                <w:szCs w:val="23"/>
              </w:rPr>
              <w:t>по</w:t>
            </w:r>
            <w:r w:rsidR="008722EB" w:rsidRPr="00B466AA">
              <w:rPr>
                <w:rFonts w:ascii="Arial" w:hAnsi="Arial" w:cs="Arial"/>
                <w:color w:val="000000"/>
                <w:sz w:val="20"/>
                <w:szCs w:val="23"/>
              </w:rPr>
              <w:t xml:space="preserve"> </w:t>
            </w:r>
            <w:r w:rsidRPr="00B466AA">
              <w:rPr>
                <w:rFonts w:ascii="Arial" w:hAnsi="Arial" w:cs="Arial"/>
                <w:color w:val="000000"/>
                <w:sz w:val="20"/>
                <w:szCs w:val="23"/>
              </w:rPr>
              <w:t>отлову</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содержанию</w:t>
            </w:r>
            <w:r w:rsidR="008722EB" w:rsidRPr="00B466AA">
              <w:rPr>
                <w:rFonts w:ascii="Arial" w:hAnsi="Arial" w:cs="Arial"/>
                <w:color w:val="000000"/>
                <w:sz w:val="20"/>
                <w:szCs w:val="23"/>
              </w:rPr>
              <w:t xml:space="preserve"> </w:t>
            </w:r>
            <w:r w:rsidRPr="00B466AA">
              <w:rPr>
                <w:rFonts w:ascii="Arial" w:hAnsi="Arial" w:cs="Arial"/>
                <w:color w:val="000000"/>
                <w:sz w:val="20"/>
                <w:szCs w:val="23"/>
              </w:rPr>
              <w:t>безнадзорных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животных</w:t>
            </w:r>
          </w:p>
          <w:p w:rsidR="00B369AD" w:rsidRPr="00B466AA" w:rsidRDefault="00B369AD" w:rsidP="00B466AA">
            <w:pPr>
              <w:spacing w:after="0" w:line="240" w:lineRule="auto"/>
              <w:jc w:val="center"/>
              <w:rPr>
                <w:rFonts w:ascii="Arial" w:hAnsi="Arial" w:cs="Arial"/>
                <w:color w:val="000000"/>
                <w:sz w:val="20"/>
              </w:rPr>
            </w:pPr>
          </w:p>
        </w:tc>
        <w:tc>
          <w:tcPr>
            <w:tcW w:w="55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единиц</w:t>
            </w:r>
          </w:p>
        </w:tc>
        <w:tc>
          <w:tcPr>
            <w:tcW w:w="30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w:t>
            </w:r>
          </w:p>
        </w:tc>
        <w:tc>
          <w:tcPr>
            <w:tcW w:w="30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w:t>
            </w:r>
          </w:p>
        </w:tc>
        <w:tc>
          <w:tcPr>
            <w:tcW w:w="30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w:t>
            </w:r>
          </w:p>
        </w:tc>
        <w:tc>
          <w:tcPr>
            <w:tcW w:w="30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w:t>
            </w:r>
          </w:p>
        </w:tc>
        <w:tc>
          <w:tcPr>
            <w:tcW w:w="404"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w:t>
            </w:r>
          </w:p>
        </w:tc>
        <w:tc>
          <w:tcPr>
            <w:tcW w:w="404"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bl>
    <w:p w:rsidR="005A4EFD" w:rsidRDefault="005A4EFD" w:rsidP="00B466AA">
      <w:pPr>
        <w:spacing w:after="0" w:line="240" w:lineRule="auto"/>
        <w:rPr>
          <w:rFonts w:ascii="Arial" w:hAnsi="Arial" w:cs="Arial"/>
          <w:color w:val="000000"/>
          <w:sz w:val="20"/>
        </w:rPr>
      </w:pPr>
    </w:p>
    <w:p w:rsidR="00520B01" w:rsidRPr="00B466AA" w:rsidRDefault="00520B01" w:rsidP="00B466AA">
      <w:pPr>
        <w:spacing w:after="0" w:line="240" w:lineRule="auto"/>
        <w:rPr>
          <w:rFonts w:ascii="Arial" w:hAnsi="Arial" w:cs="Arial"/>
          <w:color w:val="000000"/>
          <w:sz w:val="20"/>
        </w:rPr>
      </w:pPr>
    </w:p>
    <w:p w:rsidR="005A4EFD" w:rsidRDefault="00B369AD" w:rsidP="00B466AA">
      <w:pPr>
        <w:spacing w:after="0" w:line="240" w:lineRule="auto"/>
        <w:jc w:val="right"/>
        <w:rPr>
          <w:rStyle w:val="ad"/>
          <w:rFonts w:ascii="Arial" w:hAnsi="Arial" w:cs="Arial"/>
          <w:b w:val="0"/>
          <w:bCs w:val="0"/>
          <w:color w:val="000000"/>
          <w:sz w:val="20"/>
        </w:rPr>
      </w:pPr>
      <w:r w:rsidRPr="00B466AA">
        <w:rPr>
          <w:rStyle w:val="ad"/>
          <w:rFonts w:ascii="Arial" w:hAnsi="Arial" w:cs="Arial"/>
          <w:b w:val="0"/>
          <w:bCs w:val="0"/>
          <w:color w:val="000000"/>
          <w:sz w:val="20"/>
        </w:rPr>
        <w:t>Приложение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2</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к</w:t>
      </w:r>
      <w:r w:rsidR="008722EB" w:rsidRPr="00B466AA">
        <w:rPr>
          <w:rStyle w:val="ad"/>
          <w:rFonts w:ascii="Arial" w:hAnsi="Arial" w:cs="Arial"/>
          <w:b w:val="0"/>
          <w:bCs w:val="0"/>
          <w:color w:val="000000"/>
          <w:sz w:val="20"/>
        </w:rPr>
        <w:t xml:space="preserve"> </w:t>
      </w:r>
      <w:r w:rsidRPr="00B466AA">
        <w:rPr>
          <w:rStyle w:val="af0"/>
          <w:rFonts w:ascii="Arial" w:hAnsi="Arial" w:cs="Arial"/>
          <w:b/>
          <w:color w:val="000000"/>
        </w:rPr>
        <w:t>подпрограмме</w:t>
      </w:r>
      <w:r w:rsidRPr="00B466AA">
        <w:rPr>
          <w:rStyle w:val="ad"/>
          <w:rFonts w:ascii="Arial" w:hAnsi="Arial" w:cs="Arial"/>
          <w:b w:val="0"/>
          <w:bCs w:val="0"/>
          <w:color w:val="000000"/>
          <w:sz w:val="20"/>
        </w:rPr>
        <w:br/>
        <w:t>«Развитие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ветеринарии»</w:t>
      </w:r>
    </w:p>
    <w:p w:rsidR="00520B01" w:rsidRPr="00B466AA" w:rsidRDefault="00520B01" w:rsidP="00B466AA">
      <w:pPr>
        <w:spacing w:after="0" w:line="240" w:lineRule="auto"/>
        <w:jc w:val="right"/>
        <w:rPr>
          <w:rFonts w:ascii="Arial" w:hAnsi="Arial" w:cs="Arial"/>
          <w:color w:val="000000"/>
          <w:sz w:val="20"/>
        </w:rPr>
      </w:pPr>
    </w:p>
    <w:p w:rsidR="005A4EFD" w:rsidRPr="00B466AA" w:rsidRDefault="00B369AD" w:rsidP="00B466AA">
      <w:pPr>
        <w:pStyle w:val="1"/>
        <w:spacing w:line="240" w:lineRule="auto"/>
        <w:rPr>
          <w:rFonts w:ascii="Arial" w:hAnsi="Arial" w:cs="Arial"/>
          <w:color w:val="000000"/>
          <w:sz w:val="20"/>
        </w:rPr>
      </w:pPr>
      <w:r w:rsidRPr="00B466AA">
        <w:rPr>
          <w:rFonts w:ascii="Arial" w:hAnsi="Arial" w:cs="Arial"/>
          <w:color w:val="000000"/>
          <w:sz w:val="20"/>
        </w:rPr>
        <w:t>Ресурсное</w:t>
      </w:r>
      <w:r w:rsidR="008722EB" w:rsidRPr="00B466AA">
        <w:rPr>
          <w:rFonts w:ascii="Arial" w:hAnsi="Arial" w:cs="Arial"/>
          <w:color w:val="000000"/>
          <w:sz w:val="20"/>
        </w:rPr>
        <w:t xml:space="preserve"> </w:t>
      </w:r>
      <w:r w:rsidRPr="00B466AA">
        <w:rPr>
          <w:rFonts w:ascii="Arial" w:hAnsi="Arial" w:cs="Arial"/>
          <w:color w:val="000000"/>
          <w:sz w:val="20"/>
        </w:rPr>
        <w:t>обеспечение</w:t>
      </w:r>
      <w:r w:rsidRPr="00B466AA">
        <w:rPr>
          <w:rFonts w:ascii="Arial" w:hAnsi="Arial" w:cs="Arial"/>
          <w:color w:val="000000"/>
          <w:sz w:val="20"/>
        </w:rPr>
        <w:br/>
        <w:t>подпрограммы</w:t>
      </w:r>
      <w:r w:rsidR="008722EB" w:rsidRPr="00B466AA">
        <w:rPr>
          <w:rFonts w:ascii="Arial" w:hAnsi="Arial" w:cs="Arial"/>
          <w:color w:val="000000"/>
          <w:sz w:val="20"/>
        </w:rPr>
        <w:t xml:space="preserve"> </w:t>
      </w:r>
      <w:r w:rsidRPr="00B466AA">
        <w:rPr>
          <w:rFonts w:ascii="Arial" w:hAnsi="Arial" w:cs="Arial"/>
          <w:color w:val="000000"/>
          <w:sz w:val="20"/>
        </w:rPr>
        <w:t>«Развитие</w:t>
      </w:r>
      <w:r w:rsidR="008722EB" w:rsidRPr="00B466AA">
        <w:rPr>
          <w:rFonts w:ascii="Arial" w:hAnsi="Arial" w:cs="Arial"/>
          <w:color w:val="000000"/>
          <w:sz w:val="20"/>
        </w:rPr>
        <w:t xml:space="preserve"> </w:t>
      </w:r>
      <w:r w:rsidRPr="00B466AA">
        <w:rPr>
          <w:rFonts w:ascii="Arial" w:hAnsi="Arial" w:cs="Arial"/>
          <w:color w:val="000000"/>
          <w:sz w:val="20"/>
        </w:rPr>
        <w:t>ветеринарии»</w:t>
      </w:r>
      <w:r w:rsidR="008722EB" w:rsidRPr="00B466AA">
        <w:rPr>
          <w:rFonts w:ascii="Arial" w:hAnsi="Arial" w:cs="Arial"/>
          <w:color w:val="000000"/>
          <w:sz w:val="20"/>
        </w:rPr>
        <w:t xml:space="preserve"> </w:t>
      </w:r>
      <w:r w:rsidRPr="00B466AA">
        <w:rPr>
          <w:rFonts w:ascii="Arial" w:hAnsi="Arial" w:cs="Arial"/>
          <w:color w:val="000000"/>
          <w:sz w:val="20"/>
        </w:rPr>
        <w:t>за</w:t>
      </w:r>
      <w:r w:rsidR="008722EB" w:rsidRPr="00B466AA">
        <w:rPr>
          <w:rFonts w:ascii="Arial" w:hAnsi="Arial" w:cs="Arial"/>
          <w:color w:val="000000"/>
          <w:sz w:val="20"/>
        </w:rPr>
        <w:t xml:space="preserve"> </w:t>
      </w:r>
      <w:r w:rsidRPr="00B466AA">
        <w:rPr>
          <w:rFonts w:ascii="Arial" w:hAnsi="Arial" w:cs="Arial"/>
          <w:color w:val="000000"/>
          <w:sz w:val="20"/>
        </w:rPr>
        <w:t>счет</w:t>
      </w:r>
      <w:r w:rsidR="008722EB" w:rsidRPr="00B466AA">
        <w:rPr>
          <w:rFonts w:ascii="Arial" w:hAnsi="Arial" w:cs="Arial"/>
          <w:color w:val="000000"/>
          <w:sz w:val="20"/>
        </w:rPr>
        <w:t xml:space="preserve"> </w:t>
      </w:r>
      <w:r w:rsidRPr="00B466AA">
        <w:rPr>
          <w:rFonts w:ascii="Arial" w:hAnsi="Arial" w:cs="Arial"/>
          <w:color w:val="000000"/>
          <w:sz w:val="20"/>
        </w:rPr>
        <w:t>всех</w:t>
      </w:r>
      <w:r w:rsidR="008722EB" w:rsidRPr="00B466AA">
        <w:rPr>
          <w:rFonts w:ascii="Arial" w:hAnsi="Arial" w:cs="Arial"/>
          <w:color w:val="000000"/>
          <w:sz w:val="20"/>
        </w:rPr>
        <w:t xml:space="preserve"> </w:t>
      </w:r>
      <w:r w:rsidRPr="00B466AA">
        <w:rPr>
          <w:rFonts w:ascii="Arial" w:hAnsi="Arial" w:cs="Arial"/>
          <w:color w:val="000000"/>
          <w:sz w:val="20"/>
        </w:rPr>
        <w:t>источников</w:t>
      </w:r>
      <w:r w:rsidR="008722EB" w:rsidRPr="00B466AA">
        <w:rPr>
          <w:rFonts w:ascii="Arial" w:hAnsi="Arial" w:cs="Arial"/>
          <w:color w:val="000000"/>
          <w:sz w:val="20"/>
        </w:rPr>
        <w:t xml:space="preserve"> </w:t>
      </w:r>
      <w:r w:rsidRPr="00B466AA">
        <w:rPr>
          <w:rFonts w:ascii="Arial" w:hAnsi="Arial" w:cs="Arial"/>
          <w:color w:val="000000"/>
          <w:sz w:val="20"/>
        </w:rPr>
        <w:t>финансирования</w:t>
      </w:r>
    </w:p>
    <w:p w:rsidR="00B369AD" w:rsidRPr="00B466AA" w:rsidRDefault="00B369AD" w:rsidP="00B466AA">
      <w:pPr>
        <w:pStyle w:val="af2"/>
        <w:ind w:left="139"/>
        <w:rPr>
          <w:color w:val="000000"/>
          <w:shd w:val="clear" w:color="auto" w:fill="F0F0F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05"/>
        <w:gridCol w:w="3145"/>
        <w:gridCol w:w="813"/>
        <w:gridCol w:w="1492"/>
        <w:gridCol w:w="2851"/>
        <w:gridCol w:w="947"/>
        <w:gridCol w:w="717"/>
        <w:gridCol w:w="813"/>
        <w:gridCol w:w="947"/>
        <w:gridCol w:w="947"/>
      </w:tblGrid>
      <w:tr w:rsidR="00B369AD" w:rsidRPr="00B466AA" w:rsidTr="00552C4A">
        <w:tc>
          <w:tcPr>
            <w:tcW w:w="564"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Статус</w:t>
            </w:r>
          </w:p>
        </w:tc>
        <w:tc>
          <w:tcPr>
            <w:tcW w:w="1103"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Наименование</w:t>
            </w:r>
            <w:r w:rsidR="008722EB" w:rsidRPr="00B466AA">
              <w:rPr>
                <w:rFonts w:cs="Arial"/>
                <w:color w:val="000000"/>
                <w:sz w:val="20"/>
                <w:szCs w:val="23"/>
              </w:rPr>
              <w:t xml:space="preserve"> </w:t>
            </w:r>
            <w:r w:rsidRPr="00B466AA">
              <w:rPr>
                <w:rFonts w:cs="Arial"/>
                <w:color w:val="000000"/>
                <w:sz w:val="20"/>
                <w:szCs w:val="23"/>
              </w:rPr>
              <w:t>муниципальной</w:t>
            </w:r>
            <w:r w:rsidR="008722EB" w:rsidRPr="00B466AA">
              <w:rPr>
                <w:rFonts w:cs="Arial"/>
                <w:color w:val="000000"/>
                <w:sz w:val="20"/>
                <w:szCs w:val="23"/>
              </w:rPr>
              <w:t xml:space="preserve"> </w:t>
            </w:r>
            <w:r w:rsidRPr="00B466AA">
              <w:rPr>
                <w:rFonts w:cs="Arial"/>
                <w:color w:val="000000"/>
                <w:sz w:val="20"/>
                <w:szCs w:val="23"/>
              </w:rPr>
              <w:t>программы</w:t>
            </w:r>
            <w:r w:rsidR="008722EB" w:rsidRPr="00B466AA">
              <w:rPr>
                <w:rFonts w:cs="Arial"/>
                <w:color w:val="000000"/>
                <w:sz w:val="20"/>
                <w:szCs w:val="23"/>
              </w:rPr>
              <w:t xml:space="preserve"> </w:t>
            </w:r>
            <w:r w:rsidRPr="00B466AA">
              <w:rPr>
                <w:rFonts w:cs="Arial"/>
                <w:color w:val="000000"/>
                <w:sz w:val="20"/>
                <w:szCs w:val="23"/>
              </w:rPr>
              <w:t>(основного</w:t>
            </w:r>
            <w:r w:rsidR="008722EB" w:rsidRPr="00B466AA">
              <w:rPr>
                <w:rFonts w:cs="Arial"/>
                <w:color w:val="000000"/>
                <w:sz w:val="20"/>
                <w:szCs w:val="23"/>
              </w:rPr>
              <w:t xml:space="preserve"> </w:t>
            </w:r>
            <w:r w:rsidRPr="00B466AA">
              <w:rPr>
                <w:rFonts w:cs="Arial"/>
                <w:color w:val="000000"/>
                <w:sz w:val="20"/>
                <w:szCs w:val="23"/>
              </w:rPr>
              <w:t>мероприятия,</w:t>
            </w:r>
            <w:r w:rsidR="008722EB" w:rsidRPr="00B466AA">
              <w:rPr>
                <w:rFonts w:cs="Arial"/>
                <w:color w:val="000000"/>
                <w:sz w:val="20"/>
                <w:szCs w:val="23"/>
              </w:rPr>
              <w:t xml:space="preserve"> </w:t>
            </w:r>
            <w:r w:rsidRPr="00B466AA">
              <w:rPr>
                <w:rFonts w:cs="Arial"/>
                <w:color w:val="000000"/>
                <w:sz w:val="20"/>
                <w:szCs w:val="23"/>
              </w:rPr>
              <w:t>мероприятия)</w:t>
            </w:r>
          </w:p>
        </w:tc>
        <w:tc>
          <w:tcPr>
            <w:tcW w:w="809" w:type="pct"/>
            <w:gridSpan w:val="2"/>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Код</w:t>
            </w:r>
            <w:r w:rsidR="008722EB" w:rsidRPr="00B466AA">
              <w:rPr>
                <w:rFonts w:cs="Arial"/>
                <w:color w:val="000000"/>
                <w:sz w:val="20"/>
                <w:szCs w:val="23"/>
              </w:rPr>
              <w:t xml:space="preserve"> </w:t>
            </w:r>
            <w:r w:rsidRPr="00B466AA">
              <w:rPr>
                <w:rStyle w:val="af0"/>
                <w:rFonts w:cs="Arial"/>
                <w:b/>
                <w:color w:val="000000"/>
                <w:szCs w:val="23"/>
              </w:rPr>
              <w:t>бюджетной</w:t>
            </w:r>
            <w:r w:rsidR="008722EB" w:rsidRPr="00B466AA">
              <w:rPr>
                <w:rStyle w:val="af0"/>
                <w:rFonts w:cs="Arial"/>
                <w:b/>
                <w:color w:val="000000"/>
                <w:szCs w:val="23"/>
              </w:rPr>
              <w:t xml:space="preserve"> </w:t>
            </w:r>
            <w:r w:rsidRPr="00B466AA">
              <w:rPr>
                <w:rStyle w:val="af0"/>
                <w:rFonts w:cs="Arial"/>
                <w:b/>
                <w:color w:val="000000"/>
                <w:szCs w:val="23"/>
              </w:rPr>
              <w:t>классификации</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Источники</w:t>
            </w:r>
            <w:r w:rsidR="008722EB" w:rsidRPr="00B466AA">
              <w:rPr>
                <w:rFonts w:cs="Arial"/>
                <w:color w:val="000000"/>
                <w:sz w:val="20"/>
                <w:szCs w:val="23"/>
              </w:rPr>
              <w:t xml:space="preserve"> </w:t>
            </w:r>
            <w:r w:rsidRPr="00B466AA">
              <w:rPr>
                <w:rFonts w:cs="Arial"/>
                <w:color w:val="000000"/>
                <w:sz w:val="20"/>
                <w:szCs w:val="23"/>
              </w:rPr>
              <w:t>финансирования</w:t>
            </w:r>
          </w:p>
        </w:tc>
        <w:tc>
          <w:tcPr>
            <w:tcW w:w="1524" w:type="pct"/>
            <w:gridSpan w:val="5"/>
            <w:tcBorders>
              <w:top w:val="single" w:sz="4" w:space="0" w:color="auto"/>
              <w:bottom w:val="single" w:sz="4" w:space="0" w:color="auto"/>
            </w:tcBorders>
            <w:shd w:val="clear" w:color="auto" w:fill="auto"/>
            <w:vAlign w:val="center"/>
          </w:tcPr>
          <w:p w:rsidR="00B369AD" w:rsidRPr="00B466AA" w:rsidRDefault="00B369AD" w:rsidP="00B466AA">
            <w:pPr>
              <w:spacing w:after="0" w:line="240" w:lineRule="auto"/>
              <w:jc w:val="center"/>
              <w:rPr>
                <w:rFonts w:ascii="Arial" w:hAnsi="Arial" w:cs="Arial"/>
                <w:color w:val="000000"/>
                <w:sz w:val="20"/>
                <w:szCs w:val="23"/>
              </w:rPr>
            </w:pPr>
            <w:r w:rsidRPr="00B466AA">
              <w:rPr>
                <w:rFonts w:ascii="Arial" w:hAnsi="Arial" w:cs="Arial"/>
                <w:color w:val="000000"/>
                <w:sz w:val="20"/>
                <w:szCs w:val="23"/>
              </w:rPr>
              <w:t>Оценка</w:t>
            </w:r>
            <w:r w:rsidR="008722EB" w:rsidRPr="00B466AA">
              <w:rPr>
                <w:rFonts w:ascii="Arial" w:hAnsi="Arial" w:cs="Arial"/>
                <w:color w:val="000000"/>
                <w:sz w:val="20"/>
                <w:szCs w:val="23"/>
              </w:rPr>
              <w:t xml:space="preserve"> </w:t>
            </w:r>
            <w:r w:rsidRPr="00B466AA">
              <w:rPr>
                <w:rFonts w:ascii="Arial" w:hAnsi="Arial" w:cs="Arial"/>
                <w:color w:val="000000"/>
                <w:sz w:val="20"/>
                <w:szCs w:val="23"/>
              </w:rPr>
              <w:t>расходов</w:t>
            </w:r>
            <w:r w:rsidR="008722EB" w:rsidRPr="00B466AA">
              <w:rPr>
                <w:rFonts w:ascii="Arial" w:hAnsi="Arial" w:cs="Arial"/>
                <w:color w:val="000000"/>
                <w:sz w:val="20"/>
                <w:szCs w:val="23"/>
              </w:rPr>
              <w:t xml:space="preserve"> </w:t>
            </w:r>
            <w:r w:rsidRPr="00B466AA">
              <w:rPr>
                <w:rFonts w:ascii="Arial" w:hAnsi="Arial" w:cs="Arial"/>
                <w:color w:val="000000"/>
                <w:sz w:val="20"/>
                <w:szCs w:val="23"/>
              </w:rPr>
              <w:t>по</w:t>
            </w:r>
            <w:r w:rsidR="008722EB" w:rsidRPr="00B466AA">
              <w:rPr>
                <w:rFonts w:ascii="Arial" w:hAnsi="Arial" w:cs="Arial"/>
                <w:color w:val="000000"/>
                <w:sz w:val="20"/>
                <w:szCs w:val="23"/>
              </w:rPr>
              <w:t xml:space="preserve"> </w:t>
            </w:r>
            <w:r w:rsidRPr="00B466AA">
              <w:rPr>
                <w:rFonts w:ascii="Arial" w:hAnsi="Arial" w:cs="Arial"/>
                <w:color w:val="000000"/>
                <w:sz w:val="20"/>
                <w:szCs w:val="23"/>
              </w:rPr>
              <w:t>годам,</w:t>
            </w:r>
            <w:r w:rsidR="008722EB" w:rsidRPr="00B466AA">
              <w:rPr>
                <w:rFonts w:ascii="Arial" w:hAnsi="Arial" w:cs="Arial"/>
                <w:color w:val="000000"/>
                <w:sz w:val="20"/>
                <w:szCs w:val="23"/>
              </w:rPr>
              <w:t xml:space="preserve"> </w:t>
            </w:r>
            <w:r w:rsidRPr="00B466AA">
              <w:rPr>
                <w:rFonts w:ascii="Arial" w:hAnsi="Arial" w:cs="Arial"/>
                <w:color w:val="000000"/>
                <w:sz w:val="20"/>
                <w:szCs w:val="23"/>
              </w:rPr>
              <w:t>тыс.</w:t>
            </w:r>
            <w:r w:rsidR="008722EB" w:rsidRPr="00B466AA">
              <w:rPr>
                <w:rFonts w:ascii="Arial" w:hAnsi="Arial" w:cs="Arial"/>
                <w:color w:val="000000"/>
                <w:sz w:val="20"/>
                <w:szCs w:val="23"/>
              </w:rPr>
              <w:t xml:space="preserve"> </w:t>
            </w:r>
            <w:r w:rsidRPr="00B466AA">
              <w:rPr>
                <w:rFonts w:ascii="Arial" w:hAnsi="Arial" w:cs="Arial"/>
                <w:color w:val="000000"/>
                <w:sz w:val="20"/>
                <w:szCs w:val="23"/>
              </w:rPr>
              <w:t>руб.</w:t>
            </w:r>
          </w:p>
        </w:tc>
      </w:tr>
      <w:tr w:rsidR="00B466AA" w:rsidRPr="00B466AA" w:rsidTr="00552C4A">
        <w:tc>
          <w:tcPr>
            <w:tcW w:w="564"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ГРБС</w:t>
            </w:r>
          </w:p>
        </w:tc>
        <w:tc>
          <w:tcPr>
            <w:tcW w:w="524"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b/>
                <w:color w:val="000000"/>
                <w:sz w:val="20"/>
                <w:szCs w:val="23"/>
              </w:rPr>
            </w:pPr>
            <w:r w:rsidRPr="00B466AA">
              <w:rPr>
                <w:rStyle w:val="af0"/>
                <w:rFonts w:cs="Arial"/>
                <w:b/>
                <w:color w:val="000000"/>
                <w:szCs w:val="23"/>
              </w:rPr>
              <w:t>целевая</w:t>
            </w:r>
            <w:r w:rsidR="008722EB" w:rsidRPr="00B466AA">
              <w:rPr>
                <w:rStyle w:val="af0"/>
                <w:rFonts w:cs="Arial"/>
                <w:b/>
                <w:color w:val="000000"/>
                <w:szCs w:val="23"/>
              </w:rPr>
              <w:t xml:space="preserve"> </w:t>
            </w:r>
            <w:r w:rsidRPr="00B466AA">
              <w:rPr>
                <w:rStyle w:val="af0"/>
                <w:rFonts w:cs="Arial"/>
                <w:b/>
                <w:color w:val="000000"/>
                <w:szCs w:val="23"/>
              </w:rPr>
              <w:t>статья</w:t>
            </w:r>
            <w:r w:rsidR="008722EB" w:rsidRPr="00B466AA">
              <w:rPr>
                <w:rStyle w:val="af0"/>
                <w:rFonts w:cs="Arial"/>
                <w:b/>
                <w:color w:val="000000"/>
                <w:szCs w:val="23"/>
              </w:rPr>
              <w:t xml:space="preserve"> </w:t>
            </w:r>
            <w:r w:rsidRPr="00B466AA">
              <w:rPr>
                <w:rStyle w:val="af0"/>
                <w:rFonts w:cs="Arial"/>
                <w:b/>
                <w:color w:val="000000"/>
                <w:szCs w:val="23"/>
              </w:rPr>
              <w:t>расходов</w:t>
            </w:r>
          </w:p>
        </w:tc>
        <w:tc>
          <w:tcPr>
            <w:tcW w:w="100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2023</w:t>
            </w:r>
          </w:p>
        </w:tc>
        <w:tc>
          <w:tcPr>
            <w:tcW w:w="23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2024</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2025</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2026-2030</w:t>
            </w:r>
          </w:p>
        </w:tc>
        <w:tc>
          <w:tcPr>
            <w:tcW w:w="333"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2031-2035</w:t>
            </w:r>
          </w:p>
        </w:tc>
      </w:tr>
      <w:tr w:rsidR="00B466AA" w:rsidRPr="00B466AA" w:rsidTr="00552C4A">
        <w:trPr>
          <w:cantSplit/>
        </w:trPr>
        <w:tc>
          <w:tcPr>
            <w:tcW w:w="56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w:t>
            </w:r>
          </w:p>
        </w:tc>
        <w:tc>
          <w:tcPr>
            <w:tcW w:w="110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w:t>
            </w:r>
          </w:p>
        </w:tc>
        <w:tc>
          <w:tcPr>
            <w:tcW w:w="524"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w:t>
            </w:r>
          </w:p>
        </w:tc>
        <w:tc>
          <w:tcPr>
            <w:tcW w:w="100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5</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6</w:t>
            </w:r>
          </w:p>
        </w:tc>
        <w:tc>
          <w:tcPr>
            <w:tcW w:w="23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7</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8</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9</w:t>
            </w:r>
          </w:p>
        </w:tc>
        <w:tc>
          <w:tcPr>
            <w:tcW w:w="333"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w:t>
            </w:r>
          </w:p>
        </w:tc>
      </w:tr>
      <w:tr w:rsidR="00B466AA" w:rsidRPr="00B466AA" w:rsidTr="00552C4A">
        <w:tc>
          <w:tcPr>
            <w:tcW w:w="564"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Подпрограмма</w:t>
            </w:r>
          </w:p>
        </w:tc>
        <w:tc>
          <w:tcPr>
            <w:tcW w:w="1103"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eastAsia="Calibri" w:hAnsi="Arial" w:cs="Arial"/>
                <w:b/>
                <w:color w:val="000000"/>
                <w:sz w:val="20"/>
                <w:szCs w:val="18"/>
              </w:rPr>
            </w:pPr>
            <w:r w:rsidRPr="00B466AA">
              <w:rPr>
                <w:rFonts w:ascii="Arial" w:eastAsia="Calibri" w:hAnsi="Arial" w:cs="Arial"/>
                <w:b/>
                <w:color w:val="000000"/>
                <w:sz w:val="20"/>
                <w:szCs w:val="18"/>
              </w:rPr>
              <w:t>«Развитие</w:t>
            </w:r>
            <w:r w:rsidR="008722EB" w:rsidRPr="00B466AA">
              <w:rPr>
                <w:rFonts w:ascii="Arial" w:eastAsia="Calibri" w:hAnsi="Arial" w:cs="Arial"/>
                <w:b/>
                <w:color w:val="000000"/>
                <w:sz w:val="20"/>
                <w:szCs w:val="18"/>
              </w:rPr>
              <w:t xml:space="preserve"> </w:t>
            </w:r>
            <w:r w:rsidRPr="00B466AA">
              <w:rPr>
                <w:rFonts w:ascii="Arial" w:eastAsia="Calibri" w:hAnsi="Arial" w:cs="Arial"/>
                <w:b/>
                <w:color w:val="000000"/>
                <w:sz w:val="20"/>
                <w:szCs w:val="18"/>
              </w:rPr>
              <w:t>ветеринарии»</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903</w:t>
            </w:r>
          </w:p>
        </w:tc>
        <w:tc>
          <w:tcPr>
            <w:tcW w:w="524"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Ц970000000</w:t>
            </w:r>
          </w:p>
        </w:tc>
        <w:tc>
          <w:tcPr>
            <w:tcW w:w="100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jc w:val="center"/>
              <w:rPr>
                <w:rFonts w:ascii="Arial" w:hAnsi="Arial" w:cs="Arial"/>
                <w:b/>
                <w:bCs/>
                <w:color w:val="000000"/>
                <w:sz w:val="20"/>
                <w:szCs w:val="18"/>
              </w:rPr>
            </w:pPr>
            <w:r w:rsidRPr="00B466AA">
              <w:rPr>
                <w:rFonts w:ascii="Arial" w:hAnsi="Arial" w:cs="Arial"/>
                <w:b/>
                <w:bCs/>
                <w:color w:val="000000"/>
                <w:sz w:val="20"/>
                <w:szCs w:val="18"/>
              </w:rPr>
              <w:t>всего</w:t>
            </w:r>
            <w:r w:rsidR="008722EB" w:rsidRPr="00B466AA">
              <w:rPr>
                <w:rFonts w:ascii="Arial" w:hAnsi="Arial" w:cs="Arial"/>
                <w:b/>
                <w:bCs/>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jc w:val="center"/>
              <w:rPr>
                <w:rFonts w:ascii="Arial" w:hAnsi="Arial" w:cs="Arial"/>
                <w:b/>
                <w:color w:val="000000"/>
                <w:sz w:val="20"/>
                <w:szCs w:val="18"/>
              </w:rPr>
            </w:pPr>
            <w:r w:rsidRPr="00B466AA">
              <w:rPr>
                <w:rFonts w:ascii="Arial" w:hAnsi="Arial" w:cs="Arial"/>
                <w:b/>
                <w:color w:val="000000"/>
                <w:sz w:val="20"/>
                <w:szCs w:val="18"/>
              </w:rPr>
              <w:t>135,8</w:t>
            </w:r>
          </w:p>
        </w:tc>
        <w:tc>
          <w:tcPr>
            <w:tcW w:w="23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jc w:val="center"/>
              <w:rPr>
                <w:rFonts w:ascii="Arial" w:hAnsi="Arial" w:cs="Arial"/>
                <w:b/>
                <w:color w:val="000000"/>
                <w:sz w:val="20"/>
                <w:szCs w:val="18"/>
              </w:rPr>
            </w:pPr>
            <w:r w:rsidRPr="00B466AA">
              <w:rPr>
                <w:rFonts w:ascii="Arial" w:hAnsi="Arial" w:cs="Arial"/>
                <w:b/>
                <w:color w:val="000000"/>
                <w:sz w:val="20"/>
                <w:szCs w:val="18"/>
              </w:rPr>
              <w:t>135,8</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jc w:val="center"/>
              <w:rPr>
                <w:rFonts w:ascii="Arial" w:hAnsi="Arial" w:cs="Arial"/>
                <w:b/>
                <w:color w:val="000000"/>
                <w:sz w:val="20"/>
                <w:szCs w:val="18"/>
              </w:rPr>
            </w:pPr>
            <w:r w:rsidRPr="00B466AA">
              <w:rPr>
                <w:rFonts w:ascii="Arial" w:hAnsi="Arial" w:cs="Arial"/>
                <w:b/>
                <w:color w:val="000000"/>
                <w:sz w:val="20"/>
                <w:szCs w:val="18"/>
              </w:rPr>
              <w:t>135,8</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jc w:val="center"/>
              <w:rPr>
                <w:rFonts w:ascii="Arial" w:hAnsi="Arial" w:cs="Arial"/>
                <w:b/>
                <w:color w:val="000000"/>
                <w:sz w:val="20"/>
                <w:szCs w:val="18"/>
              </w:rPr>
            </w:pPr>
            <w:r w:rsidRPr="00B466AA">
              <w:rPr>
                <w:rFonts w:ascii="Arial" w:hAnsi="Arial" w:cs="Arial"/>
                <w:b/>
                <w:color w:val="000000"/>
                <w:sz w:val="20"/>
                <w:szCs w:val="18"/>
              </w:rPr>
              <w:t>0,0</w:t>
            </w:r>
          </w:p>
        </w:tc>
        <w:tc>
          <w:tcPr>
            <w:tcW w:w="333" w:type="pct"/>
            <w:tcBorders>
              <w:top w:val="single" w:sz="4" w:space="0" w:color="auto"/>
              <w:left w:val="single" w:sz="4" w:space="0" w:color="auto"/>
              <w:bottom w:val="single" w:sz="4" w:space="0" w:color="auto"/>
            </w:tcBorders>
            <w:vAlign w:val="center"/>
          </w:tcPr>
          <w:p w:rsidR="00B369AD" w:rsidRPr="00B466AA" w:rsidRDefault="00B369AD" w:rsidP="00B466AA">
            <w:pPr>
              <w:adjustRightInd w:val="0"/>
              <w:snapToGrid w:val="0"/>
              <w:spacing w:after="0" w:line="240" w:lineRule="auto"/>
              <w:jc w:val="center"/>
              <w:rPr>
                <w:rFonts w:ascii="Arial" w:hAnsi="Arial" w:cs="Arial"/>
                <w:b/>
                <w:color w:val="000000"/>
                <w:sz w:val="20"/>
                <w:szCs w:val="18"/>
              </w:rPr>
            </w:pPr>
            <w:r w:rsidRPr="00B466AA">
              <w:rPr>
                <w:rFonts w:ascii="Arial" w:hAnsi="Arial" w:cs="Arial"/>
                <w:b/>
                <w:color w:val="000000"/>
                <w:sz w:val="20"/>
                <w:szCs w:val="18"/>
              </w:rPr>
              <w:t>0,0</w:t>
            </w:r>
          </w:p>
        </w:tc>
      </w:tr>
      <w:tr w:rsidR="00B466AA" w:rsidRPr="00B466AA" w:rsidTr="00552C4A">
        <w:tc>
          <w:tcPr>
            <w:tcW w:w="564"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23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r>
      <w:tr w:rsidR="00B466AA" w:rsidRPr="00B466AA" w:rsidTr="00552C4A">
        <w:tc>
          <w:tcPr>
            <w:tcW w:w="564"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135,8</w:t>
            </w:r>
          </w:p>
        </w:tc>
        <w:tc>
          <w:tcPr>
            <w:tcW w:w="23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135,8</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135,8</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23"/>
              </w:rPr>
            </w:pPr>
            <w:r w:rsidRPr="00B466AA">
              <w:rPr>
                <w:rFonts w:ascii="Arial" w:hAnsi="Arial"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r>
      <w:tr w:rsidR="00B466AA" w:rsidRPr="00B466AA" w:rsidTr="00552C4A">
        <w:tc>
          <w:tcPr>
            <w:tcW w:w="564"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23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r>
      <w:tr w:rsidR="00B466AA" w:rsidRPr="00B466AA" w:rsidTr="00552C4A">
        <w:tc>
          <w:tcPr>
            <w:tcW w:w="564"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Основное</w:t>
            </w:r>
            <w:r w:rsidR="008722EB" w:rsidRPr="00B466AA">
              <w:rPr>
                <w:rFonts w:ascii="Arial" w:hAnsi="Arial" w:cs="Arial"/>
                <w:color w:val="000000"/>
                <w:sz w:val="20"/>
                <w:szCs w:val="23"/>
              </w:rPr>
              <w:t xml:space="preserve"> </w:t>
            </w:r>
            <w:r w:rsidRPr="00B466AA">
              <w:rPr>
                <w:rFonts w:ascii="Arial" w:hAnsi="Arial" w:cs="Arial"/>
                <w:color w:val="000000"/>
                <w:sz w:val="20"/>
                <w:szCs w:val="23"/>
              </w:rPr>
              <w:t>мероприятие</w:t>
            </w:r>
          </w:p>
        </w:tc>
        <w:tc>
          <w:tcPr>
            <w:tcW w:w="1103"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eastAsia="Calibri" w:hAnsi="Arial" w:cs="Arial"/>
                <w:color w:val="000000"/>
                <w:sz w:val="20"/>
                <w:szCs w:val="18"/>
              </w:rPr>
            </w:pPr>
            <w:r w:rsidRPr="00B466AA">
              <w:rPr>
                <w:rFonts w:ascii="Arial" w:eastAsia="Calibri" w:hAnsi="Arial" w:cs="Arial"/>
                <w:color w:val="000000"/>
                <w:sz w:val="20"/>
                <w:szCs w:val="18"/>
              </w:rPr>
              <w:t>«Предупреждение</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и</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ликвидация</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болезней</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животных»</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903</w:t>
            </w:r>
          </w:p>
        </w:tc>
        <w:tc>
          <w:tcPr>
            <w:tcW w:w="524"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Ц970100000</w:t>
            </w:r>
          </w:p>
        </w:tc>
        <w:tc>
          <w:tcPr>
            <w:tcW w:w="100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jc w:val="center"/>
              <w:rPr>
                <w:rFonts w:ascii="Arial" w:hAnsi="Arial" w:cs="Arial"/>
                <w:b/>
                <w:bCs/>
                <w:color w:val="000000"/>
                <w:sz w:val="20"/>
                <w:szCs w:val="18"/>
              </w:rPr>
            </w:pPr>
            <w:r w:rsidRPr="00B466AA">
              <w:rPr>
                <w:rFonts w:ascii="Arial" w:hAnsi="Arial" w:cs="Arial"/>
                <w:b/>
                <w:bCs/>
                <w:color w:val="000000"/>
                <w:sz w:val="20"/>
                <w:szCs w:val="18"/>
              </w:rPr>
              <w:t>всего</w:t>
            </w:r>
            <w:r w:rsidR="008722EB" w:rsidRPr="00B466AA">
              <w:rPr>
                <w:rFonts w:ascii="Arial" w:hAnsi="Arial" w:cs="Arial"/>
                <w:b/>
                <w:bCs/>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jc w:val="center"/>
              <w:rPr>
                <w:rFonts w:ascii="Arial" w:hAnsi="Arial" w:cs="Arial"/>
                <w:b/>
                <w:color w:val="000000"/>
                <w:sz w:val="20"/>
                <w:szCs w:val="18"/>
              </w:rPr>
            </w:pPr>
            <w:r w:rsidRPr="00B466AA">
              <w:rPr>
                <w:rFonts w:ascii="Arial" w:hAnsi="Arial" w:cs="Arial"/>
                <w:b/>
                <w:color w:val="000000"/>
                <w:sz w:val="20"/>
                <w:szCs w:val="18"/>
              </w:rPr>
              <w:t>135,8</w:t>
            </w:r>
          </w:p>
        </w:tc>
        <w:tc>
          <w:tcPr>
            <w:tcW w:w="23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jc w:val="center"/>
              <w:rPr>
                <w:rFonts w:ascii="Arial" w:hAnsi="Arial" w:cs="Arial"/>
                <w:b/>
                <w:color w:val="000000"/>
                <w:sz w:val="20"/>
                <w:szCs w:val="18"/>
              </w:rPr>
            </w:pPr>
            <w:r w:rsidRPr="00B466AA">
              <w:rPr>
                <w:rFonts w:ascii="Arial" w:hAnsi="Arial" w:cs="Arial"/>
                <w:b/>
                <w:color w:val="000000"/>
                <w:sz w:val="20"/>
                <w:szCs w:val="18"/>
              </w:rPr>
              <w:t>135,8</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jc w:val="center"/>
              <w:rPr>
                <w:rFonts w:ascii="Arial" w:hAnsi="Arial" w:cs="Arial"/>
                <w:b/>
                <w:color w:val="000000"/>
                <w:sz w:val="20"/>
                <w:szCs w:val="18"/>
              </w:rPr>
            </w:pPr>
            <w:r w:rsidRPr="00B466AA">
              <w:rPr>
                <w:rFonts w:ascii="Arial" w:hAnsi="Arial" w:cs="Arial"/>
                <w:b/>
                <w:color w:val="000000"/>
                <w:sz w:val="20"/>
                <w:szCs w:val="18"/>
              </w:rPr>
              <w:t>135,8</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jc w:val="center"/>
              <w:rPr>
                <w:rFonts w:ascii="Arial" w:hAnsi="Arial" w:cs="Arial"/>
                <w:b/>
                <w:color w:val="000000"/>
                <w:sz w:val="20"/>
                <w:szCs w:val="18"/>
              </w:rPr>
            </w:pPr>
            <w:r w:rsidRPr="00B466AA">
              <w:rPr>
                <w:rFonts w:ascii="Arial" w:hAnsi="Arial" w:cs="Arial"/>
                <w:b/>
                <w:color w:val="000000"/>
                <w:sz w:val="20"/>
                <w:szCs w:val="18"/>
              </w:rPr>
              <w:t>0,0</w:t>
            </w:r>
          </w:p>
        </w:tc>
        <w:tc>
          <w:tcPr>
            <w:tcW w:w="333" w:type="pct"/>
            <w:tcBorders>
              <w:top w:val="single" w:sz="4" w:space="0" w:color="auto"/>
              <w:left w:val="single" w:sz="4" w:space="0" w:color="auto"/>
              <w:bottom w:val="single" w:sz="4" w:space="0" w:color="auto"/>
            </w:tcBorders>
            <w:vAlign w:val="center"/>
          </w:tcPr>
          <w:p w:rsidR="00B369AD" w:rsidRPr="00B466AA" w:rsidRDefault="00B369AD" w:rsidP="00B466AA">
            <w:pPr>
              <w:adjustRightInd w:val="0"/>
              <w:snapToGrid w:val="0"/>
              <w:spacing w:after="0" w:line="240" w:lineRule="auto"/>
              <w:jc w:val="center"/>
              <w:rPr>
                <w:rFonts w:ascii="Arial" w:hAnsi="Arial" w:cs="Arial"/>
                <w:b/>
                <w:color w:val="000000"/>
                <w:sz w:val="20"/>
                <w:szCs w:val="18"/>
              </w:rPr>
            </w:pPr>
            <w:r w:rsidRPr="00B466AA">
              <w:rPr>
                <w:rFonts w:ascii="Arial" w:hAnsi="Arial" w:cs="Arial"/>
                <w:b/>
                <w:color w:val="000000"/>
                <w:sz w:val="20"/>
                <w:szCs w:val="18"/>
              </w:rPr>
              <w:t>0,0</w:t>
            </w:r>
          </w:p>
        </w:tc>
      </w:tr>
      <w:tr w:rsidR="00B466AA" w:rsidRPr="00B466AA" w:rsidTr="00552C4A">
        <w:tc>
          <w:tcPr>
            <w:tcW w:w="564"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23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r>
      <w:tr w:rsidR="00B466AA" w:rsidRPr="00B466AA" w:rsidTr="00552C4A">
        <w:tc>
          <w:tcPr>
            <w:tcW w:w="564"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135,8</w:t>
            </w:r>
          </w:p>
        </w:tc>
        <w:tc>
          <w:tcPr>
            <w:tcW w:w="23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135,8</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135,8</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23"/>
              </w:rPr>
            </w:pPr>
            <w:r w:rsidRPr="00B466AA">
              <w:rPr>
                <w:rFonts w:ascii="Arial" w:hAnsi="Arial"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r>
      <w:tr w:rsidR="00B466AA" w:rsidRPr="00B466AA" w:rsidTr="00552C4A">
        <w:tc>
          <w:tcPr>
            <w:tcW w:w="564"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23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r>
      <w:tr w:rsidR="00B466AA" w:rsidRPr="00B466AA" w:rsidTr="00552C4A">
        <w:tc>
          <w:tcPr>
            <w:tcW w:w="564"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Мероприятие</w:t>
            </w:r>
          </w:p>
        </w:tc>
        <w:tc>
          <w:tcPr>
            <w:tcW w:w="1103"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eastAsia="Calibri" w:hAnsi="Arial" w:cs="Arial"/>
                <w:color w:val="000000"/>
                <w:sz w:val="20"/>
                <w:szCs w:val="18"/>
              </w:rPr>
            </w:pPr>
            <w:r w:rsidRPr="00B466AA">
              <w:rPr>
                <w:rFonts w:ascii="Arial" w:eastAsia="Calibri" w:hAnsi="Arial" w:cs="Arial"/>
                <w:color w:val="000000"/>
                <w:sz w:val="20"/>
                <w:szCs w:val="18"/>
              </w:rPr>
              <w:t>Осуществление</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государственных</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полномочий</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Чувашской</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Республики</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по</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организации</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и</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проведению</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на</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территории</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Чувашской</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Республики</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мероприятий</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по</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отлову</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и</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содержанию</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безнадзорных</w:t>
            </w:r>
            <w:r w:rsidR="008722EB" w:rsidRPr="00B466AA">
              <w:rPr>
                <w:rFonts w:ascii="Arial" w:eastAsia="Calibri" w:hAnsi="Arial" w:cs="Arial"/>
                <w:color w:val="000000"/>
                <w:sz w:val="20"/>
                <w:szCs w:val="18"/>
              </w:rPr>
              <w:t xml:space="preserve"> </w:t>
            </w:r>
            <w:r w:rsidRPr="00B466AA">
              <w:rPr>
                <w:rFonts w:ascii="Arial" w:eastAsia="Calibri" w:hAnsi="Arial" w:cs="Arial"/>
                <w:color w:val="000000"/>
                <w:sz w:val="20"/>
                <w:szCs w:val="18"/>
              </w:rPr>
              <w:t>животных</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903</w:t>
            </w:r>
          </w:p>
        </w:tc>
        <w:tc>
          <w:tcPr>
            <w:tcW w:w="524"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Ц970112750</w:t>
            </w:r>
          </w:p>
        </w:tc>
        <w:tc>
          <w:tcPr>
            <w:tcW w:w="100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jc w:val="center"/>
              <w:rPr>
                <w:rFonts w:ascii="Arial" w:hAnsi="Arial" w:cs="Arial"/>
                <w:b/>
                <w:bCs/>
                <w:color w:val="000000"/>
                <w:sz w:val="20"/>
                <w:szCs w:val="18"/>
              </w:rPr>
            </w:pPr>
            <w:r w:rsidRPr="00B466AA">
              <w:rPr>
                <w:rFonts w:ascii="Arial" w:hAnsi="Arial" w:cs="Arial"/>
                <w:b/>
                <w:bCs/>
                <w:color w:val="000000"/>
                <w:sz w:val="20"/>
                <w:szCs w:val="18"/>
              </w:rPr>
              <w:t>всего</w:t>
            </w:r>
            <w:r w:rsidR="008722EB" w:rsidRPr="00B466AA">
              <w:rPr>
                <w:rFonts w:ascii="Arial" w:hAnsi="Arial" w:cs="Arial"/>
                <w:b/>
                <w:bCs/>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jc w:val="center"/>
              <w:rPr>
                <w:rFonts w:ascii="Arial" w:hAnsi="Arial" w:cs="Arial"/>
                <w:b/>
                <w:color w:val="000000"/>
                <w:sz w:val="20"/>
                <w:szCs w:val="18"/>
              </w:rPr>
            </w:pPr>
            <w:r w:rsidRPr="00B466AA">
              <w:rPr>
                <w:rFonts w:ascii="Arial" w:hAnsi="Arial" w:cs="Arial"/>
                <w:b/>
                <w:color w:val="000000"/>
                <w:sz w:val="20"/>
                <w:szCs w:val="18"/>
              </w:rPr>
              <w:t>135,8</w:t>
            </w:r>
          </w:p>
        </w:tc>
        <w:tc>
          <w:tcPr>
            <w:tcW w:w="23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jc w:val="center"/>
              <w:rPr>
                <w:rFonts w:ascii="Arial" w:hAnsi="Arial" w:cs="Arial"/>
                <w:b/>
                <w:color w:val="000000"/>
                <w:sz w:val="20"/>
                <w:szCs w:val="18"/>
              </w:rPr>
            </w:pPr>
            <w:r w:rsidRPr="00B466AA">
              <w:rPr>
                <w:rFonts w:ascii="Arial" w:hAnsi="Arial" w:cs="Arial"/>
                <w:b/>
                <w:color w:val="000000"/>
                <w:sz w:val="20"/>
                <w:szCs w:val="18"/>
              </w:rPr>
              <w:t>135,8</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jc w:val="center"/>
              <w:rPr>
                <w:rFonts w:ascii="Arial" w:hAnsi="Arial" w:cs="Arial"/>
                <w:b/>
                <w:color w:val="000000"/>
                <w:sz w:val="20"/>
                <w:szCs w:val="18"/>
              </w:rPr>
            </w:pPr>
            <w:r w:rsidRPr="00B466AA">
              <w:rPr>
                <w:rFonts w:ascii="Arial" w:hAnsi="Arial" w:cs="Arial"/>
                <w:b/>
                <w:color w:val="000000"/>
                <w:sz w:val="20"/>
                <w:szCs w:val="18"/>
              </w:rPr>
              <w:t>135,8</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jc w:val="center"/>
              <w:rPr>
                <w:rFonts w:ascii="Arial" w:hAnsi="Arial" w:cs="Arial"/>
                <w:b/>
                <w:color w:val="000000"/>
                <w:sz w:val="20"/>
                <w:szCs w:val="18"/>
              </w:rPr>
            </w:pPr>
            <w:r w:rsidRPr="00B466AA">
              <w:rPr>
                <w:rFonts w:ascii="Arial" w:hAnsi="Arial" w:cs="Arial"/>
                <w:b/>
                <w:color w:val="000000"/>
                <w:sz w:val="20"/>
                <w:szCs w:val="18"/>
              </w:rPr>
              <w:t>0,0</w:t>
            </w:r>
          </w:p>
        </w:tc>
        <w:tc>
          <w:tcPr>
            <w:tcW w:w="333" w:type="pct"/>
            <w:tcBorders>
              <w:top w:val="single" w:sz="4" w:space="0" w:color="auto"/>
              <w:left w:val="single" w:sz="4" w:space="0" w:color="auto"/>
              <w:bottom w:val="single" w:sz="4" w:space="0" w:color="auto"/>
            </w:tcBorders>
            <w:vAlign w:val="center"/>
          </w:tcPr>
          <w:p w:rsidR="00B369AD" w:rsidRPr="00B466AA" w:rsidRDefault="00B369AD" w:rsidP="00B466AA">
            <w:pPr>
              <w:adjustRightInd w:val="0"/>
              <w:snapToGrid w:val="0"/>
              <w:spacing w:after="0" w:line="240" w:lineRule="auto"/>
              <w:jc w:val="center"/>
              <w:rPr>
                <w:rFonts w:ascii="Arial" w:hAnsi="Arial" w:cs="Arial"/>
                <w:b/>
                <w:color w:val="000000"/>
                <w:sz w:val="20"/>
                <w:szCs w:val="18"/>
              </w:rPr>
            </w:pPr>
            <w:r w:rsidRPr="00B466AA">
              <w:rPr>
                <w:rFonts w:ascii="Arial" w:hAnsi="Arial" w:cs="Arial"/>
                <w:b/>
                <w:color w:val="000000"/>
                <w:sz w:val="20"/>
                <w:szCs w:val="18"/>
              </w:rPr>
              <w:t>0,0</w:t>
            </w:r>
          </w:p>
        </w:tc>
      </w:tr>
      <w:tr w:rsidR="00B466AA" w:rsidRPr="00B466AA" w:rsidTr="00552C4A">
        <w:tc>
          <w:tcPr>
            <w:tcW w:w="564"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23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r>
      <w:tr w:rsidR="00B466AA" w:rsidRPr="00B466AA" w:rsidTr="00552C4A">
        <w:tc>
          <w:tcPr>
            <w:tcW w:w="564"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135,8</w:t>
            </w:r>
          </w:p>
        </w:tc>
        <w:tc>
          <w:tcPr>
            <w:tcW w:w="23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135,8</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135,8</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23"/>
              </w:rPr>
            </w:pPr>
            <w:r w:rsidRPr="00B466AA">
              <w:rPr>
                <w:rFonts w:ascii="Arial" w:hAnsi="Arial"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r>
      <w:tr w:rsidR="00B466AA" w:rsidRPr="00B466AA" w:rsidTr="00552C4A">
        <w:tc>
          <w:tcPr>
            <w:tcW w:w="564"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23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33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18"/>
              </w:rPr>
              <w:t>0,0</w:t>
            </w:r>
          </w:p>
        </w:tc>
      </w:tr>
    </w:tbl>
    <w:p w:rsidR="00B369AD" w:rsidRPr="00B466AA" w:rsidRDefault="00B369AD" w:rsidP="00B466AA">
      <w:pPr>
        <w:spacing w:after="0" w:line="240" w:lineRule="auto"/>
        <w:rPr>
          <w:rFonts w:ascii="Arial" w:hAnsi="Arial" w:cs="Arial"/>
          <w:color w:val="000000"/>
          <w:sz w:val="20"/>
        </w:rPr>
      </w:pPr>
    </w:p>
    <w:p w:rsidR="005A4EFD" w:rsidRDefault="00B369AD" w:rsidP="00B466AA">
      <w:pPr>
        <w:spacing w:after="0" w:line="240" w:lineRule="auto"/>
        <w:jc w:val="right"/>
        <w:rPr>
          <w:rStyle w:val="ad"/>
          <w:rFonts w:ascii="Arial" w:hAnsi="Arial" w:cs="Arial"/>
          <w:b w:val="0"/>
          <w:bCs w:val="0"/>
          <w:color w:val="000000"/>
          <w:sz w:val="20"/>
        </w:rPr>
      </w:pPr>
      <w:r w:rsidRPr="00B466AA">
        <w:rPr>
          <w:rStyle w:val="ad"/>
          <w:rFonts w:ascii="Arial" w:hAnsi="Arial" w:cs="Arial"/>
          <w:b w:val="0"/>
          <w:bCs w:val="0"/>
          <w:color w:val="000000"/>
          <w:sz w:val="20"/>
        </w:rPr>
        <w:t>Приложение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4</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к</w:t>
      </w:r>
      <w:r w:rsidR="008722EB" w:rsidRPr="00B466AA">
        <w:rPr>
          <w:rStyle w:val="ad"/>
          <w:rFonts w:ascii="Arial" w:hAnsi="Arial" w:cs="Arial"/>
          <w:b w:val="0"/>
          <w:bCs w:val="0"/>
          <w:color w:val="000000"/>
          <w:sz w:val="20"/>
        </w:rPr>
        <w:t xml:space="preserve"> </w:t>
      </w:r>
      <w:r w:rsidRPr="00B466AA">
        <w:rPr>
          <w:rStyle w:val="af0"/>
          <w:rFonts w:ascii="Arial" w:hAnsi="Arial" w:cs="Arial"/>
          <w:b/>
          <w:color w:val="000000"/>
        </w:rPr>
        <w:t>Муниципальной</w:t>
      </w:r>
      <w:r w:rsidR="008722EB" w:rsidRPr="00B466AA">
        <w:rPr>
          <w:rStyle w:val="af0"/>
          <w:rFonts w:ascii="Arial" w:hAnsi="Arial" w:cs="Arial"/>
          <w:b/>
          <w:color w:val="000000"/>
        </w:rPr>
        <w:t xml:space="preserve"> </w:t>
      </w:r>
      <w:r w:rsidRPr="00B466AA">
        <w:rPr>
          <w:rStyle w:val="af0"/>
          <w:rFonts w:ascii="Arial" w:hAnsi="Arial" w:cs="Arial"/>
          <w:b/>
          <w:color w:val="000000"/>
        </w:rPr>
        <w:t>программе</w:t>
      </w:r>
      <w:r w:rsidRPr="00B466AA">
        <w:rPr>
          <w:rStyle w:val="ad"/>
          <w:rFonts w:ascii="Arial" w:hAnsi="Arial" w:cs="Arial"/>
          <w:b w:val="0"/>
          <w:bCs w:val="0"/>
          <w:color w:val="000000"/>
          <w:sz w:val="20"/>
        </w:rPr>
        <w:br/>
        <w:t>«Развитие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сельского</w:t>
      </w:r>
      <w:r w:rsidR="008722EB" w:rsidRPr="00B466AA">
        <w:rPr>
          <w:rStyle w:val="ad"/>
          <w:rFonts w:ascii="Arial" w:hAnsi="Arial" w:cs="Arial"/>
          <w:b w:val="0"/>
          <w:bCs w:val="0"/>
          <w:color w:val="000000"/>
          <w:sz w:val="20"/>
        </w:rPr>
        <w:t xml:space="preserve"> </w:t>
      </w:r>
      <w:proofErr w:type="spellStart"/>
      <w:r w:rsidRPr="00B466AA">
        <w:rPr>
          <w:rStyle w:val="ad"/>
          <w:rFonts w:ascii="Arial" w:hAnsi="Arial" w:cs="Arial"/>
          <w:b w:val="0"/>
          <w:bCs w:val="0"/>
          <w:color w:val="000000"/>
          <w:sz w:val="20"/>
        </w:rPr>
        <w:t>хозяйстваи</w:t>
      </w:r>
      <w:proofErr w:type="spellEnd"/>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регулирование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рынка</w:t>
      </w:r>
      <w:r w:rsidRPr="00B466AA">
        <w:rPr>
          <w:rStyle w:val="ad"/>
          <w:rFonts w:ascii="Arial" w:hAnsi="Arial" w:cs="Arial"/>
          <w:b w:val="0"/>
          <w:bCs w:val="0"/>
          <w:color w:val="000000"/>
          <w:sz w:val="20"/>
        </w:rPr>
        <w:br/>
        <w:t>сельскохозяйственной</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продукции,</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сырья</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и</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продовольствия»</w:t>
      </w:r>
    </w:p>
    <w:p w:rsidR="00520B01" w:rsidRPr="00B466AA" w:rsidRDefault="00520B01" w:rsidP="00B466AA">
      <w:pPr>
        <w:spacing w:after="0" w:line="240" w:lineRule="auto"/>
        <w:jc w:val="right"/>
        <w:rPr>
          <w:rStyle w:val="ad"/>
          <w:rFonts w:ascii="Arial" w:hAnsi="Arial" w:cs="Arial"/>
          <w:b w:val="0"/>
          <w:bCs w:val="0"/>
          <w:color w:val="000000"/>
          <w:sz w:val="20"/>
        </w:rPr>
      </w:pPr>
    </w:p>
    <w:p w:rsidR="00B369AD" w:rsidRPr="00B466AA" w:rsidRDefault="00B369AD" w:rsidP="00B466AA">
      <w:pPr>
        <w:pStyle w:val="1"/>
        <w:spacing w:line="240" w:lineRule="auto"/>
        <w:rPr>
          <w:rFonts w:ascii="Arial" w:hAnsi="Arial" w:cs="Arial"/>
          <w:color w:val="000000"/>
          <w:sz w:val="20"/>
        </w:rPr>
      </w:pPr>
      <w:r w:rsidRPr="00B466AA">
        <w:rPr>
          <w:rFonts w:ascii="Arial" w:hAnsi="Arial" w:cs="Arial"/>
          <w:color w:val="000000"/>
          <w:sz w:val="20"/>
        </w:rPr>
        <w:t>Подпрограмма</w:t>
      </w:r>
      <w:r w:rsidR="008722EB" w:rsidRPr="00B466AA">
        <w:rPr>
          <w:rFonts w:ascii="Arial" w:hAnsi="Arial" w:cs="Arial"/>
          <w:color w:val="000000"/>
          <w:sz w:val="20"/>
        </w:rPr>
        <w:t xml:space="preserve"> </w:t>
      </w:r>
      <w:r w:rsidRPr="00B466AA">
        <w:rPr>
          <w:rFonts w:ascii="Arial" w:hAnsi="Arial" w:cs="Arial"/>
          <w:color w:val="000000"/>
          <w:sz w:val="20"/>
        </w:rPr>
        <w:t>2</w:t>
      </w:r>
      <w:r w:rsidRPr="00B466AA">
        <w:rPr>
          <w:rFonts w:ascii="Arial" w:hAnsi="Arial" w:cs="Arial"/>
          <w:color w:val="000000"/>
          <w:sz w:val="20"/>
        </w:rPr>
        <w:br/>
        <w:t>«Обеспечение</w:t>
      </w:r>
      <w:r w:rsidR="008722EB" w:rsidRPr="00B466AA">
        <w:rPr>
          <w:rFonts w:ascii="Arial" w:hAnsi="Arial" w:cs="Arial"/>
          <w:color w:val="000000"/>
          <w:sz w:val="20"/>
        </w:rPr>
        <w:t xml:space="preserve"> </w:t>
      </w:r>
      <w:r w:rsidRPr="00B466AA">
        <w:rPr>
          <w:rFonts w:ascii="Arial" w:hAnsi="Arial" w:cs="Arial"/>
          <w:color w:val="000000"/>
          <w:sz w:val="20"/>
        </w:rPr>
        <w:t>общих</w:t>
      </w:r>
      <w:r w:rsidR="008722EB" w:rsidRPr="00B466AA">
        <w:rPr>
          <w:rFonts w:ascii="Arial" w:hAnsi="Arial" w:cs="Arial"/>
          <w:color w:val="000000"/>
          <w:sz w:val="20"/>
        </w:rPr>
        <w:t xml:space="preserve"> </w:t>
      </w:r>
      <w:r w:rsidRPr="00B466AA">
        <w:rPr>
          <w:rFonts w:ascii="Arial" w:hAnsi="Arial" w:cs="Arial"/>
          <w:color w:val="000000"/>
          <w:sz w:val="20"/>
        </w:rPr>
        <w:t>условий</w:t>
      </w:r>
      <w:r w:rsidR="008722EB" w:rsidRPr="00B466AA">
        <w:rPr>
          <w:rFonts w:ascii="Arial" w:hAnsi="Arial" w:cs="Arial"/>
          <w:color w:val="000000"/>
          <w:sz w:val="20"/>
        </w:rPr>
        <w:t xml:space="preserve"> </w:t>
      </w:r>
      <w:r w:rsidRPr="00B466AA">
        <w:rPr>
          <w:rFonts w:ascii="Arial" w:hAnsi="Arial" w:cs="Arial"/>
          <w:color w:val="000000"/>
          <w:sz w:val="20"/>
        </w:rPr>
        <w:t>функционирования</w:t>
      </w:r>
      <w:r w:rsidR="008722EB" w:rsidRPr="00B466AA">
        <w:rPr>
          <w:rFonts w:ascii="Arial" w:hAnsi="Arial" w:cs="Arial"/>
          <w:color w:val="000000"/>
          <w:sz w:val="20"/>
        </w:rPr>
        <w:t xml:space="preserve"> </w:t>
      </w:r>
      <w:r w:rsidRPr="00B466AA">
        <w:rPr>
          <w:rFonts w:ascii="Arial" w:hAnsi="Arial" w:cs="Arial"/>
          <w:color w:val="000000"/>
          <w:sz w:val="20"/>
        </w:rPr>
        <w:t>отраслей</w:t>
      </w:r>
      <w:r w:rsidR="008722EB" w:rsidRPr="00B466AA">
        <w:rPr>
          <w:rFonts w:ascii="Arial" w:hAnsi="Arial" w:cs="Arial"/>
          <w:color w:val="000000"/>
          <w:sz w:val="20"/>
        </w:rPr>
        <w:t xml:space="preserve"> </w:t>
      </w:r>
    </w:p>
    <w:p w:rsidR="005A4EFD" w:rsidRPr="00B466AA" w:rsidRDefault="00B369AD" w:rsidP="00B466AA">
      <w:pPr>
        <w:pStyle w:val="1"/>
        <w:spacing w:line="240" w:lineRule="auto"/>
        <w:rPr>
          <w:rFonts w:ascii="Arial" w:hAnsi="Arial" w:cs="Arial"/>
          <w:color w:val="000000"/>
          <w:sz w:val="20"/>
        </w:rPr>
      </w:pPr>
      <w:r w:rsidRPr="00B466AA">
        <w:rPr>
          <w:rFonts w:ascii="Arial" w:hAnsi="Arial" w:cs="Arial"/>
          <w:color w:val="000000"/>
          <w:sz w:val="20"/>
        </w:rPr>
        <w:t>агропромышленного</w:t>
      </w:r>
      <w:r w:rsidR="008722EB" w:rsidRPr="00B466AA">
        <w:rPr>
          <w:rFonts w:ascii="Arial" w:hAnsi="Arial" w:cs="Arial"/>
          <w:color w:val="000000"/>
          <w:sz w:val="20"/>
        </w:rPr>
        <w:t xml:space="preserve"> </w:t>
      </w:r>
      <w:r w:rsidRPr="00B466AA">
        <w:rPr>
          <w:rFonts w:ascii="Arial" w:hAnsi="Arial" w:cs="Arial"/>
          <w:color w:val="000000"/>
          <w:sz w:val="20"/>
        </w:rPr>
        <w:t>комплекса»</w:t>
      </w:r>
    </w:p>
    <w:p w:rsidR="00B369AD" w:rsidRPr="00B466AA" w:rsidRDefault="00B369AD" w:rsidP="00B466AA">
      <w:pPr>
        <w:spacing w:after="0" w:line="240" w:lineRule="auto"/>
        <w:jc w:val="center"/>
        <w:rPr>
          <w:rFonts w:ascii="Arial" w:hAnsi="Arial" w:cs="Arial"/>
          <w:b/>
          <w:color w:val="000000"/>
          <w:sz w:val="20"/>
          <w:szCs w:val="24"/>
          <w:lang w:eastAsia="x-none"/>
        </w:rPr>
      </w:pPr>
      <w:r w:rsidRPr="00B466AA">
        <w:rPr>
          <w:rFonts w:ascii="Arial" w:hAnsi="Arial" w:cs="Arial"/>
          <w:b/>
          <w:color w:val="000000"/>
          <w:sz w:val="20"/>
          <w:szCs w:val="24"/>
          <w:lang w:eastAsia="x-none"/>
        </w:rPr>
        <w:t>Паспорт</w:t>
      </w:r>
      <w:r w:rsidR="008722EB" w:rsidRPr="00B466AA">
        <w:rPr>
          <w:rFonts w:ascii="Arial" w:hAnsi="Arial" w:cs="Arial"/>
          <w:b/>
          <w:color w:val="000000"/>
          <w:sz w:val="20"/>
          <w:szCs w:val="24"/>
          <w:lang w:eastAsia="x-none"/>
        </w:rPr>
        <w:t xml:space="preserve"> </w:t>
      </w:r>
      <w:r w:rsidRPr="00B466AA">
        <w:rPr>
          <w:rFonts w:ascii="Arial" w:hAnsi="Arial" w:cs="Arial"/>
          <w:b/>
          <w:color w:val="000000"/>
          <w:sz w:val="20"/>
          <w:szCs w:val="24"/>
          <w:lang w:eastAsia="x-none"/>
        </w:rPr>
        <w:t>подпрограммы</w:t>
      </w:r>
    </w:p>
    <w:p w:rsidR="00B369AD" w:rsidRPr="00B466AA" w:rsidRDefault="00B369AD" w:rsidP="00B466AA">
      <w:pPr>
        <w:spacing w:after="0" w:line="240" w:lineRule="auto"/>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69"/>
        <w:gridCol w:w="10708"/>
      </w:tblGrid>
      <w:tr w:rsidR="00B369AD" w:rsidRPr="00B466AA" w:rsidTr="00552C4A">
        <w:trPr>
          <w:cantSplit/>
        </w:trPr>
        <w:tc>
          <w:tcPr>
            <w:tcW w:w="1250"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bookmarkStart w:id="7" w:name="sub_610"/>
            <w:r w:rsidRPr="00B466AA">
              <w:rPr>
                <w:rFonts w:ascii="Arial" w:hAnsi="Arial" w:cs="Arial"/>
                <w:color w:val="000000"/>
                <w:sz w:val="20"/>
              </w:rPr>
              <w:t>Ответственный</w:t>
            </w:r>
            <w:r w:rsidR="008722EB" w:rsidRPr="00B466AA">
              <w:rPr>
                <w:rFonts w:ascii="Arial" w:hAnsi="Arial" w:cs="Arial"/>
                <w:color w:val="000000"/>
                <w:sz w:val="20"/>
              </w:rPr>
              <w:t xml:space="preserve"> </w:t>
            </w:r>
            <w:r w:rsidRPr="00B466AA">
              <w:rPr>
                <w:rFonts w:ascii="Arial" w:hAnsi="Arial" w:cs="Arial"/>
                <w:color w:val="000000"/>
                <w:sz w:val="20"/>
              </w:rPr>
              <w:t>исполнитель</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bookmarkEnd w:id="7"/>
          </w:p>
        </w:tc>
        <w:tc>
          <w:tcPr>
            <w:tcW w:w="3750" w:type="pct"/>
            <w:tcBorders>
              <w:top w:val="single" w:sz="4" w:space="0" w:color="auto"/>
              <w:left w:val="single" w:sz="4" w:space="0" w:color="auto"/>
              <w:bottom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rPr>
            </w:pPr>
            <w:r w:rsidRPr="00B466AA">
              <w:rPr>
                <w:rFonts w:ascii="Arial" w:hAnsi="Arial" w:cs="Arial"/>
                <w:color w:val="000000"/>
                <w:sz w:val="20"/>
                <w:szCs w:val="24"/>
              </w:rPr>
              <w:t>Отдел</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экологии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администрации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B369AD" w:rsidRPr="00B466AA" w:rsidRDefault="00B369AD" w:rsidP="00B466AA">
            <w:pPr>
              <w:spacing w:after="0" w:line="240" w:lineRule="auto"/>
              <w:ind w:firstLine="176"/>
              <w:jc w:val="center"/>
              <w:rPr>
                <w:rFonts w:ascii="Arial" w:hAnsi="Arial" w:cs="Arial"/>
                <w:color w:val="000000"/>
                <w:sz w:val="20"/>
                <w:szCs w:val="24"/>
                <w:highlight w:val="yellow"/>
              </w:rPr>
            </w:pPr>
          </w:p>
        </w:tc>
      </w:tr>
      <w:tr w:rsidR="00B369AD" w:rsidRPr="00B466AA" w:rsidTr="00552C4A">
        <w:trPr>
          <w:cantSplit/>
        </w:trPr>
        <w:tc>
          <w:tcPr>
            <w:tcW w:w="1250"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Цели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50" w:type="pct"/>
            <w:tcBorders>
              <w:top w:val="single" w:sz="4" w:space="0" w:color="auto"/>
              <w:left w:val="single" w:sz="4" w:space="0" w:color="auto"/>
              <w:bottom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Стабилизация</w:t>
            </w:r>
            <w:r w:rsidR="008722EB" w:rsidRPr="00B466AA">
              <w:rPr>
                <w:rFonts w:ascii="Arial" w:hAnsi="Arial" w:cs="Arial"/>
                <w:color w:val="000000"/>
                <w:sz w:val="20"/>
              </w:rPr>
              <w:t xml:space="preserve"> </w:t>
            </w:r>
            <w:r w:rsidRPr="00B466AA">
              <w:rPr>
                <w:rFonts w:ascii="Arial" w:hAnsi="Arial" w:cs="Arial"/>
                <w:color w:val="000000"/>
                <w:sz w:val="20"/>
              </w:rPr>
              <w:t>цен</w:t>
            </w:r>
            <w:r w:rsidR="008722EB" w:rsidRPr="00B466AA">
              <w:rPr>
                <w:rFonts w:ascii="Arial" w:hAnsi="Arial" w:cs="Arial"/>
                <w:color w:val="000000"/>
                <w:sz w:val="20"/>
              </w:rPr>
              <w:t xml:space="preserve"> </w:t>
            </w:r>
            <w:r w:rsidRPr="00B466AA">
              <w:rPr>
                <w:rFonts w:ascii="Arial" w:hAnsi="Arial" w:cs="Arial"/>
                <w:color w:val="000000"/>
                <w:sz w:val="20"/>
              </w:rPr>
              <w:t>на</w:t>
            </w:r>
            <w:r w:rsidR="008722EB" w:rsidRPr="00B466AA">
              <w:rPr>
                <w:rFonts w:ascii="Arial" w:hAnsi="Arial" w:cs="Arial"/>
                <w:color w:val="000000"/>
                <w:sz w:val="20"/>
              </w:rPr>
              <w:t xml:space="preserve"> </w:t>
            </w:r>
            <w:r w:rsidRPr="00B466AA">
              <w:rPr>
                <w:rFonts w:ascii="Arial" w:hAnsi="Arial" w:cs="Arial"/>
                <w:color w:val="000000"/>
                <w:sz w:val="20"/>
              </w:rPr>
              <w:t>рынке</w:t>
            </w:r>
            <w:r w:rsidR="008722EB" w:rsidRPr="00B466AA">
              <w:rPr>
                <w:rFonts w:ascii="Arial" w:hAnsi="Arial" w:cs="Arial"/>
                <w:color w:val="000000"/>
                <w:sz w:val="20"/>
              </w:rPr>
              <w:t xml:space="preserve"> </w:t>
            </w:r>
            <w:r w:rsidRPr="00B466AA">
              <w:rPr>
                <w:rFonts w:ascii="Arial" w:hAnsi="Arial" w:cs="Arial"/>
                <w:color w:val="000000"/>
                <w:sz w:val="20"/>
              </w:rPr>
              <w:t>сельскохозяйственной</w:t>
            </w:r>
            <w:r w:rsidR="008722EB" w:rsidRPr="00B466AA">
              <w:rPr>
                <w:rFonts w:ascii="Arial" w:hAnsi="Arial" w:cs="Arial"/>
                <w:color w:val="000000"/>
                <w:sz w:val="20"/>
              </w:rPr>
              <w:t xml:space="preserve"> </w:t>
            </w:r>
            <w:r w:rsidRPr="00B466AA">
              <w:rPr>
                <w:rFonts w:ascii="Arial" w:hAnsi="Arial" w:cs="Arial"/>
                <w:color w:val="000000"/>
                <w:sz w:val="20"/>
              </w:rPr>
              <w:t>продукции;</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поддержание</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дальнейшее</w:t>
            </w:r>
            <w:r w:rsidR="008722EB" w:rsidRPr="00B466AA">
              <w:rPr>
                <w:rFonts w:ascii="Arial" w:hAnsi="Arial" w:cs="Arial"/>
                <w:color w:val="000000"/>
                <w:sz w:val="20"/>
              </w:rPr>
              <w:t xml:space="preserve"> </w:t>
            </w:r>
            <w:r w:rsidRPr="00B466AA">
              <w:rPr>
                <w:rFonts w:ascii="Arial" w:hAnsi="Arial" w:cs="Arial"/>
                <w:color w:val="000000"/>
                <w:sz w:val="20"/>
              </w:rPr>
              <w:t>развитие</w:t>
            </w:r>
            <w:r w:rsidR="008722EB" w:rsidRPr="00B466AA">
              <w:rPr>
                <w:rFonts w:ascii="Arial" w:hAnsi="Arial" w:cs="Arial"/>
                <w:color w:val="000000"/>
                <w:sz w:val="20"/>
              </w:rPr>
              <w:t xml:space="preserve"> </w:t>
            </w:r>
            <w:r w:rsidRPr="00B466AA">
              <w:rPr>
                <w:rFonts w:ascii="Arial" w:hAnsi="Arial" w:cs="Arial"/>
                <w:color w:val="000000"/>
                <w:sz w:val="20"/>
              </w:rPr>
              <w:t>сельскохозяйственной</w:t>
            </w:r>
            <w:r w:rsidR="008722EB" w:rsidRPr="00B466AA">
              <w:rPr>
                <w:rFonts w:ascii="Arial" w:hAnsi="Arial" w:cs="Arial"/>
                <w:color w:val="000000"/>
                <w:sz w:val="20"/>
              </w:rPr>
              <w:t xml:space="preserve"> </w:t>
            </w:r>
            <w:r w:rsidRPr="00B466AA">
              <w:rPr>
                <w:rFonts w:ascii="Arial" w:hAnsi="Arial" w:cs="Arial"/>
                <w:color w:val="000000"/>
                <w:sz w:val="20"/>
              </w:rPr>
              <w:t>деятельности</w:t>
            </w:r>
            <w:r w:rsidR="008722EB" w:rsidRPr="00B466AA">
              <w:rPr>
                <w:rFonts w:ascii="Arial" w:hAnsi="Arial" w:cs="Arial"/>
                <w:color w:val="000000"/>
                <w:sz w:val="20"/>
              </w:rPr>
              <w:t xml:space="preserve"> </w:t>
            </w:r>
            <w:r w:rsidRPr="00B466AA">
              <w:rPr>
                <w:rFonts w:ascii="Arial" w:hAnsi="Arial" w:cs="Arial"/>
                <w:color w:val="000000"/>
                <w:sz w:val="20"/>
              </w:rPr>
              <w:t>малых</w:t>
            </w:r>
            <w:r w:rsidR="008722EB" w:rsidRPr="00B466AA">
              <w:rPr>
                <w:rFonts w:ascii="Arial" w:hAnsi="Arial" w:cs="Arial"/>
                <w:color w:val="000000"/>
                <w:sz w:val="20"/>
              </w:rPr>
              <w:t xml:space="preserve"> </w:t>
            </w:r>
            <w:r w:rsidRPr="00B466AA">
              <w:rPr>
                <w:rFonts w:ascii="Arial" w:hAnsi="Arial" w:cs="Arial"/>
                <w:color w:val="000000"/>
                <w:sz w:val="20"/>
              </w:rPr>
              <w:t>форм</w:t>
            </w:r>
            <w:r w:rsidR="008722EB" w:rsidRPr="00B466AA">
              <w:rPr>
                <w:rFonts w:ascii="Arial" w:hAnsi="Arial" w:cs="Arial"/>
                <w:color w:val="000000"/>
                <w:sz w:val="20"/>
              </w:rPr>
              <w:t xml:space="preserve"> </w:t>
            </w:r>
            <w:r w:rsidRPr="00B466AA">
              <w:rPr>
                <w:rFonts w:ascii="Arial" w:hAnsi="Arial" w:cs="Arial"/>
                <w:color w:val="000000"/>
                <w:sz w:val="20"/>
              </w:rPr>
              <w:t>хозяйствования</w:t>
            </w:r>
          </w:p>
        </w:tc>
      </w:tr>
      <w:tr w:rsidR="00B369AD" w:rsidRPr="00B466AA" w:rsidTr="00552C4A">
        <w:trPr>
          <w:cantSplit/>
        </w:trPr>
        <w:tc>
          <w:tcPr>
            <w:tcW w:w="1250"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Задачи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50" w:type="pct"/>
            <w:tcBorders>
              <w:top w:val="single" w:sz="4" w:space="0" w:color="auto"/>
              <w:left w:val="single" w:sz="4" w:space="0" w:color="auto"/>
              <w:bottom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Проведение</w:t>
            </w:r>
            <w:r w:rsidR="008722EB" w:rsidRPr="00B466AA">
              <w:rPr>
                <w:rFonts w:ascii="Arial" w:hAnsi="Arial" w:cs="Arial"/>
                <w:color w:val="000000"/>
                <w:sz w:val="20"/>
              </w:rPr>
              <w:t xml:space="preserve"> </w:t>
            </w:r>
            <w:proofErr w:type="spellStart"/>
            <w:r w:rsidRPr="00B466AA">
              <w:rPr>
                <w:rFonts w:ascii="Arial" w:hAnsi="Arial" w:cs="Arial"/>
                <w:color w:val="000000"/>
                <w:sz w:val="20"/>
              </w:rPr>
              <w:t>выставочно</w:t>
            </w:r>
            <w:proofErr w:type="spellEnd"/>
            <w:r w:rsidRPr="00B466AA">
              <w:rPr>
                <w:rFonts w:ascii="Arial" w:hAnsi="Arial" w:cs="Arial"/>
                <w:color w:val="000000"/>
                <w:sz w:val="20"/>
              </w:rPr>
              <w:t>-ярмарочных</w:t>
            </w:r>
            <w:r w:rsidR="008722EB" w:rsidRPr="00B466AA">
              <w:rPr>
                <w:rFonts w:ascii="Arial" w:hAnsi="Arial" w:cs="Arial"/>
                <w:color w:val="000000"/>
                <w:sz w:val="20"/>
              </w:rPr>
              <w:t xml:space="preserve"> </w:t>
            </w:r>
            <w:r w:rsidRPr="00B466AA">
              <w:rPr>
                <w:rFonts w:ascii="Arial" w:hAnsi="Arial" w:cs="Arial"/>
                <w:color w:val="000000"/>
                <w:sz w:val="20"/>
              </w:rPr>
              <w:t>мероприятий</w:t>
            </w:r>
            <w:r w:rsidR="008722EB" w:rsidRPr="00B466AA">
              <w:rPr>
                <w:rFonts w:ascii="Arial" w:hAnsi="Arial" w:cs="Arial"/>
                <w:color w:val="000000"/>
                <w:sz w:val="20"/>
              </w:rPr>
              <w:t xml:space="preserve"> </w:t>
            </w:r>
            <w:r w:rsidRPr="00B466AA">
              <w:rPr>
                <w:rFonts w:ascii="Arial" w:hAnsi="Arial" w:cs="Arial"/>
                <w:color w:val="000000"/>
                <w:sz w:val="20"/>
              </w:rPr>
              <w:t>для</w:t>
            </w:r>
            <w:r w:rsidR="008722EB" w:rsidRPr="00B466AA">
              <w:rPr>
                <w:rFonts w:ascii="Arial" w:hAnsi="Arial" w:cs="Arial"/>
                <w:color w:val="000000"/>
                <w:sz w:val="20"/>
              </w:rPr>
              <w:t xml:space="preserve"> </w:t>
            </w:r>
            <w:r w:rsidRPr="00B466AA">
              <w:rPr>
                <w:rFonts w:ascii="Arial" w:hAnsi="Arial" w:cs="Arial"/>
                <w:color w:val="000000"/>
                <w:sz w:val="20"/>
              </w:rPr>
              <w:t>продвижения</w:t>
            </w:r>
            <w:r w:rsidR="008722EB" w:rsidRPr="00B466AA">
              <w:rPr>
                <w:rFonts w:ascii="Arial" w:hAnsi="Arial" w:cs="Arial"/>
                <w:color w:val="000000"/>
                <w:sz w:val="20"/>
              </w:rPr>
              <w:t xml:space="preserve"> </w:t>
            </w:r>
            <w:r w:rsidRPr="00B466AA">
              <w:rPr>
                <w:rFonts w:ascii="Arial" w:hAnsi="Arial" w:cs="Arial"/>
                <w:color w:val="000000"/>
                <w:sz w:val="20"/>
              </w:rPr>
              <w:t>сельскохозяйственной</w:t>
            </w:r>
            <w:r w:rsidR="008722EB" w:rsidRPr="00B466AA">
              <w:rPr>
                <w:rFonts w:ascii="Arial" w:hAnsi="Arial" w:cs="Arial"/>
                <w:color w:val="000000"/>
                <w:sz w:val="20"/>
              </w:rPr>
              <w:t xml:space="preserve"> </w:t>
            </w:r>
            <w:r w:rsidRPr="00B466AA">
              <w:rPr>
                <w:rFonts w:ascii="Arial" w:hAnsi="Arial" w:cs="Arial"/>
                <w:color w:val="000000"/>
                <w:sz w:val="20"/>
              </w:rPr>
              <w:t>продукции;</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вовлечение</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сельскохозяйственный</w:t>
            </w:r>
            <w:r w:rsidR="008722EB" w:rsidRPr="00B466AA">
              <w:rPr>
                <w:rFonts w:ascii="Arial" w:hAnsi="Arial" w:cs="Arial"/>
                <w:color w:val="000000"/>
                <w:sz w:val="20"/>
              </w:rPr>
              <w:t xml:space="preserve"> </w:t>
            </w:r>
            <w:r w:rsidRPr="00B466AA">
              <w:rPr>
                <w:rFonts w:ascii="Arial" w:hAnsi="Arial" w:cs="Arial"/>
                <w:color w:val="000000"/>
                <w:sz w:val="20"/>
              </w:rPr>
              <w:t>оборот</w:t>
            </w:r>
            <w:r w:rsidR="008722EB" w:rsidRPr="00B466AA">
              <w:rPr>
                <w:rFonts w:ascii="Arial" w:hAnsi="Arial" w:cs="Arial"/>
                <w:color w:val="000000"/>
                <w:sz w:val="20"/>
              </w:rPr>
              <w:t xml:space="preserve"> </w:t>
            </w:r>
            <w:r w:rsidRPr="00B466AA">
              <w:rPr>
                <w:rFonts w:ascii="Arial" w:hAnsi="Arial" w:cs="Arial"/>
                <w:color w:val="000000"/>
                <w:sz w:val="20"/>
              </w:rPr>
              <w:t>необрабатываемых</w:t>
            </w:r>
            <w:r w:rsidR="008722EB" w:rsidRPr="00B466AA">
              <w:rPr>
                <w:rFonts w:ascii="Arial" w:hAnsi="Arial" w:cs="Arial"/>
                <w:color w:val="000000"/>
                <w:sz w:val="20"/>
              </w:rPr>
              <w:t xml:space="preserve"> </w:t>
            </w:r>
            <w:r w:rsidRPr="00B466AA">
              <w:rPr>
                <w:rFonts w:ascii="Arial" w:hAnsi="Arial" w:cs="Arial"/>
                <w:color w:val="000000"/>
                <w:sz w:val="20"/>
              </w:rPr>
              <w:t>земель</w:t>
            </w:r>
            <w:r w:rsidR="008722EB" w:rsidRPr="00B466AA">
              <w:rPr>
                <w:rFonts w:ascii="Arial" w:hAnsi="Arial" w:cs="Arial"/>
                <w:color w:val="000000"/>
                <w:sz w:val="20"/>
              </w:rPr>
              <w:t xml:space="preserve"> </w:t>
            </w:r>
            <w:r w:rsidRPr="00B466AA">
              <w:rPr>
                <w:rFonts w:ascii="Arial" w:hAnsi="Arial" w:cs="Arial"/>
                <w:color w:val="000000"/>
                <w:sz w:val="20"/>
              </w:rPr>
              <w:t>сельскохозяйственного</w:t>
            </w:r>
            <w:r w:rsidR="008722EB" w:rsidRPr="00B466AA">
              <w:rPr>
                <w:rFonts w:ascii="Arial" w:hAnsi="Arial" w:cs="Arial"/>
                <w:color w:val="000000"/>
                <w:sz w:val="20"/>
              </w:rPr>
              <w:t xml:space="preserve"> </w:t>
            </w:r>
            <w:r w:rsidRPr="00B466AA">
              <w:rPr>
                <w:rFonts w:ascii="Arial" w:hAnsi="Arial" w:cs="Arial"/>
                <w:color w:val="000000"/>
                <w:sz w:val="20"/>
              </w:rPr>
              <w:t>назначения</w:t>
            </w:r>
          </w:p>
        </w:tc>
      </w:tr>
      <w:tr w:rsidR="00B369AD" w:rsidRPr="00B466AA" w:rsidTr="00552C4A">
        <w:trPr>
          <w:cantSplit/>
        </w:trPr>
        <w:tc>
          <w:tcPr>
            <w:tcW w:w="1250"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Целевые</w:t>
            </w:r>
            <w:r w:rsidR="008722EB" w:rsidRPr="00B466AA">
              <w:rPr>
                <w:rFonts w:ascii="Arial" w:hAnsi="Arial" w:cs="Arial"/>
                <w:color w:val="000000"/>
                <w:sz w:val="20"/>
              </w:rPr>
              <w:t xml:space="preserve"> </w:t>
            </w:r>
            <w:r w:rsidRPr="00B466AA">
              <w:rPr>
                <w:rFonts w:ascii="Arial" w:hAnsi="Arial" w:cs="Arial"/>
                <w:color w:val="000000"/>
                <w:sz w:val="20"/>
              </w:rPr>
              <w:t>индикаторы</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показатели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50" w:type="pct"/>
            <w:tcBorders>
              <w:top w:val="single" w:sz="4" w:space="0" w:color="auto"/>
              <w:left w:val="single" w:sz="4" w:space="0" w:color="auto"/>
              <w:bottom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К</w:t>
            </w:r>
            <w:r w:rsidR="008722EB" w:rsidRPr="00B466AA">
              <w:rPr>
                <w:rFonts w:ascii="Arial" w:hAnsi="Arial" w:cs="Arial"/>
                <w:color w:val="000000"/>
                <w:sz w:val="20"/>
              </w:rPr>
              <w:t xml:space="preserve"> </w:t>
            </w:r>
            <w:r w:rsidRPr="00B466AA">
              <w:rPr>
                <w:rFonts w:ascii="Arial" w:hAnsi="Arial" w:cs="Arial"/>
                <w:color w:val="000000"/>
                <w:sz w:val="20"/>
              </w:rPr>
              <w:t>2036</w:t>
            </w:r>
            <w:r w:rsidR="008722EB" w:rsidRPr="00B466AA">
              <w:rPr>
                <w:rFonts w:ascii="Arial" w:hAnsi="Arial" w:cs="Arial"/>
                <w:color w:val="000000"/>
                <w:sz w:val="20"/>
              </w:rPr>
              <w:t xml:space="preserve"> </w:t>
            </w:r>
            <w:r w:rsidRPr="00B466AA">
              <w:rPr>
                <w:rFonts w:ascii="Arial" w:hAnsi="Arial" w:cs="Arial"/>
                <w:color w:val="000000"/>
                <w:sz w:val="20"/>
              </w:rPr>
              <w:t>году</w:t>
            </w:r>
            <w:r w:rsidR="008722EB" w:rsidRPr="00B466AA">
              <w:rPr>
                <w:rFonts w:ascii="Arial" w:hAnsi="Arial" w:cs="Arial"/>
                <w:color w:val="000000"/>
                <w:sz w:val="20"/>
              </w:rPr>
              <w:t xml:space="preserve"> </w:t>
            </w:r>
            <w:r w:rsidRPr="00B466AA">
              <w:rPr>
                <w:rFonts w:ascii="Arial" w:hAnsi="Arial" w:cs="Arial"/>
                <w:color w:val="000000"/>
                <w:sz w:val="20"/>
              </w:rPr>
              <w:t>предусматривается</w:t>
            </w:r>
            <w:r w:rsidR="008722EB" w:rsidRPr="00B466AA">
              <w:rPr>
                <w:rFonts w:ascii="Arial" w:hAnsi="Arial" w:cs="Arial"/>
                <w:color w:val="000000"/>
                <w:sz w:val="20"/>
              </w:rPr>
              <w:t xml:space="preserve"> </w:t>
            </w:r>
            <w:r w:rsidRPr="00B466AA">
              <w:rPr>
                <w:rFonts w:ascii="Arial" w:hAnsi="Arial" w:cs="Arial"/>
                <w:color w:val="000000"/>
                <w:sz w:val="20"/>
              </w:rPr>
              <w:t>достижение</w:t>
            </w:r>
            <w:r w:rsidR="008722EB" w:rsidRPr="00B466AA">
              <w:rPr>
                <w:rFonts w:ascii="Arial" w:hAnsi="Arial" w:cs="Arial"/>
                <w:color w:val="000000"/>
                <w:sz w:val="20"/>
              </w:rPr>
              <w:t xml:space="preserve"> </w:t>
            </w:r>
            <w:r w:rsidRPr="00B466AA">
              <w:rPr>
                <w:rFonts w:ascii="Arial" w:hAnsi="Arial" w:cs="Arial"/>
                <w:color w:val="000000"/>
                <w:sz w:val="20"/>
              </w:rPr>
              <w:t>следующих</w:t>
            </w:r>
            <w:r w:rsidR="008722EB" w:rsidRPr="00B466AA">
              <w:rPr>
                <w:rFonts w:ascii="Arial" w:hAnsi="Arial" w:cs="Arial"/>
                <w:color w:val="000000"/>
                <w:sz w:val="20"/>
              </w:rPr>
              <w:t xml:space="preserve"> </w:t>
            </w:r>
            <w:r w:rsidRPr="00B466AA">
              <w:rPr>
                <w:rFonts w:ascii="Arial" w:hAnsi="Arial" w:cs="Arial"/>
                <w:color w:val="000000"/>
                <w:sz w:val="20"/>
              </w:rPr>
              <w:t>целевых</w:t>
            </w:r>
            <w:r w:rsidR="008722EB" w:rsidRPr="00B466AA">
              <w:rPr>
                <w:rFonts w:ascii="Arial" w:hAnsi="Arial" w:cs="Arial"/>
                <w:color w:val="000000"/>
                <w:sz w:val="20"/>
              </w:rPr>
              <w:t xml:space="preserve"> </w:t>
            </w:r>
            <w:r w:rsidRPr="00B466AA">
              <w:rPr>
                <w:rFonts w:ascii="Arial" w:hAnsi="Arial" w:cs="Arial"/>
                <w:color w:val="000000"/>
                <w:sz w:val="20"/>
              </w:rPr>
              <w:t>индикаторов</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показателей:</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удельный</w:t>
            </w:r>
            <w:r w:rsidR="008722EB" w:rsidRPr="00B466AA">
              <w:rPr>
                <w:rFonts w:ascii="Arial" w:hAnsi="Arial" w:cs="Arial"/>
                <w:color w:val="000000"/>
                <w:sz w:val="20"/>
              </w:rPr>
              <w:t xml:space="preserve"> </w:t>
            </w:r>
            <w:r w:rsidRPr="00B466AA">
              <w:rPr>
                <w:rFonts w:ascii="Arial" w:hAnsi="Arial" w:cs="Arial"/>
                <w:color w:val="000000"/>
                <w:sz w:val="20"/>
              </w:rPr>
              <w:t>вес</w:t>
            </w:r>
            <w:r w:rsidR="008722EB" w:rsidRPr="00B466AA">
              <w:rPr>
                <w:rFonts w:ascii="Arial" w:hAnsi="Arial" w:cs="Arial"/>
                <w:color w:val="000000"/>
                <w:sz w:val="20"/>
              </w:rPr>
              <w:t xml:space="preserve"> </w:t>
            </w:r>
            <w:r w:rsidRPr="00B466AA">
              <w:rPr>
                <w:rFonts w:ascii="Arial" w:hAnsi="Arial" w:cs="Arial"/>
                <w:color w:val="000000"/>
                <w:sz w:val="20"/>
              </w:rPr>
              <w:t>сельскохозяйственной</w:t>
            </w:r>
            <w:r w:rsidR="008722EB" w:rsidRPr="00B466AA">
              <w:rPr>
                <w:rFonts w:ascii="Arial" w:hAnsi="Arial" w:cs="Arial"/>
                <w:color w:val="000000"/>
                <w:sz w:val="20"/>
              </w:rPr>
              <w:t xml:space="preserve"> </w:t>
            </w:r>
            <w:r w:rsidRPr="00B466AA">
              <w:rPr>
                <w:rFonts w:ascii="Arial" w:hAnsi="Arial" w:cs="Arial"/>
                <w:color w:val="000000"/>
                <w:sz w:val="20"/>
              </w:rPr>
              <w:t>продукции</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продовольствия</w:t>
            </w:r>
            <w:r w:rsidR="008722EB" w:rsidRPr="00B466AA">
              <w:rPr>
                <w:rFonts w:ascii="Arial" w:hAnsi="Arial" w:cs="Arial"/>
                <w:color w:val="000000"/>
                <w:sz w:val="20"/>
              </w:rPr>
              <w:t xml:space="preserve"> </w:t>
            </w:r>
            <w:r w:rsidRPr="00B466AA">
              <w:rPr>
                <w:rFonts w:ascii="Arial" w:hAnsi="Arial" w:cs="Arial"/>
                <w:color w:val="000000"/>
                <w:sz w:val="20"/>
              </w:rPr>
              <w:t>собственного</w:t>
            </w:r>
            <w:r w:rsidR="008722EB" w:rsidRPr="00B466AA">
              <w:rPr>
                <w:rFonts w:ascii="Arial" w:hAnsi="Arial" w:cs="Arial"/>
                <w:color w:val="000000"/>
                <w:sz w:val="20"/>
              </w:rPr>
              <w:t xml:space="preserve"> </w:t>
            </w:r>
            <w:r w:rsidRPr="00B466AA">
              <w:rPr>
                <w:rFonts w:ascii="Arial" w:hAnsi="Arial" w:cs="Arial"/>
                <w:color w:val="000000"/>
                <w:sz w:val="20"/>
              </w:rPr>
              <w:t>производства</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общем</w:t>
            </w:r>
            <w:r w:rsidR="008722EB" w:rsidRPr="00B466AA">
              <w:rPr>
                <w:rFonts w:ascii="Arial" w:hAnsi="Arial" w:cs="Arial"/>
                <w:color w:val="000000"/>
                <w:sz w:val="20"/>
              </w:rPr>
              <w:t xml:space="preserve"> </w:t>
            </w:r>
            <w:r w:rsidRPr="00B466AA">
              <w:rPr>
                <w:rFonts w:ascii="Arial" w:hAnsi="Arial" w:cs="Arial"/>
                <w:color w:val="000000"/>
                <w:sz w:val="20"/>
              </w:rPr>
              <w:t>объеме</w:t>
            </w:r>
            <w:r w:rsidR="008722EB" w:rsidRPr="00B466AA">
              <w:rPr>
                <w:rFonts w:ascii="Arial" w:hAnsi="Arial" w:cs="Arial"/>
                <w:color w:val="000000"/>
                <w:sz w:val="20"/>
              </w:rPr>
              <w:t xml:space="preserve"> </w:t>
            </w:r>
            <w:r w:rsidRPr="00B466AA">
              <w:rPr>
                <w:rFonts w:ascii="Arial" w:hAnsi="Arial" w:cs="Arial"/>
                <w:color w:val="000000"/>
                <w:sz w:val="20"/>
              </w:rPr>
              <w:t>их</w:t>
            </w:r>
            <w:r w:rsidR="008722EB" w:rsidRPr="00B466AA">
              <w:rPr>
                <w:rFonts w:ascii="Arial" w:hAnsi="Arial" w:cs="Arial"/>
                <w:color w:val="000000"/>
                <w:sz w:val="20"/>
              </w:rPr>
              <w:t xml:space="preserve"> </w:t>
            </w:r>
            <w:r w:rsidRPr="00B466AA">
              <w:rPr>
                <w:rFonts w:ascii="Arial" w:hAnsi="Arial" w:cs="Arial"/>
                <w:color w:val="000000"/>
                <w:sz w:val="20"/>
              </w:rPr>
              <w:t>ресурсов</w:t>
            </w:r>
            <w:r w:rsidR="008722EB" w:rsidRPr="00B466AA">
              <w:rPr>
                <w:rFonts w:ascii="Arial" w:hAnsi="Arial" w:cs="Arial"/>
                <w:color w:val="000000"/>
                <w:sz w:val="20"/>
              </w:rPr>
              <w:t xml:space="preserve"> </w:t>
            </w:r>
            <w:r w:rsidRPr="00B466AA">
              <w:rPr>
                <w:rFonts w:ascii="Arial" w:hAnsi="Arial" w:cs="Arial"/>
                <w:color w:val="000000"/>
                <w:sz w:val="20"/>
              </w:rPr>
              <w:t>(с</w:t>
            </w:r>
            <w:r w:rsidR="008722EB" w:rsidRPr="00B466AA">
              <w:rPr>
                <w:rFonts w:ascii="Arial" w:hAnsi="Arial" w:cs="Arial"/>
                <w:color w:val="000000"/>
                <w:sz w:val="20"/>
              </w:rPr>
              <w:t xml:space="preserve"> </w:t>
            </w:r>
            <w:r w:rsidRPr="00B466AA">
              <w:rPr>
                <w:rFonts w:ascii="Arial" w:hAnsi="Arial" w:cs="Arial"/>
                <w:color w:val="000000"/>
                <w:sz w:val="20"/>
              </w:rPr>
              <w:t>учетом</w:t>
            </w:r>
            <w:r w:rsidR="008722EB" w:rsidRPr="00B466AA">
              <w:rPr>
                <w:rFonts w:ascii="Arial" w:hAnsi="Arial" w:cs="Arial"/>
                <w:color w:val="000000"/>
                <w:sz w:val="20"/>
              </w:rPr>
              <w:t xml:space="preserve"> </w:t>
            </w:r>
            <w:r w:rsidRPr="00B466AA">
              <w:rPr>
                <w:rFonts w:ascii="Arial" w:hAnsi="Arial" w:cs="Arial"/>
                <w:color w:val="000000"/>
                <w:sz w:val="20"/>
              </w:rPr>
              <w:t>структуры</w:t>
            </w:r>
            <w:r w:rsidR="008722EB" w:rsidRPr="00B466AA">
              <w:rPr>
                <w:rFonts w:ascii="Arial" w:hAnsi="Arial" w:cs="Arial"/>
                <w:color w:val="000000"/>
                <w:sz w:val="20"/>
              </w:rPr>
              <w:t xml:space="preserve"> </w:t>
            </w:r>
            <w:r w:rsidRPr="00B466AA">
              <w:rPr>
                <w:rFonts w:ascii="Arial" w:hAnsi="Arial" w:cs="Arial"/>
                <w:color w:val="000000"/>
                <w:sz w:val="20"/>
              </w:rPr>
              <w:t>переходящих</w:t>
            </w:r>
            <w:r w:rsidR="008722EB" w:rsidRPr="00B466AA">
              <w:rPr>
                <w:rFonts w:ascii="Arial" w:hAnsi="Arial" w:cs="Arial"/>
                <w:color w:val="000000"/>
                <w:sz w:val="20"/>
              </w:rPr>
              <w:t xml:space="preserve"> </w:t>
            </w:r>
            <w:r w:rsidRPr="00B466AA">
              <w:rPr>
                <w:rFonts w:ascii="Arial" w:hAnsi="Arial" w:cs="Arial"/>
                <w:color w:val="000000"/>
                <w:sz w:val="20"/>
              </w:rPr>
              <w:t>запасов):</w:t>
            </w:r>
            <w:r w:rsidR="008722EB" w:rsidRPr="00B466AA">
              <w:rPr>
                <w:rFonts w:ascii="Arial" w:hAnsi="Arial" w:cs="Arial"/>
                <w:color w:val="000000"/>
                <w:sz w:val="20"/>
              </w:rPr>
              <w:t xml:space="preserve"> </w:t>
            </w:r>
            <w:r w:rsidRPr="00B466AA">
              <w:rPr>
                <w:rFonts w:ascii="Arial" w:hAnsi="Arial" w:cs="Arial"/>
                <w:color w:val="000000"/>
                <w:sz w:val="20"/>
              </w:rPr>
              <w:t>зерна</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100,0</w:t>
            </w:r>
            <w:r w:rsidR="008722EB" w:rsidRPr="00B466AA">
              <w:rPr>
                <w:rFonts w:ascii="Arial" w:hAnsi="Arial" w:cs="Arial"/>
                <w:color w:val="000000"/>
                <w:sz w:val="20"/>
              </w:rPr>
              <w:t xml:space="preserve"> </w:t>
            </w:r>
            <w:r w:rsidRPr="00B466AA">
              <w:rPr>
                <w:rFonts w:ascii="Arial" w:hAnsi="Arial" w:cs="Arial"/>
                <w:color w:val="000000"/>
                <w:sz w:val="20"/>
              </w:rPr>
              <w:t>процентов,</w:t>
            </w:r>
            <w:r w:rsidR="008722EB" w:rsidRPr="00B466AA">
              <w:rPr>
                <w:rFonts w:ascii="Arial" w:hAnsi="Arial" w:cs="Arial"/>
                <w:color w:val="000000"/>
                <w:sz w:val="20"/>
              </w:rPr>
              <w:t xml:space="preserve"> </w:t>
            </w:r>
            <w:r w:rsidRPr="00B466AA">
              <w:rPr>
                <w:rFonts w:ascii="Arial" w:hAnsi="Arial" w:cs="Arial"/>
                <w:color w:val="000000"/>
                <w:sz w:val="20"/>
              </w:rPr>
              <w:t>картофеля</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100,0</w:t>
            </w:r>
            <w:r w:rsidR="008722EB" w:rsidRPr="00B466AA">
              <w:rPr>
                <w:rFonts w:ascii="Arial" w:hAnsi="Arial" w:cs="Arial"/>
                <w:color w:val="000000"/>
                <w:sz w:val="20"/>
              </w:rPr>
              <w:t xml:space="preserve"> </w:t>
            </w:r>
            <w:r w:rsidRPr="00B466AA">
              <w:rPr>
                <w:rFonts w:ascii="Arial" w:hAnsi="Arial" w:cs="Arial"/>
                <w:color w:val="000000"/>
                <w:sz w:val="20"/>
              </w:rPr>
              <w:t>процентов,</w:t>
            </w:r>
            <w:r w:rsidR="008722EB" w:rsidRPr="00B466AA">
              <w:rPr>
                <w:rFonts w:ascii="Arial" w:hAnsi="Arial" w:cs="Arial"/>
                <w:color w:val="000000"/>
                <w:sz w:val="20"/>
              </w:rPr>
              <w:t xml:space="preserve"> </w:t>
            </w:r>
            <w:r w:rsidRPr="00B466AA">
              <w:rPr>
                <w:rFonts w:ascii="Arial" w:hAnsi="Arial" w:cs="Arial"/>
                <w:color w:val="000000"/>
                <w:sz w:val="20"/>
              </w:rPr>
              <w:t>овощей</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100,0</w:t>
            </w:r>
            <w:r w:rsidR="008722EB" w:rsidRPr="00B466AA">
              <w:rPr>
                <w:rFonts w:ascii="Arial" w:hAnsi="Arial" w:cs="Arial"/>
                <w:color w:val="000000"/>
                <w:sz w:val="20"/>
              </w:rPr>
              <w:t xml:space="preserve"> </w:t>
            </w:r>
            <w:r w:rsidRPr="00B466AA">
              <w:rPr>
                <w:rFonts w:ascii="Arial" w:hAnsi="Arial" w:cs="Arial"/>
                <w:color w:val="000000"/>
                <w:sz w:val="20"/>
              </w:rPr>
              <w:t>процентов;</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доля</w:t>
            </w:r>
            <w:r w:rsidR="008722EB" w:rsidRPr="00B466AA">
              <w:rPr>
                <w:rFonts w:ascii="Arial" w:hAnsi="Arial" w:cs="Arial"/>
                <w:color w:val="000000"/>
                <w:sz w:val="20"/>
              </w:rPr>
              <w:t xml:space="preserve"> </w:t>
            </w:r>
            <w:r w:rsidRPr="00B466AA">
              <w:rPr>
                <w:rFonts w:ascii="Arial" w:hAnsi="Arial" w:cs="Arial"/>
                <w:color w:val="000000"/>
                <w:sz w:val="20"/>
              </w:rPr>
              <w:t>муниципальных</w:t>
            </w:r>
            <w:r w:rsidR="008722EB" w:rsidRPr="00B466AA">
              <w:rPr>
                <w:rFonts w:ascii="Arial" w:hAnsi="Arial" w:cs="Arial"/>
                <w:color w:val="000000"/>
                <w:sz w:val="20"/>
              </w:rPr>
              <w:t xml:space="preserve"> </w:t>
            </w:r>
            <w:r w:rsidRPr="00B466AA">
              <w:rPr>
                <w:rFonts w:ascii="Arial" w:hAnsi="Arial" w:cs="Arial"/>
                <w:color w:val="000000"/>
                <w:sz w:val="20"/>
              </w:rPr>
              <w:t>органов</w:t>
            </w:r>
            <w:r w:rsidR="008722EB" w:rsidRPr="00B466AA">
              <w:rPr>
                <w:rFonts w:ascii="Arial" w:hAnsi="Arial" w:cs="Arial"/>
                <w:color w:val="000000"/>
                <w:sz w:val="20"/>
              </w:rPr>
              <w:t xml:space="preserve"> </w:t>
            </w:r>
            <w:r w:rsidRPr="00B466AA">
              <w:rPr>
                <w:rFonts w:ascii="Arial" w:hAnsi="Arial" w:cs="Arial"/>
                <w:color w:val="000000"/>
                <w:sz w:val="20"/>
              </w:rPr>
              <w:t>управления</w:t>
            </w:r>
            <w:r w:rsidR="008722EB" w:rsidRPr="00B466AA">
              <w:rPr>
                <w:rFonts w:ascii="Arial" w:hAnsi="Arial" w:cs="Arial"/>
                <w:color w:val="000000"/>
                <w:sz w:val="20"/>
              </w:rPr>
              <w:t xml:space="preserve"> </w:t>
            </w:r>
            <w:r w:rsidRPr="00B466AA">
              <w:rPr>
                <w:rFonts w:ascii="Arial" w:hAnsi="Arial" w:cs="Arial"/>
                <w:color w:val="000000"/>
                <w:sz w:val="20"/>
              </w:rPr>
              <w:t>агропромышленным</w:t>
            </w:r>
            <w:r w:rsidR="008722EB" w:rsidRPr="00B466AA">
              <w:rPr>
                <w:rFonts w:ascii="Arial" w:hAnsi="Arial" w:cs="Arial"/>
                <w:color w:val="000000"/>
                <w:sz w:val="20"/>
              </w:rPr>
              <w:t xml:space="preserve"> </w:t>
            </w:r>
            <w:r w:rsidRPr="00B466AA">
              <w:rPr>
                <w:rFonts w:ascii="Arial" w:hAnsi="Arial" w:cs="Arial"/>
                <w:color w:val="000000"/>
                <w:sz w:val="20"/>
              </w:rPr>
              <w:t>комплексом,</w:t>
            </w:r>
            <w:r w:rsidR="008722EB" w:rsidRPr="00B466AA">
              <w:rPr>
                <w:rFonts w:ascii="Arial" w:hAnsi="Arial" w:cs="Arial"/>
                <w:color w:val="000000"/>
                <w:sz w:val="20"/>
              </w:rPr>
              <w:t xml:space="preserve"> </w:t>
            </w:r>
            <w:r w:rsidRPr="00B466AA">
              <w:rPr>
                <w:rFonts w:ascii="Arial" w:hAnsi="Arial" w:cs="Arial"/>
                <w:color w:val="000000"/>
                <w:sz w:val="20"/>
              </w:rPr>
              <w:t>использующих</w:t>
            </w:r>
            <w:r w:rsidR="008722EB" w:rsidRPr="00B466AA">
              <w:rPr>
                <w:rFonts w:ascii="Arial" w:hAnsi="Arial" w:cs="Arial"/>
                <w:color w:val="000000"/>
                <w:sz w:val="20"/>
              </w:rPr>
              <w:t xml:space="preserve"> </w:t>
            </w:r>
            <w:r w:rsidRPr="00B466AA">
              <w:rPr>
                <w:rFonts w:ascii="Arial" w:hAnsi="Arial" w:cs="Arial"/>
                <w:color w:val="000000"/>
                <w:sz w:val="20"/>
              </w:rPr>
              <w:t>государственные</w:t>
            </w:r>
            <w:r w:rsidR="008722EB" w:rsidRPr="00B466AA">
              <w:rPr>
                <w:rFonts w:ascii="Arial" w:hAnsi="Arial" w:cs="Arial"/>
                <w:color w:val="000000"/>
                <w:sz w:val="20"/>
              </w:rPr>
              <w:t xml:space="preserve"> </w:t>
            </w:r>
            <w:r w:rsidRPr="00B466AA">
              <w:rPr>
                <w:rFonts w:ascii="Arial" w:hAnsi="Arial" w:cs="Arial"/>
                <w:color w:val="000000"/>
                <w:sz w:val="20"/>
              </w:rPr>
              <w:t>информационные</w:t>
            </w:r>
            <w:r w:rsidR="008722EB" w:rsidRPr="00B466AA">
              <w:rPr>
                <w:rFonts w:ascii="Arial" w:hAnsi="Arial" w:cs="Arial"/>
                <w:color w:val="000000"/>
                <w:sz w:val="20"/>
              </w:rPr>
              <w:t xml:space="preserve"> </w:t>
            </w:r>
            <w:r w:rsidRPr="00B466AA">
              <w:rPr>
                <w:rFonts w:ascii="Arial" w:hAnsi="Arial" w:cs="Arial"/>
                <w:color w:val="000000"/>
                <w:sz w:val="20"/>
              </w:rPr>
              <w:t>ресурсы</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сферах</w:t>
            </w:r>
            <w:r w:rsidR="008722EB" w:rsidRPr="00B466AA">
              <w:rPr>
                <w:rFonts w:ascii="Arial" w:hAnsi="Arial" w:cs="Arial"/>
                <w:color w:val="000000"/>
                <w:sz w:val="20"/>
              </w:rPr>
              <w:t xml:space="preserve"> </w:t>
            </w:r>
            <w:r w:rsidRPr="00B466AA">
              <w:rPr>
                <w:rFonts w:ascii="Arial" w:hAnsi="Arial" w:cs="Arial"/>
                <w:color w:val="000000"/>
                <w:sz w:val="20"/>
              </w:rPr>
              <w:t>обеспечения</w:t>
            </w:r>
            <w:r w:rsidR="008722EB" w:rsidRPr="00B466AA">
              <w:rPr>
                <w:rFonts w:ascii="Arial" w:hAnsi="Arial" w:cs="Arial"/>
                <w:color w:val="000000"/>
                <w:sz w:val="20"/>
              </w:rPr>
              <w:t xml:space="preserve"> </w:t>
            </w:r>
            <w:r w:rsidRPr="00B466AA">
              <w:rPr>
                <w:rFonts w:ascii="Arial" w:hAnsi="Arial" w:cs="Arial"/>
                <w:color w:val="000000"/>
                <w:sz w:val="20"/>
              </w:rPr>
              <w:t>продовольственной</w:t>
            </w:r>
            <w:r w:rsidR="008722EB" w:rsidRPr="00B466AA">
              <w:rPr>
                <w:rFonts w:ascii="Arial" w:hAnsi="Arial" w:cs="Arial"/>
                <w:color w:val="000000"/>
                <w:sz w:val="20"/>
              </w:rPr>
              <w:t xml:space="preserve"> </w:t>
            </w:r>
            <w:r w:rsidRPr="00B466AA">
              <w:rPr>
                <w:rFonts w:ascii="Arial" w:hAnsi="Arial" w:cs="Arial"/>
                <w:color w:val="000000"/>
                <w:sz w:val="20"/>
              </w:rPr>
              <w:t>безопасности</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управления</w:t>
            </w:r>
            <w:r w:rsidR="008722EB" w:rsidRPr="00B466AA">
              <w:rPr>
                <w:rFonts w:ascii="Arial" w:hAnsi="Arial" w:cs="Arial"/>
                <w:color w:val="000000"/>
                <w:sz w:val="20"/>
              </w:rPr>
              <w:t xml:space="preserve"> </w:t>
            </w:r>
            <w:r w:rsidRPr="00B466AA">
              <w:rPr>
                <w:rFonts w:ascii="Arial" w:hAnsi="Arial" w:cs="Arial"/>
                <w:color w:val="000000"/>
                <w:sz w:val="20"/>
              </w:rPr>
              <w:t>агропромышленным</w:t>
            </w:r>
            <w:r w:rsidR="008722EB" w:rsidRPr="00B466AA">
              <w:rPr>
                <w:rFonts w:ascii="Arial" w:hAnsi="Arial" w:cs="Arial"/>
                <w:color w:val="000000"/>
                <w:sz w:val="20"/>
              </w:rPr>
              <w:t xml:space="preserve"> </w:t>
            </w:r>
            <w:r w:rsidRPr="00B466AA">
              <w:rPr>
                <w:rFonts w:ascii="Arial" w:hAnsi="Arial" w:cs="Arial"/>
                <w:color w:val="000000"/>
                <w:sz w:val="20"/>
              </w:rPr>
              <w:t>комплексом</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100,0</w:t>
            </w:r>
            <w:r w:rsidR="008722EB" w:rsidRPr="00B466AA">
              <w:rPr>
                <w:rFonts w:ascii="Arial" w:hAnsi="Arial" w:cs="Arial"/>
                <w:color w:val="000000"/>
                <w:sz w:val="20"/>
              </w:rPr>
              <w:t xml:space="preserve"> </w:t>
            </w:r>
            <w:r w:rsidRPr="00B466AA">
              <w:rPr>
                <w:rFonts w:ascii="Arial" w:hAnsi="Arial" w:cs="Arial"/>
                <w:color w:val="000000"/>
                <w:sz w:val="20"/>
              </w:rPr>
              <w:t>процентов</w:t>
            </w:r>
          </w:p>
        </w:tc>
      </w:tr>
      <w:tr w:rsidR="00B369AD" w:rsidRPr="00B466AA" w:rsidTr="00552C4A">
        <w:trPr>
          <w:cantSplit/>
        </w:trPr>
        <w:tc>
          <w:tcPr>
            <w:tcW w:w="1250"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Сроки</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этапы</w:t>
            </w:r>
            <w:r w:rsidR="008722EB" w:rsidRPr="00B466AA">
              <w:rPr>
                <w:rFonts w:ascii="Arial" w:hAnsi="Arial" w:cs="Arial"/>
                <w:color w:val="000000"/>
                <w:sz w:val="20"/>
              </w:rPr>
              <w:t xml:space="preserve"> </w:t>
            </w:r>
            <w:r w:rsidRPr="00B466AA">
              <w:rPr>
                <w:rFonts w:ascii="Arial" w:hAnsi="Arial" w:cs="Arial"/>
                <w:color w:val="000000"/>
                <w:sz w:val="20"/>
              </w:rPr>
              <w:t>реализации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50" w:type="pct"/>
            <w:tcBorders>
              <w:top w:val="single" w:sz="4" w:space="0" w:color="auto"/>
              <w:left w:val="single" w:sz="4" w:space="0" w:color="auto"/>
              <w:bottom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2023</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2035</w:t>
            </w:r>
            <w:r w:rsidR="008722EB" w:rsidRPr="00B466AA">
              <w:rPr>
                <w:rFonts w:ascii="Arial" w:hAnsi="Arial" w:cs="Arial"/>
                <w:color w:val="000000"/>
                <w:sz w:val="20"/>
              </w:rPr>
              <w:t xml:space="preserve"> </w:t>
            </w:r>
            <w:r w:rsidRPr="00B466AA">
              <w:rPr>
                <w:rFonts w:ascii="Arial" w:hAnsi="Arial" w:cs="Arial"/>
                <w:color w:val="000000"/>
                <w:sz w:val="20"/>
              </w:rPr>
              <w:t>годы:</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1</w:t>
            </w:r>
            <w:r w:rsidR="008722EB" w:rsidRPr="00B466AA">
              <w:rPr>
                <w:rFonts w:ascii="Arial" w:hAnsi="Arial" w:cs="Arial"/>
                <w:color w:val="000000"/>
                <w:sz w:val="20"/>
              </w:rPr>
              <w:t xml:space="preserve"> </w:t>
            </w:r>
            <w:r w:rsidRPr="00B466AA">
              <w:rPr>
                <w:rFonts w:ascii="Arial" w:hAnsi="Arial" w:cs="Arial"/>
                <w:color w:val="000000"/>
                <w:sz w:val="20"/>
              </w:rPr>
              <w:t>этап</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2023-2025</w:t>
            </w:r>
            <w:r w:rsidR="008722EB" w:rsidRPr="00B466AA">
              <w:rPr>
                <w:rFonts w:ascii="Arial" w:hAnsi="Arial" w:cs="Arial"/>
                <w:color w:val="000000"/>
                <w:sz w:val="20"/>
              </w:rPr>
              <w:t xml:space="preserve"> </w:t>
            </w:r>
            <w:r w:rsidRPr="00B466AA">
              <w:rPr>
                <w:rFonts w:ascii="Arial" w:hAnsi="Arial" w:cs="Arial"/>
                <w:color w:val="000000"/>
                <w:sz w:val="20"/>
              </w:rPr>
              <w:t>годы;</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2</w:t>
            </w:r>
            <w:r w:rsidR="008722EB" w:rsidRPr="00B466AA">
              <w:rPr>
                <w:rFonts w:ascii="Arial" w:hAnsi="Arial" w:cs="Arial"/>
                <w:color w:val="000000"/>
                <w:sz w:val="20"/>
              </w:rPr>
              <w:t xml:space="preserve"> </w:t>
            </w:r>
            <w:r w:rsidRPr="00B466AA">
              <w:rPr>
                <w:rFonts w:ascii="Arial" w:hAnsi="Arial" w:cs="Arial"/>
                <w:color w:val="000000"/>
                <w:sz w:val="20"/>
              </w:rPr>
              <w:t>этап</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2026-2030</w:t>
            </w:r>
            <w:r w:rsidR="008722EB" w:rsidRPr="00B466AA">
              <w:rPr>
                <w:rFonts w:ascii="Arial" w:hAnsi="Arial" w:cs="Arial"/>
                <w:color w:val="000000"/>
                <w:sz w:val="20"/>
              </w:rPr>
              <w:t xml:space="preserve"> </w:t>
            </w:r>
            <w:r w:rsidRPr="00B466AA">
              <w:rPr>
                <w:rFonts w:ascii="Arial" w:hAnsi="Arial" w:cs="Arial"/>
                <w:color w:val="000000"/>
                <w:sz w:val="20"/>
              </w:rPr>
              <w:t>годы;</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3</w:t>
            </w:r>
            <w:r w:rsidR="008722EB" w:rsidRPr="00B466AA">
              <w:rPr>
                <w:rFonts w:ascii="Arial" w:hAnsi="Arial" w:cs="Arial"/>
                <w:color w:val="000000"/>
                <w:sz w:val="20"/>
              </w:rPr>
              <w:t xml:space="preserve"> </w:t>
            </w:r>
            <w:r w:rsidRPr="00B466AA">
              <w:rPr>
                <w:rFonts w:ascii="Arial" w:hAnsi="Arial" w:cs="Arial"/>
                <w:color w:val="000000"/>
                <w:sz w:val="20"/>
              </w:rPr>
              <w:t>этап</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2031-2035</w:t>
            </w:r>
            <w:r w:rsidR="008722EB" w:rsidRPr="00B466AA">
              <w:rPr>
                <w:rFonts w:ascii="Arial" w:hAnsi="Arial" w:cs="Arial"/>
                <w:color w:val="000000"/>
                <w:sz w:val="20"/>
              </w:rPr>
              <w:t xml:space="preserve"> </w:t>
            </w:r>
            <w:r w:rsidRPr="00B466AA">
              <w:rPr>
                <w:rFonts w:ascii="Arial" w:hAnsi="Arial" w:cs="Arial"/>
                <w:color w:val="000000"/>
                <w:sz w:val="20"/>
              </w:rPr>
              <w:t>годы</w:t>
            </w:r>
          </w:p>
        </w:tc>
      </w:tr>
      <w:tr w:rsidR="00B369AD" w:rsidRPr="00B466AA" w:rsidTr="00552C4A">
        <w:trPr>
          <w:cantSplit/>
        </w:trPr>
        <w:tc>
          <w:tcPr>
            <w:tcW w:w="1250"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bookmarkStart w:id="8" w:name="sub_617"/>
            <w:r w:rsidRPr="00B466AA">
              <w:rPr>
                <w:rFonts w:ascii="Arial" w:hAnsi="Arial" w:cs="Arial"/>
                <w:color w:val="000000"/>
                <w:sz w:val="20"/>
              </w:rPr>
              <w:t>Объемы</w:t>
            </w:r>
            <w:r w:rsidR="008722EB" w:rsidRPr="00B466AA">
              <w:rPr>
                <w:rFonts w:ascii="Arial" w:hAnsi="Arial" w:cs="Arial"/>
                <w:color w:val="000000"/>
                <w:sz w:val="20"/>
              </w:rPr>
              <w:t xml:space="preserve"> </w:t>
            </w:r>
            <w:r w:rsidRPr="00B466AA">
              <w:rPr>
                <w:rFonts w:ascii="Arial" w:hAnsi="Arial" w:cs="Arial"/>
                <w:color w:val="000000"/>
                <w:sz w:val="20"/>
              </w:rPr>
              <w:t>финансирования</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r w:rsidR="008722EB" w:rsidRPr="00B466AA">
              <w:rPr>
                <w:rFonts w:ascii="Arial" w:hAnsi="Arial" w:cs="Arial"/>
                <w:color w:val="000000"/>
                <w:sz w:val="20"/>
              </w:rPr>
              <w:t xml:space="preserve"> </w:t>
            </w:r>
            <w:r w:rsidRPr="00B466AA">
              <w:rPr>
                <w:rFonts w:ascii="Arial" w:hAnsi="Arial" w:cs="Arial"/>
                <w:color w:val="000000"/>
                <w:sz w:val="20"/>
              </w:rPr>
              <w:t>с</w:t>
            </w:r>
            <w:r w:rsidR="008722EB" w:rsidRPr="00B466AA">
              <w:rPr>
                <w:rFonts w:ascii="Arial" w:hAnsi="Arial" w:cs="Arial"/>
                <w:color w:val="000000"/>
                <w:sz w:val="20"/>
              </w:rPr>
              <w:t xml:space="preserve"> </w:t>
            </w:r>
            <w:r w:rsidRPr="00B466AA">
              <w:rPr>
                <w:rFonts w:ascii="Arial" w:hAnsi="Arial" w:cs="Arial"/>
                <w:color w:val="000000"/>
                <w:sz w:val="20"/>
              </w:rPr>
              <w:t>разбивкой</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r w:rsidRPr="00B466AA">
              <w:rPr>
                <w:rFonts w:ascii="Arial" w:hAnsi="Arial" w:cs="Arial"/>
                <w:color w:val="000000"/>
                <w:sz w:val="20"/>
              </w:rPr>
              <w:t>годам</w:t>
            </w:r>
            <w:r w:rsidR="008722EB" w:rsidRPr="00B466AA">
              <w:rPr>
                <w:rFonts w:ascii="Arial" w:hAnsi="Arial" w:cs="Arial"/>
                <w:color w:val="000000"/>
                <w:sz w:val="20"/>
              </w:rPr>
              <w:t xml:space="preserve"> </w:t>
            </w:r>
            <w:r w:rsidRPr="00B466AA">
              <w:rPr>
                <w:rFonts w:ascii="Arial" w:hAnsi="Arial" w:cs="Arial"/>
                <w:color w:val="000000"/>
                <w:sz w:val="20"/>
              </w:rPr>
              <w:t>реализации</w:t>
            </w:r>
            <w:bookmarkEnd w:id="8"/>
          </w:p>
        </w:tc>
        <w:tc>
          <w:tcPr>
            <w:tcW w:w="3750" w:type="pct"/>
            <w:tcBorders>
              <w:top w:val="single" w:sz="4" w:space="0" w:color="auto"/>
              <w:left w:val="single" w:sz="4" w:space="0" w:color="auto"/>
              <w:bottom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Прогнозируемый</w:t>
            </w:r>
            <w:r w:rsidR="008722EB" w:rsidRPr="00B466AA">
              <w:rPr>
                <w:rFonts w:ascii="Arial" w:hAnsi="Arial" w:cs="Arial"/>
                <w:color w:val="000000"/>
                <w:sz w:val="20"/>
              </w:rPr>
              <w:t xml:space="preserve"> </w:t>
            </w:r>
            <w:r w:rsidRPr="00B466AA">
              <w:rPr>
                <w:rFonts w:ascii="Arial" w:hAnsi="Arial" w:cs="Arial"/>
                <w:color w:val="000000"/>
                <w:sz w:val="20"/>
              </w:rPr>
              <w:t>объем</w:t>
            </w:r>
            <w:r w:rsidR="008722EB" w:rsidRPr="00B466AA">
              <w:rPr>
                <w:rFonts w:ascii="Arial" w:hAnsi="Arial" w:cs="Arial"/>
                <w:color w:val="000000"/>
                <w:sz w:val="20"/>
              </w:rPr>
              <w:t xml:space="preserve"> </w:t>
            </w:r>
            <w:r w:rsidRPr="00B466AA">
              <w:rPr>
                <w:rFonts w:ascii="Arial" w:hAnsi="Arial" w:cs="Arial"/>
                <w:color w:val="000000"/>
                <w:sz w:val="20"/>
              </w:rPr>
              <w:t>финансирования</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r w:rsidR="008722EB" w:rsidRPr="00B466AA">
              <w:rPr>
                <w:rFonts w:ascii="Arial" w:hAnsi="Arial" w:cs="Arial"/>
                <w:color w:val="000000"/>
                <w:sz w:val="20"/>
              </w:rPr>
              <w:t xml:space="preserve"> </w:t>
            </w:r>
            <w:r w:rsidRPr="00B466AA">
              <w:rPr>
                <w:rFonts w:ascii="Arial" w:hAnsi="Arial" w:cs="Arial"/>
                <w:color w:val="000000"/>
                <w:sz w:val="20"/>
              </w:rPr>
              <w:t>за</w:t>
            </w:r>
            <w:r w:rsidR="008722EB" w:rsidRPr="00B466AA">
              <w:rPr>
                <w:rFonts w:ascii="Arial" w:hAnsi="Arial" w:cs="Arial"/>
                <w:color w:val="000000"/>
                <w:sz w:val="20"/>
              </w:rPr>
              <w:t xml:space="preserve"> </w:t>
            </w:r>
            <w:r w:rsidRPr="00B466AA">
              <w:rPr>
                <w:rFonts w:ascii="Arial" w:hAnsi="Arial" w:cs="Arial"/>
                <w:color w:val="000000"/>
                <w:sz w:val="20"/>
              </w:rPr>
              <w:t>2023</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2035</w:t>
            </w:r>
            <w:r w:rsidR="008722EB" w:rsidRPr="00B466AA">
              <w:rPr>
                <w:rFonts w:ascii="Arial" w:hAnsi="Arial" w:cs="Arial"/>
                <w:color w:val="000000"/>
                <w:sz w:val="20"/>
              </w:rPr>
              <w:t xml:space="preserve"> </w:t>
            </w:r>
            <w:r w:rsidRPr="00B466AA">
              <w:rPr>
                <w:rFonts w:ascii="Arial" w:hAnsi="Arial" w:cs="Arial"/>
                <w:color w:val="000000"/>
                <w:sz w:val="20"/>
              </w:rPr>
              <w:t>годы</w:t>
            </w:r>
            <w:r w:rsidR="008722EB" w:rsidRPr="00B466AA">
              <w:rPr>
                <w:rFonts w:ascii="Arial" w:hAnsi="Arial" w:cs="Arial"/>
                <w:color w:val="000000"/>
                <w:sz w:val="20"/>
              </w:rPr>
              <w:t xml:space="preserve"> </w:t>
            </w:r>
            <w:r w:rsidRPr="00B466AA">
              <w:rPr>
                <w:rFonts w:ascii="Arial" w:hAnsi="Arial" w:cs="Arial"/>
                <w:color w:val="000000"/>
                <w:sz w:val="20"/>
              </w:rPr>
              <w:t>составляет</w:t>
            </w:r>
            <w:r w:rsidR="008722EB" w:rsidRPr="00B466AA">
              <w:rPr>
                <w:rFonts w:ascii="Arial" w:hAnsi="Arial" w:cs="Arial"/>
                <w:color w:val="000000"/>
                <w:sz w:val="20"/>
              </w:rPr>
              <w:t xml:space="preserve"> </w:t>
            </w:r>
            <w:r w:rsidRPr="00B466AA">
              <w:rPr>
                <w:rFonts w:ascii="Arial" w:hAnsi="Arial" w:cs="Arial"/>
                <w:color w:val="000000"/>
                <w:sz w:val="20"/>
              </w:rPr>
              <w:t>0,0</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r w:rsidRPr="00B466AA">
              <w:rPr>
                <w:rFonts w:ascii="Arial" w:hAnsi="Arial" w:cs="Arial"/>
                <w:color w:val="000000"/>
                <w:sz w:val="20"/>
              </w:rPr>
              <w:t>рублей,</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том</w:t>
            </w:r>
            <w:r w:rsidR="008722EB" w:rsidRPr="00B466AA">
              <w:rPr>
                <w:rFonts w:ascii="Arial" w:hAnsi="Arial" w:cs="Arial"/>
                <w:color w:val="000000"/>
                <w:sz w:val="20"/>
              </w:rPr>
              <w:t xml:space="preserve"> </w:t>
            </w:r>
            <w:r w:rsidRPr="00B466AA">
              <w:rPr>
                <w:rFonts w:ascii="Arial" w:hAnsi="Arial" w:cs="Arial"/>
                <w:color w:val="000000"/>
                <w:sz w:val="20"/>
              </w:rPr>
              <w:t>числе:</w:t>
            </w:r>
          </w:p>
          <w:p w:rsidR="00B369AD" w:rsidRPr="00B466AA" w:rsidRDefault="00B369AD" w:rsidP="00B466AA">
            <w:pPr>
              <w:pStyle w:val="af1"/>
              <w:jc w:val="center"/>
              <w:rPr>
                <w:rFonts w:cs="Arial"/>
                <w:color w:val="000000"/>
                <w:sz w:val="20"/>
              </w:rPr>
            </w:pPr>
            <w:r w:rsidRPr="00B466AA">
              <w:rPr>
                <w:rFonts w:cs="Arial"/>
                <w:color w:val="000000"/>
                <w:sz w:val="20"/>
              </w:rPr>
              <w:t>в</w:t>
            </w:r>
            <w:r w:rsidR="008722EB" w:rsidRPr="00B466AA">
              <w:rPr>
                <w:rFonts w:cs="Arial"/>
                <w:color w:val="000000"/>
                <w:sz w:val="20"/>
              </w:rPr>
              <w:t xml:space="preserve"> </w:t>
            </w:r>
            <w:r w:rsidRPr="00B466AA">
              <w:rPr>
                <w:rFonts w:cs="Arial"/>
                <w:color w:val="000000"/>
                <w:sz w:val="20"/>
              </w:rPr>
              <w:t>2023</w:t>
            </w:r>
            <w:r w:rsidR="008722EB" w:rsidRPr="00B466AA">
              <w:rPr>
                <w:rFonts w:cs="Arial"/>
                <w:color w:val="000000"/>
                <w:sz w:val="20"/>
              </w:rPr>
              <w:t xml:space="preserve"> </w:t>
            </w:r>
            <w:r w:rsidRPr="00B466AA">
              <w:rPr>
                <w:rFonts w:cs="Arial"/>
                <w:color w:val="000000"/>
                <w:sz w:val="20"/>
              </w:rPr>
              <w:t>году</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0,0</w:t>
            </w:r>
            <w:r w:rsidR="008722EB" w:rsidRPr="00B466AA">
              <w:rPr>
                <w:rFonts w:cs="Arial"/>
                <w:color w:val="000000"/>
                <w:sz w:val="20"/>
              </w:rPr>
              <w:t xml:space="preserve"> </w:t>
            </w:r>
            <w:r w:rsidRPr="00B466AA">
              <w:rPr>
                <w:rFonts w:cs="Arial"/>
                <w:color w:val="000000"/>
                <w:sz w:val="20"/>
              </w:rPr>
              <w:t>тыс.</w:t>
            </w:r>
            <w:r w:rsidR="008722EB" w:rsidRPr="00B466AA">
              <w:rPr>
                <w:rFonts w:cs="Arial"/>
                <w:color w:val="000000"/>
                <w:sz w:val="20"/>
              </w:rPr>
              <w:t xml:space="preserve"> </w:t>
            </w:r>
            <w:r w:rsidRPr="00B466AA">
              <w:rPr>
                <w:rFonts w:cs="Arial"/>
                <w:color w:val="000000"/>
                <w:sz w:val="20"/>
              </w:rPr>
              <w:t>рублей;</w:t>
            </w:r>
          </w:p>
          <w:p w:rsidR="00B369AD" w:rsidRPr="00B466AA" w:rsidRDefault="00B369AD" w:rsidP="00B466AA">
            <w:pPr>
              <w:pStyle w:val="af1"/>
              <w:jc w:val="center"/>
              <w:rPr>
                <w:rFonts w:cs="Arial"/>
                <w:color w:val="000000"/>
                <w:sz w:val="20"/>
              </w:rPr>
            </w:pPr>
            <w:r w:rsidRPr="00B466AA">
              <w:rPr>
                <w:rFonts w:cs="Arial"/>
                <w:color w:val="000000"/>
                <w:sz w:val="20"/>
              </w:rPr>
              <w:t>в</w:t>
            </w:r>
            <w:r w:rsidR="008722EB" w:rsidRPr="00B466AA">
              <w:rPr>
                <w:rFonts w:cs="Arial"/>
                <w:color w:val="000000"/>
                <w:sz w:val="20"/>
              </w:rPr>
              <w:t xml:space="preserve"> </w:t>
            </w:r>
            <w:r w:rsidRPr="00B466AA">
              <w:rPr>
                <w:rFonts w:cs="Arial"/>
                <w:color w:val="000000"/>
                <w:sz w:val="20"/>
              </w:rPr>
              <w:t>2024</w:t>
            </w:r>
            <w:r w:rsidR="008722EB" w:rsidRPr="00B466AA">
              <w:rPr>
                <w:rFonts w:cs="Arial"/>
                <w:color w:val="000000"/>
                <w:sz w:val="20"/>
              </w:rPr>
              <w:t xml:space="preserve"> </w:t>
            </w:r>
            <w:r w:rsidRPr="00B466AA">
              <w:rPr>
                <w:rFonts w:cs="Arial"/>
                <w:color w:val="000000"/>
                <w:sz w:val="20"/>
              </w:rPr>
              <w:t>году</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0,0</w:t>
            </w:r>
            <w:r w:rsidR="008722EB" w:rsidRPr="00B466AA">
              <w:rPr>
                <w:rFonts w:cs="Arial"/>
                <w:color w:val="000000"/>
                <w:sz w:val="20"/>
              </w:rPr>
              <w:t xml:space="preserve"> </w:t>
            </w:r>
            <w:r w:rsidRPr="00B466AA">
              <w:rPr>
                <w:rFonts w:cs="Arial"/>
                <w:color w:val="000000"/>
                <w:sz w:val="20"/>
              </w:rPr>
              <w:t>тыс.</w:t>
            </w:r>
            <w:r w:rsidR="008722EB" w:rsidRPr="00B466AA">
              <w:rPr>
                <w:rFonts w:cs="Arial"/>
                <w:color w:val="000000"/>
                <w:sz w:val="20"/>
              </w:rPr>
              <w:t xml:space="preserve"> </w:t>
            </w:r>
            <w:r w:rsidRPr="00B466AA">
              <w:rPr>
                <w:rFonts w:cs="Arial"/>
                <w:color w:val="000000"/>
                <w:sz w:val="20"/>
              </w:rPr>
              <w:t>рублей;</w:t>
            </w:r>
          </w:p>
          <w:p w:rsidR="00B369AD" w:rsidRPr="00B466AA" w:rsidRDefault="00B369AD" w:rsidP="00B466AA">
            <w:pPr>
              <w:pStyle w:val="af1"/>
              <w:jc w:val="center"/>
              <w:rPr>
                <w:rFonts w:cs="Arial"/>
                <w:color w:val="000000"/>
                <w:sz w:val="20"/>
              </w:rPr>
            </w:pPr>
            <w:r w:rsidRPr="00B466AA">
              <w:rPr>
                <w:rFonts w:cs="Arial"/>
                <w:color w:val="000000"/>
                <w:sz w:val="20"/>
              </w:rPr>
              <w:t>в</w:t>
            </w:r>
            <w:r w:rsidR="008722EB" w:rsidRPr="00B466AA">
              <w:rPr>
                <w:rFonts w:cs="Arial"/>
                <w:color w:val="000000"/>
                <w:sz w:val="20"/>
              </w:rPr>
              <w:t xml:space="preserve"> </w:t>
            </w:r>
            <w:r w:rsidRPr="00B466AA">
              <w:rPr>
                <w:rFonts w:cs="Arial"/>
                <w:color w:val="000000"/>
                <w:sz w:val="20"/>
              </w:rPr>
              <w:t>2025</w:t>
            </w:r>
            <w:r w:rsidR="008722EB" w:rsidRPr="00B466AA">
              <w:rPr>
                <w:rFonts w:cs="Arial"/>
                <w:color w:val="000000"/>
                <w:sz w:val="20"/>
              </w:rPr>
              <w:t xml:space="preserve"> </w:t>
            </w:r>
            <w:r w:rsidRPr="00B466AA">
              <w:rPr>
                <w:rFonts w:cs="Arial"/>
                <w:color w:val="000000"/>
                <w:sz w:val="20"/>
              </w:rPr>
              <w:t>году</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0,0</w:t>
            </w:r>
            <w:r w:rsidR="008722EB" w:rsidRPr="00B466AA">
              <w:rPr>
                <w:rFonts w:cs="Arial"/>
                <w:color w:val="000000"/>
                <w:sz w:val="20"/>
              </w:rPr>
              <w:t xml:space="preserve"> </w:t>
            </w:r>
            <w:r w:rsidRPr="00B466AA">
              <w:rPr>
                <w:rFonts w:cs="Arial"/>
                <w:color w:val="000000"/>
                <w:sz w:val="20"/>
              </w:rPr>
              <w:t>тыс.</w:t>
            </w:r>
            <w:r w:rsidR="008722EB" w:rsidRPr="00B466AA">
              <w:rPr>
                <w:rFonts w:cs="Arial"/>
                <w:color w:val="000000"/>
                <w:sz w:val="20"/>
              </w:rPr>
              <w:t xml:space="preserve"> </w:t>
            </w:r>
            <w:r w:rsidRPr="00B466AA">
              <w:rPr>
                <w:rFonts w:cs="Arial"/>
                <w:color w:val="000000"/>
                <w:sz w:val="20"/>
              </w:rPr>
              <w:t>рублей;</w:t>
            </w:r>
          </w:p>
          <w:p w:rsidR="00B369AD" w:rsidRPr="00B466AA" w:rsidRDefault="00B369AD" w:rsidP="00B466AA">
            <w:pPr>
              <w:pStyle w:val="af1"/>
              <w:jc w:val="center"/>
              <w:rPr>
                <w:rFonts w:cs="Arial"/>
                <w:color w:val="000000"/>
                <w:sz w:val="20"/>
              </w:rPr>
            </w:pPr>
            <w:r w:rsidRPr="00B466AA">
              <w:rPr>
                <w:rFonts w:cs="Arial"/>
                <w:color w:val="000000"/>
                <w:sz w:val="20"/>
              </w:rPr>
              <w:t>в</w:t>
            </w:r>
            <w:r w:rsidR="008722EB" w:rsidRPr="00B466AA">
              <w:rPr>
                <w:rFonts w:cs="Arial"/>
                <w:color w:val="000000"/>
                <w:sz w:val="20"/>
              </w:rPr>
              <w:t xml:space="preserve"> </w:t>
            </w:r>
            <w:r w:rsidRPr="00B466AA">
              <w:rPr>
                <w:rFonts w:cs="Arial"/>
                <w:color w:val="000000"/>
                <w:sz w:val="20"/>
              </w:rPr>
              <w:t>2026-2030</w:t>
            </w:r>
            <w:r w:rsidR="008722EB" w:rsidRPr="00B466AA">
              <w:rPr>
                <w:rFonts w:cs="Arial"/>
                <w:color w:val="000000"/>
                <w:sz w:val="20"/>
              </w:rPr>
              <w:t xml:space="preserve"> </w:t>
            </w:r>
            <w:r w:rsidRPr="00B466AA">
              <w:rPr>
                <w:rFonts w:cs="Arial"/>
                <w:color w:val="000000"/>
                <w:sz w:val="20"/>
              </w:rPr>
              <w:t>годах</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0,0</w:t>
            </w:r>
            <w:r w:rsidR="008722EB" w:rsidRPr="00B466AA">
              <w:rPr>
                <w:rFonts w:cs="Arial"/>
                <w:color w:val="000000"/>
                <w:sz w:val="20"/>
              </w:rPr>
              <w:t xml:space="preserve"> </w:t>
            </w:r>
            <w:r w:rsidRPr="00B466AA">
              <w:rPr>
                <w:rFonts w:cs="Arial"/>
                <w:color w:val="000000"/>
                <w:sz w:val="20"/>
              </w:rPr>
              <w:t>тыс.</w:t>
            </w:r>
            <w:r w:rsidR="008722EB" w:rsidRPr="00B466AA">
              <w:rPr>
                <w:rFonts w:cs="Arial"/>
                <w:color w:val="000000"/>
                <w:sz w:val="20"/>
              </w:rPr>
              <w:t xml:space="preserve"> </w:t>
            </w:r>
            <w:r w:rsidRPr="00B466AA">
              <w:rPr>
                <w:rFonts w:cs="Arial"/>
                <w:color w:val="000000"/>
                <w:sz w:val="20"/>
              </w:rPr>
              <w:t>рублей;</w:t>
            </w:r>
          </w:p>
          <w:p w:rsidR="00B369AD" w:rsidRPr="00B466AA" w:rsidRDefault="00B369AD" w:rsidP="00B466AA">
            <w:pPr>
              <w:pStyle w:val="af1"/>
              <w:jc w:val="center"/>
              <w:rPr>
                <w:rFonts w:cs="Arial"/>
                <w:color w:val="000000"/>
                <w:sz w:val="20"/>
              </w:rPr>
            </w:pPr>
            <w:r w:rsidRPr="00B466AA">
              <w:rPr>
                <w:rFonts w:cs="Arial"/>
                <w:color w:val="000000"/>
                <w:sz w:val="20"/>
              </w:rPr>
              <w:t>в</w:t>
            </w:r>
            <w:r w:rsidR="008722EB" w:rsidRPr="00B466AA">
              <w:rPr>
                <w:rFonts w:cs="Arial"/>
                <w:color w:val="000000"/>
                <w:sz w:val="20"/>
              </w:rPr>
              <w:t xml:space="preserve"> </w:t>
            </w:r>
            <w:r w:rsidRPr="00B466AA">
              <w:rPr>
                <w:rFonts w:cs="Arial"/>
                <w:color w:val="000000"/>
                <w:sz w:val="20"/>
              </w:rPr>
              <w:t>2031-2035</w:t>
            </w:r>
            <w:r w:rsidR="008722EB" w:rsidRPr="00B466AA">
              <w:rPr>
                <w:rFonts w:cs="Arial"/>
                <w:color w:val="000000"/>
                <w:sz w:val="20"/>
              </w:rPr>
              <w:t xml:space="preserve"> </w:t>
            </w:r>
            <w:r w:rsidRPr="00B466AA">
              <w:rPr>
                <w:rFonts w:cs="Arial"/>
                <w:color w:val="000000"/>
                <w:sz w:val="20"/>
              </w:rPr>
              <w:t>годах</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0,0</w:t>
            </w:r>
            <w:r w:rsidR="008722EB" w:rsidRPr="00B466AA">
              <w:rPr>
                <w:rFonts w:cs="Arial"/>
                <w:color w:val="000000"/>
                <w:sz w:val="20"/>
              </w:rPr>
              <w:t xml:space="preserve"> </w:t>
            </w:r>
            <w:r w:rsidRPr="00B466AA">
              <w:rPr>
                <w:rFonts w:cs="Arial"/>
                <w:color w:val="000000"/>
                <w:sz w:val="20"/>
              </w:rPr>
              <w:t>тыс.</w:t>
            </w:r>
            <w:r w:rsidR="008722EB" w:rsidRPr="00B466AA">
              <w:rPr>
                <w:rFonts w:cs="Arial"/>
                <w:color w:val="000000"/>
                <w:sz w:val="20"/>
              </w:rPr>
              <w:t xml:space="preserve"> </w:t>
            </w:r>
            <w:r w:rsidRPr="00B466AA">
              <w:rPr>
                <w:rFonts w:cs="Arial"/>
                <w:color w:val="000000"/>
                <w:sz w:val="20"/>
              </w:rPr>
              <w:t>рублей;</w:t>
            </w:r>
          </w:p>
          <w:p w:rsidR="00B369AD" w:rsidRPr="00B466AA" w:rsidRDefault="00B369AD" w:rsidP="00B466AA">
            <w:pPr>
              <w:pStyle w:val="af1"/>
              <w:jc w:val="center"/>
              <w:rPr>
                <w:rFonts w:cs="Arial"/>
                <w:color w:val="000000"/>
                <w:sz w:val="20"/>
              </w:rPr>
            </w:pPr>
            <w:r w:rsidRPr="00B466AA">
              <w:rPr>
                <w:rFonts w:cs="Arial"/>
                <w:color w:val="000000"/>
                <w:sz w:val="20"/>
              </w:rPr>
              <w:t>из</w:t>
            </w:r>
            <w:r w:rsidR="008722EB" w:rsidRPr="00B466AA">
              <w:rPr>
                <w:rFonts w:cs="Arial"/>
                <w:color w:val="000000"/>
                <w:sz w:val="20"/>
              </w:rPr>
              <w:t xml:space="preserve"> </w:t>
            </w:r>
            <w:r w:rsidRPr="00B466AA">
              <w:rPr>
                <w:rFonts w:cs="Arial"/>
                <w:color w:val="000000"/>
                <w:sz w:val="20"/>
              </w:rPr>
              <w:t>них</w:t>
            </w:r>
            <w:r w:rsidR="008722EB" w:rsidRPr="00B466AA">
              <w:rPr>
                <w:rFonts w:cs="Arial"/>
                <w:color w:val="000000"/>
                <w:sz w:val="20"/>
              </w:rPr>
              <w:t xml:space="preserve"> </w:t>
            </w:r>
            <w:r w:rsidRPr="00B466AA">
              <w:rPr>
                <w:rFonts w:cs="Arial"/>
                <w:color w:val="000000"/>
                <w:sz w:val="20"/>
              </w:rPr>
              <w:t>средства:</w:t>
            </w:r>
            <w:r w:rsidR="008722EB" w:rsidRPr="00B466AA">
              <w:rPr>
                <w:rFonts w:cs="Arial"/>
                <w:color w:val="000000"/>
                <w:sz w:val="20"/>
              </w:rPr>
              <w:t xml:space="preserve"> </w:t>
            </w:r>
            <w:r w:rsidRPr="00B466AA">
              <w:rPr>
                <w:rFonts w:cs="Arial"/>
                <w:color w:val="000000"/>
                <w:sz w:val="20"/>
              </w:rPr>
              <w:t>федерального</w:t>
            </w:r>
            <w:r w:rsidR="008722EB" w:rsidRPr="00B466AA">
              <w:rPr>
                <w:rFonts w:cs="Arial"/>
                <w:color w:val="000000"/>
                <w:sz w:val="20"/>
              </w:rPr>
              <w:t xml:space="preserve"> </w:t>
            </w:r>
            <w:r w:rsidRPr="00B466AA">
              <w:rPr>
                <w:rFonts w:cs="Arial"/>
                <w:color w:val="000000"/>
                <w:sz w:val="20"/>
              </w:rPr>
              <w:t>бюджета</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0,0</w:t>
            </w:r>
            <w:r w:rsidR="008722EB" w:rsidRPr="00B466AA">
              <w:rPr>
                <w:rFonts w:cs="Arial"/>
                <w:color w:val="000000"/>
                <w:sz w:val="20"/>
              </w:rPr>
              <w:t xml:space="preserve"> </w:t>
            </w:r>
            <w:r w:rsidRPr="00B466AA">
              <w:rPr>
                <w:rFonts w:cs="Arial"/>
                <w:color w:val="000000"/>
                <w:sz w:val="20"/>
              </w:rPr>
              <w:t>тыс.</w:t>
            </w:r>
            <w:r w:rsidR="008722EB" w:rsidRPr="00B466AA">
              <w:rPr>
                <w:rFonts w:cs="Arial"/>
                <w:color w:val="000000"/>
                <w:sz w:val="20"/>
              </w:rPr>
              <w:t xml:space="preserve"> </w:t>
            </w:r>
            <w:r w:rsidRPr="00B466AA">
              <w:rPr>
                <w:rFonts w:cs="Arial"/>
                <w:color w:val="000000"/>
                <w:sz w:val="20"/>
              </w:rPr>
              <w:t>рублей,</w:t>
            </w:r>
            <w:r w:rsidR="008722EB" w:rsidRPr="00B466AA">
              <w:rPr>
                <w:rFonts w:cs="Arial"/>
                <w:color w:val="000000"/>
                <w:sz w:val="20"/>
              </w:rPr>
              <w:t xml:space="preserve"> </w:t>
            </w:r>
            <w:r w:rsidRPr="00B466AA">
              <w:rPr>
                <w:rFonts w:cs="Arial"/>
                <w:color w:val="000000"/>
                <w:sz w:val="20"/>
              </w:rPr>
              <w:t>в</w:t>
            </w:r>
            <w:r w:rsidR="008722EB" w:rsidRPr="00B466AA">
              <w:rPr>
                <w:rFonts w:cs="Arial"/>
                <w:color w:val="000000"/>
                <w:sz w:val="20"/>
              </w:rPr>
              <w:t xml:space="preserve"> </w:t>
            </w:r>
            <w:r w:rsidRPr="00B466AA">
              <w:rPr>
                <w:rFonts w:cs="Arial"/>
                <w:color w:val="000000"/>
                <w:sz w:val="20"/>
              </w:rPr>
              <w:t>том</w:t>
            </w:r>
            <w:r w:rsidR="008722EB" w:rsidRPr="00B466AA">
              <w:rPr>
                <w:rFonts w:cs="Arial"/>
                <w:color w:val="000000"/>
                <w:sz w:val="20"/>
              </w:rPr>
              <w:t xml:space="preserve"> </w:t>
            </w:r>
            <w:r w:rsidRPr="00B466AA">
              <w:rPr>
                <w:rFonts w:cs="Arial"/>
                <w:color w:val="000000"/>
                <w:sz w:val="20"/>
              </w:rPr>
              <w:t>числе:</w:t>
            </w:r>
          </w:p>
          <w:p w:rsidR="00B369AD" w:rsidRPr="00B466AA" w:rsidRDefault="00B369AD" w:rsidP="00B466AA">
            <w:pPr>
              <w:pStyle w:val="af1"/>
              <w:jc w:val="center"/>
              <w:rPr>
                <w:rFonts w:cs="Arial"/>
                <w:color w:val="000000"/>
                <w:sz w:val="20"/>
              </w:rPr>
            </w:pPr>
            <w:r w:rsidRPr="00B466AA">
              <w:rPr>
                <w:rFonts w:cs="Arial"/>
                <w:color w:val="000000"/>
                <w:sz w:val="20"/>
              </w:rPr>
              <w:t>в</w:t>
            </w:r>
            <w:r w:rsidR="008722EB" w:rsidRPr="00B466AA">
              <w:rPr>
                <w:rFonts w:cs="Arial"/>
                <w:color w:val="000000"/>
                <w:sz w:val="20"/>
              </w:rPr>
              <w:t xml:space="preserve"> </w:t>
            </w:r>
            <w:r w:rsidRPr="00B466AA">
              <w:rPr>
                <w:rFonts w:cs="Arial"/>
                <w:color w:val="000000"/>
                <w:sz w:val="20"/>
              </w:rPr>
              <w:t>2024</w:t>
            </w:r>
            <w:r w:rsidR="008722EB" w:rsidRPr="00B466AA">
              <w:rPr>
                <w:rFonts w:cs="Arial"/>
                <w:color w:val="000000"/>
                <w:sz w:val="20"/>
              </w:rPr>
              <w:t xml:space="preserve"> </w:t>
            </w:r>
            <w:r w:rsidRPr="00B466AA">
              <w:rPr>
                <w:rFonts w:cs="Arial"/>
                <w:color w:val="000000"/>
                <w:sz w:val="20"/>
              </w:rPr>
              <w:t>году</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0,0</w:t>
            </w:r>
            <w:r w:rsidR="008722EB" w:rsidRPr="00B466AA">
              <w:rPr>
                <w:rFonts w:cs="Arial"/>
                <w:color w:val="000000"/>
                <w:sz w:val="20"/>
              </w:rPr>
              <w:t xml:space="preserve"> </w:t>
            </w:r>
            <w:r w:rsidRPr="00B466AA">
              <w:rPr>
                <w:rFonts w:cs="Arial"/>
                <w:color w:val="000000"/>
                <w:sz w:val="20"/>
              </w:rPr>
              <w:t>тыс.</w:t>
            </w:r>
            <w:r w:rsidR="008722EB" w:rsidRPr="00B466AA">
              <w:rPr>
                <w:rFonts w:cs="Arial"/>
                <w:color w:val="000000"/>
                <w:sz w:val="20"/>
              </w:rPr>
              <w:t xml:space="preserve"> </w:t>
            </w:r>
            <w:r w:rsidRPr="00B466AA">
              <w:rPr>
                <w:rFonts w:cs="Arial"/>
                <w:color w:val="000000"/>
                <w:sz w:val="20"/>
              </w:rPr>
              <w:t>рублей;</w:t>
            </w:r>
          </w:p>
          <w:p w:rsidR="00B369AD" w:rsidRPr="00B466AA" w:rsidRDefault="00B369AD" w:rsidP="00B466AA">
            <w:pPr>
              <w:pStyle w:val="af1"/>
              <w:jc w:val="center"/>
              <w:rPr>
                <w:rFonts w:cs="Arial"/>
                <w:color w:val="000000"/>
                <w:sz w:val="20"/>
              </w:rPr>
            </w:pPr>
            <w:r w:rsidRPr="00B466AA">
              <w:rPr>
                <w:rFonts w:cs="Arial"/>
                <w:color w:val="000000"/>
                <w:sz w:val="20"/>
              </w:rPr>
              <w:t>в</w:t>
            </w:r>
            <w:r w:rsidR="008722EB" w:rsidRPr="00B466AA">
              <w:rPr>
                <w:rFonts w:cs="Arial"/>
                <w:color w:val="000000"/>
                <w:sz w:val="20"/>
              </w:rPr>
              <w:t xml:space="preserve"> </w:t>
            </w:r>
            <w:r w:rsidRPr="00B466AA">
              <w:rPr>
                <w:rFonts w:cs="Arial"/>
                <w:color w:val="000000"/>
                <w:sz w:val="20"/>
              </w:rPr>
              <w:t>2025</w:t>
            </w:r>
            <w:r w:rsidR="008722EB" w:rsidRPr="00B466AA">
              <w:rPr>
                <w:rFonts w:cs="Arial"/>
                <w:color w:val="000000"/>
                <w:sz w:val="20"/>
              </w:rPr>
              <w:t xml:space="preserve"> </w:t>
            </w:r>
            <w:r w:rsidRPr="00B466AA">
              <w:rPr>
                <w:rFonts w:cs="Arial"/>
                <w:color w:val="000000"/>
                <w:sz w:val="20"/>
              </w:rPr>
              <w:t>году</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0,0</w:t>
            </w:r>
            <w:r w:rsidR="008722EB" w:rsidRPr="00B466AA">
              <w:rPr>
                <w:rFonts w:cs="Arial"/>
                <w:color w:val="000000"/>
                <w:sz w:val="20"/>
              </w:rPr>
              <w:t xml:space="preserve"> </w:t>
            </w:r>
            <w:r w:rsidRPr="00B466AA">
              <w:rPr>
                <w:rFonts w:cs="Arial"/>
                <w:color w:val="000000"/>
                <w:sz w:val="20"/>
              </w:rPr>
              <w:t>тыс.</w:t>
            </w:r>
            <w:r w:rsidR="008722EB" w:rsidRPr="00B466AA">
              <w:rPr>
                <w:rFonts w:cs="Arial"/>
                <w:color w:val="000000"/>
                <w:sz w:val="20"/>
              </w:rPr>
              <w:t xml:space="preserve"> </w:t>
            </w:r>
            <w:r w:rsidRPr="00B466AA">
              <w:rPr>
                <w:rFonts w:cs="Arial"/>
                <w:color w:val="000000"/>
                <w:sz w:val="20"/>
              </w:rPr>
              <w:t>рублей;</w:t>
            </w:r>
          </w:p>
          <w:p w:rsidR="00B369AD" w:rsidRPr="00B466AA" w:rsidRDefault="00B369AD" w:rsidP="00B466AA">
            <w:pPr>
              <w:pStyle w:val="af1"/>
              <w:jc w:val="center"/>
              <w:rPr>
                <w:rFonts w:cs="Arial"/>
                <w:color w:val="000000"/>
                <w:sz w:val="20"/>
              </w:rPr>
            </w:pPr>
            <w:r w:rsidRPr="00B466AA">
              <w:rPr>
                <w:rFonts w:cs="Arial"/>
                <w:color w:val="000000"/>
                <w:sz w:val="20"/>
              </w:rPr>
              <w:t>в</w:t>
            </w:r>
            <w:r w:rsidR="008722EB" w:rsidRPr="00B466AA">
              <w:rPr>
                <w:rFonts w:cs="Arial"/>
                <w:color w:val="000000"/>
                <w:sz w:val="20"/>
              </w:rPr>
              <w:t xml:space="preserve"> </w:t>
            </w:r>
            <w:r w:rsidRPr="00B466AA">
              <w:rPr>
                <w:rFonts w:cs="Arial"/>
                <w:color w:val="000000"/>
                <w:sz w:val="20"/>
              </w:rPr>
              <w:t>2026-2030</w:t>
            </w:r>
            <w:r w:rsidR="008722EB" w:rsidRPr="00B466AA">
              <w:rPr>
                <w:rFonts w:cs="Arial"/>
                <w:color w:val="000000"/>
                <w:sz w:val="20"/>
              </w:rPr>
              <w:t xml:space="preserve"> </w:t>
            </w:r>
            <w:r w:rsidRPr="00B466AA">
              <w:rPr>
                <w:rFonts w:cs="Arial"/>
                <w:color w:val="000000"/>
                <w:sz w:val="20"/>
              </w:rPr>
              <w:t>годах</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0,0</w:t>
            </w:r>
            <w:r w:rsidR="008722EB" w:rsidRPr="00B466AA">
              <w:rPr>
                <w:rFonts w:cs="Arial"/>
                <w:color w:val="000000"/>
                <w:sz w:val="20"/>
              </w:rPr>
              <w:t xml:space="preserve"> </w:t>
            </w:r>
            <w:r w:rsidRPr="00B466AA">
              <w:rPr>
                <w:rFonts w:cs="Arial"/>
                <w:color w:val="000000"/>
                <w:sz w:val="20"/>
              </w:rPr>
              <w:t>тыс.</w:t>
            </w:r>
            <w:r w:rsidR="008722EB" w:rsidRPr="00B466AA">
              <w:rPr>
                <w:rFonts w:cs="Arial"/>
                <w:color w:val="000000"/>
                <w:sz w:val="20"/>
              </w:rPr>
              <w:t xml:space="preserve"> </w:t>
            </w:r>
            <w:r w:rsidRPr="00B466AA">
              <w:rPr>
                <w:rFonts w:cs="Arial"/>
                <w:color w:val="000000"/>
                <w:sz w:val="20"/>
              </w:rPr>
              <w:t>рублей;</w:t>
            </w:r>
          </w:p>
          <w:p w:rsidR="00B369AD" w:rsidRPr="00B466AA" w:rsidRDefault="00B369AD" w:rsidP="00B466AA">
            <w:pPr>
              <w:pStyle w:val="af1"/>
              <w:jc w:val="center"/>
              <w:rPr>
                <w:rFonts w:cs="Arial"/>
                <w:color w:val="000000"/>
                <w:sz w:val="20"/>
              </w:rPr>
            </w:pPr>
            <w:r w:rsidRPr="00B466AA">
              <w:rPr>
                <w:rFonts w:cs="Arial"/>
                <w:color w:val="000000"/>
                <w:sz w:val="20"/>
              </w:rPr>
              <w:t>в</w:t>
            </w:r>
            <w:r w:rsidR="008722EB" w:rsidRPr="00B466AA">
              <w:rPr>
                <w:rFonts w:cs="Arial"/>
                <w:color w:val="000000"/>
                <w:sz w:val="20"/>
              </w:rPr>
              <w:t xml:space="preserve"> </w:t>
            </w:r>
            <w:r w:rsidRPr="00B466AA">
              <w:rPr>
                <w:rFonts w:cs="Arial"/>
                <w:color w:val="000000"/>
                <w:sz w:val="20"/>
              </w:rPr>
              <w:t>2031-2035</w:t>
            </w:r>
            <w:r w:rsidR="008722EB" w:rsidRPr="00B466AA">
              <w:rPr>
                <w:rFonts w:cs="Arial"/>
                <w:color w:val="000000"/>
                <w:sz w:val="20"/>
              </w:rPr>
              <w:t xml:space="preserve"> </w:t>
            </w:r>
            <w:r w:rsidRPr="00B466AA">
              <w:rPr>
                <w:rFonts w:cs="Arial"/>
                <w:color w:val="000000"/>
                <w:sz w:val="20"/>
              </w:rPr>
              <w:t>годах</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0,0</w:t>
            </w:r>
            <w:r w:rsidR="008722EB" w:rsidRPr="00B466AA">
              <w:rPr>
                <w:rFonts w:cs="Arial"/>
                <w:color w:val="000000"/>
                <w:sz w:val="20"/>
              </w:rPr>
              <w:t xml:space="preserve"> </w:t>
            </w:r>
            <w:r w:rsidRPr="00B466AA">
              <w:rPr>
                <w:rFonts w:cs="Arial"/>
                <w:color w:val="000000"/>
                <w:sz w:val="20"/>
              </w:rPr>
              <w:t>тыс.</w:t>
            </w:r>
            <w:r w:rsidR="008722EB" w:rsidRPr="00B466AA">
              <w:rPr>
                <w:rFonts w:cs="Arial"/>
                <w:color w:val="000000"/>
                <w:sz w:val="20"/>
              </w:rPr>
              <w:t xml:space="preserve"> </w:t>
            </w:r>
            <w:r w:rsidRPr="00B466AA">
              <w:rPr>
                <w:rFonts w:cs="Arial"/>
                <w:color w:val="000000"/>
                <w:sz w:val="20"/>
              </w:rPr>
              <w:t>рублей;</w:t>
            </w:r>
          </w:p>
          <w:p w:rsidR="00B369AD" w:rsidRPr="00B466AA" w:rsidRDefault="00B369AD" w:rsidP="00B466AA">
            <w:pPr>
              <w:pStyle w:val="af1"/>
              <w:jc w:val="center"/>
              <w:rPr>
                <w:rFonts w:cs="Arial"/>
                <w:color w:val="000000"/>
                <w:sz w:val="20"/>
              </w:rPr>
            </w:pPr>
            <w:r w:rsidRPr="00B466AA">
              <w:rPr>
                <w:rFonts w:cs="Arial"/>
                <w:color w:val="000000"/>
                <w:sz w:val="20"/>
              </w:rPr>
              <w:t>республиканского</w:t>
            </w:r>
            <w:r w:rsidR="008722EB" w:rsidRPr="00B466AA">
              <w:rPr>
                <w:rFonts w:cs="Arial"/>
                <w:color w:val="000000"/>
                <w:sz w:val="20"/>
              </w:rPr>
              <w:t xml:space="preserve"> </w:t>
            </w:r>
            <w:r w:rsidRPr="00B466AA">
              <w:rPr>
                <w:rFonts w:cs="Arial"/>
                <w:color w:val="000000"/>
                <w:sz w:val="20"/>
              </w:rPr>
              <w:t>бюджета</w:t>
            </w:r>
            <w:r w:rsidR="008722EB" w:rsidRPr="00B466AA">
              <w:rPr>
                <w:rFonts w:cs="Arial"/>
                <w:color w:val="000000"/>
                <w:sz w:val="20"/>
              </w:rPr>
              <w:t xml:space="preserve"> </w:t>
            </w:r>
            <w:r w:rsidRPr="00B466AA">
              <w:rPr>
                <w:rFonts w:cs="Arial"/>
                <w:color w:val="000000"/>
                <w:sz w:val="20"/>
              </w:rPr>
              <w:t>Чувашской</w:t>
            </w:r>
            <w:r w:rsidR="008722EB" w:rsidRPr="00B466AA">
              <w:rPr>
                <w:rFonts w:cs="Arial"/>
                <w:color w:val="000000"/>
                <w:sz w:val="20"/>
              </w:rPr>
              <w:t xml:space="preserve"> </w:t>
            </w:r>
            <w:r w:rsidRPr="00B466AA">
              <w:rPr>
                <w:rFonts w:cs="Arial"/>
                <w:color w:val="000000"/>
                <w:sz w:val="20"/>
              </w:rPr>
              <w:t>Республики</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0,0</w:t>
            </w:r>
            <w:r w:rsidR="008722EB" w:rsidRPr="00B466AA">
              <w:rPr>
                <w:rFonts w:cs="Arial"/>
                <w:color w:val="000000"/>
                <w:sz w:val="20"/>
              </w:rPr>
              <w:t xml:space="preserve"> </w:t>
            </w:r>
            <w:r w:rsidRPr="00B466AA">
              <w:rPr>
                <w:rFonts w:cs="Arial"/>
                <w:color w:val="000000"/>
                <w:sz w:val="20"/>
              </w:rPr>
              <w:t>тыс.</w:t>
            </w:r>
            <w:r w:rsidR="008722EB" w:rsidRPr="00B466AA">
              <w:rPr>
                <w:rFonts w:cs="Arial"/>
                <w:color w:val="000000"/>
                <w:sz w:val="20"/>
              </w:rPr>
              <w:t xml:space="preserve"> </w:t>
            </w:r>
            <w:r w:rsidRPr="00B466AA">
              <w:rPr>
                <w:rFonts w:cs="Arial"/>
                <w:color w:val="000000"/>
                <w:sz w:val="20"/>
              </w:rPr>
              <w:t>рублей,</w:t>
            </w:r>
            <w:r w:rsidR="008722EB" w:rsidRPr="00B466AA">
              <w:rPr>
                <w:rFonts w:cs="Arial"/>
                <w:color w:val="000000"/>
                <w:sz w:val="20"/>
              </w:rPr>
              <w:t xml:space="preserve"> </w:t>
            </w:r>
            <w:r w:rsidRPr="00B466AA">
              <w:rPr>
                <w:rFonts w:cs="Arial"/>
                <w:color w:val="000000"/>
                <w:sz w:val="20"/>
              </w:rPr>
              <w:t>в</w:t>
            </w:r>
            <w:r w:rsidR="008722EB" w:rsidRPr="00B466AA">
              <w:rPr>
                <w:rFonts w:cs="Arial"/>
                <w:color w:val="000000"/>
                <w:sz w:val="20"/>
              </w:rPr>
              <w:t xml:space="preserve"> </w:t>
            </w:r>
            <w:r w:rsidRPr="00B466AA">
              <w:rPr>
                <w:rFonts w:cs="Arial"/>
                <w:color w:val="000000"/>
                <w:sz w:val="20"/>
              </w:rPr>
              <w:t>том</w:t>
            </w:r>
            <w:r w:rsidR="008722EB" w:rsidRPr="00B466AA">
              <w:rPr>
                <w:rFonts w:cs="Arial"/>
                <w:color w:val="000000"/>
                <w:sz w:val="20"/>
              </w:rPr>
              <w:t xml:space="preserve"> </w:t>
            </w:r>
            <w:r w:rsidRPr="00B466AA">
              <w:rPr>
                <w:rFonts w:cs="Arial"/>
                <w:color w:val="000000"/>
                <w:sz w:val="20"/>
              </w:rPr>
              <w:t>числе:</w:t>
            </w:r>
          </w:p>
          <w:p w:rsidR="00B369AD" w:rsidRPr="00B466AA" w:rsidRDefault="00B369AD" w:rsidP="00B466AA">
            <w:pPr>
              <w:pStyle w:val="af1"/>
              <w:jc w:val="center"/>
              <w:rPr>
                <w:rFonts w:cs="Arial"/>
                <w:color w:val="000000"/>
                <w:sz w:val="20"/>
              </w:rPr>
            </w:pPr>
            <w:r w:rsidRPr="00B466AA">
              <w:rPr>
                <w:rFonts w:cs="Arial"/>
                <w:color w:val="000000"/>
                <w:sz w:val="20"/>
              </w:rPr>
              <w:t>в</w:t>
            </w:r>
            <w:r w:rsidR="008722EB" w:rsidRPr="00B466AA">
              <w:rPr>
                <w:rFonts w:cs="Arial"/>
                <w:color w:val="000000"/>
                <w:sz w:val="20"/>
              </w:rPr>
              <w:t xml:space="preserve"> </w:t>
            </w:r>
            <w:r w:rsidRPr="00B466AA">
              <w:rPr>
                <w:rFonts w:cs="Arial"/>
                <w:color w:val="000000"/>
                <w:sz w:val="20"/>
              </w:rPr>
              <w:t>2023</w:t>
            </w:r>
            <w:r w:rsidR="008722EB" w:rsidRPr="00B466AA">
              <w:rPr>
                <w:rFonts w:cs="Arial"/>
                <w:color w:val="000000"/>
                <w:sz w:val="20"/>
              </w:rPr>
              <w:t xml:space="preserve"> </w:t>
            </w:r>
            <w:r w:rsidRPr="00B466AA">
              <w:rPr>
                <w:rFonts w:cs="Arial"/>
                <w:color w:val="000000"/>
                <w:sz w:val="20"/>
              </w:rPr>
              <w:t>году</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0,0</w:t>
            </w:r>
            <w:r w:rsidR="008722EB" w:rsidRPr="00B466AA">
              <w:rPr>
                <w:rFonts w:cs="Arial"/>
                <w:color w:val="000000"/>
                <w:sz w:val="20"/>
              </w:rPr>
              <w:t xml:space="preserve"> </w:t>
            </w:r>
            <w:r w:rsidRPr="00B466AA">
              <w:rPr>
                <w:rFonts w:cs="Arial"/>
                <w:color w:val="000000"/>
                <w:sz w:val="20"/>
              </w:rPr>
              <w:t>тыс.</w:t>
            </w:r>
            <w:r w:rsidR="008722EB" w:rsidRPr="00B466AA">
              <w:rPr>
                <w:rFonts w:cs="Arial"/>
                <w:color w:val="000000"/>
                <w:sz w:val="20"/>
              </w:rPr>
              <w:t xml:space="preserve"> </w:t>
            </w:r>
            <w:r w:rsidRPr="00B466AA">
              <w:rPr>
                <w:rFonts w:cs="Arial"/>
                <w:color w:val="000000"/>
                <w:sz w:val="20"/>
              </w:rPr>
              <w:t>рублей;</w:t>
            </w:r>
          </w:p>
          <w:p w:rsidR="00B369AD" w:rsidRPr="00B466AA" w:rsidRDefault="00B369AD" w:rsidP="00B466AA">
            <w:pPr>
              <w:pStyle w:val="af1"/>
              <w:jc w:val="center"/>
              <w:rPr>
                <w:rFonts w:cs="Arial"/>
                <w:color w:val="000000"/>
                <w:sz w:val="20"/>
              </w:rPr>
            </w:pPr>
            <w:r w:rsidRPr="00B466AA">
              <w:rPr>
                <w:rFonts w:cs="Arial"/>
                <w:color w:val="000000"/>
                <w:sz w:val="20"/>
              </w:rPr>
              <w:t>в</w:t>
            </w:r>
            <w:r w:rsidR="008722EB" w:rsidRPr="00B466AA">
              <w:rPr>
                <w:rFonts w:cs="Arial"/>
                <w:color w:val="000000"/>
                <w:sz w:val="20"/>
              </w:rPr>
              <w:t xml:space="preserve"> </w:t>
            </w:r>
            <w:r w:rsidRPr="00B466AA">
              <w:rPr>
                <w:rFonts w:cs="Arial"/>
                <w:color w:val="000000"/>
                <w:sz w:val="20"/>
              </w:rPr>
              <w:t>2024</w:t>
            </w:r>
            <w:r w:rsidR="008722EB" w:rsidRPr="00B466AA">
              <w:rPr>
                <w:rFonts w:cs="Arial"/>
                <w:color w:val="000000"/>
                <w:sz w:val="20"/>
              </w:rPr>
              <w:t xml:space="preserve"> </w:t>
            </w:r>
            <w:r w:rsidRPr="00B466AA">
              <w:rPr>
                <w:rFonts w:cs="Arial"/>
                <w:color w:val="000000"/>
                <w:sz w:val="20"/>
              </w:rPr>
              <w:t>году</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0,0</w:t>
            </w:r>
            <w:r w:rsidR="008722EB" w:rsidRPr="00B466AA">
              <w:rPr>
                <w:rFonts w:cs="Arial"/>
                <w:color w:val="000000"/>
                <w:sz w:val="20"/>
              </w:rPr>
              <w:t xml:space="preserve"> </w:t>
            </w:r>
            <w:r w:rsidRPr="00B466AA">
              <w:rPr>
                <w:rFonts w:cs="Arial"/>
                <w:color w:val="000000"/>
                <w:sz w:val="20"/>
              </w:rPr>
              <w:t>тыс.</w:t>
            </w:r>
            <w:r w:rsidR="008722EB" w:rsidRPr="00B466AA">
              <w:rPr>
                <w:rFonts w:cs="Arial"/>
                <w:color w:val="000000"/>
                <w:sz w:val="20"/>
              </w:rPr>
              <w:t xml:space="preserve"> </w:t>
            </w:r>
            <w:r w:rsidRPr="00B466AA">
              <w:rPr>
                <w:rFonts w:cs="Arial"/>
                <w:color w:val="000000"/>
                <w:sz w:val="20"/>
              </w:rPr>
              <w:t>рублей;</w:t>
            </w:r>
          </w:p>
          <w:p w:rsidR="00B369AD" w:rsidRPr="00B466AA" w:rsidRDefault="00B369AD" w:rsidP="00B466AA">
            <w:pPr>
              <w:pStyle w:val="af1"/>
              <w:jc w:val="center"/>
              <w:rPr>
                <w:rFonts w:cs="Arial"/>
                <w:color w:val="000000"/>
                <w:sz w:val="20"/>
              </w:rPr>
            </w:pPr>
            <w:r w:rsidRPr="00B466AA">
              <w:rPr>
                <w:rFonts w:cs="Arial"/>
                <w:color w:val="000000"/>
                <w:sz w:val="20"/>
              </w:rPr>
              <w:t>в</w:t>
            </w:r>
            <w:r w:rsidR="008722EB" w:rsidRPr="00B466AA">
              <w:rPr>
                <w:rFonts w:cs="Arial"/>
                <w:color w:val="000000"/>
                <w:sz w:val="20"/>
              </w:rPr>
              <w:t xml:space="preserve"> </w:t>
            </w:r>
            <w:r w:rsidRPr="00B466AA">
              <w:rPr>
                <w:rFonts w:cs="Arial"/>
                <w:color w:val="000000"/>
                <w:sz w:val="20"/>
              </w:rPr>
              <w:t>2025</w:t>
            </w:r>
            <w:r w:rsidR="008722EB" w:rsidRPr="00B466AA">
              <w:rPr>
                <w:rFonts w:cs="Arial"/>
                <w:color w:val="000000"/>
                <w:sz w:val="20"/>
              </w:rPr>
              <w:t xml:space="preserve"> </w:t>
            </w:r>
            <w:r w:rsidRPr="00B466AA">
              <w:rPr>
                <w:rFonts w:cs="Arial"/>
                <w:color w:val="000000"/>
                <w:sz w:val="20"/>
              </w:rPr>
              <w:t>году</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0,0</w:t>
            </w:r>
            <w:r w:rsidR="008722EB" w:rsidRPr="00B466AA">
              <w:rPr>
                <w:rFonts w:cs="Arial"/>
                <w:color w:val="000000"/>
                <w:sz w:val="20"/>
              </w:rPr>
              <w:t xml:space="preserve"> </w:t>
            </w:r>
            <w:r w:rsidRPr="00B466AA">
              <w:rPr>
                <w:rFonts w:cs="Arial"/>
                <w:color w:val="000000"/>
                <w:sz w:val="20"/>
              </w:rPr>
              <w:t>тыс.</w:t>
            </w:r>
            <w:r w:rsidR="008722EB" w:rsidRPr="00B466AA">
              <w:rPr>
                <w:rFonts w:cs="Arial"/>
                <w:color w:val="000000"/>
                <w:sz w:val="20"/>
              </w:rPr>
              <w:t xml:space="preserve"> </w:t>
            </w:r>
            <w:r w:rsidRPr="00B466AA">
              <w:rPr>
                <w:rFonts w:cs="Arial"/>
                <w:color w:val="000000"/>
                <w:sz w:val="20"/>
              </w:rPr>
              <w:t>рублей;</w:t>
            </w:r>
          </w:p>
          <w:p w:rsidR="00B369AD" w:rsidRPr="00B466AA" w:rsidRDefault="00B369AD" w:rsidP="00B466AA">
            <w:pPr>
              <w:pStyle w:val="af1"/>
              <w:jc w:val="center"/>
              <w:rPr>
                <w:rFonts w:cs="Arial"/>
                <w:color w:val="000000"/>
                <w:sz w:val="20"/>
              </w:rPr>
            </w:pPr>
            <w:r w:rsidRPr="00B466AA">
              <w:rPr>
                <w:rFonts w:cs="Arial"/>
                <w:color w:val="000000"/>
                <w:sz w:val="20"/>
              </w:rPr>
              <w:t>в</w:t>
            </w:r>
            <w:r w:rsidR="008722EB" w:rsidRPr="00B466AA">
              <w:rPr>
                <w:rFonts w:cs="Arial"/>
                <w:color w:val="000000"/>
                <w:sz w:val="20"/>
              </w:rPr>
              <w:t xml:space="preserve"> </w:t>
            </w:r>
            <w:r w:rsidRPr="00B466AA">
              <w:rPr>
                <w:rFonts w:cs="Arial"/>
                <w:color w:val="000000"/>
                <w:sz w:val="20"/>
              </w:rPr>
              <w:t>2026-2030</w:t>
            </w:r>
            <w:r w:rsidR="008722EB" w:rsidRPr="00B466AA">
              <w:rPr>
                <w:rFonts w:cs="Arial"/>
                <w:color w:val="000000"/>
                <w:sz w:val="20"/>
              </w:rPr>
              <w:t xml:space="preserve"> </w:t>
            </w:r>
            <w:r w:rsidRPr="00B466AA">
              <w:rPr>
                <w:rFonts w:cs="Arial"/>
                <w:color w:val="000000"/>
                <w:sz w:val="20"/>
              </w:rPr>
              <w:t>годах</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0,0</w:t>
            </w:r>
            <w:r w:rsidR="008722EB" w:rsidRPr="00B466AA">
              <w:rPr>
                <w:rFonts w:cs="Arial"/>
                <w:color w:val="000000"/>
                <w:sz w:val="20"/>
              </w:rPr>
              <w:t xml:space="preserve"> </w:t>
            </w:r>
            <w:r w:rsidRPr="00B466AA">
              <w:rPr>
                <w:rFonts w:cs="Arial"/>
                <w:color w:val="000000"/>
                <w:sz w:val="20"/>
              </w:rPr>
              <w:t>тыс.</w:t>
            </w:r>
            <w:r w:rsidR="008722EB" w:rsidRPr="00B466AA">
              <w:rPr>
                <w:rFonts w:cs="Arial"/>
                <w:color w:val="000000"/>
                <w:sz w:val="20"/>
              </w:rPr>
              <w:t xml:space="preserve"> </w:t>
            </w:r>
            <w:r w:rsidRPr="00B466AA">
              <w:rPr>
                <w:rFonts w:cs="Arial"/>
                <w:color w:val="000000"/>
                <w:sz w:val="20"/>
              </w:rPr>
              <w:t>рублей;</w:t>
            </w:r>
          </w:p>
          <w:p w:rsidR="00B369AD" w:rsidRPr="00B466AA" w:rsidRDefault="00B369AD" w:rsidP="00B466AA">
            <w:pPr>
              <w:pStyle w:val="af1"/>
              <w:jc w:val="center"/>
              <w:rPr>
                <w:rFonts w:cs="Arial"/>
                <w:color w:val="000000"/>
                <w:sz w:val="20"/>
              </w:rPr>
            </w:pPr>
            <w:r w:rsidRPr="00B466AA">
              <w:rPr>
                <w:rFonts w:cs="Arial"/>
                <w:color w:val="000000"/>
                <w:sz w:val="20"/>
              </w:rPr>
              <w:t>в</w:t>
            </w:r>
            <w:r w:rsidR="008722EB" w:rsidRPr="00B466AA">
              <w:rPr>
                <w:rFonts w:cs="Arial"/>
                <w:color w:val="000000"/>
                <w:sz w:val="20"/>
              </w:rPr>
              <w:t xml:space="preserve"> </w:t>
            </w:r>
            <w:r w:rsidRPr="00B466AA">
              <w:rPr>
                <w:rFonts w:cs="Arial"/>
                <w:color w:val="000000"/>
                <w:sz w:val="20"/>
              </w:rPr>
              <w:t>2031-2035</w:t>
            </w:r>
            <w:r w:rsidR="008722EB" w:rsidRPr="00B466AA">
              <w:rPr>
                <w:rFonts w:cs="Arial"/>
                <w:color w:val="000000"/>
                <w:sz w:val="20"/>
              </w:rPr>
              <w:t xml:space="preserve"> </w:t>
            </w:r>
            <w:r w:rsidRPr="00B466AA">
              <w:rPr>
                <w:rFonts w:cs="Arial"/>
                <w:color w:val="000000"/>
                <w:sz w:val="20"/>
              </w:rPr>
              <w:t>годах</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0,0</w:t>
            </w:r>
            <w:r w:rsidR="008722EB" w:rsidRPr="00B466AA">
              <w:rPr>
                <w:rFonts w:cs="Arial"/>
                <w:color w:val="000000"/>
                <w:sz w:val="20"/>
              </w:rPr>
              <w:t xml:space="preserve"> </w:t>
            </w:r>
            <w:r w:rsidRPr="00B466AA">
              <w:rPr>
                <w:rFonts w:cs="Arial"/>
                <w:color w:val="000000"/>
                <w:sz w:val="20"/>
              </w:rPr>
              <w:t>тыс.</w:t>
            </w:r>
            <w:r w:rsidR="008722EB" w:rsidRPr="00B466AA">
              <w:rPr>
                <w:rFonts w:cs="Arial"/>
                <w:color w:val="000000"/>
                <w:sz w:val="20"/>
              </w:rPr>
              <w:t xml:space="preserve"> </w:t>
            </w:r>
            <w:r w:rsidRPr="00B466AA">
              <w:rPr>
                <w:rFonts w:cs="Arial"/>
                <w:color w:val="000000"/>
                <w:sz w:val="20"/>
              </w:rPr>
              <w:t>рублей;</w:t>
            </w:r>
          </w:p>
          <w:p w:rsidR="00B369AD" w:rsidRPr="00B466AA" w:rsidRDefault="00B369AD" w:rsidP="00B466AA">
            <w:pPr>
              <w:pStyle w:val="af1"/>
              <w:jc w:val="center"/>
              <w:rPr>
                <w:rFonts w:cs="Arial"/>
                <w:color w:val="000000"/>
                <w:sz w:val="20"/>
              </w:rPr>
            </w:pPr>
            <w:r w:rsidRPr="00B466AA">
              <w:rPr>
                <w:rFonts w:cs="Arial"/>
                <w:color w:val="000000"/>
                <w:sz w:val="20"/>
              </w:rPr>
              <w:t>бюджета</w:t>
            </w:r>
            <w:r w:rsidR="008722EB" w:rsidRPr="00B466AA">
              <w:rPr>
                <w:rFonts w:cs="Arial"/>
                <w:color w:val="000000"/>
                <w:sz w:val="20"/>
              </w:rPr>
              <w:t xml:space="preserve"> </w:t>
            </w:r>
            <w:r w:rsidRPr="00B466AA">
              <w:rPr>
                <w:rFonts w:cs="Arial"/>
                <w:color w:val="000000"/>
                <w:sz w:val="20"/>
              </w:rPr>
              <w:t>Мариинско-Посадского</w:t>
            </w:r>
            <w:r w:rsidR="008722EB" w:rsidRPr="00B466AA">
              <w:rPr>
                <w:rFonts w:cs="Arial"/>
                <w:color w:val="000000"/>
                <w:sz w:val="20"/>
              </w:rPr>
              <w:t xml:space="preserve"> </w:t>
            </w:r>
            <w:r w:rsidRPr="00B466AA">
              <w:rPr>
                <w:rFonts w:cs="Arial"/>
                <w:color w:val="000000"/>
                <w:sz w:val="20"/>
              </w:rPr>
              <w:t>муниципального</w:t>
            </w:r>
            <w:r w:rsidR="008722EB" w:rsidRPr="00B466AA">
              <w:rPr>
                <w:rFonts w:cs="Arial"/>
                <w:color w:val="000000"/>
                <w:sz w:val="20"/>
              </w:rPr>
              <w:t xml:space="preserve"> </w:t>
            </w:r>
            <w:r w:rsidRPr="00B466AA">
              <w:rPr>
                <w:rFonts w:cs="Arial"/>
                <w:color w:val="000000"/>
                <w:sz w:val="20"/>
              </w:rPr>
              <w:t>округа</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в</w:t>
            </w:r>
            <w:r w:rsidR="008722EB" w:rsidRPr="00B466AA">
              <w:rPr>
                <w:rFonts w:cs="Arial"/>
                <w:color w:val="000000"/>
                <w:sz w:val="20"/>
              </w:rPr>
              <w:t xml:space="preserve"> </w:t>
            </w:r>
            <w:r w:rsidRPr="00B466AA">
              <w:rPr>
                <w:rFonts w:cs="Arial"/>
                <w:color w:val="000000"/>
                <w:sz w:val="20"/>
              </w:rPr>
              <w:t>2023</w:t>
            </w:r>
            <w:r w:rsidR="008722EB" w:rsidRPr="00B466AA">
              <w:rPr>
                <w:rFonts w:cs="Arial"/>
                <w:color w:val="000000"/>
                <w:sz w:val="20"/>
              </w:rPr>
              <w:t xml:space="preserve"> </w:t>
            </w:r>
            <w:r w:rsidRPr="00B466AA">
              <w:rPr>
                <w:rFonts w:cs="Arial"/>
                <w:color w:val="000000"/>
                <w:sz w:val="20"/>
              </w:rPr>
              <w:t>году</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0,0</w:t>
            </w:r>
            <w:r w:rsidR="008722EB" w:rsidRPr="00B466AA">
              <w:rPr>
                <w:rFonts w:cs="Arial"/>
                <w:color w:val="000000"/>
                <w:sz w:val="20"/>
              </w:rPr>
              <w:t xml:space="preserve"> </w:t>
            </w:r>
            <w:r w:rsidRPr="00B466AA">
              <w:rPr>
                <w:rFonts w:cs="Arial"/>
                <w:color w:val="000000"/>
                <w:sz w:val="20"/>
              </w:rPr>
              <w:t>тыс.</w:t>
            </w:r>
            <w:r w:rsidR="008722EB" w:rsidRPr="00B466AA">
              <w:rPr>
                <w:rFonts w:cs="Arial"/>
                <w:color w:val="000000"/>
                <w:sz w:val="20"/>
              </w:rPr>
              <w:t xml:space="preserve"> </w:t>
            </w:r>
            <w:r w:rsidRPr="00B466AA">
              <w:rPr>
                <w:rFonts w:cs="Arial"/>
                <w:color w:val="000000"/>
                <w:sz w:val="20"/>
              </w:rPr>
              <w:t>рублей;</w:t>
            </w:r>
          </w:p>
          <w:p w:rsidR="00B369AD" w:rsidRPr="00B466AA" w:rsidRDefault="00B369AD" w:rsidP="00B466AA">
            <w:pPr>
              <w:pStyle w:val="af1"/>
              <w:jc w:val="center"/>
              <w:rPr>
                <w:rFonts w:cs="Arial"/>
                <w:color w:val="000000"/>
                <w:sz w:val="20"/>
              </w:rPr>
            </w:pPr>
            <w:r w:rsidRPr="00B466AA">
              <w:rPr>
                <w:rFonts w:cs="Arial"/>
                <w:color w:val="000000"/>
                <w:sz w:val="20"/>
              </w:rPr>
              <w:t>в</w:t>
            </w:r>
            <w:r w:rsidR="008722EB" w:rsidRPr="00B466AA">
              <w:rPr>
                <w:rFonts w:cs="Arial"/>
                <w:color w:val="000000"/>
                <w:sz w:val="20"/>
              </w:rPr>
              <w:t xml:space="preserve"> </w:t>
            </w:r>
            <w:r w:rsidRPr="00B466AA">
              <w:rPr>
                <w:rFonts w:cs="Arial"/>
                <w:color w:val="000000"/>
                <w:sz w:val="20"/>
              </w:rPr>
              <w:t>2023</w:t>
            </w:r>
            <w:r w:rsidR="008722EB" w:rsidRPr="00B466AA">
              <w:rPr>
                <w:rFonts w:cs="Arial"/>
                <w:color w:val="000000"/>
                <w:sz w:val="20"/>
              </w:rPr>
              <w:t xml:space="preserve"> </w:t>
            </w:r>
            <w:r w:rsidRPr="00B466AA">
              <w:rPr>
                <w:rFonts w:cs="Arial"/>
                <w:color w:val="000000"/>
                <w:sz w:val="20"/>
              </w:rPr>
              <w:t>году</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0,0</w:t>
            </w:r>
            <w:r w:rsidR="008722EB" w:rsidRPr="00B466AA">
              <w:rPr>
                <w:rFonts w:cs="Arial"/>
                <w:color w:val="000000"/>
                <w:sz w:val="20"/>
              </w:rPr>
              <w:t xml:space="preserve"> </w:t>
            </w:r>
            <w:r w:rsidRPr="00B466AA">
              <w:rPr>
                <w:rFonts w:cs="Arial"/>
                <w:color w:val="000000"/>
                <w:sz w:val="20"/>
              </w:rPr>
              <w:t>тыс.</w:t>
            </w:r>
            <w:r w:rsidR="008722EB" w:rsidRPr="00B466AA">
              <w:rPr>
                <w:rFonts w:cs="Arial"/>
                <w:color w:val="000000"/>
                <w:sz w:val="20"/>
              </w:rPr>
              <w:t xml:space="preserve"> </w:t>
            </w:r>
            <w:r w:rsidRPr="00B466AA">
              <w:rPr>
                <w:rFonts w:cs="Arial"/>
                <w:color w:val="000000"/>
                <w:sz w:val="20"/>
              </w:rPr>
              <w:t>рублей;</w:t>
            </w:r>
          </w:p>
          <w:p w:rsidR="00B369AD" w:rsidRPr="00B466AA" w:rsidRDefault="00B369AD" w:rsidP="00B466AA">
            <w:pPr>
              <w:pStyle w:val="af1"/>
              <w:jc w:val="center"/>
              <w:rPr>
                <w:rFonts w:cs="Arial"/>
                <w:color w:val="000000"/>
                <w:sz w:val="20"/>
              </w:rPr>
            </w:pPr>
            <w:r w:rsidRPr="00B466AA">
              <w:rPr>
                <w:rFonts w:cs="Arial"/>
                <w:color w:val="000000"/>
                <w:sz w:val="20"/>
              </w:rPr>
              <w:t>в</w:t>
            </w:r>
            <w:r w:rsidR="008722EB" w:rsidRPr="00B466AA">
              <w:rPr>
                <w:rFonts w:cs="Arial"/>
                <w:color w:val="000000"/>
                <w:sz w:val="20"/>
              </w:rPr>
              <w:t xml:space="preserve"> </w:t>
            </w:r>
            <w:r w:rsidRPr="00B466AA">
              <w:rPr>
                <w:rFonts w:cs="Arial"/>
                <w:color w:val="000000"/>
                <w:sz w:val="20"/>
              </w:rPr>
              <w:t>2024</w:t>
            </w:r>
            <w:r w:rsidR="008722EB" w:rsidRPr="00B466AA">
              <w:rPr>
                <w:rFonts w:cs="Arial"/>
                <w:color w:val="000000"/>
                <w:sz w:val="20"/>
              </w:rPr>
              <w:t xml:space="preserve"> </w:t>
            </w:r>
            <w:r w:rsidRPr="00B466AA">
              <w:rPr>
                <w:rFonts w:cs="Arial"/>
                <w:color w:val="000000"/>
                <w:sz w:val="20"/>
              </w:rPr>
              <w:t>году</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0,0</w:t>
            </w:r>
            <w:r w:rsidR="008722EB" w:rsidRPr="00B466AA">
              <w:rPr>
                <w:rFonts w:cs="Arial"/>
                <w:color w:val="000000"/>
                <w:sz w:val="20"/>
              </w:rPr>
              <w:t xml:space="preserve"> </w:t>
            </w:r>
            <w:r w:rsidRPr="00B466AA">
              <w:rPr>
                <w:rFonts w:cs="Arial"/>
                <w:color w:val="000000"/>
                <w:sz w:val="20"/>
              </w:rPr>
              <w:t>тыс.</w:t>
            </w:r>
            <w:r w:rsidR="008722EB" w:rsidRPr="00B466AA">
              <w:rPr>
                <w:rFonts w:cs="Arial"/>
                <w:color w:val="000000"/>
                <w:sz w:val="20"/>
              </w:rPr>
              <w:t xml:space="preserve"> </w:t>
            </w:r>
            <w:r w:rsidRPr="00B466AA">
              <w:rPr>
                <w:rFonts w:cs="Arial"/>
                <w:color w:val="000000"/>
                <w:sz w:val="20"/>
              </w:rPr>
              <w:t>рублей;</w:t>
            </w:r>
          </w:p>
          <w:p w:rsidR="00B369AD" w:rsidRPr="00B466AA" w:rsidRDefault="00B369AD" w:rsidP="00B466AA">
            <w:pPr>
              <w:pStyle w:val="af1"/>
              <w:jc w:val="center"/>
              <w:rPr>
                <w:rFonts w:cs="Arial"/>
                <w:color w:val="000000"/>
                <w:sz w:val="20"/>
              </w:rPr>
            </w:pPr>
            <w:r w:rsidRPr="00B466AA">
              <w:rPr>
                <w:rFonts w:cs="Arial"/>
                <w:color w:val="000000"/>
                <w:sz w:val="20"/>
              </w:rPr>
              <w:t>в</w:t>
            </w:r>
            <w:r w:rsidR="008722EB" w:rsidRPr="00B466AA">
              <w:rPr>
                <w:rFonts w:cs="Arial"/>
                <w:color w:val="000000"/>
                <w:sz w:val="20"/>
              </w:rPr>
              <w:t xml:space="preserve"> </w:t>
            </w:r>
            <w:r w:rsidRPr="00B466AA">
              <w:rPr>
                <w:rFonts w:cs="Arial"/>
                <w:color w:val="000000"/>
                <w:sz w:val="20"/>
              </w:rPr>
              <w:t>2025</w:t>
            </w:r>
            <w:r w:rsidR="008722EB" w:rsidRPr="00B466AA">
              <w:rPr>
                <w:rFonts w:cs="Arial"/>
                <w:color w:val="000000"/>
                <w:sz w:val="20"/>
              </w:rPr>
              <w:t xml:space="preserve"> </w:t>
            </w:r>
            <w:r w:rsidRPr="00B466AA">
              <w:rPr>
                <w:rFonts w:cs="Arial"/>
                <w:color w:val="000000"/>
                <w:sz w:val="20"/>
              </w:rPr>
              <w:t>году</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0,0</w:t>
            </w:r>
            <w:r w:rsidR="008722EB" w:rsidRPr="00B466AA">
              <w:rPr>
                <w:rFonts w:cs="Arial"/>
                <w:color w:val="000000"/>
                <w:sz w:val="20"/>
              </w:rPr>
              <w:t xml:space="preserve"> </w:t>
            </w:r>
            <w:r w:rsidRPr="00B466AA">
              <w:rPr>
                <w:rFonts w:cs="Arial"/>
                <w:color w:val="000000"/>
                <w:sz w:val="20"/>
              </w:rPr>
              <w:t>тыс.</w:t>
            </w:r>
            <w:r w:rsidR="008722EB" w:rsidRPr="00B466AA">
              <w:rPr>
                <w:rFonts w:cs="Arial"/>
                <w:color w:val="000000"/>
                <w:sz w:val="20"/>
              </w:rPr>
              <w:t xml:space="preserve"> </w:t>
            </w:r>
            <w:r w:rsidRPr="00B466AA">
              <w:rPr>
                <w:rFonts w:cs="Arial"/>
                <w:color w:val="000000"/>
                <w:sz w:val="20"/>
              </w:rPr>
              <w:t>рублей;</w:t>
            </w:r>
          </w:p>
          <w:p w:rsidR="00B369AD" w:rsidRPr="00B466AA" w:rsidRDefault="00B369AD" w:rsidP="00B466AA">
            <w:pPr>
              <w:pStyle w:val="af1"/>
              <w:jc w:val="center"/>
              <w:rPr>
                <w:rFonts w:cs="Arial"/>
                <w:color w:val="000000"/>
                <w:sz w:val="20"/>
              </w:rPr>
            </w:pPr>
            <w:r w:rsidRPr="00B466AA">
              <w:rPr>
                <w:rFonts w:cs="Arial"/>
                <w:color w:val="000000"/>
                <w:sz w:val="20"/>
              </w:rPr>
              <w:t>в</w:t>
            </w:r>
            <w:r w:rsidR="008722EB" w:rsidRPr="00B466AA">
              <w:rPr>
                <w:rFonts w:cs="Arial"/>
                <w:color w:val="000000"/>
                <w:sz w:val="20"/>
              </w:rPr>
              <w:t xml:space="preserve"> </w:t>
            </w:r>
            <w:r w:rsidRPr="00B466AA">
              <w:rPr>
                <w:rFonts w:cs="Arial"/>
                <w:color w:val="000000"/>
                <w:sz w:val="20"/>
              </w:rPr>
              <w:t>2026-2030</w:t>
            </w:r>
            <w:r w:rsidR="008722EB" w:rsidRPr="00B466AA">
              <w:rPr>
                <w:rFonts w:cs="Arial"/>
                <w:color w:val="000000"/>
                <w:sz w:val="20"/>
              </w:rPr>
              <w:t xml:space="preserve"> </w:t>
            </w:r>
            <w:r w:rsidRPr="00B466AA">
              <w:rPr>
                <w:rFonts w:cs="Arial"/>
                <w:color w:val="000000"/>
                <w:sz w:val="20"/>
              </w:rPr>
              <w:t>годах</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0,0</w:t>
            </w:r>
            <w:r w:rsidR="008722EB" w:rsidRPr="00B466AA">
              <w:rPr>
                <w:rFonts w:cs="Arial"/>
                <w:color w:val="000000"/>
                <w:sz w:val="20"/>
              </w:rPr>
              <w:t xml:space="preserve"> </w:t>
            </w:r>
            <w:r w:rsidRPr="00B466AA">
              <w:rPr>
                <w:rFonts w:cs="Arial"/>
                <w:color w:val="000000"/>
                <w:sz w:val="20"/>
              </w:rPr>
              <w:t>тыс.</w:t>
            </w:r>
            <w:r w:rsidR="008722EB" w:rsidRPr="00B466AA">
              <w:rPr>
                <w:rFonts w:cs="Arial"/>
                <w:color w:val="000000"/>
                <w:sz w:val="20"/>
              </w:rPr>
              <w:t xml:space="preserve"> </w:t>
            </w:r>
            <w:r w:rsidRPr="00B466AA">
              <w:rPr>
                <w:rFonts w:cs="Arial"/>
                <w:color w:val="000000"/>
                <w:sz w:val="20"/>
              </w:rPr>
              <w:t>рублей;</w:t>
            </w:r>
          </w:p>
          <w:p w:rsidR="00B369AD" w:rsidRPr="00B466AA" w:rsidRDefault="00B369AD" w:rsidP="00B466AA">
            <w:pPr>
              <w:pStyle w:val="af1"/>
              <w:jc w:val="center"/>
              <w:rPr>
                <w:rFonts w:cs="Arial"/>
                <w:color w:val="000000"/>
                <w:sz w:val="20"/>
              </w:rPr>
            </w:pPr>
            <w:r w:rsidRPr="00B466AA">
              <w:rPr>
                <w:rFonts w:cs="Arial"/>
                <w:color w:val="000000"/>
                <w:sz w:val="20"/>
              </w:rPr>
              <w:t>в</w:t>
            </w:r>
            <w:r w:rsidR="008722EB" w:rsidRPr="00B466AA">
              <w:rPr>
                <w:rFonts w:cs="Arial"/>
                <w:color w:val="000000"/>
                <w:sz w:val="20"/>
              </w:rPr>
              <w:t xml:space="preserve"> </w:t>
            </w:r>
            <w:r w:rsidRPr="00B466AA">
              <w:rPr>
                <w:rFonts w:cs="Arial"/>
                <w:color w:val="000000"/>
                <w:sz w:val="20"/>
              </w:rPr>
              <w:t>2031-2035</w:t>
            </w:r>
            <w:r w:rsidR="008722EB" w:rsidRPr="00B466AA">
              <w:rPr>
                <w:rFonts w:cs="Arial"/>
                <w:color w:val="000000"/>
                <w:sz w:val="20"/>
              </w:rPr>
              <w:t xml:space="preserve"> </w:t>
            </w:r>
            <w:r w:rsidRPr="00B466AA">
              <w:rPr>
                <w:rFonts w:cs="Arial"/>
                <w:color w:val="000000"/>
                <w:sz w:val="20"/>
              </w:rPr>
              <w:t>годах</w:t>
            </w:r>
            <w:r w:rsidR="008722EB" w:rsidRPr="00B466AA">
              <w:rPr>
                <w:rFonts w:cs="Arial"/>
                <w:color w:val="000000"/>
                <w:sz w:val="20"/>
              </w:rPr>
              <w:t xml:space="preserve"> </w:t>
            </w:r>
            <w:r w:rsidRPr="00B466AA">
              <w:rPr>
                <w:rFonts w:cs="Arial"/>
                <w:color w:val="000000"/>
                <w:sz w:val="20"/>
              </w:rPr>
              <w:t>–</w:t>
            </w:r>
            <w:r w:rsidR="008722EB" w:rsidRPr="00B466AA">
              <w:rPr>
                <w:rFonts w:cs="Arial"/>
                <w:color w:val="000000"/>
                <w:sz w:val="20"/>
              </w:rPr>
              <w:t xml:space="preserve"> </w:t>
            </w:r>
            <w:r w:rsidRPr="00B466AA">
              <w:rPr>
                <w:rFonts w:cs="Arial"/>
                <w:color w:val="000000"/>
                <w:sz w:val="20"/>
              </w:rPr>
              <w:t>0,0</w:t>
            </w:r>
            <w:r w:rsidR="008722EB" w:rsidRPr="00B466AA">
              <w:rPr>
                <w:rFonts w:cs="Arial"/>
                <w:color w:val="000000"/>
                <w:sz w:val="20"/>
              </w:rPr>
              <w:t xml:space="preserve"> </w:t>
            </w:r>
            <w:r w:rsidRPr="00B466AA">
              <w:rPr>
                <w:rFonts w:cs="Arial"/>
                <w:color w:val="000000"/>
                <w:sz w:val="20"/>
              </w:rPr>
              <w:t>тыс.</w:t>
            </w:r>
            <w:r w:rsidR="008722EB" w:rsidRPr="00B466AA">
              <w:rPr>
                <w:rFonts w:cs="Arial"/>
                <w:color w:val="000000"/>
                <w:sz w:val="20"/>
              </w:rPr>
              <w:t xml:space="preserve"> </w:t>
            </w:r>
            <w:r w:rsidRPr="00B466AA">
              <w:rPr>
                <w:rFonts w:cs="Arial"/>
                <w:color w:val="000000"/>
                <w:sz w:val="20"/>
              </w:rPr>
              <w:t>рублей</w:t>
            </w:r>
          </w:p>
        </w:tc>
      </w:tr>
      <w:tr w:rsidR="00B369AD" w:rsidRPr="00B466AA" w:rsidTr="00552C4A">
        <w:trPr>
          <w:cantSplit/>
        </w:trPr>
        <w:tc>
          <w:tcPr>
            <w:tcW w:w="1250"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Ожидаемые</w:t>
            </w:r>
            <w:r w:rsidR="008722EB" w:rsidRPr="00B466AA">
              <w:rPr>
                <w:rFonts w:ascii="Arial" w:hAnsi="Arial" w:cs="Arial"/>
                <w:color w:val="000000"/>
                <w:sz w:val="20"/>
              </w:rPr>
              <w:t xml:space="preserve"> </w:t>
            </w:r>
            <w:r w:rsidRPr="00B466AA">
              <w:rPr>
                <w:rFonts w:ascii="Arial" w:hAnsi="Arial" w:cs="Arial"/>
                <w:color w:val="000000"/>
                <w:sz w:val="20"/>
              </w:rPr>
              <w:t>результаты</w:t>
            </w:r>
            <w:r w:rsidR="008722EB" w:rsidRPr="00B466AA">
              <w:rPr>
                <w:rFonts w:ascii="Arial" w:hAnsi="Arial" w:cs="Arial"/>
                <w:color w:val="000000"/>
                <w:sz w:val="20"/>
              </w:rPr>
              <w:t xml:space="preserve"> </w:t>
            </w:r>
            <w:r w:rsidRPr="00B466AA">
              <w:rPr>
                <w:rFonts w:ascii="Arial" w:hAnsi="Arial" w:cs="Arial"/>
                <w:color w:val="000000"/>
                <w:sz w:val="20"/>
              </w:rPr>
              <w:t>реализации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50" w:type="pct"/>
            <w:tcBorders>
              <w:top w:val="single" w:sz="4" w:space="0" w:color="auto"/>
              <w:left w:val="single" w:sz="4" w:space="0" w:color="auto"/>
              <w:bottom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Повышение</w:t>
            </w:r>
            <w:r w:rsidR="008722EB" w:rsidRPr="00B466AA">
              <w:rPr>
                <w:rFonts w:ascii="Arial" w:hAnsi="Arial" w:cs="Arial"/>
                <w:color w:val="000000"/>
                <w:sz w:val="20"/>
              </w:rPr>
              <w:t xml:space="preserve"> </w:t>
            </w:r>
            <w:r w:rsidRPr="00B466AA">
              <w:rPr>
                <w:rFonts w:ascii="Arial" w:hAnsi="Arial" w:cs="Arial"/>
                <w:color w:val="000000"/>
                <w:sz w:val="20"/>
              </w:rPr>
              <w:t>качества</w:t>
            </w:r>
            <w:r w:rsidR="008722EB" w:rsidRPr="00B466AA">
              <w:rPr>
                <w:rFonts w:ascii="Arial" w:hAnsi="Arial" w:cs="Arial"/>
                <w:color w:val="000000"/>
                <w:sz w:val="20"/>
              </w:rPr>
              <w:t xml:space="preserve"> </w:t>
            </w:r>
            <w:r w:rsidRPr="00B466AA">
              <w:rPr>
                <w:rFonts w:ascii="Arial" w:hAnsi="Arial" w:cs="Arial"/>
                <w:color w:val="000000"/>
                <w:sz w:val="20"/>
              </w:rPr>
              <w:t>оказания</w:t>
            </w:r>
            <w:r w:rsidR="008722EB" w:rsidRPr="00B466AA">
              <w:rPr>
                <w:rFonts w:ascii="Arial" w:hAnsi="Arial" w:cs="Arial"/>
                <w:color w:val="000000"/>
                <w:sz w:val="20"/>
              </w:rPr>
              <w:t xml:space="preserve"> </w:t>
            </w:r>
            <w:r w:rsidRPr="00B466AA">
              <w:rPr>
                <w:rFonts w:ascii="Arial" w:hAnsi="Arial" w:cs="Arial"/>
                <w:color w:val="000000"/>
                <w:sz w:val="20"/>
              </w:rPr>
              <w:t>муниципальных</w:t>
            </w:r>
            <w:r w:rsidR="008722EB" w:rsidRPr="00B466AA">
              <w:rPr>
                <w:rFonts w:ascii="Arial" w:hAnsi="Arial" w:cs="Arial"/>
                <w:color w:val="000000"/>
                <w:sz w:val="20"/>
              </w:rPr>
              <w:t xml:space="preserve"> </w:t>
            </w:r>
            <w:r w:rsidRPr="00B466AA">
              <w:rPr>
                <w:rFonts w:ascii="Arial" w:hAnsi="Arial" w:cs="Arial"/>
                <w:color w:val="000000"/>
                <w:sz w:val="20"/>
              </w:rPr>
              <w:t>услуг,</w:t>
            </w:r>
            <w:r w:rsidR="008722EB" w:rsidRPr="00B466AA">
              <w:rPr>
                <w:rFonts w:ascii="Arial" w:hAnsi="Arial" w:cs="Arial"/>
                <w:color w:val="000000"/>
                <w:sz w:val="20"/>
              </w:rPr>
              <w:t xml:space="preserve"> </w:t>
            </w:r>
            <w:r w:rsidRPr="00B466AA">
              <w:rPr>
                <w:rFonts w:ascii="Arial" w:hAnsi="Arial" w:cs="Arial"/>
                <w:color w:val="000000"/>
                <w:sz w:val="20"/>
              </w:rPr>
              <w:t>выполнения</w:t>
            </w:r>
            <w:r w:rsidR="008722EB" w:rsidRPr="00B466AA">
              <w:rPr>
                <w:rFonts w:ascii="Arial" w:hAnsi="Arial" w:cs="Arial"/>
                <w:color w:val="000000"/>
                <w:sz w:val="20"/>
              </w:rPr>
              <w:t xml:space="preserve"> </w:t>
            </w:r>
            <w:r w:rsidRPr="00B466AA">
              <w:rPr>
                <w:rFonts w:ascii="Arial" w:hAnsi="Arial" w:cs="Arial"/>
                <w:color w:val="000000"/>
                <w:sz w:val="20"/>
              </w:rPr>
              <w:t>работ</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исполнения</w:t>
            </w:r>
            <w:r w:rsidR="008722EB" w:rsidRPr="00B466AA">
              <w:rPr>
                <w:rFonts w:ascii="Arial" w:hAnsi="Arial" w:cs="Arial"/>
                <w:color w:val="000000"/>
                <w:sz w:val="20"/>
              </w:rPr>
              <w:t xml:space="preserve"> </w:t>
            </w:r>
            <w:r w:rsidRPr="00B466AA">
              <w:rPr>
                <w:rFonts w:ascii="Arial" w:hAnsi="Arial" w:cs="Arial"/>
                <w:color w:val="000000"/>
                <w:sz w:val="20"/>
              </w:rPr>
              <w:t>муниципальных</w:t>
            </w:r>
            <w:r w:rsidR="008722EB" w:rsidRPr="00B466AA">
              <w:rPr>
                <w:rFonts w:ascii="Arial" w:hAnsi="Arial" w:cs="Arial"/>
                <w:color w:val="000000"/>
                <w:sz w:val="20"/>
              </w:rPr>
              <w:t xml:space="preserve"> </w:t>
            </w:r>
            <w:r w:rsidRPr="00B466AA">
              <w:rPr>
                <w:rFonts w:ascii="Arial" w:hAnsi="Arial" w:cs="Arial"/>
                <w:color w:val="000000"/>
                <w:sz w:val="20"/>
              </w:rPr>
              <w:t>функций</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сфере</w:t>
            </w:r>
            <w:r w:rsidR="008722EB" w:rsidRPr="00B466AA">
              <w:rPr>
                <w:rFonts w:ascii="Arial" w:hAnsi="Arial" w:cs="Arial"/>
                <w:color w:val="000000"/>
                <w:sz w:val="20"/>
              </w:rPr>
              <w:t xml:space="preserve"> </w:t>
            </w:r>
            <w:r w:rsidRPr="00B466AA">
              <w:rPr>
                <w:rFonts w:ascii="Arial" w:hAnsi="Arial" w:cs="Arial"/>
                <w:color w:val="000000"/>
                <w:sz w:val="20"/>
              </w:rPr>
              <w:t>развития</w:t>
            </w:r>
            <w:r w:rsidR="008722EB" w:rsidRPr="00B466AA">
              <w:rPr>
                <w:rFonts w:ascii="Arial" w:hAnsi="Arial" w:cs="Arial"/>
                <w:color w:val="000000"/>
                <w:sz w:val="20"/>
              </w:rPr>
              <w:t xml:space="preserve"> </w:t>
            </w:r>
            <w:r w:rsidRPr="00B466AA">
              <w:rPr>
                <w:rFonts w:ascii="Arial" w:hAnsi="Arial" w:cs="Arial"/>
                <w:color w:val="000000"/>
                <w:sz w:val="20"/>
              </w:rPr>
              <w:t>сельского</w:t>
            </w:r>
            <w:r w:rsidR="008722EB" w:rsidRPr="00B466AA">
              <w:rPr>
                <w:rFonts w:ascii="Arial" w:hAnsi="Arial" w:cs="Arial"/>
                <w:color w:val="000000"/>
                <w:sz w:val="20"/>
              </w:rPr>
              <w:t xml:space="preserve"> </w:t>
            </w:r>
            <w:r w:rsidRPr="00B466AA">
              <w:rPr>
                <w:rFonts w:ascii="Arial" w:hAnsi="Arial" w:cs="Arial"/>
                <w:color w:val="000000"/>
                <w:sz w:val="20"/>
              </w:rPr>
              <w:t>хозяйства</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регулирования</w:t>
            </w:r>
            <w:r w:rsidR="008722EB" w:rsidRPr="00B466AA">
              <w:rPr>
                <w:rFonts w:ascii="Arial" w:hAnsi="Arial" w:cs="Arial"/>
                <w:color w:val="000000"/>
                <w:sz w:val="20"/>
              </w:rPr>
              <w:t xml:space="preserve"> </w:t>
            </w:r>
            <w:r w:rsidRPr="00B466AA">
              <w:rPr>
                <w:rFonts w:ascii="Arial" w:hAnsi="Arial" w:cs="Arial"/>
                <w:color w:val="000000"/>
                <w:sz w:val="20"/>
              </w:rPr>
              <w:t>рынков</w:t>
            </w:r>
            <w:r w:rsidR="008722EB" w:rsidRPr="00B466AA">
              <w:rPr>
                <w:rFonts w:ascii="Arial" w:hAnsi="Arial" w:cs="Arial"/>
                <w:color w:val="000000"/>
                <w:sz w:val="20"/>
              </w:rPr>
              <w:t xml:space="preserve"> </w:t>
            </w:r>
            <w:r w:rsidRPr="00B466AA">
              <w:rPr>
                <w:rFonts w:ascii="Arial" w:hAnsi="Arial" w:cs="Arial"/>
                <w:color w:val="000000"/>
                <w:sz w:val="20"/>
              </w:rPr>
              <w:t>сельскохозяйственной</w:t>
            </w:r>
            <w:r w:rsidR="008722EB" w:rsidRPr="00B466AA">
              <w:rPr>
                <w:rFonts w:ascii="Arial" w:hAnsi="Arial" w:cs="Arial"/>
                <w:color w:val="000000"/>
                <w:sz w:val="20"/>
              </w:rPr>
              <w:t xml:space="preserve"> </w:t>
            </w:r>
            <w:r w:rsidRPr="00B466AA">
              <w:rPr>
                <w:rFonts w:ascii="Arial" w:hAnsi="Arial" w:cs="Arial"/>
                <w:color w:val="000000"/>
                <w:sz w:val="20"/>
              </w:rPr>
              <w:t>продукции,</w:t>
            </w:r>
            <w:r w:rsidR="008722EB" w:rsidRPr="00B466AA">
              <w:rPr>
                <w:rFonts w:ascii="Arial" w:hAnsi="Arial" w:cs="Arial"/>
                <w:color w:val="000000"/>
                <w:sz w:val="20"/>
              </w:rPr>
              <w:t xml:space="preserve"> </w:t>
            </w:r>
            <w:r w:rsidRPr="00B466AA">
              <w:rPr>
                <w:rFonts w:ascii="Arial" w:hAnsi="Arial" w:cs="Arial"/>
                <w:color w:val="000000"/>
                <w:sz w:val="20"/>
              </w:rPr>
              <w:t>сырья</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продовольствия;</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обеспечение</w:t>
            </w:r>
            <w:r w:rsidR="008722EB" w:rsidRPr="00B466AA">
              <w:rPr>
                <w:rFonts w:ascii="Arial" w:hAnsi="Arial" w:cs="Arial"/>
                <w:color w:val="000000"/>
                <w:sz w:val="20"/>
              </w:rPr>
              <w:t xml:space="preserve"> </w:t>
            </w:r>
            <w:r w:rsidRPr="00B466AA">
              <w:rPr>
                <w:rFonts w:ascii="Arial" w:hAnsi="Arial" w:cs="Arial"/>
                <w:color w:val="000000"/>
                <w:sz w:val="20"/>
              </w:rPr>
              <w:t>более</w:t>
            </w:r>
            <w:r w:rsidR="008722EB" w:rsidRPr="00B466AA">
              <w:rPr>
                <w:rFonts w:ascii="Arial" w:hAnsi="Arial" w:cs="Arial"/>
                <w:color w:val="000000"/>
                <w:sz w:val="20"/>
              </w:rPr>
              <w:t xml:space="preserve"> </w:t>
            </w:r>
            <w:r w:rsidRPr="00B466AA">
              <w:rPr>
                <w:rFonts w:ascii="Arial" w:hAnsi="Arial" w:cs="Arial"/>
                <w:color w:val="000000"/>
                <w:sz w:val="20"/>
              </w:rPr>
              <w:t>качественного</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оперативного</w:t>
            </w:r>
            <w:r w:rsidR="008722EB" w:rsidRPr="00B466AA">
              <w:rPr>
                <w:rFonts w:ascii="Arial" w:hAnsi="Arial" w:cs="Arial"/>
                <w:color w:val="000000"/>
                <w:sz w:val="20"/>
              </w:rPr>
              <w:t xml:space="preserve"> </w:t>
            </w:r>
            <w:r w:rsidRPr="00B466AA">
              <w:rPr>
                <w:rFonts w:ascii="Arial" w:hAnsi="Arial" w:cs="Arial"/>
                <w:color w:val="000000"/>
                <w:sz w:val="20"/>
              </w:rPr>
              <w:t>автоматизированного</w:t>
            </w:r>
            <w:r w:rsidR="008722EB" w:rsidRPr="00B466AA">
              <w:rPr>
                <w:rFonts w:ascii="Arial" w:hAnsi="Arial" w:cs="Arial"/>
                <w:color w:val="000000"/>
                <w:sz w:val="20"/>
              </w:rPr>
              <w:t xml:space="preserve"> </w:t>
            </w:r>
            <w:r w:rsidRPr="00B466AA">
              <w:rPr>
                <w:rFonts w:ascii="Arial" w:hAnsi="Arial" w:cs="Arial"/>
                <w:color w:val="000000"/>
                <w:sz w:val="20"/>
              </w:rPr>
              <w:t>управления</w:t>
            </w:r>
            <w:r w:rsidR="008722EB" w:rsidRPr="00B466AA">
              <w:rPr>
                <w:rFonts w:ascii="Arial" w:hAnsi="Arial" w:cs="Arial"/>
                <w:color w:val="000000"/>
                <w:sz w:val="20"/>
              </w:rPr>
              <w:t xml:space="preserve"> </w:t>
            </w:r>
            <w:r w:rsidRPr="00B466AA">
              <w:rPr>
                <w:rFonts w:ascii="Arial" w:hAnsi="Arial" w:cs="Arial"/>
                <w:color w:val="000000"/>
                <w:sz w:val="20"/>
              </w:rPr>
              <w:t>процессами,</w:t>
            </w:r>
            <w:r w:rsidR="008722EB" w:rsidRPr="00B466AA">
              <w:rPr>
                <w:rFonts w:ascii="Arial" w:hAnsi="Arial" w:cs="Arial"/>
                <w:color w:val="000000"/>
                <w:sz w:val="20"/>
              </w:rPr>
              <w:t xml:space="preserve"> </w:t>
            </w:r>
            <w:r w:rsidRPr="00B466AA">
              <w:rPr>
                <w:rFonts w:ascii="Arial" w:hAnsi="Arial" w:cs="Arial"/>
                <w:color w:val="000000"/>
                <w:sz w:val="20"/>
              </w:rPr>
              <w:t>создающими</w:t>
            </w:r>
            <w:r w:rsidR="008722EB" w:rsidRPr="00B466AA">
              <w:rPr>
                <w:rFonts w:ascii="Arial" w:hAnsi="Arial" w:cs="Arial"/>
                <w:color w:val="000000"/>
                <w:sz w:val="20"/>
              </w:rPr>
              <w:t xml:space="preserve"> </w:t>
            </w:r>
            <w:r w:rsidRPr="00B466AA">
              <w:rPr>
                <w:rFonts w:ascii="Arial" w:hAnsi="Arial" w:cs="Arial"/>
                <w:color w:val="000000"/>
                <w:sz w:val="20"/>
              </w:rPr>
              <w:t>условия</w:t>
            </w:r>
            <w:r w:rsidR="008722EB" w:rsidRPr="00B466AA">
              <w:rPr>
                <w:rFonts w:ascii="Arial" w:hAnsi="Arial" w:cs="Arial"/>
                <w:color w:val="000000"/>
                <w:sz w:val="20"/>
              </w:rPr>
              <w:t xml:space="preserve"> </w:t>
            </w:r>
            <w:r w:rsidRPr="00B466AA">
              <w:rPr>
                <w:rFonts w:ascii="Arial" w:hAnsi="Arial" w:cs="Arial"/>
                <w:color w:val="000000"/>
                <w:sz w:val="20"/>
              </w:rPr>
              <w:t>для</w:t>
            </w:r>
            <w:r w:rsidR="008722EB" w:rsidRPr="00B466AA">
              <w:rPr>
                <w:rFonts w:ascii="Arial" w:hAnsi="Arial" w:cs="Arial"/>
                <w:color w:val="000000"/>
                <w:sz w:val="20"/>
              </w:rPr>
              <w:t xml:space="preserve"> </w:t>
            </w:r>
            <w:r w:rsidRPr="00B466AA">
              <w:rPr>
                <w:rFonts w:ascii="Arial" w:hAnsi="Arial" w:cs="Arial"/>
                <w:color w:val="000000"/>
                <w:sz w:val="20"/>
              </w:rPr>
              <w:t>равного</w:t>
            </w:r>
            <w:r w:rsidR="008722EB" w:rsidRPr="00B466AA">
              <w:rPr>
                <w:rFonts w:ascii="Arial" w:hAnsi="Arial" w:cs="Arial"/>
                <w:color w:val="000000"/>
                <w:sz w:val="20"/>
              </w:rPr>
              <w:t xml:space="preserve"> </w:t>
            </w:r>
            <w:r w:rsidRPr="00B466AA">
              <w:rPr>
                <w:rFonts w:ascii="Arial" w:hAnsi="Arial" w:cs="Arial"/>
                <w:color w:val="000000"/>
                <w:sz w:val="20"/>
              </w:rPr>
              <w:t>доступа</w:t>
            </w:r>
            <w:r w:rsidR="008722EB" w:rsidRPr="00B466AA">
              <w:rPr>
                <w:rFonts w:ascii="Arial" w:hAnsi="Arial" w:cs="Arial"/>
                <w:color w:val="000000"/>
                <w:sz w:val="20"/>
              </w:rPr>
              <w:t xml:space="preserve"> </w:t>
            </w:r>
            <w:r w:rsidRPr="00B466AA">
              <w:rPr>
                <w:rFonts w:ascii="Arial" w:hAnsi="Arial" w:cs="Arial"/>
                <w:color w:val="000000"/>
                <w:sz w:val="20"/>
              </w:rPr>
              <w:t>органов</w:t>
            </w:r>
            <w:r w:rsidR="008722EB" w:rsidRPr="00B466AA">
              <w:rPr>
                <w:rFonts w:ascii="Arial" w:hAnsi="Arial" w:cs="Arial"/>
                <w:color w:val="000000"/>
                <w:sz w:val="20"/>
              </w:rPr>
              <w:t xml:space="preserve"> </w:t>
            </w:r>
            <w:r w:rsidRPr="00B466AA">
              <w:rPr>
                <w:rFonts w:ascii="Arial" w:hAnsi="Arial" w:cs="Arial"/>
                <w:color w:val="000000"/>
                <w:sz w:val="20"/>
              </w:rPr>
              <w:t>управления</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сельскохозяйственных</w:t>
            </w:r>
            <w:r w:rsidR="008722EB" w:rsidRPr="00B466AA">
              <w:rPr>
                <w:rFonts w:ascii="Arial" w:hAnsi="Arial" w:cs="Arial"/>
                <w:color w:val="000000"/>
                <w:sz w:val="20"/>
              </w:rPr>
              <w:t xml:space="preserve"> </w:t>
            </w:r>
            <w:r w:rsidRPr="00B466AA">
              <w:rPr>
                <w:rFonts w:ascii="Arial" w:hAnsi="Arial" w:cs="Arial"/>
                <w:color w:val="000000"/>
                <w:sz w:val="20"/>
              </w:rPr>
              <w:t>товаропроизводителей</w:t>
            </w:r>
            <w:r w:rsidR="008722EB" w:rsidRPr="00B466AA">
              <w:rPr>
                <w:rFonts w:ascii="Arial" w:hAnsi="Arial" w:cs="Arial"/>
                <w:color w:val="000000"/>
                <w:sz w:val="20"/>
              </w:rPr>
              <w:t xml:space="preserve"> </w:t>
            </w:r>
            <w:r w:rsidRPr="00B466AA">
              <w:rPr>
                <w:rFonts w:ascii="Arial" w:hAnsi="Arial" w:cs="Arial"/>
                <w:color w:val="000000"/>
                <w:sz w:val="20"/>
              </w:rPr>
              <w:t>к</w:t>
            </w:r>
            <w:r w:rsidR="008722EB" w:rsidRPr="00B466AA">
              <w:rPr>
                <w:rFonts w:ascii="Arial" w:hAnsi="Arial" w:cs="Arial"/>
                <w:color w:val="000000"/>
                <w:sz w:val="20"/>
              </w:rPr>
              <w:t xml:space="preserve"> </w:t>
            </w:r>
            <w:r w:rsidRPr="00B466AA">
              <w:rPr>
                <w:rFonts w:ascii="Arial" w:hAnsi="Arial" w:cs="Arial"/>
                <w:color w:val="000000"/>
                <w:sz w:val="20"/>
              </w:rPr>
              <w:t>информации</w:t>
            </w:r>
            <w:r w:rsidR="008722EB" w:rsidRPr="00B466AA">
              <w:rPr>
                <w:rFonts w:ascii="Arial" w:hAnsi="Arial" w:cs="Arial"/>
                <w:color w:val="000000"/>
                <w:sz w:val="20"/>
              </w:rPr>
              <w:t xml:space="preserve"> </w:t>
            </w:r>
            <w:r w:rsidRPr="00B466AA">
              <w:rPr>
                <w:rFonts w:ascii="Arial" w:hAnsi="Arial" w:cs="Arial"/>
                <w:color w:val="000000"/>
                <w:sz w:val="20"/>
              </w:rPr>
              <w:t>о</w:t>
            </w:r>
            <w:r w:rsidR="008722EB" w:rsidRPr="00B466AA">
              <w:rPr>
                <w:rFonts w:ascii="Arial" w:hAnsi="Arial" w:cs="Arial"/>
                <w:color w:val="000000"/>
                <w:sz w:val="20"/>
              </w:rPr>
              <w:t xml:space="preserve"> </w:t>
            </w:r>
            <w:r w:rsidRPr="00B466AA">
              <w:rPr>
                <w:rFonts w:ascii="Arial" w:hAnsi="Arial" w:cs="Arial"/>
                <w:color w:val="000000"/>
                <w:sz w:val="20"/>
              </w:rPr>
              <w:t>состоянии</w:t>
            </w:r>
            <w:r w:rsidR="008722EB" w:rsidRPr="00B466AA">
              <w:rPr>
                <w:rFonts w:ascii="Arial" w:hAnsi="Arial" w:cs="Arial"/>
                <w:color w:val="000000"/>
                <w:sz w:val="20"/>
              </w:rPr>
              <w:t xml:space="preserve"> </w:t>
            </w:r>
            <w:r w:rsidRPr="00B466AA">
              <w:rPr>
                <w:rFonts w:ascii="Arial" w:hAnsi="Arial" w:cs="Arial"/>
                <w:color w:val="000000"/>
                <w:sz w:val="20"/>
              </w:rPr>
              <w:t>агропромышленного</w:t>
            </w:r>
            <w:r w:rsidR="008722EB" w:rsidRPr="00B466AA">
              <w:rPr>
                <w:rFonts w:ascii="Arial" w:hAnsi="Arial" w:cs="Arial"/>
                <w:color w:val="000000"/>
                <w:sz w:val="20"/>
              </w:rPr>
              <w:t xml:space="preserve"> </w:t>
            </w:r>
            <w:r w:rsidRPr="00B466AA">
              <w:rPr>
                <w:rFonts w:ascii="Arial" w:hAnsi="Arial" w:cs="Arial"/>
                <w:color w:val="000000"/>
                <w:sz w:val="20"/>
              </w:rPr>
              <w:t>комплекса,</w:t>
            </w:r>
            <w:r w:rsidR="008722EB" w:rsidRPr="00B466AA">
              <w:rPr>
                <w:rFonts w:ascii="Arial" w:hAnsi="Arial" w:cs="Arial"/>
                <w:color w:val="000000"/>
                <w:sz w:val="20"/>
              </w:rPr>
              <w:t xml:space="preserve"> </w:t>
            </w:r>
            <w:r w:rsidRPr="00B466AA">
              <w:rPr>
                <w:rFonts w:ascii="Arial" w:hAnsi="Arial" w:cs="Arial"/>
                <w:color w:val="000000"/>
                <w:sz w:val="20"/>
              </w:rPr>
              <w:t>для</w:t>
            </w:r>
            <w:r w:rsidR="008722EB" w:rsidRPr="00B466AA">
              <w:rPr>
                <w:rFonts w:ascii="Arial" w:hAnsi="Arial" w:cs="Arial"/>
                <w:color w:val="000000"/>
                <w:sz w:val="20"/>
              </w:rPr>
              <w:t xml:space="preserve"> </w:t>
            </w:r>
            <w:r w:rsidRPr="00B466AA">
              <w:rPr>
                <w:rFonts w:ascii="Arial" w:hAnsi="Arial" w:cs="Arial"/>
                <w:color w:val="000000"/>
                <w:sz w:val="20"/>
              </w:rPr>
              <w:t>формирования</w:t>
            </w:r>
            <w:r w:rsidR="008722EB" w:rsidRPr="00B466AA">
              <w:rPr>
                <w:rFonts w:ascii="Arial" w:hAnsi="Arial" w:cs="Arial"/>
                <w:color w:val="000000"/>
                <w:sz w:val="20"/>
              </w:rPr>
              <w:t xml:space="preserve"> </w:t>
            </w:r>
            <w:r w:rsidRPr="00B466AA">
              <w:rPr>
                <w:rFonts w:ascii="Arial" w:hAnsi="Arial" w:cs="Arial"/>
                <w:color w:val="000000"/>
                <w:sz w:val="20"/>
              </w:rPr>
              <w:t>необходимого</w:t>
            </w:r>
            <w:r w:rsidR="008722EB" w:rsidRPr="00B466AA">
              <w:rPr>
                <w:rFonts w:ascii="Arial" w:hAnsi="Arial" w:cs="Arial"/>
                <w:color w:val="000000"/>
                <w:sz w:val="20"/>
              </w:rPr>
              <w:t xml:space="preserve"> </w:t>
            </w:r>
            <w:r w:rsidRPr="00B466AA">
              <w:rPr>
                <w:rFonts w:ascii="Arial" w:hAnsi="Arial" w:cs="Arial"/>
                <w:color w:val="000000"/>
                <w:sz w:val="20"/>
              </w:rPr>
              <w:t>уровня</w:t>
            </w:r>
            <w:r w:rsidR="008722EB" w:rsidRPr="00B466AA">
              <w:rPr>
                <w:rFonts w:ascii="Arial" w:hAnsi="Arial" w:cs="Arial"/>
                <w:color w:val="000000"/>
                <w:sz w:val="20"/>
              </w:rPr>
              <w:t xml:space="preserve"> </w:t>
            </w:r>
            <w:r w:rsidRPr="00B466AA">
              <w:rPr>
                <w:rFonts w:ascii="Arial" w:hAnsi="Arial" w:cs="Arial"/>
                <w:color w:val="000000"/>
                <w:sz w:val="20"/>
              </w:rPr>
              <w:t>продовольственной</w:t>
            </w:r>
            <w:r w:rsidR="008722EB" w:rsidRPr="00B466AA">
              <w:rPr>
                <w:rFonts w:ascii="Arial" w:hAnsi="Arial" w:cs="Arial"/>
                <w:color w:val="000000"/>
                <w:sz w:val="20"/>
              </w:rPr>
              <w:t xml:space="preserve"> </w:t>
            </w:r>
            <w:r w:rsidRPr="00B466AA">
              <w:rPr>
                <w:rFonts w:ascii="Arial" w:hAnsi="Arial" w:cs="Arial"/>
                <w:color w:val="000000"/>
                <w:sz w:val="20"/>
              </w:rPr>
              <w:t>безопасности;</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увеличение</w:t>
            </w:r>
            <w:r w:rsidR="008722EB" w:rsidRPr="00B466AA">
              <w:rPr>
                <w:rFonts w:ascii="Arial" w:hAnsi="Arial" w:cs="Arial"/>
                <w:color w:val="000000"/>
                <w:sz w:val="20"/>
              </w:rPr>
              <w:t xml:space="preserve"> </w:t>
            </w:r>
            <w:r w:rsidRPr="00B466AA">
              <w:rPr>
                <w:rFonts w:ascii="Arial" w:hAnsi="Arial" w:cs="Arial"/>
                <w:color w:val="000000"/>
                <w:sz w:val="20"/>
              </w:rPr>
              <w:t>удельного</w:t>
            </w:r>
            <w:r w:rsidR="008722EB" w:rsidRPr="00B466AA">
              <w:rPr>
                <w:rFonts w:ascii="Arial" w:hAnsi="Arial" w:cs="Arial"/>
                <w:color w:val="000000"/>
                <w:sz w:val="20"/>
              </w:rPr>
              <w:t xml:space="preserve"> </w:t>
            </w:r>
            <w:r w:rsidRPr="00B466AA">
              <w:rPr>
                <w:rFonts w:ascii="Arial" w:hAnsi="Arial" w:cs="Arial"/>
                <w:color w:val="000000"/>
                <w:sz w:val="20"/>
              </w:rPr>
              <w:t>веса</w:t>
            </w:r>
            <w:r w:rsidR="008722EB" w:rsidRPr="00B466AA">
              <w:rPr>
                <w:rFonts w:ascii="Arial" w:hAnsi="Arial" w:cs="Arial"/>
                <w:color w:val="000000"/>
                <w:sz w:val="20"/>
              </w:rPr>
              <w:t xml:space="preserve"> </w:t>
            </w:r>
            <w:r w:rsidRPr="00B466AA">
              <w:rPr>
                <w:rFonts w:ascii="Arial" w:hAnsi="Arial" w:cs="Arial"/>
                <w:color w:val="000000"/>
                <w:sz w:val="20"/>
              </w:rPr>
              <w:t>сельскохозяйственной</w:t>
            </w:r>
            <w:r w:rsidR="008722EB" w:rsidRPr="00B466AA">
              <w:rPr>
                <w:rFonts w:ascii="Arial" w:hAnsi="Arial" w:cs="Arial"/>
                <w:color w:val="000000"/>
                <w:sz w:val="20"/>
              </w:rPr>
              <w:t xml:space="preserve"> </w:t>
            </w:r>
            <w:r w:rsidRPr="00B466AA">
              <w:rPr>
                <w:rFonts w:ascii="Arial" w:hAnsi="Arial" w:cs="Arial"/>
                <w:color w:val="000000"/>
                <w:sz w:val="20"/>
              </w:rPr>
              <w:t>продукции</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продовольствия</w:t>
            </w:r>
            <w:r w:rsidR="008722EB" w:rsidRPr="00B466AA">
              <w:rPr>
                <w:rFonts w:ascii="Arial" w:hAnsi="Arial" w:cs="Arial"/>
                <w:color w:val="000000"/>
                <w:sz w:val="20"/>
              </w:rPr>
              <w:t xml:space="preserve"> </w:t>
            </w:r>
            <w:r w:rsidRPr="00B466AA">
              <w:rPr>
                <w:rFonts w:ascii="Arial" w:hAnsi="Arial" w:cs="Arial"/>
                <w:color w:val="000000"/>
                <w:sz w:val="20"/>
              </w:rPr>
              <w:t>собственного</w:t>
            </w:r>
            <w:r w:rsidR="008722EB" w:rsidRPr="00B466AA">
              <w:rPr>
                <w:rFonts w:ascii="Arial" w:hAnsi="Arial" w:cs="Arial"/>
                <w:color w:val="000000"/>
                <w:sz w:val="20"/>
              </w:rPr>
              <w:t xml:space="preserve"> </w:t>
            </w:r>
            <w:r w:rsidRPr="00B466AA">
              <w:rPr>
                <w:rFonts w:ascii="Arial" w:hAnsi="Arial" w:cs="Arial"/>
                <w:color w:val="000000"/>
                <w:sz w:val="20"/>
              </w:rPr>
              <w:t>производства.</w:t>
            </w:r>
          </w:p>
        </w:tc>
      </w:tr>
    </w:tbl>
    <w:p w:rsidR="00520B01" w:rsidRPr="00B466AA" w:rsidRDefault="00520B01" w:rsidP="00245650">
      <w:pPr>
        <w:spacing w:after="0" w:line="240" w:lineRule="auto"/>
        <w:rPr>
          <w:rFonts w:ascii="Arial" w:hAnsi="Arial" w:cs="Arial"/>
          <w:color w:val="000000"/>
          <w:sz w:val="20"/>
          <w:szCs w:val="24"/>
        </w:rPr>
      </w:pPr>
    </w:p>
    <w:p w:rsidR="00B369AD" w:rsidRPr="00B466AA" w:rsidRDefault="00B369AD" w:rsidP="00245650">
      <w:pPr>
        <w:pStyle w:val="1"/>
        <w:spacing w:line="240" w:lineRule="auto"/>
        <w:ind w:firstLine="567"/>
        <w:rPr>
          <w:rFonts w:ascii="Arial" w:hAnsi="Arial" w:cs="Arial"/>
          <w:color w:val="000000"/>
          <w:sz w:val="20"/>
          <w:szCs w:val="24"/>
        </w:rPr>
      </w:pPr>
      <w:bookmarkStart w:id="9" w:name="sub_6001"/>
      <w:r w:rsidRPr="00B466AA">
        <w:rPr>
          <w:rFonts w:ascii="Arial" w:hAnsi="Arial" w:cs="Arial"/>
          <w:color w:val="000000"/>
          <w:sz w:val="20"/>
          <w:szCs w:val="24"/>
        </w:rPr>
        <w:t>Раздел</w:t>
      </w:r>
      <w:r w:rsidR="008722EB" w:rsidRPr="00B466AA">
        <w:rPr>
          <w:rFonts w:ascii="Arial" w:hAnsi="Arial" w:cs="Arial"/>
          <w:color w:val="000000"/>
          <w:sz w:val="20"/>
          <w:szCs w:val="24"/>
        </w:rPr>
        <w:t xml:space="preserve"> </w:t>
      </w:r>
      <w:r w:rsidRPr="00B466AA">
        <w:rPr>
          <w:rFonts w:ascii="Arial" w:hAnsi="Arial" w:cs="Arial"/>
          <w:color w:val="000000"/>
          <w:sz w:val="20"/>
          <w:szCs w:val="24"/>
        </w:rPr>
        <w:t>I.</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Приоритеты</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«Обеспечение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условий</w:t>
      </w:r>
      <w:r w:rsidR="008722EB" w:rsidRPr="00B466AA">
        <w:rPr>
          <w:rFonts w:ascii="Arial" w:hAnsi="Arial" w:cs="Arial"/>
          <w:color w:val="000000"/>
          <w:sz w:val="20"/>
          <w:szCs w:val="24"/>
        </w:rPr>
        <w:t xml:space="preserve"> </w:t>
      </w:r>
      <w:r w:rsidRPr="00B466AA">
        <w:rPr>
          <w:rFonts w:ascii="Arial" w:hAnsi="Arial" w:cs="Arial"/>
          <w:color w:val="000000"/>
          <w:sz w:val="20"/>
          <w:szCs w:val="24"/>
        </w:rPr>
        <w:t>функционирования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отраслей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общая</w:t>
      </w:r>
      <w:r w:rsidR="008722EB" w:rsidRPr="00B466AA">
        <w:rPr>
          <w:rFonts w:ascii="Arial" w:hAnsi="Arial" w:cs="Arial"/>
          <w:color w:val="000000"/>
          <w:sz w:val="20"/>
          <w:szCs w:val="24"/>
        </w:rPr>
        <w:t xml:space="preserve"> </w:t>
      </w:r>
      <w:r w:rsidRPr="00B466AA">
        <w:rPr>
          <w:rFonts w:ascii="Arial" w:hAnsi="Arial" w:cs="Arial"/>
          <w:color w:val="000000"/>
          <w:sz w:val="20"/>
          <w:szCs w:val="24"/>
        </w:rPr>
        <w:t>характеристика</w:t>
      </w:r>
      <w:r w:rsidR="008722EB" w:rsidRPr="00B466AA">
        <w:rPr>
          <w:rFonts w:ascii="Arial" w:hAnsi="Arial" w:cs="Arial"/>
          <w:color w:val="000000"/>
          <w:sz w:val="20"/>
          <w:szCs w:val="24"/>
        </w:rPr>
        <w:t xml:space="preserve"> </w:t>
      </w:r>
      <w:r w:rsidRPr="00B466AA">
        <w:rPr>
          <w:rFonts w:ascii="Arial" w:hAnsi="Arial" w:cs="Arial"/>
          <w:color w:val="000000"/>
          <w:sz w:val="20"/>
          <w:szCs w:val="24"/>
        </w:rPr>
        <w:t>участия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местного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самоуправления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районов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ее</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p>
    <w:bookmarkEnd w:id="9"/>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приоритетами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являются:</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проведение</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выставочно</w:t>
      </w:r>
      <w:proofErr w:type="spellEnd"/>
      <w:r w:rsidRPr="00B466AA">
        <w:rPr>
          <w:rFonts w:ascii="Arial" w:hAnsi="Arial" w:cs="Arial"/>
          <w:color w:val="000000"/>
          <w:sz w:val="20"/>
          <w:szCs w:val="24"/>
        </w:rPr>
        <w:t>-ярмарочных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для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продвижения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повышение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уровня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информированности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товаропроизводителей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о</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поддержке</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регулирование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отношений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владению,</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пользованию</w:t>
      </w:r>
      <w:r w:rsidR="008722EB" w:rsidRPr="00B466AA">
        <w:rPr>
          <w:rFonts w:ascii="Arial" w:hAnsi="Arial" w:cs="Arial"/>
          <w:color w:val="000000"/>
          <w:sz w:val="20"/>
          <w:szCs w:val="24"/>
        </w:rPr>
        <w:t xml:space="preserve"> </w:t>
      </w:r>
      <w:r w:rsidRPr="00B466AA">
        <w:rPr>
          <w:rFonts w:ascii="Arial" w:hAnsi="Arial" w:cs="Arial"/>
          <w:color w:val="000000"/>
          <w:sz w:val="20"/>
          <w:szCs w:val="24"/>
        </w:rPr>
        <w:t>земельными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участками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иными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объектами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недвижимости.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Целями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являются:</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стабилизация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цен</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рынке</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поддержание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дальнейшее</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деятельности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малых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форм</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хозяйствования.</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Для</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указанных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необходимо</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решить</w:t>
      </w:r>
      <w:r w:rsidR="008722EB" w:rsidRPr="00B466AA">
        <w:rPr>
          <w:rFonts w:ascii="Arial" w:hAnsi="Arial" w:cs="Arial"/>
          <w:color w:val="000000"/>
          <w:sz w:val="20"/>
          <w:szCs w:val="24"/>
        </w:rPr>
        <w:t xml:space="preserve"> </w:t>
      </w:r>
      <w:r w:rsidRPr="00B466AA">
        <w:rPr>
          <w:rFonts w:ascii="Arial" w:hAnsi="Arial" w:cs="Arial"/>
          <w:color w:val="000000"/>
          <w:sz w:val="20"/>
          <w:szCs w:val="24"/>
        </w:rPr>
        <w:t>следующие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задачи: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проведение</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выставочно</w:t>
      </w:r>
      <w:proofErr w:type="spellEnd"/>
      <w:r w:rsidRPr="00B466AA">
        <w:rPr>
          <w:rFonts w:ascii="Arial" w:hAnsi="Arial" w:cs="Arial"/>
          <w:color w:val="000000"/>
          <w:sz w:val="20"/>
          <w:szCs w:val="24"/>
        </w:rPr>
        <w:t>-ярмарочных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для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продвижения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p>
    <w:p w:rsidR="005A4EFD"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вовлечение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оборот</w:t>
      </w:r>
      <w:r w:rsidR="008722EB" w:rsidRPr="00B466AA">
        <w:rPr>
          <w:rFonts w:ascii="Arial" w:hAnsi="Arial" w:cs="Arial"/>
          <w:color w:val="000000"/>
          <w:sz w:val="20"/>
          <w:szCs w:val="24"/>
        </w:rPr>
        <w:t xml:space="preserve"> </w:t>
      </w:r>
      <w:r w:rsidRPr="00B466AA">
        <w:rPr>
          <w:rFonts w:ascii="Arial" w:hAnsi="Arial" w:cs="Arial"/>
          <w:color w:val="000000"/>
          <w:sz w:val="20"/>
          <w:szCs w:val="24"/>
        </w:rPr>
        <w:t>необрабатываемых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земель</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назначения.</w:t>
      </w:r>
    </w:p>
    <w:p w:rsidR="00520B01" w:rsidRPr="00B466AA" w:rsidRDefault="00520B01" w:rsidP="00245650">
      <w:pPr>
        <w:spacing w:after="0" w:line="240" w:lineRule="auto"/>
        <w:ind w:firstLine="567"/>
        <w:jc w:val="both"/>
        <w:rPr>
          <w:rFonts w:ascii="Arial" w:hAnsi="Arial" w:cs="Arial"/>
          <w:color w:val="000000"/>
          <w:sz w:val="20"/>
          <w:szCs w:val="24"/>
        </w:rPr>
      </w:pPr>
    </w:p>
    <w:p w:rsidR="00B369AD" w:rsidRPr="00B466AA" w:rsidRDefault="00B369AD" w:rsidP="00245650">
      <w:pPr>
        <w:pStyle w:val="1"/>
        <w:spacing w:line="240" w:lineRule="auto"/>
        <w:ind w:firstLine="567"/>
        <w:rPr>
          <w:rFonts w:ascii="Arial" w:hAnsi="Arial" w:cs="Arial"/>
          <w:color w:val="000000"/>
          <w:sz w:val="20"/>
          <w:szCs w:val="24"/>
        </w:rPr>
      </w:pPr>
      <w:bookmarkStart w:id="10" w:name="sub_6002"/>
      <w:r w:rsidRPr="00B466AA">
        <w:rPr>
          <w:rFonts w:ascii="Arial" w:hAnsi="Arial" w:cs="Arial"/>
          <w:color w:val="000000"/>
          <w:sz w:val="20"/>
          <w:szCs w:val="24"/>
        </w:rPr>
        <w:t>Раздел</w:t>
      </w:r>
      <w:r w:rsidR="008722EB" w:rsidRPr="00B466AA">
        <w:rPr>
          <w:rFonts w:ascii="Arial" w:hAnsi="Arial" w:cs="Arial"/>
          <w:color w:val="000000"/>
          <w:sz w:val="20"/>
          <w:szCs w:val="24"/>
        </w:rPr>
        <w:t xml:space="preserve"> </w:t>
      </w:r>
      <w:r w:rsidRPr="00B466AA">
        <w:rPr>
          <w:rFonts w:ascii="Arial" w:hAnsi="Arial" w:cs="Arial"/>
          <w:color w:val="000000"/>
          <w:sz w:val="20"/>
          <w:szCs w:val="24"/>
        </w:rPr>
        <w:t>II.</w:t>
      </w:r>
      <w:r w:rsidR="008722EB" w:rsidRPr="00B466AA">
        <w:rPr>
          <w:rFonts w:ascii="Arial" w:hAnsi="Arial" w:cs="Arial"/>
          <w:color w:val="000000"/>
          <w:sz w:val="20"/>
          <w:szCs w:val="24"/>
        </w:rPr>
        <w:t xml:space="preserve"> </w:t>
      </w:r>
      <w:r w:rsidRPr="00B466AA">
        <w:rPr>
          <w:rFonts w:ascii="Arial" w:hAnsi="Arial" w:cs="Arial"/>
          <w:color w:val="000000"/>
          <w:sz w:val="20"/>
          <w:szCs w:val="24"/>
        </w:rPr>
        <w:t>Перечень</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сведения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о</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целевых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индикаторах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показателях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расшифровкой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плановых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значений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годам</w:t>
      </w:r>
      <w:r w:rsidR="008722EB" w:rsidRPr="00B466AA">
        <w:rPr>
          <w:rFonts w:ascii="Arial" w:hAnsi="Arial" w:cs="Arial"/>
          <w:color w:val="000000"/>
          <w:sz w:val="20"/>
          <w:szCs w:val="24"/>
        </w:rPr>
        <w:t xml:space="preserve"> </w:t>
      </w:r>
      <w:r w:rsidRPr="00B466AA">
        <w:rPr>
          <w:rFonts w:ascii="Arial" w:hAnsi="Arial" w:cs="Arial"/>
          <w:color w:val="000000"/>
          <w:sz w:val="20"/>
          <w:szCs w:val="24"/>
        </w:rPr>
        <w:t>ее</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p>
    <w:bookmarkEnd w:id="10"/>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Целевыми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индикаторами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показателями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являются:</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lastRenderedPageBreak/>
        <w:t>удельный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вес</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продовольствия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собственного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общем</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объеме</w:t>
      </w:r>
      <w:r w:rsidR="008722EB" w:rsidRPr="00B466AA">
        <w:rPr>
          <w:rFonts w:ascii="Arial" w:hAnsi="Arial" w:cs="Arial"/>
          <w:color w:val="000000"/>
          <w:sz w:val="20"/>
          <w:szCs w:val="24"/>
        </w:rPr>
        <w:t xml:space="preserve"> </w:t>
      </w:r>
      <w:r w:rsidRPr="00B466AA">
        <w:rPr>
          <w:rFonts w:ascii="Arial" w:hAnsi="Arial" w:cs="Arial"/>
          <w:color w:val="000000"/>
          <w:sz w:val="20"/>
          <w:szCs w:val="24"/>
        </w:rPr>
        <w:t>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ресурсов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учетом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структуры</w:t>
      </w:r>
      <w:r w:rsidR="008722EB" w:rsidRPr="00B466AA">
        <w:rPr>
          <w:rFonts w:ascii="Arial" w:hAnsi="Arial" w:cs="Arial"/>
          <w:color w:val="000000"/>
          <w:sz w:val="20"/>
          <w:szCs w:val="24"/>
        </w:rPr>
        <w:t xml:space="preserve"> </w:t>
      </w:r>
      <w:r w:rsidRPr="00B466AA">
        <w:rPr>
          <w:rFonts w:ascii="Arial" w:hAnsi="Arial" w:cs="Arial"/>
          <w:color w:val="000000"/>
          <w:sz w:val="20"/>
          <w:szCs w:val="24"/>
        </w:rPr>
        <w:t>переходящих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запасов):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зерна,</w:t>
      </w:r>
      <w:r w:rsidR="008722EB" w:rsidRPr="00B466AA">
        <w:rPr>
          <w:rFonts w:ascii="Arial" w:hAnsi="Arial" w:cs="Arial"/>
          <w:color w:val="000000"/>
          <w:sz w:val="20"/>
          <w:szCs w:val="24"/>
        </w:rPr>
        <w:t xml:space="preserve"> </w:t>
      </w:r>
      <w:r w:rsidRPr="00B466AA">
        <w:rPr>
          <w:rFonts w:ascii="Arial" w:hAnsi="Arial" w:cs="Arial"/>
          <w:color w:val="000000"/>
          <w:sz w:val="20"/>
          <w:szCs w:val="24"/>
        </w:rPr>
        <w:t>картофеля,</w:t>
      </w:r>
      <w:r w:rsidR="008722EB" w:rsidRPr="00B466AA">
        <w:rPr>
          <w:rFonts w:ascii="Arial" w:hAnsi="Arial" w:cs="Arial"/>
          <w:color w:val="000000"/>
          <w:sz w:val="20"/>
          <w:szCs w:val="24"/>
        </w:rPr>
        <w:t xml:space="preserve"> </w:t>
      </w:r>
      <w:r w:rsidRPr="00B466AA">
        <w:rPr>
          <w:rFonts w:ascii="Arial" w:hAnsi="Arial" w:cs="Arial"/>
          <w:color w:val="000000"/>
          <w:sz w:val="20"/>
          <w:szCs w:val="24"/>
        </w:rPr>
        <w:t>овощей;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доля</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управления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агропромышленным</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комплексом,</w:t>
      </w:r>
      <w:r w:rsidR="008722EB" w:rsidRPr="00B466AA">
        <w:rPr>
          <w:rFonts w:ascii="Arial" w:hAnsi="Arial" w:cs="Arial"/>
          <w:color w:val="000000"/>
          <w:sz w:val="20"/>
          <w:szCs w:val="24"/>
        </w:rPr>
        <w:t xml:space="preserve"> </w:t>
      </w:r>
      <w:r w:rsidRPr="00B466AA">
        <w:rPr>
          <w:rFonts w:ascii="Arial" w:hAnsi="Arial" w:cs="Arial"/>
          <w:color w:val="000000"/>
          <w:sz w:val="20"/>
          <w:szCs w:val="24"/>
        </w:rPr>
        <w:t>использующих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государственные</w:t>
      </w:r>
      <w:r w:rsidR="008722EB" w:rsidRPr="00B466AA">
        <w:rPr>
          <w:rFonts w:ascii="Arial" w:hAnsi="Arial" w:cs="Arial"/>
          <w:color w:val="000000"/>
          <w:sz w:val="20"/>
          <w:szCs w:val="24"/>
        </w:rPr>
        <w:t xml:space="preserve"> </w:t>
      </w:r>
      <w:r w:rsidRPr="00B466AA">
        <w:rPr>
          <w:rFonts w:ascii="Arial" w:hAnsi="Arial" w:cs="Arial"/>
          <w:color w:val="000000"/>
          <w:sz w:val="20"/>
          <w:szCs w:val="24"/>
        </w:rPr>
        <w:t>информационные</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ресурсы</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сферах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обеспечения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продовольственной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безопасности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управления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агропромышленным</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комплексом.</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результате</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ожидается</w:t>
      </w:r>
      <w:r w:rsidR="008722EB" w:rsidRPr="00B466AA">
        <w:rPr>
          <w:rFonts w:ascii="Arial" w:hAnsi="Arial" w:cs="Arial"/>
          <w:color w:val="000000"/>
          <w:sz w:val="20"/>
          <w:szCs w:val="24"/>
        </w:rPr>
        <w:t xml:space="preserve"> </w:t>
      </w:r>
      <w:r w:rsidRPr="00B466AA">
        <w:rPr>
          <w:rFonts w:ascii="Arial" w:hAnsi="Arial" w:cs="Arial"/>
          <w:color w:val="000000"/>
          <w:sz w:val="20"/>
          <w:szCs w:val="24"/>
        </w:rPr>
        <w:t>достижение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следующих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целевых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индикаторов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показателей: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удельный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вес</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продовольствия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собственного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общем</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объеме</w:t>
      </w:r>
      <w:r w:rsidR="008722EB" w:rsidRPr="00B466AA">
        <w:rPr>
          <w:rFonts w:ascii="Arial" w:hAnsi="Arial" w:cs="Arial"/>
          <w:color w:val="000000"/>
          <w:sz w:val="20"/>
          <w:szCs w:val="24"/>
        </w:rPr>
        <w:t xml:space="preserve"> </w:t>
      </w:r>
      <w:r w:rsidRPr="00B466AA">
        <w:rPr>
          <w:rFonts w:ascii="Arial" w:hAnsi="Arial" w:cs="Arial"/>
          <w:color w:val="000000"/>
          <w:sz w:val="20"/>
          <w:szCs w:val="24"/>
        </w:rPr>
        <w:t>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ресурсов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учетом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структуры</w:t>
      </w:r>
      <w:r w:rsidR="008722EB" w:rsidRPr="00B466AA">
        <w:rPr>
          <w:rFonts w:ascii="Arial" w:hAnsi="Arial" w:cs="Arial"/>
          <w:color w:val="000000"/>
          <w:sz w:val="20"/>
          <w:szCs w:val="24"/>
        </w:rPr>
        <w:t xml:space="preserve"> </w:t>
      </w:r>
      <w:r w:rsidRPr="00B466AA">
        <w:rPr>
          <w:rFonts w:ascii="Arial" w:hAnsi="Arial" w:cs="Arial"/>
          <w:color w:val="000000"/>
          <w:sz w:val="20"/>
          <w:szCs w:val="24"/>
        </w:rPr>
        <w:t>переходящих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запасов):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зерна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100,0</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процентов: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100,0</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процентов;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100,0</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процентов;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100,0</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процентов;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2026</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100,0</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(ежегодно);</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2031</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100,0</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(ежегодно);</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удельный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вес</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продовольствия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собственного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общем</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объеме</w:t>
      </w:r>
      <w:r w:rsidR="008722EB" w:rsidRPr="00B466AA">
        <w:rPr>
          <w:rFonts w:ascii="Arial" w:hAnsi="Arial" w:cs="Arial"/>
          <w:color w:val="000000"/>
          <w:sz w:val="20"/>
          <w:szCs w:val="24"/>
        </w:rPr>
        <w:t xml:space="preserve"> </w:t>
      </w:r>
      <w:r w:rsidRPr="00B466AA">
        <w:rPr>
          <w:rFonts w:ascii="Arial" w:hAnsi="Arial" w:cs="Arial"/>
          <w:color w:val="000000"/>
          <w:sz w:val="20"/>
          <w:szCs w:val="24"/>
        </w:rPr>
        <w:t>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ресурсов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учетом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структуры</w:t>
      </w:r>
      <w:r w:rsidR="008722EB" w:rsidRPr="00B466AA">
        <w:rPr>
          <w:rFonts w:ascii="Arial" w:hAnsi="Arial" w:cs="Arial"/>
          <w:color w:val="000000"/>
          <w:sz w:val="20"/>
          <w:szCs w:val="24"/>
        </w:rPr>
        <w:t xml:space="preserve"> </w:t>
      </w:r>
      <w:r w:rsidRPr="00B466AA">
        <w:rPr>
          <w:rFonts w:ascii="Arial" w:hAnsi="Arial" w:cs="Arial"/>
          <w:color w:val="000000"/>
          <w:sz w:val="20"/>
          <w:szCs w:val="24"/>
        </w:rPr>
        <w:t>переходящих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запасов):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картофеля</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100,0</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процентов: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100,0</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процентов;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100,0</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процентов;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100,0</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процентов;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2026</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100,0</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(ежегодно);</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2031</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100,0</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(ежегодно);</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удельный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вес</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продовольствия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собственного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общем</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объеме</w:t>
      </w:r>
      <w:r w:rsidR="008722EB" w:rsidRPr="00B466AA">
        <w:rPr>
          <w:rFonts w:ascii="Arial" w:hAnsi="Arial" w:cs="Arial"/>
          <w:color w:val="000000"/>
          <w:sz w:val="20"/>
          <w:szCs w:val="24"/>
        </w:rPr>
        <w:t xml:space="preserve"> </w:t>
      </w:r>
      <w:r w:rsidRPr="00B466AA">
        <w:rPr>
          <w:rFonts w:ascii="Arial" w:hAnsi="Arial" w:cs="Arial"/>
          <w:color w:val="000000"/>
          <w:sz w:val="20"/>
          <w:szCs w:val="24"/>
        </w:rPr>
        <w:t>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ресурсов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учетом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структуры</w:t>
      </w:r>
      <w:r w:rsidR="008722EB" w:rsidRPr="00B466AA">
        <w:rPr>
          <w:rFonts w:ascii="Arial" w:hAnsi="Arial" w:cs="Arial"/>
          <w:color w:val="000000"/>
          <w:sz w:val="20"/>
          <w:szCs w:val="24"/>
        </w:rPr>
        <w:t xml:space="preserve"> </w:t>
      </w:r>
      <w:r w:rsidRPr="00B466AA">
        <w:rPr>
          <w:rFonts w:ascii="Arial" w:hAnsi="Arial" w:cs="Arial"/>
          <w:color w:val="000000"/>
          <w:sz w:val="20"/>
          <w:szCs w:val="24"/>
        </w:rPr>
        <w:t>переходящих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запасов):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овощей</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100,0</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процентов: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96,0</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процентов;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96,5</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97,0</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процентов;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2026</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99,5</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(ежегодно);</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2031</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100,0</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(ежегодно);</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доля</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управления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агропромышленным</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комплексом,</w:t>
      </w:r>
      <w:r w:rsidR="008722EB" w:rsidRPr="00B466AA">
        <w:rPr>
          <w:rFonts w:ascii="Arial" w:hAnsi="Arial" w:cs="Arial"/>
          <w:color w:val="000000"/>
          <w:sz w:val="20"/>
          <w:szCs w:val="24"/>
        </w:rPr>
        <w:t xml:space="preserve"> </w:t>
      </w:r>
      <w:r w:rsidRPr="00B466AA">
        <w:rPr>
          <w:rFonts w:ascii="Arial" w:hAnsi="Arial" w:cs="Arial"/>
          <w:color w:val="000000"/>
          <w:sz w:val="20"/>
          <w:szCs w:val="24"/>
        </w:rPr>
        <w:t>использующих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государственные</w:t>
      </w:r>
      <w:r w:rsidR="008722EB" w:rsidRPr="00B466AA">
        <w:rPr>
          <w:rFonts w:ascii="Arial" w:hAnsi="Arial" w:cs="Arial"/>
          <w:color w:val="000000"/>
          <w:sz w:val="20"/>
          <w:szCs w:val="24"/>
        </w:rPr>
        <w:t xml:space="preserve"> </w:t>
      </w:r>
      <w:r w:rsidRPr="00B466AA">
        <w:rPr>
          <w:rFonts w:ascii="Arial" w:hAnsi="Arial" w:cs="Arial"/>
          <w:color w:val="000000"/>
          <w:sz w:val="20"/>
          <w:szCs w:val="24"/>
        </w:rPr>
        <w:t>информационные</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ресурсы</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сферах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обеспечения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продовольственной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безопасности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управления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агропромышленным</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комплексом,</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100,0</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процентов: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100,0</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процентов;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100,0</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процентов;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100,0</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процентов;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2026</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100,0</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(ежегодно);</w:t>
      </w:r>
    </w:p>
    <w:p w:rsidR="005A4EFD"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2031</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100,0</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(ежегодно).</w:t>
      </w:r>
    </w:p>
    <w:p w:rsidR="00520B01" w:rsidRPr="00B466AA" w:rsidRDefault="00520B01" w:rsidP="00245650">
      <w:pPr>
        <w:spacing w:after="0" w:line="240" w:lineRule="auto"/>
        <w:ind w:firstLine="567"/>
        <w:jc w:val="both"/>
        <w:rPr>
          <w:rFonts w:ascii="Arial" w:hAnsi="Arial" w:cs="Arial"/>
          <w:color w:val="000000"/>
          <w:sz w:val="20"/>
          <w:szCs w:val="24"/>
        </w:rPr>
      </w:pPr>
    </w:p>
    <w:p w:rsidR="00B369A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Раздел</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III.</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Характеристики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основных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мероприятий,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мероприятий</w:t>
      </w:r>
      <w:r w:rsidR="008722EB" w:rsidRPr="00B466AA">
        <w:rPr>
          <w:rFonts w:ascii="Arial" w:hAnsi="Arial" w:cs="Arial"/>
          <w:b/>
          <w:color w:val="000000"/>
          <w:sz w:val="20"/>
          <w:szCs w:val="24"/>
        </w:rPr>
        <w:t xml:space="preserve"> </w:t>
      </w:r>
    </w:p>
    <w:p w:rsidR="005A4EF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подпрограммы</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указанием</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сроков</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этапов</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реализации</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Основные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направлены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поставленных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задач</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Муниципальной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целом.</w:t>
      </w:r>
      <w:r w:rsidR="008722EB" w:rsidRPr="00B466AA">
        <w:rPr>
          <w:rFonts w:ascii="Arial" w:hAnsi="Arial" w:cs="Arial"/>
          <w:color w:val="000000"/>
          <w:sz w:val="20"/>
          <w:szCs w:val="24"/>
          <w:lang w:eastAsia="en-US"/>
        </w:rPr>
        <w:t xml:space="preserve"> </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Подпрограмма</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«Обеспечение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условий</w:t>
      </w:r>
      <w:r w:rsidR="008722EB" w:rsidRPr="00B466AA">
        <w:rPr>
          <w:rFonts w:ascii="Arial" w:hAnsi="Arial" w:cs="Arial"/>
          <w:color w:val="000000"/>
          <w:sz w:val="20"/>
          <w:szCs w:val="24"/>
        </w:rPr>
        <w:t xml:space="preserve"> </w:t>
      </w:r>
      <w:r w:rsidRPr="00B466AA">
        <w:rPr>
          <w:rFonts w:ascii="Arial" w:hAnsi="Arial" w:cs="Arial"/>
          <w:color w:val="000000"/>
          <w:sz w:val="20"/>
          <w:szCs w:val="24"/>
        </w:rPr>
        <w:t>функционирования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отраслей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два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мероприятия.</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Основное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Регулирование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рынков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сырья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продовольствия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(интервенции).</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Мероприятие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Проведение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закупочных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товарных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интервенций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рынке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Основное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Формирование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государственных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информационных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ресурсов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сферах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продовольственной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безопасности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управления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комплексом.</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Мероприятие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Организация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конкурсов,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выставок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ярмарок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участием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организаций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Мероприятие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2.2.</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Оказание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методической,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информационной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консультационной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поддержки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товаропроизводителям.</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Мероприятие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Социальные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выплаты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уплату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кредитам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(займам),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привлеченным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приобретения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личных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легковых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автомобилей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руководящими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кадрами,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привлеченными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работы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производственной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сфере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местности.</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Мероприятие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Возмещение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части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затрат</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сертификацию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Мероприятие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Поощрение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победителей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экономического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соревнования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хозяйстве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между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товаропроизводителями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округа.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Подпрограмма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реализуется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период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три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2023–2025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годы.</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Реализация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должна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обеспечить</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достижение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2026</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следующих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целевых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индикаторов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показателей: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удельный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вес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продовольствия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собственного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производства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общем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объеме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ресурсов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учетом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структуры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переходящих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запасов):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зерна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картофеля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овощей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97,50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доля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муниципальных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органов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управления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использующих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государственные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информационные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ресурсы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сферах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продовольственной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безопасности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управления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2</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2026–2030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годы.</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Реализация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должна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обеспечить</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достижение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следующих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целевых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индикаторов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показателей: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удельный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вес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продовольствия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собственного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производства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общем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объеме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ресурсов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учетом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структуры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переходящих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запасов):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зерна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картофеля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овощей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доля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муниципальных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органов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управления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использующих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государственные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информационные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ресурсы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сферах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продовольственной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безопасности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управления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2031–2035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годы.</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Реализация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должна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обеспечить</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достижение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2036</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следующих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целевых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индикаторов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показателей: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удельный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вес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продовольствия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собственного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производства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общем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объеме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ресурсов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учетом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структуры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переходящих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запасов):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зерна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картофеля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овощей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процента;</w:t>
      </w:r>
    </w:p>
    <w:p w:rsidR="005A4EFD"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доля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муниципальных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органов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управления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использующих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государственные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информационные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ресурсы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сферах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продовольственной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безопасности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управления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процента.</w:t>
      </w:r>
    </w:p>
    <w:p w:rsidR="00520B01" w:rsidRPr="00B466AA" w:rsidRDefault="00520B01" w:rsidP="00245650">
      <w:pPr>
        <w:autoSpaceDE w:val="0"/>
        <w:autoSpaceDN w:val="0"/>
        <w:adjustRightInd w:val="0"/>
        <w:spacing w:after="0" w:line="240" w:lineRule="auto"/>
        <w:ind w:firstLine="567"/>
        <w:jc w:val="both"/>
        <w:rPr>
          <w:rFonts w:ascii="Arial" w:hAnsi="Arial" w:cs="Arial"/>
          <w:color w:val="000000"/>
          <w:sz w:val="20"/>
          <w:szCs w:val="24"/>
          <w:lang w:eastAsia="en-US"/>
        </w:rPr>
      </w:pPr>
    </w:p>
    <w:p w:rsidR="00B369AD" w:rsidRPr="00B466AA" w:rsidRDefault="00B369AD" w:rsidP="00245650">
      <w:pPr>
        <w:pStyle w:val="1"/>
        <w:spacing w:line="240" w:lineRule="auto"/>
        <w:ind w:firstLine="567"/>
        <w:rPr>
          <w:rFonts w:ascii="Arial" w:hAnsi="Arial" w:cs="Arial"/>
          <w:color w:val="000000"/>
          <w:sz w:val="20"/>
          <w:szCs w:val="24"/>
        </w:rPr>
      </w:pPr>
      <w:bookmarkStart w:id="11" w:name="sub_6004"/>
      <w:r w:rsidRPr="00B466AA">
        <w:rPr>
          <w:rFonts w:ascii="Arial" w:hAnsi="Arial" w:cs="Arial"/>
          <w:color w:val="000000"/>
          <w:sz w:val="20"/>
          <w:szCs w:val="24"/>
        </w:rPr>
        <w:t>Раздел</w:t>
      </w:r>
      <w:r w:rsidR="008722EB" w:rsidRPr="00B466AA">
        <w:rPr>
          <w:rFonts w:ascii="Arial" w:hAnsi="Arial" w:cs="Arial"/>
          <w:color w:val="000000"/>
          <w:sz w:val="20"/>
          <w:szCs w:val="24"/>
        </w:rPr>
        <w:t xml:space="preserve"> </w:t>
      </w:r>
      <w:r w:rsidRPr="00B466AA">
        <w:rPr>
          <w:rFonts w:ascii="Arial" w:hAnsi="Arial" w:cs="Arial"/>
          <w:color w:val="000000"/>
          <w:sz w:val="20"/>
          <w:szCs w:val="24"/>
        </w:rPr>
        <w:t>IV.</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Обоснование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объема</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финансовых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ресурсов,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необходимых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для</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p>
    <w:bookmarkEnd w:id="11"/>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Расходы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формируются</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счет</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Красноармейского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Прогнозируемый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составляет</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2026</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2031</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них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2026</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2031</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2026</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2031</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Объемы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подлежат</w:t>
      </w:r>
      <w:r w:rsidR="008722EB" w:rsidRPr="00B466AA">
        <w:rPr>
          <w:rFonts w:ascii="Arial" w:hAnsi="Arial" w:cs="Arial"/>
          <w:color w:val="000000"/>
          <w:sz w:val="20"/>
          <w:szCs w:val="24"/>
        </w:rPr>
        <w:t xml:space="preserve"> </w:t>
      </w:r>
      <w:r w:rsidRPr="00B466AA">
        <w:rPr>
          <w:rFonts w:ascii="Arial" w:hAnsi="Arial" w:cs="Arial"/>
          <w:color w:val="000000"/>
          <w:sz w:val="20"/>
          <w:szCs w:val="24"/>
        </w:rPr>
        <w:t>ежегодному</w:t>
      </w:r>
      <w:r w:rsidR="008722EB" w:rsidRPr="00B466AA">
        <w:rPr>
          <w:rFonts w:ascii="Arial" w:hAnsi="Arial" w:cs="Arial"/>
          <w:color w:val="000000"/>
          <w:sz w:val="20"/>
          <w:szCs w:val="24"/>
        </w:rPr>
        <w:t xml:space="preserve"> </w:t>
      </w:r>
      <w:r w:rsidRPr="00B466AA">
        <w:rPr>
          <w:rFonts w:ascii="Arial" w:hAnsi="Arial" w:cs="Arial"/>
          <w:color w:val="000000"/>
          <w:sz w:val="20"/>
          <w:szCs w:val="24"/>
        </w:rPr>
        <w:t>уточнению</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исходя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возможностей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всех</w:t>
      </w:r>
      <w:r w:rsidR="008722EB" w:rsidRPr="00B466AA">
        <w:rPr>
          <w:rFonts w:ascii="Arial" w:hAnsi="Arial" w:cs="Arial"/>
          <w:color w:val="000000"/>
          <w:sz w:val="20"/>
          <w:szCs w:val="24"/>
        </w:rPr>
        <w:t xml:space="preserve"> </w:t>
      </w:r>
      <w:r w:rsidRPr="00B466AA">
        <w:rPr>
          <w:rFonts w:ascii="Arial" w:hAnsi="Arial" w:cs="Arial"/>
          <w:color w:val="000000"/>
          <w:sz w:val="20"/>
          <w:szCs w:val="24"/>
        </w:rPr>
        <w:t>уровней.</w:t>
      </w:r>
    </w:p>
    <w:p w:rsidR="005A4EFD"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lastRenderedPageBreak/>
        <w:t>Ресурсное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обеспечение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счет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всех</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источников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приведено</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Style w:val="af0"/>
          <w:rFonts w:ascii="Arial" w:hAnsi="Arial" w:cs="Arial"/>
          <w:b/>
          <w:color w:val="000000"/>
          <w:szCs w:val="24"/>
        </w:rPr>
        <w:t>приложении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к</w:t>
      </w:r>
      <w:r w:rsidR="008722EB" w:rsidRPr="00B466AA">
        <w:rPr>
          <w:rFonts w:ascii="Arial" w:hAnsi="Arial" w:cs="Arial"/>
          <w:color w:val="000000"/>
          <w:sz w:val="20"/>
          <w:szCs w:val="24"/>
        </w:rPr>
        <w:t xml:space="preserve"> </w:t>
      </w:r>
      <w:r w:rsidRPr="00B466AA">
        <w:rPr>
          <w:rFonts w:ascii="Arial" w:hAnsi="Arial" w:cs="Arial"/>
          <w:color w:val="000000"/>
          <w:sz w:val="20"/>
          <w:szCs w:val="24"/>
        </w:rPr>
        <w:t>настоящей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подпрограмме.</w:t>
      </w:r>
    </w:p>
    <w:p w:rsidR="00520B01" w:rsidRPr="00B466AA" w:rsidRDefault="00520B01" w:rsidP="00520B01">
      <w:pPr>
        <w:spacing w:after="0" w:line="240" w:lineRule="auto"/>
        <w:jc w:val="both"/>
        <w:rPr>
          <w:rFonts w:ascii="Arial" w:hAnsi="Arial" w:cs="Arial"/>
          <w:color w:val="000000"/>
          <w:sz w:val="20"/>
          <w:szCs w:val="24"/>
        </w:rPr>
      </w:pPr>
    </w:p>
    <w:p w:rsidR="00B369AD" w:rsidRPr="00B466AA" w:rsidRDefault="00B369AD" w:rsidP="00B466AA">
      <w:pPr>
        <w:spacing w:after="0" w:line="240" w:lineRule="auto"/>
        <w:ind w:left="10206"/>
        <w:rPr>
          <w:rStyle w:val="ad"/>
          <w:rFonts w:ascii="Arial" w:hAnsi="Arial" w:cs="Arial"/>
          <w:b w:val="0"/>
          <w:bCs w:val="0"/>
          <w:color w:val="000000"/>
          <w:sz w:val="20"/>
        </w:rPr>
      </w:pPr>
      <w:r w:rsidRPr="00B466AA">
        <w:rPr>
          <w:rStyle w:val="ad"/>
          <w:rFonts w:ascii="Arial" w:hAnsi="Arial" w:cs="Arial"/>
          <w:b w:val="0"/>
          <w:bCs w:val="0"/>
          <w:color w:val="000000"/>
          <w:sz w:val="20"/>
        </w:rPr>
        <w:t>Приложение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1</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к</w:t>
      </w:r>
      <w:r w:rsidR="008722EB" w:rsidRPr="00B466AA">
        <w:rPr>
          <w:rStyle w:val="ad"/>
          <w:rFonts w:ascii="Arial" w:hAnsi="Arial" w:cs="Arial"/>
          <w:b w:val="0"/>
          <w:bCs w:val="0"/>
          <w:color w:val="000000"/>
          <w:sz w:val="20"/>
        </w:rPr>
        <w:t xml:space="preserve"> </w:t>
      </w:r>
      <w:r w:rsidRPr="00B466AA">
        <w:rPr>
          <w:rStyle w:val="af0"/>
          <w:rFonts w:ascii="Arial" w:hAnsi="Arial" w:cs="Arial"/>
          <w:b/>
          <w:color w:val="000000"/>
        </w:rPr>
        <w:t>подпрограмме</w:t>
      </w:r>
      <w:r w:rsidR="008722EB" w:rsidRPr="00B466AA">
        <w:rPr>
          <w:rStyle w:val="ad"/>
          <w:rFonts w:ascii="Arial" w:hAnsi="Arial" w:cs="Arial"/>
          <w:b w:val="0"/>
          <w:bCs w:val="0"/>
          <w:color w:val="000000"/>
          <w:sz w:val="20"/>
        </w:rPr>
        <w:t xml:space="preserve"> </w:t>
      </w:r>
    </w:p>
    <w:p w:rsidR="005A4EFD" w:rsidRDefault="00B369AD" w:rsidP="00B466AA">
      <w:pPr>
        <w:spacing w:after="0" w:line="240" w:lineRule="auto"/>
        <w:ind w:left="10206"/>
        <w:rPr>
          <w:rStyle w:val="ad"/>
          <w:rFonts w:ascii="Arial" w:hAnsi="Arial" w:cs="Arial"/>
          <w:b w:val="0"/>
          <w:bCs w:val="0"/>
          <w:color w:val="000000"/>
          <w:sz w:val="20"/>
        </w:rPr>
      </w:pPr>
      <w:r w:rsidRPr="00B466AA">
        <w:rPr>
          <w:rStyle w:val="ad"/>
          <w:rFonts w:ascii="Arial" w:hAnsi="Arial" w:cs="Arial"/>
          <w:b w:val="0"/>
          <w:bCs w:val="0"/>
          <w:color w:val="000000"/>
          <w:sz w:val="20"/>
        </w:rPr>
        <w:t>«Обеспечение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общих</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условий</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функционирования</w:t>
      </w:r>
      <w:r w:rsidRPr="00B466AA">
        <w:rPr>
          <w:rStyle w:val="ad"/>
          <w:rFonts w:ascii="Arial" w:hAnsi="Arial" w:cs="Arial"/>
          <w:b w:val="0"/>
          <w:bCs w:val="0"/>
          <w:color w:val="000000"/>
          <w:sz w:val="20"/>
        </w:rPr>
        <w:br/>
        <w:t>отраслей</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агропромышленного</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комплекса»</w:t>
      </w:r>
    </w:p>
    <w:p w:rsidR="00520B01" w:rsidRPr="00B466AA" w:rsidRDefault="00520B01" w:rsidP="00B466AA">
      <w:pPr>
        <w:spacing w:after="0" w:line="240" w:lineRule="auto"/>
        <w:ind w:left="10206"/>
        <w:rPr>
          <w:rFonts w:ascii="Arial" w:hAnsi="Arial" w:cs="Arial"/>
          <w:b/>
          <w:color w:val="000000"/>
          <w:sz w:val="20"/>
        </w:rPr>
      </w:pPr>
    </w:p>
    <w:p w:rsidR="00B369AD" w:rsidRPr="00B466AA" w:rsidRDefault="00B369AD" w:rsidP="00B466AA">
      <w:pPr>
        <w:pStyle w:val="1"/>
        <w:spacing w:line="240" w:lineRule="auto"/>
        <w:rPr>
          <w:rFonts w:ascii="Arial" w:hAnsi="Arial" w:cs="Arial"/>
          <w:color w:val="000000"/>
          <w:sz w:val="20"/>
        </w:rPr>
      </w:pPr>
      <w:r w:rsidRPr="00B466AA">
        <w:rPr>
          <w:rFonts w:ascii="Arial" w:hAnsi="Arial" w:cs="Arial"/>
          <w:color w:val="000000"/>
          <w:sz w:val="20"/>
        </w:rPr>
        <w:t>Сведения</w:t>
      </w:r>
      <w:r w:rsidR="008722EB" w:rsidRPr="00B466AA">
        <w:rPr>
          <w:rFonts w:ascii="Arial" w:hAnsi="Arial" w:cs="Arial"/>
          <w:color w:val="000000"/>
          <w:sz w:val="20"/>
          <w:szCs w:val="23"/>
        </w:rPr>
        <w:t xml:space="preserve"> </w:t>
      </w:r>
      <w:r w:rsidRPr="00B466AA">
        <w:rPr>
          <w:rFonts w:ascii="Arial" w:hAnsi="Arial" w:cs="Arial"/>
          <w:color w:val="000000"/>
          <w:sz w:val="20"/>
        </w:rPr>
        <w:t>о</w:t>
      </w:r>
      <w:r w:rsidR="008722EB" w:rsidRPr="00B466AA">
        <w:rPr>
          <w:rFonts w:ascii="Arial" w:hAnsi="Arial" w:cs="Arial"/>
          <w:color w:val="000000"/>
          <w:sz w:val="20"/>
        </w:rPr>
        <w:t xml:space="preserve"> </w:t>
      </w:r>
      <w:r w:rsidRPr="00B466AA">
        <w:rPr>
          <w:rFonts w:ascii="Arial" w:hAnsi="Arial" w:cs="Arial"/>
          <w:color w:val="000000"/>
          <w:sz w:val="20"/>
        </w:rPr>
        <w:t>целевых</w:t>
      </w:r>
      <w:r w:rsidR="008722EB" w:rsidRPr="00B466AA">
        <w:rPr>
          <w:rFonts w:ascii="Arial" w:hAnsi="Arial" w:cs="Arial"/>
          <w:color w:val="000000"/>
          <w:sz w:val="20"/>
        </w:rPr>
        <w:t xml:space="preserve"> </w:t>
      </w:r>
      <w:r w:rsidRPr="00B466AA">
        <w:rPr>
          <w:rFonts w:ascii="Arial" w:hAnsi="Arial" w:cs="Arial"/>
          <w:color w:val="000000"/>
          <w:sz w:val="20"/>
        </w:rPr>
        <w:t>индикаторах</w:t>
      </w:r>
      <w:r w:rsidR="008722EB" w:rsidRPr="00B466AA">
        <w:rPr>
          <w:rFonts w:ascii="Arial" w:hAnsi="Arial" w:cs="Arial"/>
          <w:color w:val="000000"/>
          <w:sz w:val="20"/>
        </w:rPr>
        <w:t xml:space="preserve"> </w:t>
      </w:r>
      <w:r w:rsidRPr="00B466AA">
        <w:rPr>
          <w:rFonts w:ascii="Arial" w:hAnsi="Arial" w:cs="Arial"/>
          <w:color w:val="000000"/>
          <w:sz w:val="20"/>
        </w:rPr>
        <w:t>(показателях)</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p w:rsidR="005A4EFD" w:rsidRPr="00B466AA" w:rsidRDefault="008722EB" w:rsidP="00B466AA">
      <w:pPr>
        <w:pStyle w:val="1"/>
        <w:spacing w:line="240" w:lineRule="auto"/>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«Обеспечение</w:t>
      </w:r>
      <w:r w:rsidRPr="00B466AA">
        <w:rPr>
          <w:rFonts w:ascii="Arial" w:hAnsi="Arial" w:cs="Arial"/>
          <w:color w:val="000000"/>
          <w:sz w:val="20"/>
        </w:rPr>
        <w:t xml:space="preserve"> </w:t>
      </w:r>
      <w:r w:rsidR="00B369AD" w:rsidRPr="00B466AA">
        <w:rPr>
          <w:rFonts w:ascii="Arial" w:hAnsi="Arial" w:cs="Arial"/>
          <w:color w:val="000000"/>
          <w:sz w:val="20"/>
        </w:rPr>
        <w:t>общих</w:t>
      </w:r>
      <w:r w:rsidRPr="00B466AA">
        <w:rPr>
          <w:rFonts w:ascii="Arial" w:hAnsi="Arial" w:cs="Arial"/>
          <w:color w:val="000000"/>
          <w:sz w:val="20"/>
        </w:rPr>
        <w:t xml:space="preserve"> </w:t>
      </w:r>
      <w:r w:rsidR="00B369AD" w:rsidRPr="00B466AA">
        <w:rPr>
          <w:rFonts w:ascii="Arial" w:hAnsi="Arial" w:cs="Arial"/>
          <w:color w:val="000000"/>
          <w:sz w:val="20"/>
        </w:rPr>
        <w:t>условий</w:t>
      </w:r>
      <w:r w:rsidRPr="00B466AA">
        <w:rPr>
          <w:rFonts w:ascii="Arial" w:hAnsi="Arial" w:cs="Arial"/>
          <w:color w:val="000000"/>
          <w:sz w:val="20"/>
        </w:rPr>
        <w:t xml:space="preserve"> </w:t>
      </w:r>
      <w:r w:rsidR="00B369AD" w:rsidRPr="00B466AA">
        <w:rPr>
          <w:rFonts w:ascii="Arial" w:hAnsi="Arial" w:cs="Arial"/>
          <w:color w:val="000000"/>
          <w:sz w:val="20"/>
        </w:rPr>
        <w:t>функционирования</w:t>
      </w:r>
      <w:r w:rsidRPr="00B466AA">
        <w:rPr>
          <w:rFonts w:ascii="Arial" w:hAnsi="Arial" w:cs="Arial"/>
          <w:color w:val="000000"/>
          <w:sz w:val="20"/>
        </w:rPr>
        <w:t xml:space="preserve"> </w:t>
      </w:r>
      <w:r w:rsidR="00B369AD" w:rsidRPr="00B466AA">
        <w:rPr>
          <w:rFonts w:ascii="Arial" w:hAnsi="Arial" w:cs="Arial"/>
          <w:color w:val="000000"/>
          <w:sz w:val="20"/>
        </w:rPr>
        <w:t>отраслей</w:t>
      </w:r>
      <w:r w:rsidRPr="00B466AA">
        <w:rPr>
          <w:rFonts w:ascii="Arial" w:hAnsi="Arial" w:cs="Arial"/>
          <w:color w:val="000000"/>
          <w:sz w:val="20"/>
        </w:rPr>
        <w:t xml:space="preserve"> </w:t>
      </w:r>
      <w:r w:rsidR="00B369AD" w:rsidRPr="00B466AA">
        <w:rPr>
          <w:rFonts w:ascii="Arial" w:hAnsi="Arial" w:cs="Arial"/>
          <w:color w:val="000000"/>
          <w:sz w:val="20"/>
        </w:rPr>
        <w:t>агропромышленного</w:t>
      </w:r>
      <w:r w:rsidRPr="00B466AA">
        <w:rPr>
          <w:rFonts w:ascii="Arial" w:hAnsi="Arial" w:cs="Arial"/>
          <w:color w:val="000000"/>
          <w:sz w:val="20"/>
        </w:rPr>
        <w:t xml:space="preserve"> </w:t>
      </w:r>
      <w:r w:rsidR="00B369AD" w:rsidRPr="00B466AA">
        <w:rPr>
          <w:rFonts w:ascii="Arial" w:hAnsi="Arial" w:cs="Arial"/>
          <w:color w:val="000000"/>
          <w:sz w:val="20"/>
        </w:rPr>
        <w:t>комплекса»</w:t>
      </w:r>
      <w:r w:rsidRPr="00B466AA">
        <w:rPr>
          <w:rFonts w:ascii="Arial" w:hAnsi="Arial" w:cs="Arial"/>
          <w:color w:val="000000"/>
          <w:sz w:val="20"/>
        </w:rPr>
        <w:t xml:space="preserve"> </w:t>
      </w:r>
    </w:p>
    <w:p w:rsidR="00B369AD" w:rsidRPr="00B466AA" w:rsidRDefault="00B369AD" w:rsidP="00B466AA">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03"/>
        <w:gridCol w:w="6546"/>
        <w:gridCol w:w="1557"/>
        <w:gridCol w:w="848"/>
        <w:gridCol w:w="848"/>
        <w:gridCol w:w="848"/>
        <w:gridCol w:w="848"/>
        <w:gridCol w:w="988"/>
        <w:gridCol w:w="991"/>
      </w:tblGrid>
      <w:tr w:rsidR="00B369AD" w:rsidRPr="00B466AA" w:rsidTr="00552C4A">
        <w:tc>
          <w:tcPr>
            <w:tcW w:w="281"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N</w:t>
            </w:r>
          </w:p>
        </w:tc>
        <w:tc>
          <w:tcPr>
            <w:tcW w:w="2292"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Целевой</w:t>
            </w:r>
            <w:r w:rsidR="008722EB" w:rsidRPr="00B466AA">
              <w:rPr>
                <w:rFonts w:cs="Arial"/>
                <w:color w:val="000000"/>
                <w:sz w:val="20"/>
                <w:szCs w:val="23"/>
              </w:rPr>
              <w:t xml:space="preserve"> </w:t>
            </w:r>
            <w:r w:rsidRPr="00B466AA">
              <w:rPr>
                <w:rFonts w:cs="Arial"/>
                <w:color w:val="000000"/>
                <w:sz w:val="20"/>
                <w:szCs w:val="23"/>
              </w:rPr>
              <w:t>индикатор</w:t>
            </w:r>
            <w:r w:rsidR="008722EB" w:rsidRPr="00B466AA">
              <w:rPr>
                <w:rFonts w:cs="Arial"/>
                <w:color w:val="000000"/>
                <w:sz w:val="20"/>
                <w:szCs w:val="23"/>
              </w:rPr>
              <w:t xml:space="preserve"> </w:t>
            </w:r>
            <w:r w:rsidRPr="00B466AA">
              <w:rPr>
                <w:rFonts w:cs="Arial"/>
                <w:color w:val="000000"/>
                <w:sz w:val="20"/>
                <w:szCs w:val="23"/>
              </w:rPr>
              <w:t>и</w:t>
            </w:r>
            <w:r w:rsidR="008722EB" w:rsidRPr="00B466AA">
              <w:rPr>
                <w:rFonts w:cs="Arial"/>
                <w:color w:val="000000"/>
                <w:sz w:val="20"/>
                <w:szCs w:val="23"/>
              </w:rPr>
              <w:t xml:space="preserve"> </w:t>
            </w:r>
            <w:r w:rsidRPr="00B466AA">
              <w:rPr>
                <w:rFonts w:cs="Arial"/>
                <w:color w:val="000000"/>
                <w:sz w:val="20"/>
                <w:szCs w:val="23"/>
              </w:rPr>
              <w:t>показатель</w:t>
            </w:r>
            <w:r w:rsidR="008722EB" w:rsidRPr="00B466AA">
              <w:rPr>
                <w:rFonts w:cs="Arial"/>
                <w:color w:val="000000"/>
                <w:sz w:val="20"/>
                <w:szCs w:val="23"/>
              </w:rPr>
              <w:t xml:space="preserve"> </w:t>
            </w:r>
            <w:r w:rsidRPr="00B466AA">
              <w:rPr>
                <w:rFonts w:cs="Arial"/>
                <w:color w:val="000000"/>
                <w:sz w:val="20"/>
                <w:szCs w:val="23"/>
              </w:rPr>
              <w:t>(наименование)</w:t>
            </w:r>
          </w:p>
        </w:tc>
        <w:tc>
          <w:tcPr>
            <w:tcW w:w="545"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Единица</w:t>
            </w:r>
            <w:r w:rsidR="008722EB" w:rsidRPr="00B466AA">
              <w:rPr>
                <w:rFonts w:cs="Arial"/>
                <w:color w:val="000000"/>
                <w:sz w:val="20"/>
                <w:szCs w:val="23"/>
              </w:rPr>
              <w:t xml:space="preserve"> </w:t>
            </w:r>
            <w:r w:rsidRPr="00B466AA">
              <w:rPr>
                <w:rFonts w:cs="Arial"/>
                <w:color w:val="000000"/>
                <w:sz w:val="20"/>
                <w:szCs w:val="23"/>
              </w:rPr>
              <w:t>измерения</w:t>
            </w:r>
          </w:p>
        </w:tc>
        <w:tc>
          <w:tcPr>
            <w:tcW w:w="1881" w:type="pct"/>
            <w:gridSpan w:val="6"/>
            <w:tcBorders>
              <w:top w:val="single" w:sz="4" w:space="0" w:color="auto"/>
              <w:bottom w:val="single" w:sz="4" w:space="0" w:color="auto"/>
            </w:tcBorders>
            <w:shd w:val="clear" w:color="auto" w:fill="auto"/>
            <w:vAlign w:val="center"/>
          </w:tcPr>
          <w:p w:rsidR="00B369AD" w:rsidRPr="00B466AA" w:rsidRDefault="00B369AD" w:rsidP="00B466AA">
            <w:pPr>
              <w:spacing w:after="0" w:line="240" w:lineRule="auto"/>
              <w:jc w:val="center"/>
              <w:rPr>
                <w:rFonts w:ascii="Arial" w:hAnsi="Arial" w:cs="Arial"/>
                <w:color w:val="000000"/>
                <w:sz w:val="20"/>
                <w:szCs w:val="23"/>
              </w:rPr>
            </w:pPr>
            <w:r w:rsidRPr="00B466AA">
              <w:rPr>
                <w:rFonts w:ascii="Arial" w:hAnsi="Arial" w:cs="Arial"/>
                <w:color w:val="000000"/>
                <w:sz w:val="20"/>
                <w:szCs w:val="23"/>
              </w:rPr>
              <w:t>Значение</w:t>
            </w:r>
            <w:r w:rsidR="008722EB" w:rsidRPr="00B466AA">
              <w:rPr>
                <w:rFonts w:ascii="Arial" w:hAnsi="Arial" w:cs="Arial"/>
                <w:color w:val="000000"/>
                <w:sz w:val="20"/>
                <w:szCs w:val="23"/>
              </w:rPr>
              <w:t xml:space="preserve"> </w:t>
            </w:r>
            <w:r w:rsidRPr="00B466AA">
              <w:rPr>
                <w:rFonts w:ascii="Arial" w:hAnsi="Arial" w:cs="Arial"/>
                <w:color w:val="000000"/>
                <w:sz w:val="20"/>
                <w:szCs w:val="23"/>
              </w:rPr>
              <w:t>целевых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индикаторов</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показателей</w:t>
            </w:r>
          </w:p>
        </w:tc>
      </w:tr>
      <w:tr w:rsidR="00B369AD" w:rsidRPr="00B466AA" w:rsidTr="00552C4A">
        <w:tc>
          <w:tcPr>
            <w:tcW w:w="281"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29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54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2023</w:t>
            </w: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2024</w:t>
            </w: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2025</w:t>
            </w: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2026-2030</w:t>
            </w:r>
          </w:p>
        </w:tc>
        <w:tc>
          <w:tcPr>
            <w:tcW w:w="34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2031-2035</w:t>
            </w:r>
          </w:p>
        </w:tc>
        <w:tc>
          <w:tcPr>
            <w:tcW w:w="347"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81"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w:t>
            </w:r>
          </w:p>
        </w:tc>
        <w:tc>
          <w:tcPr>
            <w:tcW w:w="229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w:t>
            </w:r>
          </w:p>
        </w:tc>
        <w:tc>
          <w:tcPr>
            <w:tcW w:w="5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w:t>
            </w: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5</w:t>
            </w: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6</w:t>
            </w: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7</w:t>
            </w: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8</w:t>
            </w:r>
          </w:p>
        </w:tc>
        <w:tc>
          <w:tcPr>
            <w:tcW w:w="34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9</w:t>
            </w:r>
          </w:p>
        </w:tc>
        <w:tc>
          <w:tcPr>
            <w:tcW w:w="347"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c>
          <w:tcPr>
            <w:tcW w:w="281"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w:t>
            </w:r>
          </w:p>
        </w:tc>
        <w:tc>
          <w:tcPr>
            <w:tcW w:w="229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удельный</w:t>
            </w:r>
            <w:r w:rsidR="008722EB" w:rsidRPr="00B466AA">
              <w:rPr>
                <w:rFonts w:ascii="Arial" w:hAnsi="Arial" w:cs="Arial"/>
                <w:color w:val="000000"/>
                <w:sz w:val="20"/>
                <w:szCs w:val="23"/>
              </w:rPr>
              <w:t xml:space="preserve"> </w:t>
            </w:r>
            <w:r w:rsidRPr="00B466AA">
              <w:rPr>
                <w:rFonts w:ascii="Arial" w:hAnsi="Arial" w:cs="Arial"/>
                <w:color w:val="000000"/>
                <w:sz w:val="20"/>
                <w:szCs w:val="23"/>
              </w:rPr>
              <w:t>вес</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продукции</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продовольствия</w:t>
            </w:r>
            <w:r w:rsidR="008722EB" w:rsidRPr="00B466AA">
              <w:rPr>
                <w:rFonts w:ascii="Arial" w:hAnsi="Arial" w:cs="Arial"/>
                <w:color w:val="000000"/>
                <w:sz w:val="20"/>
                <w:szCs w:val="23"/>
              </w:rPr>
              <w:t xml:space="preserve"> </w:t>
            </w:r>
            <w:r w:rsidRPr="00B466AA">
              <w:rPr>
                <w:rFonts w:ascii="Arial" w:hAnsi="Arial" w:cs="Arial"/>
                <w:color w:val="000000"/>
                <w:sz w:val="20"/>
                <w:szCs w:val="23"/>
              </w:rPr>
              <w:t>собственного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производства</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общем</w:t>
            </w:r>
            <w:r w:rsidR="008722EB" w:rsidRPr="00B466AA">
              <w:rPr>
                <w:rFonts w:ascii="Arial" w:hAnsi="Arial" w:cs="Arial"/>
                <w:color w:val="000000"/>
                <w:sz w:val="20"/>
                <w:szCs w:val="23"/>
              </w:rPr>
              <w:t xml:space="preserve"> </w:t>
            </w:r>
            <w:r w:rsidRPr="00B466AA">
              <w:rPr>
                <w:rFonts w:ascii="Arial" w:hAnsi="Arial" w:cs="Arial"/>
                <w:color w:val="000000"/>
                <w:sz w:val="20"/>
                <w:szCs w:val="23"/>
              </w:rPr>
              <w:t>объеме</w:t>
            </w:r>
            <w:r w:rsidR="008722EB" w:rsidRPr="00B466AA">
              <w:rPr>
                <w:rFonts w:ascii="Arial" w:hAnsi="Arial" w:cs="Arial"/>
                <w:color w:val="000000"/>
                <w:sz w:val="20"/>
                <w:szCs w:val="23"/>
              </w:rPr>
              <w:t xml:space="preserve"> </w:t>
            </w:r>
            <w:r w:rsidRPr="00B466AA">
              <w:rPr>
                <w:rFonts w:ascii="Arial" w:hAnsi="Arial" w:cs="Arial"/>
                <w:color w:val="000000"/>
                <w:sz w:val="20"/>
                <w:szCs w:val="23"/>
              </w:rPr>
              <w:t>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ресурсов</w:t>
            </w:r>
            <w:r w:rsidR="008722EB" w:rsidRPr="00B466AA">
              <w:rPr>
                <w:rFonts w:ascii="Arial" w:hAnsi="Arial" w:cs="Arial"/>
                <w:color w:val="000000"/>
                <w:sz w:val="20"/>
                <w:szCs w:val="23"/>
              </w:rPr>
              <w:t xml:space="preserve"> </w:t>
            </w:r>
            <w:r w:rsidRPr="00B466AA">
              <w:rPr>
                <w:rFonts w:ascii="Arial" w:hAnsi="Arial" w:cs="Arial"/>
                <w:color w:val="000000"/>
                <w:sz w:val="20"/>
                <w:szCs w:val="23"/>
              </w:rPr>
              <w:t>(с</w:t>
            </w:r>
            <w:r w:rsidR="008722EB" w:rsidRPr="00B466AA">
              <w:rPr>
                <w:rFonts w:ascii="Arial" w:hAnsi="Arial" w:cs="Arial"/>
                <w:color w:val="000000"/>
                <w:sz w:val="20"/>
                <w:szCs w:val="23"/>
              </w:rPr>
              <w:t xml:space="preserve"> </w:t>
            </w:r>
            <w:r w:rsidRPr="00B466AA">
              <w:rPr>
                <w:rFonts w:ascii="Arial" w:hAnsi="Arial" w:cs="Arial"/>
                <w:color w:val="000000"/>
                <w:sz w:val="20"/>
                <w:szCs w:val="23"/>
              </w:rPr>
              <w:t>учетом</w:t>
            </w:r>
            <w:r w:rsidR="008722EB" w:rsidRPr="00B466AA">
              <w:rPr>
                <w:rFonts w:ascii="Arial" w:hAnsi="Arial" w:cs="Arial"/>
                <w:color w:val="000000"/>
                <w:sz w:val="20"/>
                <w:szCs w:val="23"/>
              </w:rPr>
              <w:t xml:space="preserve"> </w:t>
            </w:r>
            <w:r w:rsidRPr="00B466AA">
              <w:rPr>
                <w:rFonts w:ascii="Arial" w:hAnsi="Arial" w:cs="Arial"/>
                <w:color w:val="000000"/>
                <w:sz w:val="20"/>
                <w:szCs w:val="23"/>
              </w:rPr>
              <w:t>структуры</w:t>
            </w:r>
            <w:r w:rsidR="008722EB" w:rsidRPr="00B466AA">
              <w:rPr>
                <w:rFonts w:ascii="Arial" w:hAnsi="Arial" w:cs="Arial"/>
                <w:color w:val="000000"/>
                <w:sz w:val="20"/>
                <w:szCs w:val="23"/>
              </w:rPr>
              <w:t xml:space="preserve"> </w:t>
            </w:r>
            <w:r w:rsidRPr="00B466AA">
              <w:rPr>
                <w:rFonts w:ascii="Arial" w:hAnsi="Arial" w:cs="Arial"/>
                <w:color w:val="000000"/>
                <w:sz w:val="20"/>
                <w:szCs w:val="23"/>
              </w:rPr>
              <w:t>переходящих</w:t>
            </w:r>
            <w:r w:rsidR="008722EB" w:rsidRPr="00B466AA">
              <w:rPr>
                <w:rFonts w:ascii="Arial" w:hAnsi="Arial" w:cs="Arial"/>
                <w:color w:val="000000"/>
                <w:sz w:val="20"/>
                <w:szCs w:val="23"/>
              </w:rPr>
              <w:t xml:space="preserve"> </w:t>
            </w:r>
            <w:r w:rsidRPr="00B466AA">
              <w:rPr>
                <w:rFonts w:ascii="Arial" w:hAnsi="Arial" w:cs="Arial"/>
                <w:color w:val="000000"/>
                <w:sz w:val="20"/>
                <w:szCs w:val="23"/>
              </w:rPr>
              <w:t>запасов)</w:t>
            </w:r>
          </w:p>
        </w:tc>
        <w:tc>
          <w:tcPr>
            <w:tcW w:w="5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34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347"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c>
          <w:tcPr>
            <w:tcW w:w="281"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29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зерно</w:t>
            </w:r>
          </w:p>
        </w:tc>
        <w:tc>
          <w:tcPr>
            <w:tcW w:w="5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w:t>
            </w: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34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347"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c>
          <w:tcPr>
            <w:tcW w:w="281"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29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картофель</w:t>
            </w:r>
          </w:p>
        </w:tc>
        <w:tc>
          <w:tcPr>
            <w:tcW w:w="5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w:t>
            </w: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34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347"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c>
          <w:tcPr>
            <w:tcW w:w="281"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29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овощи</w:t>
            </w:r>
          </w:p>
        </w:tc>
        <w:tc>
          <w:tcPr>
            <w:tcW w:w="5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w:t>
            </w: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95,5</w:t>
            </w: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96</w:t>
            </w: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96,5</w:t>
            </w: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97</w:t>
            </w:r>
          </w:p>
        </w:tc>
        <w:tc>
          <w:tcPr>
            <w:tcW w:w="34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347"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81"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w:t>
            </w:r>
          </w:p>
        </w:tc>
        <w:tc>
          <w:tcPr>
            <w:tcW w:w="229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доля</w:t>
            </w:r>
            <w:r w:rsidR="008722EB" w:rsidRPr="00B466AA">
              <w:rPr>
                <w:rFonts w:ascii="Arial" w:hAnsi="Arial" w:cs="Arial"/>
                <w:color w:val="000000"/>
                <w:sz w:val="20"/>
                <w:szCs w:val="23"/>
              </w:rPr>
              <w:t xml:space="preserve"> </w:t>
            </w:r>
            <w:r w:rsidRPr="00B466AA">
              <w:rPr>
                <w:rFonts w:ascii="Arial" w:hAnsi="Arial" w:cs="Arial"/>
                <w:color w:val="000000"/>
                <w:sz w:val="20"/>
                <w:szCs w:val="23"/>
              </w:rPr>
              <w:t>муниципальных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органов</w:t>
            </w:r>
            <w:r w:rsidR="008722EB" w:rsidRPr="00B466AA">
              <w:rPr>
                <w:rFonts w:ascii="Arial" w:hAnsi="Arial" w:cs="Arial"/>
                <w:color w:val="000000"/>
                <w:sz w:val="20"/>
                <w:szCs w:val="23"/>
              </w:rPr>
              <w:t xml:space="preserve"> </w:t>
            </w:r>
            <w:r w:rsidRPr="00B466AA">
              <w:rPr>
                <w:rFonts w:ascii="Arial" w:hAnsi="Arial" w:cs="Arial"/>
                <w:color w:val="000000"/>
                <w:sz w:val="20"/>
                <w:szCs w:val="23"/>
              </w:rPr>
              <w:t>управления</w:t>
            </w:r>
            <w:r w:rsidR="008722EB" w:rsidRPr="00B466AA">
              <w:rPr>
                <w:rFonts w:ascii="Arial" w:hAnsi="Arial" w:cs="Arial"/>
                <w:color w:val="000000"/>
                <w:sz w:val="20"/>
                <w:szCs w:val="23"/>
              </w:rPr>
              <w:t xml:space="preserve"> </w:t>
            </w:r>
            <w:r w:rsidRPr="00B466AA">
              <w:rPr>
                <w:rFonts w:ascii="Arial" w:hAnsi="Arial" w:cs="Arial"/>
                <w:color w:val="000000"/>
                <w:sz w:val="20"/>
                <w:szCs w:val="23"/>
              </w:rPr>
              <w:t>агропромышленным</w:t>
            </w:r>
            <w:r w:rsidR="008722EB" w:rsidRPr="00B466AA">
              <w:rPr>
                <w:rFonts w:ascii="Arial" w:hAnsi="Arial" w:cs="Arial"/>
                <w:color w:val="000000"/>
                <w:sz w:val="20"/>
                <w:szCs w:val="23"/>
              </w:rPr>
              <w:t xml:space="preserve"> </w:t>
            </w:r>
            <w:r w:rsidRPr="00B466AA">
              <w:rPr>
                <w:rFonts w:ascii="Arial" w:hAnsi="Arial" w:cs="Arial"/>
                <w:color w:val="000000"/>
                <w:sz w:val="20"/>
                <w:szCs w:val="23"/>
              </w:rPr>
              <w:t>комплексом,</w:t>
            </w:r>
            <w:r w:rsidR="008722EB" w:rsidRPr="00B466AA">
              <w:rPr>
                <w:rFonts w:ascii="Arial" w:hAnsi="Arial" w:cs="Arial"/>
                <w:color w:val="000000"/>
                <w:sz w:val="20"/>
                <w:szCs w:val="23"/>
              </w:rPr>
              <w:t xml:space="preserve"> </w:t>
            </w:r>
            <w:r w:rsidRPr="00B466AA">
              <w:rPr>
                <w:rFonts w:ascii="Arial" w:hAnsi="Arial" w:cs="Arial"/>
                <w:color w:val="000000"/>
                <w:sz w:val="20"/>
                <w:szCs w:val="23"/>
              </w:rPr>
              <w:t>использующих</w:t>
            </w:r>
            <w:r w:rsidR="008722EB" w:rsidRPr="00B466AA">
              <w:rPr>
                <w:rFonts w:ascii="Arial" w:hAnsi="Arial" w:cs="Arial"/>
                <w:color w:val="000000"/>
                <w:sz w:val="20"/>
                <w:szCs w:val="23"/>
              </w:rPr>
              <w:t xml:space="preserve"> </w:t>
            </w:r>
            <w:r w:rsidRPr="00B466AA">
              <w:rPr>
                <w:rFonts w:ascii="Arial" w:hAnsi="Arial" w:cs="Arial"/>
                <w:color w:val="000000"/>
                <w:sz w:val="20"/>
                <w:szCs w:val="23"/>
              </w:rPr>
              <w:t>государственные</w:t>
            </w:r>
            <w:r w:rsidR="008722EB" w:rsidRPr="00B466AA">
              <w:rPr>
                <w:rFonts w:ascii="Arial" w:hAnsi="Arial" w:cs="Arial"/>
                <w:color w:val="000000"/>
                <w:sz w:val="20"/>
                <w:szCs w:val="23"/>
              </w:rPr>
              <w:t xml:space="preserve"> </w:t>
            </w:r>
            <w:r w:rsidRPr="00B466AA">
              <w:rPr>
                <w:rFonts w:ascii="Arial" w:hAnsi="Arial" w:cs="Arial"/>
                <w:color w:val="000000"/>
                <w:sz w:val="20"/>
                <w:szCs w:val="23"/>
              </w:rPr>
              <w:t>информационные</w:t>
            </w:r>
            <w:r w:rsidR="008722EB" w:rsidRPr="00B466AA">
              <w:rPr>
                <w:rFonts w:ascii="Arial" w:hAnsi="Arial" w:cs="Arial"/>
                <w:color w:val="000000"/>
                <w:sz w:val="20"/>
                <w:szCs w:val="23"/>
              </w:rPr>
              <w:t xml:space="preserve"> </w:t>
            </w:r>
            <w:r w:rsidRPr="00B466AA">
              <w:rPr>
                <w:rFonts w:ascii="Arial" w:hAnsi="Arial" w:cs="Arial"/>
                <w:color w:val="000000"/>
                <w:sz w:val="20"/>
                <w:szCs w:val="23"/>
              </w:rPr>
              <w:t>ресурсы</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сфере</w:t>
            </w:r>
            <w:r w:rsidR="008722EB" w:rsidRPr="00B466AA">
              <w:rPr>
                <w:rFonts w:ascii="Arial" w:hAnsi="Arial" w:cs="Arial"/>
                <w:color w:val="000000"/>
                <w:sz w:val="20"/>
                <w:szCs w:val="23"/>
              </w:rPr>
              <w:t xml:space="preserve"> </w:t>
            </w:r>
            <w:r w:rsidRPr="00B466AA">
              <w:rPr>
                <w:rFonts w:ascii="Arial" w:hAnsi="Arial" w:cs="Arial"/>
                <w:color w:val="000000"/>
                <w:sz w:val="20"/>
                <w:szCs w:val="23"/>
              </w:rPr>
              <w:t>обеспечения</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продовольственной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безопасности</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управления</w:t>
            </w:r>
            <w:r w:rsidR="008722EB" w:rsidRPr="00B466AA">
              <w:rPr>
                <w:rFonts w:ascii="Arial" w:hAnsi="Arial" w:cs="Arial"/>
                <w:color w:val="000000"/>
                <w:sz w:val="20"/>
                <w:szCs w:val="23"/>
              </w:rPr>
              <w:t xml:space="preserve"> </w:t>
            </w:r>
            <w:r w:rsidRPr="00B466AA">
              <w:rPr>
                <w:rFonts w:ascii="Arial" w:hAnsi="Arial" w:cs="Arial"/>
                <w:color w:val="000000"/>
                <w:sz w:val="20"/>
                <w:szCs w:val="23"/>
              </w:rPr>
              <w:t>агропромышленным</w:t>
            </w:r>
            <w:r w:rsidR="008722EB" w:rsidRPr="00B466AA">
              <w:rPr>
                <w:rFonts w:ascii="Arial" w:hAnsi="Arial" w:cs="Arial"/>
                <w:color w:val="000000"/>
                <w:sz w:val="20"/>
                <w:szCs w:val="23"/>
              </w:rPr>
              <w:t xml:space="preserve"> </w:t>
            </w:r>
            <w:r w:rsidRPr="00B466AA">
              <w:rPr>
                <w:rFonts w:ascii="Arial" w:hAnsi="Arial" w:cs="Arial"/>
                <w:color w:val="000000"/>
                <w:sz w:val="20"/>
                <w:szCs w:val="23"/>
              </w:rPr>
              <w:t>комплексом</w:t>
            </w:r>
          </w:p>
        </w:tc>
        <w:tc>
          <w:tcPr>
            <w:tcW w:w="5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w:t>
            </w: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97"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34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347"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bl>
    <w:p w:rsidR="005A4EFD" w:rsidRPr="00B466AA" w:rsidRDefault="005A4EFD" w:rsidP="00B466AA">
      <w:pPr>
        <w:spacing w:after="0" w:line="240" w:lineRule="auto"/>
        <w:rPr>
          <w:rFonts w:ascii="Arial" w:hAnsi="Arial" w:cs="Arial"/>
          <w:color w:val="000000"/>
          <w:sz w:val="20"/>
        </w:rPr>
      </w:pPr>
    </w:p>
    <w:p w:rsidR="00B369AD" w:rsidRPr="00B466AA" w:rsidRDefault="00B369AD" w:rsidP="00B466AA">
      <w:pPr>
        <w:spacing w:after="0" w:line="240" w:lineRule="auto"/>
        <w:ind w:left="10206"/>
        <w:rPr>
          <w:rStyle w:val="ad"/>
          <w:rFonts w:ascii="Arial" w:hAnsi="Arial" w:cs="Arial"/>
          <w:b w:val="0"/>
          <w:bCs w:val="0"/>
          <w:color w:val="000000"/>
          <w:sz w:val="20"/>
        </w:rPr>
      </w:pPr>
      <w:r w:rsidRPr="00B466AA">
        <w:rPr>
          <w:rStyle w:val="ad"/>
          <w:rFonts w:ascii="Arial" w:hAnsi="Arial" w:cs="Arial"/>
          <w:b w:val="0"/>
          <w:bCs w:val="0"/>
          <w:color w:val="000000"/>
          <w:sz w:val="20"/>
        </w:rPr>
        <w:t>Приложение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2</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к</w:t>
      </w:r>
      <w:r w:rsidR="008722EB" w:rsidRPr="00B466AA">
        <w:rPr>
          <w:rStyle w:val="ad"/>
          <w:rFonts w:ascii="Arial" w:hAnsi="Arial" w:cs="Arial"/>
          <w:b w:val="0"/>
          <w:bCs w:val="0"/>
          <w:color w:val="000000"/>
          <w:sz w:val="20"/>
        </w:rPr>
        <w:t xml:space="preserve"> </w:t>
      </w:r>
      <w:r w:rsidRPr="00B466AA">
        <w:rPr>
          <w:rStyle w:val="af0"/>
          <w:rFonts w:ascii="Arial" w:hAnsi="Arial" w:cs="Arial"/>
          <w:b/>
          <w:color w:val="000000"/>
        </w:rPr>
        <w:t>подпрограмме</w:t>
      </w:r>
      <w:r w:rsidR="008722EB" w:rsidRPr="00B466AA">
        <w:rPr>
          <w:rStyle w:val="ad"/>
          <w:rFonts w:ascii="Arial" w:hAnsi="Arial" w:cs="Arial"/>
          <w:b w:val="0"/>
          <w:bCs w:val="0"/>
          <w:color w:val="000000"/>
          <w:sz w:val="20"/>
        </w:rPr>
        <w:t xml:space="preserve"> </w:t>
      </w:r>
    </w:p>
    <w:p w:rsidR="005A4EFD" w:rsidRDefault="00B369AD" w:rsidP="00B466AA">
      <w:pPr>
        <w:spacing w:after="0" w:line="240" w:lineRule="auto"/>
        <w:ind w:left="10206"/>
        <w:rPr>
          <w:rStyle w:val="ad"/>
          <w:rFonts w:ascii="Arial" w:hAnsi="Arial" w:cs="Arial"/>
          <w:b w:val="0"/>
          <w:bCs w:val="0"/>
          <w:color w:val="000000"/>
          <w:sz w:val="20"/>
        </w:rPr>
      </w:pPr>
      <w:r w:rsidRPr="00B466AA">
        <w:rPr>
          <w:rStyle w:val="ad"/>
          <w:rFonts w:ascii="Arial" w:hAnsi="Arial" w:cs="Arial"/>
          <w:b w:val="0"/>
          <w:bCs w:val="0"/>
          <w:color w:val="000000"/>
          <w:sz w:val="20"/>
        </w:rPr>
        <w:t>«Обеспечение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общих</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условий</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функционирования</w:t>
      </w:r>
      <w:r w:rsidRPr="00B466AA">
        <w:rPr>
          <w:rStyle w:val="ad"/>
          <w:rFonts w:ascii="Arial" w:hAnsi="Arial" w:cs="Arial"/>
          <w:b w:val="0"/>
          <w:bCs w:val="0"/>
          <w:color w:val="000000"/>
          <w:sz w:val="20"/>
        </w:rPr>
        <w:br/>
        <w:t>отраслей</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агропромышленного</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комплекса»</w:t>
      </w:r>
    </w:p>
    <w:p w:rsidR="00520B01" w:rsidRPr="00B466AA" w:rsidRDefault="00520B01" w:rsidP="00B466AA">
      <w:pPr>
        <w:spacing w:after="0" w:line="240" w:lineRule="auto"/>
        <w:ind w:left="10206"/>
        <w:rPr>
          <w:rFonts w:ascii="Arial" w:hAnsi="Arial" w:cs="Arial"/>
          <w:b/>
          <w:color w:val="000000"/>
          <w:sz w:val="20"/>
        </w:rPr>
      </w:pPr>
    </w:p>
    <w:p w:rsidR="00B369AD" w:rsidRPr="00B466AA" w:rsidRDefault="00B369AD" w:rsidP="00B466AA">
      <w:pPr>
        <w:pStyle w:val="1"/>
        <w:spacing w:line="240" w:lineRule="auto"/>
        <w:rPr>
          <w:rFonts w:ascii="Arial" w:hAnsi="Arial" w:cs="Arial"/>
          <w:color w:val="000000"/>
          <w:sz w:val="20"/>
        </w:rPr>
      </w:pPr>
      <w:r w:rsidRPr="00B466AA">
        <w:rPr>
          <w:rFonts w:ascii="Arial" w:hAnsi="Arial" w:cs="Arial"/>
          <w:color w:val="000000"/>
          <w:sz w:val="20"/>
        </w:rPr>
        <w:t>Ресурсное</w:t>
      </w:r>
      <w:r w:rsidR="008722EB" w:rsidRPr="00B466AA">
        <w:rPr>
          <w:rFonts w:ascii="Arial" w:hAnsi="Arial" w:cs="Arial"/>
          <w:color w:val="000000"/>
          <w:sz w:val="20"/>
        </w:rPr>
        <w:t xml:space="preserve"> </w:t>
      </w:r>
      <w:r w:rsidRPr="00B466AA">
        <w:rPr>
          <w:rFonts w:ascii="Arial" w:hAnsi="Arial" w:cs="Arial"/>
          <w:color w:val="000000"/>
          <w:sz w:val="20"/>
        </w:rPr>
        <w:t>обеспечение</w:t>
      </w:r>
      <w:r w:rsidR="008722EB" w:rsidRPr="00B466AA">
        <w:rPr>
          <w:rFonts w:ascii="Arial" w:hAnsi="Arial" w:cs="Arial"/>
          <w:color w:val="000000"/>
          <w:sz w:val="20"/>
        </w:rPr>
        <w:t xml:space="preserve"> </w:t>
      </w:r>
      <w:r w:rsidRPr="00B466AA">
        <w:rPr>
          <w:rFonts w:ascii="Arial" w:hAnsi="Arial" w:cs="Arial"/>
          <w:color w:val="000000"/>
          <w:sz w:val="20"/>
        </w:rPr>
        <w:t>реализации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p w:rsidR="00B369AD" w:rsidRPr="00B466AA" w:rsidRDefault="008722EB" w:rsidP="00B466AA">
      <w:pPr>
        <w:pStyle w:val="1"/>
        <w:spacing w:line="240" w:lineRule="auto"/>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«Обеспечение</w:t>
      </w:r>
      <w:r w:rsidRPr="00B466AA">
        <w:rPr>
          <w:rFonts w:ascii="Arial" w:hAnsi="Arial" w:cs="Arial"/>
          <w:color w:val="000000"/>
          <w:sz w:val="20"/>
        </w:rPr>
        <w:t xml:space="preserve"> </w:t>
      </w:r>
      <w:r w:rsidR="00B369AD" w:rsidRPr="00B466AA">
        <w:rPr>
          <w:rFonts w:ascii="Arial" w:hAnsi="Arial" w:cs="Arial"/>
          <w:color w:val="000000"/>
          <w:sz w:val="20"/>
        </w:rPr>
        <w:t>общих</w:t>
      </w:r>
      <w:r w:rsidRPr="00B466AA">
        <w:rPr>
          <w:rFonts w:ascii="Arial" w:hAnsi="Arial" w:cs="Arial"/>
          <w:color w:val="000000"/>
          <w:sz w:val="20"/>
        </w:rPr>
        <w:t xml:space="preserve"> </w:t>
      </w:r>
      <w:r w:rsidR="00B369AD" w:rsidRPr="00B466AA">
        <w:rPr>
          <w:rFonts w:ascii="Arial" w:hAnsi="Arial" w:cs="Arial"/>
          <w:color w:val="000000"/>
          <w:sz w:val="20"/>
        </w:rPr>
        <w:t>условий</w:t>
      </w:r>
      <w:r w:rsidRPr="00B466AA">
        <w:rPr>
          <w:rFonts w:ascii="Arial" w:hAnsi="Arial" w:cs="Arial"/>
          <w:color w:val="000000"/>
          <w:sz w:val="20"/>
        </w:rPr>
        <w:t xml:space="preserve"> </w:t>
      </w:r>
      <w:r w:rsidR="00B369AD" w:rsidRPr="00B466AA">
        <w:rPr>
          <w:rFonts w:ascii="Arial" w:hAnsi="Arial" w:cs="Arial"/>
          <w:color w:val="000000"/>
          <w:sz w:val="20"/>
        </w:rPr>
        <w:t>функционирования</w:t>
      </w:r>
      <w:r w:rsidRPr="00B466AA">
        <w:rPr>
          <w:rFonts w:ascii="Arial" w:hAnsi="Arial" w:cs="Arial"/>
          <w:color w:val="000000"/>
          <w:sz w:val="20"/>
        </w:rPr>
        <w:t xml:space="preserve"> </w:t>
      </w:r>
      <w:r w:rsidR="00B369AD" w:rsidRPr="00B466AA">
        <w:rPr>
          <w:rFonts w:ascii="Arial" w:hAnsi="Arial" w:cs="Arial"/>
          <w:color w:val="000000"/>
          <w:sz w:val="20"/>
        </w:rPr>
        <w:t>отраслей</w:t>
      </w:r>
      <w:r w:rsidRPr="00B466AA">
        <w:rPr>
          <w:rFonts w:ascii="Arial" w:hAnsi="Arial" w:cs="Arial"/>
          <w:color w:val="000000"/>
          <w:sz w:val="20"/>
        </w:rPr>
        <w:t xml:space="preserve"> </w:t>
      </w:r>
      <w:r w:rsidR="00B369AD" w:rsidRPr="00B466AA">
        <w:rPr>
          <w:rFonts w:ascii="Arial" w:hAnsi="Arial" w:cs="Arial"/>
          <w:color w:val="000000"/>
          <w:sz w:val="20"/>
        </w:rPr>
        <w:t>агропромышленного</w:t>
      </w:r>
      <w:r w:rsidRPr="00B466AA">
        <w:rPr>
          <w:rFonts w:ascii="Arial" w:hAnsi="Arial" w:cs="Arial"/>
          <w:color w:val="000000"/>
          <w:sz w:val="20"/>
        </w:rPr>
        <w:t xml:space="preserve"> </w:t>
      </w:r>
      <w:r w:rsidR="00B369AD" w:rsidRPr="00B466AA">
        <w:rPr>
          <w:rFonts w:ascii="Arial" w:hAnsi="Arial" w:cs="Arial"/>
          <w:color w:val="000000"/>
          <w:sz w:val="20"/>
        </w:rPr>
        <w:t>комплекса»</w:t>
      </w:r>
      <w:r w:rsidRPr="00B466AA">
        <w:rPr>
          <w:rFonts w:ascii="Arial" w:hAnsi="Arial" w:cs="Arial"/>
          <w:color w:val="000000"/>
          <w:sz w:val="20"/>
        </w:rPr>
        <w:t xml:space="preserve"> </w:t>
      </w:r>
    </w:p>
    <w:p w:rsidR="005A4EFD" w:rsidRPr="00B466AA" w:rsidRDefault="00B369AD" w:rsidP="00B466AA">
      <w:pPr>
        <w:pStyle w:val="1"/>
        <w:spacing w:line="240" w:lineRule="auto"/>
        <w:rPr>
          <w:rFonts w:ascii="Arial" w:hAnsi="Arial" w:cs="Arial"/>
          <w:color w:val="000000"/>
          <w:sz w:val="20"/>
        </w:rPr>
      </w:pPr>
      <w:r w:rsidRPr="00B466AA">
        <w:rPr>
          <w:rFonts w:ascii="Arial" w:hAnsi="Arial" w:cs="Arial"/>
          <w:color w:val="000000"/>
          <w:sz w:val="20"/>
        </w:rPr>
        <w:t>за</w:t>
      </w:r>
      <w:r w:rsidR="008722EB" w:rsidRPr="00B466AA">
        <w:rPr>
          <w:rFonts w:ascii="Arial" w:hAnsi="Arial" w:cs="Arial"/>
          <w:color w:val="000000"/>
          <w:sz w:val="20"/>
        </w:rPr>
        <w:t xml:space="preserve"> </w:t>
      </w:r>
      <w:r w:rsidRPr="00B466AA">
        <w:rPr>
          <w:rFonts w:ascii="Arial" w:hAnsi="Arial" w:cs="Arial"/>
          <w:color w:val="000000"/>
          <w:sz w:val="20"/>
        </w:rPr>
        <w:t>счет</w:t>
      </w:r>
      <w:r w:rsidR="008722EB" w:rsidRPr="00B466AA">
        <w:rPr>
          <w:rFonts w:ascii="Arial" w:hAnsi="Arial" w:cs="Arial"/>
          <w:color w:val="000000"/>
          <w:sz w:val="20"/>
        </w:rPr>
        <w:t xml:space="preserve"> </w:t>
      </w:r>
      <w:r w:rsidRPr="00B466AA">
        <w:rPr>
          <w:rFonts w:ascii="Arial" w:hAnsi="Arial" w:cs="Arial"/>
          <w:color w:val="000000"/>
          <w:sz w:val="20"/>
        </w:rPr>
        <w:t>всех</w:t>
      </w:r>
      <w:r w:rsidR="008722EB" w:rsidRPr="00B466AA">
        <w:rPr>
          <w:rFonts w:ascii="Arial" w:hAnsi="Arial" w:cs="Arial"/>
          <w:color w:val="000000"/>
          <w:sz w:val="20"/>
        </w:rPr>
        <w:t xml:space="preserve"> </w:t>
      </w:r>
      <w:r w:rsidRPr="00B466AA">
        <w:rPr>
          <w:rFonts w:ascii="Arial" w:hAnsi="Arial" w:cs="Arial"/>
          <w:color w:val="000000"/>
          <w:sz w:val="20"/>
        </w:rPr>
        <w:t>источников</w:t>
      </w:r>
      <w:r w:rsidR="008722EB" w:rsidRPr="00B466AA">
        <w:rPr>
          <w:rFonts w:ascii="Arial" w:hAnsi="Arial" w:cs="Arial"/>
          <w:color w:val="000000"/>
          <w:sz w:val="20"/>
        </w:rPr>
        <w:t xml:space="preserve"> </w:t>
      </w:r>
      <w:r w:rsidRPr="00B466AA">
        <w:rPr>
          <w:rFonts w:ascii="Arial" w:hAnsi="Arial" w:cs="Arial"/>
          <w:color w:val="000000"/>
          <w:sz w:val="20"/>
        </w:rPr>
        <w:t>финансирования</w:t>
      </w:r>
    </w:p>
    <w:p w:rsidR="00B369AD" w:rsidRPr="00B466AA" w:rsidRDefault="00B369AD" w:rsidP="00B466AA">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01"/>
        <w:gridCol w:w="3801"/>
        <w:gridCol w:w="814"/>
        <w:gridCol w:w="1408"/>
        <w:gridCol w:w="2493"/>
        <w:gridCol w:w="675"/>
        <w:gridCol w:w="675"/>
        <w:gridCol w:w="676"/>
        <w:gridCol w:w="728"/>
        <w:gridCol w:w="728"/>
        <w:gridCol w:w="678"/>
      </w:tblGrid>
      <w:tr w:rsidR="00B369AD" w:rsidRPr="00B466AA" w:rsidTr="00552C4A">
        <w:tc>
          <w:tcPr>
            <w:tcW w:w="523"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Статус</w:t>
            </w:r>
          </w:p>
        </w:tc>
        <w:tc>
          <w:tcPr>
            <w:tcW w:w="1340"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Наименование</w:t>
            </w:r>
          </w:p>
          <w:p w:rsidR="00B369AD" w:rsidRPr="00B466AA" w:rsidRDefault="00B369AD" w:rsidP="00B466AA">
            <w:pPr>
              <w:pStyle w:val="af1"/>
              <w:jc w:val="center"/>
              <w:rPr>
                <w:rFonts w:cs="Arial"/>
                <w:color w:val="000000"/>
                <w:sz w:val="20"/>
                <w:szCs w:val="20"/>
              </w:rPr>
            </w:pPr>
            <w:r w:rsidRPr="00B466AA">
              <w:rPr>
                <w:rFonts w:cs="Arial"/>
                <w:color w:val="000000"/>
                <w:sz w:val="20"/>
                <w:szCs w:val="20"/>
              </w:rPr>
              <w:t>муниципальной</w:t>
            </w:r>
            <w:r w:rsidR="008722EB" w:rsidRPr="00B466AA">
              <w:rPr>
                <w:rFonts w:cs="Arial"/>
                <w:color w:val="000000"/>
                <w:sz w:val="20"/>
                <w:szCs w:val="20"/>
              </w:rPr>
              <w:t xml:space="preserve"> </w:t>
            </w:r>
            <w:r w:rsidRPr="00B466AA">
              <w:rPr>
                <w:rFonts w:cs="Arial"/>
                <w:color w:val="000000"/>
                <w:sz w:val="20"/>
                <w:szCs w:val="20"/>
              </w:rPr>
              <w:t>программы</w:t>
            </w:r>
            <w:r w:rsidR="008722EB" w:rsidRPr="00B466AA">
              <w:rPr>
                <w:rFonts w:cs="Arial"/>
                <w:color w:val="000000"/>
                <w:sz w:val="20"/>
                <w:szCs w:val="20"/>
              </w:rPr>
              <w:t xml:space="preserve"> </w:t>
            </w:r>
            <w:r w:rsidRPr="00B466AA">
              <w:rPr>
                <w:rFonts w:cs="Arial"/>
                <w:color w:val="000000"/>
                <w:sz w:val="20"/>
                <w:szCs w:val="20"/>
              </w:rPr>
              <w:t>(основного</w:t>
            </w:r>
            <w:r w:rsidR="008722EB" w:rsidRPr="00B466AA">
              <w:rPr>
                <w:rFonts w:cs="Arial"/>
                <w:color w:val="000000"/>
                <w:sz w:val="20"/>
                <w:szCs w:val="20"/>
              </w:rPr>
              <w:t xml:space="preserve"> </w:t>
            </w:r>
            <w:r w:rsidRPr="00B466AA">
              <w:rPr>
                <w:rFonts w:cs="Arial"/>
                <w:color w:val="000000"/>
                <w:sz w:val="20"/>
                <w:szCs w:val="20"/>
              </w:rPr>
              <w:t>мероприятия,</w:t>
            </w:r>
            <w:r w:rsidR="008722EB" w:rsidRPr="00B466AA">
              <w:rPr>
                <w:rFonts w:cs="Arial"/>
                <w:color w:val="000000"/>
                <w:sz w:val="20"/>
                <w:szCs w:val="20"/>
              </w:rPr>
              <w:t xml:space="preserve"> </w:t>
            </w:r>
            <w:r w:rsidRPr="00B466AA">
              <w:rPr>
                <w:rFonts w:cs="Arial"/>
                <w:color w:val="000000"/>
                <w:sz w:val="20"/>
                <w:szCs w:val="20"/>
              </w:rPr>
              <w:t>мероприятия)</w:t>
            </w:r>
          </w:p>
        </w:tc>
        <w:tc>
          <w:tcPr>
            <w:tcW w:w="784" w:type="pct"/>
            <w:gridSpan w:val="2"/>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Код</w:t>
            </w:r>
            <w:r w:rsidR="008722EB" w:rsidRPr="00B466AA">
              <w:rPr>
                <w:rFonts w:cs="Arial"/>
                <w:color w:val="000000"/>
                <w:sz w:val="20"/>
                <w:szCs w:val="20"/>
              </w:rPr>
              <w:t xml:space="preserve"> </w:t>
            </w:r>
            <w:r w:rsidRPr="00B466AA">
              <w:rPr>
                <w:rStyle w:val="af0"/>
                <w:rFonts w:cs="Arial"/>
                <w:b/>
                <w:color w:val="000000"/>
              </w:rPr>
              <w:t>бюджетной</w:t>
            </w:r>
            <w:r w:rsidR="008722EB" w:rsidRPr="00B466AA">
              <w:rPr>
                <w:rStyle w:val="af0"/>
                <w:rFonts w:cs="Arial"/>
                <w:b/>
                <w:color w:val="000000"/>
              </w:rPr>
              <w:t xml:space="preserve"> </w:t>
            </w:r>
            <w:r w:rsidRPr="00B466AA">
              <w:rPr>
                <w:rStyle w:val="af0"/>
                <w:rFonts w:cs="Arial"/>
                <w:b/>
                <w:color w:val="000000"/>
              </w:rPr>
              <w:t>классификации</w:t>
            </w:r>
          </w:p>
        </w:tc>
        <w:tc>
          <w:tcPr>
            <w:tcW w:w="882"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Источники</w:t>
            </w:r>
            <w:r w:rsidR="008722EB" w:rsidRPr="00B466AA">
              <w:rPr>
                <w:rFonts w:cs="Arial"/>
                <w:color w:val="000000"/>
                <w:sz w:val="20"/>
                <w:szCs w:val="20"/>
              </w:rPr>
              <w:t xml:space="preserve"> </w:t>
            </w:r>
            <w:r w:rsidRPr="00B466AA">
              <w:rPr>
                <w:rFonts w:cs="Arial"/>
                <w:color w:val="000000"/>
                <w:sz w:val="20"/>
                <w:szCs w:val="20"/>
              </w:rPr>
              <w:t>финансирования</w:t>
            </w:r>
          </w:p>
        </w:tc>
        <w:tc>
          <w:tcPr>
            <w:tcW w:w="1471" w:type="pct"/>
            <w:gridSpan w:val="6"/>
            <w:tcBorders>
              <w:top w:val="single" w:sz="4" w:space="0" w:color="auto"/>
              <w:bottom w:val="single" w:sz="4" w:space="0" w:color="auto"/>
            </w:tcBorders>
            <w:shd w:val="clear" w:color="auto" w:fill="auto"/>
            <w:vAlign w:val="center"/>
          </w:tcPr>
          <w:p w:rsidR="00B369AD" w:rsidRPr="00B466AA" w:rsidRDefault="00B369AD" w:rsidP="00B466AA">
            <w:pPr>
              <w:spacing w:after="0" w:line="240" w:lineRule="auto"/>
              <w:jc w:val="center"/>
              <w:rPr>
                <w:rFonts w:ascii="Arial" w:hAnsi="Arial" w:cs="Arial"/>
                <w:color w:val="000000"/>
                <w:sz w:val="20"/>
              </w:rPr>
            </w:pPr>
            <w:r w:rsidRPr="00B466AA">
              <w:rPr>
                <w:rFonts w:ascii="Arial" w:hAnsi="Arial" w:cs="Arial"/>
                <w:color w:val="000000"/>
                <w:sz w:val="20"/>
              </w:rPr>
              <w:t>Оценка</w:t>
            </w:r>
            <w:r w:rsidR="008722EB" w:rsidRPr="00B466AA">
              <w:rPr>
                <w:rFonts w:ascii="Arial" w:hAnsi="Arial" w:cs="Arial"/>
                <w:color w:val="000000"/>
                <w:sz w:val="20"/>
              </w:rPr>
              <w:t xml:space="preserve"> </w:t>
            </w:r>
            <w:r w:rsidRPr="00B466AA">
              <w:rPr>
                <w:rFonts w:ascii="Arial" w:hAnsi="Arial" w:cs="Arial"/>
                <w:color w:val="000000"/>
                <w:sz w:val="20"/>
              </w:rPr>
              <w:t>расходов</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r w:rsidRPr="00B466AA">
              <w:rPr>
                <w:rFonts w:ascii="Arial" w:hAnsi="Arial" w:cs="Arial"/>
                <w:color w:val="000000"/>
                <w:sz w:val="20"/>
              </w:rPr>
              <w:t>годам,</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r w:rsidRPr="00B466AA">
              <w:rPr>
                <w:rFonts w:ascii="Arial" w:hAnsi="Arial" w:cs="Arial"/>
                <w:color w:val="000000"/>
                <w:sz w:val="20"/>
              </w:rPr>
              <w:t>руб.</w:t>
            </w:r>
          </w:p>
        </w:tc>
      </w:tr>
      <w:tr w:rsidR="00B466AA" w:rsidRPr="00B466AA" w:rsidTr="00552C4A">
        <w:tc>
          <w:tcPr>
            <w:tcW w:w="52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134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ГРБС</w:t>
            </w:r>
          </w:p>
        </w:tc>
        <w:tc>
          <w:tcPr>
            <w:tcW w:w="4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b/>
                <w:color w:val="000000"/>
                <w:sz w:val="20"/>
                <w:szCs w:val="20"/>
              </w:rPr>
            </w:pPr>
            <w:r w:rsidRPr="00B466AA">
              <w:rPr>
                <w:rStyle w:val="af0"/>
                <w:rFonts w:cs="Arial"/>
                <w:b/>
                <w:color w:val="000000"/>
              </w:rPr>
              <w:t>целевая</w:t>
            </w:r>
            <w:r w:rsidR="008722EB" w:rsidRPr="00B466AA">
              <w:rPr>
                <w:rStyle w:val="af0"/>
                <w:rFonts w:cs="Arial"/>
                <w:b/>
                <w:color w:val="000000"/>
              </w:rPr>
              <w:t xml:space="preserve"> </w:t>
            </w:r>
            <w:r w:rsidRPr="00B466AA">
              <w:rPr>
                <w:rStyle w:val="af0"/>
                <w:rFonts w:cs="Arial"/>
                <w:b/>
                <w:color w:val="000000"/>
              </w:rPr>
              <w:t>статья</w:t>
            </w:r>
            <w:r w:rsidR="008722EB" w:rsidRPr="00B466AA">
              <w:rPr>
                <w:rStyle w:val="af0"/>
                <w:rFonts w:cs="Arial"/>
                <w:b/>
                <w:color w:val="000000"/>
              </w:rPr>
              <w:t xml:space="preserve"> </w:t>
            </w:r>
            <w:r w:rsidRPr="00B466AA">
              <w:rPr>
                <w:rStyle w:val="af0"/>
                <w:rFonts w:cs="Arial"/>
                <w:b/>
                <w:color w:val="000000"/>
              </w:rPr>
              <w:t>расходов</w:t>
            </w:r>
          </w:p>
        </w:tc>
        <w:tc>
          <w:tcPr>
            <w:tcW w:w="88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2023</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2024</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2025</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2026-2030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2031-2035</w:t>
            </w:r>
          </w:p>
        </w:tc>
        <w:tc>
          <w:tcPr>
            <w:tcW w:w="245"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0"/>
              </w:rPr>
            </w:pPr>
          </w:p>
        </w:tc>
      </w:tr>
      <w:tr w:rsidR="00B466AA" w:rsidRPr="00B466AA" w:rsidTr="00552C4A">
        <w:trPr>
          <w:cantSplit/>
        </w:trPr>
        <w:tc>
          <w:tcPr>
            <w:tcW w:w="52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1</w:t>
            </w:r>
          </w:p>
        </w:tc>
        <w:tc>
          <w:tcPr>
            <w:tcW w:w="134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2</w:t>
            </w:r>
          </w:p>
        </w:tc>
        <w:tc>
          <w:tcPr>
            <w:tcW w:w="294"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3</w:t>
            </w:r>
          </w:p>
        </w:tc>
        <w:tc>
          <w:tcPr>
            <w:tcW w:w="4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4</w:t>
            </w:r>
          </w:p>
        </w:tc>
        <w:tc>
          <w:tcPr>
            <w:tcW w:w="8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5</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10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11</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12</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12</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14</w:t>
            </w:r>
          </w:p>
        </w:tc>
        <w:tc>
          <w:tcPr>
            <w:tcW w:w="245"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0"/>
              </w:rPr>
            </w:pPr>
          </w:p>
        </w:tc>
      </w:tr>
      <w:tr w:rsidR="00B466AA" w:rsidRPr="00B466AA" w:rsidTr="00552C4A">
        <w:tc>
          <w:tcPr>
            <w:tcW w:w="523"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Подпрограмма</w:t>
            </w:r>
          </w:p>
        </w:tc>
        <w:tc>
          <w:tcPr>
            <w:tcW w:w="1340"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Обеспечение</w:t>
            </w:r>
            <w:r w:rsidR="008722EB" w:rsidRPr="00B466AA">
              <w:rPr>
                <w:rFonts w:ascii="Arial" w:hAnsi="Arial" w:cs="Arial"/>
                <w:color w:val="000000"/>
                <w:sz w:val="20"/>
              </w:rPr>
              <w:t xml:space="preserve"> </w:t>
            </w:r>
            <w:r w:rsidRPr="00B466AA">
              <w:rPr>
                <w:rFonts w:ascii="Arial" w:hAnsi="Arial" w:cs="Arial"/>
                <w:color w:val="000000"/>
                <w:sz w:val="20"/>
              </w:rPr>
              <w:t>общих</w:t>
            </w:r>
            <w:r w:rsidR="008722EB" w:rsidRPr="00B466AA">
              <w:rPr>
                <w:rFonts w:ascii="Arial" w:hAnsi="Arial" w:cs="Arial"/>
                <w:color w:val="000000"/>
                <w:sz w:val="20"/>
              </w:rPr>
              <w:t xml:space="preserve"> </w:t>
            </w:r>
            <w:r w:rsidRPr="00B466AA">
              <w:rPr>
                <w:rFonts w:ascii="Arial" w:hAnsi="Arial" w:cs="Arial"/>
                <w:color w:val="000000"/>
                <w:sz w:val="20"/>
              </w:rPr>
              <w:t>условий</w:t>
            </w:r>
            <w:r w:rsidR="008722EB" w:rsidRPr="00B466AA">
              <w:rPr>
                <w:rFonts w:ascii="Arial" w:hAnsi="Arial" w:cs="Arial"/>
                <w:color w:val="000000"/>
                <w:sz w:val="20"/>
              </w:rPr>
              <w:t xml:space="preserve"> </w:t>
            </w:r>
            <w:r w:rsidRPr="00B466AA">
              <w:rPr>
                <w:rFonts w:ascii="Arial" w:hAnsi="Arial" w:cs="Arial"/>
                <w:color w:val="000000"/>
                <w:sz w:val="20"/>
              </w:rPr>
              <w:t>функционирования</w:t>
            </w:r>
            <w:r w:rsidR="008722EB" w:rsidRPr="00B466AA">
              <w:rPr>
                <w:rFonts w:ascii="Arial" w:hAnsi="Arial" w:cs="Arial"/>
                <w:color w:val="000000"/>
                <w:sz w:val="20"/>
              </w:rPr>
              <w:t xml:space="preserve"> </w:t>
            </w:r>
            <w:r w:rsidRPr="00B466AA">
              <w:rPr>
                <w:rFonts w:ascii="Arial" w:hAnsi="Arial" w:cs="Arial"/>
                <w:color w:val="000000"/>
                <w:sz w:val="20"/>
              </w:rPr>
              <w:t>отраслей</w:t>
            </w:r>
            <w:r w:rsidR="008722EB" w:rsidRPr="00B466AA">
              <w:rPr>
                <w:rFonts w:ascii="Arial" w:hAnsi="Arial" w:cs="Arial"/>
                <w:color w:val="000000"/>
                <w:sz w:val="20"/>
              </w:rPr>
              <w:t xml:space="preserve"> </w:t>
            </w:r>
            <w:r w:rsidRPr="00B466AA">
              <w:rPr>
                <w:rFonts w:ascii="Arial" w:hAnsi="Arial" w:cs="Arial"/>
                <w:color w:val="000000"/>
                <w:sz w:val="20"/>
              </w:rPr>
              <w:t>агропромышленного</w:t>
            </w:r>
            <w:r w:rsidR="008722EB" w:rsidRPr="00B466AA">
              <w:rPr>
                <w:rFonts w:ascii="Arial" w:hAnsi="Arial" w:cs="Arial"/>
                <w:color w:val="000000"/>
                <w:sz w:val="20"/>
              </w:rPr>
              <w:t xml:space="preserve"> </w:t>
            </w:r>
            <w:r w:rsidRPr="00B466AA">
              <w:rPr>
                <w:rFonts w:ascii="Arial" w:hAnsi="Arial" w:cs="Arial"/>
                <w:color w:val="000000"/>
                <w:sz w:val="20"/>
              </w:rPr>
              <w:t>комплекса</w:t>
            </w:r>
          </w:p>
        </w:tc>
        <w:tc>
          <w:tcPr>
            <w:tcW w:w="294"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903</w:t>
            </w:r>
          </w:p>
        </w:tc>
        <w:tc>
          <w:tcPr>
            <w:tcW w:w="490"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Ц9Л0000000</w:t>
            </w:r>
          </w:p>
        </w:tc>
        <w:tc>
          <w:tcPr>
            <w:tcW w:w="8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всего</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0"/>
              </w:rPr>
            </w:pPr>
          </w:p>
        </w:tc>
      </w:tr>
      <w:tr w:rsidR="00B466AA" w:rsidRPr="00B466AA" w:rsidTr="00552C4A">
        <w:tc>
          <w:tcPr>
            <w:tcW w:w="52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134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8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федеральный</w:t>
            </w:r>
            <w:r w:rsidR="008722EB" w:rsidRPr="00B466AA">
              <w:rPr>
                <w:rFonts w:ascii="Arial" w:hAnsi="Arial" w:cs="Arial"/>
                <w:color w:val="000000"/>
                <w:sz w:val="20"/>
              </w:rPr>
              <w:t xml:space="preserve"> </w:t>
            </w:r>
            <w:r w:rsidRPr="00B466AA">
              <w:rPr>
                <w:rFonts w:ascii="Arial" w:hAnsi="Arial" w:cs="Arial"/>
                <w:color w:val="000000"/>
                <w:sz w:val="20"/>
              </w:rPr>
              <w:t>бюджет</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0"/>
              </w:rPr>
            </w:pPr>
          </w:p>
        </w:tc>
      </w:tr>
      <w:tr w:rsidR="00B466AA" w:rsidRPr="00B466AA" w:rsidTr="00552C4A">
        <w:tc>
          <w:tcPr>
            <w:tcW w:w="52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134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8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республиканский</w:t>
            </w:r>
            <w:r w:rsidR="008722EB" w:rsidRPr="00B466AA">
              <w:rPr>
                <w:rFonts w:ascii="Arial" w:hAnsi="Arial" w:cs="Arial"/>
                <w:color w:val="000000"/>
                <w:sz w:val="20"/>
              </w:rPr>
              <w:t xml:space="preserve"> </w:t>
            </w:r>
            <w:r w:rsidRPr="00B466AA">
              <w:rPr>
                <w:rFonts w:ascii="Arial" w:hAnsi="Arial" w:cs="Arial"/>
                <w:color w:val="000000"/>
                <w:sz w:val="20"/>
              </w:rPr>
              <w:t>бюджет</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0"/>
              </w:rPr>
            </w:pPr>
          </w:p>
        </w:tc>
      </w:tr>
      <w:tr w:rsidR="00B466AA" w:rsidRPr="00B466AA" w:rsidTr="00552C4A">
        <w:tc>
          <w:tcPr>
            <w:tcW w:w="52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134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8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бюджет</w:t>
            </w:r>
            <w:r w:rsidR="008722EB" w:rsidRPr="00B466AA">
              <w:rPr>
                <w:rFonts w:ascii="Arial" w:hAnsi="Arial" w:cs="Arial"/>
                <w:color w:val="000000"/>
                <w:sz w:val="20"/>
              </w:rPr>
              <w:t xml:space="preserve"> </w:t>
            </w:r>
            <w:r w:rsidRPr="00B466AA">
              <w:rPr>
                <w:rFonts w:ascii="Arial" w:hAnsi="Arial" w:cs="Arial"/>
                <w:color w:val="000000"/>
                <w:sz w:val="20"/>
              </w:rPr>
              <w:t>Мариинско-Посадского</w:t>
            </w:r>
            <w:r w:rsidR="008722EB" w:rsidRPr="00B466AA">
              <w:rPr>
                <w:rFonts w:ascii="Arial" w:hAnsi="Arial" w:cs="Arial"/>
                <w:color w:val="000000"/>
                <w:sz w:val="20"/>
              </w:rPr>
              <w:t xml:space="preserve"> </w:t>
            </w:r>
            <w:r w:rsidRPr="00B466AA">
              <w:rPr>
                <w:rFonts w:ascii="Arial" w:hAnsi="Arial" w:cs="Arial"/>
                <w:color w:val="000000"/>
                <w:sz w:val="20"/>
              </w:rPr>
              <w:t>муниципального</w:t>
            </w:r>
            <w:r w:rsidR="008722EB" w:rsidRPr="00B466AA">
              <w:rPr>
                <w:rFonts w:ascii="Arial" w:hAnsi="Arial" w:cs="Arial"/>
                <w:color w:val="000000"/>
                <w:sz w:val="20"/>
              </w:rPr>
              <w:t xml:space="preserve"> </w:t>
            </w:r>
            <w:r w:rsidRPr="00B466AA">
              <w:rPr>
                <w:rFonts w:ascii="Arial" w:hAnsi="Arial" w:cs="Arial"/>
                <w:color w:val="000000"/>
                <w:sz w:val="20"/>
              </w:rPr>
              <w:t>округа</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0"/>
              </w:rPr>
            </w:pPr>
          </w:p>
        </w:tc>
      </w:tr>
      <w:tr w:rsidR="00B466AA" w:rsidRPr="00B466AA" w:rsidTr="00552C4A">
        <w:tc>
          <w:tcPr>
            <w:tcW w:w="523"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Основное</w:t>
            </w:r>
            <w:r w:rsidR="008722EB" w:rsidRPr="00B466AA">
              <w:rPr>
                <w:rFonts w:ascii="Arial" w:hAnsi="Arial" w:cs="Arial"/>
                <w:color w:val="000000"/>
                <w:sz w:val="20"/>
              </w:rPr>
              <w:t xml:space="preserve"> </w:t>
            </w:r>
            <w:r w:rsidRPr="00B466AA">
              <w:rPr>
                <w:rFonts w:ascii="Arial" w:hAnsi="Arial" w:cs="Arial"/>
                <w:color w:val="000000"/>
                <w:sz w:val="20"/>
              </w:rPr>
              <w:t>мероприятие</w:t>
            </w:r>
          </w:p>
        </w:tc>
        <w:tc>
          <w:tcPr>
            <w:tcW w:w="1340"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Формирование</w:t>
            </w:r>
            <w:r w:rsidR="008722EB" w:rsidRPr="00B466AA">
              <w:rPr>
                <w:rFonts w:ascii="Arial" w:hAnsi="Arial" w:cs="Arial"/>
                <w:color w:val="000000"/>
                <w:sz w:val="20"/>
              </w:rPr>
              <w:t xml:space="preserve"> </w:t>
            </w:r>
            <w:r w:rsidRPr="00B466AA">
              <w:rPr>
                <w:rFonts w:ascii="Arial" w:hAnsi="Arial" w:cs="Arial"/>
                <w:color w:val="000000"/>
                <w:sz w:val="20"/>
              </w:rPr>
              <w:t>государственных</w:t>
            </w:r>
            <w:r w:rsidR="008722EB" w:rsidRPr="00B466AA">
              <w:rPr>
                <w:rFonts w:ascii="Arial" w:hAnsi="Arial" w:cs="Arial"/>
                <w:color w:val="000000"/>
                <w:sz w:val="20"/>
              </w:rPr>
              <w:t xml:space="preserve"> </w:t>
            </w:r>
            <w:r w:rsidRPr="00B466AA">
              <w:rPr>
                <w:rFonts w:ascii="Arial" w:hAnsi="Arial" w:cs="Arial"/>
                <w:color w:val="000000"/>
                <w:sz w:val="20"/>
              </w:rPr>
              <w:t>информационных</w:t>
            </w:r>
            <w:r w:rsidR="008722EB" w:rsidRPr="00B466AA">
              <w:rPr>
                <w:rFonts w:ascii="Arial" w:hAnsi="Arial" w:cs="Arial"/>
                <w:color w:val="000000"/>
                <w:sz w:val="20"/>
              </w:rPr>
              <w:t xml:space="preserve"> </w:t>
            </w:r>
            <w:r w:rsidRPr="00B466AA">
              <w:rPr>
                <w:rFonts w:ascii="Arial" w:hAnsi="Arial" w:cs="Arial"/>
                <w:color w:val="000000"/>
                <w:sz w:val="20"/>
              </w:rPr>
              <w:t>ресурсов</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сферах</w:t>
            </w:r>
            <w:r w:rsidR="008722EB" w:rsidRPr="00B466AA">
              <w:rPr>
                <w:rFonts w:ascii="Arial" w:hAnsi="Arial" w:cs="Arial"/>
                <w:color w:val="000000"/>
                <w:sz w:val="20"/>
              </w:rPr>
              <w:t xml:space="preserve"> </w:t>
            </w:r>
            <w:r w:rsidRPr="00B466AA">
              <w:rPr>
                <w:rFonts w:ascii="Arial" w:hAnsi="Arial" w:cs="Arial"/>
                <w:color w:val="000000"/>
                <w:sz w:val="20"/>
              </w:rPr>
              <w:t>обеспечения</w:t>
            </w:r>
            <w:r w:rsidR="008722EB" w:rsidRPr="00B466AA">
              <w:rPr>
                <w:rFonts w:ascii="Arial" w:hAnsi="Arial" w:cs="Arial"/>
                <w:color w:val="000000"/>
                <w:sz w:val="20"/>
              </w:rPr>
              <w:t xml:space="preserve"> </w:t>
            </w:r>
            <w:r w:rsidRPr="00B466AA">
              <w:rPr>
                <w:rFonts w:ascii="Arial" w:hAnsi="Arial" w:cs="Arial"/>
                <w:color w:val="000000"/>
                <w:sz w:val="20"/>
              </w:rPr>
              <w:t>продовольственной</w:t>
            </w:r>
            <w:r w:rsidR="008722EB" w:rsidRPr="00B466AA">
              <w:rPr>
                <w:rFonts w:ascii="Arial" w:hAnsi="Arial" w:cs="Arial"/>
                <w:color w:val="000000"/>
                <w:sz w:val="20"/>
              </w:rPr>
              <w:t xml:space="preserve"> </w:t>
            </w:r>
            <w:r w:rsidRPr="00B466AA">
              <w:rPr>
                <w:rFonts w:ascii="Arial" w:hAnsi="Arial" w:cs="Arial"/>
                <w:color w:val="000000"/>
                <w:sz w:val="20"/>
              </w:rPr>
              <w:t>безопасности</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управления</w:t>
            </w:r>
            <w:r w:rsidR="008722EB" w:rsidRPr="00B466AA">
              <w:rPr>
                <w:rFonts w:ascii="Arial" w:hAnsi="Arial" w:cs="Arial"/>
                <w:color w:val="000000"/>
                <w:sz w:val="20"/>
              </w:rPr>
              <w:t xml:space="preserve"> </w:t>
            </w:r>
            <w:r w:rsidRPr="00B466AA">
              <w:rPr>
                <w:rFonts w:ascii="Arial" w:hAnsi="Arial" w:cs="Arial"/>
                <w:color w:val="000000"/>
                <w:sz w:val="20"/>
              </w:rPr>
              <w:t>агропромышленным</w:t>
            </w:r>
            <w:r w:rsidR="008722EB" w:rsidRPr="00B466AA">
              <w:rPr>
                <w:rFonts w:ascii="Arial" w:hAnsi="Arial" w:cs="Arial"/>
                <w:color w:val="000000"/>
                <w:sz w:val="20"/>
              </w:rPr>
              <w:t xml:space="preserve"> </w:t>
            </w:r>
            <w:r w:rsidRPr="00B466AA">
              <w:rPr>
                <w:rFonts w:ascii="Arial" w:hAnsi="Arial" w:cs="Arial"/>
                <w:color w:val="000000"/>
                <w:sz w:val="20"/>
              </w:rPr>
              <w:t>комплексом</w:t>
            </w:r>
          </w:p>
        </w:tc>
        <w:tc>
          <w:tcPr>
            <w:tcW w:w="294"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903</w:t>
            </w:r>
          </w:p>
        </w:tc>
        <w:tc>
          <w:tcPr>
            <w:tcW w:w="490"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Ц9Л0200000</w:t>
            </w:r>
          </w:p>
        </w:tc>
        <w:tc>
          <w:tcPr>
            <w:tcW w:w="8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всего</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0"/>
              </w:rPr>
            </w:pPr>
          </w:p>
        </w:tc>
      </w:tr>
      <w:tr w:rsidR="00B466AA" w:rsidRPr="00B466AA" w:rsidTr="00552C4A">
        <w:tc>
          <w:tcPr>
            <w:tcW w:w="52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134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8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федеральный</w:t>
            </w:r>
            <w:r w:rsidR="008722EB" w:rsidRPr="00B466AA">
              <w:rPr>
                <w:rFonts w:ascii="Arial" w:hAnsi="Arial" w:cs="Arial"/>
                <w:color w:val="000000"/>
                <w:sz w:val="20"/>
              </w:rPr>
              <w:t xml:space="preserve"> </w:t>
            </w:r>
            <w:r w:rsidRPr="00B466AA">
              <w:rPr>
                <w:rFonts w:ascii="Arial" w:hAnsi="Arial" w:cs="Arial"/>
                <w:color w:val="000000"/>
                <w:sz w:val="20"/>
              </w:rPr>
              <w:t>бюджет</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0"/>
              </w:rPr>
            </w:pPr>
          </w:p>
        </w:tc>
      </w:tr>
      <w:tr w:rsidR="00B466AA" w:rsidRPr="00B466AA" w:rsidTr="00552C4A">
        <w:tc>
          <w:tcPr>
            <w:tcW w:w="52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134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8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республиканский</w:t>
            </w:r>
            <w:r w:rsidR="008722EB" w:rsidRPr="00B466AA">
              <w:rPr>
                <w:rFonts w:ascii="Arial" w:hAnsi="Arial" w:cs="Arial"/>
                <w:color w:val="000000"/>
                <w:sz w:val="20"/>
              </w:rPr>
              <w:t xml:space="preserve"> </w:t>
            </w:r>
            <w:r w:rsidRPr="00B466AA">
              <w:rPr>
                <w:rFonts w:ascii="Arial" w:hAnsi="Arial" w:cs="Arial"/>
                <w:color w:val="000000"/>
                <w:sz w:val="20"/>
              </w:rPr>
              <w:t>бюджет</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0"/>
              </w:rPr>
            </w:pPr>
          </w:p>
        </w:tc>
      </w:tr>
      <w:tr w:rsidR="00B466AA" w:rsidRPr="00B466AA" w:rsidTr="00552C4A">
        <w:tc>
          <w:tcPr>
            <w:tcW w:w="52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134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8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бюджет</w:t>
            </w:r>
            <w:r w:rsidR="008722EB" w:rsidRPr="00B466AA">
              <w:rPr>
                <w:rFonts w:ascii="Arial" w:hAnsi="Arial" w:cs="Arial"/>
                <w:color w:val="000000"/>
                <w:sz w:val="20"/>
              </w:rPr>
              <w:t xml:space="preserve"> </w:t>
            </w:r>
            <w:r w:rsidRPr="00B466AA">
              <w:rPr>
                <w:rFonts w:ascii="Arial" w:hAnsi="Arial" w:cs="Arial"/>
                <w:color w:val="000000"/>
                <w:sz w:val="20"/>
              </w:rPr>
              <w:t>Мариинско-Посадского</w:t>
            </w:r>
            <w:r w:rsidR="008722EB" w:rsidRPr="00B466AA">
              <w:rPr>
                <w:rFonts w:ascii="Arial" w:hAnsi="Arial" w:cs="Arial"/>
                <w:color w:val="000000"/>
                <w:sz w:val="20"/>
              </w:rPr>
              <w:t xml:space="preserve"> </w:t>
            </w:r>
            <w:r w:rsidRPr="00B466AA">
              <w:rPr>
                <w:rFonts w:ascii="Arial" w:hAnsi="Arial" w:cs="Arial"/>
                <w:color w:val="000000"/>
                <w:sz w:val="20"/>
              </w:rPr>
              <w:t>муниципального</w:t>
            </w:r>
            <w:r w:rsidR="008722EB" w:rsidRPr="00B466AA">
              <w:rPr>
                <w:rFonts w:ascii="Arial" w:hAnsi="Arial" w:cs="Arial"/>
                <w:color w:val="000000"/>
                <w:sz w:val="20"/>
              </w:rPr>
              <w:t xml:space="preserve"> </w:t>
            </w:r>
            <w:r w:rsidRPr="00B466AA">
              <w:rPr>
                <w:rFonts w:ascii="Arial" w:hAnsi="Arial" w:cs="Arial"/>
                <w:color w:val="000000"/>
                <w:sz w:val="20"/>
              </w:rPr>
              <w:t>округа</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0"/>
              </w:rPr>
            </w:pPr>
          </w:p>
        </w:tc>
      </w:tr>
      <w:tr w:rsidR="00B466AA" w:rsidRPr="00B466AA" w:rsidTr="00552C4A">
        <w:tc>
          <w:tcPr>
            <w:tcW w:w="523"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Мероприятие</w:t>
            </w:r>
          </w:p>
        </w:tc>
        <w:tc>
          <w:tcPr>
            <w:tcW w:w="1340"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Организация</w:t>
            </w:r>
            <w:r w:rsidR="008722EB" w:rsidRPr="00B466AA">
              <w:rPr>
                <w:rFonts w:ascii="Arial" w:hAnsi="Arial" w:cs="Arial"/>
                <w:color w:val="000000"/>
                <w:sz w:val="20"/>
              </w:rPr>
              <w:t xml:space="preserve"> </w:t>
            </w:r>
            <w:r w:rsidRPr="00B466AA">
              <w:rPr>
                <w:rFonts w:ascii="Arial" w:hAnsi="Arial" w:cs="Arial"/>
                <w:color w:val="000000"/>
                <w:sz w:val="20"/>
              </w:rPr>
              <w:t>конкурсов,</w:t>
            </w:r>
            <w:r w:rsidR="008722EB" w:rsidRPr="00B466AA">
              <w:rPr>
                <w:rFonts w:ascii="Arial" w:hAnsi="Arial" w:cs="Arial"/>
                <w:color w:val="000000"/>
                <w:sz w:val="20"/>
              </w:rPr>
              <w:t xml:space="preserve"> </w:t>
            </w:r>
            <w:r w:rsidRPr="00B466AA">
              <w:rPr>
                <w:rFonts w:ascii="Arial" w:hAnsi="Arial" w:cs="Arial"/>
                <w:color w:val="000000"/>
                <w:sz w:val="20"/>
              </w:rPr>
              <w:t>выставок</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ярмарок</w:t>
            </w:r>
            <w:r w:rsidR="008722EB" w:rsidRPr="00B466AA">
              <w:rPr>
                <w:rFonts w:ascii="Arial" w:hAnsi="Arial" w:cs="Arial"/>
                <w:color w:val="000000"/>
                <w:sz w:val="20"/>
              </w:rPr>
              <w:t xml:space="preserve"> </w:t>
            </w:r>
            <w:r w:rsidRPr="00B466AA">
              <w:rPr>
                <w:rFonts w:ascii="Arial" w:hAnsi="Arial" w:cs="Arial"/>
                <w:color w:val="000000"/>
                <w:sz w:val="20"/>
              </w:rPr>
              <w:t>с</w:t>
            </w:r>
            <w:r w:rsidR="008722EB" w:rsidRPr="00B466AA">
              <w:rPr>
                <w:rFonts w:ascii="Arial" w:hAnsi="Arial" w:cs="Arial"/>
                <w:color w:val="000000"/>
                <w:sz w:val="20"/>
              </w:rPr>
              <w:t xml:space="preserve"> </w:t>
            </w:r>
            <w:r w:rsidRPr="00B466AA">
              <w:rPr>
                <w:rFonts w:ascii="Arial" w:hAnsi="Arial" w:cs="Arial"/>
                <w:color w:val="000000"/>
                <w:sz w:val="20"/>
              </w:rPr>
              <w:t>участием</w:t>
            </w:r>
            <w:r w:rsidR="008722EB" w:rsidRPr="00B466AA">
              <w:rPr>
                <w:rFonts w:ascii="Arial" w:hAnsi="Arial" w:cs="Arial"/>
                <w:color w:val="000000"/>
                <w:sz w:val="20"/>
              </w:rPr>
              <w:t xml:space="preserve"> </w:t>
            </w:r>
            <w:r w:rsidRPr="00B466AA">
              <w:rPr>
                <w:rFonts w:ascii="Arial" w:hAnsi="Arial" w:cs="Arial"/>
                <w:color w:val="000000"/>
                <w:sz w:val="20"/>
              </w:rPr>
              <w:t>организаций</w:t>
            </w:r>
            <w:r w:rsidR="008722EB" w:rsidRPr="00B466AA">
              <w:rPr>
                <w:rFonts w:ascii="Arial" w:hAnsi="Arial" w:cs="Arial"/>
                <w:color w:val="000000"/>
                <w:sz w:val="20"/>
              </w:rPr>
              <w:t xml:space="preserve"> </w:t>
            </w:r>
            <w:r w:rsidRPr="00B466AA">
              <w:rPr>
                <w:rFonts w:ascii="Arial" w:hAnsi="Arial" w:cs="Arial"/>
                <w:color w:val="000000"/>
                <w:sz w:val="20"/>
              </w:rPr>
              <w:t>агропромышленного</w:t>
            </w:r>
            <w:r w:rsidR="008722EB" w:rsidRPr="00B466AA">
              <w:rPr>
                <w:rFonts w:ascii="Arial" w:hAnsi="Arial" w:cs="Arial"/>
                <w:color w:val="000000"/>
                <w:sz w:val="20"/>
              </w:rPr>
              <w:t xml:space="preserve"> </w:t>
            </w:r>
            <w:r w:rsidRPr="00B466AA">
              <w:rPr>
                <w:rFonts w:ascii="Arial" w:hAnsi="Arial" w:cs="Arial"/>
                <w:color w:val="000000"/>
                <w:sz w:val="20"/>
              </w:rPr>
              <w:t>комплекса</w:t>
            </w:r>
          </w:p>
        </w:tc>
        <w:tc>
          <w:tcPr>
            <w:tcW w:w="294"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903</w:t>
            </w:r>
          </w:p>
        </w:tc>
        <w:tc>
          <w:tcPr>
            <w:tcW w:w="490"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Ц9Л0272660</w:t>
            </w:r>
          </w:p>
        </w:tc>
        <w:tc>
          <w:tcPr>
            <w:tcW w:w="8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всего</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0"/>
              </w:rPr>
            </w:pPr>
          </w:p>
        </w:tc>
      </w:tr>
      <w:tr w:rsidR="00B466AA" w:rsidRPr="00B466AA" w:rsidTr="00552C4A">
        <w:tc>
          <w:tcPr>
            <w:tcW w:w="52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134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8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федеральный</w:t>
            </w:r>
            <w:r w:rsidR="008722EB" w:rsidRPr="00B466AA">
              <w:rPr>
                <w:rFonts w:ascii="Arial" w:hAnsi="Arial" w:cs="Arial"/>
                <w:color w:val="000000"/>
                <w:sz w:val="20"/>
              </w:rPr>
              <w:t xml:space="preserve"> </w:t>
            </w:r>
            <w:r w:rsidRPr="00B466AA">
              <w:rPr>
                <w:rFonts w:ascii="Arial" w:hAnsi="Arial" w:cs="Arial"/>
                <w:color w:val="000000"/>
                <w:sz w:val="20"/>
              </w:rPr>
              <w:t>бюджет</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0"/>
              </w:rPr>
            </w:pPr>
          </w:p>
        </w:tc>
      </w:tr>
      <w:tr w:rsidR="00B466AA" w:rsidRPr="00B466AA" w:rsidTr="00552C4A">
        <w:tc>
          <w:tcPr>
            <w:tcW w:w="52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134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8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республиканский</w:t>
            </w:r>
            <w:r w:rsidR="008722EB" w:rsidRPr="00B466AA">
              <w:rPr>
                <w:rFonts w:ascii="Arial" w:hAnsi="Arial" w:cs="Arial"/>
                <w:color w:val="000000"/>
                <w:sz w:val="20"/>
              </w:rPr>
              <w:t xml:space="preserve"> </w:t>
            </w:r>
            <w:r w:rsidRPr="00B466AA">
              <w:rPr>
                <w:rFonts w:ascii="Arial" w:hAnsi="Arial" w:cs="Arial"/>
                <w:color w:val="000000"/>
                <w:sz w:val="20"/>
              </w:rPr>
              <w:t>бюджет</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0"/>
              </w:rPr>
            </w:pPr>
          </w:p>
        </w:tc>
      </w:tr>
      <w:tr w:rsidR="00B466AA" w:rsidRPr="00B466AA" w:rsidTr="00552C4A">
        <w:tc>
          <w:tcPr>
            <w:tcW w:w="52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134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8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бюджет</w:t>
            </w:r>
            <w:r w:rsidR="008722EB" w:rsidRPr="00B466AA">
              <w:rPr>
                <w:rFonts w:ascii="Arial" w:hAnsi="Arial" w:cs="Arial"/>
                <w:color w:val="000000"/>
                <w:sz w:val="20"/>
              </w:rPr>
              <w:t xml:space="preserve"> </w:t>
            </w:r>
            <w:r w:rsidRPr="00B466AA">
              <w:rPr>
                <w:rFonts w:ascii="Arial" w:hAnsi="Arial" w:cs="Arial"/>
                <w:color w:val="000000"/>
                <w:sz w:val="20"/>
              </w:rPr>
              <w:t>Мариинско-Посадского</w:t>
            </w:r>
            <w:r w:rsidR="008722EB" w:rsidRPr="00B466AA">
              <w:rPr>
                <w:rFonts w:ascii="Arial" w:hAnsi="Arial" w:cs="Arial"/>
                <w:color w:val="000000"/>
                <w:sz w:val="20"/>
              </w:rPr>
              <w:t xml:space="preserve"> </w:t>
            </w:r>
            <w:r w:rsidRPr="00B466AA">
              <w:rPr>
                <w:rFonts w:ascii="Arial" w:hAnsi="Arial" w:cs="Arial"/>
                <w:color w:val="000000"/>
                <w:sz w:val="20"/>
              </w:rPr>
              <w:t>муниципального</w:t>
            </w:r>
            <w:r w:rsidR="008722EB" w:rsidRPr="00B466AA">
              <w:rPr>
                <w:rFonts w:ascii="Arial" w:hAnsi="Arial" w:cs="Arial"/>
                <w:color w:val="000000"/>
                <w:sz w:val="20"/>
              </w:rPr>
              <w:t xml:space="preserve"> </w:t>
            </w:r>
            <w:r w:rsidRPr="00B466AA">
              <w:rPr>
                <w:rFonts w:ascii="Arial" w:hAnsi="Arial" w:cs="Arial"/>
                <w:color w:val="000000"/>
                <w:sz w:val="20"/>
              </w:rPr>
              <w:t>округа</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0"/>
              </w:rPr>
            </w:pPr>
          </w:p>
        </w:tc>
      </w:tr>
      <w:tr w:rsidR="00B466AA" w:rsidRPr="00B466AA" w:rsidTr="00552C4A">
        <w:tc>
          <w:tcPr>
            <w:tcW w:w="523"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Мероприятие</w:t>
            </w:r>
          </w:p>
        </w:tc>
        <w:tc>
          <w:tcPr>
            <w:tcW w:w="1340"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Поощрение</w:t>
            </w:r>
            <w:r w:rsidR="008722EB" w:rsidRPr="00B466AA">
              <w:rPr>
                <w:rFonts w:ascii="Arial" w:hAnsi="Arial" w:cs="Arial"/>
                <w:color w:val="000000"/>
                <w:sz w:val="20"/>
              </w:rPr>
              <w:t xml:space="preserve"> </w:t>
            </w:r>
            <w:r w:rsidRPr="00B466AA">
              <w:rPr>
                <w:rFonts w:ascii="Arial" w:hAnsi="Arial" w:cs="Arial"/>
                <w:color w:val="000000"/>
                <w:sz w:val="20"/>
              </w:rPr>
              <w:t>победителей</w:t>
            </w:r>
            <w:r w:rsidR="008722EB" w:rsidRPr="00B466AA">
              <w:rPr>
                <w:rFonts w:ascii="Arial" w:hAnsi="Arial" w:cs="Arial"/>
                <w:color w:val="000000"/>
                <w:sz w:val="20"/>
              </w:rPr>
              <w:t xml:space="preserve"> </w:t>
            </w:r>
            <w:r w:rsidRPr="00B466AA">
              <w:rPr>
                <w:rFonts w:ascii="Arial" w:hAnsi="Arial" w:cs="Arial"/>
                <w:color w:val="000000"/>
                <w:sz w:val="20"/>
              </w:rPr>
              <w:t>экономического</w:t>
            </w:r>
            <w:r w:rsidR="008722EB" w:rsidRPr="00B466AA">
              <w:rPr>
                <w:rFonts w:ascii="Arial" w:hAnsi="Arial" w:cs="Arial"/>
                <w:color w:val="000000"/>
                <w:sz w:val="20"/>
              </w:rPr>
              <w:t xml:space="preserve"> </w:t>
            </w:r>
            <w:r w:rsidRPr="00B466AA">
              <w:rPr>
                <w:rFonts w:ascii="Arial" w:hAnsi="Arial" w:cs="Arial"/>
                <w:color w:val="000000"/>
                <w:sz w:val="20"/>
              </w:rPr>
              <w:t>соревнования</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сельском</w:t>
            </w:r>
            <w:r w:rsidR="008722EB" w:rsidRPr="00B466AA">
              <w:rPr>
                <w:rFonts w:ascii="Arial" w:hAnsi="Arial" w:cs="Arial"/>
                <w:color w:val="000000"/>
                <w:sz w:val="20"/>
              </w:rPr>
              <w:t xml:space="preserve"> </w:t>
            </w:r>
            <w:r w:rsidRPr="00B466AA">
              <w:rPr>
                <w:rFonts w:ascii="Arial" w:hAnsi="Arial" w:cs="Arial"/>
                <w:color w:val="000000"/>
                <w:sz w:val="20"/>
              </w:rPr>
              <w:t>хозяйстве</w:t>
            </w:r>
            <w:r w:rsidR="008722EB" w:rsidRPr="00B466AA">
              <w:rPr>
                <w:rFonts w:ascii="Arial" w:hAnsi="Arial" w:cs="Arial"/>
                <w:color w:val="000000"/>
                <w:sz w:val="20"/>
              </w:rPr>
              <w:t xml:space="preserve"> </w:t>
            </w:r>
            <w:r w:rsidRPr="00B466AA">
              <w:rPr>
                <w:rFonts w:ascii="Arial" w:hAnsi="Arial" w:cs="Arial"/>
                <w:color w:val="000000"/>
                <w:sz w:val="20"/>
              </w:rPr>
              <w:t>между</w:t>
            </w:r>
            <w:r w:rsidR="008722EB" w:rsidRPr="00B466AA">
              <w:rPr>
                <w:rFonts w:ascii="Arial" w:hAnsi="Arial" w:cs="Arial"/>
                <w:color w:val="000000"/>
                <w:sz w:val="20"/>
              </w:rPr>
              <w:t xml:space="preserve"> </w:t>
            </w:r>
            <w:r w:rsidRPr="00B466AA">
              <w:rPr>
                <w:rFonts w:ascii="Arial" w:hAnsi="Arial" w:cs="Arial"/>
                <w:color w:val="000000"/>
                <w:sz w:val="20"/>
              </w:rPr>
              <w:t>муниципальными</w:t>
            </w:r>
            <w:r w:rsidR="008722EB" w:rsidRPr="00B466AA">
              <w:rPr>
                <w:rFonts w:ascii="Arial" w:hAnsi="Arial" w:cs="Arial"/>
                <w:color w:val="000000"/>
                <w:sz w:val="20"/>
              </w:rPr>
              <w:t xml:space="preserve"> </w:t>
            </w:r>
            <w:r w:rsidRPr="00B466AA">
              <w:rPr>
                <w:rFonts w:ascii="Arial" w:hAnsi="Arial" w:cs="Arial"/>
                <w:color w:val="000000"/>
                <w:sz w:val="20"/>
              </w:rPr>
              <w:t>районами</w:t>
            </w:r>
            <w:r w:rsidR="008722EB" w:rsidRPr="00B466AA">
              <w:rPr>
                <w:rFonts w:ascii="Arial" w:hAnsi="Arial" w:cs="Arial"/>
                <w:color w:val="000000"/>
                <w:sz w:val="20"/>
              </w:rPr>
              <w:t xml:space="preserve"> </w:t>
            </w:r>
            <w:r w:rsidRPr="00B466AA">
              <w:rPr>
                <w:rFonts w:ascii="Arial" w:hAnsi="Arial" w:cs="Arial"/>
                <w:color w:val="000000"/>
                <w:sz w:val="20"/>
              </w:rPr>
              <w:t>Чувашской</w:t>
            </w:r>
            <w:r w:rsidR="008722EB" w:rsidRPr="00B466AA">
              <w:rPr>
                <w:rFonts w:ascii="Arial" w:hAnsi="Arial" w:cs="Arial"/>
                <w:color w:val="000000"/>
                <w:sz w:val="20"/>
              </w:rPr>
              <w:t xml:space="preserve"> </w:t>
            </w:r>
            <w:r w:rsidRPr="00B466AA">
              <w:rPr>
                <w:rFonts w:ascii="Arial" w:hAnsi="Arial" w:cs="Arial"/>
                <w:color w:val="000000"/>
                <w:sz w:val="20"/>
              </w:rPr>
              <w:t>Республики</w:t>
            </w:r>
          </w:p>
        </w:tc>
        <w:tc>
          <w:tcPr>
            <w:tcW w:w="294"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903</w:t>
            </w:r>
          </w:p>
        </w:tc>
        <w:tc>
          <w:tcPr>
            <w:tcW w:w="490"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Ц9Л02S2670</w:t>
            </w:r>
          </w:p>
        </w:tc>
        <w:tc>
          <w:tcPr>
            <w:tcW w:w="8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всего</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0"/>
              </w:rPr>
            </w:pPr>
          </w:p>
        </w:tc>
      </w:tr>
      <w:tr w:rsidR="00B466AA" w:rsidRPr="00B466AA" w:rsidTr="00552C4A">
        <w:tc>
          <w:tcPr>
            <w:tcW w:w="52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134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8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федеральный</w:t>
            </w:r>
            <w:r w:rsidR="008722EB" w:rsidRPr="00B466AA">
              <w:rPr>
                <w:rFonts w:ascii="Arial" w:hAnsi="Arial" w:cs="Arial"/>
                <w:color w:val="000000"/>
                <w:sz w:val="20"/>
              </w:rPr>
              <w:t xml:space="preserve"> </w:t>
            </w:r>
            <w:r w:rsidRPr="00B466AA">
              <w:rPr>
                <w:rFonts w:ascii="Arial" w:hAnsi="Arial" w:cs="Arial"/>
                <w:color w:val="000000"/>
                <w:sz w:val="20"/>
              </w:rPr>
              <w:t>бюджет</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0"/>
              </w:rPr>
            </w:pPr>
          </w:p>
        </w:tc>
      </w:tr>
      <w:tr w:rsidR="00B466AA" w:rsidRPr="00B466AA" w:rsidTr="00552C4A">
        <w:tc>
          <w:tcPr>
            <w:tcW w:w="52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134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8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республиканский</w:t>
            </w:r>
            <w:r w:rsidR="008722EB" w:rsidRPr="00B466AA">
              <w:rPr>
                <w:rFonts w:ascii="Arial" w:hAnsi="Arial" w:cs="Arial"/>
                <w:color w:val="000000"/>
                <w:sz w:val="20"/>
              </w:rPr>
              <w:t xml:space="preserve"> </w:t>
            </w:r>
            <w:r w:rsidRPr="00B466AA">
              <w:rPr>
                <w:rFonts w:ascii="Arial" w:hAnsi="Arial" w:cs="Arial"/>
                <w:color w:val="000000"/>
                <w:sz w:val="20"/>
              </w:rPr>
              <w:t>бюджет</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0"/>
              </w:rPr>
            </w:pPr>
          </w:p>
        </w:tc>
      </w:tr>
      <w:tr w:rsidR="00B466AA" w:rsidRPr="00B466AA" w:rsidTr="00552C4A">
        <w:tc>
          <w:tcPr>
            <w:tcW w:w="52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134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p>
        </w:tc>
        <w:tc>
          <w:tcPr>
            <w:tcW w:w="88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бюджет</w:t>
            </w:r>
            <w:r w:rsidR="008722EB" w:rsidRPr="00B466AA">
              <w:rPr>
                <w:rFonts w:ascii="Arial" w:hAnsi="Arial" w:cs="Arial"/>
                <w:color w:val="000000"/>
                <w:sz w:val="20"/>
              </w:rPr>
              <w:t xml:space="preserve"> </w:t>
            </w:r>
            <w:r w:rsidRPr="00B466AA">
              <w:rPr>
                <w:rFonts w:ascii="Arial" w:hAnsi="Arial" w:cs="Arial"/>
                <w:color w:val="000000"/>
                <w:sz w:val="20"/>
              </w:rPr>
              <w:t>Мариинско-Посадского</w:t>
            </w:r>
            <w:r w:rsidR="008722EB" w:rsidRPr="00B466AA">
              <w:rPr>
                <w:rFonts w:ascii="Arial" w:hAnsi="Arial" w:cs="Arial"/>
                <w:color w:val="000000"/>
                <w:sz w:val="20"/>
              </w:rPr>
              <w:t xml:space="preserve"> </w:t>
            </w:r>
            <w:r w:rsidRPr="00B466AA">
              <w:rPr>
                <w:rFonts w:ascii="Arial" w:hAnsi="Arial" w:cs="Arial"/>
                <w:color w:val="000000"/>
                <w:sz w:val="20"/>
              </w:rPr>
              <w:t>муниципального</w:t>
            </w:r>
            <w:r w:rsidR="008722EB" w:rsidRPr="00B466AA">
              <w:rPr>
                <w:rFonts w:ascii="Arial" w:hAnsi="Arial" w:cs="Arial"/>
                <w:color w:val="000000"/>
                <w:sz w:val="20"/>
              </w:rPr>
              <w:t xml:space="preserve"> </w:t>
            </w:r>
            <w:r w:rsidRPr="00B466AA">
              <w:rPr>
                <w:rFonts w:ascii="Arial" w:hAnsi="Arial" w:cs="Arial"/>
                <w:color w:val="000000"/>
                <w:sz w:val="20"/>
              </w:rPr>
              <w:t>округа</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0"/>
              </w:rPr>
            </w:pPr>
            <w:r w:rsidRPr="00B466AA">
              <w:rPr>
                <w:rFonts w:cs="Arial"/>
                <w:color w:val="000000"/>
                <w:sz w:val="20"/>
                <w:szCs w:val="20"/>
              </w:rPr>
              <w:t>0,0</w:t>
            </w:r>
          </w:p>
        </w:tc>
        <w:tc>
          <w:tcPr>
            <w:tcW w:w="245"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0"/>
              </w:rPr>
            </w:pPr>
          </w:p>
        </w:tc>
      </w:tr>
    </w:tbl>
    <w:p w:rsidR="00B369AD" w:rsidRPr="00B466AA" w:rsidRDefault="00B369AD" w:rsidP="00B466AA">
      <w:pPr>
        <w:spacing w:after="0" w:line="240" w:lineRule="auto"/>
        <w:rPr>
          <w:rFonts w:ascii="Arial" w:hAnsi="Arial" w:cs="Arial"/>
          <w:color w:val="000000"/>
          <w:sz w:val="20"/>
        </w:rPr>
      </w:pPr>
    </w:p>
    <w:p w:rsidR="005A4EFD" w:rsidRDefault="00B369AD" w:rsidP="00B466AA">
      <w:pPr>
        <w:spacing w:after="0" w:line="240" w:lineRule="auto"/>
        <w:jc w:val="right"/>
        <w:rPr>
          <w:rStyle w:val="ad"/>
          <w:rFonts w:ascii="Arial" w:hAnsi="Arial" w:cs="Arial"/>
          <w:b w:val="0"/>
          <w:bCs w:val="0"/>
          <w:color w:val="000000"/>
          <w:sz w:val="20"/>
        </w:rPr>
      </w:pPr>
      <w:r w:rsidRPr="00B466AA">
        <w:rPr>
          <w:rStyle w:val="ad"/>
          <w:rFonts w:ascii="Arial" w:hAnsi="Arial" w:cs="Arial"/>
          <w:b w:val="0"/>
          <w:bCs w:val="0"/>
          <w:color w:val="000000"/>
          <w:sz w:val="20"/>
        </w:rPr>
        <w:t>Приложение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5</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к</w:t>
      </w:r>
      <w:r w:rsidR="008722EB" w:rsidRPr="00B466AA">
        <w:rPr>
          <w:rStyle w:val="ad"/>
          <w:rFonts w:ascii="Arial" w:hAnsi="Arial" w:cs="Arial"/>
          <w:b w:val="0"/>
          <w:bCs w:val="0"/>
          <w:color w:val="000000"/>
          <w:sz w:val="20"/>
        </w:rPr>
        <w:t xml:space="preserve"> </w:t>
      </w:r>
      <w:r w:rsidRPr="00B466AA">
        <w:rPr>
          <w:rStyle w:val="af0"/>
          <w:rFonts w:ascii="Arial" w:hAnsi="Arial" w:cs="Arial"/>
          <w:b/>
          <w:color w:val="000000"/>
        </w:rPr>
        <w:t>Муниципальной</w:t>
      </w:r>
      <w:r w:rsidR="008722EB" w:rsidRPr="00B466AA">
        <w:rPr>
          <w:rStyle w:val="af0"/>
          <w:rFonts w:ascii="Arial" w:hAnsi="Arial" w:cs="Arial"/>
          <w:b/>
          <w:color w:val="000000"/>
        </w:rPr>
        <w:t xml:space="preserve"> </w:t>
      </w:r>
      <w:r w:rsidRPr="00B466AA">
        <w:rPr>
          <w:rStyle w:val="af0"/>
          <w:rFonts w:ascii="Arial" w:hAnsi="Arial" w:cs="Arial"/>
          <w:b/>
          <w:color w:val="000000"/>
        </w:rPr>
        <w:t>программе</w:t>
      </w:r>
      <w:r w:rsidRPr="00B466AA">
        <w:rPr>
          <w:rStyle w:val="ad"/>
          <w:rFonts w:ascii="Arial" w:hAnsi="Arial" w:cs="Arial"/>
          <w:b w:val="0"/>
          <w:bCs w:val="0"/>
          <w:color w:val="000000"/>
          <w:sz w:val="20"/>
        </w:rPr>
        <w:br/>
        <w:t>«Развитие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сельского</w:t>
      </w:r>
      <w:r w:rsidR="008722EB" w:rsidRPr="00B466AA">
        <w:rPr>
          <w:rStyle w:val="ad"/>
          <w:rFonts w:ascii="Arial" w:hAnsi="Arial" w:cs="Arial"/>
          <w:b w:val="0"/>
          <w:bCs w:val="0"/>
          <w:color w:val="000000"/>
          <w:sz w:val="20"/>
        </w:rPr>
        <w:t xml:space="preserve"> </w:t>
      </w:r>
      <w:proofErr w:type="spellStart"/>
      <w:r w:rsidRPr="00B466AA">
        <w:rPr>
          <w:rStyle w:val="ad"/>
          <w:rFonts w:ascii="Arial" w:hAnsi="Arial" w:cs="Arial"/>
          <w:b w:val="0"/>
          <w:bCs w:val="0"/>
          <w:color w:val="000000"/>
          <w:sz w:val="20"/>
        </w:rPr>
        <w:t>хозяйстваи</w:t>
      </w:r>
      <w:proofErr w:type="spellEnd"/>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регулирование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рынка</w:t>
      </w:r>
      <w:r w:rsidRPr="00B466AA">
        <w:rPr>
          <w:rStyle w:val="ad"/>
          <w:rFonts w:ascii="Arial" w:hAnsi="Arial" w:cs="Arial"/>
          <w:b w:val="0"/>
          <w:bCs w:val="0"/>
          <w:color w:val="000000"/>
          <w:sz w:val="20"/>
        </w:rPr>
        <w:br/>
        <w:t>сельскохозяйственной</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продукции,</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сырья</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и</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продовольствия»</w:t>
      </w:r>
    </w:p>
    <w:p w:rsidR="00520B01" w:rsidRPr="00B466AA" w:rsidRDefault="00520B01" w:rsidP="00B466AA">
      <w:pPr>
        <w:spacing w:after="0" w:line="240" w:lineRule="auto"/>
        <w:jc w:val="right"/>
        <w:rPr>
          <w:rStyle w:val="ad"/>
          <w:rFonts w:ascii="Arial" w:hAnsi="Arial" w:cs="Arial"/>
          <w:b w:val="0"/>
          <w:bCs w:val="0"/>
          <w:color w:val="000000"/>
          <w:sz w:val="20"/>
        </w:rPr>
      </w:pPr>
    </w:p>
    <w:p w:rsidR="005A4EFD" w:rsidRPr="00B466AA" w:rsidRDefault="00B369AD" w:rsidP="00B466AA">
      <w:pPr>
        <w:pStyle w:val="1"/>
        <w:spacing w:line="240" w:lineRule="auto"/>
        <w:rPr>
          <w:rFonts w:ascii="Arial" w:hAnsi="Arial" w:cs="Arial"/>
          <w:color w:val="000000"/>
          <w:sz w:val="20"/>
        </w:rPr>
      </w:pPr>
      <w:r w:rsidRPr="00B466AA">
        <w:rPr>
          <w:rFonts w:ascii="Arial" w:hAnsi="Arial" w:cs="Arial"/>
          <w:color w:val="000000"/>
          <w:sz w:val="20"/>
        </w:rPr>
        <w:t>Подпрограмма</w:t>
      </w:r>
      <w:r w:rsidR="008722EB" w:rsidRPr="00B466AA">
        <w:rPr>
          <w:rFonts w:ascii="Arial" w:hAnsi="Arial" w:cs="Arial"/>
          <w:color w:val="000000"/>
          <w:sz w:val="20"/>
        </w:rPr>
        <w:t xml:space="preserve"> </w:t>
      </w:r>
      <w:r w:rsidRPr="00B466AA">
        <w:rPr>
          <w:rFonts w:ascii="Arial" w:hAnsi="Arial" w:cs="Arial"/>
          <w:color w:val="000000"/>
          <w:sz w:val="20"/>
        </w:rPr>
        <w:t>3</w:t>
      </w:r>
      <w:r w:rsidRPr="00B466AA">
        <w:rPr>
          <w:rFonts w:ascii="Arial" w:hAnsi="Arial" w:cs="Arial"/>
          <w:color w:val="000000"/>
          <w:sz w:val="20"/>
        </w:rPr>
        <w:br/>
        <w:t>«Развитие</w:t>
      </w:r>
      <w:r w:rsidR="008722EB" w:rsidRPr="00B466AA">
        <w:rPr>
          <w:rFonts w:ascii="Arial" w:hAnsi="Arial" w:cs="Arial"/>
          <w:color w:val="000000"/>
          <w:sz w:val="20"/>
        </w:rPr>
        <w:t xml:space="preserve"> </w:t>
      </w:r>
      <w:r w:rsidRPr="00B466AA">
        <w:rPr>
          <w:rFonts w:ascii="Arial" w:hAnsi="Arial" w:cs="Arial"/>
          <w:color w:val="000000"/>
          <w:sz w:val="20"/>
        </w:rPr>
        <w:t>отраслей</w:t>
      </w:r>
      <w:r w:rsidR="008722EB" w:rsidRPr="00B466AA">
        <w:rPr>
          <w:rFonts w:ascii="Arial" w:hAnsi="Arial" w:cs="Arial"/>
          <w:color w:val="000000"/>
          <w:sz w:val="20"/>
        </w:rPr>
        <w:t xml:space="preserve"> </w:t>
      </w:r>
      <w:r w:rsidRPr="00B466AA">
        <w:rPr>
          <w:rFonts w:ascii="Arial" w:hAnsi="Arial" w:cs="Arial"/>
          <w:color w:val="000000"/>
          <w:sz w:val="20"/>
        </w:rPr>
        <w:t>агропромышленного</w:t>
      </w:r>
      <w:r w:rsidR="008722EB" w:rsidRPr="00B466AA">
        <w:rPr>
          <w:rFonts w:ascii="Arial" w:hAnsi="Arial" w:cs="Arial"/>
          <w:color w:val="000000"/>
          <w:sz w:val="20"/>
        </w:rPr>
        <w:t xml:space="preserve"> </w:t>
      </w:r>
      <w:r w:rsidRPr="00B466AA">
        <w:rPr>
          <w:rFonts w:ascii="Arial" w:hAnsi="Arial" w:cs="Arial"/>
          <w:color w:val="000000"/>
          <w:sz w:val="20"/>
        </w:rPr>
        <w:t>комплекса»</w:t>
      </w:r>
    </w:p>
    <w:p w:rsidR="00B369AD" w:rsidRPr="00B466AA" w:rsidRDefault="00B369AD" w:rsidP="00B466AA">
      <w:pPr>
        <w:spacing w:after="0" w:line="240" w:lineRule="auto"/>
        <w:jc w:val="center"/>
        <w:rPr>
          <w:rFonts w:ascii="Arial" w:hAnsi="Arial" w:cs="Arial"/>
          <w:b/>
          <w:color w:val="000000"/>
          <w:sz w:val="20"/>
          <w:szCs w:val="24"/>
          <w:lang w:eastAsia="x-none"/>
        </w:rPr>
      </w:pPr>
      <w:r w:rsidRPr="00B466AA">
        <w:rPr>
          <w:rFonts w:ascii="Arial" w:hAnsi="Arial" w:cs="Arial"/>
          <w:b/>
          <w:color w:val="000000"/>
          <w:sz w:val="20"/>
          <w:szCs w:val="24"/>
          <w:lang w:eastAsia="x-none"/>
        </w:rPr>
        <w:t>Паспорт</w:t>
      </w:r>
      <w:r w:rsidR="008722EB" w:rsidRPr="00B466AA">
        <w:rPr>
          <w:rFonts w:ascii="Arial" w:hAnsi="Arial" w:cs="Arial"/>
          <w:b/>
          <w:color w:val="000000"/>
          <w:sz w:val="20"/>
          <w:szCs w:val="24"/>
          <w:lang w:eastAsia="x-none"/>
        </w:rPr>
        <w:t xml:space="preserve"> </w:t>
      </w:r>
      <w:r w:rsidRPr="00B466AA">
        <w:rPr>
          <w:rFonts w:ascii="Arial" w:hAnsi="Arial" w:cs="Arial"/>
          <w:b/>
          <w:color w:val="000000"/>
          <w:sz w:val="20"/>
          <w:szCs w:val="24"/>
          <w:lang w:eastAsia="x-none"/>
        </w:rPr>
        <w:t>подпрограммы</w:t>
      </w:r>
    </w:p>
    <w:p w:rsidR="00B369AD" w:rsidRPr="00B466AA" w:rsidRDefault="00B369AD" w:rsidP="00B466AA">
      <w:pPr>
        <w:spacing w:after="0" w:line="240" w:lineRule="auto"/>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37"/>
        <w:gridCol w:w="10140"/>
      </w:tblGrid>
      <w:tr w:rsidR="00B369AD" w:rsidRPr="00B466AA" w:rsidTr="00552C4A">
        <w:trPr>
          <w:cantSplit/>
        </w:trPr>
        <w:tc>
          <w:tcPr>
            <w:tcW w:w="1449"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bookmarkStart w:id="12" w:name="sub_710"/>
            <w:r w:rsidRPr="00B466AA">
              <w:rPr>
                <w:rFonts w:ascii="Arial" w:hAnsi="Arial" w:cs="Arial"/>
                <w:color w:val="000000"/>
                <w:sz w:val="20"/>
              </w:rPr>
              <w:t>Ответственный</w:t>
            </w:r>
            <w:r w:rsidR="008722EB" w:rsidRPr="00B466AA">
              <w:rPr>
                <w:rFonts w:ascii="Arial" w:hAnsi="Arial" w:cs="Arial"/>
                <w:color w:val="000000"/>
                <w:sz w:val="20"/>
              </w:rPr>
              <w:t xml:space="preserve"> </w:t>
            </w:r>
            <w:r w:rsidRPr="00B466AA">
              <w:rPr>
                <w:rFonts w:ascii="Arial" w:hAnsi="Arial" w:cs="Arial"/>
                <w:color w:val="000000"/>
                <w:sz w:val="20"/>
              </w:rPr>
              <w:t>исполнитель</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bookmarkEnd w:id="12"/>
          </w:p>
        </w:tc>
        <w:tc>
          <w:tcPr>
            <w:tcW w:w="3551" w:type="pct"/>
            <w:tcBorders>
              <w:top w:val="single" w:sz="4" w:space="0" w:color="auto"/>
              <w:left w:val="single" w:sz="4" w:space="0" w:color="auto"/>
              <w:bottom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rPr>
            </w:pPr>
            <w:r w:rsidRPr="00B466AA">
              <w:rPr>
                <w:rFonts w:ascii="Arial" w:hAnsi="Arial" w:cs="Arial"/>
                <w:color w:val="000000"/>
                <w:sz w:val="20"/>
                <w:szCs w:val="24"/>
              </w:rPr>
              <w:t>Отдел</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экологии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администрации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B369AD" w:rsidRPr="00B466AA" w:rsidRDefault="00B369AD" w:rsidP="00B466AA">
            <w:pPr>
              <w:spacing w:after="0" w:line="240" w:lineRule="auto"/>
              <w:ind w:firstLine="176"/>
              <w:jc w:val="center"/>
              <w:rPr>
                <w:rFonts w:ascii="Arial" w:hAnsi="Arial" w:cs="Arial"/>
                <w:color w:val="000000"/>
                <w:sz w:val="20"/>
                <w:szCs w:val="24"/>
                <w:highlight w:val="yellow"/>
              </w:rPr>
            </w:pPr>
          </w:p>
        </w:tc>
      </w:tr>
      <w:tr w:rsidR="00B369AD" w:rsidRPr="00B466AA" w:rsidTr="00552C4A">
        <w:trPr>
          <w:cantSplit/>
        </w:trPr>
        <w:tc>
          <w:tcPr>
            <w:tcW w:w="1449"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Цели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551" w:type="pct"/>
            <w:tcBorders>
              <w:top w:val="single" w:sz="4" w:space="0" w:color="auto"/>
              <w:left w:val="single" w:sz="4" w:space="0" w:color="auto"/>
              <w:bottom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Обеспечение</w:t>
            </w:r>
            <w:r w:rsidR="008722EB" w:rsidRPr="00B466AA">
              <w:rPr>
                <w:rFonts w:ascii="Arial" w:hAnsi="Arial" w:cs="Arial"/>
                <w:color w:val="000000"/>
                <w:sz w:val="20"/>
              </w:rPr>
              <w:t xml:space="preserve"> </w:t>
            </w:r>
            <w:r w:rsidRPr="00B466AA">
              <w:rPr>
                <w:rFonts w:ascii="Arial" w:hAnsi="Arial" w:cs="Arial"/>
                <w:color w:val="000000"/>
                <w:sz w:val="20"/>
              </w:rPr>
              <w:t>выполнения</w:t>
            </w:r>
            <w:r w:rsidR="008722EB" w:rsidRPr="00B466AA">
              <w:rPr>
                <w:rFonts w:ascii="Arial" w:hAnsi="Arial" w:cs="Arial"/>
                <w:color w:val="000000"/>
                <w:sz w:val="20"/>
              </w:rPr>
              <w:t xml:space="preserve"> </w:t>
            </w:r>
            <w:r w:rsidRPr="00B466AA">
              <w:rPr>
                <w:rFonts w:ascii="Arial" w:hAnsi="Arial" w:cs="Arial"/>
                <w:color w:val="000000"/>
                <w:sz w:val="20"/>
              </w:rPr>
              <w:t>соглашения</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сфере</w:t>
            </w:r>
            <w:r w:rsidR="008722EB" w:rsidRPr="00B466AA">
              <w:rPr>
                <w:rFonts w:ascii="Arial" w:hAnsi="Arial" w:cs="Arial"/>
                <w:color w:val="000000"/>
                <w:sz w:val="20"/>
              </w:rPr>
              <w:t xml:space="preserve"> </w:t>
            </w:r>
            <w:r w:rsidRPr="00B466AA">
              <w:rPr>
                <w:rFonts w:ascii="Arial" w:hAnsi="Arial" w:cs="Arial"/>
                <w:color w:val="000000"/>
                <w:sz w:val="20"/>
              </w:rPr>
              <w:t>производства</w:t>
            </w:r>
            <w:r w:rsidR="008722EB" w:rsidRPr="00B466AA">
              <w:rPr>
                <w:rFonts w:ascii="Arial" w:hAnsi="Arial" w:cs="Arial"/>
                <w:color w:val="000000"/>
                <w:sz w:val="20"/>
              </w:rPr>
              <w:t xml:space="preserve"> </w:t>
            </w:r>
            <w:r w:rsidRPr="00B466AA">
              <w:rPr>
                <w:rFonts w:ascii="Arial" w:hAnsi="Arial" w:cs="Arial"/>
                <w:color w:val="000000"/>
                <w:sz w:val="20"/>
              </w:rPr>
              <w:t>сельскохозяйственной</w:t>
            </w:r>
            <w:r w:rsidR="008722EB" w:rsidRPr="00B466AA">
              <w:rPr>
                <w:rFonts w:ascii="Arial" w:hAnsi="Arial" w:cs="Arial"/>
                <w:color w:val="000000"/>
                <w:sz w:val="20"/>
              </w:rPr>
              <w:t xml:space="preserve"> </w:t>
            </w:r>
            <w:r w:rsidRPr="00B466AA">
              <w:rPr>
                <w:rFonts w:ascii="Arial" w:hAnsi="Arial" w:cs="Arial"/>
                <w:color w:val="000000"/>
                <w:sz w:val="20"/>
              </w:rPr>
              <w:t>продукции</w:t>
            </w:r>
          </w:p>
        </w:tc>
      </w:tr>
      <w:tr w:rsidR="00B369AD" w:rsidRPr="00B466AA" w:rsidTr="00552C4A">
        <w:trPr>
          <w:cantSplit/>
        </w:trPr>
        <w:tc>
          <w:tcPr>
            <w:tcW w:w="1449"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Задачи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551" w:type="pct"/>
            <w:tcBorders>
              <w:top w:val="single" w:sz="4" w:space="0" w:color="auto"/>
              <w:left w:val="single" w:sz="4" w:space="0" w:color="auto"/>
              <w:bottom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Увеличение</w:t>
            </w:r>
            <w:r w:rsidR="008722EB" w:rsidRPr="00B466AA">
              <w:rPr>
                <w:rFonts w:ascii="Arial" w:hAnsi="Arial" w:cs="Arial"/>
                <w:color w:val="000000"/>
                <w:sz w:val="20"/>
              </w:rPr>
              <w:t xml:space="preserve"> </w:t>
            </w:r>
            <w:r w:rsidRPr="00B466AA">
              <w:rPr>
                <w:rFonts w:ascii="Arial" w:hAnsi="Arial" w:cs="Arial"/>
                <w:color w:val="000000"/>
                <w:sz w:val="20"/>
              </w:rPr>
              <w:t>объемов</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улучшение</w:t>
            </w:r>
            <w:r w:rsidR="008722EB" w:rsidRPr="00B466AA">
              <w:rPr>
                <w:rFonts w:ascii="Arial" w:hAnsi="Arial" w:cs="Arial"/>
                <w:color w:val="000000"/>
                <w:sz w:val="20"/>
              </w:rPr>
              <w:t xml:space="preserve"> </w:t>
            </w:r>
            <w:r w:rsidRPr="00B466AA">
              <w:rPr>
                <w:rFonts w:ascii="Arial" w:hAnsi="Arial" w:cs="Arial"/>
                <w:color w:val="000000"/>
                <w:sz w:val="20"/>
              </w:rPr>
              <w:t>качества</w:t>
            </w:r>
            <w:r w:rsidR="008722EB" w:rsidRPr="00B466AA">
              <w:rPr>
                <w:rFonts w:ascii="Arial" w:hAnsi="Arial" w:cs="Arial"/>
                <w:color w:val="000000"/>
                <w:sz w:val="20"/>
              </w:rPr>
              <w:t xml:space="preserve"> </w:t>
            </w:r>
            <w:r w:rsidRPr="00B466AA">
              <w:rPr>
                <w:rFonts w:ascii="Arial" w:hAnsi="Arial" w:cs="Arial"/>
                <w:color w:val="000000"/>
                <w:sz w:val="20"/>
              </w:rPr>
              <w:t>производства</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переработки</w:t>
            </w:r>
            <w:r w:rsidR="008722EB" w:rsidRPr="00B466AA">
              <w:rPr>
                <w:rFonts w:ascii="Arial" w:hAnsi="Arial" w:cs="Arial"/>
                <w:color w:val="000000"/>
                <w:sz w:val="20"/>
              </w:rPr>
              <w:t xml:space="preserve"> </w:t>
            </w:r>
            <w:r w:rsidRPr="00B466AA">
              <w:rPr>
                <w:rFonts w:ascii="Arial" w:hAnsi="Arial" w:cs="Arial"/>
                <w:color w:val="000000"/>
                <w:sz w:val="20"/>
              </w:rPr>
              <w:t>основных</w:t>
            </w:r>
            <w:r w:rsidR="008722EB" w:rsidRPr="00B466AA">
              <w:rPr>
                <w:rFonts w:ascii="Arial" w:hAnsi="Arial" w:cs="Arial"/>
                <w:color w:val="000000"/>
                <w:sz w:val="20"/>
              </w:rPr>
              <w:t xml:space="preserve"> </w:t>
            </w:r>
            <w:r w:rsidRPr="00B466AA">
              <w:rPr>
                <w:rFonts w:ascii="Arial" w:hAnsi="Arial" w:cs="Arial"/>
                <w:color w:val="000000"/>
                <w:sz w:val="20"/>
              </w:rPr>
              <w:t>видов</w:t>
            </w:r>
            <w:r w:rsidR="008722EB" w:rsidRPr="00B466AA">
              <w:rPr>
                <w:rFonts w:ascii="Arial" w:hAnsi="Arial" w:cs="Arial"/>
                <w:color w:val="000000"/>
                <w:sz w:val="20"/>
              </w:rPr>
              <w:t xml:space="preserve"> </w:t>
            </w:r>
            <w:r w:rsidRPr="00B466AA">
              <w:rPr>
                <w:rFonts w:ascii="Arial" w:hAnsi="Arial" w:cs="Arial"/>
                <w:color w:val="000000"/>
                <w:sz w:val="20"/>
              </w:rPr>
              <w:t>сельскохозяйственной</w:t>
            </w:r>
            <w:r w:rsidR="008722EB" w:rsidRPr="00B466AA">
              <w:rPr>
                <w:rFonts w:ascii="Arial" w:hAnsi="Arial" w:cs="Arial"/>
                <w:color w:val="000000"/>
                <w:sz w:val="20"/>
              </w:rPr>
              <w:t xml:space="preserve"> </w:t>
            </w:r>
            <w:r w:rsidRPr="00B466AA">
              <w:rPr>
                <w:rFonts w:ascii="Arial" w:hAnsi="Arial" w:cs="Arial"/>
                <w:color w:val="000000"/>
                <w:sz w:val="20"/>
              </w:rPr>
              <w:t>продукции;</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развитие</w:t>
            </w:r>
            <w:r w:rsidR="008722EB" w:rsidRPr="00B466AA">
              <w:rPr>
                <w:rFonts w:ascii="Arial" w:hAnsi="Arial" w:cs="Arial"/>
                <w:color w:val="000000"/>
                <w:sz w:val="20"/>
              </w:rPr>
              <w:t xml:space="preserve"> </w:t>
            </w:r>
            <w:r w:rsidRPr="00B466AA">
              <w:rPr>
                <w:rFonts w:ascii="Arial" w:hAnsi="Arial" w:cs="Arial"/>
                <w:color w:val="000000"/>
                <w:sz w:val="20"/>
              </w:rPr>
              <w:t>социально</w:t>
            </w:r>
            <w:r w:rsidR="008722EB" w:rsidRPr="00B466AA">
              <w:rPr>
                <w:rFonts w:ascii="Arial" w:hAnsi="Arial" w:cs="Arial"/>
                <w:color w:val="000000"/>
                <w:sz w:val="20"/>
              </w:rPr>
              <w:t xml:space="preserve"> </w:t>
            </w:r>
            <w:r w:rsidRPr="00B466AA">
              <w:rPr>
                <w:rFonts w:ascii="Arial" w:hAnsi="Arial" w:cs="Arial"/>
                <w:color w:val="000000"/>
                <w:sz w:val="20"/>
              </w:rPr>
              <w:t>значимых</w:t>
            </w:r>
            <w:r w:rsidR="008722EB" w:rsidRPr="00B466AA">
              <w:rPr>
                <w:rFonts w:ascii="Arial" w:hAnsi="Arial" w:cs="Arial"/>
                <w:color w:val="000000"/>
                <w:sz w:val="20"/>
              </w:rPr>
              <w:t xml:space="preserve"> </w:t>
            </w:r>
            <w:r w:rsidRPr="00B466AA">
              <w:rPr>
                <w:rFonts w:ascii="Arial" w:hAnsi="Arial" w:cs="Arial"/>
                <w:color w:val="000000"/>
                <w:sz w:val="20"/>
              </w:rPr>
              <w:t>отраслей</w:t>
            </w:r>
            <w:r w:rsidR="008722EB" w:rsidRPr="00B466AA">
              <w:rPr>
                <w:rFonts w:ascii="Arial" w:hAnsi="Arial" w:cs="Arial"/>
                <w:color w:val="000000"/>
                <w:sz w:val="20"/>
              </w:rPr>
              <w:t xml:space="preserve"> </w:t>
            </w:r>
            <w:r w:rsidRPr="00B466AA">
              <w:rPr>
                <w:rFonts w:ascii="Arial" w:hAnsi="Arial" w:cs="Arial"/>
                <w:color w:val="000000"/>
                <w:sz w:val="20"/>
              </w:rPr>
              <w:t>сельского</w:t>
            </w:r>
            <w:r w:rsidR="008722EB" w:rsidRPr="00B466AA">
              <w:rPr>
                <w:rFonts w:ascii="Arial" w:hAnsi="Arial" w:cs="Arial"/>
                <w:color w:val="000000"/>
                <w:sz w:val="20"/>
              </w:rPr>
              <w:t xml:space="preserve"> </w:t>
            </w:r>
            <w:r w:rsidRPr="00B466AA">
              <w:rPr>
                <w:rFonts w:ascii="Arial" w:hAnsi="Arial" w:cs="Arial"/>
                <w:color w:val="000000"/>
                <w:sz w:val="20"/>
              </w:rPr>
              <w:t>хозяйства</w:t>
            </w:r>
          </w:p>
        </w:tc>
      </w:tr>
      <w:tr w:rsidR="00B369AD" w:rsidRPr="00B466AA" w:rsidTr="00552C4A">
        <w:trPr>
          <w:cantSplit/>
        </w:trPr>
        <w:tc>
          <w:tcPr>
            <w:tcW w:w="1449"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lastRenderedPageBreak/>
              <w:t>Целевые</w:t>
            </w:r>
            <w:r w:rsidR="008722EB" w:rsidRPr="00B466AA">
              <w:rPr>
                <w:rFonts w:ascii="Arial" w:hAnsi="Arial" w:cs="Arial"/>
                <w:color w:val="000000"/>
                <w:sz w:val="20"/>
              </w:rPr>
              <w:t xml:space="preserve"> </w:t>
            </w:r>
            <w:r w:rsidRPr="00B466AA">
              <w:rPr>
                <w:rFonts w:ascii="Arial" w:hAnsi="Arial" w:cs="Arial"/>
                <w:color w:val="000000"/>
                <w:sz w:val="20"/>
              </w:rPr>
              <w:t>индикаторы</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показатели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551" w:type="pct"/>
            <w:tcBorders>
              <w:top w:val="single" w:sz="4" w:space="0" w:color="auto"/>
              <w:left w:val="single" w:sz="4" w:space="0" w:color="auto"/>
              <w:bottom w:val="single" w:sz="4" w:space="0" w:color="auto"/>
            </w:tcBorders>
            <w:vAlign w:val="center"/>
          </w:tcPr>
          <w:p w:rsidR="00B369AD" w:rsidRPr="00B466AA" w:rsidRDefault="008722EB" w:rsidP="00B466AA">
            <w:pPr>
              <w:pStyle w:val="affb"/>
              <w:jc w:val="center"/>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К</w:t>
            </w:r>
            <w:r w:rsidRPr="00B466AA">
              <w:rPr>
                <w:rFonts w:ascii="Arial" w:hAnsi="Arial" w:cs="Arial"/>
                <w:color w:val="000000"/>
                <w:sz w:val="20"/>
              </w:rPr>
              <w:t xml:space="preserve"> </w:t>
            </w:r>
            <w:r w:rsidR="00B369AD" w:rsidRPr="00B466AA">
              <w:rPr>
                <w:rFonts w:ascii="Arial" w:hAnsi="Arial" w:cs="Arial"/>
                <w:color w:val="000000"/>
                <w:sz w:val="20"/>
              </w:rPr>
              <w:t>2036</w:t>
            </w:r>
            <w:r w:rsidRPr="00B466AA">
              <w:rPr>
                <w:rFonts w:ascii="Arial" w:hAnsi="Arial" w:cs="Arial"/>
                <w:color w:val="000000"/>
                <w:sz w:val="20"/>
              </w:rPr>
              <w:t xml:space="preserve"> </w:t>
            </w:r>
            <w:r w:rsidR="00B369AD" w:rsidRPr="00B466AA">
              <w:rPr>
                <w:rFonts w:ascii="Arial" w:hAnsi="Arial" w:cs="Arial"/>
                <w:color w:val="000000"/>
                <w:sz w:val="20"/>
              </w:rPr>
              <w:t>году</w:t>
            </w:r>
            <w:r w:rsidRPr="00B466AA">
              <w:rPr>
                <w:rFonts w:ascii="Arial" w:hAnsi="Arial" w:cs="Arial"/>
                <w:color w:val="000000"/>
                <w:sz w:val="20"/>
              </w:rPr>
              <w:t xml:space="preserve"> </w:t>
            </w:r>
            <w:r w:rsidR="00B369AD" w:rsidRPr="00B466AA">
              <w:rPr>
                <w:rFonts w:ascii="Arial" w:hAnsi="Arial" w:cs="Arial"/>
                <w:color w:val="000000"/>
                <w:sz w:val="20"/>
              </w:rPr>
              <w:t>предусматривается</w:t>
            </w:r>
            <w:r w:rsidRPr="00B466AA">
              <w:rPr>
                <w:rFonts w:ascii="Arial" w:hAnsi="Arial" w:cs="Arial"/>
                <w:color w:val="000000"/>
                <w:sz w:val="20"/>
              </w:rPr>
              <w:t xml:space="preserve"> </w:t>
            </w:r>
            <w:r w:rsidR="00B369AD" w:rsidRPr="00B466AA">
              <w:rPr>
                <w:rFonts w:ascii="Arial" w:hAnsi="Arial" w:cs="Arial"/>
                <w:color w:val="000000"/>
                <w:sz w:val="20"/>
              </w:rPr>
              <w:t>достижение</w:t>
            </w:r>
            <w:r w:rsidRPr="00B466AA">
              <w:rPr>
                <w:rFonts w:ascii="Arial" w:hAnsi="Arial" w:cs="Arial"/>
                <w:color w:val="000000"/>
                <w:sz w:val="20"/>
              </w:rPr>
              <w:t xml:space="preserve"> </w:t>
            </w:r>
            <w:r w:rsidR="00B369AD" w:rsidRPr="00B466AA">
              <w:rPr>
                <w:rFonts w:ascii="Arial" w:hAnsi="Arial" w:cs="Arial"/>
                <w:color w:val="000000"/>
                <w:sz w:val="20"/>
              </w:rPr>
              <w:t>следующих</w:t>
            </w:r>
            <w:r w:rsidRPr="00B466AA">
              <w:rPr>
                <w:rFonts w:ascii="Arial" w:hAnsi="Arial" w:cs="Arial"/>
                <w:color w:val="000000"/>
                <w:sz w:val="20"/>
              </w:rPr>
              <w:t xml:space="preserve"> </w:t>
            </w:r>
            <w:r w:rsidR="00B369AD" w:rsidRPr="00B466AA">
              <w:rPr>
                <w:rFonts w:ascii="Arial" w:hAnsi="Arial" w:cs="Arial"/>
                <w:color w:val="000000"/>
                <w:sz w:val="20"/>
              </w:rPr>
              <w:t>целевых</w:t>
            </w:r>
            <w:r w:rsidRPr="00B466AA">
              <w:rPr>
                <w:rFonts w:ascii="Arial" w:hAnsi="Arial" w:cs="Arial"/>
                <w:color w:val="000000"/>
                <w:sz w:val="20"/>
              </w:rPr>
              <w:t xml:space="preserve"> </w:t>
            </w:r>
            <w:r w:rsidR="00B369AD" w:rsidRPr="00B466AA">
              <w:rPr>
                <w:rFonts w:ascii="Arial" w:hAnsi="Arial" w:cs="Arial"/>
                <w:color w:val="000000"/>
                <w:sz w:val="20"/>
              </w:rPr>
              <w:t>индикаторов</w:t>
            </w:r>
            <w:r w:rsidRPr="00B466AA">
              <w:rPr>
                <w:rFonts w:ascii="Arial" w:hAnsi="Arial" w:cs="Arial"/>
                <w:color w:val="000000"/>
                <w:sz w:val="20"/>
              </w:rPr>
              <w:t xml:space="preserve"> </w:t>
            </w:r>
            <w:r w:rsidR="00B369AD" w:rsidRPr="00B466AA">
              <w:rPr>
                <w:rFonts w:ascii="Arial" w:hAnsi="Arial" w:cs="Arial"/>
                <w:color w:val="000000"/>
                <w:sz w:val="20"/>
              </w:rPr>
              <w:t>и</w:t>
            </w:r>
            <w:r w:rsidRPr="00B466AA">
              <w:rPr>
                <w:rFonts w:ascii="Arial" w:hAnsi="Arial" w:cs="Arial"/>
                <w:color w:val="000000"/>
                <w:sz w:val="20"/>
              </w:rPr>
              <w:t xml:space="preserve"> </w:t>
            </w:r>
            <w:r w:rsidR="00B369AD" w:rsidRPr="00B466AA">
              <w:rPr>
                <w:rFonts w:ascii="Arial" w:hAnsi="Arial" w:cs="Arial"/>
                <w:color w:val="000000"/>
                <w:sz w:val="20"/>
              </w:rPr>
              <w:t>показателей:</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индекс</w:t>
            </w:r>
            <w:r w:rsidR="008722EB" w:rsidRPr="00B466AA">
              <w:rPr>
                <w:rFonts w:ascii="Arial" w:hAnsi="Arial" w:cs="Arial"/>
                <w:color w:val="000000"/>
                <w:sz w:val="20"/>
              </w:rPr>
              <w:t xml:space="preserve"> </w:t>
            </w:r>
            <w:r w:rsidRPr="00B466AA">
              <w:rPr>
                <w:rFonts w:ascii="Arial" w:hAnsi="Arial" w:cs="Arial"/>
                <w:color w:val="000000"/>
                <w:sz w:val="20"/>
              </w:rPr>
              <w:t>производства</w:t>
            </w:r>
            <w:r w:rsidR="008722EB" w:rsidRPr="00B466AA">
              <w:rPr>
                <w:rFonts w:ascii="Arial" w:hAnsi="Arial" w:cs="Arial"/>
                <w:color w:val="000000"/>
                <w:sz w:val="20"/>
              </w:rPr>
              <w:t xml:space="preserve"> </w:t>
            </w:r>
            <w:r w:rsidRPr="00B466AA">
              <w:rPr>
                <w:rFonts w:ascii="Arial" w:hAnsi="Arial" w:cs="Arial"/>
                <w:color w:val="000000"/>
                <w:sz w:val="20"/>
              </w:rPr>
              <w:t>продукции</w:t>
            </w:r>
            <w:r w:rsidR="008722EB" w:rsidRPr="00B466AA">
              <w:rPr>
                <w:rFonts w:ascii="Arial" w:hAnsi="Arial" w:cs="Arial"/>
                <w:color w:val="000000"/>
                <w:sz w:val="20"/>
              </w:rPr>
              <w:t xml:space="preserve"> </w:t>
            </w:r>
            <w:r w:rsidRPr="00B466AA">
              <w:rPr>
                <w:rFonts w:ascii="Arial" w:hAnsi="Arial" w:cs="Arial"/>
                <w:color w:val="000000"/>
                <w:sz w:val="20"/>
              </w:rPr>
              <w:t>сельского</w:t>
            </w:r>
            <w:r w:rsidR="008722EB" w:rsidRPr="00B466AA">
              <w:rPr>
                <w:rFonts w:ascii="Arial" w:hAnsi="Arial" w:cs="Arial"/>
                <w:color w:val="000000"/>
                <w:sz w:val="20"/>
              </w:rPr>
              <w:t xml:space="preserve"> </w:t>
            </w:r>
            <w:r w:rsidRPr="00B466AA">
              <w:rPr>
                <w:rFonts w:ascii="Arial" w:hAnsi="Arial" w:cs="Arial"/>
                <w:color w:val="000000"/>
                <w:sz w:val="20"/>
              </w:rPr>
              <w:t>хозяйства</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хозяйствах</w:t>
            </w:r>
            <w:r w:rsidR="008722EB" w:rsidRPr="00B466AA">
              <w:rPr>
                <w:rFonts w:ascii="Arial" w:hAnsi="Arial" w:cs="Arial"/>
                <w:color w:val="000000"/>
                <w:sz w:val="20"/>
              </w:rPr>
              <w:t xml:space="preserve"> </w:t>
            </w:r>
            <w:r w:rsidRPr="00B466AA">
              <w:rPr>
                <w:rFonts w:ascii="Arial" w:hAnsi="Arial" w:cs="Arial"/>
                <w:color w:val="000000"/>
                <w:sz w:val="20"/>
              </w:rPr>
              <w:t>всех</w:t>
            </w:r>
            <w:r w:rsidR="008722EB" w:rsidRPr="00B466AA">
              <w:rPr>
                <w:rFonts w:ascii="Arial" w:hAnsi="Arial" w:cs="Arial"/>
                <w:color w:val="000000"/>
                <w:sz w:val="20"/>
              </w:rPr>
              <w:t xml:space="preserve"> </w:t>
            </w:r>
            <w:proofErr w:type="gramStart"/>
            <w:r w:rsidRPr="00B466AA">
              <w:rPr>
                <w:rFonts w:ascii="Arial" w:hAnsi="Arial" w:cs="Arial"/>
                <w:color w:val="000000"/>
                <w:sz w:val="20"/>
              </w:rPr>
              <w:t>категорий(</w:t>
            </w:r>
            <w:proofErr w:type="gramEnd"/>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сопоставимых</w:t>
            </w:r>
            <w:r w:rsidR="008722EB" w:rsidRPr="00B466AA">
              <w:rPr>
                <w:rFonts w:ascii="Arial" w:hAnsi="Arial" w:cs="Arial"/>
                <w:color w:val="000000"/>
                <w:sz w:val="20"/>
              </w:rPr>
              <w:t xml:space="preserve"> </w:t>
            </w:r>
            <w:r w:rsidRPr="00B466AA">
              <w:rPr>
                <w:rFonts w:ascii="Arial" w:hAnsi="Arial" w:cs="Arial"/>
                <w:color w:val="000000"/>
                <w:sz w:val="20"/>
              </w:rPr>
              <w:t>ценах)</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104,0%;</w:t>
            </w:r>
          </w:p>
          <w:p w:rsidR="00B369AD" w:rsidRPr="00B466AA" w:rsidRDefault="00B369AD" w:rsidP="00B466AA">
            <w:pPr>
              <w:spacing w:after="0" w:line="240" w:lineRule="auto"/>
              <w:jc w:val="center"/>
              <w:rPr>
                <w:rFonts w:ascii="Arial" w:hAnsi="Arial" w:cs="Arial"/>
                <w:color w:val="000000"/>
                <w:sz w:val="20"/>
                <w:szCs w:val="24"/>
              </w:rPr>
            </w:pPr>
            <w:r w:rsidRPr="00B466AA">
              <w:rPr>
                <w:rFonts w:ascii="Arial" w:hAnsi="Arial" w:cs="Arial"/>
                <w:color w:val="000000"/>
                <w:sz w:val="20"/>
                <w:szCs w:val="24"/>
              </w:rPr>
              <w:t>рентабельность</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организаций</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учетом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субсидии)</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17,8%;</w:t>
            </w:r>
          </w:p>
          <w:p w:rsidR="00B369AD" w:rsidRPr="00B466AA" w:rsidRDefault="00B369AD" w:rsidP="00B466AA">
            <w:pPr>
              <w:spacing w:after="0" w:line="240" w:lineRule="auto"/>
              <w:jc w:val="center"/>
              <w:rPr>
                <w:rFonts w:ascii="Arial" w:hAnsi="Arial" w:cs="Arial"/>
                <w:color w:val="000000"/>
                <w:sz w:val="20"/>
                <w:szCs w:val="24"/>
              </w:rPr>
            </w:pPr>
            <w:r w:rsidRPr="00B466AA">
              <w:rPr>
                <w:rFonts w:ascii="Arial" w:hAnsi="Arial" w:cs="Arial"/>
                <w:color w:val="000000"/>
                <w:sz w:val="20"/>
                <w:szCs w:val="24"/>
              </w:rPr>
              <w:t>индекс</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физического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объема</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инвестиций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капитал</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101,9%;</w:t>
            </w:r>
          </w:p>
          <w:p w:rsidR="00B369AD" w:rsidRPr="00B466AA" w:rsidRDefault="00B369AD" w:rsidP="00B466AA">
            <w:pPr>
              <w:spacing w:after="0" w:line="240" w:lineRule="auto"/>
              <w:jc w:val="center"/>
              <w:rPr>
                <w:rFonts w:ascii="Arial" w:hAnsi="Arial" w:cs="Arial"/>
                <w:color w:val="000000"/>
                <w:sz w:val="20"/>
                <w:szCs w:val="24"/>
              </w:rPr>
            </w:pPr>
            <w:r w:rsidRPr="00B466AA">
              <w:rPr>
                <w:rFonts w:ascii="Arial" w:hAnsi="Arial" w:cs="Arial"/>
                <w:color w:val="000000"/>
                <w:sz w:val="20"/>
                <w:szCs w:val="24"/>
              </w:rPr>
              <w:t>среднемесячная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заработная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плата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работников,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занятых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хозяйстве-</w:t>
            </w:r>
            <w:r w:rsidR="008722EB" w:rsidRPr="00B466AA">
              <w:rPr>
                <w:rFonts w:ascii="Arial" w:hAnsi="Arial" w:cs="Arial"/>
                <w:color w:val="000000"/>
                <w:sz w:val="20"/>
                <w:szCs w:val="24"/>
              </w:rPr>
              <w:t xml:space="preserve"> </w:t>
            </w:r>
            <w:r w:rsidRPr="00B466AA">
              <w:rPr>
                <w:rFonts w:ascii="Arial" w:hAnsi="Arial" w:cs="Arial"/>
                <w:color w:val="000000"/>
                <w:sz w:val="20"/>
                <w:szCs w:val="24"/>
              </w:rPr>
              <w:t>23540</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руб</w:t>
            </w:r>
            <w:proofErr w:type="spellEnd"/>
            <w:r w:rsidRPr="00B466AA">
              <w:rPr>
                <w:rFonts w:ascii="Arial" w:hAnsi="Arial" w:cs="Arial"/>
                <w:color w:val="000000"/>
                <w:sz w:val="20"/>
                <w:szCs w:val="24"/>
              </w:rPr>
              <w:t>;</w:t>
            </w:r>
          </w:p>
          <w:p w:rsidR="00B369AD" w:rsidRPr="00B466AA" w:rsidRDefault="00B369AD" w:rsidP="00B466AA">
            <w:pPr>
              <w:spacing w:after="0" w:line="240" w:lineRule="auto"/>
              <w:jc w:val="center"/>
              <w:rPr>
                <w:rFonts w:ascii="Arial" w:hAnsi="Arial" w:cs="Arial"/>
                <w:color w:val="000000"/>
                <w:sz w:val="20"/>
                <w:szCs w:val="24"/>
              </w:rPr>
            </w:pPr>
            <w:r w:rsidRPr="00B466AA">
              <w:rPr>
                <w:rFonts w:ascii="Arial" w:hAnsi="Arial" w:cs="Arial"/>
                <w:color w:val="000000"/>
                <w:sz w:val="20"/>
                <w:szCs w:val="24"/>
              </w:rPr>
              <w:t>валовый</w:t>
            </w:r>
            <w:r w:rsidR="008722EB" w:rsidRPr="00B466AA">
              <w:rPr>
                <w:rFonts w:ascii="Arial" w:hAnsi="Arial" w:cs="Arial"/>
                <w:color w:val="000000"/>
                <w:sz w:val="20"/>
                <w:szCs w:val="24"/>
              </w:rPr>
              <w:t xml:space="preserve"> </w:t>
            </w:r>
            <w:r w:rsidRPr="00B466AA">
              <w:rPr>
                <w:rFonts w:ascii="Arial" w:hAnsi="Arial" w:cs="Arial"/>
                <w:color w:val="000000"/>
                <w:sz w:val="20"/>
                <w:szCs w:val="24"/>
              </w:rPr>
              <w:t>сбор</w:t>
            </w:r>
            <w:r w:rsidR="008722EB" w:rsidRPr="00B466AA">
              <w:rPr>
                <w:rFonts w:ascii="Arial" w:hAnsi="Arial" w:cs="Arial"/>
                <w:color w:val="000000"/>
                <w:sz w:val="20"/>
                <w:szCs w:val="24"/>
              </w:rPr>
              <w:t xml:space="preserve"> </w:t>
            </w:r>
            <w:r w:rsidRPr="00B466AA">
              <w:rPr>
                <w:rFonts w:ascii="Arial" w:hAnsi="Arial" w:cs="Arial"/>
                <w:color w:val="000000"/>
                <w:sz w:val="20"/>
                <w:szCs w:val="24"/>
              </w:rPr>
              <w:t>зерновых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зернобобовых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культур</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организациях,</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крестьянских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(фермерских)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индивидуальных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предпринимателей-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38,5</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тонн;</w:t>
            </w:r>
          </w:p>
          <w:p w:rsidR="00B369AD" w:rsidRPr="00B466AA" w:rsidRDefault="00B369AD" w:rsidP="00B466AA">
            <w:pPr>
              <w:spacing w:after="0" w:line="240" w:lineRule="auto"/>
              <w:jc w:val="center"/>
              <w:rPr>
                <w:rFonts w:ascii="Arial" w:hAnsi="Arial" w:cs="Arial"/>
                <w:color w:val="000000"/>
                <w:sz w:val="20"/>
                <w:szCs w:val="24"/>
              </w:rPr>
            </w:pPr>
            <w:r w:rsidRPr="00B466AA">
              <w:rPr>
                <w:rFonts w:ascii="Arial" w:hAnsi="Arial" w:cs="Arial"/>
                <w:color w:val="000000"/>
                <w:sz w:val="20"/>
                <w:szCs w:val="24"/>
              </w:rPr>
              <w:t>валовый</w:t>
            </w:r>
            <w:r w:rsidR="008722EB" w:rsidRPr="00B466AA">
              <w:rPr>
                <w:rFonts w:ascii="Arial" w:hAnsi="Arial" w:cs="Arial"/>
                <w:color w:val="000000"/>
                <w:sz w:val="20"/>
                <w:szCs w:val="24"/>
              </w:rPr>
              <w:t xml:space="preserve"> </w:t>
            </w:r>
            <w:r w:rsidRPr="00B466AA">
              <w:rPr>
                <w:rFonts w:ascii="Arial" w:hAnsi="Arial" w:cs="Arial"/>
                <w:color w:val="000000"/>
                <w:sz w:val="20"/>
                <w:szCs w:val="24"/>
              </w:rPr>
              <w:t>сбор</w:t>
            </w:r>
            <w:r w:rsidR="008722EB" w:rsidRPr="00B466AA">
              <w:rPr>
                <w:rFonts w:ascii="Arial" w:hAnsi="Arial" w:cs="Arial"/>
                <w:color w:val="000000"/>
                <w:sz w:val="20"/>
                <w:szCs w:val="24"/>
              </w:rPr>
              <w:t xml:space="preserve"> </w:t>
            </w:r>
            <w:r w:rsidRPr="00B466AA">
              <w:rPr>
                <w:rFonts w:ascii="Arial" w:hAnsi="Arial" w:cs="Arial"/>
                <w:color w:val="000000"/>
                <w:sz w:val="20"/>
                <w:szCs w:val="24"/>
              </w:rPr>
              <w:t>картофеля</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организациях,</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крестьянских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(фермерских)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индивидуальных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предпринимателей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10,6</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тонн;</w:t>
            </w:r>
          </w:p>
          <w:p w:rsidR="00B369AD" w:rsidRPr="00B466AA" w:rsidRDefault="00B369AD" w:rsidP="00B466AA">
            <w:pPr>
              <w:spacing w:after="0" w:line="240" w:lineRule="auto"/>
              <w:jc w:val="center"/>
              <w:rPr>
                <w:rFonts w:ascii="Arial" w:hAnsi="Arial" w:cs="Arial"/>
                <w:color w:val="000000"/>
                <w:sz w:val="20"/>
                <w:szCs w:val="24"/>
              </w:rPr>
            </w:pPr>
            <w:r w:rsidRPr="00B466AA">
              <w:rPr>
                <w:rFonts w:ascii="Arial" w:hAnsi="Arial" w:cs="Arial"/>
                <w:color w:val="000000"/>
                <w:sz w:val="20"/>
                <w:szCs w:val="24"/>
              </w:rPr>
              <w:t>валовый</w:t>
            </w:r>
            <w:r w:rsidR="008722EB" w:rsidRPr="00B466AA">
              <w:rPr>
                <w:rFonts w:ascii="Arial" w:hAnsi="Arial" w:cs="Arial"/>
                <w:color w:val="000000"/>
                <w:sz w:val="20"/>
                <w:szCs w:val="24"/>
              </w:rPr>
              <w:t xml:space="preserve"> </w:t>
            </w:r>
            <w:r w:rsidRPr="00B466AA">
              <w:rPr>
                <w:rFonts w:ascii="Arial" w:hAnsi="Arial" w:cs="Arial"/>
                <w:color w:val="000000"/>
                <w:sz w:val="20"/>
                <w:szCs w:val="24"/>
              </w:rPr>
              <w:t>сбор</w:t>
            </w:r>
            <w:r w:rsidR="008722EB" w:rsidRPr="00B466AA">
              <w:rPr>
                <w:rFonts w:ascii="Arial" w:hAnsi="Arial" w:cs="Arial"/>
                <w:color w:val="000000"/>
                <w:sz w:val="20"/>
                <w:szCs w:val="24"/>
              </w:rPr>
              <w:t xml:space="preserve"> </w:t>
            </w:r>
            <w:r w:rsidRPr="00B466AA">
              <w:rPr>
                <w:rFonts w:ascii="Arial" w:hAnsi="Arial" w:cs="Arial"/>
                <w:color w:val="000000"/>
                <w:sz w:val="20"/>
                <w:szCs w:val="24"/>
              </w:rPr>
              <w:t>овощей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открытого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грунта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организациях,</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крестьянских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(фермерских)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индивидуальных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предпринимателей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1,5</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тонн;</w:t>
            </w:r>
          </w:p>
          <w:p w:rsidR="00B369AD" w:rsidRPr="00B466AA" w:rsidRDefault="00B369AD" w:rsidP="00B466AA">
            <w:pPr>
              <w:spacing w:after="0" w:line="240" w:lineRule="auto"/>
              <w:jc w:val="center"/>
              <w:rPr>
                <w:rFonts w:ascii="Arial" w:hAnsi="Arial" w:cs="Arial"/>
                <w:color w:val="000000"/>
                <w:sz w:val="20"/>
                <w:szCs w:val="24"/>
              </w:rPr>
            </w:pPr>
            <w:r w:rsidRPr="00B466AA">
              <w:rPr>
                <w:rFonts w:ascii="Arial" w:hAnsi="Arial" w:cs="Arial"/>
                <w:color w:val="000000"/>
                <w:sz w:val="20"/>
                <w:szCs w:val="24"/>
              </w:rPr>
              <w:t>размер</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посевных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площадей,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занятых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w:t>
            </w:r>
            <w:r w:rsidR="008722EB" w:rsidRPr="00B466AA">
              <w:rPr>
                <w:rFonts w:ascii="Arial" w:hAnsi="Arial" w:cs="Arial"/>
                <w:color w:val="000000"/>
                <w:sz w:val="20"/>
                <w:szCs w:val="24"/>
              </w:rPr>
              <w:t xml:space="preserve"> </w:t>
            </w:r>
            <w:r w:rsidRPr="00B466AA">
              <w:rPr>
                <w:rFonts w:ascii="Arial" w:hAnsi="Arial" w:cs="Arial"/>
                <w:color w:val="000000"/>
                <w:sz w:val="20"/>
                <w:szCs w:val="24"/>
              </w:rPr>
              <w:t>зерновыми,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зернобобовыми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кормовыми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культурами</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17,8</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га;</w:t>
            </w:r>
          </w:p>
          <w:p w:rsidR="00B369AD" w:rsidRPr="00B466AA" w:rsidRDefault="00B369AD" w:rsidP="00B466AA">
            <w:pPr>
              <w:spacing w:after="0" w:line="240" w:lineRule="auto"/>
              <w:jc w:val="center"/>
              <w:rPr>
                <w:rFonts w:ascii="Arial" w:hAnsi="Arial" w:cs="Arial"/>
                <w:color w:val="000000"/>
                <w:sz w:val="20"/>
                <w:szCs w:val="24"/>
              </w:rPr>
            </w:pPr>
            <w:r w:rsidRPr="00B466AA">
              <w:rPr>
                <w:rFonts w:ascii="Arial" w:hAnsi="Arial" w:cs="Arial"/>
                <w:color w:val="000000"/>
                <w:sz w:val="20"/>
                <w:szCs w:val="24"/>
              </w:rPr>
              <w:t>доля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площади,</w:t>
            </w:r>
            <w:r w:rsidR="008722EB" w:rsidRPr="00B466AA">
              <w:rPr>
                <w:rFonts w:ascii="Arial" w:hAnsi="Arial" w:cs="Arial"/>
                <w:color w:val="000000"/>
                <w:sz w:val="20"/>
                <w:szCs w:val="24"/>
              </w:rPr>
              <w:t xml:space="preserve"> </w:t>
            </w:r>
            <w:r w:rsidRPr="00B466AA">
              <w:rPr>
                <w:rFonts w:ascii="Arial" w:hAnsi="Arial" w:cs="Arial"/>
                <w:color w:val="000000"/>
                <w:sz w:val="20"/>
                <w:szCs w:val="24"/>
              </w:rPr>
              <w:t>засеваемой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элитными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семенами,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общей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площади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посевов,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занятой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семенами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сортов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растений</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21,6</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p>
          <w:p w:rsidR="00B369AD" w:rsidRPr="00B466AA" w:rsidRDefault="00B369AD" w:rsidP="00B466AA">
            <w:pPr>
              <w:spacing w:after="0" w:line="240" w:lineRule="auto"/>
              <w:jc w:val="center"/>
              <w:rPr>
                <w:rFonts w:ascii="Arial" w:hAnsi="Arial" w:cs="Arial"/>
                <w:color w:val="000000"/>
                <w:sz w:val="20"/>
                <w:szCs w:val="24"/>
              </w:rPr>
            </w:pPr>
            <w:r w:rsidRPr="00B466AA">
              <w:rPr>
                <w:rFonts w:ascii="Arial" w:hAnsi="Arial" w:cs="Arial"/>
                <w:color w:val="000000"/>
                <w:sz w:val="20"/>
                <w:szCs w:val="24"/>
              </w:rPr>
              <w:t>размер</w:t>
            </w:r>
            <w:r w:rsidR="008722EB" w:rsidRPr="00B466AA">
              <w:rPr>
                <w:rFonts w:ascii="Arial" w:hAnsi="Arial" w:cs="Arial"/>
                <w:color w:val="000000"/>
                <w:sz w:val="20"/>
                <w:szCs w:val="24"/>
              </w:rPr>
              <w:t xml:space="preserve"> </w:t>
            </w:r>
            <w:r w:rsidRPr="00B466AA">
              <w:rPr>
                <w:rFonts w:ascii="Arial" w:hAnsi="Arial" w:cs="Arial"/>
                <w:color w:val="000000"/>
                <w:sz w:val="20"/>
                <w:szCs w:val="24"/>
              </w:rPr>
              <w:t>застрахованной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посевной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площади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культур</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890</w:t>
            </w:r>
            <w:r w:rsidR="008722EB" w:rsidRPr="00B466AA">
              <w:rPr>
                <w:rFonts w:ascii="Arial" w:hAnsi="Arial" w:cs="Arial"/>
                <w:color w:val="000000"/>
                <w:sz w:val="20"/>
                <w:szCs w:val="24"/>
              </w:rPr>
              <w:t xml:space="preserve"> </w:t>
            </w:r>
            <w:r w:rsidRPr="00B466AA">
              <w:rPr>
                <w:rFonts w:ascii="Arial" w:hAnsi="Arial" w:cs="Arial"/>
                <w:color w:val="000000"/>
                <w:sz w:val="20"/>
                <w:szCs w:val="24"/>
              </w:rPr>
              <w:t>га;</w:t>
            </w:r>
          </w:p>
          <w:p w:rsidR="00B369AD" w:rsidRPr="00B466AA" w:rsidRDefault="00B369AD" w:rsidP="00B466AA">
            <w:pPr>
              <w:spacing w:after="0" w:line="240" w:lineRule="auto"/>
              <w:jc w:val="center"/>
              <w:rPr>
                <w:rFonts w:ascii="Arial" w:hAnsi="Arial" w:cs="Arial"/>
                <w:color w:val="000000"/>
                <w:sz w:val="20"/>
                <w:szCs w:val="24"/>
              </w:rPr>
            </w:pP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семенного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картофеля</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тн</w:t>
            </w:r>
            <w:proofErr w:type="spellEnd"/>
            <w:r w:rsidRPr="00B466AA">
              <w:rPr>
                <w:rFonts w:ascii="Arial" w:hAnsi="Arial" w:cs="Arial"/>
                <w:color w:val="000000"/>
                <w:sz w:val="20"/>
                <w:szCs w:val="24"/>
              </w:rPr>
              <w:t>;</w:t>
            </w:r>
          </w:p>
          <w:p w:rsidR="00B369AD" w:rsidRPr="00B466AA" w:rsidRDefault="00B369AD" w:rsidP="00B466AA">
            <w:pPr>
              <w:spacing w:after="0" w:line="240" w:lineRule="auto"/>
              <w:jc w:val="center"/>
              <w:rPr>
                <w:rFonts w:ascii="Arial" w:hAnsi="Arial" w:cs="Arial"/>
                <w:color w:val="000000"/>
                <w:sz w:val="20"/>
                <w:szCs w:val="24"/>
              </w:rPr>
            </w:pP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реализованного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семенного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картофеля</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50</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тн</w:t>
            </w:r>
            <w:proofErr w:type="spellEnd"/>
            <w:r w:rsidRPr="00B466AA">
              <w:rPr>
                <w:rFonts w:ascii="Arial" w:hAnsi="Arial" w:cs="Arial"/>
                <w:color w:val="000000"/>
                <w:sz w:val="20"/>
                <w:szCs w:val="24"/>
              </w:rPr>
              <w:t>;</w:t>
            </w:r>
          </w:p>
          <w:p w:rsidR="00B369AD" w:rsidRPr="00B466AA" w:rsidRDefault="00B369AD" w:rsidP="00B466AA">
            <w:pPr>
              <w:spacing w:after="0" w:line="240" w:lineRule="auto"/>
              <w:jc w:val="center"/>
              <w:rPr>
                <w:rFonts w:ascii="Arial" w:hAnsi="Arial" w:cs="Arial"/>
                <w:color w:val="000000"/>
                <w:sz w:val="20"/>
                <w:szCs w:val="24"/>
              </w:rPr>
            </w:pP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proofErr w:type="gramStart"/>
            <w:r w:rsidRPr="00B466AA">
              <w:rPr>
                <w:rFonts w:ascii="Arial" w:hAnsi="Arial" w:cs="Arial"/>
                <w:color w:val="000000"/>
                <w:sz w:val="20"/>
                <w:szCs w:val="24"/>
              </w:rPr>
              <w:t>семенного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картофеля</w:t>
            </w:r>
            <w:proofErr w:type="gramEnd"/>
            <w:r w:rsidR="008722EB" w:rsidRPr="00B466AA">
              <w:rPr>
                <w:rFonts w:ascii="Arial" w:hAnsi="Arial" w:cs="Arial"/>
                <w:color w:val="000000"/>
                <w:sz w:val="20"/>
                <w:szCs w:val="24"/>
              </w:rPr>
              <w:t xml:space="preserve"> </w:t>
            </w:r>
            <w:r w:rsidRPr="00B466AA">
              <w:rPr>
                <w:rFonts w:ascii="Arial" w:hAnsi="Arial" w:cs="Arial"/>
                <w:color w:val="000000"/>
                <w:sz w:val="20"/>
                <w:szCs w:val="24"/>
              </w:rPr>
              <w:t>направленного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посадку</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(посев)</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целях</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размножения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40</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тн</w:t>
            </w:r>
            <w:proofErr w:type="spellEnd"/>
            <w:r w:rsidRPr="00B466AA">
              <w:rPr>
                <w:rFonts w:ascii="Arial" w:hAnsi="Arial" w:cs="Arial"/>
                <w:color w:val="000000"/>
                <w:sz w:val="20"/>
                <w:szCs w:val="24"/>
              </w:rPr>
              <w:t>;</w:t>
            </w:r>
          </w:p>
          <w:p w:rsidR="00B369AD" w:rsidRPr="00B466AA" w:rsidRDefault="00B369AD" w:rsidP="00B466AA">
            <w:pPr>
              <w:spacing w:after="0" w:line="240" w:lineRule="auto"/>
              <w:jc w:val="center"/>
              <w:rPr>
                <w:rFonts w:ascii="Arial" w:hAnsi="Arial" w:cs="Arial"/>
                <w:color w:val="000000"/>
                <w:sz w:val="20"/>
                <w:szCs w:val="24"/>
              </w:rPr>
            </w:pPr>
            <w:r w:rsidRPr="00B466AA">
              <w:rPr>
                <w:rFonts w:ascii="Arial" w:hAnsi="Arial" w:cs="Arial"/>
                <w:color w:val="000000"/>
                <w:sz w:val="20"/>
                <w:szCs w:val="24"/>
              </w:rPr>
              <w:t>производство</w:t>
            </w:r>
            <w:r w:rsidR="008722EB" w:rsidRPr="00B466AA">
              <w:rPr>
                <w:rFonts w:ascii="Arial" w:hAnsi="Arial" w:cs="Arial"/>
                <w:color w:val="000000"/>
                <w:sz w:val="20"/>
                <w:szCs w:val="24"/>
              </w:rPr>
              <w:t xml:space="preserve"> </w:t>
            </w:r>
            <w:r w:rsidRPr="00B466AA">
              <w:rPr>
                <w:rFonts w:ascii="Arial" w:hAnsi="Arial" w:cs="Arial"/>
                <w:color w:val="000000"/>
                <w:sz w:val="20"/>
                <w:szCs w:val="24"/>
              </w:rPr>
              <w:t>скота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птицы</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убой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всех</w:t>
            </w:r>
            <w:r w:rsidR="008722EB" w:rsidRPr="00B466AA">
              <w:rPr>
                <w:rFonts w:ascii="Arial" w:hAnsi="Arial" w:cs="Arial"/>
                <w:color w:val="000000"/>
                <w:sz w:val="20"/>
                <w:szCs w:val="24"/>
              </w:rPr>
              <w:t xml:space="preserve"> </w:t>
            </w:r>
            <w:r w:rsidRPr="00B466AA">
              <w:rPr>
                <w:rFonts w:ascii="Arial" w:hAnsi="Arial" w:cs="Arial"/>
                <w:color w:val="000000"/>
                <w:sz w:val="20"/>
                <w:szCs w:val="24"/>
              </w:rPr>
              <w:t>категорий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живом</w:t>
            </w:r>
            <w:r w:rsidR="008722EB" w:rsidRPr="00B466AA">
              <w:rPr>
                <w:rFonts w:ascii="Arial" w:hAnsi="Arial" w:cs="Arial"/>
                <w:color w:val="000000"/>
                <w:sz w:val="20"/>
                <w:szCs w:val="24"/>
              </w:rPr>
              <w:t xml:space="preserve"> </w:t>
            </w:r>
            <w:r w:rsidRPr="00B466AA">
              <w:rPr>
                <w:rFonts w:ascii="Arial" w:hAnsi="Arial" w:cs="Arial"/>
                <w:color w:val="000000"/>
                <w:sz w:val="20"/>
                <w:szCs w:val="24"/>
              </w:rPr>
              <w:t>весе)</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2,1</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тн</w:t>
            </w:r>
            <w:proofErr w:type="spellEnd"/>
            <w:r w:rsidRPr="00B466AA">
              <w:rPr>
                <w:rFonts w:ascii="Arial" w:hAnsi="Arial" w:cs="Arial"/>
                <w:color w:val="000000"/>
                <w:sz w:val="20"/>
                <w:szCs w:val="24"/>
              </w:rPr>
              <w:t>;</w:t>
            </w:r>
            <w:r w:rsidR="008722EB" w:rsidRPr="00B466AA">
              <w:rPr>
                <w:rFonts w:ascii="Arial" w:hAnsi="Arial" w:cs="Arial"/>
                <w:color w:val="000000"/>
                <w:sz w:val="20"/>
                <w:szCs w:val="24"/>
              </w:rPr>
              <w:t xml:space="preserve"> </w:t>
            </w:r>
          </w:p>
          <w:p w:rsidR="00B369AD" w:rsidRPr="00B466AA" w:rsidRDefault="00B369AD" w:rsidP="00B466AA">
            <w:pPr>
              <w:spacing w:after="0" w:line="240" w:lineRule="auto"/>
              <w:jc w:val="center"/>
              <w:rPr>
                <w:rFonts w:ascii="Arial" w:hAnsi="Arial" w:cs="Arial"/>
                <w:color w:val="000000"/>
                <w:sz w:val="20"/>
                <w:szCs w:val="24"/>
              </w:rPr>
            </w:pPr>
            <w:r w:rsidRPr="00B466AA">
              <w:rPr>
                <w:rFonts w:ascii="Arial" w:hAnsi="Arial" w:cs="Arial"/>
                <w:color w:val="000000"/>
                <w:sz w:val="20"/>
                <w:szCs w:val="24"/>
              </w:rPr>
              <w:t>производство</w:t>
            </w:r>
            <w:r w:rsidR="008722EB" w:rsidRPr="00B466AA">
              <w:rPr>
                <w:rFonts w:ascii="Arial" w:hAnsi="Arial" w:cs="Arial"/>
                <w:color w:val="000000"/>
                <w:sz w:val="20"/>
                <w:szCs w:val="24"/>
              </w:rPr>
              <w:t xml:space="preserve"> </w:t>
            </w:r>
            <w:r w:rsidRPr="00B466AA">
              <w:rPr>
                <w:rFonts w:ascii="Arial" w:hAnsi="Arial" w:cs="Arial"/>
                <w:color w:val="000000"/>
                <w:sz w:val="20"/>
                <w:szCs w:val="24"/>
              </w:rPr>
              <w:t>молока</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всех</w:t>
            </w:r>
            <w:r w:rsidR="008722EB" w:rsidRPr="00B466AA">
              <w:rPr>
                <w:rFonts w:ascii="Arial" w:hAnsi="Arial" w:cs="Arial"/>
                <w:color w:val="000000"/>
                <w:sz w:val="20"/>
                <w:szCs w:val="24"/>
              </w:rPr>
              <w:t xml:space="preserve"> </w:t>
            </w:r>
            <w:r w:rsidRPr="00B466AA">
              <w:rPr>
                <w:rFonts w:ascii="Arial" w:hAnsi="Arial" w:cs="Arial"/>
                <w:color w:val="000000"/>
                <w:sz w:val="20"/>
                <w:szCs w:val="24"/>
              </w:rPr>
              <w:t>категорий</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17,9</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тн</w:t>
            </w:r>
            <w:proofErr w:type="spellEnd"/>
            <w:r w:rsidRPr="00B466AA">
              <w:rPr>
                <w:rFonts w:ascii="Arial" w:hAnsi="Arial" w:cs="Arial"/>
                <w:color w:val="000000"/>
                <w:sz w:val="20"/>
                <w:szCs w:val="24"/>
              </w:rPr>
              <w:t>;</w:t>
            </w:r>
          </w:p>
          <w:p w:rsidR="00B369AD" w:rsidRPr="00B466AA" w:rsidRDefault="00B369AD" w:rsidP="00B466AA">
            <w:pPr>
              <w:spacing w:after="0" w:line="240" w:lineRule="auto"/>
              <w:jc w:val="center"/>
              <w:rPr>
                <w:rFonts w:ascii="Arial" w:hAnsi="Arial" w:cs="Arial"/>
                <w:color w:val="000000"/>
                <w:sz w:val="20"/>
                <w:szCs w:val="24"/>
              </w:rPr>
            </w:pPr>
            <w:r w:rsidRPr="00B466AA">
              <w:rPr>
                <w:rFonts w:ascii="Arial" w:hAnsi="Arial" w:cs="Arial"/>
                <w:color w:val="000000"/>
                <w:sz w:val="20"/>
                <w:szCs w:val="24"/>
              </w:rPr>
              <w:t>производство</w:t>
            </w:r>
            <w:r w:rsidR="008722EB" w:rsidRPr="00B466AA">
              <w:rPr>
                <w:rFonts w:ascii="Arial" w:hAnsi="Arial" w:cs="Arial"/>
                <w:color w:val="000000"/>
                <w:sz w:val="20"/>
                <w:szCs w:val="24"/>
              </w:rPr>
              <w:t xml:space="preserve"> </w:t>
            </w:r>
            <w:r w:rsidRPr="00B466AA">
              <w:rPr>
                <w:rFonts w:ascii="Arial" w:hAnsi="Arial" w:cs="Arial"/>
                <w:color w:val="000000"/>
                <w:sz w:val="20"/>
                <w:szCs w:val="24"/>
              </w:rPr>
              <w:t>молока</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организациях,</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крестьянских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(фермерских)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индивидуальных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предпринимателей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7,9</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тн</w:t>
            </w:r>
            <w:proofErr w:type="spellEnd"/>
            <w:r w:rsidRPr="00B466AA">
              <w:rPr>
                <w:rFonts w:ascii="Arial" w:hAnsi="Arial" w:cs="Arial"/>
                <w:color w:val="000000"/>
                <w:sz w:val="20"/>
                <w:szCs w:val="24"/>
              </w:rPr>
              <w:t>;</w:t>
            </w:r>
          </w:p>
          <w:p w:rsidR="00B369AD" w:rsidRPr="00B466AA" w:rsidRDefault="00B369AD" w:rsidP="00B466AA">
            <w:pPr>
              <w:spacing w:after="0" w:line="240" w:lineRule="auto"/>
              <w:jc w:val="center"/>
              <w:rPr>
                <w:rFonts w:ascii="Arial" w:hAnsi="Arial" w:cs="Arial"/>
                <w:color w:val="000000"/>
                <w:sz w:val="20"/>
                <w:szCs w:val="24"/>
              </w:rPr>
            </w:pPr>
            <w:r w:rsidRPr="00B466AA">
              <w:rPr>
                <w:rFonts w:ascii="Arial" w:hAnsi="Arial" w:cs="Arial"/>
                <w:color w:val="000000"/>
                <w:sz w:val="20"/>
                <w:szCs w:val="24"/>
              </w:rPr>
              <w:t>поголовье</w:t>
            </w:r>
            <w:r w:rsidR="008722EB" w:rsidRPr="00B466AA">
              <w:rPr>
                <w:rFonts w:ascii="Arial" w:hAnsi="Arial" w:cs="Arial"/>
                <w:color w:val="000000"/>
                <w:sz w:val="20"/>
                <w:szCs w:val="24"/>
              </w:rPr>
              <w:t xml:space="preserve"> </w:t>
            </w:r>
            <w:r w:rsidRPr="00B466AA">
              <w:rPr>
                <w:rFonts w:ascii="Arial" w:hAnsi="Arial" w:cs="Arial"/>
                <w:color w:val="000000"/>
                <w:sz w:val="20"/>
                <w:szCs w:val="24"/>
              </w:rPr>
              <w:t>крупного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рогатого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скота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специализированных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мясных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пород</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помесного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скота,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полученного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от</w:t>
            </w:r>
            <w:r w:rsidR="008722EB" w:rsidRPr="00B466AA">
              <w:rPr>
                <w:rFonts w:ascii="Arial" w:hAnsi="Arial" w:cs="Arial"/>
                <w:color w:val="000000"/>
                <w:sz w:val="20"/>
                <w:szCs w:val="24"/>
              </w:rPr>
              <w:t xml:space="preserve"> </w:t>
            </w:r>
            <w:r w:rsidRPr="00B466AA">
              <w:rPr>
                <w:rFonts w:ascii="Arial" w:hAnsi="Arial" w:cs="Arial"/>
                <w:color w:val="000000"/>
                <w:sz w:val="20"/>
                <w:szCs w:val="24"/>
              </w:rPr>
              <w:t>скрещивания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со</w:t>
            </w:r>
            <w:r w:rsidR="008722EB" w:rsidRPr="00B466AA">
              <w:rPr>
                <w:rFonts w:ascii="Arial" w:hAnsi="Arial" w:cs="Arial"/>
                <w:color w:val="000000"/>
                <w:sz w:val="20"/>
                <w:szCs w:val="24"/>
              </w:rPr>
              <w:t xml:space="preserve"> </w:t>
            </w:r>
            <w:r w:rsidRPr="00B466AA">
              <w:rPr>
                <w:rFonts w:ascii="Arial" w:hAnsi="Arial" w:cs="Arial"/>
                <w:color w:val="000000"/>
                <w:sz w:val="20"/>
                <w:szCs w:val="24"/>
              </w:rPr>
              <w:t>специализированными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мясными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породами,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организациях,</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крестьянских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(фермерских)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индивидуальных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предпринимателей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0,104</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гол.;</w:t>
            </w:r>
          </w:p>
          <w:p w:rsidR="00B369AD" w:rsidRPr="00B466AA" w:rsidRDefault="00B369AD" w:rsidP="00B466AA">
            <w:pPr>
              <w:spacing w:after="0" w:line="240" w:lineRule="auto"/>
              <w:jc w:val="center"/>
              <w:rPr>
                <w:rFonts w:ascii="Arial" w:hAnsi="Arial" w:cs="Arial"/>
                <w:color w:val="000000"/>
                <w:sz w:val="20"/>
                <w:szCs w:val="24"/>
              </w:rPr>
            </w:pPr>
            <w:r w:rsidRPr="00B466AA">
              <w:rPr>
                <w:rFonts w:ascii="Arial" w:hAnsi="Arial" w:cs="Arial"/>
                <w:color w:val="000000"/>
                <w:sz w:val="20"/>
                <w:szCs w:val="24"/>
              </w:rPr>
              <w:t>численность</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товарного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поголовья</w:t>
            </w:r>
            <w:r w:rsidR="008722EB" w:rsidRPr="00B466AA">
              <w:rPr>
                <w:rFonts w:ascii="Arial" w:hAnsi="Arial" w:cs="Arial"/>
                <w:color w:val="000000"/>
                <w:sz w:val="20"/>
                <w:szCs w:val="24"/>
              </w:rPr>
              <w:t xml:space="preserve"> </w:t>
            </w:r>
            <w:r w:rsidRPr="00B466AA">
              <w:rPr>
                <w:rFonts w:ascii="Arial" w:hAnsi="Arial" w:cs="Arial"/>
                <w:color w:val="000000"/>
                <w:sz w:val="20"/>
                <w:szCs w:val="24"/>
              </w:rPr>
              <w:t>коров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специализированных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мясных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пород</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организациях,</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крестьянских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(фермерских)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индивидуальных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предпринимателей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0,057</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гол;</w:t>
            </w:r>
          </w:p>
          <w:p w:rsidR="00B369AD" w:rsidRPr="00B466AA" w:rsidRDefault="00B369AD" w:rsidP="00B466AA">
            <w:pPr>
              <w:spacing w:after="0" w:line="240" w:lineRule="auto"/>
              <w:jc w:val="center"/>
              <w:rPr>
                <w:rFonts w:ascii="Arial" w:hAnsi="Arial" w:cs="Arial"/>
                <w:color w:val="000000"/>
                <w:sz w:val="20"/>
                <w:szCs w:val="24"/>
              </w:rPr>
            </w:pPr>
            <w:r w:rsidRPr="00B466AA">
              <w:rPr>
                <w:rFonts w:ascii="Arial" w:hAnsi="Arial" w:cs="Arial"/>
                <w:color w:val="000000"/>
                <w:sz w:val="20"/>
                <w:szCs w:val="24"/>
              </w:rPr>
              <w:t>численность</w:t>
            </w:r>
            <w:r w:rsidR="008722EB" w:rsidRPr="00B466AA">
              <w:rPr>
                <w:rFonts w:ascii="Arial" w:hAnsi="Arial" w:cs="Arial"/>
                <w:color w:val="000000"/>
                <w:sz w:val="20"/>
                <w:szCs w:val="24"/>
              </w:rPr>
              <w:t xml:space="preserve"> </w:t>
            </w:r>
            <w:r w:rsidRPr="00B466AA">
              <w:rPr>
                <w:rFonts w:ascii="Arial" w:hAnsi="Arial" w:cs="Arial"/>
                <w:color w:val="000000"/>
                <w:sz w:val="20"/>
                <w:szCs w:val="24"/>
              </w:rPr>
              <w:t>застрахованного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поголовья</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животных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405</w:t>
            </w:r>
            <w:r w:rsidR="008722EB" w:rsidRPr="00B466AA">
              <w:rPr>
                <w:rFonts w:ascii="Arial" w:hAnsi="Arial" w:cs="Arial"/>
                <w:color w:val="000000"/>
                <w:sz w:val="20"/>
                <w:szCs w:val="24"/>
              </w:rPr>
              <w:t xml:space="preserve"> </w:t>
            </w:r>
            <w:r w:rsidRPr="00B466AA">
              <w:rPr>
                <w:rFonts w:ascii="Arial" w:hAnsi="Arial" w:cs="Arial"/>
                <w:color w:val="000000"/>
                <w:sz w:val="20"/>
                <w:szCs w:val="24"/>
              </w:rPr>
              <w:t>условных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голов;</w:t>
            </w:r>
          </w:p>
          <w:p w:rsidR="00B369AD" w:rsidRPr="00B466AA" w:rsidRDefault="00B369AD" w:rsidP="00B466AA">
            <w:pPr>
              <w:spacing w:after="0" w:line="240" w:lineRule="auto"/>
              <w:jc w:val="center"/>
              <w:rPr>
                <w:rFonts w:ascii="Arial" w:hAnsi="Arial" w:cs="Arial"/>
                <w:color w:val="000000"/>
                <w:sz w:val="20"/>
                <w:szCs w:val="24"/>
              </w:rPr>
            </w:pPr>
            <w:r w:rsidRPr="00B466AA">
              <w:rPr>
                <w:rFonts w:ascii="Arial" w:hAnsi="Arial" w:cs="Arial"/>
                <w:color w:val="000000"/>
                <w:sz w:val="20"/>
                <w:szCs w:val="24"/>
              </w:rPr>
              <w:t>количество</w:t>
            </w:r>
            <w:r w:rsidR="008722EB" w:rsidRPr="00B466AA">
              <w:rPr>
                <w:rFonts w:ascii="Arial" w:hAnsi="Arial" w:cs="Arial"/>
                <w:color w:val="000000"/>
                <w:sz w:val="20"/>
                <w:szCs w:val="24"/>
              </w:rPr>
              <w:t xml:space="preserve"> </w:t>
            </w:r>
            <w:r w:rsidRPr="00B466AA">
              <w:rPr>
                <w:rFonts w:ascii="Arial" w:hAnsi="Arial" w:cs="Arial"/>
                <w:color w:val="000000"/>
                <w:sz w:val="20"/>
                <w:szCs w:val="24"/>
              </w:rPr>
              <w:t>новых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постоянных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рабочих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мест,</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созданных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крестьянских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(фермерских)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осуществивших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проекты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создания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своих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помощью</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w:t>
            </w:r>
            <w:r w:rsidR="008722EB" w:rsidRPr="00B466AA">
              <w:rPr>
                <w:rFonts w:ascii="Arial" w:hAnsi="Arial" w:cs="Arial"/>
                <w:color w:val="000000"/>
                <w:sz w:val="20"/>
                <w:szCs w:val="24"/>
              </w:rPr>
              <w:t xml:space="preserve"> </w:t>
            </w:r>
            <w:r w:rsidRPr="00B466AA">
              <w:rPr>
                <w:rFonts w:ascii="Arial" w:hAnsi="Arial" w:cs="Arial"/>
                <w:color w:val="000000"/>
                <w:sz w:val="20"/>
                <w:szCs w:val="24"/>
              </w:rPr>
              <w:t>государственной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поддержки</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3</w:t>
            </w:r>
            <w:r w:rsidR="008722EB" w:rsidRPr="00B466AA">
              <w:rPr>
                <w:rFonts w:ascii="Arial" w:hAnsi="Arial" w:cs="Arial"/>
                <w:color w:val="000000"/>
                <w:sz w:val="20"/>
                <w:szCs w:val="24"/>
              </w:rPr>
              <w:t xml:space="preserve"> </w:t>
            </w:r>
            <w:r w:rsidRPr="00B466AA">
              <w:rPr>
                <w:rFonts w:ascii="Arial" w:hAnsi="Arial" w:cs="Arial"/>
                <w:color w:val="000000"/>
                <w:sz w:val="20"/>
                <w:szCs w:val="24"/>
              </w:rPr>
              <w:t>ед.;</w:t>
            </w:r>
          </w:p>
          <w:p w:rsidR="00B369AD" w:rsidRPr="00B466AA" w:rsidRDefault="00B369AD" w:rsidP="00B466AA">
            <w:pPr>
              <w:spacing w:after="0" w:line="240" w:lineRule="auto"/>
              <w:jc w:val="center"/>
              <w:rPr>
                <w:rFonts w:ascii="Arial" w:hAnsi="Arial" w:cs="Arial"/>
                <w:color w:val="000000"/>
                <w:sz w:val="20"/>
                <w:szCs w:val="24"/>
              </w:rPr>
            </w:pPr>
            <w:r w:rsidRPr="00B466AA">
              <w:rPr>
                <w:rFonts w:ascii="Arial" w:hAnsi="Arial" w:cs="Arial"/>
                <w:color w:val="000000"/>
                <w:sz w:val="20"/>
                <w:szCs w:val="24"/>
              </w:rPr>
              <w:t>прирост</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объема</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произведенной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индивидуальными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предпринимателями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крестьянскими</w:t>
            </w:r>
            <w:r w:rsidR="008722EB" w:rsidRPr="00B466AA">
              <w:rPr>
                <w:rFonts w:ascii="Arial" w:hAnsi="Arial" w:cs="Arial"/>
                <w:color w:val="000000"/>
                <w:sz w:val="20"/>
                <w:szCs w:val="24"/>
              </w:rPr>
              <w:t xml:space="preserve"> </w:t>
            </w:r>
            <w:r w:rsidRPr="00B466AA">
              <w:rPr>
                <w:rFonts w:ascii="Arial" w:hAnsi="Arial" w:cs="Arial"/>
                <w:color w:val="000000"/>
                <w:sz w:val="20"/>
                <w:szCs w:val="24"/>
              </w:rPr>
              <w:t>(фермерскими)</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получившими</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государственной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поддержки,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к</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предшествующему</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предоставления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субсидии</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p>
          <w:p w:rsidR="00B369AD" w:rsidRPr="00B466AA" w:rsidRDefault="00B369AD" w:rsidP="00B466AA">
            <w:pPr>
              <w:spacing w:after="0" w:line="240" w:lineRule="auto"/>
              <w:jc w:val="center"/>
              <w:rPr>
                <w:rFonts w:ascii="Arial" w:hAnsi="Arial" w:cs="Arial"/>
                <w:color w:val="000000"/>
                <w:sz w:val="20"/>
                <w:szCs w:val="24"/>
              </w:rPr>
            </w:pPr>
            <w:r w:rsidRPr="00B466AA">
              <w:rPr>
                <w:rFonts w:ascii="Arial" w:hAnsi="Arial" w:cs="Arial"/>
                <w:color w:val="000000"/>
                <w:sz w:val="20"/>
                <w:szCs w:val="24"/>
              </w:rPr>
              <w:t>количество</w:t>
            </w:r>
            <w:r w:rsidR="008722EB" w:rsidRPr="00B466AA">
              <w:rPr>
                <w:rFonts w:ascii="Arial" w:hAnsi="Arial" w:cs="Arial"/>
                <w:color w:val="000000"/>
                <w:sz w:val="20"/>
                <w:szCs w:val="24"/>
              </w:rPr>
              <w:t xml:space="preserve"> </w:t>
            </w:r>
            <w:r w:rsidRPr="00B466AA">
              <w:rPr>
                <w:rFonts w:ascii="Arial" w:hAnsi="Arial" w:cs="Arial"/>
                <w:color w:val="000000"/>
                <w:sz w:val="20"/>
                <w:szCs w:val="24"/>
              </w:rPr>
              <w:t>новых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постоянных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рабочих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мест,</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созданных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потребительских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кооперативах,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получивших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средства</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грантовой</w:t>
            </w:r>
            <w:proofErr w:type="spellEnd"/>
            <w:r w:rsidR="008722EB" w:rsidRPr="00B466AA">
              <w:rPr>
                <w:rFonts w:ascii="Arial" w:hAnsi="Arial" w:cs="Arial"/>
                <w:color w:val="000000"/>
                <w:sz w:val="20"/>
                <w:szCs w:val="24"/>
              </w:rPr>
              <w:t xml:space="preserve"> </w:t>
            </w:r>
            <w:r w:rsidRPr="00B466AA">
              <w:rPr>
                <w:rFonts w:ascii="Arial" w:hAnsi="Arial" w:cs="Arial"/>
                <w:color w:val="000000"/>
                <w:sz w:val="20"/>
                <w:szCs w:val="24"/>
              </w:rPr>
              <w:t>поддержки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для</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материально-технической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базы</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w:t>
            </w:r>
            <w:r w:rsidR="008722EB" w:rsidRPr="00B466AA">
              <w:rPr>
                <w:rFonts w:ascii="Arial" w:hAnsi="Arial" w:cs="Arial"/>
                <w:color w:val="000000"/>
                <w:sz w:val="20"/>
                <w:szCs w:val="24"/>
              </w:rPr>
              <w:t xml:space="preserve"> </w:t>
            </w:r>
            <w:r w:rsidRPr="00B466AA">
              <w:rPr>
                <w:rFonts w:ascii="Arial" w:hAnsi="Arial" w:cs="Arial"/>
                <w:color w:val="000000"/>
                <w:sz w:val="20"/>
                <w:szCs w:val="24"/>
              </w:rPr>
              <w:t>ед.;</w:t>
            </w:r>
          </w:p>
          <w:p w:rsidR="00B369AD" w:rsidRPr="00B466AA" w:rsidRDefault="00B369AD" w:rsidP="00B466AA">
            <w:pPr>
              <w:spacing w:after="0" w:line="240" w:lineRule="auto"/>
              <w:jc w:val="center"/>
              <w:rPr>
                <w:rFonts w:ascii="Arial" w:hAnsi="Arial" w:cs="Arial"/>
                <w:color w:val="000000"/>
                <w:sz w:val="20"/>
                <w:szCs w:val="24"/>
              </w:rPr>
            </w:pPr>
            <w:r w:rsidRPr="00B466AA">
              <w:rPr>
                <w:rFonts w:ascii="Arial" w:hAnsi="Arial" w:cs="Arial"/>
                <w:color w:val="000000"/>
                <w:sz w:val="20"/>
                <w:szCs w:val="24"/>
              </w:rPr>
              <w:t>прирост</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объема</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реализованной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потребительскими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кооперативами,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получившими</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средства</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грантовой</w:t>
            </w:r>
            <w:proofErr w:type="spellEnd"/>
            <w:r w:rsidR="008722EB" w:rsidRPr="00B466AA">
              <w:rPr>
                <w:rFonts w:ascii="Arial" w:hAnsi="Arial" w:cs="Arial"/>
                <w:color w:val="000000"/>
                <w:sz w:val="20"/>
                <w:szCs w:val="24"/>
              </w:rPr>
              <w:t xml:space="preserve"> </w:t>
            </w:r>
            <w:r w:rsidRPr="00B466AA">
              <w:rPr>
                <w:rFonts w:ascii="Arial" w:hAnsi="Arial" w:cs="Arial"/>
                <w:color w:val="000000"/>
                <w:sz w:val="20"/>
                <w:szCs w:val="24"/>
              </w:rPr>
              <w:t>поддержки,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к</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предшествующему</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предоставления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субсидии</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w:t>
            </w:r>
            <w:r w:rsidR="008722EB" w:rsidRPr="00B466AA">
              <w:rPr>
                <w:rFonts w:ascii="Arial" w:hAnsi="Arial" w:cs="Arial"/>
                <w:color w:val="000000"/>
                <w:sz w:val="20"/>
                <w:szCs w:val="24"/>
              </w:rPr>
              <w:t xml:space="preserve"> </w:t>
            </w:r>
            <w:r w:rsidRPr="00B466AA">
              <w:rPr>
                <w:rFonts w:ascii="Arial" w:hAnsi="Arial" w:cs="Arial"/>
                <w:color w:val="000000"/>
                <w:sz w:val="20"/>
                <w:szCs w:val="24"/>
              </w:rPr>
              <w:t>ед.;</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площадь</w:t>
            </w:r>
            <w:r w:rsidR="008722EB" w:rsidRPr="00B466AA">
              <w:rPr>
                <w:rFonts w:ascii="Arial" w:hAnsi="Arial" w:cs="Arial"/>
                <w:color w:val="000000"/>
                <w:sz w:val="20"/>
              </w:rPr>
              <w:t xml:space="preserve"> </w:t>
            </w:r>
            <w:r w:rsidRPr="00B466AA">
              <w:rPr>
                <w:rFonts w:ascii="Arial" w:hAnsi="Arial" w:cs="Arial"/>
                <w:color w:val="000000"/>
                <w:sz w:val="20"/>
              </w:rPr>
              <w:t>земельного</w:t>
            </w:r>
            <w:r w:rsidR="008722EB" w:rsidRPr="00B466AA">
              <w:rPr>
                <w:rFonts w:ascii="Arial" w:hAnsi="Arial" w:cs="Arial"/>
                <w:color w:val="000000"/>
                <w:sz w:val="20"/>
              </w:rPr>
              <w:t xml:space="preserve"> </w:t>
            </w:r>
            <w:r w:rsidRPr="00B466AA">
              <w:rPr>
                <w:rFonts w:ascii="Arial" w:hAnsi="Arial" w:cs="Arial"/>
                <w:color w:val="000000"/>
                <w:sz w:val="20"/>
              </w:rPr>
              <w:t>участка,</w:t>
            </w:r>
            <w:r w:rsidR="008722EB" w:rsidRPr="00B466AA">
              <w:rPr>
                <w:rFonts w:ascii="Arial" w:hAnsi="Arial" w:cs="Arial"/>
                <w:color w:val="000000"/>
                <w:sz w:val="20"/>
              </w:rPr>
              <w:t xml:space="preserve"> </w:t>
            </w:r>
            <w:r w:rsidRPr="00B466AA">
              <w:rPr>
                <w:rFonts w:ascii="Arial" w:hAnsi="Arial" w:cs="Arial"/>
                <w:color w:val="000000"/>
                <w:sz w:val="20"/>
              </w:rPr>
              <w:t>на</w:t>
            </w:r>
            <w:r w:rsidR="008722EB" w:rsidRPr="00B466AA">
              <w:rPr>
                <w:rFonts w:ascii="Arial" w:hAnsi="Arial" w:cs="Arial"/>
                <w:color w:val="000000"/>
                <w:sz w:val="20"/>
              </w:rPr>
              <w:t xml:space="preserve"> </w:t>
            </w:r>
            <w:r w:rsidRPr="00B466AA">
              <w:rPr>
                <w:rFonts w:ascii="Arial" w:hAnsi="Arial" w:cs="Arial"/>
                <w:color w:val="000000"/>
                <w:sz w:val="20"/>
              </w:rPr>
              <w:t>котором</w:t>
            </w:r>
            <w:r w:rsidR="008722EB" w:rsidRPr="00B466AA">
              <w:rPr>
                <w:rFonts w:ascii="Arial" w:hAnsi="Arial" w:cs="Arial"/>
                <w:color w:val="000000"/>
                <w:sz w:val="20"/>
              </w:rPr>
              <w:t xml:space="preserve"> </w:t>
            </w:r>
            <w:r w:rsidRPr="00B466AA">
              <w:rPr>
                <w:rFonts w:ascii="Arial" w:hAnsi="Arial" w:cs="Arial"/>
                <w:color w:val="000000"/>
                <w:sz w:val="20"/>
              </w:rPr>
              <w:t>проведены</w:t>
            </w:r>
            <w:r w:rsidR="008722EB" w:rsidRPr="00B466AA">
              <w:rPr>
                <w:rFonts w:ascii="Arial" w:hAnsi="Arial" w:cs="Arial"/>
                <w:color w:val="000000"/>
                <w:sz w:val="20"/>
              </w:rPr>
              <w:t xml:space="preserve"> </w:t>
            </w:r>
            <w:r w:rsidRPr="00B466AA">
              <w:rPr>
                <w:rFonts w:ascii="Arial" w:hAnsi="Arial" w:cs="Arial"/>
                <w:color w:val="000000"/>
                <w:sz w:val="20"/>
              </w:rPr>
              <w:t>работы</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r w:rsidRPr="00B466AA">
              <w:rPr>
                <w:rFonts w:ascii="Arial" w:hAnsi="Arial" w:cs="Arial"/>
                <w:color w:val="000000"/>
                <w:sz w:val="20"/>
              </w:rPr>
              <w:t>уничтожению</w:t>
            </w:r>
            <w:r w:rsidR="008722EB" w:rsidRPr="00B466AA">
              <w:rPr>
                <w:rFonts w:ascii="Arial" w:hAnsi="Arial" w:cs="Arial"/>
                <w:color w:val="000000"/>
                <w:sz w:val="20"/>
              </w:rPr>
              <w:t xml:space="preserve"> </w:t>
            </w:r>
            <w:r w:rsidRPr="00B466AA">
              <w:rPr>
                <w:rFonts w:ascii="Arial" w:hAnsi="Arial" w:cs="Arial"/>
                <w:color w:val="000000"/>
                <w:sz w:val="20"/>
              </w:rPr>
              <w:t>борщевика</w:t>
            </w:r>
            <w:r w:rsidR="008722EB" w:rsidRPr="00B466AA">
              <w:rPr>
                <w:rFonts w:ascii="Arial" w:hAnsi="Arial" w:cs="Arial"/>
                <w:color w:val="000000"/>
                <w:sz w:val="20"/>
              </w:rPr>
              <w:t xml:space="preserve"> </w:t>
            </w:r>
            <w:r w:rsidRPr="00B466AA">
              <w:rPr>
                <w:rFonts w:ascii="Arial" w:hAnsi="Arial" w:cs="Arial"/>
                <w:color w:val="000000"/>
                <w:sz w:val="20"/>
              </w:rPr>
              <w:t>Сосновского</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27,98</w:t>
            </w:r>
            <w:r w:rsidR="008722EB" w:rsidRPr="00B466AA">
              <w:rPr>
                <w:rFonts w:ascii="Arial" w:hAnsi="Arial" w:cs="Arial"/>
                <w:color w:val="000000"/>
                <w:sz w:val="20"/>
              </w:rPr>
              <w:t xml:space="preserve"> </w:t>
            </w:r>
            <w:r w:rsidRPr="00B466AA">
              <w:rPr>
                <w:rFonts w:ascii="Arial" w:hAnsi="Arial" w:cs="Arial"/>
                <w:color w:val="000000"/>
                <w:sz w:val="20"/>
              </w:rPr>
              <w:t>га</w:t>
            </w:r>
            <w:r w:rsidR="008722EB" w:rsidRPr="00B466AA">
              <w:rPr>
                <w:rFonts w:ascii="Arial" w:hAnsi="Arial" w:cs="Arial"/>
                <w:color w:val="000000"/>
                <w:sz w:val="20"/>
              </w:rPr>
              <w:t xml:space="preserve"> </w:t>
            </w:r>
            <w:r w:rsidRPr="00B466AA">
              <w:rPr>
                <w:rFonts w:ascii="Arial" w:hAnsi="Arial" w:cs="Arial"/>
                <w:color w:val="000000"/>
                <w:sz w:val="20"/>
              </w:rPr>
              <w:t>к</w:t>
            </w:r>
            <w:r w:rsidR="008722EB" w:rsidRPr="00B466AA">
              <w:rPr>
                <w:rFonts w:ascii="Arial" w:hAnsi="Arial" w:cs="Arial"/>
                <w:color w:val="000000"/>
                <w:sz w:val="20"/>
              </w:rPr>
              <w:t xml:space="preserve"> </w:t>
            </w:r>
            <w:r w:rsidRPr="00B466AA">
              <w:rPr>
                <w:rFonts w:ascii="Arial" w:hAnsi="Arial" w:cs="Arial"/>
                <w:color w:val="000000"/>
                <w:sz w:val="20"/>
              </w:rPr>
              <w:t>2025</w:t>
            </w:r>
            <w:r w:rsidR="008722EB" w:rsidRPr="00B466AA">
              <w:rPr>
                <w:rFonts w:ascii="Arial" w:hAnsi="Arial" w:cs="Arial"/>
                <w:color w:val="000000"/>
                <w:sz w:val="20"/>
              </w:rPr>
              <w:t xml:space="preserve"> </w:t>
            </w:r>
            <w:r w:rsidRPr="00B466AA">
              <w:rPr>
                <w:rFonts w:ascii="Arial" w:hAnsi="Arial" w:cs="Arial"/>
                <w:color w:val="000000"/>
                <w:sz w:val="20"/>
              </w:rPr>
              <w:t>году</w:t>
            </w:r>
          </w:p>
        </w:tc>
      </w:tr>
      <w:tr w:rsidR="00B369AD" w:rsidRPr="00B466AA" w:rsidTr="00552C4A">
        <w:trPr>
          <w:cantSplit/>
        </w:trPr>
        <w:tc>
          <w:tcPr>
            <w:tcW w:w="1449"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Сроки</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этапы</w:t>
            </w:r>
            <w:r w:rsidR="008722EB" w:rsidRPr="00B466AA">
              <w:rPr>
                <w:rFonts w:ascii="Arial" w:hAnsi="Arial" w:cs="Arial"/>
                <w:color w:val="000000"/>
                <w:sz w:val="20"/>
              </w:rPr>
              <w:t xml:space="preserve"> </w:t>
            </w:r>
            <w:r w:rsidRPr="00B466AA">
              <w:rPr>
                <w:rFonts w:ascii="Arial" w:hAnsi="Arial" w:cs="Arial"/>
                <w:color w:val="000000"/>
                <w:sz w:val="20"/>
              </w:rPr>
              <w:t>реализации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551" w:type="pct"/>
            <w:tcBorders>
              <w:top w:val="single" w:sz="4" w:space="0" w:color="auto"/>
              <w:left w:val="single" w:sz="4" w:space="0" w:color="auto"/>
              <w:bottom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2023-2035</w:t>
            </w:r>
            <w:r w:rsidR="008722EB" w:rsidRPr="00B466AA">
              <w:rPr>
                <w:rFonts w:ascii="Arial" w:hAnsi="Arial" w:cs="Arial"/>
                <w:color w:val="000000"/>
                <w:sz w:val="20"/>
              </w:rPr>
              <w:t xml:space="preserve"> </w:t>
            </w:r>
            <w:r w:rsidRPr="00B466AA">
              <w:rPr>
                <w:rFonts w:ascii="Arial" w:hAnsi="Arial" w:cs="Arial"/>
                <w:color w:val="000000"/>
                <w:sz w:val="20"/>
              </w:rPr>
              <w:t>годы:</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1</w:t>
            </w:r>
            <w:r w:rsidR="008722EB" w:rsidRPr="00B466AA">
              <w:rPr>
                <w:rFonts w:ascii="Arial" w:hAnsi="Arial" w:cs="Arial"/>
                <w:color w:val="000000"/>
                <w:sz w:val="20"/>
              </w:rPr>
              <w:t xml:space="preserve"> </w:t>
            </w:r>
            <w:r w:rsidRPr="00B466AA">
              <w:rPr>
                <w:rFonts w:ascii="Arial" w:hAnsi="Arial" w:cs="Arial"/>
                <w:color w:val="000000"/>
                <w:sz w:val="20"/>
              </w:rPr>
              <w:t>этап</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2023</w:t>
            </w:r>
            <w:r w:rsidR="008722EB" w:rsidRPr="00B466AA">
              <w:rPr>
                <w:rFonts w:ascii="Arial" w:hAnsi="Arial" w:cs="Arial"/>
                <w:color w:val="000000"/>
                <w:sz w:val="20"/>
              </w:rPr>
              <w:t xml:space="preserve"> </w:t>
            </w:r>
            <w:r w:rsidRPr="00B466AA">
              <w:rPr>
                <w:rFonts w:ascii="Arial" w:hAnsi="Arial" w:cs="Arial"/>
                <w:color w:val="000000"/>
                <w:sz w:val="20"/>
              </w:rPr>
              <w:t>-2025</w:t>
            </w:r>
            <w:r w:rsidR="008722EB" w:rsidRPr="00B466AA">
              <w:rPr>
                <w:rFonts w:ascii="Arial" w:hAnsi="Arial" w:cs="Arial"/>
                <w:color w:val="000000"/>
                <w:sz w:val="20"/>
              </w:rPr>
              <w:t xml:space="preserve"> </w:t>
            </w:r>
            <w:r w:rsidRPr="00B466AA">
              <w:rPr>
                <w:rFonts w:ascii="Arial" w:hAnsi="Arial" w:cs="Arial"/>
                <w:color w:val="000000"/>
                <w:sz w:val="20"/>
              </w:rPr>
              <w:t>годы;</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2</w:t>
            </w:r>
            <w:r w:rsidR="008722EB" w:rsidRPr="00B466AA">
              <w:rPr>
                <w:rFonts w:ascii="Arial" w:hAnsi="Arial" w:cs="Arial"/>
                <w:color w:val="000000"/>
                <w:sz w:val="20"/>
              </w:rPr>
              <w:t xml:space="preserve"> </w:t>
            </w:r>
            <w:r w:rsidRPr="00B466AA">
              <w:rPr>
                <w:rFonts w:ascii="Arial" w:hAnsi="Arial" w:cs="Arial"/>
                <w:color w:val="000000"/>
                <w:sz w:val="20"/>
              </w:rPr>
              <w:t>этап</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2026-2030</w:t>
            </w:r>
            <w:r w:rsidR="008722EB" w:rsidRPr="00B466AA">
              <w:rPr>
                <w:rFonts w:ascii="Arial" w:hAnsi="Arial" w:cs="Arial"/>
                <w:color w:val="000000"/>
                <w:sz w:val="20"/>
              </w:rPr>
              <w:t xml:space="preserve"> </w:t>
            </w:r>
            <w:r w:rsidRPr="00B466AA">
              <w:rPr>
                <w:rFonts w:ascii="Arial" w:hAnsi="Arial" w:cs="Arial"/>
                <w:color w:val="000000"/>
                <w:sz w:val="20"/>
              </w:rPr>
              <w:t>годы;</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3</w:t>
            </w:r>
            <w:r w:rsidR="008722EB" w:rsidRPr="00B466AA">
              <w:rPr>
                <w:rFonts w:ascii="Arial" w:hAnsi="Arial" w:cs="Arial"/>
                <w:color w:val="000000"/>
                <w:sz w:val="20"/>
              </w:rPr>
              <w:t xml:space="preserve"> </w:t>
            </w:r>
            <w:r w:rsidRPr="00B466AA">
              <w:rPr>
                <w:rFonts w:ascii="Arial" w:hAnsi="Arial" w:cs="Arial"/>
                <w:color w:val="000000"/>
                <w:sz w:val="20"/>
              </w:rPr>
              <w:t>этап</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2031-2035</w:t>
            </w:r>
            <w:r w:rsidR="008722EB" w:rsidRPr="00B466AA">
              <w:rPr>
                <w:rFonts w:ascii="Arial" w:hAnsi="Arial" w:cs="Arial"/>
                <w:color w:val="000000"/>
                <w:sz w:val="20"/>
              </w:rPr>
              <w:t xml:space="preserve"> </w:t>
            </w:r>
            <w:r w:rsidRPr="00B466AA">
              <w:rPr>
                <w:rFonts w:ascii="Arial" w:hAnsi="Arial" w:cs="Arial"/>
                <w:color w:val="000000"/>
                <w:sz w:val="20"/>
              </w:rPr>
              <w:t>годы</w:t>
            </w:r>
          </w:p>
        </w:tc>
      </w:tr>
      <w:tr w:rsidR="00B369AD" w:rsidRPr="00B466AA" w:rsidTr="00552C4A">
        <w:trPr>
          <w:cantSplit/>
        </w:trPr>
        <w:tc>
          <w:tcPr>
            <w:tcW w:w="1449"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bookmarkStart w:id="13" w:name="sub_711"/>
            <w:r w:rsidRPr="00B466AA">
              <w:rPr>
                <w:rFonts w:ascii="Arial" w:hAnsi="Arial" w:cs="Arial"/>
                <w:color w:val="000000"/>
                <w:sz w:val="20"/>
              </w:rPr>
              <w:t>Объемы</w:t>
            </w:r>
            <w:r w:rsidR="008722EB" w:rsidRPr="00B466AA">
              <w:rPr>
                <w:rFonts w:ascii="Arial" w:hAnsi="Arial" w:cs="Arial"/>
                <w:color w:val="000000"/>
                <w:sz w:val="20"/>
              </w:rPr>
              <w:t xml:space="preserve"> </w:t>
            </w:r>
            <w:r w:rsidRPr="00B466AA">
              <w:rPr>
                <w:rFonts w:ascii="Arial" w:hAnsi="Arial" w:cs="Arial"/>
                <w:color w:val="000000"/>
                <w:sz w:val="20"/>
              </w:rPr>
              <w:t>финансирования</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r w:rsidR="008722EB" w:rsidRPr="00B466AA">
              <w:rPr>
                <w:rFonts w:ascii="Arial" w:hAnsi="Arial" w:cs="Arial"/>
                <w:color w:val="000000"/>
                <w:sz w:val="20"/>
              </w:rPr>
              <w:t xml:space="preserve"> </w:t>
            </w:r>
            <w:r w:rsidRPr="00B466AA">
              <w:rPr>
                <w:rFonts w:ascii="Arial" w:hAnsi="Arial" w:cs="Arial"/>
                <w:color w:val="000000"/>
                <w:sz w:val="20"/>
              </w:rPr>
              <w:t>с</w:t>
            </w:r>
            <w:r w:rsidR="008722EB" w:rsidRPr="00B466AA">
              <w:rPr>
                <w:rFonts w:ascii="Arial" w:hAnsi="Arial" w:cs="Arial"/>
                <w:color w:val="000000"/>
                <w:sz w:val="20"/>
              </w:rPr>
              <w:t xml:space="preserve"> </w:t>
            </w:r>
            <w:r w:rsidRPr="00B466AA">
              <w:rPr>
                <w:rFonts w:ascii="Arial" w:hAnsi="Arial" w:cs="Arial"/>
                <w:color w:val="000000"/>
                <w:sz w:val="20"/>
              </w:rPr>
              <w:t>разбивкой</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r w:rsidRPr="00B466AA">
              <w:rPr>
                <w:rFonts w:ascii="Arial" w:hAnsi="Arial" w:cs="Arial"/>
                <w:color w:val="000000"/>
                <w:sz w:val="20"/>
              </w:rPr>
              <w:t>годам</w:t>
            </w:r>
            <w:r w:rsidR="008722EB" w:rsidRPr="00B466AA">
              <w:rPr>
                <w:rFonts w:ascii="Arial" w:hAnsi="Arial" w:cs="Arial"/>
                <w:color w:val="000000"/>
                <w:sz w:val="20"/>
              </w:rPr>
              <w:t xml:space="preserve"> </w:t>
            </w:r>
            <w:r w:rsidRPr="00B466AA">
              <w:rPr>
                <w:rFonts w:ascii="Arial" w:hAnsi="Arial" w:cs="Arial"/>
                <w:color w:val="000000"/>
                <w:sz w:val="20"/>
              </w:rPr>
              <w:t>реализации</w:t>
            </w:r>
            <w:bookmarkEnd w:id="13"/>
          </w:p>
        </w:tc>
        <w:tc>
          <w:tcPr>
            <w:tcW w:w="3551" w:type="pct"/>
            <w:tcBorders>
              <w:top w:val="single" w:sz="4" w:space="0" w:color="auto"/>
              <w:left w:val="single" w:sz="4" w:space="0" w:color="auto"/>
              <w:bottom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Прогнозируемый</w:t>
            </w:r>
            <w:r w:rsidR="008722EB" w:rsidRPr="00B466AA">
              <w:rPr>
                <w:rFonts w:ascii="Arial" w:hAnsi="Arial" w:cs="Arial"/>
                <w:color w:val="000000"/>
                <w:sz w:val="20"/>
              </w:rPr>
              <w:t xml:space="preserve"> </w:t>
            </w:r>
            <w:r w:rsidRPr="00B466AA">
              <w:rPr>
                <w:rFonts w:ascii="Arial" w:hAnsi="Arial" w:cs="Arial"/>
                <w:color w:val="000000"/>
                <w:sz w:val="20"/>
              </w:rPr>
              <w:t>объем</w:t>
            </w:r>
            <w:r w:rsidR="008722EB" w:rsidRPr="00B466AA">
              <w:rPr>
                <w:rFonts w:ascii="Arial" w:hAnsi="Arial" w:cs="Arial"/>
                <w:color w:val="000000"/>
                <w:sz w:val="20"/>
              </w:rPr>
              <w:t xml:space="preserve"> </w:t>
            </w:r>
            <w:r w:rsidRPr="00B466AA">
              <w:rPr>
                <w:rFonts w:ascii="Arial" w:hAnsi="Arial" w:cs="Arial"/>
                <w:color w:val="000000"/>
                <w:sz w:val="20"/>
              </w:rPr>
              <w:t>финансирования</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r w:rsidR="008722EB" w:rsidRPr="00B466AA">
              <w:rPr>
                <w:rFonts w:ascii="Arial" w:hAnsi="Arial" w:cs="Arial"/>
                <w:color w:val="000000"/>
                <w:sz w:val="20"/>
              </w:rPr>
              <w:t xml:space="preserve"> </w:t>
            </w:r>
            <w:r w:rsidRPr="00B466AA">
              <w:rPr>
                <w:rFonts w:ascii="Arial" w:hAnsi="Arial" w:cs="Arial"/>
                <w:color w:val="000000"/>
                <w:sz w:val="20"/>
              </w:rPr>
              <w:t>за</w:t>
            </w:r>
            <w:r w:rsidR="008722EB" w:rsidRPr="00B466AA">
              <w:rPr>
                <w:rFonts w:ascii="Arial" w:hAnsi="Arial" w:cs="Arial"/>
                <w:color w:val="000000"/>
                <w:sz w:val="20"/>
              </w:rPr>
              <w:t xml:space="preserve"> </w:t>
            </w:r>
            <w:r w:rsidRPr="00B466AA">
              <w:rPr>
                <w:rFonts w:ascii="Arial" w:hAnsi="Arial" w:cs="Arial"/>
                <w:color w:val="000000"/>
                <w:sz w:val="20"/>
              </w:rPr>
              <w:t>2023</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2035</w:t>
            </w:r>
            <w:r w:rsidR="008722EB" w:rsidRPr="00B466AA">
              <w:rPr>
                <w:rFonts w:ascii="Arial" w:hAnsi="Arial" w:cs="Arial"/>
                <w:color w:val="000000"/>
                <w:sz w:val="20"/>
              </w:rPr>
              <w:t xml:space="preserve"> </w:t>
            </w:r>
            <w:r w:rsidRPr="00B466AA">
              <w:rPr>
                <w:rFonts w:ascii="Arial" w:hAnsi="Arial" w:cs="Arial"/>
                <w:color w:val="000000"/>
                <w:sz w:val="20"/>
              </w:rPr>
              <w:t>годы</w:t>
            </w:r>
            <w:r w:rsidR="008722EB" w:rsidRPr="00B466AA">
              <w:rPr>
                <w:rFonts w:ascii="Arial" w:hAnsi="Arial" w:cs="Arial"/>
                <w:color w:val="000000"/>
                <w:sz w:val="20"/>
              </w:rPr>
              <w:t xml:space="preserve"> </w:t>
            </w:r>
            <w:r w:rsidRPr="00B466AA">
              <w:rPr>
                <w:rFonts w:ascii="Arial" w:hAnsi="Arial" w:cs="Arial"/>
                <w:color w:val="000000"/>
                <w:sz w:val="20"/>
              </w:rPr>
              <w:t>составляет</w:t>
            </w:r>
            <w:r w:rsidR="008722EB" w:rsidRPr="00B466AA">
              <w:rPr>
                <w:rFonts w:ascii="Arial" w:hAnsi="Arial" w:cs="Arial"/>
                <w:color w:val="000000"/>
                <w:sz w:val="20"/>
              </w:rPr>
              <w:t xml:space="preserve"> </w:t>
            </w:r>
            <w:r w:rsidRPr="00B466AA">
              <w:rPr>
                <w:rFonts w:ascii="Arial" w:hAnsi="Arial" w:cs="Arial"/>
                <w:color w:val="000000"/>
                <w:sz w:val="20"/>
              </w:rPr>
              <w:t>1246,2</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r w:rsidRPr="00B466AA">
              <w:rPr>
                <w:rFonts w:ascii="Arial" w:hAnsi="Arial" w:cs="Arial"/>
                <w:color w:val="000000"/>
                <w:sz w:val="20"/>
              </w:rPr>
              <w:t>рублей,</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том</w:t>
            </w:r>
            <w:r w:rsidR="008722EB" w:rsidRPr="00B466AA">
              <w:rPr>
                <w:rFonts w:ascii="Arial" w:hAnsi="Arial" w:cs="Arial"/>
                <w:color w:val="000000"/>
                <w:sz w:val="20"/>
              </w:rPr>
              <w:t xml:space="preserve"> </w:t>
            </w:r>
            <w:r w:rsidRPr="00B466AA">
              <w:rPr>
                <w:rFonts w:ascii="Arial" w:hAnsi="Arial" w:cs="Arial"/>
                <w:color w:val="000000"/>
                <w:sz w:val="20"/>
              </w:rPr>
              <w:t>числе:</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2023</w:t>
            </w:r>
            <w:r w:rsidR="008722EB" w:rsidRPr="00B466AA">
              <w:rPr>
                <w:rFonts w:ascii="Arial" w:hAnsi="Arial" w:cs="Arial"/>
                <w:color w:val="000000"/>
                <w:sz w:val="20"/>
              </w:rPr>
              <w:t xml:space="preserve"> </w:t>
            </w:r>
            <w:r w:rsidRPr="00B466AA">
              <w:rPr>
                <w:rFonts w:ascii="Arial" w:hAnsi="Arial" w:cs="Arial"/>
                <w:color w:val="000000"/>
                <w:sz w:val="20"/>
              </w:rPr>
              <w:t>году</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781,5</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r w:rsidRPr="00B466AA">
              <w:rPr>
                <w:rFonts w:ascii="Arial" w:hAnsi="Arial" w:cs="Arial"/>
                <w:color w:val="000000"/>
                <w:sz w:val="20"/>
              </w:rPr>
              <w:t>рублей;</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2024</w:t>
            </w:r>
            <w:r w:rsidR="008722EB" w:rsidRPr="00B466AA">
              <w:rPr>
                <w:rFonts w:ascii="Arial" w:hAnsi="Arial" w:cs="Arial"/>
                <w:color w:val="000000"/>
                <w:sz w:val="20"/>
              </w:rPr>
              <w:t xml:space="preserve"> </w:t>
            </w:r>
            <w:r w:rsidRPr="00B466AA">
              <w:rPr>
                <w:rFonts w:ascii="Arial" w:hAnsi="Arial" w:cs="Arial"/>
                <w:color w:val="000000"/>
                <w:sz w:val="20"/>
              </w:rPr>
              <w:t>году</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464,7</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r w:rsidRPr="00B466AA">
              <w:rPr>
                <w:rFonts w:ascii="Arial" w:hAnsi="Arial" w:cs="Arial"/>
                <w:color w:val="000000"/>
                <w:sz w:val="20"/>
              </w:rPr>
              <w:t>рублей;</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2025</w:t>
            </w:r>
            <w:r w:rsidR="008722EB" w:rsidRPr="00B466AA">
              <w:rPr>
                <w:rFonts w:ascii="Arial" w:hAnsi="Arial" w:cs="Arial"/>
                <w:color w:val="000000"/>
                <w:sz w:val="20"/>
              </w:rPr>
              <w:t xml:space="preserve"> </w:t>
            </w:r>
            <w:r w:rsidRPr="00B466AA">
              <w:rPr>
                <w:rFonts w:ascii="Arial" w:hAnsi="Arial" w:cs="Arial"/>
                <w:color w:val="000000"/>
                <w:sz w:val="20"/>
              </w:rPr>
              <w:t>году</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0,0тыс.</w:t>
            </w:r>
            <w:r w:rsidR="008722EB" w:rsidRPr="00B466AA">
              <w:rPr>
                <w:rFonts w:ascii="Arial" w:hAnsi="Arial" w:cs="Arial"/>
                <w:color w:val="000000"/>
                <w:sz w:val="20"/>
              </w:rPr>
              <w:t xml:space="preserve"> </w:t>
            </w:r>
            <w:r w:rsidRPr="00B466AA">
              <w:rPr>
                <w:rFonts w:ascii="Arial" w:hAnsi="Arial" w:cs="Arial"/>
                <w:color w:val="000000"/>
                <w:sz w:val="20"/>
              </w:rPr>
              <w:t>рублей;</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2026</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2030</w:t>
            </w:r>
            <w:r w:rsidR="008722EB" w:rsidRPr="00B466AA">
              <w:rPr>
                <w:rFonts w:ascii="Arial" w:hAnsi="Arial" w:cs="Arial"/>
                <w:color w:val="000000"/>
                <w:sz w:val="20"/>
              </w:rPr>
              <w:t xml:space="preserve"> </w:t>
            </w:r>
            <w:r w:rsidRPr="00B466AA">
              <w:rPr>
                <w:rFonts w:ascii="Arial" w:hAnsi="Arial" w:cs="Arial"/>
                <w:color w:val="000000"/>
                <w:sz w:val="20"/>
              </w:rPr>
              <w:t>годах</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0,0</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r w:rsidRPr="00B466AA">
              <w:rPr>
                <w:rFonts w:ascii="Arial" w:hAnsi="Arial" w:cs="Arial"/>
                <w:color w:val="000000"/>
                <w:sz w:val="20"/>
              </w:rPr>
              <w:t>рублей;</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2031</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2035</w:t>
            </w:r>
            <w:r w:rsidR="008722EB" w:rsidRPr="00B466AA">
              <w:rPr>
                <w:rFonts w:ascii="Arial" w:hAnsi="Arial" w:cs="Arial"/>
                <w:color w:val="000000"/>
                <w:sz w:val="20"/>
              </w:rPr>
              <w:t xml:space="preserve"> </w:t>
            </w:r>
            <w:r w:rsidRPr="00B466AA">
              <w:rPr>
                <w:rFonts w:ascii="Arial" w:hAnsi="Arial" w:cs="Arial"/>
                <w:color w:val="000000"/>
                <w:sz w:val="20"/>
              </w:rPr>
              <w:t>годах</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0,0</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r w:rsidRPr="00B466AA">
              <w:rPr>
                <w:rFonts w:ascii="Arial" w:hAnsi="Arial" w:cs="Arial"/>
                <w:color w:val="000000"/>
                <w:sz w:val="20"/>
              </w:rPr>
              <w:t>рублей;</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из</w:t>
            </w:r>
            <w:r w:rsidR="008722EB" w:rsidRPr="00B466AA">
              <w:rPr>
                <w:rFonts w:ascii="Arial" w:hAnsi="Arial" w:cs="Arial"/>
                <w:color w:val="000000"/>
                <w:sz w:val="20"/>
              </w:rPr>
              <w:t xml:space="preserve"> </w:t>
            </w:r>
            <w:r w:rsidRPr="00B466AA">
              <w:rPr>
                <w:rFonts w:ascii="Arial" w:hAnsi="Arial" w:cs="Arial"/>
                <w:color w:val="000000"/>
                <w:sz w:val="20"/>
              </w:rPr>
              <w:t>них</w:t>
            </w:r>
            <w:r w:rsidR="008722EB" w:rsidRPr="00B466AA">
              <w:rPr>
                <w:rFonts w:ascii="Arial" w:hAnsi="Arial" w:cs="Arial"/>
                <w:color w:val="000000"/>
                <w:sz w:val="20"/>
              </w:rPr>
              <w:t xml:space="preserve"> </w:t>
            </w:r>
            <w:r w:rsidRPr="00B466AA">
              <w:rPr>
                <w:rFonts w:ascii="Arial" w:hAnsi="Arial" w:cs="Arial"/>
                <w:color w:val="000000"/>
                <w:sz w:val="20"/>
              </w:rPr>
              <w:t>средства:</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федерального</w:t>
            </w:r>
            <w:r w:rsidR="008722EB" w:rsidRPr="00B466AA">
              <w:rPr>
                <w:rFonts w:ascii="Arial" w:hAnsi="Arial" w:cs="Arial"/>
                <w:color w:val="000000"/>
                <w:sz w:val="20"/>
              </w:rPr>
              <w:t xml:space="preserve"> </w:t>
            </w:r>
            <w:r w:rsidRPr="00B466AA">
              <w:rPr>
                <w:rFonts w:ascii="Arial" w:hAnsi="Arial" w:cs="Arial"/>
                <w:color w:val="000000"/>
                <w:sz w:val="20"/>
              </w:rPr>
              <w:t>бюджета–</w:t>
            </w:r>
            <w:r w:rsidR="008722EB" w:rsidRPr="00B466AA">
              <w:rPr>
                <w:rFonts w:ascii="Arial" w:hAnsi="Arial" w:cs="Arial"/>
                <w:color w:val="000000"/>
                <w:sz w:val="20"/>
              </w:rPr>
              <w:t xml:space="preserve"> </w:t>
            </w:r>
            <w:r w:rsidRPr="00B466AA">
              <w:rPr>
                <w:rFonts w:ascii="Arial" w:hAnsi="Arial" w:cs="Arial"/>
                <w:color w:val="000000"/>
                <w:sz w:val="20"/>
              </w:rPr>
              <w:t>0,0</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r w:rsidRPr="00B466AA">
              <w:rPr>
                <w:rFonts w:ascii="Arial" w:hAnsi="Arial" w:cs="Arial"/>
                <w:color w:val="000000"/>
                <w:sz w:val="20"/>
              </w:rPr>
              <w:t>рублей</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2023</w:t>
            </w:r>
            <w:r w:rsidR="008722EB" w:rsidRPr="00B466AA">
              <w:rPr>
                <w:rFonts w:ascii="Arial" w:hAnsi="Arial" w:cs="Arial"/>
                <w:color w:val="000000"/>
                <w:sz w:val="20"/>
              </w:rPr>
              <w:t xml:space="preserve"> </w:t>
            </w:r>
            <w:r w:rsidRPr="00B466AA">
              <w:rPr>
                <w:rFonts w:ascii="Arial" w:hAnsi="Arial" w:cs="Arial"/>
                <w:color w:val="000000"/>
                <w:sz w:val="20"/>
              </w:rPr>
              <w:t>году</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0,0</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r w:rsidRPr="00B466AA">
              <w:rPr>
                <w:rFonts w:ascii="Arial" w:hAnsi="Arial" w:cs="Arial"/>
                <w:color w:val="000000"/>
                <w:sz w:val="20"/>
              </w:rPr>
              <w:t>рублей;</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2024</w:t>
            </w:r>
            <w:r w:rsidR="008722EB" w:rsidRPr="00B466AA">
              <w:rPr>
                <w:rFonts w:ascii="Arial" w:hAnsi="Arial" w:cs="Arial"/>
                <w:color w:val="000000"/>
                <w:sz w:val="20"/>
              </w:rPr>
              <w:t xml:space="preserve"> </w:t>
            </w:r>
            <w:r w:rsidRPr="00B466AA">
              <w:rPr>
                <w:rFonts w:ascii="Arial" w:hAnsi="Arial" w:cs="Arial"/>
                <w:color w:val="000000"/>
                <w:sz w:val="20"/>
              </w:rPr>
              <w:t>году</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0,0</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r w:rsidRPr="00B466AA">
              <w:rPr>
                <w:rFonts w:ascii="Arial" w:hAnsi="Arial" w:cs="Arial"/>
                <w:color w:val="000000"/>
                <w:sz w:val="20"/>
              </w:rPr>
              <w:t>рублей;</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2026</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2030</w:t>
            </w:r>
            <w:r w:rsidR="008722EB" w:rsidRPr="00B466AA">
              <w:rPr>
                <w:rFonts w:ascii="Arial" w:hAnsi="Arial" w:cs="Arial"/>
                <w:color w:val="000000"/>
                <w:sz w:val="20"/>
              </w:rPr>
              <w:t xml:space="preserve"> </w:t>
            </w:r>
            <w:r w:rsidRPr="00B466AA">
              <w:rPr>
                <w:rFonts w:ascii="Arial" w:hAnsi="Arial" w:cs="Arial"/>
                <w:color w:val="000000"/>
                <w:sz w:val="20"/>
              </w:rPr>
              <w:t>годах</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0,0</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r w:rsidRPr="00B466AA">
              <w:rPr>
                <w:rFonts w:ascii="Arial" w:hAnsi="Arial" w:cs="Arial"/>
                <w:color w:val="000000"/>
                <w:sz w:val="20"/>
              </w:rPr>
              <w:t>рублей;</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2031</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2035</w:t>
            </w:r>
            <w:r w:rsidR="008722EB" w:rsidRPr="00B466AA">
              <w:rPr>
                <w:rFonts w:ascii="Arial" w:hAnsi="Arial" w:cs="Arial"/>
                <w:color w:val="000000"/>
                <w:sz w:val="20"/>
              </w:rPr>
              <w:t xml:space="preserve"> </w:t>
            </w:r>
            <w:r w:rsidRPr="00B466AA">
              <w:rPr>
                <w:rFonts w:ascii="Arial" w:hAnsi="Arial" w:cs="Arial"/>
                <w:color w:val="000000"/>
                <w:sz w:val="20"/>
              </w:rPr>
              <w:t>годах</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0,0</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r w:rsidRPr="00B466AA">
              <w:rPr>
                <w:rFonts w:ascii="Arial" w:hAnsi="Arial" w:cs="Arial"/>
                <w:color w:val="000000"/>
                <w:sz w:val="20"/>
              </w:rPr>
              <w:t>рублей;</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республиканского</w:t>
            </w:r>
            <w:r w:rsidR="008722EB" w:rsidRPr="00B466AA">
              <w:rPr>
                <w:rFonts w:ascii="Arial" w:hAnsi="Arial" w:cs="Arial"/>
                <w:color w:val="000000"/>
                <w:sz w:val="20"/>
              </w:rPr>
              <w:t xml:space="preserve"> </w:t>
            </w:r>
            <w:r w:rsidRPr="00B466AA">
              <w:rPr>
                <w:rFonts w:ascii="Arial" w:hAnsi="Arial" w:cs="Arial"/>
                <w:color w:val="000000"/>
                <w:sz w:val="20"/>
              </w:rPr>
              <w:t>бюджета</w:t>
            </w:r>
            <w:r w:rsidR="008722EB" w:rsidRPr="00B466AA">
              <w:rPr>
                <w:rFonts w:ascii="Arial" w:hAnsi="Arial" w:cs="Arial"/>
                <w:color w:val="000000"/>
                <w:sz w:val="20"/>
              </w:rPr>
              <w:t xml:space="preserve"> </w:t>
            </w:r>
            <w:r w:rsidRPr="00B466AA">
              <w:rPr>
                <w:rFonts w:ascii="Arial" w:hAnsi="Arial" w:cs="Arial"/>
                <w:color w:val="000000"/>
                <w:sz w:val="20"/>
              </w:rPr>
              <w:t>Чувашской</w:t>
            </w:r>
            <w:r w:rsidR="008722EB" w:rsidRPr="00B466AA">
              <w:rPr>
                <w:rFonts w:ascii="Arial" w:hAnsi="Arial" w:cs="Arial"/>
                <w:color w:val="000000"/>
                <w:sz w:val="20"/>
              </w:rPr>
              <w:t xml:space="preserve"> </w:t>
            </w:r>
            <w:r w:rsidRPr="00B466AA">
              <w:rPr>
                <w:rFonts w:ascii="Arial" w:hAnsi="Arial" w:cs="Arial"/>
                <w:color w:val="000000"/>
                <w:sz w:val="20"/>
              </w:rPr>
              <w:t>Республики</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1207,1тыс.</w:t>
            </w:r>
            <w:r w:rsidR="008722EB" w:rsidRPr="00B466AA">
              <w:rPr>
                <w:rFonts w:ascii="Arial" w:hAnsi="Arial" w:cs="Arial"/>
                <w:color w:val="000000"/>
                <w:sz w:val="20"/>
              </w:rPr>
              <w:t xml:space="preserve"> </w:t>
            </w:r>
            <w:r w:rsidRPr="00B466AA">
              <w:rPr>
                <w:rFonts w:ascii="Arial" w:hAnsi="Arial" w:cs="Arial"/>
                <w:color w:val="000000"/>
                <w:sz w:val="20"/>
              </w:rPr>
              <w:t>рублей</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2023</w:t>
            </w:r>
            <w:r w:rsidR="008722EB" w:rsidRPr="00B466AA">
              <w:rPr>
                <w:rFonts w:ascii="Arial" w:hAnsi="Arial" w:cs="Arial"/>
                <w:color w:val="000000"/>
                <w:sz w:val="20"/>
              </w:rPr>
              <w:t xml:space="preserve"> </w:t>
            </w:r>
            <w:r w:rsidRPr="00B466AA">
              <w:rPr>
                <w:rFonts w:ascii="Arial" w:hAnsi="Arial" w:cs="Arial"/>
                <w:color w:val="000000"/>
                <w:sz w:val="20"/>
              </w:rPr>
              <w:t>году</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742,4</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r w:rsidRPr="00B466AA">
              <w:rPr>
                <w:rFonts w:ascii="Arial" w:hAnsi="Arial" w:cs="Arial"/>
                <w:color w:val="000000"/>
                <w:sz w:val="20"/>
              </w:rPr>
              <w:t>рублей;</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2024</w:t>
            </w:r>
            <w:r w:rsidR="008722EB" w:rsidRPr="00B466AA">
              <w:rPr>
                <w:rFonts w:ascii="Arial" w:hAnsi="Arial" w:cs="Arial"/>
                <w:color w:val="000000"/>
                <w:sz w:val="20"/>
              </w:rPr>
              <w:t xml:space="preserve"> </w:t>
            </w:r>
            <w:r w:rsidRPr="00B466AA">
              <w:rPr>
                <w:rFonts w:ascii="Arial" w:hAnsi="Arial" w:cs="Arial"/>
                <w:color w:val="000000"/>
                <w:sz w:val="20"/>
              </w:rPr>
              <w:t>году</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464,7</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r w:rsidRPr="00B466AA">
              <w:rPr>
                <w:rFonts w:ascii="Arial" w:hAnsi="Arial" w:cs="Arial"/>
                <w:color w:val="000000"/>
                <w:sz w:val="20"/>
              </w:rPr>
              <w:t>рублей;</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2026</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2030</w:t>
            </w:r>
            <w:r w:rsidR="008722EB" w:rsidRPr="00B466AA">
              <w:rPr>
                <w:rFonts w:ascii="Arial" w:hAnsi="Arial" w:cs="Arial"/>
                <w:color w:val="000000"/>
                <w:sz w:val="20"/>
              </w:rPr>
              <w:t xml:space="preserve"> </w:t>
            </w:r>
            <w:r w:rsidRPr="00B466AA">
              <w:rPr>
                <w:rFonts w:ascii="Arial" w:hAnsi="Arial" w:cs="Arial"/>
                <w:color w:val="000000"/>
                <w:sz w:val="20"/>
              </w:rPr>
              <w:t>годах</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0,0</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r w:rsidRPr="00B466AA">
              <w:rPr>
                <w:rFonts w:ascii="Arial" w:hAnsi="Arial" w:cs="Arial"/>
                <w:color w:val="000000"/>
                <w:sz w:val="20"/>
              </w:rPr>
              <w:t>рублей;</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2031</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2035</w:t>
            </w:r>
            <w:r w:rsidR="008722EB" w:rsidRPr="00B466AA">
              <w:rPr>
                <w:rFonts w:ascii="Arial" w:hAnsi="Arial" w:cs="Arial"/>
                <w:color w:val="000000"/>
                <w:sz w:val="20"/>
              </w:rPr>
              <w:t xml:space="preserve"> </w:t>
            </w:r>
            <w:r w:rsidRPr="00B466AA">
              <w:rPr>
                <w:rFonts w:ascii="Arial" w:hAnsi="Arial" w:cs="Arial"/>
                <w:color w:val="000000"/>
                <w:sz w:val="20"/>
              </w:rPr>
              <w:t>годах</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0,0</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r w:rsidRPr="00B466AA">
              <w:rPr>
                <w:rFonts w:ascii="Arial" w:hAnsi="Arial" w:cs="Arial"/>
                <w:color w:val="000000"/>
                <w:sz w:val="20"/>
              </w:rPr>
              <w:t>рублей;</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бюджета</w:t>
            </w:r>
            <w:r w:rsidR="008722EB" w:rsidRPr="00B466AA">
              <w:rPr>
                <w:rFonts w:ascii="Arial" w:hAnsi="Arial" w:cs="Arial"/>
                <w:color w:val="000000"/>
                <w:sz w:val="20"/>
              </w:rPr>
              <w:t xml:space="preserve"> </w:t>
            </w:r>
            <w:r w:rsidRPr="00B466AA">
              <w:rPr>
                <w:rFonts w:ascii="Arial" w:hAnsi="Arial" w:cs="Arial"/>
                <w:color w:val="000000"/>
                <w:sz w:val="20"/>
              </w:rPr>
              <w:t>Мариинско-Посадского</w:t>
            </w:r>
            <w:r w:rsidR="008722EB" w:rsidRPr="00B466AA">
              <w:rPr>
                <w:rFonts w:ascii="Arial" w:hAnsi="Arial" w:cs="Arial"/>
                <w:color w:val="000000"/>
                <w:sz w:val="20"/>
              </w:rPr>
              <w:t xml:space="preserve"> </w:t>
            </w:r>
            <w:r w:rsidRPr="00B466AA">
              <w:rPr>
                <w:rFonts w:ascii="Arial" w:hAnsi="Arial" w:cs="Arial"/>
                <w:color w:val="000000"/>
                <w:sz w:val="20"/>
              </w:rPr>
              <w:t>муниципального</w:t>
            </w:r>
            <w:r w:rsidR="008722EB" w:rsidRPr="00B466AA">
              <w:rPr>
                <w:rFonts w:ascii="Arial" w:hAnsi="Arial" w:cs="Arial"/>
                <w:color w:val="000000"/>
                <w:sz w:val="20"/>
              </w:rPr>
              <w:t xml:space="preserve"> </w:t>
            </w:r>
            <w:r w:rsidRPr="00B466AA">
              <w:rPr>
                <w:rFonts w:ascii="Arial" w:hAnsi="Arial" w:cs="Arial"/>
                <w:color w:val="000000"/>
                <w:sz w:val="20"/>
              </w:rPr>
              <w:t>округа</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r w:rsidRPr="00B466AA">
              <w:rPr>
                <w:rFonts w:ascii="Arial" w:hAnsi="Arial" w:cs="Arial"/>
                <w:color w:val="000000"/>
                <w:sz w:val="20"/>
              </w:rPr>
              <w:t>рублей,</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том</w:t>
            </w:r>
            <w:r w:rsidR="008722EB" w:rsidRPr="00B466AA">
              <w:rPr>
                <w:rFonts w:ascii="Arial" w:hAnsi="Arial" w:cs="Arial"/>
                <w:color w:val="000000"/>
                <w:sz w:val="20"/>
              </w:rPr>
              <w:t xml:space="preserve"> </w:t>
            </w:r>
            <w:r w:rsidRPr="00B466AA">
              <w:rPr>
                <w:rFonts w:ascii="Arial" w:hAnsi="Arial" w:cs="Arial"/>
                <w:color w:val="000000"/>
                <w:sz w:val="20"/>
              </w:rPr>
              <w:t>числе:</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2023</w:t>
            </w:r>
            <w:r w:rsidR="008722EB" w:rsidRPr="00B466AA">
              <w:rPr>
                <w:rFonts w:ascii="Arial" w:hAnsi="Arial" w:cs="Arial"/>
                <w:color w:val="000000"/>
                <w:sz w:val="20"/>
              </w:rPr>
              <w:t xml:space="preserve"> </w:t>
            </w:r>
            <w:r w:rsidRPr="00B466AA">
              <w:rPr>
                <w:rFonts w:ascii="Arial" w:hAnsi="Arial" w:cs="Arial"/>
                <w:color w:val="000000"/>
                <w:sz w:val="20"/>
              </w:rPr>
              <w:t>году</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39,1</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r w:rsidRPr="00B466AA">
              <w:rPr>
                <w:rFonts w:ascii="Arial" w:hAnsi="Arial" w:cs="Arial"/>
                <w:color w:val="000000"/>
                <w:sz w:val="20"/>
              </w:rPr>
              <w:t>рублей;</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2024</w:t>
            </w:r>
            <w:r w:rsidR="008722EB" w:rsidRPr="00B466AA">
              <w:rPr>
                <w:rFonts w:ascii="Arial" w:hAnsi="Arial" w:cs="Arial"/>
                <w:color w:val="000000"/>
                <w:sz w:val="20"/>
              </w:rPr>
              <w:t xml:space="preserve"> </w:t>
            </w:r>
            <w:r w:rsidRPr="00B466AA">
              <w:rPr>
                <w:rFonts w:ascii="Arial" w:hAnsi="Arial" w:cs="Arial"/>
                <w:color w:val="000000"/>
                <w:sz w:val="20"/>
              </w:rPr>
              <w:t>году</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0,0</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r w:rsidRPr="00B466AA">
              <w:rPr>
                <w:rFonts w:ascii="Arial" w:hAnsi="Arial" w:cs="Arial"/>
                <w:color w:val="000000"/>
                <w:sz w:val="20"/>
              </w:rPr>
              <w:t>рублей;</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2025</w:t>
            </w:r>
            <w:r w:rsidR="008722EB" w:rsidRPr="00B466AA">
              <w:rPr>
                <w:rFonts w:ascii="Arial" w:hAnsi="Arial" w:cs="Arial"/>
                <w:color w:val="000000"/>
                <w:sz w:val="20"/>
              </w:rPr>
              <w:t xml:space="preserve"> </w:t>
            </w:r>
            <w:r w:rsidRPr="00B466AA">
              <w:rPr>
                <w:rFonts w:ascii="Arial" w:hAnsi="Arial" w:cs="Arial"/>
                <w:color w:val="000000"/>
                <w:sz w:val="20"/>
              </w:rPr>
              <w:t>году</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0,0</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r w:rsidRPr="00B466AA">
              <w:rPr>
                <w:rFonts w:ascii="Arial" w:hAnsi="Arial" w:cs="Arial"/>
                <w:color w:val="000000"/>
                <w:sz w:val="20"/>
              </w:rPr>
              <w:t>рублей;</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2026</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2030</w:t>
            </w:r>
            <w:r w:rsidR="008722EB" w:rsidRPr="00B466AA">
              <w:rPr>
                <w:rFonts w:ascii="Arial" w:hAnsi="Arial" w:cs="Arial"/>
                <w:color w:val="000000"/>
                <w:sz w:val="20"/>
              </w:rPr>
              <w:t xml:space="preserve"> </w:t>
            </w:r>
            <w:r w:rsidRPr="00B466AA">
              <w:rPr>
                <w:rFonts w:ascii="Arial" w:hAnsi="Arial" w:cs="Arial"/>
                <w:color w:val="000000"/>
                <w:sz w:val="20"/>
              </w:rPr>
              <w:t>годах</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0,0</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r w:rsidRPr="00B466AA">
              <w:rPr>
                <w:rFonts w:ascii="Arial" w:hAnsi="Arial" w:cs="Arial"/>
                <w:color w:val="000000"/>
                <w:sz w:val="20"/>
              </w:rPr>
              <w:t>рублей;</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2031</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2035</w:t>
            </w:r>
            <w:r w:rsidR="008722EB" w:rsidRPr="00B466AA">
              <w:rPr>
                <w:rFonts w:ascii="Arial" w:hAnsi="Arial" w:cs="Arial"/>
                <w:color w:val="000000"/>
                <w:sz w:val="20"/>
              </w:rPr>
              <w:t xml:space="preserve"> </w:t>
            </w:r>
            <w:r w:rsidRPr="00B466AA">
              <w:rPr>
                <w:rFonts w:ascii="Arial" w:hAnsi="Arial" w:cs="Arial"/>
                <w:color w:val="000000"/>
                <w:sz w:val="20"/>
              </w:rPr>
              <w:t>годах</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0,0</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r w:rsidRPr="00B466AA">
              <w:rPr>
                <w:rFonts w:ascii="Arial" w:hAnsi="Arial" w:cs="Arial"/>
                <w:color w:val="000000"/>
                <w:sz w:val="20"/>
              </w:rPr>
              <w:t>рублей.</w:t>
            </w:r>
          </w:p>
        </w:tc>
      </w:tr>
      <w:tr w:rsidR="00B369AD" w:rsidRPr="00B466AA" w:rsidTr="00552C4A">
        <w:trPr>
          <w:cantSplit/>
        </w:trPr>
        <w:tc>
          <w:tcPr>
            <w:tcW w:w="1449"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Ожидаемые</w:t>
            </w:r>
            <w:r w:rsidR="008722EB" w:rsidRPr="00B466AA">
              <w:rPr>
                <w:rFonts w:ascii="Arial" w:hAnsi="Arial" w:cs="Arial"/>
                <w:color w:val="000000"/>
                <w:sz w:val="20"/>
              </w:rPr>
              <w:t xml:space="preserve"> </w:t>
            </w:r>
            <w:r w:rsidRPr="00B466AA">
              <w:rPr>
                <w:rFonts w:ascii="Arial" w:hAnsi="Arial" w:cs="Arial"/>
                <w:color w:val="000000"/>
                <w:sz w:val="20"/>
              </w:rPr>
              <w:t>результаты</w:t>
            </w:r>
            <w:r w:rsidR="008722EB" w:rsidRPr="00B466AA">
              <w:rPr>
                <w:rFonts w:ascii="Arial" w:hAnsi="Arial" w:cs="Arial"/>
                <w:color w:val="000000"/>
                <w:sz w:val="20"/>
              </w:rPr>
              <w:t xml:space="preserve"> </w:t>
            </w:r>
            <w:r w:rsidRPr="00B466AA">
              <w:rPr>
                <w:rFonts w:ascii="Arial" w:hAnsi="Arial" w:cs="Arial"/>
                <w:color w:val="000000"/>
                <w:sz w:val="20"/>
              </w:rPr>
              <w:t>реализации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551" w:type="pct"/>
            <w:tcBorders>
              <w:top w:val="single" w:sz="4" w:space="0" w:color="auto"/>
              <w:left w:val="single" w:sz="4" w:space="0" w:color="auto"/>
              <w:bottom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Увеличение</w:t>
            </w:r>
            <w:r w:rsidR="008722EB" w:rsidRPr="00B466AA">
              <w:rPr>
                <w:rFonts w:ascii="Arial" w:hAnsi="Arial" w:cs="Arial"/>
                <w:color w:val="000000"/>
                <w:sz w:val="20"/>
              </w:rPr>
              <w:t xml:space="preserve"> </w:t>
            </w:r>
            <w:r w:rsidRPr="00B466AA">
              <w:rPr>
                <w:rFonts w:ascii="Arial" w:hAnsi="Arial" w:cs="Arial"/>
                <w:color w:val="000000"/>
                <w:sz w:val="20"/>
              </w:rPr>
              <w:t>объемов</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улучшение</w:t>
            </w:r>
            <w:r w:rsidR="008722EB" w:rsidRPr="00B466AA">
              <w:rPr>
                <w:rFonts w:ascii="Arial" w:hAnsi="Arial" w:cs="Arial"/>
                <w:color w:val="000000"/>
                <w:sz w:val="20"/>
              </w:rPr>
              <w:t xml:space="preserve"> </w:t>
            </w:r>
            <w:r w:rsidRPr="00B466AA">
              <w:rPr>
                <w:rFonts w:ascii="Arial" w:hAnsi="Arial" w:cs="Arial"/>
                <w:color w:val="000000"/>
                <w:sz w:val="20"/>
              </w:rPr>
              <w:t>качества</w:t>
            </w:r>
            <w:r w:rsidR="008722EB" w:rsidRPr="00B466AA">
              <w:rPr>
                <w:rFonts w:ascii="Arial" w:hAnsi="Arial" w:cs="Arial"/>
                <w:color w:val="000000"/>
                <w:sz w:val="20"/>
              </w:rPr>
              <w:t xml:space="preserve"> </w:t>
            </w:r>
            <w:r w:rsidRPr="00B466AA">
              <w:rPr>
                <w:rFonts w:ascii="Arial" w:hAnsi="Arial" w:cs="Arial"/>
                <w:color w:val="000000"/>
                <w:sz w:val="20"/>
              </w:rPr>
              <w:t>производства</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переработки</w:t>
            </w:r>
            <w:r w:rsidR="008722EB" w:rsidRPr="00B466AA">
              <w:rPr>
                <w:rFonts w:ascii="Arial" w:hAnsi="Arial" w:cs="Arial"/>
                <w:color w:val="000000"/>
                <w:sz w:val="20"/>
              </w:rPr>
              <w:t xml:space="preserve"> </w:t>
            </w:r>
            <w:r w:rsidRPr="00B466AA">
              <w:rPr>
                <w:rFonts w:ascii="Arial" w:hAnsi="Arial" w:cs="Arial"/>
                <w:color w:val="000000"/>
                <w:sz w:val="20"/>
              </w:rPr>
              <w:t>основных</w:t>
            </w:r>
            <w:r w:rsidR="008722EB" w:rsidRPr="00B466AA">
              <w:rPr>
                <w:rFonts w:ascii="Arial" w:hAnsi="Arial" w:cs="Arial"/>
                <w:color w:val="000000"/>
                <w:sz w:val="20"/>
              </w:rPr>
              <w:t xml:space="preserve"> </w:t>
            </w:r>
            <w:r w:rsidRPr="00B466AA">
              <w:rPr>
                <w:rFonts w:ascii="Arial" w:hAnsi="Arial" w:cs="Arial"/>
                <w:color w:val="000000"/>
                <w:sz w:val="20"/>
              </w:rPr>
              <w:t>видов</w:t>
            </w:r>
            <w:r w:rsidR="008722EB" w:rsidRPr="00B466AA">
              <w:rPr>
                <w:rFonts w:ascii="Arial" w:hAnsi="Arial" w:cs="Arial"/>
                <w:color w:val="000000"/>
                <w:sz w:val="20"/>
              </w:rPr>
              <w:t xml:space="preserve"> </w:t>
            </w:r>
            <w:r w:rsidRPr="00B466AA">
              <w:rPr>
                <w:rFonts w:ascii="Arial" w:hAnsi="Arial" w:cs="Arial"/>
                <w:color w:val="000000"/>
                <w:sz w:val="20"/>
              </w:rPr>
              <w:t>сельскохозяйственной</w:t>
            </w:r>
            <w:r w:rsidR="008722EB" w:rsidRPr="00B466AA">
              <w:rPr>
                <w:rFonts w:ascii="Arial" w:hAnsi="Arial" w:cs="Arial"/>
                <w:color w:val="000000"/>
                <w:sz w:val="20"/>
              </w:rPr>
              <w:t xml:space="preserve"> </w:t>
            </w:r>
            <w:r w:rsidRPr="00B466AA">
              <w:rPr>
                <w:rFonts w:ascii="Arial" w:hAnsi="Arial" w:cs="Arial"/>
                <w:color w:val="000000"/>
                <w:sz w:val="20"/>
              </w:rPr>
              <w:t>продукции</w:t>
            </w:r>
          </w:p>
        </w:tc>
      </w:tr>
    </w:tbl>
    <w:p w:rsidR="005A4EFD" w:rsidRPr="00B466AA" w:rsidRDefault="005A4EFD" w:rsidP="00245650">
      <w:pPr>
        <w:spacing w:after="0" w:line="240" w:lineRule="auto"/>
        <w:ind w:firstLine="567"/>
        <w:jc w:val="both"/>
        <w:rPr>
          <w:rFonts w:ascii="Arial" w:hAnsi="Arial" w:cs="Arial"/>
          <w:color w:val="000000"/>
          <w:sz w:val="20"/>
          <w:szCs w:val="24"/>
        </w:rPr>
      </w:pPr>
    </w:p>
    <w:p w:rsidR="005A4EFD" w:rsidRPr="00B466AA" w:rsidRDefault="00B369AD" w:rsidP="00245650">
      <w:pPr>
        <w:pStyle w:val="1"/>
        <w:spacing w:line="240" w:lineRule="auto"/>
        <w:ind w:firstLine="567"/>
        <w:rPr>
          <w:rFonts w:ascii="Arial" w:hAnsi="Arial" w:cs="Arial"/>
          <w:color w:val="000000"/>
          <w:sz w:val="20"/>
          <w:szCs w:val="24"/>
        </w:rPr>
      </w:pPr>
      <w:bookmarkStart w:id="14" w:name="sub_7001"/>
      <w:r w:rsidRPr="00B466AA">
        <w:rPr>
          <w:rFonts w:ascii="Arial" w:hAnsi="Arial" w:cs="Arial"/>
          <w:color w:val="000000"/>
          <w:sz w:val="20"/>
          <w:szCs w:val="24"/>
        </w:rPr>
        <w:t>Раздел</w:t>
      </w:r>
      <w:r w:rsidR="008722EB" w:rsidRPr="00B466AA">
        <w:rPr>
          <w:rFonts w:ascii="Arial" w:hAnsi="Arial" w:cs="Arial"/>
          <w:color w:val="000000"/>
          <w:sz w:val="20"/>
          <w:szCs w:val="24"/>
        </w:rPr>
        <w:t xml:space="preserve"> </w:t>
      </w:r>
      <w:r w:rsidRPr="00B466AA">
        <w:rPr>
          <w:rFonts w:ascii="Arial" w:hAnsi="Arial" w:cs="Arial"/>
          <w:color w:val="000000"/>
          <w:sz w:val="20"/>
          <w:szCs w:val="24"/>
        </w:rPr>
        <w:t>I.</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Приоритеты</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отраслей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общая</w:t>
      </w:r>
      <w:r w:rsidR="008722EB" w:rsidRPr="00B466AA">
        <w:rPr>
          <w:rFonts w:ascii="Arial" w:hAnsi="Arial" w:cs="Arial"/>
          <w:color w:val="000000"/>
          <w:sz w:val="20"/>
          <w:szCs w:val="24"/>
        </w:rPr>
        <w:t xml:space="preserve"> </w:t>
      </w:r>
      <w:r w:rsidRPr="00B466AA">
        <w:rPr>
          <w:rFonts w:ascii="Arial" w:hAnsi="Arial" w:cs="Arial"/>
          <w:color w:val="000000"/>
          <w:sz w:val="20"/>
          <w:szCs w:val="24"/>
        </w:rPr>
        <w:t>характеристика</w:t>
      </w:r>
      <w:r w:rsidR="008722EB" w:rsidRPr="00B466AA">
        <w:rPr>
          <w:rFonts w:ascii="Arial" w:hAnsi="Arial" w:cs="Arial"/>
          <w:color w:val="000000"/>
          <w:sz w:val="20"/>
          <w:szCs w:val="24"/>
        </w:rPr>
        <w:t xml:space="preserve"> </w:t>
      </w:r>
      <w:r w:rsidRPr="00B466AA">
        <w:rPr>
          <w:rFonts w:ascii="Arial" w:hAnsi="Arial" w:cs="Arial"/>
          <w:color w:val="000000"/>
          <w:sz w:val="20"/>
          <w:szCs w:val="24"/>
        </w:rPr>
        <w:t>участия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местного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самоуправления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районов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ее</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p>
    <w:bookmarkEnd w:id="14"/>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приоритетами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являются:</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увеличение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производимой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вовлечение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оборот</w:t>
      </w:r>
      <w:r w:rsidR="008722EB" w:rsidRPr="00B466AA">
        <w:rPr>
          <w:rFonts w:ascii="Arial" w:hAnsi="Arial" w:cs="Arial"/>
          <w:color w:val="000000"/>
          <w:sz w:val="20"/>
          <w:szCs w:val="24"/>
        </w:rPr>
        <w:t xml:space="preserve"> </w:t>
      </w:r>
      <w:r w:rsidRPr="00B466AA">
        <w:rPr>
          <w:rFonts w:ascii="Arial" w:hAnsi="Arial" w:cs="Arial"/>
          <w:color w:val="000000"/>
          <w:sz w:val="20"/>
          <w:szCs w:val="24"/>
        </w:rPr>
        <w:t>необрабатываемых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земель</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назначения.</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сохранение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повышение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плодородия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почв;</w:t>
      </w:r>
    </w:p>
    <w:p w:rsidR="005A4EFD"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увеличение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переработки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растениеводства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животноводства.</w:t>
      </w:r>
    </w:p>
    <w:p w:rsidR="002D4A27" w:rsidRPr="00B466AA" w:rsidRDefault="002D4A27" w:rsidP="00245650">
      <w:pPr>
        <w:spacing w:after="0" w:line="240" w:lineRule="auto"/>
        <w:ind w:firstLine="567"/>
        <w:jc w:val="both"/>
        <w:rPr>
          <w:rFonts w:ascii="Arial" w:hAnsi="Arial" w:cs="Arial"/>
          <w:color w:val="000000"/>
          <w:sz w:val="20"/>
          <w:szCs w:val="24"/>
        </w:rPr>
      </w:pPr>
    </w:p>
    <w:p w:rsidR="005A4EFD" w:rsidRPr="00B466AA" w:rsidRDefault="00B369AD" w:rsidP="00245650">
      <w:pPr>
        <w:pStyle w:val="1"/>
        <w:spacing w:line="240" w:lineRule="auto"/>
        <w:ind w:firstLine="567"/>
        <w:rPr>
          <w:rFonts w:ascii="Arial" w:hAnsi="Arial" w:cs="Arial"/>
          <w:color w:val="000000"/>
          <w:sz w:val="20"/>
          <w:szCs w:val="24"/>
        </w:rPr>
      </w:pPr>
      <w:bookmarkStart w:id="15" w:name="sub_7002"/>
      <w:r w:rsidRPr="00B466AA">
        <w:rPr>
          <w:rFonts w:ascii="Arial" w:hAnsi="Arial" w:cs="Arial"/>
          <w:color w:val="000000"/>
          <w:sz w:val="20"/>
          <w:szCs w:val="24"/>
        </w:rPr>
        <w:t>Раздел</w:t>
      </w:r>
      <w:r w:rsidR="008722EB" w:rsidRPr="00B466AA">
        <w:rPr>
          <w:rFonts w:ascii="Arial" w:hAnsi="Arial" w:cs="Arial"/>
          <w:color w:val="000000"/>
          <w:sz w:val="20"/>
          <w:szCs w:val="24"/>
        </w:rPr>
        <w:t xml:space="preserve"> </w:t>
      </w:r>
      <w:r w:rsidRPr="00B466AA">
        <w:rPr>
          <w:rFonts w:ascii="Arial" w:hAnsi="Arial" w:cs="Arial"/>
          <w:color w:val="000000"/>
          <w:sz w:val="20"/>
          <w:szCs w:val="24"/>
        </w:rPr>
        <w:t>II.</w:t>
      </w:r>
      <w:r w:rsidR="008722EB" w:rsidRPr="00B466AA">
        <w:rPr>
          <w:rFonts w:ascii="Arial" w:hAnsi="Arial" w:cs="Arial"/>
          <w:color w:val="000000"/>
          <w:sz w:val="20"/>
          <w:szCs w:val="24"/>
        </w:rPr>
        <w:t xml:space="preserve"> </w:t>
      </w:r>
      <w:r w:rsidRPr="00B466AA">
        <w:rPr>
          <w:rFonts w:ascii="Arial" w:hAnsi="Arial" w:cs="Arial"/>
          <w:color w:val="000000"/>
          <w:sz w:val="20"/>
          <w:szCs w:val="24"/>
        </w:rPr>
        <w:t>Перечень</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сведения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о</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целевых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индикаторах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показателях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расшифровкой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плановых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значений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годам</w:t>
      </w:r>
      <w:r w:rsidR="008722EB" w:rsidRPr="00B466AA">
        <w:rPr>
          <w:rFonts w:ascii="Arial" w:hAnsi="Arial" w:cs="Arial"/>
          <w:color w:val="000000"/>
          <w:sz w:val="20"/>
          <w:szCs w:val="24"/>
        </w:rPr>
        <w:t xml:space="preserve"> </w:t>
      </w:r>
      <w:r w:rsidRPr="00B466AA">
        <w:rPr>
          <w:rFonts w:ascii="Arial" w:hAnsi="Arial" w:cs="Arial"/>
          <w:color w:val="000000"/>
          <w:sz w:val="20"/>
          <w:szCs w:val="24"/>
        </w:rPr>
        <w:t>ее</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p>
    <w:bookmarkEnd w:id="15"/>
    <w:p w:rsidR="00B369AD" w:rsidRPr="00B466AA" w:rsidRDefault="008722EB" w:rsidP="00245650">
      <w:pPr>
        <w:pStyle w:val="affb"/>
        <w:ind w:firstLine="567"/>
        <w:jc w:val="both"/>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К</w:t>
      </w:r>
      <w:r w:rsidRPr="00B466AA">
        <w:rPr>
          <w:rFonts w:ascii="Arial" w:hAnsi="Arial" w:cs="Arial"/>
          <w:color w:val="000000"/>
          <w:sz w:val="20"/>
        </w:rPr>
        <w:t xml:space="preserve"> </w:t>
      </w:r>
      <w:r w:rsidR="00B369AD" w:rsidRPr="00B466AA">
        <w:rPr>
          <w:rFonts w:ascii="Arial" w:hAnsi="Arial" w:cs="Arial"/>
          <w:color w:val="000000"/>
          <w:sz w:val="20"/>
        </w:rPr>
        <w:t>2036</w:t>
      </w:r>
      <w:r w:rsidRPr="00B466AA">
        <w:rPr>
          <w:rFonts w:ascii="Arial" w:hAnsi="Arial" w:cs="Arial"/>
          <w:color w:val="000000"/>
          <w:sz w:val="20"/>
        </w:rPr>
        <w:t xml:space="preserve"> </w:t>
      </w:r>
      <w:r w:rsidR="00B369AD" w:rsidRPr="00B466AA">
        <w:rPr>
          <w:rFonts w:ascii="Arial" w:hAnsi="Arial" w:cs="Arial"/>
          <w:color w:val="000000"/>
          <w:sz w:val="20"/>
        </w:rPr>
        <w:t>году</w:t>
      </w:r>
      <w:r w:rsidRPr="00B466AA">
        <w:rPr>
          <w:rFonts w:ascii="Arial" w:hAnsi="Arial" w:cs="Arial"/>
          <w:color w:val="000000"/>
          <w:sz w:val="20"/>
        </w:rPr>
        <w:t xml:space="preserve"> </w:t>
      </w:r>
      <w:r w:rsidR="00B369AD" w:rsidRPr="00B466AA">
        <w:rPr>
          <w:rFonts w:ascii="Arial" w:hAnsi="Arial" w:cs="Arial"/>
          <w:color w:val="000000"/>
          <w:sz w:val="20"/>
        </w:rPr>
        <w:t>предусматривается</w:t>
      </w:r>
      <w:r w:rsidRPr="00B466AA">
        <w:rPr>
          <w:rFonts w:ascii="Arial" w:hAnsi="Arial" w:cs="Arial"/>
          <w:color w:val="000000"/>
          <w:sz w:val="20"/>
        </w:rPr>
        <w:t xml:space="preserve"> </w:t>
      </w:r>
      <w:r w:rsidR="00B369AD" w:rsidRPr="00B466AA">
        <w:rPr>
          <w:rFonts w:ascii="Arial" w:hAnsi="Arial" w:cs="Arial"/>
          <w:color w:val="000000"/>
          <w:sz w:val="20"/>
        </w:rPr>
        <w:t>достижение</w:t>
      </w:r>
      <w:r w:rsidRPr="00B466AA">
        <w:rPr>
          <w:rFonts w:ascii="Arial" w:hAnsi="Arial" w:cs="Arial"/>
          <w:color w:val="000000"/>
          <w:sz w:val="20"/>
        </w:rPr>
        <w:t xml:space="preserve"> </w:t>
      </w:r>
      <w:r w:rsidR="00B369AD" w:rsidRPr="00B466AA">
        <w:rPr>
          <w:rFonts w:ascii="Arial" w:hAnsi="Arial" w:cs="Arial"/>
          <w:color w:val="000000"/>
          <w:sz w:val="20"/>
        </w:rPr>
        <w:t>следующих</w:t>
      </w:r>
      <w:r w:rsidRPr="00B466AA">
        <w:rPr>
          <w:rFonts w:ascii="Arial" w:hAnsi="Arial" w:cs="Arial"/>
          <w:color w:val="000000"/>
          <w:sz w:val="20"/>
        </w:rPr>
        <w:t xml:space="preserve"> </w:t>
      </w:r>
      <w:r w:rsidR="00B369AD" w:rsidRPr="00B466AA">
        <w:rPr>
          <w:rFonts w:ascii="Arial" w:hAnsi="Arial" w:cs="Arial"/>
          <w:color w:val="000000"/>
          <w:sz w:val="20"/>
        </w:rPr>
        <w:t>целевых</w:t>
      </w:r>
      <w:r w:rsidRPr="00B466AA">
        <w:rPr>
          <w:rFonts w:ascii="Arial" w:hAnsi="Arial" w:cs="Arial"/>
          <w:color w:val="000000"/>
          <w:sz w:val="20"/>
        </w:rPr>
        <w:t xml:space="preserve"> </w:t>
      </w:r>
      <w:r w:rsidR="00B369AD" w:rsidRPr="00B466AA">
        <w:rPr>
          <w:rFonts w:ascii="Arial" w:hAnsi="Arial" w:cs="Arial"/>
          <w:color w:val="000000"/>
          <w:sz w:val="20"/>
        </w:rPr>
        <w:t>индикаторов</w:t>
      </w:r>
      <w:r w:rsidRPr="00B466AA">
        <w:rPr>
          <w:rFonts w:ascii="Arial" w:hAnsi="Arial" w:cs="Arial"/>
          <w:color w:val="000000"/>
          <w:sz w:val="20"/>
        </w:rPr>
        <w:t xml:space="preserve"> </w:t>
      </w:r>
      <w:r w:rsidR="00B369AD" w:rsidRPr="00B466AA">
        <w:rPr>
          <w:rFonts w:ascii="Arial" w:hAnsi="Arial" w:cs="Arial"/>
          <w:color w:val="000000"/>
          <w:sz w:val="20"/>
        </w:rPr>
        <w:t>и</w:t>
      </w:r>
      <w:r w:rsidRPr="00B466AA">
        <w:rPr>
          <w:rFonts w:ascii="Arial" w:hAnsi="Arial" w:cs="Arial"/>
          <w:color w:val="000000"/>
          <w:sz w:val="20"/>
        </w:rPr>
        <w:t xml:space="preserve"> </w:t>
      </w:r>
      <w:r w:rsidR="00B369AD" w:rsidRPr="00B466AA">
        <w:rPr>
          <w:rFonts w:ascii="Arial" w:hAnsi="Arial" w:cs="Arial"/>
          <w:color w:val="000000"/>
          <w:sz w:val="20"/>
        </w:rPr>
        <w:t>показателей:</w:t>
      </w:r>
    </w:p>
    <w:p w:rsidR="00B369AD" w:rsidRPr="00B466AA" w:rsidRDefault="00B369AD" w:rsidP="00245650">
      <w:pPr>
        <w:pStyle w:val="affb"/>
        <w:ind w:firstLine="567"/>
        <w:jc w:val="both"/>
        <w:rPr>
          <w:rFonts w:ascii="Arial" w:hAnsi="Arial" w:cs="Arial"/>
          <w:color w:val="000000"/>
          <w:sz w:val="20"/>
        </w:rPr>
      </w:pPr>
      <w:r w:rsidRPr="00B466AA">
        <w:rPr>
          <w:rFonts w:ascii="Arial" w:hAnsi="Arial" w:cs="Arial"/>
          <w:color w:val="000000"/>
          <w:sz w:val="20"/>
        </w:rPr>
        <w:t>индекс</w:t>
      </w:r>
      <w:r w:rsidR="008722EB" w:rsidRPr="00B466AA">
        <w:rPr>
          <w:rFonts w:ascii="Arial" w:hAnsi="Arial" w:cs="Arial"/>
          <w:color w:val="000000"/>
          <w:sz w:val="20"/>
        </w:rPr>
        <w:t xml:space="preserve"> </w:t>
      </w:r>
      <w:r w:rsidRPr="00B466AA">
        <w:rPr>
          <w:rFonts w:ascii="Arial" w:hAnsi="Arial" w:cs="Arial"/>
          <w:color w:val="000000"/>
          <w:sz w:val="20"/>
        </w:rPr>
        <w:t>производства</w:t>
      </w:r>
      <w:r w:rsidR="008722EB" w:rsidRPr="00B466AA">
        <w:rPr>
          <w:rFonts w:ascii="Arial" w:hAnsi="Arial" w:cs="Arial"/>
          <w:color w:val="000000"/>
          <w:sz w:val="20"/>
        </w:rPr>
        <w:t xml:space="preserve"> </w:t>
      </w:r>
      <w:r w:rsidRPr="00B466AA">
        <w:rPr>
          <w:rFonts w:ascii="Arial" w:hAnsi="Arial" w:cs="Arial"/>
          <w:color w:val="000000"/>
          <w:sz w:val="20"/>
        </w:rPr>
        <w:t>продукции</w:t>
      </w:r>
      <w:r w:rsidR="008722EB" w:rsidRPr="00B466AA">
        <w:rPr>
          <w:rFonts w:ascii="Arial" w:hAnsi="Arial" w:cs="Arial"/>
          <w:color w:val="000000"/>
          <w:sz w:val="20"/>
        </w:rPr>
        <w:t xml:space="preserve"> </w:t>
      </w:r>
      <w:r w:rsidRPr="00B466AA">
        <w:rPr>
          <w:rFonts w:ascii="Arial" w:hAnsi="Arial" w:cs="Arial"/>
          <w:color w:val="000000"/>
          <w:sz w:val="20"/>
        </w:rPr>
        <w:t>сельского</w:t>
      </w:r>
      <w:r w:rsidR="008722EB" w:rsidRPr="00B466AA">
        <w:rPr>
          <w:rFonts w:ascii="Arial" w:hAnsi="Arial" w:cs="Arial"/>
          <w:color w:val="000000"/>
          <w:sz w:val="20"/>
        </w:rPr>
        <w:t xml:space="preserve"> </w:t>
      </w:r>
      <w:r w:rsidRPr="00B466AA">
        <w:rPr>
          <w:rFonts w:ascii="Arial" w:hAnsi="Arial" w:cs="Arial"/>
          <w:color w:val="000000"/>
          <w:sz w:val="20"/>
        </w:rPr>
        <w:t>хозяйства</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хозяйствах</w:t>
      </w:r>
      <w:r w:rsidR="008722EB" w:rsidRPr="00B466AA">
        <w:rPr>
          <w:rFonts w:ascii="Arial" w:hAnsi="Arial" w:cs="Arial"/>
          <w:color w:val="000000"/>
          <w:sz w:val="20"/>
        </w:rPr>
        <w:t xml:space="preserve"> </w:t>
      </w:r>
      <w:r w:rsidRPr="00B466AA">
        <w:rPr>
          <w:rFonts w:ascii="Arial" w:hAnsi="Arial" w:cs="Arial"/>
          <w:color w:val="000000"/>
          <w:sz w:val="20"/>
        </w:rPr>
        <w:t>всех</w:t>
      </w:r>
      <w:r w:rsidR="008722EB" w:rsidRPr="00B466AA">
        <w:rPr>
          <w:rFonts w:ascii="Arial" w:hAnsi="Arial" w:cs="Arial"/>
          <w:color w:val="000000"/>
          <w:sz w:val="20"/>
        </w:rPr>
        <w:t xml:space="preserve"> </w:t>
      </w:r>
      <w:proofErr w:type="gramStart"/>
      <w:r w:rsidRPr="00B466AA">
        <w:rPr>
          <w:rFonts w:ascii="Arial" w:hAnsi="Arial" w:cs="Arial"/>
          <w:color w:val="000000"/>
          <w:sz w:val="20"/>
        </w:rPr>
        <w:t>категорий(</w:t>
      </w:r>
      <w:proofErr w:type="gramEnd"/>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сопоставимых</w:t>
      </w:r>
      <w:r w:rsidR="008722EB" w:rsidRPr="00B466AA">
        <w:rPr>
          <w:rFonts w:ascii="Arial" w:hAnsi="Arial" w:cs="Arial"/>
          <w:color w:val="000000"/>
          <w:sz w:val="20"/>
        </w:rPr>
        <w:t xml:space="preserve"> </w:t>
      </w:r>
      <w:r w:rsidRPr="00B466AA">
        <w:rPr>
          <w:rFonts w:ascii="Arial" w:hAnsi="Arial" w:cs="Arial"/>
          <w:color w:val="000000"/>
          <w:sz w:val="20"/>
        </w:rPr>
        <w:t>ценах)</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104,0%;</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рентабельность</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организаций</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учетом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субсидии)</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17,8%;</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индекс</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физического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объема</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инвестиций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капитал</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101,9%;</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среднемесячная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заработная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плата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работников,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занятых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хозяйстве-</w:t>
      </w:r>
      <w:r w:rsidR="008722EB" w:rsidRPr="00B466AA">
        <w:rPr>
          <w:rFonts w:ascii="Arial" w:hAnsi="Arial" w:cs="Arial"/>
          <w:color w:val="000000"/>
          <w:sz w:val="20"/>
          <w:szCs w:val="24"/>
        </w:rPr>
        <w:t xml:space="preserve"> </w:t>
      </w:r>
      <w:r w:rsidRPr="00B466AA">
        <w:rPr>
          <w:rFonts w:ascii="Arial" w:hAnsi="Arial" w:cs="Arial"/>
          <w:color w:val="000000"/>
          <w:sz w:val="20"/>
          <w:szCs w:val="24"/>
        </w:rPr>
        <w:t>23540</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руб</w:t>
      </w:r>
      <w:proofErr w:type="spellEnd"/>
      <w:r w:rsidRPr="00B466AA">
        <w:rPr>
          <w:rFonts w:ascii="Arial" w:hAnsi="Arial" w:cs="Arial"/>
          <w:color w:val="000000"/>
          <w:sz w:val="20"/>
          <w:szCs w:val="24"/>
        </w:rPr>
        <w:t>;</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lastRenderedPageBreak/>
        <w:t>валовый</w:t>
      </w:r>
      <w:r w:rsidR="008722EB" w:rsidRPr="00B466AA">
        <w:rPr>
          <w:rFonts w:ascii="Arial" w:hAnsi="Arial" w:cs="Arial"/>
          <w:color w:val="000000"/>
          <w:sz w:val="20"/>
          <w:szCs w:val="24"/>
        </w:rPr>
        <w:t xml:space="preserve"> </w:t>
      </w:r>
      <w:r w:rsidRPr="00B466AA">
        <w:rPr>
          <w:rFonts w:ascii="Arial" w:hAnsi="Arial" w:cs="Arial"/>
          <w:color w:val="000000"/>
          <w:sz w:val="20"/>
          <w:szCs w:val="24"/>
        </w:rPr>
        <w:t>сбор</w:t>
      </w:r>
      <w:r w:rsidR="008722EB" w:rsidRPr="00B466AA">
        <w:rPr>
          <w:rFonts w:ascii="Arial" w:hAnsi="Arial" w:cs="Arial"/>
          <w:color w:val="000000"/>
          <w:sz w:val="20"/>
          <w:szCs w:val="24"/>
        </w:rPr>
        <w:t xml:space="preserve"> </w:t>
      </w:r>
      <w:r w:rsidRPr="00B466AA">
        <w:rPr>
          <w:rFonts w:ascii="Arial" w:hAnsi="Arial" w:cs="Arial"/>
          <w:color w:val="000000"/>
          <w:sz w:val="20"/>
          <w:szCs w:val="24"/>
        </w:rPr>
        <w:t>зерновых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зернобобовых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культур</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организациях,</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крестьянских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(фермерских)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индивидуальных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предпринимателей-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38,5</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тонн;</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валовый</w:t>
      </w:r>
      <w:r w:rsidR="008722EB" w:rsidRPr="00B466AA">
        <w:rPr>
          <w:rFonts w:ascii="Arial" w:hAnsi="Arial" w:cs="Arial"/>
          <w:color w:val="000000"/>
          <w:sz w:val="20"/>
          <w:szCs w:val="24"/>
        </w:rPr>
        <w:t xml:space="preserve"> </w:t>
      </w:r>
      <w:r w:rsidRPr="00B466AA">
        <w:rPr>
          <w:rFonts w:ascii="Arial" w:hAnsi="Arial" w:cs="Arial"/>
          <w:color w:val="000000"/>
          <w:sz w:val="20"/>
          <w:szCs w:val="24"/>
        </w:rPr>
        <w:t>сбор</w:t>
      </w:r>
      <w:r w:rsidR="008722EB" w:rsidRPr="00B466AA">
        <w:rPr>
          <w:rFonts w:ascii="Arial" w:hAnsi="Arial" w:cs="Arial"/>
          <w:color w:val="000000"/>
          <w:sz w:val="20"/>
          <w:szCs w:val="24"/>
        </w:rPr>
        <w:t xml:space="preserve"> </w:t>
      </w:r>
      <w:r w:rsidRPr="00B466AA">
        <w:rPr>
          <w:rFonts w:ascii="Arial" w:hAnsi="Arial" w:cs="Arial"/>
          <w:color w:val="000000"/>
          <w:sz w:val="20"/>
          <w:szCs w:val="24"/>
        </w:rPr>
        <w:t>картофеля</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организациях,</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крестьянских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(фермерских)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индивидуальных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предпринимателей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10,6</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тонн;</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валовый</w:t>
      </w:r>
      <w:r w:rsidR="008722EB" w:rsidRPr="00B466AA">
        <w:rPr>
          <w:rFonts w:ascii="Arial" w:hAnsi="Arial" w:cs="Arial"/>
          <w:color w:val="000000"/>
          <w:sz w:val="20"/>
          <w:szCs w:val="24"/>
        </w:rPr>
        <w:t xml:space="preserve"> </w:t>
      </w:r>
      <w:r w:rsidRPr="00B466AA">
        <w:rPr>
          <w:rFonts w:ascii="Arial" w:hAnsi="Arial" w:cs="Arial"/>
          <w:color w:val="000000"/>
          <w:sz w:val="20"/>
          <w:szCs w:val="24"/>
        </w:rPr>
        <w:t>сбор</w:t>
      </w:r>
      <w:r w:rsidR="008722EB" w:rsidRPr="00B466AA">
        <w:rPr>
          <w:rFonts w:ascii="Arial" w:hAnsi="Arial" w:cs="Arial"/>
          <w:color w:val="000000"/>
          <w:sz w:val="20"/>
          <w:szCs w:val="24"/>
        </w:rPr>
        <w:t xml:space="preserve"> </w:t>
      </w:r>
      <w:r w:rsidRPr="00B466AA">
        <w:rPr>
          <w:rFonts w:ascii="Arial" w:hAnsi="Arial" w:cs="Arial"/>
          <w:color w:val="000000"/>
          <w:sz w:val="20"/>
          <w:szCs w:val="24"/>
        </w:rPr>
        <w:t>овощей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открытого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грунта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организациях,</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крестьянских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(фермерских)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индивидуальных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предпринимателей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1,5</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тонн;</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размер</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посевных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площадей,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занятых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w:t>
      </w:r>
      <w:r w:rsidR="008722EB" w:rsidRPr="00B466AA">
        <w:rPr>
          <w:rFonts w:ascii="Arial" w:hAnsi="Arial" w:cs="Arial"/>
          <w:color w:val="000000"/>
          <w:sz w:val="20"/>
          <w:szCs w:val="24"/>
        </w:rPr>
        <w:t xml:space="preserve"> </w:t>
      </w:r>
      <w:r w:rsidRPr="00B466AA">
        <w:rPr>
          <w:rFonts w:ascii="Arial" w:hAnsi="Arial" w:cs="Arial"/>
          <w:color w:val="000000"/>
          <w:sz w:val="20"/>
          <w:szCs w:val="24"/>
        </w:rPr>
        <w:t>зерновыми,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зернобобовыми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кормовыми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культурами</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17,8</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га;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доля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площади,</w:t>
      </w:r>
      <w:r w:rsidR="008722EB" w:rsidRPr="00B466AA">
        <w:rPr>
          <w:rFonts w:ascii="Arial" w:hAnsi="Arial" w:cs="Arial"/>
          <w:color w:val="000000"/>
          <w:sz w:val="20"/>
          <w:szCs w:val="24"/>
        </w:rPr>
        <w:t xml:space="preserve"> </w:t>
      </w:r>
      <w:r w:rsidRPr="00B466AA">
        <w:rPr>
          <w:rFonts w:ascii="Arial" w:hAnsi="Arial" w:cs="Arial"/>
          <w:color w:val="000000"/>
          <w:sz w:val="20"/>
          <w:szCs w:val="24"/>
        </w:rPr>
        <w:t>засеваемой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элитными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семенами,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общей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площади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посевов,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занятой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семенами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сортов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растений</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21,6</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размер</w:t>
      </w:r>
      <w:r w:rsidR="008722EB" w:rsidRPr="00B466AA">
        <w:rPr>
          <w:rFonts w:ascii="Arial" w:hAnsi="Arial" w:cs="Arial"/>
          <w:color w:val="000000"/>
          <w:sz w:val="20"/>
          <w:szCs w:val="24"/>
        </w:rPr>
        <w:t xml:space="preserve"> </w:t>
      </w:r>
      <w:r w:rsidRPr="00B466AA">
        <w:rPr>
          <w:rFonts w:ascii="Arial" w:hAnsi="Arial" w:cs="Arial"/>
          <w:color w:val="000000"/>
          <w:sz w:val="20"/>
          <w:szCs w:val="24"/>
        </w:rPr>
        <w:t>застрахованной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посевной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площади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культур</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890</w:t>
      </w:r>
      <w:r w:rsidR="008722EB" w:rsidRPr="00B466AA">
        <w:rPr>
          <w:rFonts w:ascii="Arial" w:hAnsi="Arial" w:cs="Arial"/>
          <w:color w:val="000000"/>
          <w:sz w:val="20"/>
          <w:szCs w:val="24"/>
        </w:rPr>
        <w:t xml:space="preserve"> </w:t>
      </w:r>
      <w:r w:rsidRPr="00B466AA">
        <w:rPr>
          <w:rFonts w:ascii="Arial" w:hAnsi="Arial" w:cs="Arial"/>
          <w:color w:val="000000"/>
          <w:sz w:val="20"/>
          <w:szCs w:val="24"/>
        </w:rPr>
        <w:t>га;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семенного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картофеля</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100</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тн</w:t>
      </w:r>
      <w:proofErr w:type="spellEnd"/>
      <w:r w:rsidRPr="00B466AA">
        <w:rPr>
          <w:rFonts w:ascii="Arial" w:hAnsi="Arial" w:cs="Arial"/>
          <w:color w:val="000000"/>
          <w:sz w:val="20"/>
          <w:szCs w:val="24"/>
        </w:rPr>
        <w:t>;</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реализованного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семенного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картофеля</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50</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тн</w:t>
      </w:r>
      <w:proofErr w:type="spellEnd"/>
      <w:r w:rsidRPr="00B466AA">
        <w:rPr>
          <w:rFonts w:ascii="Arial" w:hAnsi="Arial" w:cs="Arial"/>
          <w:color w:val="000000"/>
          <w:sz w:val="20"/>
          <w:szCs w:val="24"/>
        </w:rPr>
        <w:t>;</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proofErr w:type="gramStart"/>
      <w:r w:rsidRPr="00B466AA">
        <w:rPr>
          <w:rFonts w:ascii="Arial" w:hAnsi="Arial" w:cs="Arial"/>
          <w:color w:val="000000"/>
          <w:sz w:val="20"/>
          <w:szCs w:val="24"/>
        </w:rPr>
        <w:t>семенного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картофеля</w:t>
      </w:r>
      <w:proofErr w:type="gramEnd"/>
      <w:r w:rsidR="008722EB" w:rsidRPr="00B466AA">
        <w:rPr>
          <w:rFonts w:ascii="Arial" w:hAnsi="Arial" w:cs="Arial"/>
          <w:color w:val="000000"/>
          <w:sz w:val="20"/>
          <w:szCs w:val="24"/>
        </w:rPr>
        <w:t xml:space="preserve"> </w:t>
      </w:r>
      <w:r w:rsidRPr="00B466AA">
        <w:rPr>
          <w:rFonts w:ascii="Arial" w:hAnsi="Arial" w:cs="Arial"/>
          <w:color w:val="000000"/>
          <w:sz w:val="20"/>
          <w:szCs w:val="24"/>
        </w:rPr>
        <w:t>направленного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посадку</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(посев)</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целях</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размножения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40</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тн</w:t>
      </w:r>
      <w:proofErr w:type="spellEnd"/>
      <w:r w:rsidRPr="00B466AA">
        <w:rPr>
          <w:rFonts w:ascii="Arial" w:hAnsi="Arial" w:cs="Arial"/>
          <w:color w:val="000000"/>
          <w:sz w:val="20"/>
          <w:szCs w:val="24"/>
        </w:rPr>
        <w:t>;</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производство</w:t>
      </w:r>
      <w:r w:rsidR="008722EB" w:rsidRPr="00B466AA">
        <w:rPr>
          <w:rFonts w:ascii="Arial" w:hAnsi="Arial" w:cs="Arial"/>
          <w:color w:val="000000"/>
          <w:sz w:val="20"/>
          <w:szCs w:val="24"/>
        </w:rPr>
        <w:t xml:space="preserve"> </w:t>
      </w:r>
      <w:r w:rsidRPr="00B466AA">
        <w:rPr>
          <w:rFonts w:ascii="Arial" w:hAnsi="Arial" w:cs="Arial"/>
          <w:color w:val="000000"/>
          <w:sz w:val="20"/>
          <w:szCs w:val="24"/>
        </w:rPr>
        <w:t>скота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птицы</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убой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всех</w:t>
      </w:r>
      <w:r w:rsidR="008722EB" w:rsidRPr="00B466AA">
        <w:rPr>
          <w:rFonts w:ascii="Arial" w:hAnsi="Arial" w:cs="Arial"/>
          <w:color w:val="000000"/>
          <w:sz w:val="20"/>
          <w:szCs w:val="24"/>
        </w:rPr>
        <w:t xml:space="preserve"> </w:t>
      </w:r>
      <w:r w:rsidRPr="00B466AA">
        <w:rPr>
          <w:rFonts w:ascii="Arial" w:hAnsi="Arial" w:cs="Arial"/>
          <w:color w:val="000000"/>
          <w:sz w:val="20"/>
          <w:szCs w:val="24"/>
        </w:rPr>
        <w:t>категорий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живом</w:t>
      </w:r>
      <w:r w:rsidR="008722EB" w:rsidRPr="00B466AA">
        <w:rPr>
          <w:rFonts w:ascii="Arial" w:hAnsi="Arial" w:cs="Arial"/>
          <w:color w:val="000000"/>
          <w:sz w:val="20"/>
          <w:szCs w:val="24"/>
        </w:rPr>
        <w:t xml:space="preserve"> </w:t>
      </w:r>
      <w:r w:rsidRPr="00B466AA">
        <w:rPr>
          <w:rFonts w:ascii="Arial" w:hAnsi="Arial" w:cs="Arial"/>
          <w:color w:val="000000"/>
          <w:sz w:val="20"/>
          <w:szCs w:val="24"/>
        </w:rPr>
        <w:t>весе)</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2,1</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тн</w:t>
      </w:r>
      <w:proofErr w:type="spellEnd"/>
      <w:r w:rsidRPr="00B466AA">
        <w:rPr>
          <w:rFonts w:ascii="Arial" w:hAnsi="Arial" w:cs="Arial"/>
          <w:color w:val="000000"/>
          <w:sz w:val="20"/>
          <w:szCs w:val="24"/>
        </w:rPr>
        <w:t>;</w:t>
      </w:r>
      <w:r w:rsidR="008722EB" w:rsidRPr="00B466AA">
        <w:rPr>
          <w:rFonts w:ascii="Arial" w:hAnsi="Arial" w:cs="Arial"/>
          <w:color w:val="000000"/>
          <w:sz w:val="20"/>
          <w:szCs w:val="24"/>
        </w:rPr>
        <w:t xml:space="preserve"> </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производство</w:t>
      </w:r>
      <w:r w:rsidR="008722EB" w:rsidRPr="00B466AA">
        <w:rPr>
          <w:rFonts w:ascii="Arial" w:hAnsi="Arial" w:cs="Arial"/>
          <w:color w:val="000000"/>
          <w:sz w:val="20"/>
          <w:szCs w:val="24"/>
        </w:rPr>
        <w:t xml:space="preserve"> </w:t>
      </w:r>
      <w:r w:rsidRPr="00B466AA">
        <w:rPr>
          <w:rFonts w:ascii="Arial" w:hAnsi="Arial" w:cs="Arial"/>
          <w:color w:val="000000"/>
          <w:sz w:val="20"/>
          <w:szCs w:val="24"/>
        </w:rPr>
        <w:t>молока</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всех</w:t>
      </w:r>
      <w:r w:rsidR="008722EB" w:rsidRPr="00B466AA">
        <w:rPr>
          <w:rFonts w:ascii="Arial" w:hAnsi="Arial" w:cs="Arial"/>
          <w:color w:val="000000"/>
          <w:sz w:val="20"/>
          <w:szCs w:val="24"/>
        </w:rPr>
        <w:t xml:space="preserve"> </w:t>
      </w:r>
      <w:r w:rsidRPr="00B466AA">
        <w:rPr>
          <w:rFonts w:ascii="Arial" w:hAnsi="Arial" w:cs="Arial"/>
          <w:color w:val="000000"/>
          <w:sz w:val="20"/>
          <w:szCs w:val="24"/>
        </w:rPr>
        <w:t>категорий</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17,9</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тн</w:t>
      </w:r>
      <w:proofErr w:type="spellEnd"/>
      <w:r w:rsidRPr="00B466AA">
        <w:rPr>
          <w:rFonts w:ascii="Arial" w:hAnsi="Arial" w:cs="Arial"/>
          <w:color w:val="000000"/>
          <w:sz w:val="20"/>
          <w:szCs w:val="24"/>
        </w:rPr>
        <w:t>;</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производство</w:t>
      </w:r>
      <w:r w:rsidR="008722EB" w:rsidRPr="00B466AA">
        <w:rPr>
          <w:rFonts w:ascii="Arial" w:hAnsi="Arial" w:cs="Arial"/>
          <w:color w:val="000000"/>
          <w:sz w:val="20"/>
          <w:szCs w:val="24"/>
        </w:rPr>
        <w:t xml:space="preserve"> </w:t>
      </w:r>
      <w:r w:rsidRPr="00B466AA">
        <w:rPr>
          <w:rFonts w:ascii="Arial" w:hAnsi="Arial" w:cs="Arial"/>
          <w:color w:val="000000"/>
          <w:sz w:val="20"/>
          <w:szCs w:val="24"/>
        </w:rPr>
        <w:t>молока</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организациях,</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крестьянских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(фермерских)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индивидуальных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предпринимателей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7,9</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тн</w:t>
      </w:r>
      <w:proofErr w:type="spellEnd"/>
      <w:r w:rsidRPr="00B466AA">
        <w:rPr>
          <w:rFonts w:ascii="Arial" w:hAnsi="Arial" w:cs="Arial"/>
          <w:color w:val="000000"/>
          <w:sz w:val="20"/>
          <w:szCs w:val="24"/>
        </w:rPr>
        <w:t>;</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поголовье</w:t>
      </w:r>
      <w:r w:rsidR="008722EB" w:rsidRPr="00B466AA">
        <w:rPr>
          <w:rFonts w:ascii="Arial" w:hAnsi="Arial" w:cs="Arial"/>
          <w:color w:val="000000"/>
          <w:sz w:val="20"/>
          <w:szCs w:val="24"/>
        </w:rPr>
        <w:t xml:space="preserve"> </w:t>
      </w:r>
      <w:r w:rsidRPr="00B466AA">
        <w:rPr>
          <w:rFonts w:ascii="Arial" w:hAnsi="Arial" w:cs="Arial"/>
          <w:color w:val="000000"/>
          <w:sz w:val="20"/>
          <w:szCs w:val="24"/>
        </w:rPr>
        <w:t>крупного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рогатого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скота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специализированных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мясных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пород</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помесного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скота,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полученного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от</w:t>
      </w:r>
      <w:r w:rsidR="008722EB" w:rsidRPr="00B466AA">
        <w:rPr>
          <w:rFonts w:ascii="Arial" w:hAnsi="Arial" w:cs="Arial"/>
          <w:color w:val="000000"/>
          <w:sz w:val="20"/>
          <w:szCs w:val="24"/>
        </w:rPr>
        <w:t xml:space="preserve"> </w:t>
      </w:r>
      <w:r w:rsidRPr="00B466AA">
        <w:rPr>
          <w:rFonts w:ascii="Arial" w:hAnsi="Arial" w:cs="Arial"/>
          <w:color w:val="000000"/>
          <w:sz w:val="20"/>
          <w:szCs w:val="24"/>
        </w:rPr>
        <w:t>скрещивания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со</w:t>
      </w:r>
      <w:r w:rsidR="008722EB" w:rsidRPr="00B466AA">
        <w:rPr>
          <w:rFonts w:ascii="Arial" w:hAnsi="Arial" w:cs="Arial"/>
          <w:color w:val="000000"/>
          <w:sz w:val="20"/>
          <w:szCs w:val="24"/>
        </w:rPr>
        <w:t xml:space="preserve"> </w:t>
      </w:r>
      <w:r w:rsidRPr="00B466AA">
        <w:rPr>
          <w:rFonts w:ascii="Arial" w:hAnsi="Arial" w:cs="Arial"/>
          <w:color w:val="000000"/>
          <w:sz w:val="20"/>
          <w:szCs w:val="24"/>
        </w:rPr>
        <w:t>специализированными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мясными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породами,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организациях,</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крестьянских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(фермерских)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индивидуальных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предпринимателей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0,104</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гол.;</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численность</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товарного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поголовья</w:t>
      </w:r>
      <w:r w:rsidR="008722EB" w:rsidRPr="00B466AA">
        <w:rPr>
          <w:rFonts w:ascii="Arial" w:hAnsi="Arial" w:cs="Arial"/>
          <w:color w:val="000000"/>
          <w:sz w:val="20"/>
          <w:szCs w:val="24"/>
        </w:rPr>
        <w:t xml:space="preserve"> </w:t>
      </w:r>
      <w:r w:rsidRPr="00B466AA">
        <w:rPr>
          <w:rFonts w:ascii="Arial" w:hAnsi="Arial" w:cs="Arial"/>
          <w:color w:val="000000"/>
          <w:sz w:val="20"/>
          <w:szCs w:val="24"/>
        </w:rPr>
        <w:t>коров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специализированных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мясных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пород</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организациях,</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крестьянских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(фермерских)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индивидуальных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предпринимателей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0,057</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гол;</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численность</w:t>
      </w:r>
      <w:r w:rsidR="008722EB" w:rsidRPr="00B466AA">
        <w:rPr>
          <w:rFonts w:ascii="Arial" w:hAnsi="Arial" w:cs="Arial"/>
          <w:color w:val="000000"/>
          <w:sz w:val="20"/>
          <w:szCs w:val="24"/>
        </w:rPr>
        <w:t xml:space="preserve"> </w:t>
      </w:r>
      <w:r w:rsidRPr="00B466AA">
        <w:rPr>
          <w:rFonts w:ascii="Arial" w:hAnsi="Arial" w:cs="Arial"/>
          <w:color w:val="000000"/>
          <w:sz w:val="20"/>
          <w:szCs w:val="24"/>
        </w:rPr>
        <w:t>застрахованного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поголовья</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животных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405</w:t>
      </w:r>
      <w:r w:rsidR="008722EB" w:rsidRPr="00B466AA">
        <w:rPr>
          <w:rFonts w:ascii="Arial" w:hAnsi="Arial" w:cs="Arial"/>
          <w:color w:val="000000"/>
          <w:sz w:val="20"/>
          <w:szCs w:val="24"/>
        </w:rPr>
        <w:t xml:space="preserve"> </w:t>
      </w:r>
      <w:r w:rsidRPr="00B466AA">
        <w:rPr>
          <w:rFonts w:ascii="Arial" w:hAnsi="Arial" w:cs="Arial"/>
          <w:color w:val="000000"/>
          <w:sz w:val="20"/>
          <w:szCs w:val="24"/>
        </w:rPr>
        <w:t>условных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голов;</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количество</w:t>
      </w:r>
      <w:r w:rsidR="008722EB" w:rsidRPr="00B466AA">
        <w:rPr>
          <w:rFonts w:ascii="Arial" w:hAnsi="Arial" w:cs="Arial"/>
          <w:color w:val="000000"/>
          <w:sz w:val="20"/>
          <w:szCs w:val="24"/>
        </w:rPr>
        <w:t xml:space="preserve"> </w:t>
      </w:r>
      <w:r w:rsidRPr="00B466AA">
        <w:rPr>
          <w:rFonts w:ascii="Arial" w:hAnsi="Arial" w:cs="Arial"/>
          <w:color w:val="000000"/>
          <w:sz w:val="20"/>
          <w:szCs w:val="24"/>
        </w:rPr>
        <w:t>новых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постоянных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рабочих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мест,</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созданных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крестьянских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(фермерских)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осуществивших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проекты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создания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своих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помощью</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w:t>
      </w:r>
      <w:r w:rsidR="008722EB" w:rsidRPr="00B466AA">
        <w:rPr>
          <w:rFonts w:ascii="Arial" w:hAnsi="Arial" w:cs="Arial"/>
          <w:color w:val="000000"/>
          <w:sz w:val="20"/>
          <w:szCs w:val="24"/>
        </w:rPr>
        <w:t xml:space="preserve"> </w:t>
      </w:r>
      <w:r w:rsidRPr="00B466AA">
        <w:rPr>
          <w:rFonts w:ascii="Arial" w:hAnsi="Arial" w:cs="Arial"/>
          <w:color w:val="000000"/>
          <w:sz w:val="20"/>
          <w:szCs w:val="24"/>
        </w:rPr>
        <w:t>государственной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поддержки</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3</w:t>
      </w:r>
      <w:r w:rsidR="008722EB" w:rsidRPr="00B466AA">
        <w:rPr>
          <w:rFonts w:ascii="Arial" w:hAnsi="Arial" w:cs="Arial"/>
          <w:color w:val="000000"/>
          <w:sz w:val="20"/>
          <w:szCs w:val="24"/>
        </w:rPr>
        <w:t xml:space="preserve"> </w:t>
      </w:r>
      <w:r w:rsidRPr="00B466AA">
        <w:rPr>
          <w:rFonts w:ascii="Arial" w:hAnsi="Arial" w:cs="Arial"/>
          <w:color w:val="000000"/>
          <w:sz w:val="20"/>
          <w:szCs w:val="24"/>
        </w:rPr>
        <w:t>ед.;</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прирост</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объема</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произведенной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индивидуальными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предпринимателями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крестьянскими</w:t>
      </w:r>
      <w:r w:rsidR="008722EB" w:rsidRPr="00B466AA">
        <w:rPr>
          <w:rFonts w:ascii="Arial" w:hAnsi="Arial" w:cs="Arial"/>
          <w:color w:val="000000"/>
          <w:sz w:val="20"/>
          <w:szCs w:val="24"/>
        </w:rPr>
        <w:t xml:space="preserve"> </w:t>
      </w:r>
      <w:r w:rsidRPr="00B466AA">
        <w:rPr>
          <w:rFonts w:ascii="Arial" w:hAnsi="Arial" w:cs="Arial"/>
          <w:color w:val="000000"/>
          <w:sz w:val="20"/>
          <w:szCs w:val="24"/>
        </w:rPr>
        <w:t>(фермерскими)</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получившими</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государственной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поддержки,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к</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предшествующему</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предоставления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субсидии</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10</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количество</w:t>
      </w:r>
      <w:r w:rsidR="008722EB" w:rsidRPr="00B466AA">
        <w:rPr>
          <w:rFonts w:ascii="Arial" w:hAnsi="Arial" w:cs="Arial"/>
          <w:color w:val="000000"/>
          <w:sz w:val="20"/>
          <w:szCs w:val="24"/>
        </w:rPr>
        <w:t xml:space="preserve"> </w:t>
      </w:r>
      <w:r w:rsidRPr="00B466AA">
        <w:rPr>
          <w:rFonts w:ascii="Arial" w:hAnsi="Arial" w:cs="Arial"/>
          <w:color w:val="000000"/>
          <w:sz w:val="20"/>
          <w:szCs w:val="24"/>
        </w:rPr>
        <w:t>новых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постоянных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рабочих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мест,</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созданных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потребительских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кооперативах,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получивших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средства</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грантовой</w:t>
      </w:r>
      <w:proofErr w:type="spellEnd"/>
      <w:r w:rsidR="008722EB" w:rsidRPr="00B466AA">
        <w:rPr>
          <w:rFonts w:ascii="Arial" w:hAnsi="Arial" w:cs="Arial"/>
          <w:color w:val="000000"/>
          <w:sz w:val="20"/>
          <w:szCs w:val="24"/>
        </w:rPr>
        <w:t xml:space="preserve"> </w:t>
      </w:r>
      <w:r w:rsidRPr="00B466AA">
        <w:rPr>
          <w:rFonts w:ascii="Arial" w:hAnsi="Arial" w:cs="Arial"/>
          <w:color w:val="000000"/>
          <w:sz w:val="20"/>
          <w:szCs w:val="24"/>
        </w:rPr>
        <w:t>поддержки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для</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материально-технической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базы</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w:t>
      </w:r>
      <w:r w:rsidR="008722EB" w:rsidRPr="00B466AA">
        <w:rPr>
          <w:rFonts w:ascii="Arial" w:hAnsi="Arial" w:cs="Arial"/>
          <w:color w:val="000000"/>
          <w:sz w:val="20"/>
          <w:szCs w:val="24"/>
        </w:rPr>
        <w:t xml:space="preserve"> </w:t>
      </w:r>
      <w:r w:rsidRPr="00B466AA">
        <w:rPr>
          <w:rFonts w:ascii="Arial" w:hAnsi="Arial" w:cs="Arial"/>
          <w:color w:val="000000"/>
          <w:sz w:val="20"/>
          <w:szCs w:val="24"/>
        </w:rPr>
        <w:t>ед.;</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прирост</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объема</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реализованной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потребительскими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кооперативами,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получившими</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средства</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грантовой</w:t>
      </w:r>
      <w:proofErr w:type="spellEnd"/>
      <w:r w:rsidR="008722EB" w:rsidRPr="00B466AA">
        <w:rPr>
          <w:rFonts w:ascii="Arial" w:hAnsi="Arial" w:cs="Arial"/>
          <w:color w:val="000000"/>
          <w:sz w:val="20"/>
          <w:szCs w:val="24"/>
        </w:rPr>
        <w:t xml:space="preserve"> </w:t>
      </w:r>
      <w:r w:rsidRPr="00B466AA">
        <w:rPr>
          <w:rFonts w:ascii="Arial" w:hAnsi="Arial" w:cs="Arial"/>
          <w:color w:val="000000"/>
          <w:sz w:val="20"/>
          <w:szCs w:val="24"/>
        </w:rPr>
        <w:t>поддержки,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к</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предшествующему</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предоставления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субсидии</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w:t>
      </w:r>
      <w:r w:rsidR="008722EB" w:rsidRPr="00B466AA">
        <w:rPr>
          <w:rFonts w:ascii="Arial" w:hAnsi="Arial" w:cs="Arial"/>
          <w:color w:val="000000"/>
          <w:sz w:val="20"/>
          <w:szCs w:val="24"/>
        </w:rPr>
        <w:t xml:space="preserve"> </w:t>
      </w:r>
      <w:r w:rsidRPr="00B466AA">
        <w:rPr>
          <w:rFonts w:ascii="Arial" w:hAnsi="Arial" w:cs="Arial"/>
          <w:color w:val="000000"/>
          <w:sz w:val="20"/>
          <w:szCs w:val="24"/>
        </w:rPr>
        <w:t>ед.;</w:t>
      </w:r>
    </w:p>
    <w:p w:rsidR="005A4EFD"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площадь</w:t>
      </w:r>
      <w:r w:rsidR="008722EB" w:rsidRPr="00B466AA">
        <w:rPr>
          <w:rFonts w:ascii="Arial" w:hAnsi="Arial" w:cs="Arial"/>
          <w:color w:val="000000"/>
          <w:sz w:val="20"/>
          <w:szCs w:val="24"/>
        </w:rPr>
        <w:t xml:space="preserve"> </w:t>
      </w:r>
      <w:r w:rsidRPr="00B466AA">
        <w:rPr>
          <w:rFonts w:ascii="Arial" w:hAnsi="Arial" w:cs="Arial"/>
          <w:color w:val="000000"/>
          <w:sz w:val="20"/>
          <w:szCs w:val="24"/>
        </w:rPr>
        <w:t>земельного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участка,</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котором</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проведены</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работы</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уничтожению</w:t>
      </w:r>
      <w:r w:rsidR="008722EB" w:rsidRPr="00B466AA">
        <w:rPr>
          <w:rFonts w:ascii="Arial" w:hAnsi="Arial" w:cs="Arial"/>
          <w:color w:val="000000"/>
          <w:sz w:val="20"/>
          <w:szCs w:val="24"/>
        </w:rPr>
        <w:t xml:space="preserve"> </w:t>
      </w:r>
      <w:r w:rsidRPr="00B466AA">
        <w:rPr>
          <w:rFonts w:ascii="Arial" w:hAnsi="Arial" w:cs="Arial"/>
          <w:color w:val="000000"/>
          <w:sz w:val="20"/>
          <w:szCs w:val="24"/>
        </w:rPr>
        <w:t>борщевика</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Сосновского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27,98</w:t>
      </w:r>
      <w:r w:rsidR="008722EB" w:rsidRPr="00B466AA">
        <w:rPr>
          <w:rFonts w:ascii="Arial" w:hAnsi="Arial" w:cs="Arial"/>
          <w:color w:val="000000"/>
          <w:sz w:val="20"/>
          <w:szCs w:val="24"/>
        </w:rPr>
        <w:t xml:space="preserve"> </w:t>
      </w:r>
      <w:r w:rsidRPr="00B466AA">
        <w:rPr>
          <w:rFonts w:ascii="Arial" w:hAnsi="Arial" w:cs="Arial"/>
          <w:color w:val="000000"/>
          <w:sz w:val="20"/>
          <w:szCs w:val="24"/>
        </w:rPr>
        <w:t>га</w:t>
      </w:r>
      <w:r w:rsidR="008722EB" w:rsidRPr="00B466AA">
        <w:rPr>
          <w:rFonts w:ascii="Arial" w:hAnsi="Arial" w:cs="Arial"/>
          <w:color w:val="000000"/>
          <w:sz w:val="20"/>
          <w:szCs w:val="24"/>
        </w:rPr>
        <w:t xml:space="preserve"> </w:t>
      </w:r>
      <w:r w:rsidRPr="00B466AA">
        <w:rPr>
          <w:rFonts w:ascii="Arial" w:hAnsi="Arial" w:cs="Arial"/>
          <w:color w:val="000000"/>
          <w:sz w:val="20"/>
          <w:szCs w:val="24"/>
        </w:rPr>
        <w:t>к</w:t>
      </w:r>
      <w:r w:rsidR="008722EB" w:rsidRPr="00B466AA">
        <w:rPr>
          <w:rFonts w:ascii="Arial" w:hAnsi="Arial" w:cs="Arial"/>
          <w:color w:val="000000"/>
          <w:sz w:val="20"/>
          <w:szCs w:val="24"/>
        </w:rPr>
        <w:t xml:space="preserve"> </w:t>
      </w: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p>
    <w:p w:rsidR="00520B01" w:rsidRPr="00B466AA" w:rsidRDefault="00520B01" w:rsidP="00245650">
      <w:pPr>
        <w:spacing w:after="0" w:line="240" w:lineRule="auto"/>
        <w:ind w:firstLine="567"/>
        <w:jc w:val="center"/>
        <w:rPr>
          <w:rFonts w:ascii="Arial" w:hAnsi="Arial" w:cs="Arial"/>
          <w:color w:val="000000"/>
          <w:sz w:val="20"/>
          <w:szCs w:val="24"/>
        </w:rPr>
      </w:pPr>
    </w:p>
    <w:p w:rsidR="005A4EFD" w:rsidRPr="00B466AA" w:rsidRDefault="00B369AD" w:rsidP="00245650">
      <w:pPr>
        <w:pStyle w:val="1"/>
        <w:spacing w:line="240" w:lineRule="auto"/>
        <w:ind w:firstLine="567"/>
        <w:rPr>
          <w:rFonts w:ascii="Arial" w:hAnsi="Arial" w:cs="Arial"/>
          <w:color w:val="000000"/>
          <w:sz w:val="20"/>
          <w:szCs w:val="24"/>
        </w:rPr>
      </w:pPr>
      <w:bookmarkStart w:id="16" w:name="sub_7003"/>
      <w:r w:rsidRPr="00B466AA">
        <w:rPr>
          <w:rFonts w:ascii="Arial" w:hAnsi="Arial" w:cs="Arial"/>
          <w:color w:val="000000"/>
          <w:sz w:val="20"/>
          <w:szCs w:val="24"/>
        </w:rPr>
        <w:t>Раздел</w:t>
      </w:r>
      <w:r w:rsidR="008722EB" w:rsidRPr="00B466AA">
        <w:rPr>
          <w:rFonts w:ascii="Arial" w:hAnsi="Arial" w:cs="Arial"/>
          <w:color w:val="000000"/>
          <w:sz w:val="20"/>
          <w:szCs w:val="24"/>
        </w:rPr>
        <w:t xml:space="preserve"> </w:t>
      </w:r>
      <w:r w:rsidRPr="00B466AA">
        <w:rPr>
          <w:rFonts w:ascii="Arial" w:hAnsi="Arial" w:cs="Arial"/>
          <w:color w:val="000000"/>
          <w:sz w:val="20"/>
          <w:szCs w:val="24"/>
        </w:rPr>
        <w:t>III.</w:t>
      </w:r>
      <w:r w:rsidR="008722EB" w:rsidRPr="00B466AA">
        <w:rPr>
          <w:rFonts w:ascii="Arial" w:hAnsi="Arial" w:cs="Arial"/>
          <w:color w:val="000000"/>
          <w:sz w:val="20"/>
          <w:szCs w:val="24"/>
        </w:rPr>
        <w:t xml:space="preserve"> </w:t>
      </w:r>
      <w:r w:rsidRPr="00B466AA">
        <w:rPr>
          <w:rFonts w:ascii="Arial" w:hAnsi="Arial" w:cs="Arial"/>
          <w:color w:val="000000"/>
          <w:sz w:val="20"/>
          <w:szCs w:val="24"/>
        </w:rPr>
        <w:t>Характеристики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указанием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сроков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p>
    <w:bookmarkEnd w:id="16"/>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Основные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направлены</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реализацию</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поставленных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задач</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целом.</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Подпрограмма</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отраслей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одно</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w:t>
      </w:r>
      <w:r w:rsidR="008722EB" w:rsidRPr="00B466AA">
        <w:rPr>
          <w:rFonts w:ascii="Arial" w:hAnsi="Arial" w:cs="Arial"/>
          <w:color w:val="000000"/>
          <w:sz w:val="20"/>
          <w:szCs w:val="24"/>
        </w:rPr>
        <w:t xml:space="preserve"> </w:t>
      </w:r>
      <w:r w:rsidRPr="00B466AA">
        <w:rPr>
          <w:rFonts w:ascii="Arial" w:hAnsi="Arial" w:cs="Arial"/>
          <w:color w:val="000000"/>
          <w:sz w:val="20"/>
          <w:szCs w:val="24"/>
        </w:rPr>
        <w:t>Борьба</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распространением</w:t>
      </w:r>
      <w:r w:rsidR="008722EB" w:rsidRPr="00B466AA">
        <w:rPr>
          <w:rFonts w:ascii="Arial" w:hAnsi="Arial" w:cs="Arial"/>
          <w:color w:val="000000"/>
          <w:sz w:val="20"/>
          <w:szCs w:val="24"/>
        </w:rPr>
        <w:t xml:space="preserve"> </w:t>
      </w:r>
      <w:r w:rsidRPr="00B466AA">
        <w:rPr>
          <w:rFonts w:ascii="Arial" w:hAnsi="Arial" w:cs="Arial"/>
          <w:color w:val="000000"/>
          <w:sz w:val="20"/>
          <w:szCs w:val="24"/>
        </w:rPr>
        <w:t>борщевика</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Сосновского.</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1.1.</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борьбе</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распространением</w:t>
      </w:r>
      <w:r w:rsidR="008722EB" w:rsidRPr="00B466AA">
        <w:rPr>
          <w:rFonts w:ascii="Arial" w:hAnsi="Arial" w:cs="Arial"/>
          <w:color w:val="000000"/>
          <w:sz w:val="20"/>
          <w:szCs w:val="24"/>
        </w:rPr>
        <w:t xml:space="preserve"> </w:t>
      </w:r>
      <w:r w:rsidRPr="00B466AA">
        <w:rPr>
          <w:rFonts w:ascii="Arial" w:hAnsi="Arial" w:cs="Arial"/>
          <w:color w:val="000000"/>
          <w:sz w:val="20"/>
          <w:szCs w:val="24"/>
        </w:rPr>
        <w:t>борщевика</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Сосновского.</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Подпрограмма</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реализуется</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период</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три</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1</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Реализация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1</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этапе</w:t>
      </w:r>
      <w:r w:rsidR="008722EB" w:rsidRPr="00B466AA">
        <w:rPr>
          <w:rFonts w:ascii="Arial" w:hAnsi="Arial" w:cs="Arial"/>
          <w:color w:val="000000"/>
          <w:sz w:val="20"/>
          <w:szCs w:val="24"/>
        </w:rPr>
        <w:t xml:space="preserve"> </w:t>
      </w:r>
      <w:r w:rsidRPr="00B466AA">
        <w:rPr>
          <w:rFonts w:ascii="Arial" w:hAnsi="Arial" w:cs="Arial"/>
          <w:color w:val="000000"/>
          <w:sz w:val="20"/>
          <w:szCs w:val="24"/>
        </w:rPr>
        <w:t>должна</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обеспечить</w:t>
      </w:r>
      <w:r w:rsidR="008722EB" w:rsidRPr="00B466AA">
        <w:rPr>
          <w:rFonts w:ascii="Arial" w:hAnsi="Arial" w:cs="Arial"/>
          <w:color w:val="000000"/>
          <w:sz w:val="20"/>
          <w:szCs w:val="24"/>
        </w:rPr>
        <w:t xml:space="preserve"> </w:t>
      </w:r>
      <w:r w:rsidRPr="00B466AA">
        <w:rPr>
          <w:rFonts w:ascii="Arial" w:hAnsi="Arial" w:cs="Arial"/>
          <w:color w:val="000000"/>
          <w:sz w:val="20"/>
          <w:szCs w:val="24"/>
        </w:rPr>
        <w:t>достижение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к</w:t>
      </w:r>
      <w:r w:rsidR="008722EB" w:rsidRPr="00B466AA">
        <w:rPr>
          <w:rFonts w:ascii="Arial" w:hAnsi="Arial" w:cs="Arial"/>
          <w:color w:val="000000"/>
          <w:sz w:val="20"/>
          <w:szCs w:val="24"/>
        </w:rPr>
        <w:t xml:space="preserve"> </w:t>
      </w: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следующих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целевых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индикаторов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показателей: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площадь</w:t>
      </w:r>
      <w:r w:rsidR="008722EB" w:rsidRPr="00B466AA">
        <w:rPr>
          <w:rFonts w:ascii="Arial" w:hAnsi="Arial" w:cs="Arial"/>
          <w:color w:val="000000"/>
          <w:sz w:val="20"/>
          <w:szCs w:val="24"/>
        </w:rPr>
        <w:t xml:space="preserve"> </w:t>
      </w:r>
      <w:r w:rsidRPr="00B466AA">
        <w:rPr>
          <w:rFonts w:ascii="Arial" w:hAnsi="Arial" w:cs="Arial"/>
          <w:color w:val="000000"/>
          <w:sz w:val="20"/>
          <w:szCs w:val="24"/>
        </w:rPr>
        <w:t>земельного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участка,</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котором</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проведены</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работы</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уничтожению</w:t>
      </w:r>
      <w:r w:rsidR="008722EB" w:rsidRPr="00B466AA">
        <w:rPr>
          <w:rFonts w:ascii="Arial" w:hAnsi="Arial" w:cs="Arial"/>
          <w:color w:val="000000"/>
          <w:sz w:val="20"/>
          <w:szCs w:val="24"/>
        </w:rPr>
        <w:t xml:space="preserve"> </w:t>
      </w:r>
      <w:r w:rsidRPr="00B466AA">
        <w:rPr>
          <w:rFonts w:ascii="Arial" w:hAnsi="Arial" w:cs="Arial"/>
          <w:color w:val="000000"/>
          <w:sz w:val="20"/>
          <w:szCs w:val="24"/>
        </w:rPr>
        <w:t>борщевика</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Сосновского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27,98</w:t>
      </w:r>
      <w:r w:rsidR="008722EB" w:rsidRPr="00B466AA">
        <w:rPr>
          <w:rFonts w:ascii="Arial" w:hAnsi="Arial" w:cs="Arial"/>
          <w:color w:val="000000"/>
          <w:sz w:val="20"/>
          <w:szCs w:val="24"/>
        </w:rPr>
        <w:t xml:space="preserve"> </w:t>
      </w:r>
      <w:r w:rsidRPr="00B466AA">
        <w:rPr>
          <w:rFonts w:ascii="Arial" w:hAnsi="Arial" w:cs="Arial"/>
          <w:color w:val="000000"/>
          <w:sz w:val="20"/>
          <w:szCs w:val="24"/>
        </w:rPr>
        <w:t>га,</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27,98</w:t>
      </w:r>
      <w:r w:rsidR="008722EB" w:rsidRPr="00B466AA">
        <w:rPr>
          <w:rFonts w:ascii="Arial" w:hAnsi="Arial" w:cs="Arial"/>
          <w:color w:val="000000"/>
          <w:sz w:val="20"/>
          <w:szCs w:val="24"/>
        </w:rPr>
        <w:t xml:space="preserve"> </w:t>
      </w:r>
      <w:r w:rsidRPr="00B466AA">
        <w:rPr>
          <w:rFonts w:ascii="Arial" w:hAnsi="Arial" w:cs="Arial"/>
          <w:color w:val="000000"/>
          <w:sz w:val="20"/>
          <w:szCs w:val="24"/>
        </w:rPr>
        <w:t>га;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27,98</w:t>
      </w:r>
      <w:r w:rsidR="008722EB" w:rsidRPr="00B466AA">
        <w:rPr>
          <w:rFonts w:ascii="Arial" w:hAnsi="Arial" w:cs="Arial"/>
          <w:color w:val="000000"/>
          <w:sz w:val="20"/>
          <w:szCs w:val="24"/>
        </w:rPr>
        <w:t xml:space="preserve"> </w:t>
      </w:r>
      <w:r w:rsidRPr="00B466AA">
        <w:rPr>
          <w:rFonts w:ascii="Arial" w:hAnsi="Arial" w:cs="Arial"/>
          <w:color w:val="000000"/>
          <w:sz w:val="20"/>
          <w:szCs w:val="24"/>
        </w:rPr>
        <w:t>га;</w:t>
      </w:r>
    </w:p>
    <w:p w:rsidR="005A4EFD"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27,98</w:t>
      </w:r>
      <w:r w:rsidR="008722EB" w:rsidRPr="00B466AA">
        <w:rPr>
          <w:rFonts w:ascii="Arial" w:hAnsi="Arial" w:cs="Arial"/>
          <w:color w:val="000000"/>
          <w:sz w:val="20"/>
          <w:szCs w:val="24"/>
        </w:rPr>
        <w:t xml:space="preserve"> </w:t>
      </w:r>
      <w:r w:rsidRPr="00B466AA">
        <w:rPr>
          <w:rFonts w:ascii="Arial" w:hAnsi="Arial" w:cs="Arial"/>
          <w:color w:val="000000"/>
          <w:sz w:val="20"/>
          <w:szCs w:val="24"/>
        </w:rPr>
        <w:t>га.</w:t>
      </w:r>
    </w:p>
    <w:p w:rsidR="00520B01" w:rsidRPr="00B466AA" w:rsidRDefault="00520B01" w:rsidP="00245650">
      <w:pPr>
        <w:spacing w:after="0" w:line="240" w:lineRule="auto"/>
        <w:ind w:firstLine="567"/>
        <w:jc w:val="both"/>
        <w:rPr>
          <w:rFonts w:ascii="Arial" w:hAnsi="Arial" w:cs="Arial"/>
          <w:color w:val="000000"/>
          <w:sz w:val="20"/>
          <w:szCs w:val="24"/>
        </w:rPr>
      </w:pPr>
    </w:p>
    <w:p w:rsidR="00B369AD" w:rsidRPr="00B466AA" w:rsidRDefault="00B369AD" w:rsidP="00245650">
      <w:pPr>
        <w:pStyle w:val="1"/>
        <w:spacing w:line="240" w:lineRule="auto"/>
        <w:ind w:firstLine="567"/>
        <w:rPr>
          <w:rFonts w:ascii="Arial" w:hAnsi="Arial" w:cs="Arial"/>
          <w:color w:val="000000"/>
          <w:sz w:val="20"/>
          <w:szCs w:val="24"/>
        </w:rPr>
      </w:pPr>
      <w:bookmarkStart w:id="17" w:name="sub_7004"/>
      <w:r w:rsidRPr="00B466AA">
        <w:rPr>
          <w:rFonts w:ascii="Arial" w:hAnsi="Arial" w:cs="Arial"/>
          <w:color w:val="000000"/>
          <w:sz w:val="20"/>
          <w:szCs w:val="24"/>
        </w:rPr>
        <w:t>Раздел</w:t>
      </w:r>
      <w:r w:rsidR="008722EB" w:rsidRPr="00B466AA">
        <w:rPr>
          <w:rFonts w:ascii="Arial" w:hAnsi="Arial" w:cs="Arial"/>
          <w:color w:val="000000"/>
          <w:sz w:val="20"/>
          <w:szCs w:val="24"/>
        </w:rPr>
        <w:t xml:space="preserve"> </w:t>
      </w:r>
      <w:r w:rsidRPr="00B466AA">
        <w:rPr>
          <w:rFonts w:ascii="Arial" w:hAnsi="Arial" w:cs="Arial"/>
          <w:color w:val="000000"/>
          <w:sz w:val="20"/>
          <w:szCs w:val="24"/>
        </w:rPr>
        <w:t>IV.</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Обоснование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объема</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финансовых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ресурсов,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необходимых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для</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(с</w:t>
      </w:r>
      <w:r w:rsidR="008722EB" w:rsidRPr="00B466AA">
        <w:rPr>
          <w:rFonts w:ascii="Arial" w:hAnsi="Arial" w:cs="Arial"/>
          <w:color w:val="000000"/>
          <w:sz w:val="20"/>
          <w:szCs w:val="24"/>
        </w:rPr>
        <w:t xml:space="preserve"> </w:t>
      </w:r>
      <w:r w:rsidRPr="00B466AA">
        <w:rPr>
          <w:rFonts w:ascii="Arial" w:hAnsi="Arial" w:cs="Arial"/>
          <w:color w:val="000000"/>
          <w:sz w:val="20"/>
          <w:szCs w:val="24"/>
        </w:rPr>
        <w:t>расшифровкой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источникам</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этапам</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годам</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p>
    <w:bookmarkEnd w:id="17"/>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Расходы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формируются</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счет</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Прогнозируемый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составляет</w:t>
      </w:r>
      <w:r w:rsidR="008722EB" w:rsidRPr="00B466AA">
        <w:rPr>
          <w:rFonts w:ascii="Arial" w:hAnsi="Arial" w:cs="Arial"/>
          <w:color w:val="000000"/>
          <w:sz w:val="20"/>
          <w:szCs w:val="24"/>
        </w:rPr>
        <w:t xml:space="preserve"> </w:t>
      </w:r>
      <w:r w:rsidRPr="00B466AA">
        <w:rPr>
          <w:rFonts w:ascii="Arial" w:hAnsi="Arial" w:cs="Arial"/>
          <w:color w:val="000000"/>
          <w:sz w:val="20"/>
          <w:szCs w:val="24"/>
        </w:rPr>
        <w:t>1246,2</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p>
    <w:p w:rsidR="00B369AD" w:rsidRPr="00B466AA" w:rsidRDefault="008722EB" w:rsidP="00245650">
      <w:pPr>
        <w:pStyle w:val="affb"/>
        <w:ind w:firstLine="567"/>
        <w:jc w:val="both"/>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в</w:t>
      </w:r>
      <w:r w:rsidRPr="00B466AA">
        <w:rPr>
          <w:rFonts w:ascii="Arial" w:hAnsi="Arial" w:cs="Arial"/>
          <w:color w:val="000000"/>
          <w:sz w:val="20"/>
        </w:rPr>
        <w:t xml:space="preserve"> </w:t>
      </w:r>
      <w:r w:rsidR="00B369AD" w:rsidRPr="00B466AA">
        <w:rPr>
          <w:rFonts w:ascii="Arial" w:hAnsi="Arial" w:cs="Arial"/>
          <w:color w:val="000000"/>
          <w:sz w:val="20"/>
        </w:rPr>
        <w:t>2023</w:t>
      </w:r>
      <w:r w:rsidRPr="00B466AA">
        <w:rPr>
          <w:rFonts w:ascii="Arial" w:hAnsi="Arial" w:cs="Arial"/>
          <w:color w:val="000000"/>
          <w:sz w:val="20"/>
        </w:rPr>
        <w:t xml:space="preserve"> </w:t>
      </w:r>
      <w:r w:rsidR="00B369AD" w:rsidRPr="00B466AA">
        <w:rPr>
          <w:rFonts w:ascii="Arial" w:hAnsi="Arial" w:cs="Arial"/>
          <w:color w:val="000000"/>
          <w:sz w:val="20"/>
        </w:rPr>
        <w:t>году</w:t>
      </w:r>
      <w:r w:rsidRPr="00B466AA">
        <w:rPr>
          <w:rFonts w:ascii="Arial" w:hAnsi="Arial" w:cs="Arial"/>
          <w:color w:val="000000"/>
          <w:sz w:val="20"/>
        </w:rPr>
        <w:t xml:space="preserve"> </w:t>
      </w:r>
      <w:r w:rsidR="00B369AD" w:rsidRPr="00B466AA">
        <w:rPr>
          <w:rFonts w:ascii="Arial" w:hAnsi="Arial" w:cs="Arial"/>
          <w:color w:val="000000"/>
          <w:sz w:val="20"/>
        </w:rPr>
        <w:t>–</w:t>
      </w:r>
      <w:r w:rsidRPr="00B466AA">
        <w:rPr>
          <w:rFonts w:ascii="Arial" w:hAnsi="Arial" w:cs="Arial"/>
          <w:color w:val="000000"/>
          <w:sz w:val="20"/>
        </w:rPr>
        <w:t xml:space="preserve"> </w:t>
      </w:r>
      <w:r w:rsidR="00B369AD" w:rsidRPr="00B466AA">
        <w:rPr>
          <w:rFonts w:ascii="Arial" w:hAnsi="Arial" w:cs="Arial"/>
          <w:color w:val="000000"/>
          <w:sz w:val="20"/>
        </w:rPr>
        <w:t>781,5</w:t>
      </w:r>
      <w:r w:rsidRPr="00B466AA">
        <w:rPr>
          <w:rFonts w:ascii="Arial" w:hAnsi="Arial" w:cs="Arial"/>
          <w:color w:val="000000"/>
          <w:sz w:val="20"/>
        </w:rPr>
        <w:t xml:space="preserve"> </w:t>
      </w:r>
      <w:r w:rsidR="00B369AD" w:rsidRPr="00B466AA">
        <w:rPr>
          <w:rFonts w:ascii="Arial" w:hAnsi="Arial" w:cs="Arial"/>
          <w:color w:val="000000"/>
          <w:sz w:val="20"/>
        </w:rPr>
        <w:t>тыс.</w:t>
      </w:r>
      <w:r w:rsidRPr="00B466AA">
        <w:rPr>
          <w:rFonts w:ascii="Arial" w:hAnsi="Arial" w:cs="Arial"/>
          <w:color w:val="000000"/>
          <w:sz w:val="20"/>
        </w:rPr>
        <w:t xml:space="preserve"> </w:t>
      </w:r>
      <w:r w:rsidR="00B369AD" w:rsidRPr="00B466AA">
        <w:rPr>
          <w:rFonts w:ascii="Arial" w:hAnsi="Arial" w:cs="Arial"/>
          <w:color w:val="000000"/>
          <w:sz w:val="20"/>
        </w:rPr>
        <w:t>рублей;</w:t>
      </w:r>
    </w:p>
    <w:p w:rsidR="00B369AD" w:rsidRPr="00B466AA" w:rsidRDefault="008722EB" w:rsidP="00245650">
      <w:pPr>
        <w:pStyle w:val="affb"/>
        <w:ind w:firstLine="567"/>
        <w:jc w:val="both"/>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в</w:t>
      </w:r>
      <w:r w:rsidRPr="00B466AA">
        <w:rPr>
          <w:rFonts w:ascii="Arial" w:hAnsi="Arial" w:cs="Arial"/>
          <w:color w:val="000000"/>
          <w:sz w:val="20"/>
        </w:rPr>
        <w:t xml:space="preserve"> </w:t>
      </w:r>
      <w:r w:rsidR="00B369AD" w:rsidRPr="00B466AA">
        <w:rPr>
          <w:rFonts w:ascii="Arial" w:hAnsi="Arial" w:cs="Arial"/>
          <w:color w:val="000000"/>
          <w:sz w:val="20"/>
        </w:rPr>
        <w:t>2024</w:t>
      </w:r>
      <w:r w:rsidRPr="00B466AA">
        <w:rPr>
          <w:rFonts w:ascii="Arial" w:hAnsi="Arial" w:cs="Arial"/>
          <w:color w:val="000000"/>
          <w:sz w:val="20"/>
        </w:rPr>
        <w:t xml:space="preserve"> </w:t>
      </w:r>
      <w:r w:rsidR="00B369AD" w:rsidRPr="00B466AA">
        <w:rPr>
          <w:rFonts w:ascii="Arial" w:hAnsi="Arial" w:cs="Arial"/>
          <w:color w:val="000000"/>
          <w:sz w:val="20"/>
        </w:rPr>
        <w:t>году</w:t>
      </w:r>
      <w:r w:rsidRPr="00B466AA">
        <w:rPr>
          <w:rFonts w:ascii="Arial" w:hAnsi="Arial" w:cs="Arial"/>
          <w:color w:val="000000"/>
          <w:sz w:val="20"/>
        </w:rPr>
        <w:t xml:space="preserve"> </w:t>
      </w:r>
      <w:r w:rsidR="00B369AD" w:rsidRPr="00B466AA">
        <w:rPr>
          <w:rFonts w:ascii="Arial" w:hAnsi="Arial" w:cs="Arial"/>
          <w:color w:val="000000"/>
          <w:sz w:val="20"/>
        </w:rPr>
        <w:t>–</w:t>
      </w:r>
      <w:r w:rsidRPr="00B466AA">
        <w:rPr>
          <w:rFonts w:ascii="Arial" w:hAnsi="Arial" w:cs="Arial"/>
          <w:color w:val="000000"/>
          <w:sz w:val="20"/>
        </w:rPr>
        <w:t xml:space="preserve"> </w:t>
      </w:r>
      <w:r w:rsidR="00B369AD" w:rsidRPr="00B466AA">
        <w:rPr>
          <w:rFonts w:ascii="Arial" w:hAnsi="Arial" w:cs="Arial"/>
          <w:color w:val="000000"/>
          <w:sz w:val="20"/>
        </w:rPr>
        <w:t>464,7</w:t>
      </w:r>
      <w:r w:rsidRPr="00B466AA">
        <w:rPr>
          <w:rFonts w:ascii="Arial" w:hAnsi="Arial" w:cs="Arial"/>
          <w:color w:val="000000"/>
          <w:sz w:val="20"/>
        </w:rPr>
        <w:t xml:space="preserve"> </w:t>
      </w:r>
      <w:r w:rsidR="00B369AD" w:rsidRPr="00B466AA">
        <w:rPr>
          <w:rFonts w:ascii="Arial" w:hAnsi="Arial" w:cs="Arial"/>
          <w:color w:val="000000"/>
          <w:sz w:val="20"/>
        </w:rPr>
        <w:t>тыс.</w:t>
      </w:r>
      <w:r w:rsidRPr="00B466AA">
        <w:rPr>
          <w:rFonts w:ascii="Arial" w:hAnsi="Arial" w:cs="Arial"/>
          <w:color w:val="000000"/>
          <w:sz w:val="20"/>
        </w:rPr>
        <w:t xml:space="preserve"> </w:t>
      </w:r>
      <w:r w:rsidR="00B369AD" w:rsidRPr="00B466AA">
        <w:rPr>
          <w:rFonts w:ascii="Arial" w:hAnsi="Arial" w:cs="Arial"/>
          <w:color w:val="000000"/>
          <w:sz w:val="20"/>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2026</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2031</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них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федерального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2026</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2031</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1207,1</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p>
    <w:p w:rsidR="00B369AD" w:rsidRPr="00B466AA" w:rsidRDefault="008722EB" w:rsidP="00245650">
      <w:pPr>
        <w:pStyle w:val="affb"/>
        <w:ind w:firstLine="567"/>
        <w:jc w:val="both"/>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в</w:t>
      </w:r>
      <w:r w:rsidRPr="00B466AA">
        <w:rPr>
          <w:rFonts w:ascii="Arial" w:hAnsi="Arial" w:cs="Arial"/>
          <w:color w:val="000000"/>
          <w:sz w:val="20"/>
        </w:rPr>
        <w:t xml:space="preserve"> </w:t>
      </w:r>
      <w:r w:rsidR="00B369AD" w:rsidRPr="00B466AA">
        <w:rPr>
          <w:rFonts w:ascii="Arial" w:hAnsi="Arial" w:cs="Arial"/>
          <w:color w:val="000000"/>
          <w:sz w:val="20"/>
        </w:rPr>
        <w:t>2023</w:t>
      </w:r>
      <w:r w:rsidRPr="00B466AA">
        <w:rPr>
          <w:rFonts w:ascii="Arial" w:hAnsi="Arial" w:cs="Arial"/>
          <w:color w:val="000000"/>
          <w:sz w:val="20"/>
        </w:rPr>
        <w:t xml:space="preserve"> </w:t>
      </w:r>
      <w:r w:rsidR="00B369AD" w:rsidRPr="00B466AA">
        <w:rPr>
          <w:rFonts w:ascii="Arial" w:hAnsi="Arial" w:cs="Arial"/>
          <w:color w:val="000000"/>
          <w:sz w:val="20"/>
        </w:rPr>
        <w:t>году</w:t>
      </w:r>
      <w:r w:rsidRPr="00B466AA">
        <w:rPr>
          <w:rFonts w:ascii="Arial" w:hAnsi="Arial" w:cs="Arial"/>
          <w:color w:val="000000"/>
          <w:sz w:val="20"/>
        </w:rPr>
        <w:t xml:space="preserve"> </w:t>
      </w:r>
      <w:r w:rsidR="00B369AD" w:rsidRPr="00B466AA">
        <w:rPr>
          <w:rFonts w:ascii="Arial" w:hAnsi="Arial" w:cs="Arial"/>
          <w:color w:val="000000"/>
          <w:sz w:val="20"/>
        </w:rPr>
        <w:t>–</w:t>
      </w:r>
      <w:r w:rsidRPr="00B466AA">
        <w:rPr>
          <w:rFonts w:ascii="Arial" w:hAnsi="Arial" w:cs="Arial"/>
          <w:color w:val="000000"/>
          <w:sz w:val="20"/>
        </w:rPr>
        <w:t xml:space="preserve"> </w:t>
      </w:r>
      <w:r w:rsidR="00B369AD" w:rsidRPr="00B466AA">
        <w:rPr>
          <w:rFonts w:ascii="Arial" w:hAnsi="Arial" w:cs="Arial"/>
          <w:color w:val="000000"/>
          <w:sz w:val="20"/>
        </w:rPr>
        <w:t>742,4</w:t>
      </w:r>
      <w:r w:rsidRPr="00B466AA">
        <w:rPr>
          <w:rFonts w:ascii="Arial" w:hAnsi="Arial" w:cs="Arial"/>
          <w:color w:val="000000"/>
          <w:sz w:val="20"/>
        </w:rPr>
        <w:t xml:space="preserve"> </w:t>
      </w:r>
      <w:r w:rsidR="00B369AD" w:rsidRPr="00B466AA">
        <w:rPr>
          <w:rFonts w:ascii="Arial" w:hAnsi="Arial" w:cs="Arial"/>
          <w:color w:val="000000"/>
          <w:sz w:val="20"/>
        </w:rPr>
        <w:t>тыс.</w:t>
      </w:r>
      <w:r w:rsidRPr="00B466AA">
        <w:rPr>
          <w:rFonts w:ascii="Arial" w:hAnsi="Arial" w:cs="Arial"/>
          <w:color w:val="000000"/>
          <w:sz w:val="20"/>
        </w:rPr>
        <w:t xml:space="preserve"> </w:t>
      </w:r>
      <w:r w:rsidR="00B369AD" w:rsidRPr="00B466AA">
        <w:rPr>
          <w:rFonts w:ascii="Arial" w:hAnsi="Arial" w:cs="Arial"/>
          <w:color w:val="000000"/>
          <w:sz w:val="20"/>
        </w:rPr>
        <w:t>рублей;</w:t>
      </w:r>
    </w:p>
    <w:p w:rsidR="00B369AD" w:rsidRPr="00B466AA" w:rsidRDefault="008722EB" w:rsidP="00245650">
      <w:pPr>
        <w:pStyle w:val="affb"/>
        <w:ind w:firstLine="567"/>
        <w:jc w:val="both"/>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в</w:t>
      </w:r>
      <w:r w:rsidRPr="00B466AA">
        <w:rPr>
          <w:rFonts w:ascii="Arial" w:hAnsi="Arial" w:cs="Arial"/>
          <w:color w:val="000000"/>
          <w:sz w:val="20"/>
        </w:rPr>
        <w:t xml:space="preserve"> </w:t>
      </w:r>
      <w:r w:rsidR="00B369AD" w:rsidRPr="00B466AA">
        <w:rPr>
          <w:rFonts w:ascii="Arial" w:hAnsi="Arial" w:cs="Arial"/>
          <w:color w:val="000000"/>
          <w:sz w:val="20"/>
        </w:rPr>
        <w:t>2024</w:t>
      </w:r>
      <w:r w:rsidRPr="00B466AA">
        <w:rPr>
          <w:rFonts w:ascii="Arial" w:hAnsi="Arial" w:cs="Arial"/>
          <w:color w:val="000000"/>
          <w:sz w:val="20"/>
        </w:rPr>
        <w:t xml:space="preserve"> </w:t>
      </w:r>
      <w:r w:rsidR="00B369AD" w:rsidRPr="00B466AA">
        <w:rPr>
          <w:rFonts w:ascii="Arial" w:hAnsi="Arial" w:cs="Arial"/>
          <w:color w:val="000000"/>
          <w:sz w:val="20"/>
        </w:rPr>
        <w:t>году</w:t>
      </w:r>
      <w:r w:rsidRPr="00B466AA">
        <w:rPr>
          <w:rFonts w:ascii="Arial" w:hAnsi="Arial" w:cs="Arial"/>
          <w:color w:val="000000"/>
          <w:sz w:val="20"/>
        </w:rPr>
        <w:t xml:space="preserve"> </w:t>
      </w:r>
      <w:r w:rsidR="00B369AD" w:rsidRPr="00B466AA">
        <w:rPr>
          <w:rFonts w:ascii="Arial" w:hAnsi="Arial" w:cs="Arial"/>
          <w:color w:val="000000"/>
          <w:sz w:val="20"/>
        </w:rPr>
        <w:t>–</w:t>
      </w:r>
      <w:r w:rsidRPr="00B466AA">
        <w:rPr>
          <w:rFonts w:ascii="Arial" w:hAnsi="Arial" w:cs="Arial"/>
          <w:color w:val="000000"/>
          <w:sz w:val="20"/>
        </w:rPr>
        <w:t xml:space="preserve"> </w:t>
      </w:r>
      <w:r w:rsidR="00B369AD" w:rsidRPr="00B466AA">
        <w:rPr>
          <w:rFonts w:ascii="Arial" w:hAnsi="Arial" w:cs="Arial"/>
          <w:color w:val="000000"/>
          <w:sz w:val="20"/>
        </w:rPr>
        <w:t>464,7</w:t>
      </w:r>
      <w:r w:rsidRPr="00B466AA">
        <w:rPr>
          <w:rFonts w:ascii="Arial" w:hAnsi="Arial" w:cs="Arial"/>
          <w:color w:val="000000"/>
          <w:sz w:val="20"/>
        </w:rPr>
        <w:t xml:space="preserve"> </w:t>
      </w:r>
      <w:r w:rsidR="00B369AD" w:rsidRPr="00B466AA">
        <w:rPr>
          <w:rFonts w:ascii="Arial" w:hAnsi="Arial" w:cs="Arial"/>
          <w:color w:val="000000"/>
          <w:sz w:val="20"/>
        </w:rPr>
        <w:t>тыс.</w:t>
      </w:r>
      <w:r w:rsidRPr="00B466AA">
        <w:rPr>
          <w:rFonts w:ascii="Arial" w:hAnsi="Arial" w:cs="Arial"/>
          <w:color w:val="000000"/>
          <w:sz w:val="20"/>
        </w:rPr>
        <w:t xml:space="preserve"> </w:t>
      </w:r>
      <w:r w:rsidR="00B369AD" w:rsidRPr="00B466AA">
        <w:rPr>
          <w:rFonts w:ascii="Arial" w:hAnsi="Arial" w:cs="Arial"/>
          <w:color w:val="000000"/>
          <w:sz w:val="20"/>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2026</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2031</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39,1</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39,1</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2026</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2031</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Объемы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подлежат</w:t>
      </w:r>
      <w:r w:rsidR="008722EB" w:rsidRPr="00B466AA">
        <w:rPr>
          <w:rFonts w:ascii="Arial" w:hAnsi="Arial" w:cs="Arial"/>
          <w:color w:val="000000"/>
          <w:sz w:val="20"/>
          <w:szCs w:val="24"/>
        </w:rPr>
        <w:t xml:space="preserve"> </w:t>
      </w:r>
      <w:r w:rsidRPr="00B466AA">
        <w:rPr>
          <w:rFonts w:ascii="Arial" w:hAnsi="Arial" w:cs="Arial"/>
          <w:color w:val="000000"/>
          <w:sz w:val="20"/>
          <w:szCs w:val="24"/>
        </w:rPr>
        <w:t>ежегодному</w:t>
      </w:r>
      <w:r w:rsidR="008722EB" w:rsidRPr="00B466AA">
        <w:rPr>
          <w:rFonts w:ascii="Arial" w:hAnsi="Arial" w:cs="Arial"/>
          <w:color w:val="000000"/>
          <w:sz w:val="20"/>
          <w:szCs w:val="24"/>
        </w:rPr>
        <w:t xml:space="preserve"> </w:t>
      </w:r>
      <w:r w:rsidRPr="00B466AA">
        <w:rPr>
          <w:rFonts w:ascii="Arial" w:hAnsi="Arial" w:cs="Arial"/>
          <w:color w:val="000000"/>
          <w:sz w:val="20"/>
          <w:szCs w:val="24"/>
        </w:rPr>
        <w:t>уточнению</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исходя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возможностей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всех</w:t>
      </w:r>
      <w:r w:rsidR="008722EB" w:rsidRPr="00B466AA">
        <w:rPr>
          <w:rFonts w:ascii="Arial" w:hAnsi="Arial" w:cs="Arial"/>
          <w:color w:val="000000"/>
          <w:sz w:val="20"/>
          <w:szCs w:val="24"/>
        </w:rPr>
        <w:t xml:space="preserve"> </w:t>
      </w:r>
      <w:r w:rsidRPr="00B466AA">
        <w:rPr>
          <w:rFonts w:ascii="Arial" w:hAnsi="Arial" w:cs="Arial"/>
          <w:color w:val="000000"/>
          <w:sz w:val="20"/>
          <w:szCs w:val="24"/>
        </w:rPr>
        <w:t>уровней.</w:t>
      </w:r>
    </w:p>
    <w:p w:rsidR="005A4EFD"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Ресурсное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обеспечение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счет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всех</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источников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приведено</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Style w:val="af0"/>
          <w:rFonts w:ascii="Arial" w:hAnsi="Arial" w:cs="Arial"/>
          <w:b/>
          <w:color w:val="000000"/>
          <w:szCs w:val="24"/>
        </w:rPr>
        <w:t>приложении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к</w:t>
      </w:r>
      <w:r w:rsidR="008722EB" w:rsidRPr="00B466AA">
        <w:rPr>
          <w:rFonts w:ascii="Arial" w:hAnsi="Arial" w:cs="Arial"/>
          <w:color w:val="000000"/>
          <w:sz w:val="20"/>
          <w:szCs w:val="24"/>
        </w:rPr>
        <w:t xml:space="preserve"> </w:t>
      </w:r>
      <w:r w:rsidRPr="00B466AA">
        <w:rPr>
          <w:rFonts w:ascii="Arial" w:hAnsi="Arial" w:cs="Arial"/>
          <w:color w:val="000000"/>
          <w:sz w:val="20"/>
          <w:szCs w:val="24"/>
        </w:rPr>
        <w:t>настоящей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подпрограмме.</w:t>
      </w:r>
    </w:p>
    <w:p w:rsidR="00520B01" w:rsidRPr="00B466AA" w:rsidRDefault="00520B01" w:rsidP="00520B01">
      <w:pPr>
        <w:spacing w:after="0" w:line="240" w:lineRule="auto"/>
        <w:jc w:val="both"/>
        <w:rPr>
          <w:rFonts w:ascii="Arial" w:hAnsi="Arial" w:cs="Arial"/>
          <w:color w:val="000000"/>
          <w:sz w:val="20"/>
          <w:szCs w:val="24"/>
        </w:rPr>
      </w:pPr>
    </w:p>
    <w:p w:rsidR="00B369AD" w:rsidRPr="00B466AA" w:rsidRDefault="00B369AD" w:rsidP="00B466AA">
      <w:pPr>
        <w:pStyle w:val="af1"/>
        <w:jc w:val="right"/>
        <w:rPr>
          <w:rStyle w:val="ad"/>
          <w:rFonts w:cs="Arial"/>
          <w:b w:val="0"/>
          <w:bCs w:val="0"/>
          <w:color w:val="000000"/>
          <w:sz w:val="20"/>
          <w:szCs w:val="22"/>
        </w:rPr>
      </w:pPr>
      <w:bookmarkStart w:id="18" w:name="sub_7100"/>
      <w:r w:rsidRPr="00B466AA">
        <w:rPr>
          <w:rStyle w:val="ad"/>
          <w:rFonts w:cs="Arial"/>
          <w:b w:val="0"/>
          <w:bCs w:val="0"/>
          <w:color w:val="000000"/>
          <w:sz w:val="20"/>
          <w:szCs w:val="22"/>
        </w:rPr>
        <w:t>Приложение</w:t>
      </w:r>
      <w:r w:rsidR="008722EB" w:rsidRPr="00B466AA">
        <w:rPr>
          <w:rStyle w:val="ad"/>
          <w:rFonts w:cs="Arial"/>
          <w:b w:val="0"/>
          <w:bCs w:val="0"/>
          <w:color w:val="000000"/>
          <w:sz w:val="20"/>
          <w:szCs w:val="22"/>
        </w:rPr>
        <w:t xml:space="preserve"> </w:t>
      </w:r>
      <w:r w:rsidRPr="00B466AA">
        <w:rPr>
          <w:rStyle w:val="ad"/>
          <w:rFonts w:cs="Arial"/>
          <w:b w:val="0"/>
          <w:bCs w:val="0"/>
          <w:color w:val="000000"/>
          <w:sz w:val="20"/>
          <w:szCs w:val="22"/>
        </w:rPr>
        <w:t>№</w:t>
      </w:r>
      <w:r w:rsidR="008722EB" w:rsidRPr="00B466AA">
        <w:rPr>
          <w:rStyle w:val="ad"/>
          <w:rFonts w:cs="Arial"/>
          <w:b w:val="0"/>
          <w:bCs w:val="0"/>
          <w:color w:val="000000"/>
          <w:sz w:val="20"/>
          <w:szCs w:val="22"/>
        </w:rPr>
        <w:t xml:space="preserve"> </w:t>
      </w:r>
      <w:r w:rsidRPr="00B466AA">
        <w:rPr>
          <w:rStyle w:val="ad"/>
          <w:rFonts w:cs="Arial"/>
          <w:b w:val="0"/>
          <w:bCs w:val="0"/>
          <w:color w:val="000000"/>
          <w:sz w:val="20"/>
          <w:szCs w:val="22"/>
        </w:rPr>
        <w:t>1</w:t>
      </w:r>
      <w:r w:rsidR="008722EB" w:rsidRPr="00B466AA">
        <w:rPr>
          <w:rStyle w:val="ad"/>
          <w:rFonts w:cs="Arial"/>
          <w:b w:val="0"/>
          <w:bCs w:val="0"/>
          <w:color w:val="000000"/>
          <w:sz w:val="20"/>
          <w:szCs w:val="22"/>
        </w:rPr>
        <w:t xml:space="preserve"> </w:t>
      </w:r>
      <w:r w:rsidRPr="00B466AA">
        <w:rPr>
          <w:rStyle w:val="ad"/>
          <w:rFonts w:cs="Arial"/>
          <w:b w:val="0"/>
          <w:bCs w:val="0"/>
          <w:color w:val="000000"/>
          <w:sz w:val="20"/>
          <w:szCs w:val="22"/>
        </w:rPr>
        <w:t>к</w:t>
      </w:r>
      <w:r w:rsidR="008722EB" w:rsidRPr="00B466AA">
        <w:rPr>
          <w:rStyle w:val="ad"/>
          <w:rFonts w:cs="Arial"/>
          <w:b w:val="0"/>
          <w:bCs w:val="0"/>
          <w:color w:val="000000"/>
          <w:sz w:val="20"/>
          <w:szCs w:val="22"/>
        </w:rPr>
        <w:t xml:space="preserve"> </w:t>
      </w:r>
      <w:r w:rsidRPr="00B466AA">
        <w:rPr>
          <w:rStyle w:val="af0"/>
          <w:rFonts w:cs="Arial"/>
          <w:b/>
          <w:color w:val="000000"/>
          <w:szCs w:val="22"/>
        </w:rPr>
        <w:t>подпрограмме</w:t>
      </w:r>
      <w:r w:rsidR="008722EB" w:rsidRPr="00B466AA">
        <w:rPr>
          <w:rStyle w:val="ad"/>
          <w:rFonts w:cs="Arial"/>
          <w:b w:val="0"/>
          <w:bCs w:val="0"/>
          <w:color w:val="000000"/>
          <w:sz w:val="20"/>
          <w:szCs w:val="22"/>
        </w:rPr>
        <w:t xml:space="preserve"> </w:t>
      </w:r>
    </w:p>
    <w:p w:rsidR="005A4EFD" w:rsidRPr="00B466AA" w:rsidRDefault="00B369AD" w:rsidP="00B466AA">
      <w:pPr>
        <w:pStyle w:val="af1"/>
        <w:jc w:val="right"/>
        <w:rPr>
          <w:rFonts w:cs="Arial"/>
          <w:color w:val="000000"/>
          <w:sz w:val="20"/>
        </w:rPr>
      </w:pPr>
      <w:r w:rsidRPr="00B466AA">
        <w:rPr>
          <w:rStyle w:val="ad"/>
          <w:rFonts w:cs="Arial"/>
          <w:b w:val="0"/>
          <w:bCs w:val="0"/>
          <w:color w:val="000000"/>
          <w:sz w:val="20"/>
          <w:szCs w:val="22"/>
        </w:rPr>
        <w:t>«Развитие</w:t>
      </w:r>
      <w:r w:rsidR="008722EB" w:rsidRPr="00B466AA">
        <w:rPr>
          <w:rStyle w:val="ad"/>
          <w:rFonts w:cs="Arial"/>
          <w:b w:val="0"/>
          <w:bCs w:val="0"/>
          <w:color w:val="000000"/>
          <w:sz w:val="20"/>
          <w:szCs w:val="22"/>
        </w:rPr>
        <w:t xml:space="preserve"> </w:t>
      </w:r>
      <w:r w:rsidRPr="00B466AA">
        <w:rPr>
          <w:rStyle w:val="ad"/>
          <w:rFonts w:cs="Arial"/>
          <w:b w:val="0"/>
          <w:bCs w:val="0"/>
          <w:color w:val="000000"/>
          <w:sz w:val="20"/>
          <w:szCs w:val="22"/>
        </w:rPr>
        <w:t>отраслей</w:t>
      </w:r>
      <w:r w:rsidR="008722EB" w:rsidRPr="00B466AA">
        <w:rPr>
          <w:rStyle w:val="ad"/>
          <w:rFonts w:cs="Arial"/>
          <w:b w:val="0"/>
          <w:bCs w:val="0"/>
          <w:color w:val="000000"/>
          <w:sz w:val="20"/>
          <w:szCs w:val="22"/>
        </w:rPr>
        <w:t xml:space="preserve"> </w:t>
      </w:r>
      <w:r w:rsidRPr="00B466AA">
        <w:rPr>
          <w:rStyle w:val="ad"/>
          <w:rFonts w:cs="Arial"/>
          <w:b w:val="0"/>
          <w:bCs w:val="0"/>
          <w:color w:val="000000"/>
          <w:sz w:val="20"/>
          <w:szCs w:val="22"/>
        </w:rPr>
        <w:t>агропромышленного</w:t>
      </w:r>
      <w:r w:rsidR="008722EB" w:rsidRPr="00B466AA">
        <w:rPr>
          <w:rStyle w:val="ad"/>
          <w:rFonts w:cs="Arial"/>
          <w:b w:val="0"/>
          <w:bCs w:val="0"/>
          <w:color w:val="000000"/>
          <w:sz w:val="20"/>
          <w:szCs w:val="22"/>
        </w:rPr>
        <w:t xml:space="preserve"> </w:t>
      </w:r>
      <w:r w:rsidRPr="00B466AA">
        <w:rPr>
          <w:rStyle w:val="ad"/>
          <w:rFonts w:cs="Arial"/>
          <w:b w:val="0"/>
          <w:bCs w:val="0"/>
          <w:color w:val="000000"/>
          <w:sz w:val="20"/>
          <w:szCs w:val="22"/>
        </w:rPr>
        <w:t>комплекса»</w:t>
      </w:r>
      <w:r w:rsidRPr="00B466AA">
        <w:rPr>
          <w:rStyle w:val="ad"/>
          <w:rFonts w:cs="Arial"/>
          <w:b w:val="0"/>
          <w:bCs w:val="0"/>
          <w:color w:val="000000"/>
          <w:sz w:val="20"/>
          <w:szCs w:val="22"/>
        </w:rPr>
        <w:br/>
      </w:r>
      <w:bookmarkEnd w:id="18"/>
    </w:p>
    <w:p w:rsidR="00B369AD" w:rsidRPr="00B466AA" w:rsidRDefault="00B369AD" w:rsidP="00B466AA">
      <w:pPr>
        <w:pStyle w:val="1"/>
        <w:spacing w:line="240" w:lineRule="auto"/>
        <w:rPr>
          <w:rFonts w:ascii="Arial" w:hAnsi="Arial" w:cs="Arial"/>
          <w:color w:val="000000"/>
          <w:sz w:val="20"/>
        </w:rPr>
      </w:pPr>
      <w:r w:rsidRPr="00B466AA">
        <w:rPr>
          <w:rFonts w:ascii="Arial" w:hAnsi="Arial" w:cs="Arial"/>
          <w:color w:val="000000"/>
          <w:sz w:val="20"/>
        </w:rPr>
        <w:t>Сведения</w:t>
      </w:r>
      <w:r w:rsidR="008722EB" w:rsidRPr="00B466AA">
        <w:rPr>
          <w:rFonts w:ascii="Arial" w:hAnsi="Arial" w:cs="Arial"/>
          <w:color w:val="000000"/>
          <w:sz w:val="20"/>
        </w:rPr>
        <w:t xml:space="preserve"> </w:t>
      </w:r>
      <w:r w:rsidRPr="00B466AA">
        <w:rPr>
          <w:rFonts w:ascii="Arial" w:hAnsi="Arial" w:cs="Arial"/>
          <w:color w:val="000000"/>
          <w:sz w:val="20"/>
        </w:rPr>
        <w:t>о</w:t>
      </w:r>
      <w:r w:rsidR="008722EB" w:rsidRPr="00B466AA">
        <w:rPr>
          <w:rFonts w:ascii="Arial" w:hAnsi="Arial" w:cs="Arial"/>
          <w:color w:val="000000"/>
          <w:sz w:val="20"/>
        </w:rPr>
        <w:t xml:space="preserve"> </w:t>
      </w:r>
      <w:r w:rsidRPr="00B466AA">
        <w:rPr>
          <w:rFonts w:ascii="Arial" w:hAnsi="Arial" w:cs="Arial"/>
          <w:color w:val="000000"/>
          <w:sz w:val="20"/>
        </w:rPr>
        <w:t>целевых</w:t>
      </w:r>
      <w:r w:rsidR="008722EB" w:rsidRPr="00B466AA">
        <w:rPr>
          <w:rFonts w:ascii="Arial" w:hAnsi="Arial" w:cs="Arial"/>
          <w:color w:val="000000"/>
          <w:sz w:val="20"/>
        </w:rPr>
        <w:t xml:space="preserve"> </w:t>
      </w:r>
      <w:r w:rsidRPr="00B466AA">
        <w:rPr>
          <w:rFonts w:ascii="Arial" w:hAnsi="Arial" w:cs="Arial"/>
          <w:color w:val="000000"/>
          <w:sz w:val="20"/>
        </w:rPr>
        <w:t>индикаторах</w:t>
      </w:r>
      <w:r w:rsidR="008722EB" w:rsidRPr="00B466AA">
        <w:rPr>
          <w:rFonts w:ascii="Arial" w:hAnsi="Arial" w:cs="Arial"/>
          <w:color w:val="000000"/>
          <w:sz w:val="20"/>
        </w:rPr>
        <w:t xml:space="preserve"> </w:t>
      </w:r>
      <w:r w:rsidRPr="00B466AA">
        <w:rPr>
          <w:rFonts w:ascii="Arial" w:hAnsi="Arial" w:cs="Arial"/>
          <w:color w:val="000000"/>
          <w:sz w:val="20"/>
        </w:rPr>
        <w:t>(показателях)</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r w:rsidR="008722EB" w:rsidRPr="00B466AA">
        <w:rPr>
          <w:rFonts w:ascii="Arial" w:hAnsi="Arial" w:cs="Arial"/>
          <w:color w:val="000000"/>
          <w:sz w:val="20"/>
        </w:rPr>
        <w:t xml:space="preserve"> </w:t>
      </w:r>
      <w:r w:rsidRPr="00B466AA">
        <w:rPr>
          <w:rFonts w:ascii="Arial" w:hAnsi="Arial" w:cs="Arial"/>
          <w:color w:val="000000"/>
          <w:sz w:val="20"/>
        </w:rPr>
        <w:t>«Развитие</w:t>
      </w:r>
      <w:r w:rsidR="008722EB" w:rsidRPr="00B466AA">
        <w:rPr>
          <w:rFonts w:ascii="Arial" w:hAnsi="Arial" w:cs="Arial"/>
          <w:color w:val="000000"/>
          <w:sz w:val="20"/>
        </w:rPr>
        <w:t xml:space="preserve"> </w:t>
      </w:r>
      <w:r w:rsidRPr="00B466AA">
        <w:rPr>
          <w:rFonts w:ascii="Arial" w:hAnsi="Arial" w:cs="Arial"/>
          <w:color w:val="000000"/>
          <w:sz w:val="20"/>
        </w:rPr>
        <w:t>отраслей</w:t>
      </w:r>
      <w:r w:rsidR="008722EB" w:rsidRPr="00B466AA">
        <w:rPr>
          <w:rFonts w:ascii="Arial" w:hAnsi="Arial" w:cs="Arial"/>
          <w:color w:val="000000"/>
          <w:sz w:val="20"/>
        </w:rPr>
        <w:t xml:space="preserve"> </w:t>
      </w:r>
      <w:r w:rsidRPr="00B466AA">
        <w:rPr>
          <w:rFonts w:ascii="Arial" w:hAnsi="Arial" w:cs="Arial"/>
          <w:color w:val="000000"/>
          <w:sz w:val="20"/>
        </w:rPr>
        <w:t>агропромышленного</w:t>
      </w:r>
      <w:r w:rsidR="008722EB" w:rsidRPr="00B466AA">
        <w:rPr>
          <w:rFonts w:ascii="Arial" w:hAnsi="Arial" w:cs="Arial"/>
          <w:color w:val="000000"/>
          <w:sz w:val="20"/>
        </w:rPr>
        <w:t xml:space="preserve"> </w:t>
      </w:r>
      <w:r w:rsidRPr="00B466AA">
        <w:rPr>
          <w:rFonts w:ascii="Arial" w:hAnsi="Arial" w:cs="Arial"/>
          <w:color w:val="000000"/>
          <w:sz w:val="20"/>
        </w:rPr>
        <w:t>комплекса»</w:t>
      </w:r>
    </w:p>
    <w:p w:rsidR="00B369AD" w:rsidRPr="00B466AA" w:rsidRDefault="00B369AD" w:rsidP="00B466AA">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7"/>
        <w:gridCol w:w="7204"/>
        <w:gridCol w:w="1602"/>
        <w:gridCol w:w="800"/>
        <w:gridCol w:w="802"/>
        <w:gridCol w:w="800"/>
        <w:gridCol w:w="802"/>
        <w:gridCol w:w="800"/>
        <w:gridCol w:w="800"/>
      </w:tblGrid>
      <w:tr w:rsidR="00B369AD" w:rsidRPr="00B466AA" w:rsidTr="00552C4A">
        <w:tc>
          <w:tcPr>
            <w:tcW w:w="234"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rPr>
            </w:pPr>
            <w:r w:rsidRPr="00B466AA">
              <w:rPr>
                <w:rFonts w:cs="Arial"/>
                <w:color w:val="000000"/>
                <w:sz w:val="20"/>
              </w:rPr>
              <w:t>N</w:t>
            </w:r>
          </w:p>
        </w:tc>
        <w:tc>
          <w:tcPr>
            <w:tcW w:w="2523"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rPr>
            </w:pPr>
            <w:r w:rsidRPr="00B466AA">
              <w:rPr>
                <w:rFonts w:cs="Arial"/>
                <w:color w:val="000000"/>
                <w:sz w:val="20"/>
              </w:rPr>
              <w:t>Целевой</w:t>
            </w:r>
            <w:r w:rsidR="008722EB" w:rsidRPr="00B466AA">
              <w:rPr>
                <w:rFonts w:cs="Arial"/>
                <w:color w:val="000000"/>
                <w:sz w:val="20"/>
              </w:rPr>
              <w:t xml:space="preserve"> </w:t>
            </w:r>
            <w:r w:rsidRPr="00B466AA">
              <w:rPr>
                <w:rFonts w:cs="Arial"/>
                <w:color w:val="000000"/>
                <w:sz w:val="20"/>
              </w:rPr>
              <w:t>индикатор</w:t>
            </w:r>
            <w:r w:rsidR="008722EB" w:rsidRPr="00B466AA">
              <w:rPr>
                <w:rFonts w:cs="Arial"/>
                <w:color w:val="000000"/>
                <w:sz w:val="20"/>
              </w:rPr>
              <w:t xml:space="preserve"> </w:t>
            </w:r>
            <w:r w:rsidRPr="00B466AA">
              <w:rPr>
                <w:rFonts w:cs="Arial"/>
                <w:color w:val="000000"/>
                <w:sz w:val="20"/>
              </w:rPr>
              <w:t>и</w:t>
            </w:r>
            <w:r w:rsidR="008722EB" w:rsidRPr="00B466AA">
              <w:rPr>
                <w:rFonts w:cs="Arial"/>
                <w:color w:val="000000"/>
                <w:sz w:val="20"/>
              </w:rPr>
              <w:t xml:space="preserve"> </w:t>
            </w:r>
            <w:r w:rsidRPr="00B466AA">
              <w:rPr>
                <w:rFonts w:cs="Arial"/>
                <w:color w:val="000000"/>
                <w:sz w:val="20"/>
              </w:rPr>
              <w:t>показатель</w:t>
            </w:r>
            <w:r w:rsidR="008722EB" w:rsidRPr="00B466AA">
              <w:rPr>
                <w:rFonts w:cs="Arial"/>
                <w:color w:val="000000"/>
                <w:sz w:val="20"/>
              </w:rPr>
              <w:t xml:space="preserve"> </w:t>
            </w:r>
            <w:r w:rsidRPr="00B466AA">
              <w:rPr>
                <w:rFonts w:cs="Arial"/>
                <w:color w:val="000000"/>
                <w:sz w:val="20"/>
              </w:rPr>
              <w:t>(наименование)</w:t>
            </w:r>
          </w:p>
        </w:tc>
        <w:tc>
          <w:tcPr>
            <w:tcW w:w="561"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rPr>
            </w:pPr>
            <w:r w:rsidRPr="00B466AA">
              <w:rPr>
                <w:rFonts w:cs="Arial"/>
                <w:color w:val="000000"/>
                <w:sz w:val="20"/>
              </w:rPr>
              <w:t>Единица</w:t>
            </w:r>
            <w:r w:rsidR="008722EB" w:rsidRPr="00B466AA">
              <w:rPr>
                <w:rFonts w:cs="Arial"/>
                <w:color w:val="000000"/>
                <w:sz w:val="20"/>
              </w:rPr>
              <w:t xml:space="preserve"> </w:t>
            </w:r>
            <w:r w:rsidRPr="00B466AA">
              <w:rPr>
                <w:rFonts w:cs="Arial"/>
                <w:color w:val="000000"/>
                <w:sz w:val="20"/>
              </w:rPr>
              <w:t>измерения</w:t>
            </w:r>
          </w:p>
        </w:tc>
        <w:tc>
          <w:tcPr>
            <w:tcW w:w="1682" w:type="pct"/>
            <w:gridSpan w:val="6"/>
            <w:tcBorders>
              <w:top w:val="single" w:sz="4" w:space="0" w:color="auto"/>
              <w:bottom w:val="single" w:sz="4" w:space="0" w:color="auto"/>
            </w:tcBorders>
            <w:shd w:val="clear" w:color="auto" w:fill="auto"/>
            <w:vAlign w:val="center"/>
          </w:tcPr>
          <w:p w:rsidR="00B369AD" w:rsidRPr="00B466AA" w:rsidRDefault="00B369AD" w:rsidP="00B466AA">
            <w:pPr>
              <w:spacing w:after="0" w:line="240" w:lineRule="auto"/>
              <w:jc w:val="center"/>
              <w:rPr>
                <w:rFonts w:ascii="Arial" w:hAnsi="Arial" w:cs="Arial"/>
                <w:color w:val="000000"/>
                <w:sz w:val="20"/>
                <w:szCs w:val="24"/>
              </w:rPr>
            </w:pPr>
            <w:r w:rsidRPr="00B466AA">
              <w:rPr>
                <w:rFonts w:ascii="Arial" w:hAnsi="Arial" w:cs="Arial"/>
                <w:color w:val="000000"/>
                <w:sz w:val="20"/>
                <w:szCs w:val="24"/>
              </w:rPr>
              <w:t>Значение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целевых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индикаторов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показателей</w:t>
            </w:r>
          </w:p>
        </w:tc>
      </w:tr>
      <w:tr w:rsidR="00B369AD" w:rsidRPr="00B466AA" w:rsidTr="00552C4A">
        <w:tc>
          <w:tcPr>
            <w:tcW w:w="234"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rPr>
            </w:pPr>
          </w:p>
        </w:tc>
        <w:tc>
          <w:tcPr>
            <w:tcW w:w="2523"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rPr>
            </w:pPr>
          </w:p>
        </w:tc>
        <w:tc>
          <w:tcPr>
            <w:tcW w:w="56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rPr>
            </w:pP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rPr>
            </w:pPr>
            <w:r w:rsidRPr="00B466AA">
              <w:rPr>
                <w:rFonts w:cs="Arial"/>
                <w:color w:val="000000"/>
                <w:sz w:val="20"/>
              </w:rPr>
              <w:t>2023</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rPr>
            </w:pPr>
            <w:r w:rsidRPr="00B466AA">
              <w:rPr>
                <w:rFonts w:cs="Arial"/>
                <w:color w:val="000000"/>
                <w:sz w:val="20"/>
              </w:rPr>
              <w:t>2024</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rPr>
            </w:pPr>
            <w:r w:rsidRPr="00B466AA">
              <w:rPr>
                <w:rFonts w:cs="Arial"/>
                <w:color w:val="000000"/>
                <w:sz w:val="20"/>
              </w:rPr>
              <w:t>2025</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rPr>
            </w:pPr>
            <w:r w:rsidRPr="00B466AA">
              <w:rPr>
                <w:rFonts w:cs="Arial"/>
                <w:color w:val="000000"/>
                <w:sz w:val="20"/>
              </w:rPr>
              <w:t>2026-2030</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rPr>
            </w:pPr>
            <w:r w:rsidRPr="00B466AA">
              <w:rPr>
                <w:rFonts w:cs="Arial"/>
                <w:color w:val="000000"/>
                <w:sz w:val="20"/>
              </w:rPr>
              <w:t>2031-2035</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rPr>
            </w:pPr>
            <w:r w:rsidRPr="00B466AA">
              <w:rPr>
                <w:rFonts w:cs="Arial"/>
                <w:color w:val="000000"/>
                <w:sz w:val="20"/>
              </w:rPr>
              <w:t>1</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rPr>
            </w:pPr>
            <w:r w:rsidRPr="00B466AA">
              <w:rPr>
                <w:rFonts w:cs="Arial"/>
                <w:color w:val="000000"/>
                <w:sz w:val="20"/>
              </w:rPr>
              <w:t>2</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rPr>
            </w:pPr>
            <w:r w:rsidRPr="00B466AA">
              <w:rPr>
                <w:rFonts w:cs="Arial"/>
                <w:color w:val="000000"/>
                <w:sz w:val="20"/>
              </w:rPr>
              <w:t>3</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rPr>
            </w:pPr>
            <w:r w:rsidRPr="00B466AA">
              <w:rPr>
                <w:rFonts w:cs="Arial"/>
                <w:color w:val="000000"/>
                <w:sz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rPr>
            </w:pPr>
            <w:r w:rsidRPr="00B466AA">
              <w:rPr>
                <w:rFonts w:cs="Arial"/>
                <w:color w:val="000000"/>
                <w:sz w:val="20"/>
              </w:rPr>
              <w:t>6</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rPr>
            </w:pPr>
            <w:r w:rsidRPr="00B466AA">
              <w:rPr>
                <w:rFonts w:cs="Arial"/>
                <w:color w:val="000000"/>
                <w:sz w:val="20"/>
              </w:rPr>
              <w:t>7</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rPr>
            </w:pPr>
            <w:r w:rsidRPr="00B466AA">
              <w:rPr>
                <w:rFonts w:cs="Arial"/>
                <w:color w:val="000000"/>
                <w:sz w:val="20"/>
              </w:rPr>
              <w:t>8</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rPr>
            </w:pPr>
            <w:r w:rsidRPr="00B466AA">
              <w:rPr>
                <w:rFonts w:cs="Arial"/>
                <w:color w:val="000000"/>
                <w:sz w:val="20"/>
              </w:rPr>
              <w:t>9</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Индекс</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производства</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продукции</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всех</w:t>
            </w:r>
            <w:r w:rsidR="008722EB" w:rsidRPr="00B466AA">
              <w:rPr>
                <w:rFonts w:ascii="Arial" w:hAnsi="Arial" w:cs="Arial"/>
                <w:color w:val="000000"/>
                <w:sz w:val="20"/>
                <w:szCs w:val="23"/>
              </w:rPr>
              <w:t xml:space="preserve"> </w:t>
            </w:r>
            <w:r w:rsidRPr="00B466AA">
              <w:rPr>
                <w:rFonts w:ascii="Arial" w:hAnsi="Arial" w:cs="Arial"/>
                <w:color w:val="000000"/>
                <w:sz w:val="20"/>
                <w:szCs w:val="23"/>
              </w:rPr>
              <w:t>категорий</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сопоставимых</w:t>
            </w:r>
            <w:r w:rsidR="008722EB" w:rsidRPr="00B466AA">
              <w:rPr>
                <w:rFonts w:ascii="Arial" w:hAnsi="Arial" w:cs="Arial"/>
                <w:color w:val="000000"/>
                <w:sz w:val="20"/>
                <w:szCs w:val="23"/>
              </w:rPr>
              <w:t xml:space="preserve"> </w:t>
            </w:r>
            <w:r w:rsidRPr="00B466AA">
              <w:rPr>
                <w:rFonts w:ascii="Arial" w:hAnsi="Arial" w:cs="Arial"/>
                <w:color w:val="000000"/>
                <w:sz w:val="20"/>
                <w:szCs w:val="23"/>
              </w:rPr>
              <w:t>ценах)</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процентов</w:t>
            </w:r>
            <w:r w:rsidR="008722EB" w:rsidRPr="00B466AA">
              <w:rPr>
                <w:rFonts w:ascii="Arial" w:hAnsi="Arial" w:cs="Arial"/>
                <w:color w:val="000000"/>
                <w:sz w:val="20"/>
                <w:szCs w:val="23"/>
              </w:rPr>
              <w:t xml:space="preserve"> </w:t>
            </w:r>
            <w:r w:rsidRPr="00B466AA">
              <w:rPr>
                <w:rFonts w:ascii="Arial" w:hAnsi="Arial" w:cs="Arial"/>
                <w:color w:val="000000"/>
                <w:sz w:val="20"/>
                <w:szCs w:val="23"/>
              </w:rPr>
              <w:t>к</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предыдущему</w:t>
            </w:r>
            <w:r w:rsidR="008722EB" w:rsidRPr="00B466AA">
              <w:rPr>
                <w:rFonts w:ascii="Arial" w:hAnsi="Arial" w:cs="Arial"/>
                <w:color w:val="000000"/>
                <w:sz w:val="20"/>
                <w:szCs w:val="23"/>
              </w:rPr>
              <w:t xml:space="preserve"> </w:t>
            </w:r>
            <w:r w:rsidRPr="00B466AA">
              <w:rPr>
                <w:rFonts w:ascii="Arial" w:hAnsi="Arial" w:cs="Arial"/>
                <w:color w:val="000000"/>
                <w:sz w:val="20"/>
                <w:szCs w:val="23"/>
              </w:rPr>
              <w:t>году</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103,6</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104,0</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104,0</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104,0</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104,0</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Рентабельность</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организаций</w:t>
            </w:r>
            <w:r w:rsidR="008722EB" w:rsidRPr="00B466AA">
              <w:rPr>
                <w:rFonts w:ascii="Arial" w:hAnsi="Arial" w:cs="Arial"/>
                <w:color w:val="000000"/>
                <w:sz w:val="20"/>
                <w:szCs w:val="23"/>
              </w:rPr>
              <w:t xml:space="preserve"> </w:t>
            </w:r>
            <w:r w:rsidRPr="00B466AA">
              <w:rPr>
                <w:rFonts w:ascii="Arial" w:hAnsi="Arial" w:cs="Arial"/>
                <w:color w:val="000000"/>
                <w:sz w:val="20"/>
                <w:szCs w:val="23"/>
              </w:rPr>
              <w:t>(с</w:t>
            </w:r>
            <w:r w:rsidR="008722EB" w:rsidRPr="00B466AA">
              <w:rPr>
                <w:rFonts w:ascii="Arial" w:hAnsi="Arial" w:cs="Arial"/>
                <w:color w:val="000000"/>
                <w:sz w:val="20"/>
                <w:szCs w:val="23"/>
              </w:rPr>
              <w:t xml:space="preserve"> </w:t>
            </w:r>
            <w:r w:rsidRPr="00B466AA">
              <w:rPr>
                <w:rFonts w:ascii="Arial" w:hAnsi="Arial" w:cs="Arial"/>
                <w:color w:val="000000"/>
                <w:sz w:val="20"/>
                <w:szCs w:val="23"/>
              </w:rPr>
              <w:t>учетом</w:t>
            </w:r>
            <w:r w:rsidR="008722EB" w:rsidRPr="00B466AA">
              <w:rPr>
                <w:rFonts w:ascii="Arial" w:hAnsi="Arial" w:cs="Arial"/>
                <w:color w:val="000000"/>
                <w:sz w:val="20"/>
                <w:szCs w:val="23"/>
              </w:rPr>
              <w:t xml:space="preserve"> </w:t>
            </w:r>
            <w:r w:rsidRPr="00B466AA">
              <w:rPr>
                <w:rFonts w:ascii="Arial" w:hAnsi="Arial" w:cs="Arial"/>
                <w:color w:val="000000"/>
                <w:sz w:val="20"/>
                <w:szCs w:val="23"/>
              </w:rPr>
              <w:t>субсидий)</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процентов</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17,7</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17,8</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17,8</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17,8</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17,8</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lastRenderedPageBreak/>
              <w:t>3</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Индекс</w:t>
            </w:r>
            <w:r w:rsidR="008722EB" w:rsidRPr="00B466AA">
              <w:rPr>
                <w:rFonts w:ascii="Arial" w:hAnsi="Arial" w:cs="Arial"/>
                <w:color w:val="000000"/>
                <w:sz w:val="20"/>
                <w:szCs w:val="23"/>
              </w:rPr>
              <w:t xml:space="preserve"> </w:t>
            </w:r>
            <w:r w:rsidRPr="00B466AA">
              <w:rPr>
                <w:rFonts w:ascii="Arial" w:hAnsi="Arial" w:cs="Arial"/>
                <w:color w:val="000000"/>
                <w:sz w:val="20"/>
                <w:szCs w:val="23"/>
              </w:rPr>
              <w:t>физического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объема</w:t>
            </w:r>
            <w:r w:rsidR="008722EB" w:rsidRPr="00B466AA">
              <w:rPr>
                <w:rFonts w:ascii="Arial" w:hAnsi="Arial" w:cs="Arial"/>
                <w:color w:val="000000"/>
                <w:sz w:val="20"/>
                <w:szCs w:val="23"/>
              </w:rPr>
              <w:t xml:space="preserve"> </w:t>
            </w:r>
            <w:r w:rsidRPr="00B466AA">
              <w:rPr>
                <w:rFonts w:ascii="Arial" w:hAnsi="Arial" w:cs="Arial"/>
                <w:color w:val="000000"/>
                <w:sz w:val="20"/>
                <w:szCs w:val="23"/>
              </w:rPr>
              <w:t>инвестиций</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основной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капитал</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процентов</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101,7</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101,9</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101,9</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101,9</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101,9</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Среднемесячная</w:t>
            </w:r>
            <w:r w:rsidR="008722EB" w:rsidRPr="00B466AA">
              <w:rPr>
                <w:rFonts w:ascii="Arial" w:hAnsi="Arial" w:cs="Arial"/>
                <w:color w:val="000000"/>
                <w:sz w:val="20"/>
                <w:szCs w:val="23"/>
              </w:rPr>
              <w:t xml:space="preserve"> </w:t>
            </w:r>
            <w:r w:rsidRPr="00B466AA">
              <w:rPr>
                <w:rFonts w:ascii="Arial" w:hAnsi="Arial" w:cs="Arial"/>
                <w:color w:val="000000"/>
                <w:sz w:val="20"/>
                <w:szCs w:val="23"/>
              </w:rPr>
              <w:t>заработная</w:t>
            </w:r>
            <w:r w:rsidR="008722EB" w:rsidRPr="00B466AA">
              <w:rPr>
                <w:rFonts w:ascii="Arial" w:hAnsi="Arial" w:cs="Arial"/>
                <w:color w:val="000000"/>
                <w:sz w:val="20"/>
                <w:szCs w:val="23"/>
              </w:rPr>
              <w:t xml:space="preserve"> </w:t>
            </w:r>
            <w:r w:rsidRPr="00B466AA">
              <w:rPr>
                <w:rFonts w:ascii="Arial" w:hAnsi="Arial" w:cs="Arial"/>
                <w:color w:val="000000"/>
                <w:sz w:val="20"/>
                <w:szCs w:val="23"/>
              </w:rPr>
              <w:t>плата</w:t>
            </w:r>
            <w:r w:rsidR="008722EB" w:rsidRPr="00B466AA">
              <w:rPr>
                <w:rFonts w:ascii="Arial" w:hAnsi="Arial" w:cs="Arial"/>
                <w:color w:val="000000"/>
                <w:sz w:val="20"/>
                <w:szCs w:val="23"/>
              </w:rPr>
              <w:t xml:space="preserve"> </w:t>
            </w:r>
            <w:r w:rsidRPr="00B466AA">
              <w:rPr>
                <w:rFonts w:ascii="Arial" w:hAnsi="Arial" w:cs="Arial"/>
                <w:color w:val="000000"/>
                <w:sz w:val="20"/>
                <w:szCs w:val="23"/>
              </w:rPr>
              <w:t>работников,</w:t>
            </w:r>
            <w:r w:rsidR="008722EB" w:rsidRPr="00B466AA">
              <w:rPr>
                <w:rFonts w:ascii="Arial" w:hAnsi="Arial" w:cs="Arial"/>
                <w:color w:val="000000"/>
                <w:sz w:val="20"/>
                <w:szCs w:val="23"/>
              </w:rPr>
              <w:t xml:space="preserve"> </w:t>
            </w:r>
            <w:r w:rsidRPr="00B466AA">
              <w:rPr>
                <w:rFonts w:ascii="Arial" w:hAnsi="Arial" w:cs="Arial"/>
                <w:color w:val="000000"/>
                <w:sz w:val="20"/>
                <w:szCs w:val="23"/>
              </w:rPr>
              <w:t>занятых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сельском</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хозяйстве</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рублей</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23470</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23540</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23540</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23540</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23540</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5</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Валовый</w:t>
            </w:r>
            <w:r w:rsidR="008722EB" w:rsidRPr="00B466AA">
              <w:rPr>
                <w:rFonts w:ascii="Arial" w:hAnsi="Arial" w:cs="Arial"/>
                <w:color w:val="000000"/>
                <w:sz w:val="20"/>
                <w:szCs w:val="23"/>
              </w:rPr>
              <w:t xml:space="preserve"> </w:t>
            </w:r>
            <w:r w:rsidRPr="00B466AA">
              <w:rPr>
                <w:rFonts w:ascii="Arial" w:hAnsi="Arial" w:cs="Arial"/>
                <w:color w:val="000000"/>
                <w:sz w:val="20"/>
                <w:szCs w:val="23"/>
              </w:rPr>
              <w:t>сбор</w:t>
            </w:r>
            <w:r w:rsidR="008722EB" w:rsidRPr="00B466AA">
              <w:rPr>
                <w:rFonts w:ascii="Arial" w:hAnsi="Arial" w:cs="Arial"/>
                <w:color w:val="000000"/>
                <w:sz w:val="20"/>
                <w:szCs w:val="23"/>
              </w:rPr>
              <w:t xml:space="preserve"> </w:t>
            </w:r>
            <w:r w:rsidRPr="00B466AA">
              <w:rPr>
                <w:rFonts w:ascii="Arial" w:hAnsi="Arial" w:cs="Arial"/>
                <w:color w:val="000000"/>
                <w:sz w:val="20"/>
                <w:szCs w:val="23"/>
              </w:rPr>
              <w:t>зерновых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зернобобовых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культур</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организациях,</w:t>
            </w:r>
            <w:r w:rsidR="008722EB" w:rsidRPr="00B466AA">
              <w:rPr>
                <w:rFonts w:ascii="Arial" w:hAnsi="Arial" w:cs="Arial"/>
                <w:color w:val="000000"/>
                <w:sz w:val="20"/>
                <w:szCs w:val="23"/>
              </w:rPr>
              <w:t xml:space="preserve"> </w:t>
            </w:r>
            <w:r w:rsidRPr="00B466AA">
              <w:rPr>
                <w:rFonts w:ascii="Arial" w:hAnsi="Arial" w:cs="Arial"/>
                <w:color w:val="000000"/>
                <w:sz w:val="20"/>
                <w:szCs w:val="23"/>
              </w:rPr>
              <w:t>крестьянских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(фермерских)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включая</w:t>
            </w:r>
            <w:r w:rsidR="008722EB" w:rsidRPr="00B466AA">
              <w:rPr>
                <w:rFonts w:ascii="Arial" w:hAnsi="Arial" w:cs="Arial"/>
                <w:color w:val="000000"/>
                <w:sz w:val="20"/>
                <w:szCs w:val="23"/>
              </w:rPr>
              <w:t xml:space="preserve"> </w:t>
            </w:r>
            <w:r w:rsidRPr="00B466AA">
              <w:rPr>
                <w:rFonts w:ascii="Arial" w:hAnsi="Arial" w:cs="Arial"/>
                <w:color w:val="000000"/>
                <w:sz w:val="20"/>
                <w:szCs w:val="23"/>
              </w:rPr>
              <w:t>индивидуальных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предпринимателей</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тыс.</w:t>
            </w:r>
            <w:r w:rsidR="008722EB" w:rsidRPr="00B466AA">
              <w:rPr>
                <w:rFonts w:ascii="Arial" w:hAnsi="Arial" w:cs="Arial"/>
                <w:color w:val="000000"/>
                <w:sz w:val="20"/>
                <w:szCs w:val="23"/>
              </w:rPr>
              <w:t xml:space="preserve"> </w:t>
            </w:r>
            <w:r w:rsidRPr="00B466AA">
              <w:rPr>
                <w:rFonts w:ascii="Arial" w:hAnsi="Arial" w:cs="Arial"/>
                <w:color w:val="000000"/>
                <w:sz w:val="20"/>
                <w:szCs w:val="23"/>
              </w:rPr>
              <w:t>тонн</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36,0</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38,5</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38,5</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38,5</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38,5</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6</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Валовый</w:t>
            </w:r>
            <w:r w:rsidR="008722EB" w:rsidRPr="00B466AA">
              <w:rPr>
                <w:rFonts w:ascii="Arial" w:hAnsi="Arial" w:cs="Arial"/>
                <w:color w:val="000000"/>
                <w:sz w:val="20"/>
                <w:szCs w:val="23"/>
              </w:rPr>
              <w:t xml:space="preserve"> </w:t>
            </w:r>
            <w:r w:rsidRPr="00B466AA">
              <w:rPr>
                <w:rFonts w:ascii="Arial" w:hAnsi="Arial" w:cs="Arial"/>
                <w:color w:val="000000"/>
                <w:sz w:val="20"/>
                <w:szCs w:val="23"/>
              </w:rPr>
              <w:t>сбор</w:t>
            </w:r>
            <w:r w:rsidR="008722EB" w:rsidRPr="00B466AA">
              <w:rPr>
                <w:rFonts w:ascii="Arial" w:hAnsi="Arial" w:cs="Arial"/>
                <w:color w:val="000000"/>
                <w:sz w:val="20"/>
                <w:szCs w:val="23"/>
              </w:rPr>
              <w:t xml:space="preserve"> </w:t>
            </w:r>
            <w:r w:rsidRPr="00B466AA">
              <w:rPr>
                <w:rFonts w:ascii="Arial" w:hAnsi="Arial" w:cs="Arial"/>
                <w:color w:val="000000"/>
                <w:sz w:val="20"/>
                <w:szCs w:val="23"/>
              </w:rPr>
              <w:t>картофеля</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организациях,</w:t>
            </w:r>
            <w:r w:rsidR="008722EB" w:rsidRPr="00B466AA">
              <w:rPr>
                <w:rFonts w:ascii="Arial" w:hAnsi="Arial" w:cs="Arial"/>
                <w:color w:val="000000"/>
                <w:sz w:val="20"/>
                <w:szCs w:val="23"/>
              </w:rPr>
              <w:t xml:space="preserve"> </w:t>
            </w:r>
            <w:r w:rsidRPr="00B466AA">
              <w:rPr>
                <w:rFonts w:ascii="Arial" w:hAnsi="Arial" w:cs="Arial"/>
                <w:color w:val="000000"/>
                <w:sz w:val="20"/>
                <w:szCs w:val="23"/>
              </w:rPr>
              <w:t>крестьянских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(фермерских)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включая</w:t>
            </w:r>
            <w:r w:rsidR="008722EB" w:rsidRPr="00B466AA">
              <w:rPr>
                <w:rFonts w:ascii="Arial" w:hAnsi="Arial" w:cs="Arial"/>
                <w:color w:val="000000"/>
                <w:sz w:val="20"/>
                <w:szCs w:val="23"/>
              </w:rPr>
              <w:t xml:space="preserve"> </w:t>
            </w:r>
            <w:r w:rsidRPr="00B466AA">
              <w:rPr>
                <w:rFonts w:ascii="Arial" w:hAnsi="Arial" w:cs="Arial"/>
                <w:color w:val="000000"/>
                <w:sz w:val="20"/>
                <w:szCs w:val="23"/>
              </w:rPr>
              <w:t>индивидуальных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предпринимателей</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тыс.</w:t>
            </w:r>
            <w:r w:rsidR="008722EB" w:rsidRPr="00B466AA">
              <w:rPr>
                <w:rFonts w:ascii="Arial" w:hAnsi="Arial" w:cs="Arial"/>
                <w:color w:val="000000"/>
                <w:sz w:val="20"/>
                <w:szCs w:val="23"/>
              </w:rPr>
              <w:t xml:space="preserve"> </w:t>
            </w:r>
            <w:r w:rsidRPr="00B466AA">
              <w:rPr>
                <w:rFonts w:ascii="Arial" w:hAnsi="Arial" w:cs="Arial"/>
                <w:color w:val="000000"/>
                <w:sz w:val="20"/>
                <w:szCs w:val="23"/>
              </w:rPr>
              <w:t>тонн</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10,4</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10,6</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10,6</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10,6</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10,6</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7</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Валовый</w:t>
            </w:r>
            <w:r w:rsidR="008722EB" w:rsidRPr="00B466AA">
              <w:rPr>
                <w:rFonts w:ascii="Arial" w:hAnsi="Arial" w:cs="Arial"/>
                <w:color w:val="000000"/>
                <w:sz w:val="20"/>
                <w:szCs w:val="23"/>
              </w:rPr>
              <w:t xml:space="preserve"> </w:t>
            </w:r>
            <w:r w:rsidRPr="00B466AA">
              <w:rPr>
                <w:rFonts w:ascii="Arial" w:hAnsi="Arial" w:cs="Arial"/>
                <w:color w:val="000000"/>
                <w:sz w:val="20"/>
                <w:szCs w:val="23"/>
              </w:rPr>
              <w:t>сбор</w:t>
            </w:r>
            <w:r w:rsidR="008722EB" w:rsidRPr="00B466AA">
              <w:rPr>
                <w:rFonts w:ascii="Arial" w:hAnsi="Arial" w:cs="Arial"/>
                <w:color w:val="000000"/>
                <w:sz w:val="20"/>
                <w:szCs w:val="23"/>
              </w:rPr>
              <w:t xml:space="preserve"> </w:t>
            </w:r>
            <w:r w:rsidRPr="00B466AA">
              <w:rPr>
                <w:rFonts w:ascii="Arial" w:hAnsi="Arial" w:cs="Arial"/>
                <w:color w:val="000000"/>
                <w:sz w:val="20"/>
                <w:szCs w:val="23"/>
              </w:rPr>
              <w:t>овощей</w:t>
            </w:r>
            <w:r w:rsidR="008722EB" w:rsidRPr="00B466AA">
              <w:rPr>
                <w:rFonts w:ascii="Arial" w:hAnsi="Arial" w:cs="Arial"/>
                <w:color w:val="000000"/>
                <w:sz w:val="20"/>
                <w:szCs w:val="23"/>
              </w:rPr>
              <w:t xml:space="preserve"> </w:t>
            </w:r>
            <w:r w:rsidRPr="00B466AA">
              <w:rPr>
                <w:rFonts w:ascii="Arial" w:hAnsi="Arial" w:cs="Arial"/>
                <w:color w:val="000000"/>
                <w:sz w:val="20"/>
                <w:szCs w:val="23"/>
              </w:rPr>
              <w:t>открытого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грунта</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организациях,</w:t>
            </w:r>
            <w:r w:rsidR="008722EB" w:rsidRPr="00B466AA">
              <w:rPr>
                <w:rFonts w:ascii="Arial" w:hAnsi="Arial" w:cs="Arial"/>
                <w:color w:val="000000"/>
                <w:sz w:val="20"/>
                <w:szCs w:val="23"/>
              </w:rPr>
              <w:t xml:space="preserve"> </w:t>
            </w:r>
            <w:r w:rsidRPr="00B466AA">
              <w:rPr>
                <w:rFonts w:ascii="Arial" w:hAnsi="Arial" w:cs="Arial"/>
                <w:color w:val="000000"/>
                <w:sz w:val="20"/>
                <w:szCs w:val="23"/>
              </w:rPr>
              <w:t>крестьянских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(фермерских)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включая</w:t>
            </w:r>
            <w:r w:rsidR="008722EB" w:rsidRPr="00B466AA">
              <w:rPr>
                <w:rFonts w:ascii="Arial" w:hAnsi="Arial" w:cs="Arial"/>
                <w:color w:val="000000"/>
                <w:sz w:val="20"/>
                <w:szCs w:val="23"/>
              </w:rPr>
              <w:t xml:space="preserve"> </w:t>
            </w:r>
            <w:r w:rsidRPr="00B466AA">
              <w:rPr>
                <w:rFonts w:ascii="Arial" w:hAnsi="Arial" w:cs="Arial"/>
                <w:color w:val="000000"/>
                <w:sz w:val="20"/>
                <w:szCs w:val="23"/>
              </w:rPr>
              <w:t>индивидуальных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предпринимателей</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тыс.</w:t>
            </w:r>
            <w:r w:rsidR="008722EB" w:rsidRPr="00B466AA">
              <w:rPr>
                <w:rFonts w:ascii="Arial" w:hAnsi="Arial" w:cs="Arial"/>
                <w:color w:val="000000"/>
                <w:sz w:val="20"/>
                <w:szCs w:val="23"/>
              </w:rPr>
              <w:t xml:space="preserve"> </w:t>
            </w:r>
            <w:r w:rsidRPr="00B466AA">
              <w:rPr>
                <w:rFonts w:ascii="Arial" w:hAnsi="Arial" w:cs="Arial"/>
                <w:color w:val="000000"/>
                <w:sz w:val="20"/>
                <w:szCs w:val="23"/>
              </w:rPr>
              <w:t>тонн</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1,4</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1,5</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1,5</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1,5</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1,5</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8</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Размер</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посевных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площадей,</w:t>
            </w:r>
            <w:r w:rsidR="008722EB" w:rsidRPr="00B466AA">
              <w:rPr>
                <w:rFonts w:ascii="Arial" w:hAnsi="Arial" w:cs="Arial"/>
                <w:color w:val="000000"/>
                <w:sz w:val="20"/>
                <w:szCs w:val="23"/>
              </w:rPr>
              <w:t xml:space="preserve"> </w:t>
            </w:r>
            <w:r w:rsidRPr="00B466AA">
              <w:rPr>
                <w:rFonts w:ascii="Arial" w:hAnsi="Arial" w:cs="Arial"/>
                <w:color w:val="000000"/>
                <w:sz w:val="20"/>
                <w:szCs w:val="23"/>
              </w:rPr>
              <w:t>занятых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под</w:t>
            </w:r>
            <w:r w:rsidR="008722EB" w:rsidRPr="00B466AA">
              <w:rPr>
                <w:rFonts w:ascii="Arial" w:hAnsi="Arial" w:cs="Arial"/>
                <w:color w:val="000000"/>
                <w:sz w:val="20"/>
                <w:szCs w:val="23"/>
              </w:rPr>
              <w:t xml:space="preserve"> </w:t>
            </w:r>
            <w:r w:rsidRPr="00B466AA">
              <w:rPr>
                <w:rFonts w:ascii="Arial" w:hAnsi="Arial" w:cs="Arial"/>
                <w:color w:val="000000"/>
                <w:sz w:val="20"/>
                <w:szCs w:val="23"/>
              </w:rPr>
              <w:t>зерновыми,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зернобобовыми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кормовыми</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культурами</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тыс.</w:t>
            </w:r>
            <w:r w:rsidR="008722EB" w:rsidRPr="00B466AA">
              <w:rPr>
                <w:rFonts w:ascii="Arial" w:hAnsi="Arial" w:cs="Arial"/>
                <w:color w:val="000000"/>
                <w:sz w:val="20"/>
                <w:szCs w:val="23"/>
              </w:rPr>
              <w:t xml:space="preserve"> </w:t>
            </w:r>
            <w:r w:rsidRPr="00B466AA">
              <w:rPr>
                <w:rFonts w:ascii="Arial" w:hAnsi="Arial" w:cs="Arial"/>
                <w:color w:val="000000"/>
                <w:sz w:val="20"/>
                <w:szCs w:val="23"/>
              </w:rPr>
              <w:t>га</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17,8</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17,8</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17,8</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17,8</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17,8</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9</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Доля</w:t>
            </w:r>
            <w:r w:rsidR="008722EB" w:rsidRPr="00B466AA">
              <w:rPr>
                <w:rFonts w:ascii="Arial" w:hAnsi="Arial" w:cs="Arial"/>
                <w:color w:val="000000"/>
                <w:sz w:val="20"/>
                <w:szCs w:val="23"/>
              </w:rPr>
              <w:t xml:space="preserve"> </w:t>
            </w:r>
            <w:r w:rsidRPr="00B466AA">
              <w:rPr>
                <w:rFonts w:ascii="Arial" w:hAnsi="Arial" w:cs="Arial"/>
                <w:color w:val="000000"/>
                <w:sz w:val="20"/>
                <w:szCs w:val="23"/>
              </w:rPr>
              <w:t>площади,</w:t>
            </w:r>
            <w:r w:rsidR="008722EB" w:rsidRPr="00B466AA">
              <w:rPr>
                <w:rFonts w:ascii="Arial" w:hAnsi="Arial" w:cs="Arial"/>
                <w:color w:val="000000"/>
                <w:sz w:val="20"/>
                <w:szCs w:val="23"/>
              </w:rPr>
              <w:t xml:space="preserve"> </w:t>
            </w:r>
            <w:r w:rsidRPr="00B466AA">
              <w:rPr>
                <w:rFonts w:ascii="Arial" w:hAnsi="Arial" w:cs="Arial"/>
                <w:color w:val="000000"/>
                <w:sz w:val="20"/>
                <w:szCs w:val="23"/>
              </w:rPr>
              <w:t>засеваемой</w:t>
            </w:r>
            <w:r w:rsidR="008722EB" w:rsidRPr="00B466AA">
              <w:rPr>
                <w:rFonts w:ascii="Arial" w:hAnsi="Arial" w:cs="Arial"/>
                <w:color w:val="000000"/>
                <w:sz w:val="20"/>
                <w:szCs w:val="23"/>
              </w:rPr>
              <w:t xml:space="preserve"> </w:t>
            </w:r>
            <w:r w:rsidRPr="00B466AA">
              <w:rPr>
                <w:rFonts w:ascii="Arial" w:hAnsi="Arial" w:cs="Arial"/>
                <w:color w:val="000000"/>
                <w:sz w:val="20"/>
                <w:szCs w:val="23"/>
              </w:rPr>
              <w:t>элитными</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семенами,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общей</w:t>
            </w:r>
            <w:r w:rsidR="008722EB" w:rsidRPr="00B466AA">
              <w:rPr>
                <w:rFonts w:ascii="Arial" w:hAnsi="Arial" w:cs="Arial"/>
                <w:color w:val="000000"/>
                <w:sz w:val="20"/>
                <w:szCs w:val="23"/>
              </w:rPr>
              <w:t xml:space="preserve"> </w:t>
            </w:r>
            <w:r w:rsidRPr="00B466AA">
              <w:rPr>
                <w:rFonts w:ascii="Arial" w:hAnsi="Arial" w:cs="Arial"/>
                <w:color w:val="000000"/>
                <w:sz w:val="20"/>
                <w:szCs w:val="23"/>
              </w:rPr>
              <w:t>площади</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посевов,</w:t>
            </w:r>
            <w:r w:rsidR="008722EB" w:rsidRPr="00B466AA">
              <w:rPr>
                <w:rFonts w:ascii="Arial" w:hAnsi="Arial" w:cs="Arial"/>
                <w:color w:val="000000"/>
                <w:sz w:val="20"/>
                <w:szCs w:val="23"/>
              </w:rPr>
              <w:t xml:space="preserve"> </w:t>
            </w:r>
            <w:r w:rsidRPr="00B466AA">
              <w:rPr>
                <w:rFonts w:ascii="Arial" w:hAnsi="Arial" w:cs="Arial"/>
                <w:color w:val="000000"/>
                <w:sz w:val="20"/>
                <w:szCs w:val="23"/>
              </w:rPr>
              <w:t>занятой</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семенами</w:t>
            </w:r>
            <w:r w:rsidR="008722EB" w:rsidRPr="00B466AA">
              <w:rPr>
                <w:rFonts w:ascii="Arial" w:hAnsi="Arial" w:cs="Arial"/>
                <w:color w:val="000000"/>
                <w:sz w:val="20"/>
                <w:szCs w:val="23"/>
              </w:rPr>
              <w:t xml:space="preserve"> </w:t>
            </w:r>
            <w:r w:rsidRPr="00B466AA">
              <w:rPr>
                <w:rFonts w:ascii="Arial" w:hAnsi="Arial" w:cs="Arial"/>
                <w:color w:val="000000"/>
                <w:sz w:val="20"/>
                <w:szCs w:val="23"/>
              </w:rPr>
              <w:t>сортов</w:t>
            </w:r>
            <w:r w:rsidR="008722EB" w:rsidRPr="00B466AA">
              <w:rPr>
                <w:rFonts w:ascii="Arial" w:hAnsi="Arial" w:cs="Arial"/>
                <w:color w:val="000000"/>
                <w:sz w:val="20"/>
                <w:szCs w:val="23"/>
              </w:rPr>
              <w:t xml:space="preserve"> </w:t>
            </w:r>
            <w:r w:rsidRPr="00B466AA">
              <w:rPr>
                <w:rFonts w:ascii="Arial" w:hAnsi="Arial" w:cs="Arial"/>
                <w:color w:val="000000"/>
                <w:sz w:val="20"/>
                <w:szCs w:val="23"/>
              </w:rPr>
              <w:t>растений</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процентов</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21,6</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21,6</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21,6</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21,6</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21,6</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Размер</w:t>
            </w:r>
            <w:r w:rsidR="008722EB" w:rsidRPr="00B466AA">
              <w:rPr>
                <w:rFonts w:ascii="Arial" w:hAnsi="Arial" w:cs="Arial"/>
                <w:color w:val="000000"/>
                <w:sz w:val="20"/>
                <w:szCs w:val="23"/>
              </w:rPr>
              <w:t xml:space="preserve"> </w:t>
            </w:r>
            <w:r w:rsidRPr="00B466AA">
              <w:rPr>
                <w:rFonts w:ascii="Arial" w:hAnsi="Arial" w:cs="Arial"/>
                <w:color w:val="000000"/>
                <w:sz w:val="20"/>
                <w:szCs w:val="23"/>
              </w:rPr>
              <w:t>застрахованной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посевной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площади</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культур</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гектар</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890</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890</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890</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890</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890</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11</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Объем</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производства</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семенного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картофеля</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тонн</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12</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Объем</w:t>
            </w:r>
            <w:r w:rsidR="008722EB" w:rsidRPr="00B466AA">
              <w:rPr>
                <w:rFonts w:ascii="Arial" w:hAnsi="Arial" w:cs="Arial"/>
                <w:color w:val="000000"/>
                <w:sz w:val="20"/>
                <w:szCs w:val="23"/>
              </w:rPr>
              <w:t xml:space="preserve"> </w:t>
            </w:r>
            <w:r w:rsidRPr="00B466AA">
              <w:rPr>
                <w:rFonts w:ascii="Arial" w:hAnsi="Arial" w:cs="Arial"/>
                <w:color w:val="000000"/>
                <w:sz w:val="20"/>
                <w:szCs w:val="23"/>
              </w:rPr>
              <w:t>реализованного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семенного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картофеля</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тонн</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50</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50</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50</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50</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50</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13</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Объем</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семенного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картофеля</w:t>
            </w:r>
            <w:r w:rsidR="008722EB" w:rsidRPr="00B466AA">
              <w:rPr>
                <w:rFonts w:ascii="Arial" w:hAnsi="Arial" w:cs="Arial"/>
                <w:color w:val="000000"/>
                <w:sz w:val="20"/>
                <w:szCs w:val="23"/>
              </w:rPr>
              <w:t xml:space="preserve"> </w:t>
            </w:r>
            <w:r w:rsidRPr="00B466AA">
              <w:rPr>
                <w:rFonts w:ascii="Arial" w:hAnsi="Arial" w:cs="Arial"/>
                <w:color w:val="000000"/>
                <w:sz w:val="20"/>
                <w:szCs w:val="23"/>
              </w:rPr>
              <w:t>направленного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на</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посадку</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(посев)</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целях</w:t>
            </w:r>
            <w:r w:rsidR="008722EB" w:rsidRPr="00B466AA">
              <w:rPr>
                <w:rFonts w:ascii="Arial" w:hAnsi="Arial" w:cs="Arial"/>
                <w:color w:val="000000"/>
                <w:sz w:val="20"/>
                <w:szCs w:val="23"/>
              </w:rPr>
              <w:t xml:space="preserve"> </w:t>
            </w:r>
            <w:r w:rsidRPr="00B466AA">
              <w:rPr>
                <w:rFonts w:ascii="Arial" w:hAnsi="Arial" w:cs="Arial"/>
                <w:color w:val="000000"/>
                <w:sz w:val="20"/>
                <w:szCs w:val="23"/>
              </w:rPr>
              <w:t>размножения</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тонн</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40</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40</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40</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40</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40</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14</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Производство</w:t>
            </w:r>
            <w:r w:rsidR="008722EB" w:rsidRPr="00B466AA">
              <w:rPr>
                <w:rFonts w:ascii="Arial" w:hAnsi="Arial" w:cs="Arial"/>
                <w:color w:val="000000"/>
                <w:sz w:val="20"/>
                <w:szCs w:val="23"/>
              </w:rPr>
              <w:t xml:space="preserve"> </w:t>
            </w:r>
            <w:r w:rsidRPr="00B466AA">
              <w:rPr>
                <w:rFonts w:ascii="Arial" w:hAnsi="Arial" w:cs="Arial"/>
                <w:color w:val="000000"/>
                <w:sz w:val="20"/>
                <w:szCs w:val="23"/>
              </w:rPr>
              <w:t>скота</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птицы</w:t>
            </w:r>
            <w:r w:rsidR="008722EB" w:rsidRPr="00B466AA">
              <w:rPr>
                <w:rFonts w:ascii="Arial" w:hAnsi="Arial" w:cs="Arial"/>
                <w:color w:val="000000"/>
                <w:sz w:val="20"/>
                <w:szCs w:val="23"/>
              </w:rPr>
              <w:t xml:space="preserve"> </w:t>
            </w:r>
            <w:r w:rsidRPr="00B466AA">
              <w:rPr>
                <w:rFonts w:ascii="Arial" w:hAnsi="Arial" w:cs="Arial"/>
                <w:color w:val="000000"/>
                <w:sz w:val="20"/>
                <w:szCs w:val="23"/>
              </w:rPr>
              <w:t>на</w:t>
            </w:r>
            <w:r w:rsidR="008722EB" w:rsidRPr="00B466AA">
              <w:rPr>
                <w:rFonts w:ascii="Arial" w:hAnsi="Arial" w:cs="Arial"/>
                <w:color w:val="000000"/>
                <w:sz w:val="20"/>
                <w:szCs w:val="23"/>
              </w:rPr>
              <w:t xml:space="preserve"> </w:t>
            </w:r>
            <w:r w:rsidRPr="00B466AA">
              <w:rPr>
                <w:rFonts w:ascii="Arial" w:hAnsi="Arial" w:cs="Arial"/>
                <w:color w:val="000000"/>
                <w:sz w:val="20"/>
                <w:szCs w:val="23"/>
              </w:rPr>
              <w:t>убой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всех</w:t>
            </w:r>
            <w:r w:rsidR="008722EB" w:rsidRPr="00B466AA">
              <w:rPr>
                <w:rFonts w:ascii="Arial" w:hAnsi="Arial" w:cs="Arial"/>
                <w:color w:val="000000"/>
                <w:sz w:val="20"/>
                <w:szCs w:val="23"/>
              </w:rPr>
              <w:t xml:space="preserve"> </w:t>
            </w:r>
            <w:r w:rsidRPr="00B466AA">
              <w:rPr>
                <w:rFonts w:ascii="Arial" w:hAnsi="Arial" w:cs="Arial"/>
                <w:color w:val="000000"/>
                <w:sz w:val="20"/>
                <w:szCs w:val="23"/>
              </w:rPr>
              <w:t>категорий</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живом</w:t>
            </w:r>
            <w:r w:rsidR="008722EB" w:rsidRPr="00B466AA">
              <w:rPr>
                <w:rFonts w:ascii="Arial" w:hAnsi="Arial" w:cs="Arial"/>
                <w:color w:val="000000"/>
                <w:sz w:val="20"/>
                <w:szCs w:val="23"/>
              </w:rPr>
              <w:t xml:space="preserve"> </w:t>
            </w:r>
            <w:r w:rsidRPr="00B466AA">
              <w:rPr>
                <w:rFonts w:ascii="Arial" w:hAnsi="Arial" w:cs="Arial"/>
                <w:color w:val="000000"/>
                <w:sz w:val="20"/>
                <w:szCs w:val="23"/>
              </w:rPr>
              <w:t>весе)</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тыс.</w:t>
            </w:r>
            <w:r w:rsidR="008722EB" w:rsidRPr="00B466AA">
              <w:rPr>
                <w:rFonts w:ascii="Arial" w:hAnsi="Arial" w:cs="Arial"/>
                <w:color w:val="000000"/>
                <w:sz w:val="20"/>
                <w:szCs w:val="23"/>
              </w:rPr>
              <w:t xml:space="preserve"> </w:t>
            </w:r>
            <w:r w:rsidRPr="00B466AA">
              <w:rPr>
                <w:rFonts w:ascii="Arial" w:hAnsi="Arial" w:cs="Arial"/>
                <w:color w:val="000000"/>
                <w:sz w:val="20"/>
                <w:szCs w:val="23"/>
              </w:rPr>
              <w:t>тонн</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1,9</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2,1</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2,1</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2,1</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2,1</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15</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Производство</w:t>
            </w:r>
            <w:r w:rsidR="008722EB" w:rsidRPr="00B466AA">
              <w:rPr>
                <w:rFonts w:ascii="Arial" w:hAnsi="Arial" w:cs="Arial"/>
                <w:color w:val="000000"/>
                <w:sz w:val="20"/>
                <w:szCs w:val="23"/>
              </w:rPr>
              <w:t xml:space="preserve"> </w:t>
            </w:r>
            <w:r w:rsidRPr="00B466AA">
              <w:rPr>
                <w:rFonts w:ascii="Arial" w:hAnsi="Arial" w:cs="Arial"/>
                <w:color w:val="000000"/>
                <w:sz w:val="20"/>
                <w:szCs w:val="23"/>
              </w:rPr>
              <w:t>молока</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всех</w:t>
            </w:r>
            <w:r w:rsidR="008722EB" w:rsidRPr="00B466AA">
              <w:rPr>
                <w:rFonts w:ascii="Arial" w:hAnsi="Arial" w:cs="Arial"/>
                <w:color w:val="000000"/>
                <w:sz w:val="20"/>
                <w:szCs w:val="23"/>
              </w:rPr>
              <w:t xml:space="preserve"> </w:t>
            </w:r>
            <w:r w:rsidRPr="00B466AA">
              <w:rPr>
                <w:rFonts w:ascii="Arial" w:hAnsi="Arial" w:cs="Arial"/>
                <w:color w:val="000000"/>
                <w:sz w:val="20"/>
                <w:szCs w:val="23"/>
              </w:rPr>
              <w:t>категорий</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тыс.</w:t>
            </w:r>
            <w:r w:rsidR="008722EB" w:rsidRPr="00B466AA">
              <w:rPr>
                <w:rFonts w:ascii="Arial" w:hAnsi="Arial" w:cs="Arial"/>
                <w:color w:val="000000"/>
                <w:sz w:val="20"/>
                <w:szCs w:val="23"/>
              </w:rPr>
              <w:t xml:space="preserve"> </w:t>
            </w:r>
            <w:r w:rsidRPr="00B466AA">
              <w:rPr>
                <w:rFonts w:ascii="Arial" w:hAnsi="Arial" w:cs="Arial"/>
                <w:color w:val="000000"/>
                <w:sz w:val="20"/>
                <w:szCs w:val="23"/>
              </w:rPr>
              <w:t>тонн</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17,6</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17,8</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17,9</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17,9</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17,9</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16</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Производство</w:t>
            </w:r>
            <w:r w:rsidR="008722EB" w:rsidRPr="00B466AA">
              <w:rPr>
                <w:rFonts w:ascii="Arial" w:hAnsi="Arial" w:cs="Arial"/>
                <w:color w:val="000000"/>
                <w:sz w:val="20"/>
                <w:szCs w:val="23"/>
              </w:rPr>
              <w:t xml:space="preserve"> </w:t>
            </w:r>
            <w:r w:rsidRPr="00B466AA">
              <w:rPr>
                <w:rFonts w:ascii="Arial" w:hAnsi="Arial" w:cs="Arial"/>
                <w:color w:val="000000"/>
                <w:sz w:val="20"/>
                <w:szCs w:val="23"/>
              </w:rPr>
              <w:t>молока</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организациях,</w:t>
            </w:r>
            <w:r w:rsidR="008722EB" w:rsidRPr="00B466AA">
              <w:rPr>
                <w:rFonts w:ascii="Arial" w:hAnsi="Arial" w:cs="Arial"/>
                <w:color w:val="000000"/>
                <w:sz w:val="20"/>
                <w:szCs w:val="23"/>
              </w:rPr>
              <w:t xml:space="preserve"> </w:t>
            </w:r>
            <w:r w:rsidRPr="00B466AA">
              <w:rPr>
                <w:rFonts w:ascii="Arial" w:hAnsi="Arial" w:cs="Arial"/>
                <w:color w:val="000000"/>
                <w:sz w:val="20"/>
                <w:szCs w:val="23"/>
              </w:rPr>
              <w:t>крестьянских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(фермерских)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включая</w:t>
            </w:r>
            <w:r w:rsidR="008722EB" w:rsidRPr="00B466AA">
              <w:rPr>
                <w:rFonts w:ascii="Arial" w:hAnsi="Arial" w:cs="Arial"/>
                <w:color w:val="000000"/>
                <w:sz w:val="20"/>
                <w:szCs w:val="23"/>
              </w:rPr>
              <w:t xml:space="preserve"> </w:t>
            </w:r>
            <w:r w:rsidRPr="00B466AA">
              <w:rPr>
                <w:rFonts w:ascii="Arial" w:hAnsi="Arial" w:cs="Arial"/>
                <w:color w:val="000000"/>
                <w:sz w:val="20"/>
                <w:szCs w:val="23"/>
              </w:rPr>
              <w:t>индивидуальных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предпринимателей</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тыс.</w:t>
            </w:r>
            <w:r w:rsidR="008722EB" w:rsidRPr="00B466AA">
              <w:rPr>
                <w:rFonts w:ascii="Arial" w:hAnsi="Arial" w:cs="Arial"/>
                <w:color w:val="000000"/>
                <w:sz w:val="20"/>
                <w:szCs w:val="23"/>
              </w:rPr>
              <w:t xml:space="preserve"> </w:t>
            </w:r>
            <w:r w:rsidRPr="00B466AA">
              <w:rPr>
                <w:rFonts w:ascii="Arial" w:hAnsi="Arial" w:cs="Arial"/>
                <w:color w:val="000000"/>
                <w:sz w:val="20"/>
                <w:szCs w:val="23"/>
              </w:rPr>
              <w:t>тонн</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7,7</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7,8</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7,9</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7,9</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7,9</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17</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Поголовье</w:t>
            </w:r>
            <w:r w:rsidR="008722EB" w:rsidRPr="00B466AA">
              <w:rPr>
                <w:rFonts w:ascii="Arial" w:hAnsi="Arial" w:cs="Arial"/>
                <w:color w:val="000000"/>
                <w:sz w:val="20"/>
                <w:szCs w:val="23"/>
              </w:rPr>
              <w:t xml:space="preserve"> </w:t>
            </w:r>
            <w:r w:rsidRPr="00B466AA">
              <w:rPr>
                <w:rFonts w:ascii="Arial" w:hAnsi="Arial" w:cs="Arial"/>
                <w:color w:val="000000"/>
                <w:sz w:val="20"/>
                <w:szCs w:val="23"/>
              </w:rPr>
              <w:t>крупного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рогатого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скота</w:t>
            </w:r>
            <w:r w:rsidR="008722EB" w:rsidRPr="00B466AA">
              <w:rPr>
                <w:rFonts w:ascii="Arial" w:hAnsi="Arial" w:cs="Arial"/>
                <w:color w:val="000000"/>
                <w:sz w:val="20"/>
                <w:szCs w:val="23"/>
              </w:rPr>
              <w:t xml:space="preserve"> </w:t>
            </w:r>
            <w:r w:rsidRPr="00B466AA">
              <w:rPr>
                <w:rFonts w:ascii="Arial" w:hAnsi="Arial" w:cs="Arial"/>
                <w:color w:val="000000"/>
                <w:sz w:val="20"/>
                <w:szCs w:val="23"/>
              </w:rPr>
              <w:t>специализированных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мясных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пород</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помесного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скота,</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полученного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от</w:t>
            </w:r>
            <w:r w:rsidR="008722EB" w:rsidRPr="00B466AA">
              <w:rPr>
                <w:rFonts w:ascii="Arial" w:hAnsi="Arial" w:cs="Arial"/>
                <w:color w:val="000000"/>
                <w:sz w:val="20"/>
                <w:szCs w:val="23"/>
              </w:rPr>
              <w:t xml:space="preserve"> </w:t>
            </w:r>
            <w:r w:rsidRPr="00B466AA">
              <w:rPr>
                <w:rFonts w:ascii="Arial" w:hAnsi="Arial" w:cs="Arial"/>
                <w:color w:val="000000"/>
                <w:sz w:val="20"/>
                <w:szCs w:val="23"/>
              </w:rPr>
              <w:t>скрещивания</w:t>
            </w:r>
            <w:r w:rsidR="008722EB" w:rsidRPr="00B466AA">
              <w:rPr>
                <w:rFonts w:ascii="Arial" w:hAnsi="Arial" w:cs="Arial"/>
                <w:color w:val="000000"/>
                <w:sz w:val="20"/>
                <w:szCs w:val="23"/>
              </w:rPr>
              <w:t xml:space="preserve"> </w:t>
            </w:r>
            <w:r w:rsidRPr="00B466AA">
              <w:rPr>
                <w:rFonts w:ascii="Arial" w:hAnsi="Arial" w:cs="Arial"/>
                <w:color w:val="000000"/>
                <w:sz w:val="20"/>
                <w:szCs w:val="23"/>
              </w:rPr>
              <w:t>со</w:t>
            </w:r>
            <w:r w:rsidR="008722EB" w:rsidRPr="00B466AA">
              <w:rPr>
                <w:rFonts w:ascii="Arial" w:hAnsi="Arial" w:cs="Arial"/>
                <w:color w:val="000000"/>
                <w:sz w:val="20"/>
                <w:szCs w:val="23"/>
              </w:rPr>
              <w:t xml:space="preserve"> </w:t>
            </w:r>
            <w:r w:rsidRPr="00B466AA">
              <w:rPr>
                <w:rFonts w:ascii="Arial" w:hAnsi="Arial" w:cs="Arial"/>
                <w:color w:val="000000"/>
                <w:sz w:val="20"/>
                <w:szCs w:val="23"/>
              </w:rPr>
              <w:t>специализированными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мясными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породами,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организациях,</w:t>
            </w:r>
            <w:r w:rsidR="008722EB" w:rsidRPr="00B466AA">
              <w:rPr>
                <w:rFonts w:ascii="Arial" w:hAnsi="Arial" w:cs="Arial"/>
                <w:color w:val="000000"/>
                <w:sz w:val="20"/>
                <w:szCs w:val="23"/>
              </w:rPr>
              <w:t xml:space="preserve"> </w:t>
            </w:r>
            <w:r w:rsidRPr="00B466AA">
              <w:rPr>
                <w:rFonts w:ascii="Arial" w:hAnsi="Arial" w:cs="Arial"/>
                <w:color w:val="000000"/>
                <w:sz w:val="20"/>
                <w:szCs w:val="23"/>
              </w:rPr>
              <w:t>крестьянских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(фермерских)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включая</w:t>
            </w:r>
            <w:r w:rsidR="008722EB" w:rsidRPr="00B466AA">
              <w:rPr>
                <w:rFonts w:ascii="Arial" w:hAnsi="Arial" w:cs="Arial"/>
                <w:color w:val="000000"/>
                <w:sz w:val="20"/>
                <w:szCs w:val="23"/>
              </w:rPr>
              <w:t xml:space="preserve"> </w:t>
            </w:r>
            <w:r w:rsidRPr="00B466AA">
              <w:rPr>
                <w:rFonts w:ascii="Arial" w:hAnsi="Arial" w:cs="Arial"/>
                <w:color w:val="000000"/>
                <w:sz w:val="20"/>
                <w:szCs w:val="23"/>
              </w:rPr>
              <w:t>индивидуальных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предпринимателей</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тыс.</w:t>
            </w:r>
            <w:r w:rsidR="008722EB" w:rsidRPr="00B466AA">
              <w:rPr>
                <w:rFonts w:ascii="Arial" w:hAnsi="Arial" w:cs="Arial"/>
                <w:color w:val="000000"/>
                <w:sz w:val="20"/>
                <w:szCs w:val="23"/>
              </w:rPr>
              <w:t xml:space="preserve"> </w:t>
            </w:r>
            <w:r w:rsidRPr="00B466AA">
              <w:rPr>
                <w:rFonts w:ascii="Arial" w:hAnsi="Arial" w:cs="Arial"/>
                <w:color w:val="000000"/>
                <w:sz w:val="20"/>
                <w:szCs w:val="23"/>
              </w:rPr>
              <w:t>голов</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0,104</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0,104</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0,104</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0,104</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0,104</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18</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Численность</w:t>
            </w:r>
            <w:r w:rsidR="008722EB" w:rsidRPr="00B466AA">
              <w:rPr>
                <w:rFonts w:ascii="Arial" w:hAnsi="Arial" w:cs="Arial"/>
                <w:color w:val="000000"/>
                <w:sz w:val="20"/>
                <w:szCs w:val="23"/>
              </w:rPr>
              <w:t xml:space="preserve"> </w:t>
            </w:r>
            <w:r w:rsidRPr="00B466AA">
              <w:rPr>
                <w:rFonts w:ascii="Arial" w:hAnsi="Arial" w:cs="Arial"/>
                <w:color w:val="000000"/>
                <w:sz w:val="20"/>
                <w:szCs w:val="23"/>
              </w:rPr>
              <w:t>товарного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поголовья</w:t>
            </w:r>
            <w:r w:rsidR="008722EB" w:rsidRPr="00B466AA">
              <w:rPr>
                <w:rFonts w:ascii="Arial" w:hAnsi="Arial" w:cs="Arial"/>
                <w:color w:val="000000"/>
                <w:sz w:val="20"/>
                <w:szCs w:val="23"/>
              </w:rPr>
              <w:t xml:space="preserve"> </w:t>
            </w:r>
            <w:r w:rsidRPr="00B466AA">
              <w:rPr>
                <w:rFonts w:ascii="Arial" w:hAnsi="Arial" w:cs="Arial"/>
                <w:color w:val="000000"/>
                <w:sz w:val="20"/>
                <w:szCs w:val="23"/>
              </w:rPr>
              <w:t>коров</w:t>
            </w:r>
            <w:r w:rsidR="008722EB" w:rsidRPr="00B466AA">
              <w:rPr>
                <w:rFonts w:ascii="Arial" w:hAnsi="Arial" w:cs="Arial"/>
                <w:color w:val="000000"/>
                <w:sz w:val="20"/>
                <w:szCs w:val="23"/>
              </w:rPr>
              <w:t xml:space="preserve"> </w:t>
            </w:r>
            <w:r w:rsidRPr="00B466AA">
              <w:rPr>
                <w:rFonts w:ascii="Arial" w:hAnsi="Arial" w:cs="Arial"/>
                <w:color w:val="000000"/>
                <w:sz w:val="20"/>
                <w:szCs w:val="23"/>
              </w:rPr>
              <w:t>специализированных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мясных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пород</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организациях,</w:t>
            </w:r>
            <w:r w:rsidR="008722EB" w:rsidRPr="00B466AA">
              <w:rPr>
                <w:rFonts w:ascii="Arial" w:hAnsi="Arial" w:cs="Arial"/>
                <w:color w:val="000000"/>
                <w:sz w:val="20"/>
                <w:szCs w:val="23"/>
              </w:rPr>
              <w:t xml:space="preserve"> </w:t>
            </w:r>
            <w:r w:rsidRPr="00B466AA">
              <w:rPr>
                <w:rFonts w:ascii="Arial" w:hAnsi="Arial" w:cs="Arial"/>
                <w:color w:val="000000"/>
                <w:sz w:val="20"/>
                <w:szCs w:val="23"/>
              </w:rPr>
              <w:t>крестьянских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(фермерских)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включая</w:t>
            </w:r>
            <w:r w:rsidR="008722EB" w:rsidRPr="00B466AA">
              <w:rPr>
                <w:rFonts w:ascii="Arial" w:hAnsi="Arial" w:cs="Arial"/>
                <w:color w:val="000000"/>
                <w:sz w:val="20"/>
                <w:szCs w:val="23"/>
              </w:rPr>
              <w:t xml:space="preserve"> </w:t>
            </w:r>
            <w:r w:rsidRPr="00B466AA">
              <w:rPr>
                <w:rFonts w:ascii="Arial" w:hAnsi="Arial" w:cs="Arial"/>
                <w:color w:val="000000"/>
                <w:sz w:val="20"/>
                <w:szCs w:val="23"/>
              </w:rPr>
              <w:t>индивидуальных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предпринимателей</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тыс.</w:t>
            </w:r>
            <w:r w:rsidR="008722EB" w:rsidRPr="00B466AA">
              <w:rPr>
                <w:rFonts w:ascii="Arial" w:hAnsi="Arial" w:cs="Arial"/>
                <w:color w:val="000000"/>
                <w:sz w:val="20"/>
                <w:szCs w:val="23"/>
              </w:rPr>
              <w:t xml:space="preserve"> </w:t>
            </w:r>
            <w:r w:rsidRPr="00B466AA">
              <w:rPr>
                <w:rFonts w:ascii="Arial" w:hAnsi="Arial" w:cs="Arial"/>
                <w:color w:val="000000"/>
                <w:sz w:val="20"/>
                <w:szCs w:val="23"/>
              </w:rPr>
              <w:t>голов</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0,057</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0,057</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0,057</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0,057</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0,057</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19</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Численность</w:t>
            </w:r>
            <w:r w:rsidR="008722EB" w:rsidRPr="00B466AA">
              <w:rPr>
                <w:rFonts w:ascii="Arial" w:hAnsi="Arial" w:cs="Arial"/>
                <w:color w:val="000000"/>
                <w:sz w:val="20"/>
                <w:szCs w:val="23"/>
              </w:rPr>
              <w:t xml:space="preserve"> </w:t>
            </w:r>
            <w:r w:rsidRPr="00B466AA">
              <w:rPr>
                <w:rFonts w:ascii="Arial" w:hAnsi="Arial" w:cs="Arial"/>
                <w:color w:val="000000"/>
                <w:sz w:val="20"/>
                <w:szCs w:val="23"/>
              </w:rPr>
              <w:t>застрахованного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поголовья</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животных</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условных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голов</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405</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405</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405</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405</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405</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Количество</w:t>
            </w:r>
            <w:r w:rsidR="008722EB" w:rsidRPr="00B466AA">
              <w:rPr>
                <w:rFonts w:ascii="Arial" w:hAnsi="Arial" w:cs="Arial"/>
                <w:color w:val="000000"/>
                <w:sz w:val="20"/>
                <w:szCs w:val="23"/>
              </w:rPr>
              <w:t xml:space="preserve"> </w:t>
            </w:r>
            <w:r w:rsidRPr="00B466AA">
              <w:rPr>
                <w:rFonts w:ascii="Arial" w:hAnsi="Arial" w:cs="Arial"/>
                <w:color w:val="000000"/>
                <w:sz w:val="20"/>
                <w:szCs w:val="23"/>
              </w:rPr>
              <w:t>новых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постоянных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рабочих</w:t>
            </w:r>
            <w:r w:rsidR="008722EB" w:rsidRPr="00B466AA">
              <w:rPr>
                <w:rFonts w:ascii="Arial" w:hAnsi="Arial" w:cs="Arial"/>
                <w:color w:val="000000"/>
                <w:sz w:val="20"/>
                <w:szCs w:val="23"/>
              </w:rPr>
              <w:t xml:space="preserve"> </w:t>
            </w:r>
            <w:r w:rsidRPr="00B466AA">
              <w:rPr>
                <w:rFonts w:ascii="Arial" w:hAnsi="Arial" w:cs="Arial"/>
                <w:color w:val="000000"/>
                <w:sz w:val="20"/>
                <w:szCs w:val="23"/>
              </w:rPr>
              <w:t>мест,</w:t>
            </w:r>
            <w:r w:rsidR="008722EB" w:rsidRPr="00B466AA">
              <w:rPr>
                <w:rFonts w:ascii="Arial" w:hAnsi="Arial" w:cs="Arial"/>
                <w:color w:val="000000"/>
                <w:sz w:val="20"/>
                <w:szCs w:val="23"/>
              </w:rPr>
              <w:t xml:space="preserve"> </w:t>
            </w:r>
            <w:r w:rsidRPr="00B466AA">
              <w:rPr>
                <w:rFonts w:ascii="Arial" w:hAnsi="Arial" w:cs="Arial"/>
                <w:color w:val="000000"/>
                <w:sz w:val="20"/>
                <w:szCs w:val="23"/>
              </w:rPr>
              <w:t>созданных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крестьянских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(фермерских)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осуществивших</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проекты</w:t>
            </w:r>
            <w:r w:rsidR="008722EB" w:rsidRPr="00B466AA">
              <w:rPr>
                <w:rFonts w:ascii="Arial" w:hAnsi="Arial" w:cs="Arial"/>
                <w:color w:val="000000"/>
                <w:sz w:val="20"/>
                <w:szCs w:val="23"/>
              </w:rPr>
              <w:t xml:space="preserve"> </w:t>
            </w:r>
            <w:r w:rsidRPr="00B466AA">
              <w:rPr>
                <w:rFonts w:ascii="Arial" w:hAnsi="Arial" w:cs="Arial"/>
                <w:color w:val="000000"/>
                <w:sz w:val="20"/>
                <w:szCs w:val="23"/>
              </w:rPr>
              <w:t>создания</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развития</w:t>
            </w:r>
            <w:r w:rsidR="008722EB" w:rsidRPr="00B466AA">
              <w:rPr>
                <w:rFonts w:ascii="Arial" w:hAnsi="Arial" w:cs="Arial"/>
                <w:color w:val="000000"/>
                <w:sz w:val="20"/>
                <w:szCs w:val="23"/>
              </w:rPr>
              <w:t xml:space="preserve"> </w:t>
            </w:r>
            <w:r w:rsidRPr="00B466AA">
              <w:rPr>
                <w:rFonts w:ascii="Arial" w:hAnsi="Arial" w:cs="Arial"/>
                <w:color w:val="000000"/>
                <w:sz w:val="20"/>
                <w:szCs w:val="23"/>
              </w:rPr>
              <w:t>своих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w:t>
            </w:r>
            <w:r w:rsidR="008722EB" w:rsidRPr="00B466AA">
              <w:rPr>
                <w:rFonts w:ascii="Arial" w:hAnsi="Arial" w:cs="Arial"/>
                <w:color w:val="000000"/>
                <w:sz w:val="20"/>
                <w:szCs w:val="23"/>
              </w:rPr>
              <w:t xml:space="preserve"> </w:t>
            </w:r>
            <w:r w:rsidRPr="00B466AA">
              <w:rPr>
                <w:rFonts w:ascii="Arial" w:hAnsi="Arial" w:cs="Arial"/>
                <w:color w:val="000000"/>
                <w:sz w:val="20"/>
                <w:szCs w:val="23"/>
              </w:rPr>
              <w:t>с</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помощью</w:t>
            </w:r>
            <w:r w:rsidR="008722EB" w:rsidRPr="00B466AA">
              <w:rPr>
                <w:rFonts w:ascii="Arial" w:hAnsi="Arial" w:cs="Arial"/>
                <w:color w:val="000000"/>
                <w:sz w:val="20"/>
                <w:szCs w:val="23"/>
              </w:rPr>
              <w:t xml:space="preserve"> </w:t>
            </w:r>
            <w:r w:rsidRPr="00B466AA">
              <w:rPr>
                <w:rFonts w:ascii="Arial" w:hAnsi="Arial" w:cs="Arial"/>
                <w:color w:val="000000"/>
                <w:sz w:val="20"/>
                <w:szCs w:val="23"/>
              </w:rPr>
              <w:t>средств</w:t>
            </w:r>
            <w:r w:rsidR="008722EB" w:rsidRPr="00B466AA">
              <w:rPr>
                <w:rFonts w:ascii="Arial" w:hAnsi="Arial" w:cs="Arial"/>
                <w:color w:val="000000"/>
                <w:sz w:val="20"/>
                <w:szCs w:val="23"/>
              </w:rPr>
              <w:t xml:space="preserve"> </w:t>
            </w:r>
            <w:r w:rsidRPr="00B466AA">
              <w:rPr>
                <w:rFonts w:ascii="Arial" w:hAnsi="Arial" w:cs="Arial"/>
                <w:color w:val="000000"/>
                <w:sz w:val="20"/>
                <w:szCs w:val="23"/>
              </w:rPr>
              <w:t>государственной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поддержки</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единиц</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21</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Прирост</w:t>
            </w:r>
            <w:r w:rsidR="008722EB" w:rsidRPr="00B466AA">
              <w:rPr>
                <w:rFonts w:ascii="Arial" w:hAnsi="Arial" w:cs="Arial"/>
                <w:color w:val="000000"/>
                <w:sz w:val="20"/>
                <w:szCs w:val="23"/>
              </w:rPr>
              <w:t xml:space="preserve"> </w:t>
            </w:r>
            <w:r w:rsidRPr="00B466AA">
              <w:rPr>
                <w:rFonts w:ascii="Arial" w:hAnsi="Arial" w:cs="Arial"/>
                <w:color w:val="000000"/>
                <w:sz w:val="20"/>
                <w:szCs w:val="23"/>
              </w:rPr>
              <w:t>объема</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продукции,</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произведенной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индивидуальными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предпринимателями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крестьянскими</w:t>
            </w:r>
            <w:r w:rsidR="008722EB" w:rsidRPr="00B466AA">
              <w:rPr>
                <w:rFonts w:ascii="Arial" w:hAnsi="Arial" w:cs="Arial"/>
                <w:color w:val="000000"/>
                <w:sz w:val="20"/>
                <w:szCs w:val="23"/>
              </w:rPr>
              <w:t xml:space="preserve"> </w:t>
            </w:r>
            <w:r w:rsidRPr="00B466AA">
              <w:rPr>
                <w:rFonts w:ascii="Arial" w:hAnsi="Arial" w:cs="Arial"/>
                <w:color w:val="000000"/>
                <w:sz w:val="20"/>
                <w:szCs w:val="23"/>
              </w:rPr>
              <w:t>(фермерскими)</w:t>
            </w:r>
            <w:r w:rsidR="008722EB" w:rsidRPr="00B466AA">
              <w:rPr>
                <w:rFonts w:ascii="Arial" w:hAnsi="Arial" w:cs="Arial"/>
                <w:color w:val="000000"/>
                <w:sz w:val="20"/>
                <w:szCs w:val="23"/>
              </w:rPr>
              <w:t xml:space="preserve"> </w:t>
            </w:r>
            <w:r w:rsidRPr="00B466AA">
              <w:rPr>
                <w:rFonts w:ascii="Arial" w:hAnsi="Arial" w:cs="Arial"/>
                <w:color w:val="000000"/>
                <w:sz w:val="20"/>
                <w:szCs w:val="23"/>
              </w:rPr>
              <w:t>хозяйствами,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получившими</w:t>
            </w:r>
            <w:r w:rsidR="008722EB" w:rsidRPr="00B466AA">
              <w:rPr>
                <w:rFonts w:ascii="Arial" w:hAnsi="Arial" w:cs="Arial"/>
                <w:color w:val="000000"/>
                <w:sz w:val="20"/>
                <w:szCs w:val="23"/>
              </w:rPr>
              <w:t xml:space="preserve"> </w:t>
            </w:r>
            <w:r w:rsidRPr="00B466AA">
              <w:rPr>
                <w:rFonts w:ascii="Arial" w:hAnsi="Arial" w:cs="Arial"/>
                <w:color w:val="000000"/>
                <w:sz w:val="20"/>
                <w:szCs w:val="23"/>
              </w:rPr>
              <w:t>средства</w:t>
            </w:r>
            <w:r w:rsidR="008722EB" w:rsidRPr="00B466AA">
              <w:rPr>
                <w:rFonts w:ascii="Arial" w:hAnsi="Arial" w:cs="Arial"/>
                <w:color w:val="000000"/>
                <w:sz w:val="20"/>
                <w:szCs w:val="23"/>
              </w:rPr>
              <w:t xml:space="preserve"> </w:t>
            </w:r>
            <w:r w:rsidRPr="00B466AA">
              <w:rPr>
                <w:rFonts w:ascii="Arial" w:hAnsi="Arial" w:cs="Arial"/>
                <w:color w:val="000000"/>
                <w:sz w:val="20"/>
                <w:szCs w:val="23"/>
              </w:rPr>
              <w:t>государственной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поддержки,</w:t>
            </w:r>
            <w:r w:rsidR="008722EB" w:rsidRPr="00B466AA">
              <w:rPr>
                <w:rFonts w:ascii="Arial" w:hAnsi="Arial" w:cs="Arial"/>
                <w:color w:val="000000"/>
                <w:sz w:val="20"/>
                <w:szCs w:val="23"/>
              </w:rPr>
              <w:t xml:space="preserve"> </w:t>
            </w:r>
            <w:r w:rsidRPr="00B466AA">
              <w:rPr>
                <w:rFonts w:ascii="Arial" w:hAnsi="Arial" w:cs="Arial"/>
                <w:color w:val="000000"/>
                <w:sz w:val="20"/>
                <w:szCs w:val="23"/>
              </w:rPr>
              <w:t>к</w:t>
            </w:r>
            <w:r w:rsidR="008722EB" w:rsidRPr="00B466AA">
              <w:rPr>
                <w:rFonts w:ascii="Arial" w:hAnsi="Arial" w:cs="Arial"/>
                <w:color w:val="000000"/>
                <w:sz w:val="20"/>
                <w:szCs w:val="23"/>
              </w:rPr>
              <w:t xml:space="preserve"> </w:t>
            </w:r>
            <w:r w:rsidRPr="00B466AA">
              <w:rPr>
                <w:rFonts w:ascii="Arial" w:hAnsi="Arial" w:cs="Arial"/>
                <w:color w:val="000000"/>
                <w:sz w:val="20"/>
                <w:szCs w:val="23"/>
              </w:rPr>
              <w:t>году,</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предшествующему</w:t>
            </w:r>
            <w:r w:rsidR="008722EB" w:rsidRPr="00B466AA">
              <w:rPr>
                <w:rFonts w:ascii="Arial" w:hAnsi="Arial" w:cs="Arial"/>
                <w:color w:val="000000"/>
                <w:sz w:val="20"/>
                <w:szCs w:val="23"/>
              </w:rPr>
              <w:t xml:space="preserve"> </w:t>
            </w:r>
            <w:r w:rsidRPr="00B466AA">
              <w:rPr>
                <w:rFonts w:ascii="Arial" w:hAnsi="Arial" w:cs="Arial"/>
                <w:color w:val="000000"/>
                <w:sz w:val="20"/>
                <w:szCs w:val="23"/>
              </w:rPr>
              <w:t>году</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предоставления</w:t>
            </w:r>
            <w:r w:rsidR="008722EB" w:rsidRPr="00B466AA">
              <w:rPr>
                <w:rFonts w:ascii="Arial" w:hAnsi="Arial" w:cs="Arial"/>
                <w:color w:val="000000"/>
                <w:sz w:val="20"/>
                <w:szCs w:val="23"/>
              </w:rPr>
              <w:t xml:space="preserve"> </w:t>
            </w:r>
            <w:r w:rsidRPr="00B466AA">
              <w:rPr>
                <w:rFonts w:ascii="Arial" w:hAnsi="Arial" w:cs="Arial"/>
                <w:color w:val="000000"/>
                <w:sz w:val="20"/>
                <w:szCs w:val="23"/>
              </w:rPr>
              <w:t>субсидии</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процентов</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22</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Количество</w:t>
            </w:r>
            <w:r w:rsidR="008722EB" w:rsidRPr="00B466AA">
              <w:rPr>
                <w:rFonts w:ascii="Arial" w:hAnsi="Arial" w:cs="Arial"/>
                <w:color w:val="000000"/>
                <w:sz w:val="20"/>
                <w:szCs w:val="23"/>
              </w:rPr>
              <w:t xml:space="preserve"> </w:t>
            </w:r>
            <w:r w:rsidRPr="00B466AA">
              <w:rPr>
                <w:rFonts w:ascii="Arial" w:hAnsi="Arial" w:cs="Arial"/>
                <w:color w:val="000000"/>
                <w:sz w:val="20"/>
                <w:szCs w:val="23"/>
              </w:rPr>
              <w:t>новых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постоянных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рабочих</w:t>
            </w:r>
            <w:r w:rsidR="008722EB" w:rsidRPr="00B466AA">
              <w:rPr>
                <w:rFonts w:ascii="Arial" w:hAnsi="Arial" w:cs="Arial"/>
                <w:color w:val="000000"/>
                <w:sz w:val="20"/>
                <w:szCs w:val="23"/>
              </w:rPr>
              <w:t xml:space="preserve"> </w:t>
            </w:r>
            <w:r w:rsidRPr="00B466AA">
              <w:rPr>
                <w:rFonts w:ascii="Arial" w:hAnsi="Arial" w:cs="Arial"/>
                <w:color w:val="000000"/>
                <w:sz w:val="20"/>
                <w:szCs w:val="23"/>
              </w:rPr>
              <w:t>мест,</w:t>
            </w:r>
            <w:r w:rsidR="008722EB" w:rsidRPr="00B466AA">
              <w:rPr>
                <w:rFonts w:ascii="Arial" w:hAnsi="Arial" w:cs="Arial"/>
                <w:color w:val="000000"/>
                <w:sz w:val="20"/>
                <w:szCs w:val="23"/>
              </w:rPr>
              <w:t xml:space="preserve"> </w:t>
            </w:r>
            <w:r w:rsidRPr="00B466AA">
              <w:rPr>
                <w:rFonts w:ascii="Arial" w:hAnsi="Arial" w:cs="Arial"/>
                <w:color w:val="000000"/>
                <w:sz w:val="20"/>
                <w:szCs w:val="23"/>
              </w:rPr>
              <w:t>созданных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потребительских</w:t>
            </w:r>
            <w:r w:rsidR="008722EB" w:rsidRPr="00B466AA">
              <w:rPr>
                <w:rFonts w:ascii="Arial" w:hAnsi="Arial" w:cs="Arial"/>
                <w:color w:val="000000"/>
                <w:sz w:val="20"/>
                <w:szCs w:val="23"/>
              </w:rPr>
              <w:t xml:space="preserve"> </w:t>
            </w:r>
            <w:r w:rsidRPr="00B466AA">
              <w:rPr>
                <w:rFonts w:ascii="Arial" w:hAnsi="Arial" w:cs="Arial"/>
                <w:color w:val="000000"/>
                <w:sz w:val="20"/>
                <w:szCs w:val="23"/>
              </w:rPr>
              <w:t>кооперативах,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получивших</w:t>
            </w:r>
            <w:r w:rsidR="008722EB" w:rsidRPr="00B466AA">
              <w:rPr>
                <w:rFonts w:ascii="Arial" w:hAnsi="Arial" w:cs="Arial"/>
                <w:color w:val="000000"/>
                <w:sz w:val="20"/>
                <w:szCs w:val="23"/>
              </w:rPr>
              <w:t xml:space="preserve"> </w:t>
            </w:r>
            <w:r w:rsidRPr="00B466AA">
              <w:rPr>
                <w:rFonts w:ascii="Arial" w:hAnsi="Arial" w:cs="Arial"/>
                <w:color w:val="000000"/>
                <w:sz w:val="20"/>
                <w:szCs w:val="23"/>
              </w:rPr>
              <w:t>средства</w:t>
            </w:r>
            <w:r w:rsidR="008722EB" w:rsidRPr="00B466AA">
              <w:rPr>
                <w:rFonts w:ascii="Arial" w:hAnsi="Arial" w:cs="Arial"/>
                <w:color w:val="000000"/>
                <w:sz w:val="20"/>
                <w:szCs w:val="23"/>
              </w:rPr>
              <w:t xml:space="preserve"> </w:t>
            </w:r>
            <w:proofErr w:type="spellStart"/>
            <w:r w:rsidRPr="00B466AA">
              <w:rPr>
                <w:rFonts w:ascii="Arial" w:hAnsi="Arial" w:cs="Arial"/>
                <w:color w:val="000000"/>
                <w:sz w:val="20"/>
                <w:szCs w:val="23"/>
              </w:rPr>
              <w:t>грантовой</w:t>
            </w:r>
            <w:proofErr w:type="spellEnd"/>
            <w:r w:rsidR="008722EB" w:rsidRPr="00B466AA">
              <w:rPr>
                <w:rFonts w:ascii="Arial" w:hAnsi="Arial" w:cs="Arial"/>
                <w:color w:val="000000"/>
                <w:sz w:val="20"/>
                <w:szCs w:val="23"/>
              </w:rPr>
              <w:t xml:space="preserve"> </w:t>
            </w:r>
            <w:r w:rsidRPr="00B466AA">
              <w:rPr>
                <w:rFonts w:ascii="Arial" w:hAnsi="Arial" w:cs="Arial"/>
                <w:color w:val="000000"/>
                <w:sz w:val="20"/>
                <w:szCs w:val="23"/>
              </w:rPr>
              <w:t>поддержки</w:t>
            </w:r>
            <w:r w:rsidR="008722EB" w:rsidRPr="00B466AA">
              <w:rPr>
                <w:rFonts w:ascii="Arial" w:hAnsi="Arial" w:cs="Arial"/>
                <w:color w:val="000000"/>
                <w:sz w:val="20"/>
                <w:szCs w:val="23"/>
              </w:rPr>
              <w:t xml:space="preserve"> </w:t>
            </w:r>
            <w:r w:rsidRPr="00B466AA">
              <w:rPr>
                <w:rFonts w:ascii="Arial" w:hAnsi="Arial" w:cs="Arial"/>
                <w:color w:val="000000"/>
                <w:sz w:val="20"/>
                <w:szCs w:val="23"/>
              </w:rPr>
              <w:t>для</w:t>
            </w:r>
            <w:r w:rsidR="008722EB" w:rsidRPr="00B466AA">
              <w:rPr>
                <w:rFonts w:ascii="Arial" w:hAnsi="Arial" w:cs="Arial"/>
                <w:color w:val="000000"/>
                <w:sz w:val="20"/>
                <w:szCs w:val="23"/>
              </w:rPr>
              <w:t xml:space="preserve"> </w:t>
            </w:r>
            <w:r w:rsidRPr="00B466AA">
              <w:rPr>
                <w:rFonts w:ascii="Arial" w:hAnsi="Arial" w:cs="Arial"/>
                <w:color w:val="000000"/>
                <w:sz w:val="20"/>
                <w:szCs w:val="23"/>
              </w:rPr>
              <w:t>развития</w:t>
            </w:r>
            <w:r w:rsidR="008722EB" w:rsidRPr="00B466AA">
              <w:rPr>
                <w:rFonts w:ascii="Arial" w:hAnsi="Arial" w:cs="Arial"/>
                <w:color w:val="000000"/>
                <w:sz w:val="20"/>
                <w:szCs w:val="23"/>
              </w:rPr>
              <w:t xml:space="preserve"> </w:t>
            </w:r>
            <w:r w:rsidRPr="00B466AA">
              <w:rPr>
                <w:rFonts w:ascii="Arial" w:hAnsi="Arial" w:cs="Arial"/>
                <w:color w:val="000000"/>
                <w:sz w:val="20"/>
                <w:szCs w:val="23"/>
              </w:rPr>
              <w:t>материально-технической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базы</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единиц</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23</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Прирост</w:t>
            </w:r>
            <w:r w:rsidR="008722EB" w:rsidRPr="00B466AA">
              <w:rPr>
                <w:rFonts w:ascii="Arial" w:hAnsi="Arial" w:cs="Arial"/>
                <w:color w:val="000000"/>
                <w:sz w:val="20"/>
                <w:szCs w:val="23"/>
              </w:rPr>
              <w:t xml:space="preserve"> </w:t>
            </w:r>
            <w:r w:rsidRPr="00B466AA">
              <w:rPr>
                <w:rFonts w:ascii="Arial" w:hAnsi="Arial" w:cs="Arial"/>
                <w:color w:val="000000"/>
                <w:sz w:val="20"/>
                <w:szCs w:val="23"/>
              </w:rPr>
              <w:t>объема</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продукции,</w:t>
            </w:r>
            <w:r w:rsidR="008722EB" w:rsidRPr="00B466AA">
              <w:rPr>
                <w:rFonts w:ascii="Arial" w:hAnsi="Arial" w:cs="Arial"/>
                <w:color w:val="000000"/>
                <w:sz w:val="20"/>
                <w:szCs w:val="23"/>
              </w:rPr>
              <w:t xml:space="preserve"> </w:t>
            </w:r>
            <w:r w:rsidRPr="00B466AA">
              <w:rPr>
                <w:rFonts w:ascii="Arial" w:hAnsi="Arial" w:cs="Arial"/>
                <w:color w:val="000000"/>
                <w:sz w:val="20"/>
                <w:szCs w:val="23"/>
              </w:rPr>
              <w:t>реализованной</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потребительскими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кооперативами,</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получившими</w:t>
            </w:r>
            <w:r w:rsidR="008722EB" w:rsidRPr="00B466AA">
              <w:rPr>
                <w:rFonts w:ascii="Arial" w:hAnsi="Arial" w:cs="Arial"/>
                <w:color w:val="000000"/>
                <w:sz w:val="20"/>
                <w:szCs w:val="23"/>
              </w:rPr>
              <w:t xml:space="preserve"> </w:t>
            </w:r>
            <w:r w:rsidRPr="00B466AA">
              <w:rPr>
                <w:rFonts w:ascii="Arial" w:hAnsi="Arial" w:cs="Arial"/>
                <w:color w:val="000000"/>
                <w:sz w:val="20"/>
                <w:szCs w:val="23"/>
              </w:rPr>
              <w:t>средства</w:t>
            </w:r>
            <w:r w:rsidR="008722EB" w:rsidRPr="00B466AA">
              <w:rPr>
                <w:rFonts w:ascii="Arial" w:hAnsi="Arial" w:cs="Arial"/>
                <w:color w:val="000000"/>
                <w:sz w:val="20"/>
                <w:szCs w:val="23"/>
              </w:rPr>
              <w:t xml:space="preserve"> </w:t>
            </w:r>
            <w:proofErr w:type="spellStart"/>
            <w:r w:rsidRPr="00B466AA">
              <w:rPr>
                <w:rFonts w:ascii="Arial" w:hAnsi="Arial" w:cs="Arial"/>
                <w:color w:val="000000"/>
                <w:sz w:val="20"/>
                <w:szCs w:val="23"/>
              </w:rPr>
              <w:t>грантовой</w:t>
            </w:r>
            <w:proofErr w:type="spellEnd"/>
            <w:r w:rsidR="008722EB" w:rsidRPr="00B466AA">
              <w:rPr>
                <w:rFonts w:ascii="Arial" w:hAnsi="Arial" w:cs="Arial"/>
                <w:color w:val="000000"/>
                <w:sz w:val="20"/>
                <w:szCs w:val="23"/>
              </w:rPr>
              <w:t xml:space="preserve"> </w:t>
            </w:r>
            <w:r w:rsidRPr="00B466AA">
              <w:rPr>
                <w:rFonts w:ascii="Arial" w:hAnsi="Arial" w:cs="Arial"/>
                <w:color w:val="000000"/>
                <w:sz w:val="20"/>
                <w:szCs w:val="23"/>
              </w:rPr>
              <w:t>поддержки,</w:t>
            </w:r>
            <w:r w:rsidR="008722EB" w:rsidRPr="00B466AA">
              <w:rPr>
                <w:rFonts w:ascii="Arial" w:hAnsi="Arial" w:cs="Arial"/>
                <w:color w:val="000000"/>
                <w:sz w:val="20"/>
                <w:szCs w:val="23"/>
              </w:rPr>
              <w:t xml:space="preserve"> </w:t>
            </w:r>
            <w:r w:rsidRPr="00B466AA">
              <w:rPr>
                <w:rFonts w:ascii="Arial" w:hAnsi="Arial" w:cs="Arial"/>
                <w:color w:val="000000"/>
                <w:sz w:val="20"/>
                <w:szCs w:val="23"/>
              </w:rPr>
              <w:t>к</w:t>
            </w:r>
            <w:r w:rsidR="008722EB" w:rsidRPr="00B466AA">
              <w:rPr>
                <w:rFonts w:ascii="Arial" w:hAnsi="Arial" w:cs="Arial"/>
                <w:color w:val="000000"/>
                <w:sz w:val="20"/>
                <w:szCs w:val="23"/>
              </w:rPr>
              <w:t xml:space="preserve"> </w:t>
            </w:r>
            <w:r w:rsidRPr="00B466AA">
              <w:rPr>
                <w:rFonts w:ascii="Arial" w:hAnsi="Arial" w:cs="Arial"/>
                <w:color w:val="000000"/>
                <w:sz w:val="20"/>
                <w:szCs w:val="23"/>
              </w:rPr>
              <w:t>году,</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предшествующему</w:t>
            </w:r>
            <w:r w:rsidR="008722EB" w:rsidRPr="00B466AA">
              <w:rPr>
                <w:rFonts w:ascii="Arial" w:hAnsi="Arial" w:cs="Arial"/>
                <w:color w:val="000000"/>
                <w:sz w:val="20"/>
                <w:szCs w:val="23"/>
              </w:rPr>
              <w:t xml:space="preserve"> </w:t>
            </w:r>
            <w:r w:rsidRPr="00B466AA">
              <w:rPr>
                <w:rFonts w:ascii="Arial" w:hAnsi="Arial" w:cs="Arial"/>
                <w:color w:val="000000"/>
                <w:sz w:val="20"/>
                <w:szCs w:val="23"/>
              </w:rPr>
              <w:t>году</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предоставления</w:t>
            </w:r>
            <w:r w:rsidR="008722EB" w:rsidRPr="00B466AA">
              <w:rPr>
                <w:rFonts w:ascii="Arial" w:hAnsi="Arial" w:cs="Arial"/>
                <w:color w:val="000000"/>
                <w:sz w:val="20"/>
                <w:szCs w:val="23"/>
              </w:rPr>
              <w:t xml:space="preserve"> </w:t>
            </w:r>
            <w:r w:rsidRPr="00B466AA">
              <w:rPr>
                <w:rFonts w:ascii="Arial" w:hAnsi="Arial" w:cs="Arial"/>
                <w:color w:val="000000"/>
                <w:sz w:val="20"/>
                <w:szCs w:val="23"/>
              </w:rPr>
              <w:t>субсидии</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ед.</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34"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24</w:t>
            </w:r>
          </w:p>
        </w:tc>
        <w:tc>
          <w:tcPr>
            <w:tcW w:w="252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Площадь</w:t>
            </w:r>
            <w:r w:rsidR="008722EB" w:rsidRPr="00B466AA">
              <w:rPr>
                <w:rFonts w:ascii="Arial" w:hAnsi="Arial" w:cs="Arial"/>
                <w:color w:val="000000"/>
                <w:sz w:val="20"/>
                <w:szCs w:val="23"/>
              </w:rPr>
              <w:t xml:space="preserve"> </w:t>
            </w:r>
            <w:r w:rsidRPr="00B466AA">
              <w:rPr>
                <w:rFonts w:ascii="Arial" w:hAnsi="Arial" w:cs="Arial"/>
                <w:color w:val="000000"/>
                <w:sz w:val="20"/>
                <w:szCs w:val="23"/>
              </w:rPr>
              <w:t>земельного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участка,</w:t>
            </w:r>
            <w:r w:rsidR="008722EB" w:rsidRPr="00B466AA">
              <w:rPr>
                <w:rFonts w:ascii="Arial" w:hAnsi="Arial" w:cs="Arial"/>
                <w:color w:val="000000"/>
                <w:sz w:val="20"/>
                <w:szCs w:val="23"/>
              </w:rPr>
              <w:t xml:space="preserve"> </w:t>
            </w:r>
            <w:r w:rsidRPr="00B466AA">
              <w:rPr>
                <w:rFonts w:ascii="Arial" w:hAnsi="Arial" w:cs="Arial"/>
                <w:color w:val="000000"/>
                <w:sz w:val="20"/>
                <w:szCs w:val="23"/>
              </w:rPr>
              <w:t>на</w:t>
            </w:r>
            <w:r w:rsidR="008722EB" w:rsidRPr="00B466AA">
              <w:rPr>
                <w:rFonts w:ascii="Arial" w:hAnsi="Arial" w:cs="Arial"/>
                <w:color w:val="000000"/>
                <w:sz w:val="20"/>
                <w:szCs w:val="23"/>
              </w:rPr>
              <w:t xml:space="preserve"> </w:t>
            </w:r>
            <w:r w:rsidRPr="00B466AA">
              <w:rPr>
                <w:rFonts w:ascii="Arial" w:hAnsi="Arial" w:cs="Arial"/>
                <w:color w:val="000000"/>
                <w:sz w:val="20"/>
                <w:szCs w:val="23"/>
              </w:rPr>
              <w:t>котором</w:t>
            </w:r>
            <w:r w:rsidR="008722EB" w:rsidRPr="00B466AA">
              <w:rPr>
                <w:rFonts w:ascii="Arial" w:hAnsi="Arial" w:cs="Arial"/>
                <w:color w:val="000000"/>
                <w:sz w:val="20"/>
                <w:szCs w:val="23"/>
              </w:rPr>
              <w:t xml:space="preserve"> </w:t>
            </w:r>
            <w:r w:rsidRPr="00B466AA">
              <w:rPr>
                <w:rFonts w:ascii="Arial" w:hAnsi="Arial" w:cs="Arial"/>
                <w:color w:val="000000"/>
                <w:sz w:val="20"/>
                <w:szCs w:val="23"/>
              </w:rPr>
              <w:t>проведены</w:t>
            </w:r>
            <w:r w:rsidR="008722EB" w:rsidRPr="00B466AA">
              <w:rPr>
                <w:rFonts w:ascii="Arial" w:hAnsi="Arial" w:cs="Arial"/>
                <w:color w:val="000000"/>
                <w:sz w:val="20"/>
                <w:szCs w:val="23"/>
              </w:rPr>
              <w:t xml:space="preserve"> </w:t>
            </w:r>
            <w:r w:rsidRPr="00B466AA">
              <w:rPr>
                <w:rFonts w:ascii="Arial" w:hAnsi="Arial" w:cs="Arial"/>
                <w:color w:val="000000"/>
                <w:sz w:val="20"/>
                <w:szCs w:val="23"/>
              </w:rPr>
              <w:t>работы</w:t>
            </w:r>
            <w:r w:rsidR="008722EB" w:rsidRPr="00B466AA">
              <w:rPr>
                <w:rFonts w:ascii="Arial" w:hAnsi="Arial" w:cs="Arial"/>
                <w:color w:val="000000"/>
                <w:sz w:val="20"/>
                <w:szCs w:val="23"/>
              </w:rPr>
              <w:t xml:space="preserve"> </w:t>
            </w:r>
            <w:r w:rsidRPr="00B466AA">
              <w:rPr>
                <w:rFonts w:ascii="Arial" w:hAnsi="Arial" w:cs="Arial"/>
                <w:color w:val="000000"/>
                <w:sz w:val="20"/>
                <w:szCs w:val="23"/>
              </w:rPr>
              <w:t>по</w:t>
            </w:r>
            <w:r w:rsidR="008722EB" w:rsidRPr="00B466AA">
              <w:rPr>
                <w:rFonts w:ascii="Arial" w:hAnsi="Arial" w:cs="Arial"/>
                <w:color w:val="000000"/>
                <w:sz w:val="20"/>
                <w:szCs w:val="23"/>
              </w:rPr>
              <w:t xml:space="preserve"> </w:t>
            </w:r>
            <w:r w:rsidRPr="00B466AA">
              <w:rPr>
                <w:rFonts w:ascii="Arial" w:hAnsi="Arial" w:cs="Arial"/>
                <w:color w:val="000000"/>
                <w:sz w:val="20"/>
                <w:szCs w:val="23"/>
              </w:rPr>
              <w:t>уничтожению</w:t>
            </w:r>
            <w:r w:rsidR="008722EB" w:rsidRPr="00B466AA">
              <w:rPr>
                <w:rFonts w:ascii="Arial" w:hAnsi="Arial" w:cs="Arial"/>
                <w:color w:val="000000"/>
                <w:sz w:val="20"/>
                <w:szCs w:val="23"/>
              </w:rPr>
              <w:t xml:space="preserve"> </w:t>
            </w:r>
            <w:r w:rsidRPr="00B466AA">
              <w:rPr>
                <w:rFonts w:ascii="Arial" w:hAnsi="Arial" w:cs="Arial"/>
                <w:color w:val="000000"/>
                <w:sz w:val="20"/>
                <w:szCs w:val="23"/>
              </w:rPr>
              <w:t>борщевика</w:t>
            </w:r>
            <w:r w:rsidR="008722EB" w:rsidRPr="00B466AA">
              <w:rPr>
                <w:rFonts w:ascii="Arial" w:hAnsi="Arial" w:cs="Arial"/>
                <w:color w:val="000000"/>
                <w:sz w:val="20"/>
                <w:szCs w:val="23"/>
              </w:rPr>
              <w:t xml:space="preserve"> </w:t>
            </w:r>
            <w:r w:rsidRPr="00B466AA">
              <w:rPr>
                <w:rFonts w:ascii="Arial" w:hAnsi="Arial" w:cs="Arial"/>
                <w:color w:val="000000"/>
                <w:sz w:val="20"/>
                <w:szCs w:val="23"/>
              </w:rPr>
              <w:t>Сосновского</w:t>
            </w:r>
          </w:p>
        </w:tc>
        <w:tc>
          <w:tcPr>
            <w:tcW w:w="56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га</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27,98</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27,98</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8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28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bl>
    <w:p w:rsidR="005A4EFD" w:rsidRPr="00B466AA" w:rsidRDefault="005A4EFD" w:rsidP="00B466AA">
      <w:pPr>
        <w:spacing w:after="0" w:line="240" w:lineRule="auto"/>
        <w:rPr>
          <w:rFonts w:ascii="Arial" w:hAnsi="Arial" w:cs="Arial"/>
          <w:color w:val="000000"/>
          <w:sz w:val="20"/>
        </w:rPr>
      </w:pPr>
    </w:p>
    <w:p w:rsidR="00B369AD" w:rsidRPr="00B466AA" w:rsidRDefault="00B369AD" w:rsidP="00B466AA">
      <w:pPr>
        <w:pStyle w:val="af1"/>
        <w:jc w:val="right"/>
        <w:rPr>
          <w:rStyle w:val="ad"/>
          <w:rFonts w:cs="Arial"/>
          <w:b w:val="0"/>
          <w:bCs w:val="0"/>
          <w:color w:val="000000"/>
          <w:sz w:val="20"/>
          <w:szCs w:val="22"/>
        </w:rPr>
      </w:pPr>
      <w:r w:rsidRPr="00B466AA">
        <w:rPr>
          <w:rStyle w:val="ad"/>
          <w:rFonts w:cs="Arial"/>
          <w:b w:val="0"/>
          <w:bCs w:val="0"/>
          <w:color w:val="000000"/>
          <w:sz w:val="20"/>
          <w:szCs w:val="22"/>
        </w:rPr>
        <w:t>Приложение</w:t>
      </w:r>
      <w:r w:rsidR="008722EB" w:rsidRPr="00B466AA">
        <w:rPr>
          <w:rStyle w:val="ad"/>
          <w:rFonts w:cs="Arial"/>
          <w:b w:val="0"/>
          <w:bCs w:val="0"/>
          <w:color w:val="000000"/>
          <w:sz w:val="20"/>
          <w:szCs w:val="22"/>
        </w:rPr>
        <w:t xml:space="preserve"> </w:t>
      </w:r>
      <w:r w:rsidRPr="00B466AA">
        <w:rPr>
          <w:rStyle w:val="ad"/>
          <w:rFonts w:cs="Arial"/>
          <w:b w:val="0"/>
          <w:bCs w:val="0"/>
          <w:color w:val="000000"/>
          <w:sz w:val="20"/>
          <w:szCs w:val="22"/>
        </w:rPr>
        <w:t>№</w:t>
      </w:r>
      <w:r w:rsidR="008722EB" w:rsidRPr="00B466AA">
        <w:rPr>
          <w:rStyle w:val="ad"/>
          <w:rFonts w:cs="Arial"/>
          <w:b w:val="0"/>
          <w:bCs w:val="0"/>
          <w:color w:val="000000"/>
          <w:sz w:val="20"/>
          <w:szCs w:val="22"/>
        </w:rPr>
        <w:t xml:space="preserve"> </w:t>
      </w:r>
      <w:r w:rsidRPr="00B466AA">
        <w:rPr>
          <w:rStyle w:val="ad"/>
          <w:rFonts w:cs="Arial"/>
          <w:b w:val="0"/>
          <w:bCs w:val="0"/>
          <w:color w:val="000000"/>
          <w:sz w:val="20"/>
          <w:szCs w:val="22"/>
        </w:rPr>
        <w:t>2</w:t>
      </w:r>
      <w:r w:rsidR="008722EB" w:rsidRPr="00B466AA">
        <w:rPr>
          <w:rStyle w:val="ad"/>
          <w:rFonts w:cs="Arial"/>
          <w:b w:val="0"/>
          <w:bCs w:val="0"/>
          <w:color w:val="000000"/>
          <w:sz w:val="20"/>
          <w:szCs w:val="22"/>
        </w:rPr>
        <w:t xml:space="preserve"> </w:t>
      </w:r>
      <w:r w:rsidRPr="00B466AA">
        <w:rPr>
          <w:rStyle w:val="ad"/>
          <w:rFonts w:cs="Arial"/>
          <w:b w:val="0"/>
          <w:bCs w:val="0"/>
          <w:color w:val="000000"/>
          <w:sz w:val="20"/>
          <w:szCs w:val="22"/>
        </w:rPr>
        <w:t>к</w:t>
      </w:r>
      <w:r w:rsidR="008722EB" w:rsidRPr="00B466AA">
        <w:rPr>
          <w:rStyle w:val="ad"/>
          <w:rFonts w:cs="Arial"/>
          <w:b w:val="0"/>
          <w:bCs w:val="0"/>
          <w:color w:val="000000"/>
          <w:sz w:val="20"/>
          <w:szCs w:val="22"/>
        </w:rPr>
        <w:t xml:space="preserve"> </w:t>
      </w:r>
      <w:r w:rsidRPr="00B466AA">
        <w:rPr>
          <w:rStyle w:val="af0"/>
          <w:rFonts w:cs="Arial"/>
          <w:b/>
          <w:color w:val="000000"/>
          <w:szCs w:val="22"/>
        </w:rPr>
        <w:t>подпрограмме</w:t>
      </w:r>
      <w:r w:rsidR="008722EB" w:rsidRPr="00B466AA">
        <w:rPr>
          <w:rStyle w:val="ad"/>
          <w:rFonts w:cs="Arial"/>
          <w:b w:val="0"/>
          <w:bCs w:val="0"/>
          <w:color w:val="000000"/>
          <w:sz w:val="20"/>
          <w:szCs w:val="22"/>
        </w:rPr>
        <w:t xml:space="preserve"> </w:t>
      </w:r>
    </w:p>
    <w:p w:rsidR="005A4EFD" w:rsidRPr="00B466AA" w:rsidRDefault="00B369AD" w:rsidP="00B466AA">
      <w:pPr>
        <w:pStyle w:val="af1"/>
        <w:jc w:val="right"/>
        <w:rPr>
          <w:rFonts w:cs="Arial"/>
          <w:color w:val="000000"/>
          <w:sz w:val="20"/>
        </w:rPr>
      </w:pPr>
      <w:r w:rsidRPr="00B466AA">
        <w:rPr>
          <w:rStyle w:val="ad"/>
          <w:rFonts w:cs="Arial"/>
          <w:b w:val="0"/>
          <w:bCs w:val="0"/>
          <w:color w:val="000000"/>
          <w:sz w:val="20"/>
          <w:szCs w:val="22"/>
        </w:rPr>
        <w:t>«Развитие</w:t>
      </w:r>
      <w:r w:rsidR="008722EB" w:rsidRPr="00B466AA">
        <w:rPr>
          <w:rStyle w:val="ad"/>
          <w:rFonts w:cs="Arial"/>
          <w:b w:val="0"/>
          <w:bCs w:val="0"/>
          <w:color w:val="000000"/>
          <w:sz w:val="20"/>
          <w:szCs w:val="22"/>
        </w:rPr>
        <w:t xml:space="preserve"> </w:t>
      </w:r>
      <w:r w:rsidRPr="00B466AA">
        <w:rPr>
          <w:rStyle w:val="ad"/>
          <w:rFonts w:cs="Arial"/>
          <w:b w:val="0"/>
          <w:bCs w:val="0"/>
          <w:color w:val="000000"/>
          <w:sz w:val="20"/>
          <w:szCs w:val="22"/>
        </w:rPr>
        <w:t>отраслей</w:t>
      </w:r>
      <w:r w:rsidR="008722EB" w:rsidRPr="00B466AA">
        <w:rPr>
          <w:rStyle w:val="ad"/>
          <w:rFonts w:cs="Arial"/>
          <w:b w:val="0"/>
          <w:bCs w:val="0"/>
          <w:color w:val="000000"/>
          <w:sz w:val="20"/>
          <w:szCs w:val="22"/>
        </w:rPr>
        <w:t xml:space="preserve"> </w:t>
      </w:r>
      <w:r w:rsidRPr="00B466AA">
        <w:rPr>
          <w:rStyle w:val="ad"/>
          <w:rFonts w:cs="Arial"/>
          <w:b w:val="0"/>
          <w:bCs w:val="0"/>
          <w:color w:val="000000"/>
          <w:sz w:val="20"/>
          <w:szCs w:val="22"/>
        </w:rPr>
        <w:t>агропромышленного</w:t>
      </w:r>
      <w:r w:rsidR="008722EB" w:rsidRPr="00B466AA">
        <w:rPr>
          <w:rStyle w:val="ad"/>
          <w:rFonts w:cs="Arial"/>
          <w:b w:val="0"/>
          <w:bCs w:val="0"/>
          <w:color w:val="000000"/>
          <w:sz w:val="20"/>
          <w:szCs w:val="22"/>
        </w:rPr>
        <w:t xml:space="preserve"> </w:t>
      </w:r>
      <w:r w:rsidRPr="00B466AA">
        <w:rPr>
          <w:rStyle w:val="ad"/>
          <w:rFonts w:cs="Arial"/>
          <w:b w:val="0"/>
          <w:bCs w:val="0"/>
          <w:color w:val="000000"/>
          <w:sz w:val="20"/>
          <w:szCs w:val="22"/>
        </w:rPr>
        <w:t>комплекса»</w:t>
      </w:r>
      <w:r w:rsidRPr="00B466AA">
        <w:rPr>
          <w:rStyle w:val="ad"/>
          <w:rFonts w:cs="Arial"/>
          <w:b w:val="0"/>
          <w:bCs w:val="0"/>
          <w:color w:val="000000"/>
          <w:sz w:val="20"/>
          <w:szCs w:val="22"/>
        </w:rPr>
        <w:br/>
      </w:r>
    </w:p>
    <w:p w:rsidR="00B369AD" w:rsidRPr="00B466AA" w:rsidRDefault="00B369AD" w:rsidP="00B466AA">
      <w:pPr>
        <w:pStyle w:val="1"/>
        <w:spacing w:line="240" w:lineRule="auto"/>
        <w:rPr>
          <w:rFonts w:ascii="Arial" w:hAnsi="Arial" w:cs="Arial"/>
          <w:color w:val="000000"/>
          <w:sz w:val="20"/>
        </w:rPr>
      </w:pPr>
      <w:r w:rsidRPr="00B466AA">
        <w:rPr>
          <w:rFonts w:ascii="Arial" w:hAnsi="Arial" w:cs="Arial"/>
          <w:color w:val="000000"/>
          <w:sz w:val="20"/>
        </w:rPr>
        <w:t>Ресурсное</w:t>
      </w:r>
      <w:r w:rsidR="008722EB" w:rsidRPr="00B466AA">
        <w:rPr>
          <w:rFonts w:ascii="Arial" w:hAnsi="Arial" w:cs="Arial"/>
          <w:color w:val="000000"/>
          <w:sz w:val="20"/>
        </w:rPr>
        <w:t xml:space="preserve"> </w:t>
      </w:r>
      <w:r w:rsidRPr="00B466AA">
        <w:rPr>
          <w:rFonts w:ascii="Arial" w:hAnsi="Arial" w:cs="Arial"/>
          <w:color w:val="000000"/>
          <w:sz w:val="20"/>
        </w:rPr>
        <w:t>обеспечение</w:t>
      </w:r>
      <w:r w:rsidRPr="00B466AA">
        <w:rPr>
          <w:rFonts w:ascii="Arial" w:hAnsi="Arial" w:cs="Arial"/>
          <w:color w:val="000000"/>
          <w:sz w:val="20"/>
        </w:rPr>
        <w:br/>
        <w:t>реализации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r w:rsidR="008722EB" w:rsidRPr="00B466AA">
        <w:rPr>
          <w:rFonts w:ascii="Arial" w:hAnsi="Arial" w:cs="Arial"/>
          <w:color w:val="000000"/>
          <w:sz w:val="20"/>
        </w:rPr>
        <w:t xml:space="preserve"> </w:t>
      </w:r>
      <w:r w:rsidRPr="00B466AA">
        <w:rPr>
          <w:rFonts w:ascii="Arial" w:hAnsi="Arial" w:cs="Arial"/>
          <w:color w:val="000000"/>
          <w:sz w:val="20"/>
        </w:rPr>
        <w:t>"Развитие</w:t>
      </w:r>
      <w:r w:rsidR="008722EB" w:rsidRPr="00B466AA">
        <w:rPr>
          <w:rFonts w:ascii="Arial" w:hAnsi="Arial" w:cs="Arial"/>
          <w:color w:val="000000"/>
          <w:sz w:val="20"/>
        </w:rPr>
        <w:t xml:space="preserve"> </w:t>
      </w:r>
      <w:r w:rsidRPr="00B466AA">
        <w:rPr>
          <w:rFonts w:ascii="Arial" w:hAnsi="Arial" w:cs="Arial"/>
          <w:color w:val="000000"/>
          <w:sz w:val="20"/>
        </w:rPr>
        <w:t>отраслей</w:t>
      </w:r>
      <w:r w:rsidR="008722EB" w:rsidRPr="00B466AA">
        <w:rPr>
          <w:rFonts w:ascii="Arial" w:hAnsi="Arial" w:cs="Arial"/>
          <w:color w:val="000000"/>
          <w:sz w:val="20"/>
        </w:rPr>
        <w:t xml:space="preserve"> </w:t>
      </w:r>
      <w:r w:rsidRPr="00B466AA">
        <w:rPr>
          <w:rFonts w:ascii="Arial" w:hAnsi="Arial" w:cs="Arial"/>
          <w:color w:val="000000"/>
          <w:sz w:val="20"/>
        </w:rPr>
        <w:t>агропромышленного</w:t>
      </w:r>
      <w:r w:rsidR="008722EB" w:rsidRPr="00B466AA">
        <w:rPr>
          <w:rFonts w:ascii="Arial" w:hAnsi="Arial" w:cs="Arial"/>
          <w:color w:val="000000"/>
          <w:sz w:val="20"/>
        </w:rPr>
        <w:t xml:space="preserve"> </w:t>
      </w:r>
      <w:r w:rsidRPr="00B466AA">
        <w:rPr>
          <w:rFonts w:ascii="Arial" w:hAnsi="Arial" w:cs="Arial"/>
          <w:color w:val="000000"/>
          <w:sz w:val="20"/>
        </w:rPr>
        <w:t>комплекса"</w:t>
      </w:r>
      <w:r w:rsidR="008722EB" w:rsidRPr="00B466AA">
        <w:rPr>
          <w:rFonts w:ascii="Arial" w:hAnsi="Arial" w:cs="Arial"/>
          <w:color w:val="000000"/>
          <w:sz w:val="20"/>
        </w:rPr>
        <w:t xml:space="preserve"> </w:t>
      </w:r>
      <w:r w:rsidRPr="00B466AA">
        <w:rPr>
          <w:rFonts w:ascii="Arial" w:hAnsi="Arial" w:cs="Arial"/>
          <w:color w:val="000000"/>
          <w:sz w:val="20"/>
        </w:rPr>
        <w:t>за</w:t>
      </w:r>
      <w:r w:rsidR="008722EB" w:rsidRPr="00B466AA">
        <w:rPr>
          <w:rFonts w:ascii="Arial" w:hAnsi="Arial" w:cs="Arial"/>
          <w:color w:val="000000"/>
          <w:sz w:val="20"/>
        </w:rPr>
        <w:t xml:space="preserve"> </w:t>
      </w:r>
      <w:r w:rsidRPr="00B466AA">
        <w:rPr>
          <w:rFonts w:ascii="Arial" w:hAnsi="Arial" w:cs="Arial"/>
          <w:color w:val="000000"/>
          <w:sz w:val="20"/>
        </w:rPr>
        <w:t>счет</w:t>
      </w:r>
      <w:r w:rsidR="008722EB" w:rsidRPr="00B466AA">
        <w:rPr>
          <w:rFonts w:ascii="Arial" w:hAnsi="Arial" w:cs="Arial"/>
          <w:color w:val="000000"/>
          <w:sz w:val="20"/>
        </w:rPr>
        <w:t xml:space="preserve"> </w:t>
      </w:r>
      <w:r w:rsidRPr="00B466AA">
        <w:rPr>
          <w:rFonts w:ascii="Arial" w:hAnsi="Arial" w:cs="Arial"/>
          <w:color w:val="000000"/>
          <w:sz w:val="20"/>
        </w:rPr>
        <w:t>всех</w:t>
      </w:r>
      <w:r w:rsidR="008722EB" w:rsidRPr="00B466AA">
        <w:rPr>
          <w:rFonts w:ascii="Arial" w:hAnsi="Arial" w:cs="Arial"/>
          <w:color w:val="000000"/>
          <w:sz w:val="20"/>
        </w:rPr>
        <w:t xml:space="preserve"> </w:t>
      </w:r>
      <w:r w:rsidRPr="00B466AA">
        <w:rPr>
          <w:rFonts w:ascii="Arial" w:hAnsi="Arial" w:cs="Arial"/>
          <w:color w:val="000000"/>
          <w:sz w:val="20"/>
        </w:rPr>
        <w:t>источников</w:t>
      </w:r>
      <w:r w:rsidR="008722EB" w:rsidRPr="00B466AA">
        <w:rPr>
          <w:rFonts w:ascii="Arial" w:hAnsi="Arial" w:cs="Arial"/>
          <w:color w:val="000000"/>
          <w:sz w:val="20"/>
        </w:rPr>
        <w:t xml:space="preserve"> </w:t>
      </w:r>
      <w:r w:rsidRPr="00B466AA">
        <w:rPr>
          <w:rFonts w:ascii="Arial" w:hAnsi="Arial" w:cs="Arial"/>
          <w:color w:val="000000"/>
          <w:sz w:val="20"/>
        </w:rPr>
        <w:t>финансирования</w:t>
      </w:r>
    </w:p>
    <w:p w:rsidR="00B369AD" w:rsidRPr="00B466AA" w:rsidRDefault="00B369AD" w:rsidP="00B466AA">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01"/>
        <w:gridCol w:w="3162"/>
        <w:gridCol w:w="895"/>
        <w:gridCol w:w="1420"/>
        <w:gridCol w:w="2615"/>
        <w:gridCol w:w="765"/>
        <w:gridCol w:w="765"/>
        <w:gridCol w:w="765"/>
        <w:gridCol w:w="765"/>
        <w:gridCol w:w="765"/>
        <w:gridCol w:w="759"/>
      </w:tblGrid>
      <w:tr w:rsidR="00B369AD" w:rsidRPr="00B466AA" w:rsidTr="00552C4A">
        <w:tc>
          <w:tcPr>
            <w:tcW w:w="503"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Статус</w:t>
            </w:r>
          </w:p>
        </w:tc>
        <w:tc>
          <w:tcPr>
            <w:tcW w:w="1118"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Наименование</w:t>
            </w:r>
            <w:r w:rsidR="008722EB" w:rsidRPr="00B466AA">
              <w:rPr>
                <w:rFonts w:cs="Arial"/>
                <w:color w:val="000000"/>
                <w:sz w:val="20"/>
                <w:szCs w:val="22"/>
              </w:rPr>
              <w:t xml:space="preserve"> </w:t>
            </w:r>
            <w:r w:rsidRPr="00B466AA">
              <w:rPr>
                <w:rFonts w:cs="Arial"/>
                <w:color w:val="000000"/>
                <w:sz w:val="20"/>
                <w:szCs w:val="22"/>
              </w:rPr>
              <w:t>муниципальной</w:t>
            </w:r>
            <w:r w:rsidR="008722EB" w:rsidRPr="00B466AA">
              <w:rPr>
                <w:rFonts w:cs="Arial"/>
                <w:color w:val="000000"/>
                <w:sz w:val="20"/>
                <w:szCs w:val="22"/>
              </w:rPr>
              <w:t xml:space="preserve"> </w:t>
            </w:r>
            <w:r w:rsidRPr="00B466AA">
              <w:rPr>
                <w:rFonts w:cs="Arial"/>
                <w:color w:val="000000"/>
                <w:sz w:val="20"/>
                <w:szCs w:val="22"/>
              </w:rPr>
              <w:t>программы</w:t>
            </w:r>
            <w:r w:rsidR="008722EB" w:rsidRPr="00B466AA">
              <w:rPr>
                <w:rFonts w:cs="Arial"/>
                <w:color w:val="000000"/>
                <w:sz w:val="20"/>
                <w:szCs w:val="22"/>
              </w:rPr>
              <w:t xml:space="preserve"> </w:t>
            </w:r>
            <w:r w:rsidRPr="00B466AA">
              <w:rPr>
                <w:rFonts w:cs="Arial"/>
                <w:color w:val="000000"/>
                <w:sz w:val="20"/>
                <w:szCs w:val="22"/>
              </w:rPr>
              <w:t>(основного</w:t>
            </w:r>
            <w:r w:rsidR="008722EB" w:rsidRPr="00B466AA">
              <w:rPr>
                <w:rFonts w:cs="Arial"/>
                <w:color w:val="000000"/>
                <w:sz w:val="20"/>
                <w:szCs w:val="22"/>
              </w:rPr>
              <w:t xml:space="preserve"> </w:t>
            </w:r>
            <w:r w:rsidRPr="00B466AA">
              <w:rPr>
                <w:rFonts w:cs="Arial"/>
                <w:color w:val="000000"/>
                <w:sz w:val="20"/>
                <w:szCs w:val="22"/>
              </w:rPr>
              <w:t>мероприятия,</w:t>
            </w:r>
            <w:r w:rsidR="008722EB" w:rsidRPr="00B466AA">
              <w:rPr>
                <w:rFonts w:cs="Arial"/>
                <w:color w:val="000000"/>
                <w:sz w:val="20"/>
                <w:szCs w:val="22"/>
              </w:rPr>
              <w:t xml:space="preserve"> </w:t>
            </w:r>
            <w:r w:rsidRPr="00B466AA">
              <w:rPr>
                <w:rFonts w:cs="Arial"/>
                <w:color w:val="000000"/>
                <w:sz w:val="20"/>
                <w:szCs w:val="22"/>
              </w:rPr>
              <w:t>мероприятия)</w:t>
            </w:r>
          </w:p>
        </w:tc>
        <w:tc>
          <w:tcPr>
            <w:tcW w:w="787" w:type="pct"/>
            <w:gridSpan w:val="2"/>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Код</w:t>
            </w:r>
            <w:r w:rsidR="008722EB" w:rsidRPr="00B466AA">
              <w:rPr>
                <w:rFonts w:cs="Arial"/>
                <w:color w:val="000000"/>
                <w:sz w:val="20"/>
                <w:szCs w:val="22"/>
              </w:rPr>
              <w:t xml:space="preserve"> </w:t>
            </w:r>
            <w:r w:rsidRPr="00B466AA">
              <w:rPr>
                <w:rStyle w:val="af0"/>
                <w:rFonts w:cs="Arial"/>
                <w:b/>
                <w:color w:val="000000"/>
                <w:szCs w:val="22"/>
              </w:rPr>
              <w:t>бюджетной</w:t>
            </w:r>
            <w:r w:rsidR="008722EB" w:rsidRPr="00B466AA">
              <w:rPr>
                <w:rStyle w:val="af0"/>
                <w:rFonts w:cs="Arial"/>
                <w:b/>
                <w:color w:val="000000"/>
                <w:szCs w:val="22"/>
              </w:rPr>
              <w:t xml:space="preserve"> </w:t>
            </w:r>
            <w:r w:rsidRPr="00B466AA">
              <w:rPr>
                <w:rStyle w:val="af0"/>
                <w:rFonts w:cs="Arial"/>
                <w:b/>
                <w:color w:val="000000"/>
                <w:szCs w:val="22"/>
              </w:rPr>
              <w:t>классификации</w:t>
            </w:r>
          </w:p>
        </w:tc>
        <w:tc>
          <w:tcPr>
            <w:tcW w:w="92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Источники</w:t>
            </w:r>
            <w:r w:rsidR="008722EB" w:rsidRPr="00B466AA">
              <w:rPr>
                <w:rFonts w:cs="Arial"/>
                <w:color w:val="000000"/>
                <w:sz w:val="20"/>
                <w:szCs w:val="22"/>
              </w:rPr>
              <w:t xml:space="preserve"> </w:t>
            </w:r>
            <w:r w:rsidRPr="00B466AA">
              <w:rPr>
                <w:rFonts w:cs="Arial"/>
                <w:color w:val="000000"/>
                <w:sz w:val="20"/>
                <w:szCs w:val="22"/>
              </w:rPr>
              <w:t>финансирования</w:t>
            </w:r>
          </w:p>
        </w:tc>
        <w:tc>
          <w:tcPr>
            <w:tcW w:w="1667" w:type="pct"/>
            <w:gridSpan w:val="6"/>
            <w:tcBorders>
              <w:top w:val="single" w:sz="4" w:space="0" w:color="auto"/>
              <w:bottom w:val="single" w:sz="4" w:space="0" w:color="auto"/>
            </w:tcBorders>
            <w:shd w:val="clear" w:color="auto" w:fill="auto"/>
            <w:vAlign w:val="center"/>
          </w:tcPr>
          <w:p w:rsidR="00B369AD" w:rsidRPr="00B466AA" w:rsidRDefault="00B369AD" w:rsidP="00B466AA">
            <w:pPr>
              <w:spacing w:after="0" w:line="240" w:lineRule="auto"/>
              <w:jc w:val="center"/>
              <w:rPr>
                <w:rFonts w:ascii="Arial" w:hAnsi="Arial" w:cs="Arial"/>
                <w:color w:val="000000"/>
                <w:sz w:val="20"/>
              </w:rPr>
            </w:pPr>
            <w:r w:rsidRPr="00B466AA">
              <w:rPr>
                <w:rFonts w:ascii="Arial" w:hAnsi="Arial" w:cs="Arial"/>
                <w:color w:val="000000"/>
                <w:sz w:val="20"/>
              </w:rPr>
              <w:t>Оценка</w:t>
            </w:r>
            <w:r w:rsidR="008722EB" w:rsidRPr="00B466AA">
              <w:rPr>
                <w:rFonts w:ascii="Arial" w:hAnsi="Arial" w:cs="Arial"/>
                <w:color w:val="000000"/>
                <w:sz w:val="20"/>
              </w:rPr>
              <w:t xml:space="preserve"> </w:t>
            </w:r>
            <w:r w:rsidRPr="00B466AA">
              <w:rPr>
                <w:rFonts w:ascii="Arial" w:hAnsi="Arial" w:cs="Arial"/>
                <w:color w:val="000000"/>
                <w:sz w:val="20"/>
              </w:rPr>
              <w:t>расходов</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r w:rsidRPr="00B466AA">
              <w:rPr>
                <w:rFonts w:ascii="Arial" w:hAnsi="Arial" w:cs="Arial"/>
                <w:color w:val="000000"/>
                <w:sz w:val="20"/>
              </w:rPr>
              <w:t>годам,</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proofErr w:type="spellStart"/>
            <w:r w:rsidRPr="00B466AA">
              <w:rPr>
                <w:rFonts w:ascii="Arial" w:hAnsi="Arial" w:cs="Arial"/>
                <w:color w:val="000000"/>
                <w:sz w:val="20"/>
              </w:rPr>
              <w:t>руб</w:t>
            </w:r>
            <w:proofErr w:type="spellEnd"/>
          </w:p>
        </w:tc>
      </w:tr>
      <w:tr w:rsidR="00B466AA" w:rsidRPr="00B466AA" w:rsidTr="00552C4A">
        <w:tc>
          <w:tcPr>
            <w:tcW w:w="50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1118"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24"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ГРБС</w:t>
            </w:r>
          </w:p>
        </w:tc>
        <w:tc>
          <w:tcPr>
            <w:tcW w:w="46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b/>
                <w:color w:val="000000"/>
                <w:sz w:val="20"/>
                <w:szCs w:val="22"/>
              </w:rPr>
            </w:pPr>
            <w:r w:rsidRPr="00B466AA">
              <w:rPr>
                <w:rStyle w:val="af0"/>
                <w:rFonts w:cs="Arial"/>
                <w:b/>
                <w:color w:val="000000"/>
                <w:szCs w:val="22"/>
              </w:rPr>
              <w:t>целевая</w:t>
            </w:r>
            <w:r w:rsidR="008722EB" w:rsidRPr="00B466AA">
              <w:rPr>
                <w:rStyle w:val="af0"/>
                <w:rFonts w:cs="Arial"/>
                <w:b/>
                <w:color w:val="000000"/>
                <w:szCs w:val="22"/>
              </w:rPr>
              <w:t xml:space="preserve"> </w:t>
            </w:r>
            <w:r w:rsidRPr="00B466AA">
              <w:rPr>
                <w:rStyle w:val="af0"/>
                <w:rFonts w:cs="Arial"/>
                <w:b/>
                <w:color w:val="000000"/>
                <w:szCs w:val="22"/>
              </w:rPr>
              <w:t>статья</w:t>
            </w:r>
            <w:r w:rsidR="008722EB" w:rsidRPr="00B466AA">
              <w:rPr>
                <w:rStyle w:val="af0"/>
                <w:rFonts w:cs="Arial"/>
                <w:b/>
                <w:color w:val="000000"/>
                <w:szCs w:val="22"/>
              </w:rPr>
              <w:t xml:space="preserve"> </w:t>
            </w:r>
            <w:r w:rsidRPr="00B466AA">
              <w:rPr>
                <w:rStyle w:val="af0"/>
                <w:rFonts w:cs="Arial"/>
                <w:b/>
                <w:color w:val="000000"/>
                <w:szCs w:val="22"/>
              </w:rPr>
              <w:t>расходов</w:t>
            </w:r>
          </w:p>
        </w:tc>
        <w:tc>
          <w:tcPr>
            <w:tcW w:w="92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2023</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2024</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2025</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2026-2030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2031-2035</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466AA" w:rsidRPr="00B466AA" w:rsidTr="00552C4A">
        <w:trPr>
          <w:cantSplit/>
        </w:trPr>
        <w:tc>
          <w:tcPr>
            <w:tcW w:w="503"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1</w:t>
            </w:r>
          </w:p>
        </w:tc>
        <w:tc>
          <w:tcPr>
            <w:tcW w:w="111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2</w:t>
            </w:r>
          </w:p>
        </w:tc>
        <w:tc>
          <w:tcPr>
            <w:tcW w:w="324"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3</w:t>
            </w:r>
          </w:p>
        </w:tc>
        <w:tc>
          <w:tcPr>
            <w:tcW w:w="46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4</w:t>
            </w:r>
          </w:p>
        </w:tc>
        <w:tc>
          <w:tcPr>
            <w:tcW w:w="92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5</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7</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8</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9</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10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11</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466AA" w:rsidRPr="00B466AA" w:rsidTr="00552C4A">
        <w:tc>
          <w:tcPr>
            <w:tcW w:w="503"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Подпрограмма</w:t>
            </w:r>
          </w:p>
        </w:tc>
        <w:tc>
          <w:tcPr>
            <w:tcW w:w="1118"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Развитие</w:t>
            </w:r>
            <w:r w:rsidR="008722EB" w:rsidRPr="00B466AA">
              <w:rPr>
                <w:rFonts w:ascii="Arial" w:hAnsi="Arial" w:cs="Arial"/>
                <w:color w:val="000000"/>
                <w:sz w:val="20"/>
                <w:szCs w:val="22"/>
              </w:rPr>
              <w:t xml:space="preserve"> </w:t>
            </w:r>
            <w:r w:rsidRPr="00B466AA">
              <w:rPr>
                <w:rFonts w:ascii="Arial" w:hAnsi="Arial" w:cs="Arial"/>
                <w:color w:val="000000"/>
                <w:sz w:val="20"/>
                <w:szCs w:val="22"/>
              </w:rPr>
              <w:t>отраслей</w:t>
            </w:r>
            <w:r w:rsidR="008722EB" w:rsidRPr="00B466AA">
              <w:rPr>
                <w:rFonts w:ascii="Arial" w:hAnsi="Arial" w:cs="Arial"/>
                <w:color w:val="000000"/>
                <w:sz w:val="20"/>
                <w:szCs w:val="22"/>
              </w:rPr>
              <w:t xml:space="preserve"> </w:t>
            </w:r>
            <w:r w:rsidRPr="00B466AA">
              <w:rPr>
                <w:rFonts w:ascii="Arial" w:hAnsi="Arial" w:cs="Arial"/>
                <w:color w:val="000000"/>
                <w:sz w:val="20"/>
                <w:szCs w:val="22"/>
              </w:rPr>
              <w:t>агропромышленного</w:t>
            </w:r>
            <w:r w:rsidR="008722EB" w:rsidRPr="00B466AA">
              <w:rPr>
                <w:rFonts w:ascii="Arial" w:hAnsi="Arial" w:cs="Arial"/>
                <w:color w:val="000000"/>
                <w:sz w:val="20"/>
                <w:szCs w:val="22"/>
              </w:rPr>
              <w:t xml:space="preserve"> </w:t>
            </w:r>
            <w:r w:rsidRPr="00B466AA">
              <w:rPr>
                <w:rFonts w:ascii="Arial" w:hAnsi="Arial" w:cs="Arial"/>
                <w:color w:val="000000"/>
                <w:sz w:val="20"/>
                <w:szCs w:val="22"/>
              </w:rPr>
              <w:t>комплекса</w:t>
            </w:r>
          </w:p>
        </w:tc>
        <w:tc>
          <w:tcPr>
            <w:tcW w:w="324"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rPr>
            </w:pPr>
            <w:r w:rsidRPr="00B466AA">
              <w:rPr>
                <w:rFonts w:ascii="Arial" w:hAnsi="Arial" w:cs="Arial"/>
                <w:color w:val="000000"/>
                <w:sz w:val="20"/>
              </w:rPr>
              <w:t>903</w:t>
            </w:r>
          </w:p>
        </w:tc>
        <w:tc>
          <w:tcPr>
            <w:tcW w:w="463"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rPr>
            </w:pPr>
            <w:r w:rsidRPr="00B466AA">
              <w:rPr>
                <w:rFonts w:ascii="Arial" w:hAnsi="Arial" w:cs="Arial"/>
                <w:color w:val="000000"/>
                <w:sz w:val="20"/>
              </w:rPr>
              <w:t>Ц9И0000000</w:t>
            </w:r>
          </w:p>
        </w:tc>
        <w:tc>
          <w:tcPr>
            <w:tcW w:w="92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всего</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rPr>
            </w:pPr>
            <w:r w:rsidRPr="00B466AA">
              <w:rPr>
                <w:rFonts w:ascii="Arial" w:hAnsi="Arial" w:cs="Arial"/>
                <w:b/>
                <w:color w:val="000000"/>
                <w:sz w:val="20"/>
              </w:rPr>
              <w:t>781,5</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rPr>
            </w:pPr>
            <w:r w:rsidRPr="00B466AA">
              <w:rPr>
                <w:rFonts w:ascii="Arial" w:hAnsi="Arial" w:cs="Arial"/>
                <w:b/>
                <w:color w:val="000000"/>
                <w:sz w:val="20"/>
              </w:rPr>
              <w:t>464,7</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rPr>
            </w:pPr>
            <w:r w:rsidRPr="00B466AA">
              <w:rPr>
                <w:rFonts w:ascii="Arial" w:hAnsi="Arial" w:cs="Arial"/>
                <w:b/>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rPr>
            </w:pPr>
            <w:r w:rsidRPr="00B466AA">
              <w:rPr>
                <w:rFonts w:ascii="Arial" w:hAnsi="Arial" w:cs="Arial"/>
                <w:b/>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rPr>
            </w:pPr>
            <w:r w:rsidRPr="00B466AA">
              <w:rPr>
                <w:rFonts w:ascii="Arial" w:hAnsi="Arial" w:cs="Arial"/>
                <w:b/>
                <w:color w:val="000000"/>
                <w:sz w:val="20"/>
              </w:rPr>
              <w:t>0,0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466AA" w:rsidRPr="00B466AA" w:rsidTr="00552C4A">
        <w:tc>
          <w:tcPr>
            <w:tcW w:w="50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1118"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2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2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федеральный</w:t>
            </w:r>
            <w:r w:rsidR="008722EB" w:rsidRPr="00B466AA">
              <w:rPr>
                <w:rFonts w:ascii="Arial" w:hAnsi="Arial" w:cs="Arial"/>
                <w:color w:val="000000"/>
                <w:sz w:val="20"/>
                <w:szCs w:val="22"/>
              </w:rPr>
              <w:t xml:space="preserve"> </w:t>
            </w:r>
            <w:r w:rsidRPr="00B466AA">
              <w:rPr>
                <w:rFonts w:ascii="Arial" w:hAnsi="Arial" w:cs="Arial"/>
                <w:color w:val="000000"/>
                <w:sz w:val="20"/>
                <w:szCs w:val="22"/>
              </w:rPr>
              <w:t>бюджет</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466AA" w:rsidRPr="00B466AA" w:rsidTr="00552C4A">
        <w:tc>
          <w:tcPr>
            <w:tcW w:w="50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1118"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2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2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республиканский</w:t>
            </w:r>
            <w:r w:rsidR="008722EB" w:rsidRPr="00B466AA">
              <w:rPr>
                <w:rFonts w:ascii="Arial" w:hAnsi="Arial" w:cs="Arial"/>
                <w:color w:val="000000"/>
                <w:sz w:val="20"/>
                <w:szCs w:val="22"/>
              </w:rPr>
              <w:t xml:space="preserve"> </w:t>
            </w:r>
            <w:r w:rsidRPr="00B466AA">
              <w:rPr>
                <w:rFonts w:ascii="Arial" w:hAnsi="Arial" w:cs="Arial"/>
                <w:color w:val="000000"/>
                <w:sz w:val="20"/>
                <w:szCs w:val="22"/>
              </w:rPr>
              <w:t>бюджет</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742,4</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464,7</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466AA" w:rsidRPr="00B466AA" w:rsidTr="00552C4A">
        <w:tc>
          <w:tcPr>
            <w:tcW w:w="50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1118"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2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2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бюджет</w:t>
            </w:r>
            <w:r w:rsidR="008722EB" w:rsidRPr="00B466AA">
              <w:rPr>
                <w:rFonts w:ascii="Arial" w:hAnsi="Arial" w:cs="Arial"/>
                <w:color w:val="000000"/>
                <w:sz w:val="20"/>
                <w:szCs w:val="22"/>
              </w:rPr>
              <w:t xml:space="preserve"> </w:t>
            </w:r>
            <w:r w:rsidRPr="00B466AA">
              <w:rPr>
                <w:rFonts w:ascii="Arial" w:hAnsi="Arial" w:cs="Arial"/>
                <w:color w:val="000000"/>
                <w:sz w:val="20"/>
                <w:szCs w:val="22"/>
              </w:rPr>
              <w:t>Мариинско-Посадского</w:t>
            </w:r>
            <w:r w:rsidR="008722EB" w:rsidRPr="00B466AA">
              <w:rPr>
                <w:rFonts w:ascii="Arial" w:hAnsi="Arial" w:cs="Arial"/>
                <w:color w:val="000000"/>
                <w:sz w:val="20"/>
                <w:szCs w:val="22"/>
              </w:rPr>
              <w:t xml:space="preserve"> </w:t>
            </w:r>
            <w:r w:rsidRPr="00B466AA">
              <w:rPr>
                <w:rFonts w:ascii="Arial" w:hAnsi="Arial" w:cs="Arial"/>
                <w:color w:val="000000"/>
                <w:sz w:val="20"/>
                <w:szCs w:val="22"/>
              </w:rPr>
              <w:t>муниципального</w:t>
            </w:r>
            <w:r w:rsidR="008722EB" w:rsidRPr="00B466AA">
              <w:rPr>
                <w:rFonts w:ascii="Arial" w:hAnsi="Arial" w:cs="Arial"/>
                <w:color w:val="000000"/>
                <w:sz w:val="20"/>
                <w:szCs w:val="22"/>
              </w:rPr>
              <w:t xml:space="preserve"> </w:t>
            </w:r>
            <w:r w:rsidRPr="00B466AA">
              <w:rPr>
                <w:rFonts w:ascii="Arial" w:hAnsi="Arial" w:cs="Arial"/>
                <w:color w:val="000000"/>
                <w:sz w:val="20"/>
                <w:szCs w:val="22"/>
              </w:rPr>
              <w:t>округа</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39,1</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466AA" w:rsidRPr="00B466AA" w:rsidTr="00552C4A">
        <w:tc>
          <w:tcPr>
            <w:tcW w:w="503"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Основное</w:t>
            </w:r>
            <w:r w:rsidR="008722EB" w:rsidRPr="00B466AA">
              <w:rPr>
                <w:rFonts w:ascii="Arial" w:hAnsi="Arial" w:cs="Arial"/>
                <w:color w:val="000000"/>
                <w:sz w:val="20"/>
                <w:szCs w:val="22"/>
              </w:rPr>
              <w:t xml:space="preserve"> </w:t>
            </w:r>
            <w:r w:rsidRPr="00B466AA">
              <w:rPr>
                <w:rFonts w:ascii="Arial" w:hAnsi="Arial" w:cs="Arial"/>
                <w:color w:val="000000"/>
                <w:sz w:val="20"/>
                <w:szCs w:val="22"/>
              </w:rPr>
              <w:t>мероприятие</w:t>
            </w:r>
          </w:p>
        </w:tc>
        <w:tc>
          <w:tcPr>
            <w:tcW w:w="1118"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Борьба</w:t>
            </w:r>
            <w:r w:rsidR="008722EB" w:rsidRPr="00B466AA">
              <w:rPr>
                <w:rFonts w:ascii="Arial" w:hAnsi="Arial" w:cs="Arial"/>
                <w:color w:val="000000"/>
                <w:sz w:val="20"/>
                <w:szCs w:val="22"/>
              </w:rPr>
              <w:t xml:space="preserve"> </w:t>
            </w:r>
            <w:r w:rsidRPr="00B466AA">
              <w:rPr>
                <w:rFonts w:ascii="Arial" w:hAnsi="Arial" w:cs="Arial"/>
                <w:color w:val="000000"/>
                <w:sz w:val="20"/>
                <w:szCs w:val="22"/>
              </w:rPr>
              <w:t>с</w:t>
            </w:r>
            <w:r w:rsidR="008722EB" w:rsidRPr="00B466AA">
              <w:rPr>
                <w:rFonts w:ascii="Arial" w:hAnsi="Arial" w:cs="Arial"/>
                <w:color w:val="000000"/>
                <w:sz w:val="20"/>
                <w:szCs w:val="22"/>
              </w:rPr>
              <w:t xml:space="preserve"> </w:t>
            </w:r>
            <w:r w:rsidRPr="00B466AA">
              <w:rPr>
                <w:rFonts w:ascii="Arial" w:hAnsi="Arial" w:cs="Arial"/>
                <w:color w:val="000000"/>
                <w:sz w:val="20"/>
                <w:szCs w:val="22"/>
              </w:rPr>
              <w:t>распространением</w:t>
            </w:r>
            <w:r w:rsidR="008722EB" w:rsidRPr="00B466AA">
              <w:rPr>
                <w:rFonts w:ascii="Arial" w:hAnsi="Arial" w:cs="Arial"/>
                <w:color w:val="000000"/>
                <w:sz w:val="20"/>
                <w:szCs w:val="22"/>
              </w:rPr>
              <w:t xml:space="preserve"> </w:t>
            </w:r>
            <w:r w:rsidRPr="00B466AA">
              <w:rPr>
                <w:rFonts w:ascii="Arial" w:hAnsi="Arial" w:cs="Arial"/>
                <w:color w:val="000000"/>
                <w:sz w:val="20"/>
                <w:szCs w:val="22"/>
              </w:rPr>
              <w:t>борщевика</w:t>
            </w:r>
            <w:r w:rsidR="008722EB" w:rsidRPr="00B466AA">
              <w:rPr>
                <w:rFonts w:ascii="Arial" w:hAnsi="Arial" w:cs="Arial"/>
                <w:color w:val="000000"/>
                <w:sz w:val="20"/>
                <w:szCs w:val="22"/>
              </w:rPr>
              <w:t xml:space="preserve"> </w:t>
            </w:r>
            <w:r w:rsidRPr="00B466AA">
              <w:rPr>
                <w:rFonts w:ascii="Arial" w:hAnsi="Arial" w:cs="Arial"/>
                <w:color w:val="000000"/>
                <w:sz w:val="20"/>
                <w:szCs w:val="22"/>
              </w:rPr>
              <w:t>Сосновского</w:t>
            </w:r>
          </w:p>
        </w:tc>
        <w:tc>
          <w:tcPr>
            <w:tcW w:w="324"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rPr>
            </w:pPr>
            <w:r w:rsidRPr="00B466AA">
              <w:rPr>
                <w:rFonts w:ascii="Arial" w:hAnsi="Arial" w:cs="Arial"/>
                <w:color w:val="000000"/>
                <w:sz w:val="20"/>
              </w:rPr>
              <w:t>903</w:t>
            </w:r>
          </w:p>
        </w:tc>
        <w:tc>
          <w:tcPr>
            <w:tcW w:w="463"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rPr>
            </w:pPr>
            <w:r w:rsidRPr="00B466AA">
              <w:rPr>
                <w:rFonts w:ascii="Arial" w:hAnsi="Arial" w:cs="Arial"/>
                <w:color w:val="000000"/>
                <w:sz w:val="20"/>
              </w:rPr>
              <w:t>Ц9И09</w:t>
            </w:r>
            <w:r w:rsidRPr="00B466AA">
              <w:rPr>
                <w:rFonts w:ascii="Arial" w:hAnsi="Arial" w:cs="Arial"/>
                <w:color w:val="000000"/>
                <w:sz w:val="20"/>
                <w:lang w:val="en-US"/>
              </w:rPr>
              <w:t>S</w:t>
            </w:r>
            <w:r w:rsidRPr="00B466AA">
              <w:rPr>
                <w:rFonts w:ascii="Arial" w:hAnsi="Arial" w:cs="Arial"/>
                <w:color w:val="000000"/>
                <w:sz w:val="20"/>
              </w:rPr>
              <w:t>6810</w:t>
            </w:r>
          </w:p>
        </w:tc>
        <w:tc>
          <w:tcPr>
            <w:tcW w:w="92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всего</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rPr>
            </w:pPr>
            <w:r w:rsidRPr="00B466AA">
              <w:rPr>
                <w:rFonts w:ascii="Arial" w:hAnsi="Arial" w:cs="Arial"/>
                <w:b/>
                <w:color w:val="000000"/>
                <w:sz w:val="20"/>
              </w:rPr>
              <w:t>781,5</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rPr>
            </w:pPr>
            <w:r w:rsidRPr="00B466AA">
              <w:rPr>
                <w:rFonts w:ascii="Arial" w:hAnsi="Arial" w:cs="Arial"/>
                <w:b/>
                <w:color w:val="000000"/>
                <w:sz w:val="20"/>
              </w:rPr>
              <w:t>464,7</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rPr>
            </w:pPr>
            <w:r w:rsidRPr="00B466AA">
              <w:rPr>
                <w:rFonts w:ascii="Arial" w:hAnsi="Arial" w:cs="Arial"/>
                <w:b/>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rPr>
            </w:pPr>
            <w:r w:rsidRPr="00B466AA">
              <w:rPr>
                <w:rFonts w:ascii="Arial" w:hAnsi="Arial" w:cs="Arial"/>
                <w:b/>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rPr>
            </w:pPr>
            <w:r w:rsidRPr="00B466AA">
              <w:rPr>
                <w:rFonts w:ascii="Arial" w:hAnsi="Arial" w:cs="Arial"/>
                <w:b/>
                <w:color w:val="000000"/>
                <w:sz w:val="20"/>
              </w:rPr>
              <w:t>0,0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466AA" w:rsidRPr="00B466AA" w:rsidTr="00552C4A">
        <w:tc>
          <w:tcPr>
            <w:tcW w:w="50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1118"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2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2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федеральный</w:t>
            </w:r>
            <w:r w:rsidR="008722EB" w:rsidRPr="00B466AA">
              <w:rPr>
                <w:rFonts w:ascii="Arial" w:hAnsi="Arial" w:cs="Arial"/>
                <w:color w:val="000000"/>
                <w:sz w:val="20"/>
                <w:szCs w:val="22"/>
              </w:rPr>
              <w:t xml:space="preserve"> </w:t>
            </w:r>
            <w:r w:rsidRPr="00B466AA">
              <w:rPr>
                <w:rFonts w:ascii="Arial" w:hAnsi="Arial" w:cs="Arial"/>
                <w:color w:val="000000"/>
                <w:sz w:val="20"/>
                <w:szCs w:val="22"/>
              </w:rPr>
              <w:t>бюджет</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466AA" w:rsidRPr="00B466AA" w:rsidTr="00552C4A">
        <w:tc>
          <w:tcPr>
            <w:tcW w:w="50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1118"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2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2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республиканский</w:t>
            </w:r>
            <w:r w:rsidR="008722EB" w:rsidRPr="00B466AA">
              <w:rPr>
                <w:rFonts w:ascii="Arial" w:hAnsi="Arial" w:cs="Arial"/>
                <w:color w:val="000000"/>
                <w:sz w:val="20"/>
                <w:szCs w:val="22"/>
              </w:rPr>
              <w:t xml:space="preserve"> </w:t>
            </w:r>
            <w:r w:rsidRPr="00B466AA">
              <w:rPr>
                <w:rFonts w:ascii="Arial" w:hAnsi="Arial" w:cs="Arial"/>
                <w:color w:val="000000"/>
                <w:sz w:val="20"/>
                <w:szCs w:val="22"/>
              </w:rPr>
              <w:t>бюджет</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742,4</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464,7</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466AA" w:rsidRPr="00B466AA" w:rsidTr="00552C4A">
        <w:tc>
          <w:tcPr>
            <w:tcW w:w="50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1118"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2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2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бюджет</w:t>
            </w:r>
            <w:r w:rsidR="008722EB" w:rsidRPr="00B466AA">
              <w:rPr>
                <w:rFonts w:ascii="Arial" w:hAnsi="Arial" w:cs="Arial"/>
                <w:color w:val="000000"/>
                <w:sz w:val="20"/>
                <w:szCs w:val="22"/>
              </w:rPr>
              <w:t xml:space="preserve"> </w:t>
            </w:r>
            <w:r w:rsidRPr="00B466AA">
              <w:rPr>
                <w:rFonts w:ascii="Arial" w:hAnsi="Arial" w:cs="Arial"/>
                <w:color w:val="000000"/>
                <w:sz w:val="20"/>
                <w:szCs w:val="22"/>
              </w:rPr>
              <w:t>Мариинско-Посадского</w:t>
            </w:r>
            <w:r w:rsidR="008722EB" w:rsidRPr="00B466AA">
              <w:rPr>
                <w:rFonts w:ascii="Arial" w:hAnsi="Arial" w:cs="Arial"/>
                <w:color w:val="000000"/>
                <w:sz w:val="20"/>
                <w:szCs w:val="22"/>
              </w:rPr>
              <w:t xml:space="preserve"> </w:t>
            </w:r>
            <w:r w:rsidRPr="00B466AA">
              <w:rPr>
                <w:rFonts w:ascii="Arial" w:hAnsi="Arial" w:cs="Arial"/>
                <w:color w:val="000000"/>
                <w:sz w:val="20"/>
                <w:szCs w:val="22"/>
              </w:rPr>
              <w:t>муниципального</w:t>
            </w:r>
            <w:r w:rsidR="008722EB" w:rsidRPr="00B466AA">
              <w:rPr>
                <w:rFonts w:ascii="Arial" w:hAnsi="Arial" w:cs="Arial"/>
                <w:color w:val="000000"/>
                <w:sz w:val="20"/>
                <w:szCs w:val="22"/>
              </w:rPr>
              <w:t xml:space="preserve"> </w:t>
            </w:r>
            <w:r w:rsidRPr="00B466AA">
              <w:rPr>
                <w:rFonts w:ascii="Arial" w:hAnsi="Arial" w:cs="Arial"/>
                <w:color w:val="000000"/>
                <w:sz w:val="20"/>
                <w:szCs w:val="22"/>
              </w:rPr>
              <w:t>округа</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39,1</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466AA" w:rsidRPr="00B466AA" w:rsidTr="00552C4A">
        <w:tc>
          <w:tcPr>
            <w:tcW w:w="503"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Мероприятие</w:t>
            </w:r>
          </w:p>
        </w:tc>
        <w:tc>
          <w:tcPr>
            <w:tcW w:w="1118"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Реализация</w:t>
            </w:r>
            <w:r w:rsidR="008722EB" w:rsidRPr="00B466AA">
              <w:rPr>
                <w:rFonts w:ascii="Arial" w:hAnsi="Arial" w:cs="Arial"/>
                <w:color w:val="000000"/>
                <w:sz w:val="20"/>
                <w:szCs w:val="22"/>
              </w:rPr>
              <w:t xml:space="preserve"> </w:t>
            </w:r>
            <w:r w:rsidRPr="00B466AA">
              <w:rPr>
                <w:rFonts w:ascii="Arial" w:hAnsi="Arial" w:cs="Arial"/>
                <w:color w:val="000000"/>
                <w:sz w:val="20"/>
                <w:szCs w:val="22"/>
              </w:rPr>
              <w:t>комплекса</w:t>
            </w:r>
            <w:r w:rsidR="008722EB" w:rsidRPr="00B466AA">
              <w:rPr>
                <w:rFonts w:ascii="Arial" w:hAnsi="Arial" w:cs="Arial"/>
                <w:color w:val="000000"/>
                <w:sz w:val="20"/>
                <w:szCs w:val="22"/>
              </w:rPr>
              <w:t xml:space="preserve"> </w:t>
            </w:r>
            <w:r w:rsidRPr="00B466AA">
              <w:rPr>
                <w:rFonts w:ascii="Arial" w:hAnsi="Arial" w:cs="Arial"/>
                <w:color w:val="000000"/>
                <w:sz w:val="20"/>
                <w:szCs w:val="22"/>
              </w:rPr>
              <w:t>мероприятий</w:t>
            </w:r>
            <w:r w:rsidR="008722EB" w:rsidRPr="00B466AA">
              <w:rPr>
                <w:rFonts w:ascii="Arial" w:hAnsi="Arial" w:cs="Arial"/>
                <w:color w:val="000000"/>
                <w:sz w:val="20"/>
                <w:szCs w:val="22"/>
              </w:rPr>
              <w:t xml:space="preserve"> </w:t>
            </w:r>
            <w:r w:rsidRPr="00B466AA">
              <w:rPr>
                <w:rFonts w:ascii="Arial" w:hAnsi="Arial" w:cs="Arial"/>
                <w:color w:val="000000"/>
                <w:sz w:val="20"/>
                <w:szCs w:val="22"/>
              </w:rPr>
              <w:t>по</w:t>
            </w:r>
            <w:r w:rsidR="008722EB" w:rsidRPr="00B466AA">
              <w:rPr>
                <w:rFonts w:ascii="Arial" w:hAnsi="Arial" w:cs="Arial"/>
                <w:color w:val="000000"/>
                <w:sz w:val="20"/>
                <w:szCs w:val="22"/>
              </w:rPr>
              <w:t xml:space="preserve"> </w:t>
            </w:r>
            <w:r w:rsidRPr="00B466AA">
              <w:rPr>
                <w:rFonts w:ascii="Arial" w:hAnsi="Arial" w:cs="Arial"/>
                <w:color w:val="000000"/>
                <w:sz w:val="20"/>
                <w:szCs w:val="22"/>
              </w:rPr>
              <w:t>борьбе</w:t>
            </w:r>
            <w:r w:rsidR="008722EB" w:rsidRPr="00B466AA">
              <w:rPr>
                <w:rFonts w:ascii="Arial" w:hAnsi="Arial" w:cs="Arial"/>
                <w:color w:val="000000"/>
                <w:sz w:val="20"/>
                <w:szCs w:val="22"/>
              </w:rPr>
              <w:t xml:space="preserve"> </w:t>
            </w:r>
            <w:r w:rsidRPr="00B466AA">
              <w:rPr>
                <w:rFonts w:ascii="Arial" w:hAnsi="Arial" w:cs="Arial"/>
                <w:color w:val="000000"/>
                <w:sz w:val="20"/>
                <w:szCs w:val="22"/>
              </w:rPr>
              <w:t>с</w:t>
            </w:r>
            <w:r w:rsidR="008722EB" w:rsidRPr="00B466AA">
              <w:rPr>
                <w:rFonts w:ascii="Arial" w:hAnsi="Arial" w:cs="Arial"/>
                <w:color w:val="000000"/>
                <w:sz w:val="20"/>
                <w:szCs w:val="22"/>
              </w:rPr>
              <w:t xml:space="preserve"> </w:t>
            </w:r>
            <w:r w:rsidRPr="00B466AA">
              <w:rPr>
                <w:rFonts w:ascii="Arial" w:hAnsi="Arial" w:cs="Arial"/>
                <w:color w:val="000000"/>
                <w:sz w:val="20"/>
                <w:szCs w:val="22"/>
              </w:rPr>
              <w:t>распространением</w:t>
            </w:r>
            <w:r w:rsidR="008722EB" w:rsidRPr="00B466AA">
              <w:rPr>
                <w:rFonts w:ascii="Arial" w:hAnsi="Arial" w:cs="Arial"/>
                <w:color w:val="000000"/>
                <w:sz w:val="20"/>
                <w:szCs w:val="22"/>
              </w:rPr>
              <w:t xml:space="preserve"> </w:t>
            </w:r>
            <w:r w:rsidRPr="00B466AA">
              <w:rPr>
                <w:rFonts w:ascii="Arial" w:hAnsi="Arial" w:cs="Arial"/>
                <w:color w:val="000000"/>
                <w:sz w:val="20"/>
                <w:szCs w:val="22"/>
              </w:rPr>
              <w:t>борщевика</w:t>
            </w:r>
            <w:r w:rsidR="008722EB" w:rsidRPr="00B466AA">
              <w:rPr>
                <w:rFonts w:ascii="Arial" w:hAnsi="Arial" w:cs="Arial"/>
                <w:color w:val="000000"/>
                <w:sz w:val="20"/>
                <w:szCs w:val="22"/>
              </w:rPr>
              <w:t xml:space="preserve"> </w:t>
            </w:r>
            <w:r w:rsidRPr="00B466AA">
              <w:rPr>
                <w:rFonts w:ascii="Arial" w:hAnsi="Arial" w:cs="Arial"/>
                <w:color w:val="000000"/>
                <w:sz w:val="20"/>
                <w:szCs w:val="22"/>
              </w:rPr>
              <w:t>Сосновского</w:t>
            </w:r>
          </w:p>
        </w:tc>
        <w:tc>
          <w:tcPr>
            <w:tcW w:w="324"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rPr>
            </w:pPr>
            <w:r w:rsidRPr="00B466AA">
              <w:rPr>
                <w:rFonts w:ascii="Arial" w:hAnsi="Arial" w:cs="Arial"/>
                <w:color w:val="000000"/>
                <w:sz w:val="20"/>
              </w:rPr>
              <w:t>903</w:t>
            </w:r>
          </w:p>
        </w:tc>
        <w:tc>
          <w:tcPr>
            <w:tcW w:w="463"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lang w:val="en-US"/>
              </w:rPr>
            </w:pPr>
            <w:r w:rsidRPr="00B466AA">
              <w:rPr>
                <w:rFonts w:ascii="Arial" w:hAnsi="Arial" w:cs="Arial"/>
                <w:color w:val="000000"/>
                <w:sz w:val="20"/>
              </w:rPr>
              <w:t>Ц9И09</w:t>
            </w:r>
            <w:r w:rsidRPr="00B466AA">
              <w:rPr>
                <w:rFonts w:ascii="Arial" w:hAnsi="Arial" w:cs="Arial"/>
                <w:color w:val="000000"/>
                <w:sz w:val="20"/>
                <w:lang w:val="en-US"/>
              </w:rPr>
              <w:t>S6810</w:t>
            </w:r>
          </w:p>
        </w:tc>
        <w:tc>
          <w:tcPr>
            <w:tcW w:w="92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всего</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rPr>
            </w:pPr>
            <w:r w:rsidRPr="00B466AA">
              <w:rPr>
                <w:rFonts w:ascii="Arial" w:hAnsi="Arial" w:cs="Arial"/>
                <w:b/>
                <w:color w:val="000000"/>
                <w:sz w:val="20"/>
              </w:rPr>
              <w:t>781,5</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rPr>
            </w:pPr>
            <w:r w:rsidRPr="00B466AA">
              <w:rPr>
                <w:rFonts w:ascii="Arial" w:hAnsi="Arial" w:cs="Arial"/>
                <w:b/>
                <w:color w:val="000000"/>
                <w:sz w:val="20"/>
              </w:rPr>
              <w:t>464,7</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rPr>
            </w:pPr>
            <w:r w:rsidRPr="00B466AA">
              <w:rPr>
                <w:rFonts w:ascii="Arial" w:hAnsi="Arial" w:cs="Arial"/>
                <w:b/>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rPr>
            </w:pPr>
            <w:r w:rsidRPr="00B466AA">
              <w:rPr>
                <w:rFonts w:ascii="Arial" w:hAnsi="Arial" w:cs="Arial"/>
                <w:b/>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b/>
                <w:color w:val="000000"/>
                <w:sz w:val="20"/>
              </w:rPr>
            </w:pPr>
            <w:r w:rsidRPr="00B466AA">
              <w:rPr>
                <w:rFonts w:ascii="Arial" w:hAnsi="Arial" w:cs="Arial"/>
                <w:b/>
                <w:color w:val="000000"/>
                <w:sz w:val="20"/>
              </w:rPr>
              <w:t>0,0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466AA" w:rsidRPr="00B466AA" w:rsidTr="00552C4A">
        <w:tc>
          <w:tcPr>
            <w:tcW w:w="50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1118"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2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2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федеральный</w:t>
            </w:r>
            <w:r w:rsidR="008722EB" w:rsidRPr="00B466AA">
              <w:rPr>
                <w:rFonts w:ascii="Arial" w:hAnsi="Arial" w:cs="Arial"/>
                <w:color w:val="000000"/>
                <w:sz w:val="20"/>
                <w:szCs w:val="22"/>
              </w:rPr>
              <w:t xml:space="preserve"> </w:t>
            </w:r>
            <w:r w:rsidRPr="00B466AA">
              <w:rPr>
                <w:rFonts w:ascii="Arial" w:hAnsi="Arial" w:cs="Arial"/>
                <w:color w:val="000000"/>
                <w:sz w:val="20"/>
                <w:szCs w:val="22"/>
              </w:rPr>
              <w:t>бюджет</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466AA" w:rsidRPr="00B466AA" w:rsidTr="00552C4A">
        <w:tc>
          <w:tcPr>
            <w:tcW w:w="50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1118"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2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2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республиканский</w:t>
            </w:r>
            <w:r w:rsidR="008722EB" w:rsidRPr="00B466AA">
              <w:rPr>
                <w:rFonts w:ascii="Arial" w:hAnsi="Arial" w:cs="Arial"/>
                <w:color w:val="000000"/>
                <w:sz w:val="20"/>
                <w:szCs w:val="22"/>
              </w:rPr>
              <w:t xml:space="preserve"> </w:t>
            </w:r>
            <w:r w:rsidRPr="00B466AA">
              <w:rPr>
                <w:rFonts w:ascii="Arial" w:hAnsi="Arial" w:cs="Arial"/>
                <w:color w:val="000000"/>
                <w:sz w:val="20"/>
                <w:szCs w:val="22"/>
              </w:rPr>
              <w:t>бюджет</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742,4</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464,7</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466AA" w:rsidRPr="00B466AA" w:rsidTr="00552C4A">
        <w:tc>
          <w:tcPr>
            <w:tcW w:w="503"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1118"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24"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2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бюджет</w:t>
            </w:r>
            <w:r w:rsidR="008722EB" w:rsidRPr="00B466AA">
              <w:rPr>
                <w:rFonts w:ascii="Arial" w:hAnsi="Arial" w:cs="Arial"/>
                <w:color w:val="000000"/>
                <w:sz w:val="20"/>
                <w:szCs w:val="22"/>
              </w:rPr>
              <w:t xml:space="preserve"> </w:t>
            </w:r>
            <w:r w:rsidRPr="00B466AA">
              <w:rPr>
                <w:rFonts w:ascii="Arial" w:hAnsi="Arial" w:cs="Arial"/>
                <w:color w:val="000000"/>
                <w:sz w:val="20"/>
                <w:szCs w:val="22"/>
              </w:rPr>
              <w:t>Мариинско-Посадского</w:t>
            </w:r>
            <w:r w:rsidR="008722EB" w:rsidRPr="00B466AA">
              <w:rPr>
                <w:rFonts w:ascii="Arial" w:hAnsi="Arial" w:cs="Arial"/>
                <w:color w:val="000000"/>
                <w:sz w:val="20"/>
                <w:szCs w:val="22"/>
              </w:rPr>
              <w:t xml:space="preserve"> </w:t>
            </w:r>
            <w:r w:rsidRPr="00B466AA">
              <w:rPr>
                <w:rFonts w:ascii="Arial" w:hAnsi="Arial" w:cs="Arial"/>
                <w:color w:val="000000"/>
                <w:sz w:val="20"/>
                <w:szCs w:val="22"/>
              </w:rPr>
              <w:t>муниципального</w:t>
            </w:r>
            <w:r w:rsidR="008722EB" w:rsidRPr="00B466AA">
              <w:rPr>
                <w:rFonts w:ascii="Arial" w:hAnsi="Arial" w:cs="Arial"/>
                <w:color w:val="000000"/>
                <w:sz w:val="20"/>
                <w:szCs w:val="22"/>
              </w:rPr>
              <w:t xml:space="preserve"> </w:t>
            </w:r>
            <w:r w:rsidRPr="00B466AA">
              <w:rPr>
                <w:rFonts w:ascii="Arial" w:hAnsi="Arial" w:cs="Arial"/>
                <w:color w:val="000000"/>
                <w:sz w:val="20"/>
                <w:szCs w:val="22"/>
              </w:rPr>
              <w:t>округа</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39,1</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djustRightInd w:val="0"/>
              <w:snapToGrid w:val="0"/>
              <w:spacing w:after="0" w:line="240" w:lineRule="auto"/>
              <w:ind w:left="-108" w:right="-108"/>
              <w:jc w:val="center"/>
              <w:rPr>
                <w:rFonts w:ascii="Arial" w:hAnsi="Arial" w:cs="Arial"/>
                <w:color w:val="000000"/>
                <w:sz w:val="20"/>
              </w:rPr>
            </w:pPr>
            <w:r w:rsidRPr="00B466AA">
              <w:rPr>
                <w:rFonts w:ascii="Arial" w:hAnsi="Arial" w:cs="Arial"/>
                <w:color w:val="000000"/>
                <w:sz w:val="20"/>
              </w:rPr>
              <w:t>0,0</w:t>
            </w:r>
          </w:p>
        </w:tc>
        <w:tc>
          <w:tcPr>
            <w:tcW w:w="278"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bl>
    <w:p w:rsidR="00520B01" w:rsidRDefault="00520B01" w:rsidP="00B466AA">
      <w:pPr>
        <w:spacing w:after="0" w:line="240" w:lineRule="auto"/>
        <w:jc w:val="right"/>
        <w:rPr>
          <w:rStyle w:val="ad"/>
          <w:rFonts w:ascii="Arial" w:hAnsi="Arial" w:cs="Arial"/>
          <w:b w:val="0"/>
          <w:bCs w:val="0"/>
          <w:color w:val="000000"/>
          <w:sz w:val="20"/>
        </w:rPr>
      </w:pPr>
    </w:p>
    <w:p w:rsidR="005A4EFD" w:rsidRDefault="00B369AD" w:rsidP="00B466AA">
      <w:pPr>
        <w:spacing w:after="0" w:line="240" w:lineRule="auto"/>
        <w:jc w:val="right"/>
        <w:rPr>
          <w:rStyle w:val="ad"/>
          <w:rFonts w:ascii="Arial" w:hAnsi="Arial" w:cs="Arial"/>
          <w:b w:val="0"/>
          <w:bCs w:val="0"/>
          <w:color w:val="000000"/>
          <w:sz w:val="20"/>
        </w:rPr>
      </w:pPr>
      <w:r w:rsidRPr="00B466AA">
        <w:rPr>
          <w:rStyle w:val="ad"/>
          <w:rFonts w:ascii="Arial" w:hAnsi="Arial" w:cs="Arial"/>
          <w:b w:val="0"/>
          <w:bCs w:val="0"/>
          <w:color w:val="000000"/>
          <w:sz w:val="20"/>
        </w:rPr>
        <w:t>Приложение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6</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к</w:t>
      </w:r>
      <w:r w:rsidR="008722EB" w:rsidRPr="00B466AA">
        <w:rPr>
          <w:rStyle w:val="ad"/>
          <w:rFonts w:ascii="Arial" w:hAnsi="Arial" w:cs="Arial"/>
          <w:b w:val="0"/>
          <w:bCs w:val="0"/>
          <w:color w:val="000000"/>
          <w:sz w:val="20"/>
        </w:rPr>
        <w:t xml:space="preserve"> </w:t>
      </w:r>
      <w:r w:rsidRPr="00B466AA">
        <w:rPr>
          <w:rStyle w:val="af0"/>
          <w:rFonts w:ascii="Arial" w:hAnsi="Arial" w:cs="Arial"/>
          <w:b/>
          <w:color w:val="000000"/>
        </w:rPr>
        <w:t>Муниципальной</w:t>
      </w:r>
      <w:r w:rsidR="008722EB" w:rsidRPr="00B466AA">
        <w:rPr>
          <w:rStyle w:val="af0"/>
          <w:rFonts w:ascii="Arial" w:hAnsi="Arial" w:cs="Arial"/>
          <w:b/>
          <w:color w:val="000000"/>
        </w:rPr>
        <w:t xml:space="preserve"> </w:t>
      </w:r>
      <w:r w:rsidRPr="00B466AA">
        <w:rPr>
          <w:rStyle w:val="af0"/>
          <w:rFonts w:ascii="Arial" w:hAnsi="Arial" w:cs="Arial"/>
          <w:b/>
          <w:color w:val="000000"/>
        </w:rPr>
        <w:t>программе</w:t>
      </w:r>
      <w:r w:rsidRPr="00B466AA">
        <w:rPr>
          <w:rStyle w:val="ad"/>
          <w:rFonts w:ascii="Arial" w:hAnsi="Arial" w:cs="Arial"/>
          <w:b w:val="0"/>
          <w:bCs w:val="0"/>
          <w:color w:val="000000"/>
          <w:sz w:val="20"/>
        </w:rPr>
        <w:br/>
        <w:t>«Развитие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сельского</w:t>
      </w:r>
      <w:r w:rsidR="008722EB" w:rsidRPr="00B466AA">
        <w:rPr>
          <w:rStyle w:val="ad"/>
          <w:rFonts w:ascii="Arial" w:hAnsi="Arial" w:cs="Arial"/>
          <w:b w:val="0"/>
          <w:bCs w:val="0"/>
          <w:color w:val="000000"/>
          <w:sz w:val="20"/>
        </w:rPr>
        <w:t xml:space="preserve"> </w:t>
      </w:r>
      <w:proofErr w:type="spellStart"/>
      <w:r w:rsidRPr="00B466AA">
        <w:rPr>
          <w:rStyle w:val="ad"/>
          <w:rFonts w:ascii="Arial" w:hAnsi="Arial" w:cs="Arial"/>
          <w:b w:val="0"/>
          <w:bCs w:val="0"/>
          <w:color w:val="000000"/>
          <w:sz w:val="20"/>
        </w:rPr>
        <w:t>хозяйстваи</w:t>
      </w:r>
      <w:proofErr w:type="spellEnd"/>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регулирование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рынка</w:t>
      </w:r>
      <w:r w:rsidRPr="00B466AA">
        <w:rPr>
          <w:rStyle w:val="ad"/>
          <w:rFonts w:ascii="Arial" w:hAnsi="Arial" w:cs="Arial"/>
          <w:b w:val="0"/>
          <w:bCs w:val="0"/>
          <w:color w:val="000000"/>
          <w:sz w:val="20"/>
        </w:rPr>
        <w:br/>
        <w:t>сельскохозяйственной</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продукции,</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сырья</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и</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продовольствия»</w:t>
      </w:r>
    </w:p>
    <w:p w:rsidR="00520B01" w:rsidRPr="00B466AA" w:rsidRDefault="00520B01" w:rsidP="00B466AA">
      <w:pPr>
        <w:spacing w:after="0" w:line="240" w:lineRule="auto"/>
        <w:jc w:val="right"/>
        <w:rPr>
          <w:rStyle w:val="ad"/>
          <w:rFonts w:ascii="Arial" w:hAnsi="Arial" w:cs="Arial"/>
          <w:b w:val="0"/>
          <w:bCs w:val="0"/>
          <w:color w:val="000000"/>
          <w:sz w:val="20"/>
        </w:rPr>
      </w:pPr>
    </w:p>
    <w:p w:rsidR="00B369AD" w:rsidRPr="00B466AA" w:rsidRDefault="00B369AD" w:rsidP="00B466AA">
      <w:pPr>
        <w:spacing w:after="0" w:line="240" w:lineRule="auto"/>
        <w:jc w:val="center"/>
        <w:rPr>
          <w:rFonts w:ascii="Arial" w:hAnsi="Arial" w:cs="Arial"/>
          <w:b/>
          <w:color w:val="000000"/>
          <w:sz w:val="20"/>
          <w:szCs w:val="24"/>
        </w:rPr>
      </w:pPr>
      <w:r w:rsidRPr="00B466AA">
        <w:rPr>
          <w:rFonts w:ascii="Arial" w:hAnsi="Arial" w:cs="Arial"/>
          <w:b/>
          <w:color w:val="000000"/>
          <w:sz w:val="20"/>
          <w:szCs w:val="24"/>
        </w:rPr>
        <w:t>ПОДПРОГРАММА</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4</w:t>
      </w:r>
    </w:p>
    <w:p w:rsidR="00B369AD" w:rsidRPr="00B466AA" w:rsidRDefault="00B369AD" w:rsidP="00B466AA">
      <w:pPr>
        <w:spacing w:after="0" w:line="240" w:lineRule="auto"/>
        <w:jc w:val="center"/>
        <w:rPr>
          <w:rFonts w:ascii="Arial" w:hAnsi="Arial" w:cs="Arial"/>
          <w:b/>
          <w:color w:val="000000"/>
          <w:sz w:val="20"/>
          <w:szCs w:val="24"/>
        </w:rPr>
      </w:pPr>
      <w:r w:rsidRPr="00B466AA">
        <w:rPr>
          <w:rFonts w:ascii="Arial" w:hAnsi="Arial" w:cs="Arial"/>
          <w:b/>
          <w:color w:val="000000"/>
          <w:sz w:val="20"/>
          <w:szCs w:val="24"/>
        </w:rPr>
        <w:t>«Развитие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мелиорации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земель</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сельскохозяйственного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назначения»</w:t>
      </w:r>
      <w:r w:rsidR="008722EB" w:rsidRPr="00B466AA">
        <w:rPr>
          <w:rFonts w:ascii="Arial" w:hAnsi="Arial" w:cs="Arial"/>
          <w:b/>
          <w:color w:val="000000"/>
          <w:sz w:val="20"/>
          <w:szCs w:val="24"/>
        </w:rPr>
        <w:t xml:space="preserve"> </w:t>
      </w:r>
    </w:p>
    <w:p w:rsidR="00B369AD" w:rsidRPr="00B466AA" w:rsidRDefault="00B369AD" w:rsidP="00B466AA">
      <w:pPr>
        <w:spacing w:after="0" w:line="240" w:lineRule="auto"/>
        <w:jc w:val="center"/>
        <w:rPr>
          <w:rFonts w:ascii="Arial" w:hAnsi="Arial" w:cs="Arial"/>
          <w:b/>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269"/>
        <w:gridCol w:w="10008"/>
      </w:tblGrid>
      <w:tr w:rsidR="00B369AD" w:rsidRPr="00B466AA" w:rsidTr="00552C4A">
        <w:trPr>
          <w:cantSplit/>
        </w:trPr>
        <w:tc>
          <w:tcPr>
            <w:tcW w:w="1495" w:type="pct"/>
            <w:vAlign w:val="center"/>
            <w:hideMark/>
          </w:tcPr>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Ответственный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исполнитель</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p>
        </w:tc>
        <w:tc>
          <w:tcPr>
            <w:tcW w:w="3505" w:type="pct"/>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rPr>
            </w:pPr>
            <w:r w:rsidRPr="00B466AA">
              <w:rPr>
                <w:rFonts w:ascii="Arial" w:hAnsi="Arial" w:cs="Arial"/>
                <w:color w:val="000000"/>
                <w:sz w:val="20"/>
                <w:szCs w:val="24"/>
              </w:rPr>
              <w:t>Отдел</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администрации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B369AD" w:rsidRPr="00B466AA" w:rsidRDefault="00B369AD" w:rsidP="00B466AA">
            <w:pPr>
              <w:spacing w:after="0" w:line="240" w:lineRule="auto"/>
              <w:ind w:firstLine="176"/>
              <w:jc w:val="center"/>
              <w:rPr>
                <w:rFonts w:ascii="Arial" w:hAnsi="Arial" w:cs="Arial"/>
                <w:color w:val="000000"/>
                <w:sz w:val="20"/>
                <w:szCs w:val="24"/>
                <w:highlight w:val="yellow"/>
                <w:lang w:eastAsia="en-US"/>
              </w:rPr>
            </w:pPr>
          </w:p>
        </w:tc>
      </w:tr>
      <w:tr w:rsidR="00B369AD" w:rsidRPr="00B466AA" w:rsidTr="00552C4A">
        <w:trPr>
          <w:cantSplit/>
        </w:trPr>
        <w:tc>
          <w:tcPr>
            <w:tcW w:w="1495" w:type="pct"/>
            <w:vAlign w:val="center"/>
            <w:hideMark/>
          </w:tcPr>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Цели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p>
        </w:tc>
        <w:tc>
          <w:tcPr>
            <w:tcW w:w="3505" w:type="pct"/>
            <w:vAlign w:val="center"/>
          </w:tcPr>
          <w:p w:rsidR="00B369AD" w:rsidRPr="00B466AA" w:rsidRDefault="00B369AD" w:rsidP="00B466AA">
            <w:pPr>
              <w:pStyle w:val="formattext"/>
              <w:shd w:val="clear" w:color="auto" w:fill="FFFFFF"/>
              <w:spacing w:before="0" w:beforeAutospacing="0" w:after="0" w:afterAutospacing="0"/>
              <w:jc w:val="center"/>
              <w:textAlignment w:val="baseline"/>
              <w:rPr>
                <w:rFonts w:ascii="Arial" w:hAnsi="Arial" w:cs="Arial"/>
                <w:color w:val="000000"/>
                <w:sz w:val="20"/>
                <w:lang w:eastAsia="en-US"/>
              </w:rPr>
            </w:pPr>
            <w:r w:rsidRPr="00B466AA">
              <w:rPr>
                <w:rFonts w:ascii="Arial" w:hAnsi="Arial" w:cs="Arial"/>
                <w:color w:val="000000"/>
                <w:sz w:val="20"/>
                <w:lang w:eastAsia="en-US"/>
              </w:rPr>
              <w:t>Получение</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достоверных</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и</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актуальных</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сведений</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о</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количественных</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характеристиках</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и</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границах</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земель</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сельскохозяйственного</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назначения</w:t>
            </w:r>
          </w:p>
        </w:tc>
      </w:tr>
      <w:tr w:rsidR="00B369AD" w:rsidRPr="00B466AA" w:rsidTr="00552C4A">
        <w:trPr>
          <w:cantSplit/>
        </w:trPr>
        <w:tc>
          <w:tcPr>
            <w:tcW w:w="1495" w:type="pct"/>
            <w:vAlign w:val="center"/>
            <w:hideMark/>
          </w:tcPr>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Задачи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p>
        </w:tc>
        <w:tc>
          <w:tcPr>
            <w:tcW w:w="3505" w:type="pct"/>
            <w:vAlign w:val="center"/>
          </w:tcPr>
          <w:p w:rsidR="00B369AD" w:rsidRPr="00B466AA" w:rsidRDefault="00B369AD" w:rsidP="00B466AA">
            <w:pPr>
              <w:pStyle w:val="formattext"/>
              <w:shd w:val="clear" w:color="auto" w:fill="FFFFFF"/>
              <w:spacing w:before="0" w:beforeAutospacing="0" w:after="0" w:afterAutospacing="0"/>
              <w:jc w:val="center"/>
              <w:textAlignment w:val="baseline"/>
              <w:rPr>
                <w:rFonts w:ascii="Arial" w:hAnsi="Arial" w:cs="Arial"/>
                <w:color w:val="000000"/>
                <w:sz w:val="20"/>
                <w:lang w:eastAsia="en-US"/>
              </w:rPr>
            </w:pPr>
            <w:r w:rsidRPr="00B466AA">
              <w:rPr>
                <w:rFonts w:ascii="Arial" w:hAnsi="Arial" w:cs="Arial"/>
                <w:color w:val="000000"/>
                <w:spacing w:val="2"/>
                <w:sz w:val="20"/>
              </w:rPr>
              <w:t>Вовлечение</w:t>
            </w:r>
            <w:r w:rsidR="008722EB" w:rsidRPr="00B466AA">
              <w:rPr>
                <w:rFonts w:ascii="Arial" w:hAnsi="Arial" w:cs="Arial"/>
                <w:color w:val="000000"/>
                <w:spacing w:val="2"/>
                <w:sz w:val="20"/>
              </w:rPr>
              <w:t xml:space="preserve"> </w:t>
            </w:r>
            <w:r w:rsidRPr="00B466AA">
              <w:rPr>
                <w:rFonts w:ascii="Arial" w:hAnsi="Arial" w:cs="Arial"/>
                <w:color w:val="000000"/>
                <w:spacing w:val="2"/>
                <w:sz w:val="20"/>
              </w:rPr>
              <w:t>в</w:t>
            </w:r>
            <w:r w:rsidR="008722EB" w:rsidRPr="00B466AA">
              <w:rPr>
                <w:rFonts w:ascii="Arial" w:hAnsi="Arial" w:cs="Arial"/>
                <w:color w:val="000000"/>
                <w:spacing w:val="2"/>
                <w:sz w:val="20"/>
              </w:rPr>
              <w:t xml:space="preserve"> </w:t>
            </w:r>
            <w:r w:rsidRPr="00B466AA">
              <w:rPr>
                <w:rFonts w:ascii="Arial" w:hAnsi="Arial" w:cs="Arial"/>
                <w:color w:val="000000"/>
                <w:spacing w:val="2"/>
                <w:sz w:val="20"/>
              </w:rPr>
              <w:t>оборот</w:t>
            </w:r>
            <w:r w:rsidR="008722EB" w:rsidRPr="00B466AA">
              <w:rPr>
                <w:rFonts w:ascii="Arial" w:hAnsi="Arial" w:cs="Arial"/>
                <w:color w:val="000000"/>
                <w:spacing w:val="2"/>
                <w:sz w:val="20"/>
              </w:rPr>
              <w:t xml:space="preserve"> </w:t>
            </w:r>
            <w:r w:rsidRPr="00B466AA">
              <w:rPr>
                <w:rFonts w:ascii="Arial" w:hAnsi="Arial" w:cs="Arial"/>
                <w:color w:val="000000"/>
                <w:spacing w:val="2"/>
                <w:sz w:val="20"/>
              </w:rPr>
              <w:t>земель</w:t>
            </w:r>
            <w:r w:rsidR="008722EB" w:rsidRPr="00B466AA">
              <w:rPr>
                <w:rFonts w:ascii="Arial" w:hAnsi="Arial" w:cs="Arial"/>
                <w:color w:val="000000"/>
                <w:spacing w:val="2"/>
                <w:sz w:val="20"/>
              </w:rPr>
              <w:t xml:space="preserve"> </w:t>
            </w:r>
            <w:r w:rsidRPr="00B466AA">
              <w:rPr>
                <w:rFonts w:ascii="Arial" w:hAnsi="Arial" w:cs="Arial"/>
                <w:color w:val="000000"/>
                <w:spacing w:val="2"/>
                <w:sz w:val="20"/>
              </w:rPr>
              <w:t>сельскохозяйственного</w:t>
            </w:r>
            <w:r w:rsidR="008722EB" w:rsidRPr="00B466AA">
              <w:rPr>
                <w:rFonts w:ascii="Arial" w:hAnsi="Arial" w:cs="Arial"/>
                <w:color w:val="000000"/>
                <w:spacing w:val="2"/>
                <w:sz w:val="20"/>
              </w:rPr>
              <w:t xml:space="preserve"> </w:t>
            </w:r>
            <w:r w:rsidRPr="00B466AA">
              <w:rPr>
                <w:rFonts w:ascii="Arial" w:hAnsi="Arial" w:cs="Arial"/>
                <w:color w:val="000000"/>
                <w:spacing w:val="2"/>
                <w:sz w:val="20"/>
              </w:rPr>
              <w:t>назначения</w:t>
            </w:r>
            <w:r w:rsidR="008722EB" w:rsidRPr="00B466AA">
              <w:rPr>
                <w:rFonts w:ascii="Arial" w:hAnsi="Arial" w:cs="Arial"/>
                <w:color w:val="000000"/>
                <w:spacing w:val="2"/>
                <w:sz w:val="20"/>
              </w:rPr>
              <w:t xml:space="preserve"> </w:t>
            </w:r>
          </w:p>
        </w:tc>
      </w:tr>
      <w:tr w:rsidR="00B369AD" w:rsidRPr="00B466AA" w:rsidTr="00552C4A">
        <w:trPr>
          <w:cantSplit/>
        </w:trPr>
        <w:tc>
          <w:tcPr>
            <w:tcW w:w="1495" w:type="pct"/>
            <w:vAlign w:val="center"/>
            <w:hideMark/>
          </w:tcPr>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Целевые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индикаторы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показатели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p>
        </w:tc>
        <w:tc>
          <w:tcPr>
            <w:tcW w:w="3505" w:type="pct"/>
            <w:vAlign w:val="center"/>
          </w:tcPr>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pacing w:val="2"/>
                <w:sz w:val="20"/>
                <w:szCs w:val="24"/>
                <w:shd w:val="clear" w:color="auto" w:fill="FFFFFF"/>
              </w:rPr>
              <w:t>Площадь</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земельного</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участка,</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вовлеченного</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в</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оборот</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24</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га</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к</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2025</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году</w:t>
            </w:r>
          </w:p>
        </w:tc>
      </w:tr>
      <w:tr w:rsidR="00B369AD" w:rsidRPr="00B466AA" w:rsidTr="00552C4A">
        <w:trPr>
          <w:cantSplit/>
        </w:trPr>
        <w:tc>
          <w:tcPr>
            <w:tcW w:w="1495" w:type="pct"/>
            <w:vAlign w:val="center"/>
            <w:hideMark/>
          </w:tcPr>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Сроки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p>
        </w:tc>
        <w:tc>
          <w:tcPr>
            <w:tcW w:w="3505" w:type="pct"/>
            <w:vAlign w:val="center"/>
          </w:tcPr>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2023–2035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годы:</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2023–2025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годы;</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2</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2026–2030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годы;</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2031–2035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годы</w:t>
            </w:r>
          </w:p>
        </w:tc>
      </w:tr>
      <w:tr w:rsidR="00B369AD" w:rsidRPr="00B466AA" w:rsidTr="00552C4A">
        <w:trPr>
          <w:cantSplit/>
        </w:trPr>
        <w:tc>
          <w:tcPr>
            <w:tcW w:w="1495" w:type="pct"/>
            <w:vAlign w:val="center"/>
            <w:hideMark/>
          </w:tcPr>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Объемы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финансирования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разбивкой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реализации</w:t>
            </w:r>
            <w:r w:rsidR="008722EB" w:rsidRPr="00B466AA">
              <w:rPr>
                <w:rFonts w:ascii="Arial" w:hAnsi="Arial" w:cs="Arial"/>
                <w:color w:val="000000"/>
                <w:sz w:val="20"/>
                <w:szCs w:val="24"/>
                <w:lang w:eastAsia="en-US"/>
              </w:rPr>
              <w:t xml:space="preserve"> </w:t>
            </w:r>
          </w:p>
        </w:tc>
        <w:tc>
          <w:tcPr>
            <w:tcW w:w="3505" w:type="pct"/>
            <w:vAlign w:val="center"/>
          </w:tcPr>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rPr>
              <w:t>Прогнозируемый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2023-2035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составляет</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156,7</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числе:</w:t>
            </w:r>
          </w:p>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156,7</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197,1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201,4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2026–2030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2031–2035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из</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средства:</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федерального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бюджета–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числе:</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2026–2030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2031–2035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республиканского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бюджета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Чувашской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Республики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0,75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числе:</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156,7</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197,1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201,4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2026–2030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2031–2035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бюджета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Мариинско-Посадского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муниципального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округа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числе:</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2026–2030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2031–2035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tc>
      </w:tr>
      <w:tr w:rsidR="00B369AD" w:rsidRPr="00B466AA" w:rsidTr="00552C4A">
        <w:trPr>
          <w:cantSplit/>
        </w:trPr>
        <w:tc>
          <w:tcPr>
            <w:tcW w:w="1495" w:type="pct"/>
            <w:vAlign w:val="center"/>
            <w:hideMark/>
          </w:tcPr>
          <w:p w:rsidR="00B369AD" w:rsidRPr="00B466AA" w:rsidRDefault="00B369AD" w:rsidP="00B466AA">
            <w:pPr>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Ожидаемые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результаты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p>
        </w:tc>
        <w:tc>
          <w:tcPr>
            <w:tcW w:w="3505" w:type="pct"/>
            <w:vAlign w:val="center"/>
            <w:hideMark/>
          </w:tcPr>
          <w:p w:rsidR="00B369AD" w:rsidRPr="00B466AA" w:rsidRDefault="00B369AD" w:rsidP="00B466AA">
            <w:pPr>
              <w:pStyle w:val="ConsPlusNormal"/>
              <w:ind w:firstLine="0"/>
              <w:jc w:val="center"/>
              <w:rPr>
                <w:color w:val="000000"/>
                <w:szCs w:val="24"/>
                <w:lang w:eastAsia="en-US"/>
              </w:rPr>
            </w:pPr>
            <w:r w:rsidRPr="00B466AA">
              <w:rPr>
                <w:color w:val="000000"/>
                <w:szCs w:val="24"/>
                <w:lang w:eastAsia="en-US"/>
              </w:rPr>
              <w:t>Вовлечение</w:t>
            </w:r>
            <w:r w:rsidR="008722EB" w:rsidRPr="00B466AA">
              <w:rPr>
                <w:color w:val="000000"/>
                <w:szCs w:val="24"/>
                <w:lang w:eastAsia="en-US"/>
              </w:rPr>
              <w:t xml:space="preserve"> </w:t>
            </w:r>
            <w:r w:rsidRPr="00B466AA">
              <w:rPr>
                <w:color w:val="000000"/>
                <w:szCs w:val="24"/>
                <w:lang w:eastAsia="en-US"/>
              </w:rPr>
              <w:t>в</w:t>
            </w:r>
            <w:r w:rsidR="008722EB" w:rsidRPr="00B466AA">
              <w:rPr>
                <w:color w:val="000000"/>
                <w:szCs w:val="24"/>
                <w:lang w:eastAsia="en-US"/>
              </w:rPr>
              <w:t xml:space="preserve"> </w:t>
            </w:r>
            <w:r w:rsidRPr="00B466AA">
              <w:rPr>
                <w:color w:val="000000"/>
                <w:szCs w:val="24"/>
                <w:lang w:eastAsia="en-US"/>
              </w:rPr>
              <w:t>оборот</w:t>
            </w:r>
            <w:r w:rsidR="008722EB" w:rsidRPr="00B466AA">
              <w:rPr>
                <w:color w:val="000000"/>
                <w:szCs w:val="24"/>
                <w:lang w:eastAsia="en-US"/>
              </w:rPr>
              <w:t xml:space="preserve"> </w:t>
            </w:r>
            <w:r w:rsidRPr="00B466AA">
              <w:rPr>
                <w:color w:val="000000"/>
                <w:szCs w:val="24"/>
                <w:lang w:eastAsia="en-US"/>
              </w:rPr>
              <w:t>земель</w:t>
            </w:r>
            <w:r w:rsidR="008722EB" w:rsidRPr="00B466AA">
              <w:rPr>
                <w:color w:val="000000"/>
                <w:szCs w:val="24"/>
                <w:lang w:eastAsia="en-US"/>
              </w:rPr>
              <w:t xml:space="preserve"> </w:t>
            </w:r>
            <w:r w:rsidRPr="00B466AA">
              <w:rPr>
                <w:color w:val="000000"/>
                <w:szCs w:val="24"/>
                <w:lang w:eastAsia="en-US"/>
              </w:rPr>
              <w:t>сельскохозяйственного</w:t>
            </w:r>
            <w:r w:rsidR="008722EB" w:rsidRPr="00B466AA">
              <w:rPr>
                <w:color w:val="000000"/>
                <w:szCs w:val="24"/>
                <w:lang w:eastAsia="en-US"/>
              </w:rPr>
              <w:t xml:space="preserve"> </w:t>
            </w:r>
            <w:r w:rsidRPr="00B466AA">
              <w:rPr>
                <w:color w:val="000000"/>
                <w:szCs w:val="24"/>
                <w:lang w:eastAsia="en-US"/>
              </w:rPr>
              <w:t>назначения</w:t>
            </w:r>
            <w:r w:rsidR="008722EB" w:rsidRPr="00B466AA">
              <w:rPr>
                <w:color w:val="000000"/>
                <w:szCs w:val="24"/>
                <w:lang w:eastAsia="en-US"/>
              </w:rPr>
              <w:t xml:space="preserve"> </w:t>
            </w:r>
            <w:r w:rsidRPr="00B466AA">
              <w:rPr>
                <w:color w:val="000000"/>
                <w:szCs w:val="24"/>
                <w:lang w:eastAsia="en-US"/>
              </w:rPr>
              <w:t>24</w:t>
            </w:r>
            <w:r w:rsidR="008722EB" w:rsidRPr="00B466AA">
              <w:rPr>
                <w:color w:val="000000"/>
                <w:szCs w:val="24"/>
                <w:lang w:eastAsia="en-US"/>
              </w:rPr>
              <w:t xml:space="preserve"> </w:t>
            </w:r>
            <w:r w:rsidRPr="00B466AA">
              <w:rPr>
                <w:color w:val="000000"/>
                <w:szCs w:val="24"/>
                <w:lang w:eastAsia="en-US"/>
              </w:rPr>
              <w:t>га</w:t>
            </w:r>
          </w:p>
        </w:tc>
      </w:tr>
    </w:tbl>
    <w:p w:rsidR="00B369AD" w:rsidRPr="00B466AA" w:rsidRDefault="00B369AD" w:rsidP="00245650">
      <w:pPr>
        <w:spacing w:after="0" w:line="240" w:lineRule="auto"/>
        <w:ind w:firstLine="567"/>
        <w:jc w:val="center"/>
        <w:rPr>
          <w:rFonts w:ascii="Arial" w:hAnsi="Arial" w:cs="Arial"/>
          <w:color w:val="000000"/>
          <w:sz w:val="20"/>
          <w:szCs w:val="24"/>
        </w:rPr>
      </w:pPr>
    </w:p>
    <w:p w:rsidR="00B369A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Раздел</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I.</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Приоритеты</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цели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подпрограммы</w:t>
      </w:r>
    </w:p>
    <w:p w:rsidR="005A4EF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«Развитие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мелиорации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земель</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сельскохозяйственного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назначения»,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общая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характеристика</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участия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органов</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местного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самоуправления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в</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ее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реализации</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Основными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приоритетами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являются:</w:t>
      </w:r>
    </w:p>
    <w:p w:rsidR="00B369AD" w:rsidRPr="00B466AA" w:rsidRDefault="00B369AD" w:rsidP="00245650">
      <w:pPr>
        <w:spacing w:after="0" w:line="240" w:lineRule="auto"/>
        <w:ind w:firstLine="567"/>
        <w:jc w:val="both"/>
        <w:rPr>
          <w:rFonts w:ascii="Arial" w:hAnsi="Arial" w:cs="Arial"/>
          <w:color w:val="000000"/>
          <w:spacing w:val="2"/>
          <w:sz w:val="20"/>
          <w:szCs w:val="24"/>
          <w:shd w:val="clear" w:color="auto" w:fill="FFFFFF"/>
        </w:rPr>
      </w:pPr>
      <w:r w:rsidRPr="00B466AA">
        <w:rPr>
          <w:rFonts w:ascii="Arial" w:hAnsi="Arial" w:cs="Arial"/>
          <w:color w:val="000000"/>
          <w:spacing w:val="2"/>
          <w:sz w:val="20"/>
          <w:szCs w:val="24"/>
          <w:shd w:val="clear" w:color="auto" w:fill="FFFFFF"/>
        </w:rPr>
        <w:t>получение</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достоверных</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и</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актуальных</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сведений</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о</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количественных</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характеристиках</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и</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границах</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земель</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сельскохозяйственного</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назначения</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в</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отношении</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100</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процентов</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земель</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сельскохозяйственного</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назначения,</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включая</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количественные</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и</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качественные</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характеристики</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сельскохозяйственных</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угодий;</w:t>
      </w:r>
    </w:p>
    <w:p w:rsidR="00B369AD" w:rsidRPr="00B466AA" w:rsidRDefault="00B369AD" w:rsidP="00245650">
      <w:pPr>
        <w:spacing w:after="0" w:line="240" w:lineRule="auto"/>
        <w:ind w:firstLine="567"/>
        <w:jc w:val="both"/>
        <w:rPr>
          <w:rFonts w:ascii="Arial" w:hAnsi="Arial" w:cs="Arial"/>
          <w:color w:val="000000"/>
          <w:spacing w:val="2"/>
          <w:sz w:val="20"/>
          <w:szCs w:val="24"/>
          <w:shd w:val="clear" w:color="auto" w:fill="FFFFFF"/>
        </w:rPr>
      </w:pPr>
      <w:r w:rsidRPr="00B466AA">
        <w:rPr>
          <w:rFonts w:ascii="Arial" w:hAnsi="Arial" w:cs="Arial"/>
          <w:color w:val="000000"/>
          <w:spacing w:val="2"/>
          <w:sz w:val="20"/>
          <w:szCs w:val="24"/>
          <w:shd w:val="clear" w:color="auto" w:fill="FFFFFF"/>
        </w:rPr>
        <w:t>вовлечение</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в</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оборот</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земель</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сельскохозяйственного</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назначения;</w:t>
      </w:r>
    </w:p>
    <w:p w:rsidR="00B369AD" w:rsidRPr="00B466AA" w:rsidRDefault="00B369AD" w:rsidP="00245650">
      <w:pPr>
        <w:spacing w:after="0" w:line="240" w:lineRule="auto"/>
        <w:ind w:firstLine="567"/>
        <w:jc w:val="both"/>
        <w:rPr>
          <w:rFonts w:ascii="Arial" w:hAnsi="Arial" w:cs="Arial"/>
          <w:color w:val="000000"/>
          <w:spacing w:val="2"/>
          <w:sz w:val="20"/>
          <w:szCs w:val="24"/>
          <w:shd w:val="clear" w:color="auto" w:fill="FFFFFF"/>
        </w:rPr>
      </w:pPr>
      <w:r w:rsidRPr="00B466AA">
        <w:rPr>
          <w:rFonts w:ascii="Arial" w:hAnsi="Arial" w:cs="Arial"/>
          <w:color w:val="000000"/>
          <w:spacing w:val="2"/>
          <w:sz w:val="20"/>
          <w:szCs w:val="24"/>
          <w:shd w:val="clear" w:color="auto" w:fill="FFFFFF"/>
        </w:rPr>
        <w:t>сохранение</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и</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повышение</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плодородия</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почв;</w:t>
      </w:r>
    </w:p>
    <w:p w:rsidR="005A4EFD" w:rsidRDefault="00B369AD" w:rsidP="00245650">
      <w:pPr>
        <w:spacing w:after="0" w:line="240" w:lineRule="auto"/>
        <w:ind w:firstLine="567"/>
        <w:jc w:val="both"/>
        <w:rPr>
          <w:rFonts w:ascii="Arial" w:hAnsi="Arial" w:cs="Arial"/>
          <w:color w:val="000000"/>
          <w:spacing w:val="2"/>
          <w:sz w:val="20"/>
          <w:szCs w:val="24"/>
          <w:shd w:val="clear" w:color="auto" w:fill="FFFFFF"/>
        </w:rPr>
      </w:pPr>
      <w:r w:rsidRPr="00B466AA">
        <w:rPr>
          <w:rFonts w:ascii="Arial" w:hAnsi="Arial" w:cs="Arial"/>
          <w:color w:val="000000"/>
          <w:spacing w:val="2"/>
          <w:sz w:val="20"/>
          <w:szCs w:val="24"/>
          <w:shd w:val="clear" w:color="auto" w:fill="FFFFFF"/>
        </w:rPr>
        <w:t>увеличение</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объемов</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производства</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и</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переработки</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продукции</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растениеводства</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и</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животноводства.</w:t>
      </w:r>
    </w:p>
    <w:p w:rsidR="00520B01" w:rsidRPr="00B466AA" w:rsidRDefault="00520B01" w:rsidP="00245650">
      <w:pPr>
        <w:spacing w:after="0" w:line="240" w:lineRule="auto"/>
        <w:ind w:firstLine="567"/>
        <w:jc w:val="both"/>
        <w:rPr>
          <w:rFonts w:ascii="Arial" w:hAnsi="Arial" w:cs="Arial"/>
          <w:color w:val="000000"/>
          <w:spacing w:val="2"/>
          <w:sz w:val="20"/>
          <w:szCs w:val="24"/>
          <w:shd w:val="clear" w:color="auto" w:fill="FFFFFF"/>
        </w:rPr>
      </w:pPr>
    </w:p>
    <w:p w:rsidR="00B369A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Раздел</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II.</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Перечень</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сведения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целевых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индикаторах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показателях</w:t>
      </w:r>
    </w:p>
    <w:p w:rsidR="005A4EF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подпрограммы</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расшифровкой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плановых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значений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годам</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ее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реализации</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Целевыми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индикаторами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показателями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являются:</w:t>
      </w:r>
    </w:p>
    <w:p w:rsidR="005A4EFD" w:rsidRDefault="00B369AD" w:rsidP="00245650">
      <w:pPr>
        <w:spacing w:after="0" w:line="240" w:lineRule="auto"/>
        <w:ind w:firstLine="567"/>
        <w:jc w:val="both"/>
        <w:rPr>
          <w:rFonts w:ascii="Arial" w:hAnsi="Arial" w:cs="Arial"/>
          <w:color w:val="000000"/>
          <w:spacing w:val="2"/>
          <w:sz w:val="20"/>
          <w:szCs w:val="24"/>
          <w:shd w:val="clear" w:color="auto" w:fill="FFFFFF"/>
        </w:rPr>
      </w:pPr>
      <w:r w:rsidRPr="00B466AA">
        <w:rPr>
          <w:rFonts w:ascii="Arial" w:hAnsi="Arial" w:cs="Arial"/>
          <w:color w:val="000000"/>
          <w:spacing w:val="2"/>
          <w:sz w:val="20"/>
          <w:szCs w:val="24"/>
          <w:shd w:val="clear" w:color="auto" w:fill="FFFFFF"/>
        </w:rPr>
        <w:t>Получение</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достоверных</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и</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актуальных</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сведений</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о</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количественных</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характеристиках</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и</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границах</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земель</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сельскохозяйственного</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назначения</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в</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отношении</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100</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процентов</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земель</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сельскохозяйственного</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назначения;</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вовлечение</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в</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оборот</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земель</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сельскохозяйственного</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назначения,</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включая</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количественные</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и</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качественные</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характеристики</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сельскохозяйственных</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угодий,</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вовлекаемых</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в</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оборот,</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к</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концу</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2025</w:t>
      </w:r>
      <w:r w:rsidR="008722EB" w:rsidRPr="00B466AA">
        <w:rPr>
          <w:rFonts w:ascii="Arial" w:hAnsi="Arial" w:cs="Arial"/>
          <w:color w:val="000000"/>
          <w:spacing w:val="2"/>
          <w:sz w:val="20"/>
          <w:szCs w:val="24"/>
          <w:shd w:val="clear" w:color="auto" w:fill="FFFFFF"/>
        </w:rPr>
        <w:t xml:space="preserve"> </w:t>
      </w:r>
      <w:r w:rsidRPr="00B466AA">
        <w:rPr>
          <w:rFonts w:ascii="Arial" w:hAnsi="Arial" w:cs="Arial"/>
          <w:color w:val="000000"/>
          <w:spacing w:val="2"/>
          <w:sz w:val="20"/>
          <w:szCs w:val="24"/>
          <w:shd w:val="clear" w:color="auto" w:fill="FFFFFF"/>
        </w:rPr>
        <w:t>года</w:t>
      </w:r>
    </w:p>
    <w:p w:rsidR="00520B01" w:rsidRPr="00B466AA" w:rsidRDefault="00520B01" w:rsidP="00245650">
      <w:pPr>
        <w:spacing w:after="0" w:line="240" w:lineRule="auto"/>
        <w:ind w:firstLine="567"/>
        <w:jc w:val="both"/>
        <w:rPr>
          <w:rFonts w:ascii="Arial" w:hAnsi="Arial" w:cs="Arial"/>
          <w:color w:val="000000"/>
          <w:spacing w:val="2"/>
          <w:sz w:val="20"/>
          <w:szCs w:val="24"/>
          <w:shd w:val="clear" w:color="auto" w:fill="FFFFFF"/>
        </w:rPr>
      </w:pPr>
    </w:p>
    <w:p w:rsidR="00B369A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Раздел</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III.</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Характеристики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основных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мероприятий,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мероприятий</w:t>
      </w:r>
    </w:p>
    <w:p w:rsidR="005A4EF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подпрограммы</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указанием</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сроков</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этапов</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реализации</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Основные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направлены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поставленных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задач</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Муниципальной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целом.</w:t>
      </w:r>
      <w:r w:rsidR="008722EB" w:rsidRPr="00B466AA">
        <w:rPr>
          <w:rFonts w:ascii="Arial" w:hAnsi="Arial" w:cs="Arial"/>
          <w:color w:val="000000"/>
          <w:sz w:val="20"/>
          <w:szCs w:val="24"/>
          <w:lang w:eastAsia="en-US"/>
        </w:rPr>
        <w:t xml:space="preserve"> </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Подпрограмма</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мелиорации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земель</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назначения»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одно</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Основное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Подготовка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проектов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межевания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земельных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участков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проведение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кадастровых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работ</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Мероприятие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Субсидии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подготовку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проектов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межевания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земельных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участков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проведение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кадастровых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работ</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Реализация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должна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обеспечить</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достижение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следующих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целевых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индикаторов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показателей:</w:t>
      </w:r>
    </w:p>
    <w:p w:rsidR="00B369AD" w:rsidRPr="00B466AA" w:rsidRDefault="008722EB" w:rsidP="00245650">
      <w:pPr>
        <w:pStyle w:val="formattext"/>
        <w:shd w:val="clear" w:color="auto" w:fill="FFFFFF"/>
        <w:spacing w:before="0" w:beforeAutospacing="0" w:after="0" w:afterAutospacing="0"/>
        <w:ind w:firstLine="567"/>
        <w:jc w:val="both"/>
        <w:textAlignment w:val="baseline"/>
        <w:rPr>
          <w:rFonts w:ascii="Arial" w:hAnsi="Arial" w:cs="Arial"/>
          <w:color w:val="000000"/>
          <w:spacing w:val="2"/>
          <w:sz w:val="20"/>
        </w:rPr>
      </w:pPr>
      <w:r w:rsidRPr="00B466AA">
        <w:rPr>
          <w:rFonts w:ascii="Arial" w:hAnsi="Arial" w:cs="Arial"/>
          <w:color w:val="000000"/>
          <w:spacing w:val="2"/>
          <w:sz w:val="20"/>
        </w:rPr>
        <w:t xml:space="preserve"> </w:t>
      </w:r>
      <w:r w:rsidR="00B369AD" w:rsidRPr="00B466AA">
        <w:rPr>
          <w:rFonts w:ascii="Arial" w:hAnsi="Arial" w:cs="Arial"/>
          <w:color w:val="000000"/>
          <w:spacing w:val="2"/>
          <w:sz w:val="20"/>
        </w:rPr>
        <w:t>Получение</w:t>
      </w:r>
      <w:r w:rsidRPr="00B466AA">
        <w:rPr>
          <w:rFonts w:ascii="Arial" w:hAnsi="Arial" w:cs="Arial"/>
          <w:color w:val="000000"/>
          <w:spacing w:val="2"/>
          <w:sz w:val="20"/>
        </w:rPr>
        <w:t xml:space="preserve"> </w:t>
      </w:r>
      <w:r w:rsidR="00B369AD" w:rsidRPr="00B466AA">
        <w:rPr>
          <w:rFonts w:ascii="Arial" w:hAnsi="Arial" w:cs="Arial"/>
          <w:color w:val="000000"/>
          <w:spacing w:val="2"/>
          <w:sz w:val="20"/>
        </w:rPr>
        <w:t>достоверных</w:t>
      </w:r>
      <w:r w:rsidRPr="00B466AA">
        <w:rPr>
          <w:rFonts w:ascii="Arial" w:hAnsi="Arial" w:cs="Arial"/>
          <w:color w:val="000000"/>
          <w:spacing w:val="2"/>
          <w:sz w:val="20"/>
        </w:rPr>
        <w:t xml:space="preserve"> </w:t>
      </w:r>
      <w:r w:rsidR="00B369AD" w:rsidRPr="00B466AA">
        <w:rPr>
          <w:rFonts w:ascii="Arial" w:hAnsi="Arial" w:cs="Arial"/>
          <w:color w:val="000000"/>
          <w:spacing w:val="2"/>
          <w:sz w:val="20"/>
        </w:rPr>
        <w:t>и</w:t>
      </w:r>
      <w:r w:rsidRPr="00B466AA">
        <w:rPr>
          <w:rFonts w:ascii="Arial" w:hAnsi="Arial" w:cs="Arial"/>
          <w:color w:val="000000"/>
          <w:spacing w:val="2"/>
          <w:sz w:val="20"/>
        </w:rPr>
        <w:t xml:space="preserve"> </w:t>
      </w:r>
      <w:r w:rsidR="00B369AD" w:rsidRPr="00B466AA">
        <w:rPr>
          <w:rFonts w:ascii="Arial" w:hAnsi="Arial" w:cs="Arial"/>
          <w:color w:val="000000"/>
          <w:spacing w:val="2"/>
          <w:sz w:val="20"/>
        </w:rPr>
        <w:t>актуальных</w:t>
      </w:r>
      <w:r w:rsidRPr="00B466AA">
        <w:rPr>
          <w:rFonts w:ascii="Arial" w:hAnsi="Arial" w:cs="Arial"/>
          <w:color w:val="000000"/>
          <w:spacing w:val="2"/>
          <w:sz w:val="20"/>
        </w:rPr>
        <w:t xml:space="preserve"> </w:t>
      </w:r>
      <w:r w:rsidR="00B369AD" w:rsidRPr="00B466AA">
        <w:rPr>
          <w:rFonts w:ascii="Arial" w:hAnsi="Arial" w:cs="Arial"/>
          <w:color w:val="000000"/>
          <w:spacing w:val="2"/>
          <w:sz w:val="20"/>
        </w:rPr>
        <w:t>сведений</w:t>
      </w:r>
      <w:r w:rsidRPr="00B466AA">
        <w:rPr>
          <w:rFonts w:ascii="Arial" w:hAnsi="Arial" w:cs="Arial"/>
          <w:color w:val="000000"/>
          <w:spacing w:val="2"/>
          <w:sz w:val="20"/>
        </w:rPr>
        <w:t xml:space="preserve"> </w:t>
      </w:r>
      <w:r w:rsidR="00B369AD" w:rsidRPr="00B466AA">
        <w:rPr>
          <w:rFonts w:ascii="Arial" w:hAnsi="Arial" w:cs="Arial"/>
          <w:color w:val="000000"/>
          <w:spacing w:val="2"/>
          <w:sz w:val="20"/>
        </w:rPr>
        <w:t>о</w:t>
      </w:r>
      <w:r w:rsidRPr="00B466AA">
        <w:rPr>
          <w:rFonts w:ascii="Arial" w:hAnsi="Arial" w:cs="Arial"/>
          <w:color w:val="000000"/>
          <w:spacing w:val="2"/>
          <w:sz w:val="20"/>
        </w:rPr>
        <w:t xml:space="preserve"> </w:t>
      </w:r>
      <w:r w:rsidR="00B369AD" w:rsidRPr="00B466AA">
        <w:rPr>
          <w:rFonts w:ascii="Arial" w:hAnsi="Arial" w:cs="Arial"/>
          <w:color w:val="000000"/>
          <w:spacing w:val="2"/>
          <w:sz w:val="20"/>
        </w:rPr>
        <w:t>количественных</w:t>
      </w:r>
      <w:r w:rsidRPr="00B466AA">
        <w:rPr>
          <w:rFonts w:ascii="Arial" w:hAnsi="Arial" w:cs="Arial"/>
          <w:color w:val="000000"/>
          <w:spacing w:val="2"/>
          <w:sz w:val="20"/>
        </w:rPr>
        <w:t xml:space="preserve"> </w:t>
      </w:r>
      <w:r w:rsidR="00B369AD" w:rsidRPr="00B466AA">
        <w:rPr>
          <w:rFonts w:ascii="Arial" w:hAnsi="Arial" w:cs="Arial"/>
          <w:color w:val="000000"/>
          <w:spacing w:val="2"/>
          <w:sz w:val="20"/>
        </w:rPr>
        <w:t>характеристиках</w:t>
      </w:r>
      <w:r w:rsidRPr="00B466AA">
        <w:rPr>
          <w:rFonts w:ascii="Arial" w:hAnsi="Arial" w:cs="Arial"/>
          <w:color w:val="000000"/>
          <w:spacing w:val="2"/>
          <w:sz w:val="20"/>
        </w:rPr>
        <w:t xml:space="preserve"> </w:t>
      </w:r>
      <w:r w:rsidR="00B369AD" w:rsidRPr="00B466AA">
        <w:rPr>
          <w:rFonts w:ascii="Arial" w:hAnsi="Arial" w:cs="Arial"/>
          <w:color w:val="000000"/>
          <w:spacing w:val="2"/>
          <w:sz w:val="20"/>
        </w:rPr>
        <w:t>и</w:t>
      </w:r>
      <w:r w:rsidRPr="00B466AA">
        <w:rPr>
          <w:rFonts w:ascii="Arial" w:hAnsi="Arial" w:cs="Arial"/>
          <w:color w:val="000000"/>
          <w:spacing w:val="2"/>
          <w:sz w:val="20"/>
        </w:rPr>
        <w:t xml:space="preserve"> </w:t>
      </w:r>
      <w:r w:rsidR="00B369AD" w:rsidRPr="00B466AA">
        <w:rPr>
          <w:rFonts w:ascii="Arial" w:hAnsi="Arial" w:cs="Arial"/>
          <w:color w:val="000000"/>
          <w:spacing w:val="2"/>
          <w:sz w:val="20"/>
        </w:rPr>
        <w:t>границах</w:t>
      </w:r>
      <w:r w:rsidRPr="00B466AA">
        <w:rPr>
          <w:rFonts w:ascii="Arial" w:hAnsi="Arial" w:cs="Arial"/>
          <w:color w:val="000000"/>
          <w:spacing w:val="2"/>
          <w:sz w:val="20"/>
        </w:rPr>
        <w:t xml:space="preserve"> </w:t>
      </w:r>
      <w:r w:rsidR="00B369AD" w:rsidRPr="00B466AA">
        <w:rPr>
          <w:rFonts w:ascii="Arial" w:hAnsi="Arial" w:cs="Arial"/>
          <w:color w:val="000000"/>
          <w:spacing w:val="2"/>
          <w:sz w:val="20"/>
        </w:rPr>
        <w:t>земель</w:t>
      </w:r>
      <w:r w:rsidRPr="00B466AA">
        <w:rPr>
          <w:rFonts w:ascii="Arial" w:hAnsi="Arial" w:cs="Arial"/>
          <w:color w:val="000000"/>
          <w:spacing w:val="2"/>
          <w:sz w:val="20"/>
        </w:rPr>
        <w:t xml:space="preserve"> </w:t>
      </w:r>
      <w:r w:rsidR="00B369AD" w:rsidRPr="00B466AA">
        <w:rPr>
          <w:rFonts w:ascii="Arial" w:hAnsi="Arial" w:cs="Arial"/>
          <w:color w:val="000000"/>
          <w:spacing w:val="2"/>
          <w:sz w:val="20"/>
        </w:rPr>
        <w:t>сельскохозяйственного</w:t>
      </w:r>
      <w:r w:rsidRPr="00B466AA">
        <w:rPr>
          <w:rFonts w:ascii="Arial" w:hAnsi="Arial" w:cs="Arial"/>
          <w:color w:val="000000"/>
          <w:spacing w:val="2"/>
          <w:sz w:val="20"/>
        </w:rPr>
        <w:t xml:space="preserve"> </w:t>
      </w:r>
      <w:r w:rsidR="00B369AD" w:rsidRPr="00B466AA">
        <w:rPr>
          <w:rFonts w:ascii="Arial" w:hAnsi="Arial" w:cs="Arial"/>
          <w:color w:val="000000"/>
          <w:spacing w:val="2"/>
          <w:sz w:val="20"/>
        </w:rPr>
        <w:t>назначения</w:t>
      </w:r>
      <w:r w:rsidRPr="00B466AA">
        <w:rPr>
          <w:rFonts w:ascii="Arial" w:hAnsi="Arial" w:cs="Arial"/>
          <w:color w:val="000000"/>
          <w:spacing w:val="2"/>
          <w:sz w:val="20"/>
        </w:rPr>
        <w:t xml:space="preserve"> </w:t>
      </w:r>
      <w:r w:rsidR="00B369AD" w:rsidRPr="00B466AA">
        <w:rPr>
          <w:rFonts w:ascii="Arial" w:hAnsi="Arial" w:cs="Arial"/>
          <w:color w:val="000000"/>
          <w:spacing w:val="2"/>
          <w:sz w:val="20"/>
        </w:rPr>
        <w:t>в</w:t>
      </w:r>
      <w:r w:rsidRPr="00B466AA">
        <w:rPr>
          <w:rFonts w:ascii="Arial" w:hAnsi="Arial" w:cs="Arial"/>
          <w:color w:val="000000"/>
          <w:spacing w:val="2"/>
          <w:sz w:val="20"/>
        </w:rPr>
        <w:t xml:space="preserve"> </w:t>
      </w:r>
      <w:r w:rsidR="00B369AD" w:rsidRPr="00B466AA">
        <w:rPr>
          <w:rFonts w:ascii="Arial" w:hAnsi="Arial" w:cs="Arial"/>
          <w:color w:val="000000"/>
          <w:spacing w:val="2"/>
          <w:sz w:val="20"/>
        </w:rPr>
        <w:t>отношении</w:t>
      </w:r>
      <w:r w:rsidRPr="00B466AA">
        <w:rPr>
          <w:rFonts w:ascii="Arial" w:hAnsi="Arial" w:cs="Arial"/>
          <w:color w:val="000000"/>
          <w:spacing w:val="2"/>
          <w:sz w:val="20"/>
        </w:rPr>
        <w:t xml:space="preserve"> </w:t>
      </w:r>
      <w:r w:rsidR="00B369AD" w:rsidRPr="00B466AA">
        <w:rPr>
          <w:rFonts w:ascii="Arial" w:hAnsi="Arial" w:cs="Arial"/>
          <w:color w:val="000000"/>
          <w:spacing w:val="2"/>
          <w:sz w:val="20"/>
        </w:rPr>
        <w:t>земель</w:t>
      </w:r>
      <w:r w:rsidRPr="00B466AA">
        <w:rPr>
          <w:rFonts w:ascii="Arial" w:hAnsi="Arial" w:cs="Arial"/>
          <w:color w:val="000000"/>
          <w:spacing w:val="2"/>
          <w:sz w:val="20"/>
        </w:rPr>
        <w:t xml:space="preserve"> </w:t>
      </w:r>
      <w:r w:rsidR="00B369AD" w:rsidRPr="00B466AA">
        <w:rPr>
          <w:rFonts w:ascii="Arial" w:hAnsi="Arial" w:cs="Arial"/>
          <w:color w:val="000000"/>
          <w:spacing w:val="2"/>
          <w:sz w:val="20"/>
        </w:rPr>
        <w:t>сельскохозяйственного</w:t>
      </w:r>
      <w:r w:rsidRPr="00B466AA">
        <w:rPr>
          <w:rFonts w:ascii="Arial" w:hAnsi="Arial" w:cs="Arial"/>
          <w:color w:val="000000"/>
          <w:spacing w:val="2"/>
          <w:sz w:val="20"/>
        </w:rPr>
        <w:t xml:space="preserve"> </w:t>
      </w:r>
      <w:r w:rsidR="00B369AD" w:rsidRPr="00B466AA">
        <w:rPr>
          <w:rFonts w:ascii="Arial" w:hAnsi="Arial" w:cs="Arial"/>
          <w:color w:val="000000"/>
          <w:spacing w:val="2"/>
          <w:sz w:val="20"/>
        </w:rPr>
        <w:t>назначения,</w:t>
      </w:r>
      <w:r w:rsidRPr="00B466AA">
        <w:rPr>
          <w:rFonts w:ascii="Arial" w:hAnsi="Arial" w:cs="Arial"/>
          <w:color w:val="000000"/>
          <w:spacing w:val="2"/>
          <w:sz w:val="20"/>
        </w:rPr>
        <w:t xml:space="preserve"> </w:t>
      </w:r>
      <w:r w:rsidR="00B369AD" w:rsidRPr="00B466AA">
        <w:rPr>
          <w:rFonts w:ascii="Arial" w:hAnsi="Arial" w:cs="Arial"/>
          <w:color w:val="000000"/>
          <w:spacing w:val="2"/>
          <w:sz w:val="20"/>
        </w:rPr>
        <w:t>включая</w:t>
      </w:r>
      <w:r w:rsidRPr="00B466AA">
        <w:rPr>
          <w:rFonts w:ascii="Arial" w:hAnsi="Arial" w:cs="Arial"/>
          <w:color w:val="000000"/>
          <w:spacing w:val="2"/>
          <w:sz w:val="20"/>
        </w:rPr>
        <w:t xml:space="preserve"> </w:t>
      </w:r>
      <w:r w:rsidR="00B369AD" w:rsidRPr="00B466AA">
        <w:rPr>
          <w:rFonts w:ascii="Arial" w:hAnsi="Arial" w:cs="Arial"/>
          <w:color w:val="000000"/>
          <w:spacing w:val="2"/>
          <w:sz w:val="20"/>
        </w:rPr>
        <w:t>количественные</w:t>
      </w:r>
      <w:r w:rsidRPr="00B466AA">
        <w:rPr>
          <w:rFonts w:ascii="Arial" w:hAnsi="Arial" w:cs="Arial"/>
          <w:color w:val="000000"/>
          <w:spacing w:val="2"/>
          <w:sz w:val="20"/>
        </w:rPr>
        <w:t xml:space="preserve"> </w:t>
      </w:r>
      <w:r w:rsidR="00B369AD" w:rsidRPr="00B466AA">
        <w:rPr>
          <w:rFonts w:ascii="Arial" w:hAnsi="Arial" w:cs="Arial"/>
          <w:color w:val="000000"/>
          <w:spacing w:val="2"/>
          <w:sz w:val="20"/>
        </w:rPr>
        <w:t>и</w:t>
      </w:r>
      <w:r w:rsidRPr="00B466AA">
        <w:rPr>
          <w:rFonts w:ascii="Arial" w:hAnsi="Arial" w:cs="Arial"/>
          <w:color w:val="000000"/>
          <w:spacing w:val="2"/>
          <w:sz w:val="20"/>
        </w:rPr>
        <w:t xml:space="preserve"> </w:t>
      </w:r>
      <w:r w:rsidR="00B369AD" w:rsidRPr="00B466AA">
        <w:rPr>
          <w:rFonts w:ascii="Arial" w:hAnsi="Arial" w:cs="Arial"/>
          <w:color w:val="000000"/>
          <w:spacing w:val="2"/>
          <w:sz w:val="20"/>
        </w:rPr>
        <w:t>качественные</w:t>
      </w:r>
      <w:r w:rsidRPr="00B466AA">
        <w:rPr>
          <w:rFonts w:ascii="Arial" w:hAnsi="Arial" w:cs="Arial"/>
          <w:color w:val="000000"/>
          <w:spacing w:val="2"/>
          <w:sz w:val="20"/>
        </w:rPr>
        <w:t xml:space="preserve"> </w:t>
      </w:r>
      <w:r w:rsidR="00B369AD" w:rsidRPr="00B466AA">
        <w:rPr>
          <w:rFonts w:ascii="Arial" w:hAnsi="Arial" w:cs="Arial"/>
          <w:color w:val="000000"/>
          <w:spacing w:val="2"/>
          <w:sz w:val="20"/>
        </w:rPr>
        <w:t>характеристики</w:t>
      </w:r>
      <w:r w:rsidRPr="00B466AA">
        <w:rPr>
          <w:rFonts w:ascii="Arial" w:hAnsi="Arial" w:cs="Arial"/>
          <w:color w:val="000000"/>
          <w:spacing w:val="2"/>
          <w:sz w:val="20"/>
        </w:rPr>
        <w:t xml:space="preserve"> </w:t>
      </w:r>
      <w:r w:rsidR="00B369AD" w:rsidRPr="00B466AA">
        <w:rPr>
          <w:rFonts w:ascii="Arial" w:hAnsi="Arial" w:cs="Arial"/>
          <w:color w:val="000000"/>
          <w:spacing w:val="2"/>
          <w:sz w:val="20"/>
        </w:rPr>
        <w:t>сельскохозяйственных</w:t>
      </w:r>
      <w:r w:rsidRPr="00B466AA">
        <w:rPr>
          <w:rFonts w:ascii="Arial" w:hAnsi="Arial" w:cs="Arial"/>
          <w:color w:val="000000"/>
          <w:spacing w:val="2"/>
          <w:sz w:val="20"/>
        </w:rPr>
        <w:t xml:space="preserve"> </w:t>
      </w:r>
      <w:r w:rsidR="00B369AD" w:rsidRPr="00B466AA">
        <w:rPr>
          <w:rFonts w:ascii="Arial" w:hAnsi="Arial" w:cs="Arial"/>
          <w:color w:val="000000"/>
          <w:spacing w:val="2"/>
          <w:sz w:val="20"/>
        </w:rPr>
        <w:t>угодий,</w:t>
      </w:r>
      <w:r w:rsidRPr="00B466AA">
        <w:rPr>
          <w:rFonts w:ascii="Arial" w:hAnsi="Arial" w:cs="Arial"/>
          <w:color w:val="000000"/>
          <w:spacing w:val="2"/>
          <w:sz w:val="20"/>
        </w:rPr>
        <w:t xml:space="preserve"> </w:t>
      </w:r>
      <w:r w:rsidR="00B369AD" w:rsidRPr="00B466AA">
        <w:rPr>
          <w:rFonts w:ascii="Arial" w:hAnsi="Arial" w:cs="Arial"/>
          <w:color w:val="000000"/>
          <w:spacing w:val="2"/>
          <w:sz w:val="20"/>
        </w:rPr>
        <w:t>вовлекаемых</w:t>
      </w:r>
      <w:r w:rsidRPr="00B466AA">
        <w:rPr>
          <w:rFonts w:ascii="Arial" w:hAnsi="Arial" w:cs="Arial"/>
          <w:color w:val="000000"/>
          <w:spacing w:val="2"/>
          <w:sz w:val="20"/>
        </w:rPr>
        <w:t xml:space="preserve"> </w:t>
      </w:r>
      <w:r w:rsidR="00B369AD" w:rsidRPr="00B466AA">
        <w:rPr>
          <w:rFonts w:ascii="Arial" w:hAnsi="Arial" w:cs="Arial"/>
          <w:color w:val="000000"/>
          <w:spacing w:val="2"/>
          <w:sz w:val="20"/>
        </w:rPr>
        <w:t>в</w:t>
      </w:r>
      <w:r w:rsidRPr="00B466AA">
        <w:rPr>
          <w:rFonts w:ascii="Arial" w:hAnsi="Arial" w:cs="Arial"/>
          <w:color w:val="000000"/>
          <w:spacing w:val="2"/>
          <w:sz w:val="20"/>
        </w:rPr>
        <w:t xml:space="preserve"> </w:t>
      </w:r>
      <w:r w:rsidR="00B369AD" w:rsidRPr="00B466AA">
        <w:rPr>
          <w:rFonts w:ascii="Arial" w:hAnsi="Arial" w:cs="Arial"/>
          <w:color w:val="000000"/>
          <w:spacing w:val="2"/>
          <w:sz w:val="20"/>
        </w:rPr>
        <w:t>оборот,</w:t>
      </w:r>
      <w:r w:rsidRPr="00B466AA">
        <w:rPr>
          <w:rFonts w:ascii="Arial" w:hAnsi="Arial" w:cs="Arial"/>
          <w:color w:val="000000"/>
          <w:spacing w:val="2"/>
          <w:sz w:val="20"/>
        </w:rPr>
        <w:t xml:space="preserve"> </w:t>
      </w:r>
    </w:p>
    <w:p w:rsidR="00B369AD" w:rsidRPr="00B466AA" w:rsidRDefault="008722EB" w:rsidP="00245650">
      <w:pPr>
        <w:pStyle w:val="formattext"/>
        <w:shd w:val="clear" w:color="auto" w:fill="FFFFFF"/>
        <w:spacing w:before="0" w:beforeAutospacing="0" w:after="0" w:afterAutospacing="0"/>
        <w:ind w:firstLine="567"/>
        <w:jc w:val="both"/>
        <w:textAlignment w:val="baseline"/>
        <w:rPr>
          <w:rFonts w:ascii="Arial" w:hAnsi="Arial" w:cs="Arial"/>
          <w:color w:val="000000"/>
          <w:spacing w:val="2"/>
          <w:sz w:val="20"/>
        </w:rPr>
      </w:pPr>
      <w:r w:rsidRPr="00B466AA">
        <w:rPr>
          <w:rFonts w:ascii="Arial" w:hAnsi="Arial" w:cs="Arial"/>
          <w:color w:val="000000"/>
          <w:spacing w:val="2"/>
          <w:sz w:val="20"/>
        </w:rPr>
        <w:t xml:space="preserve"> </w:t>
      </w:r>
      <w:r w:rsidR="00B369AD" w:rsidRPr="00B466AA">
        <w:rPr>
          <w:rFonts w:ascii="Arial" w:hAnsi="Arial" w:cs="Arial"/>
          <w:color w:val="000000"/>
          <w:spacing w:val="2"/>
          <w:sz w:val="20"/>
        </w:rPr>
        <w:t>в</w:t>
      </w:r>
      <w:r w:rsidRPr="00B466AA">
        <w:rPr>
          <w:rFonts w:ascii="Arial" w:hAnsi="Arial" w:cs="Arial"/>
          <w:color w:val="000000"/>
          <w:spacing w:val="2"/>
          <w:sz w:val="20"/>
        </w:rPr>
        <w:t xml:space="preserve"> </w:t>
      </w:r>
      <w:r w:rsidR="00B369AD" w:rsidRPr="00B466AA">
        <w:rPr>
          <w:rFonts w:ascii="Arial" w:hAnsi="Arial" w:cs="Arial"/>
          <w:color w:val="000000"/>
          <w:spacing w:val="2"/>
          <w:sz w:val="20"/>
        </w:rPr>
        <w:t>том</w:t>
      </w:r>
      <w:r w:rsidRPr="00B466AA">
        <w:rPr>
          <w:rFonts w:ascii="Arial" w:hAnsi="Arial" w:cs="Arial"/>
          <w:color w:val="000000"/>
          <w:spacing w:val="2"/>
          <w:sz w:val="20"/>
        </w:rPr>
        <w:t xml:space="preserve"> </w:t>
      </w:r>
      <w:r w:rsidR="00B369AD" w:rsidRPr="00B466AA">
        <w:rPr>
          <w:rFonts w:ascii="Arial" w:hAnsi="Arial" w:cs="Arial"/>
          <w:color w:val="000000"/>
          <w:spacing w:val="2"/>
          <w:sz w:val="20"/>
        </w:rPr>
        <w:t>числе:</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га;</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га;</w:t>
      </w:r>
    </w:p>
    <w:p w:rsidR="00B369AD"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га.</w:t>
      </w:r>
    </w:p>
    <w:p w:rsidR="00520B01" w:rsidRPr="00B466AA" w:rsidRDefault="00520B01" w:rsidP="00245650">
      <w:pPr>
        <w:spacing w:after="0" w:line="240" w:lineRule="auto"/>
        <w:ind w:firstLine="567"/>
        <w:jc w:val="both"/>
        <w:rPr>
          <w:rFonts w:ascii="Arial" w:hAnsi="Arial" w:cs="Arial"/>
          <w:color w:val="000000"/>
          <w:sz w:val="20"/>
          <w:szCs w:val="24"/>
          <w:lang w:eastAsia="en-US"/>
        </w:rPr>
      </w:pPr>
    </w:p>
    <w:p w:rsidR="00B369AD" w:rsidRPr="00B466AA" w:rsidRDefault="00B369AD" w:rsidP="00245650">
      <w:pPr>
        <w:spacing w:after="0" w:line="240" w:lineRule="auto"/>
        <w:ind w:firstLine="567"/>
        <w:jc w:val="center"/>
        <w:outlineLvl w:val="0"/>
        <w:rPr>
          <w:rFonts w:ascii="Arial" w:hAnsi="Arial" w:cs="Arial"/>
          <w:b/>
          <w:color w:val="000000"/>
          <w:sz w:val="20"/>
          <w:szCs w:val="24"/>
        </w:rPr>
      </w:pPr>
      <w:r w:rsidRPr="00B466AA">
        <w:rPr>
          <w:rFonts w:ascii="Arial" w:hAnsi="Arial" w:cs="Arial"/>
          <w:b/>
          <w:color w:val="000000"/>
          <w:sz w:val="20"/>
          <w:szCs w:val="24"/>
          <w:lang w:eastAsia="en-US"/>
        </w:rPr>
        <w:t>Раздел</w:t>
      </w:r>
      <w:r w:rsidR="008722EB" w:rsidRPr="00B466AA">
        <w:rPr>
          <w:rFonts w:ascii="Arial" w:hAnsi="Arial" w:cs="Arial"/>
          <w:b/>
          <w:color w:val="000000"/>
          <w:sz w:val="20"/>
          <w:szCs w:val="24"/>
          <w:lang w:eastAsia="en-US"/>
        </w:rPr>
        <w:t xml:space="preserve"> </w:t>
      </w:r>
      <w:r w:rsidRPr="00B466AA">
        <w:rPr>
          <w:rFonts w:ascii="Arial" w:hAnsi="Arial" w:cs="Arial"/>
          <w:b/>
          <w:color w:val="000000"/>
          <w:sz w:val="20"/>
          <w:szCs w:val="24"/>
          <w:lang w:eastAsia="en-US"/>
        </w:rPr>
        <w:t>IV.</w:t>
      </w:r>
      <w:r w:rsidR="008722EB" w:rsidRPr="00B466AA">
        <w:rPr>
          <w:rFonts w:ascii="Arial" w:hAnsi="Arial" w:cs="Arial"/>
          <w:b/>
          <w:color w:val="000000"/>
          <w:sz w:val="20"/>
          <w:szCs w:val="24"/>
          <w:lang w:eastAsia="en-US"/>
        </w:rPr>
        <w:t xml:space="preserve"> </w:t>
      </w:r>
      <w:r w:rsidRPr="00B466AA">
        <w:rPr>
          <w:rFonts w:ascii="Arial" w:hAnsi="Arial" w:cs="Arial"/>
          <w:b/>
          <w:color w:val="000000"/>
          <w:sz w:val="20"/>
          <w:szCs w:val="24"/>
          <w:lang w:eastAsia="en-US"/>
        </w:rPr>
        <w:t>О</w:t>
      </w:r>
      <w:r w:rsidRPr="00B466AA">
        <w:rPr>
          <w:rFonts w:ascii="Arial" w:hAnsi="Arial" w:cs="Arial"/>
          <w:b/>
          <w:color w:val="000000"/>
          <w:sz w:val="20"/>
          <w:szCs w:val="24"/>
        </w:rPr>
        <w:t>боснование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объема</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финансовых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ресурсов,</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необходимых</w:t>
      </w:r>
    </w:p>
    <w:p w:rsidR="00B369AD" w:rsidRPr="00B466AA" w:rsidRDefault="00B369AD" w:rsidP="00245650">
      <w:pPr>
        <w:spacing w:after="0" w:line="240" w:lineRule="auto"/>
        <w:ind w:firstLine="567"/>
        <w:jc w:val="center"/>
        <w:outlineLvl w:val="0"/>
        <w:rPr>
          <w:rFonts w:ascii="Arial" w:hAnsi="Arial" w:cs="Arial"/>
          <w:b/>
          <w:color w:val="000000"/>
          <w:sz w:val="20"/>
          <w:szCs w:val="24"/>
        </w:rPr>
      </w:pPr>
      <w:r w:rsidRPr="00B466AA">
        <w:rPr>
          <w:rFonts w:ascii="Arial" w:hAnsi="Arial" w:cs="Arial"/>
          <w:b/>
          <w:color w:val="000000"/>
          <w:sz w:val="20"/>
          <w:szCs w:val="24"/>
        </w:rPr>
        <w:t>для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реализации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подпрограммы</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расшифровкой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источникам</w:t>
      </w:r>
    </w:p>
    <w:p w:rsidR="005A4EFD" w:rsidRPr="00B466AA" w:rsidRDefault="00B369AD" w:rsidP="00245650">
      <w:pPr>
        <w:spacing w:after="0" w:line="240" w:lineRule="auto"/>
        <w:ind w:firstLine="567"/>
        <w:jc w:val="center"/>
        <w:outlineLvl w:val="0"/>
        <w:rPr>
          <w:rFonts w:ascii="Arial" w:hAnsi="Arial" w:cs="Arial"/>
          <w:b/>
          <w:color w:val="000000"/>
          <w:sz w:val="20"/>
          <w:szCs w:val="24"/>
        </w:rPr>
      </w:pPr>
      <w:r w:rsidRPr="00B466AA">
        <w:rPr>
          <w:rFonts w:ascii="Arial" w:hAnsi="Arial" w:cs="Arial"/>
          <w:b/>
          <w:color w:val="000000"/>
          <w:sz w:val="20"/>
          <w:szCs w:val="24"/>
        </w:rPr>
        <w:t>финансирования,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этапам</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годам</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реализации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подпрограммы)</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Расходы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формируются</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счет</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rPr>
        <w:t>Прогнозируемый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2023-2035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составляет</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156,7</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числе:</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156,7</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197,1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201,4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2026–2030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2031–2035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из</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средства:</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федерального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бюджета–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числе:</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lastRenderedPageBreak/>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2026–2030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2031–2035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республиканского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бюджета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Чувашской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Республики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156,7</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числе:</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156,7</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197,1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201,4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2026–2030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2031–2035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бюджета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Мариинско-Посадского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муниципального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округа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числе:</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2026–2030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2031–2035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Объемы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подлежат</w:t>
      </w:r>
      <w:r w:rsidR="008722EB" w:rsidRPr="00B466AA">
        <w:rPr>
          <w:rFonts w:ascii="Arial" w:hAnsi="Arial" w:cs="Arial"/>
          <w:color w:val="000000"/>
          <w:sz w:val="20"/>
          <w:szCs w:val="24"/>
        </w:rPr>
        <w:t xml:space="preserve"> </w:t>
      </w:r>
      <w:r w:rsidRPr="00B466AA">
        <w:rPr>
          <w:rFonts w:ascii="Arial" w:hAnsi="Arial" w:cs="Arial"/>
          <w:color w:val="000000"/>
          <w:sz w:val="20"/>
          <w:szCs w:val="24"/>
        </w:rPr>
        <w:t>ежегодному</w:t>
      </w:r>
      <w:r w:rsidR="008722EB" w:rsidRPr="00B466AA">
        <w:rPr>
          <w:rFonts w:ascii="Arial" w:hAnsi="Arial" w:cs="Arial"/>
          <w:color w:val="000000"/>
          <w:sz w:val="20"/>
          <w:szCs w:val="24"/>
        </w:rPr>
        <w:t xml:space="preserve"> </w:t>
      </w:r>
      <w:r w:rsidRPr="00B466AA">
        <w:rPr>
          <w:rFonts w:ascii="Arial" w:hAnsi="Arial" w:cs="Arial"/>
          <w:color w:val="000000"/>
          <w:sz w:val="20"/>
          <w:szCs w:val="24"/>
        </w:rPr>
        <w:t>уточнению</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исходя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возможностей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всех</w:t>
      </w:r>
      <w:r w:rsidR="008722EB" w:rsidRPr="00B466AA">
        <w:rPr>
          <w:rFonts w:ascii="Arial" w:hAnsi="Arial" w:cs="Arial"/>
          <w:color w:val="000000"/>
          <w:sz w:val="20"/>
          <w:szCs w:val="24"/>
        </w:rPr>
        <w:t xml:space="preserve"> </w:t>
      </w:r>
      <w:r w:rsidRPr="00B466AA">
        <w:rPr>
          <w:rFonts w:ascii="Arial" w:hAnsi="Arial" w:cs="Arial"/>
          <w:color w:val="000000"/>
          <w:sz w:val="20"/>
          <w:szCs w:val="24"/>
        </w:rPr>
        <w:t>уровней.</w:t>
      </w:r>
    </w:p>
    <w:p w:rsidR="005A4EFD"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Ресурсное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счет</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всех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источников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финансирования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приведено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приложении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настоящей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подпрограмме.</w:t>
      </w:r>
    </w:p>
    <w:p w:rsidR="00520B01" w:rsidRPr="00B466AA" w:rsidRDefault="00520B01" w:rsidP="00520B01">
      <w:pPr>
        <w:spacing w:after="0" w:line="240" w:lineRule="auto"/>
        <w:jc w:val="right"/>
        <w:rPr>
          <w:rFonts w:ascii="Arial" w:hAnsi="Arial" w:cs="Arial"/>
          <w:color w:val="000000"/>
          <w:sz w:val="20"/>
          <w:szCs w:val="24"/>
          <w:lang w:eastAsia="en-US"/>
        </w:rPr>
      </w:pPr>
    </w:p>
    <w:p w:rsidR="00B369AD" w:rsidRPr="00B466AA" w:rsidRDefault="008722EB" w:rsidP="00520B01">
      <w:pPr>
        <w:spacing w:after="0" w:line="240" w:lineRule="auto"/>
        <w:ind w:left="8505"/>
        <w:jc w:val="right"/>
        <w:rPr>
          <w:rFonts w:ascii="Arial" w:hAnsi="Arial" w:cs="Arial"/>
          <w:color w:val="000000"/>
          <w:sz w:val="20"/>
          <w:szCs w:val="18"/>
        </w:rPr>
      </w:pPr>
      <w:r w:rsidRPr="00B466AA">
        <w:rPr>
          <w:rFonts w:ascii="Arial" w:hAnsi="Arial" w:cs="Arial"/>
          <w:color w:val="000000"/>
          <w:sz w:val="20"/>
          <w:szCs w:val="18"/>
        </w:rPr>
        <w:t xml:space="preserve"> </w:t>
      </w:r>
      <w:r w:rsidR="00B369AD" w:rsidRPr="00B466AA">
        <w:rPr>
          <w:rFonts w:ascii="Arial" w:hAnsi="Arial" w:cs="Arial"/>
          <w:color w:val="000000"/>
          <w:sz w:val="20"/>
          <w:szCs w:val="18"/>
        </w:rPr>
        <w:t>Приложение</w:t>
      </w:r>
      <w:r w:rsidRPr="00B466AA">
        <w:rPr>
          <w:rFonts w:ascii="Arial" w:hAnsi="Arial" w:cs="Arial"/>
          <w:color w:val="000000"/>
          <w:sz w:val="20"/>
          <w:szCs w:val="18"/>
        </w:rPr>
        <w:t xml:space="preserve"> </w:t>
      </w:r>
      <w:r w:rsidR="00B369AD" w:rsidRPr="00B466AA">
        <w:rPr>
          <w:rFonts w:ascii="Arial" w:hAnsi="Arial" w:cs="Arial"/>
          <w:color w:val="000000"/>
          <w:sz w:val="20"/>
          <w:szCs w:val="18"/>
        </w:rPr>
        <w:t>№</w:t>
      </w:r>
      <w:r w:rsidRPr="00B466AA">
        <w:rPr>
          <w:rFonts w:ascii="Arial" w:hAnsi="Arial" w:cs="Arial"/>
          <w:color w:val="000000"/>
          <w:sz w:val="20"/>
          <w:szCs w:val="18"/>
        </w:rPr>
        <w:t xml:space="preserve"> </w:t>
      </w:r>
      <w:r w:rsidR="00B369AD" w:rsidRPr="00B466AA">
        <w:rPr>
          <w:rFonts w:ascii="Arial" w:hAnsi="Arial" w:cs="Arial"/>
          <w:color w:val="000000"/>
          <w:sz w:val="20"/>
          <w:szCs w:val="18"/>
        </w:rPr>
        <w:t>1</w:t>
      </w:r>
    </w:p>
    <w:p w:rsidR="00B369AD" w:rsidRPr="00B466AA" w:rsidRDefault="008722EB" w:rsidP="00520B01">
      <w:pPr>
        <w:spacing w:after="0" w:line="240" w:lineRule="auto"/>
        <w:ind w:left="8505"/>
        <w:jc w:val="right"/>
        <w:rPr>
          <w:rFonts w:ascii="Arial" w:hAnsi="Arial" w:cs="Arial"/>
          <w:color w:val="000000"/>
          <w:sz w:val="20"/>
          <w:szCs w:val="18"/>
        </w:rPr>
      </w:pPr>
      <w:r w:rsidRPr="00B466AA">
        <w:rPr>
          <w:rFonts w:ascii="Arial" w:hAnsi="Arial" w:cs="Arial"/>
          <w:color w:val="000000"/>
          <w:sz w:val="20"/>
          <w:szCs w:val="18"/>
        </w:rPr>
        <w:t xml:space="preserve"> </w:t>
      </w:r>
      <w:r w:rsidR="00B369AD" w:rsidRPr="00B466AA">
        <w:rPr>
          <w:rFonts w:ascii="Arial" w:hAnsi="Arial" w:cs="Arial"/>
          <w:color w:val="000000"/>
          <w:sz w:val="20"/>
          <w:szCs w:val="18"/>
        </w:rPr>
        <w:t>к</w:t>
      </w:r>
      <w:r w:rsidRPr="00B466AA">
        <w:rPr>
          <w:rFonts w:ascii="Arial" w:hAnsi="Arial" w:cs="Arial"/>
          <w:color w:val="000000"/>
          <w:sz w:val="20"/>
          <w:szCs w:val="18"/>
        </w:rPr>
        <w:t xml:space="preserve"> </w:t>
      </w:r>
      <w:r w:rsidR="00B369AD" w:rsidRPr="00B466AA">
        <w:rPr>
          <w:rFonts w:ascii="Arial" w:hAnsi="Arial" w:cs="Arial"/>
          <w:color w:val="000000"/>
          <w:sz w:val="20"/>
          <w:szCs w:val="18"/>
        </w:rPr>
        <w:t>подпрограмме</w:t>
      </w:r>
      <w:r w:rsidRPr="00B466AA">
        <w:rPr>
          <w:rFonts w:ascii="Arial" w:hAnsi="Arial" w:cs="Arial"/>
          <w:color w:val="000000"/>
          <w:sz w:val="20"/>
          <w:szCs w:val="18"/>
        </w:rPr>
        <w:t xml:space="preserve"> </w:t>
      </w:r>
      <w:r w:rsidR="00B369AD" w:rsidRPr="00B466AA">
        <w:rPr>
          <w:rFonts w:ascii="Arial" w:hAnsi="Arial" w:cs="Arial"/>
          <w:color w:val="000000"/>
          <w:sz w:val="20"/>
          <w:szCs w:val="18"/>
        </w:rPr>
        <w:t>«Развитие</w:t>
      </w:r>
      <w:r w:rsidRPr="00B466AA">
        <w:rPr>
          <w:rFonts w:ascii="Arial" w:hAnsi="Arial" w:cs="Arial"/>
          <w:color w:val="000000"/>
          <w:sz w:val="20"/>
          <w:szCs w:val="18"/>
        </w:rPr>
        <w:t xml:space="preserve"> </w:t>
      </w:r>
      <w:r w:rsidR="00B369AD" w:rsidRPr="00B466AA">
        <w:rPr>
          <w:rFonts w:ascii="Arial" w:hAnsi="Arial" w:cs="Arial"/>
          <w:color w:val="000000"/>
          <w:sz w:val="20"/>
          <w:szCs w:val="18"/>
        </w:rPr>
        <w:t>мелиорации</w:t>
      </w:r>
      <w:r w:rsidRPr="00B466AA">
        <w:rPr>
          <w:rFonts w:ascii="Arial" w:hAnsi="Arial" w:cs="Arial"/>
          <w:color w:val="000000"/>
          <w:sz w:val="20"/>
          <w:szCs w:val="18"/>
        </w:rPr>
        <w:t xml:space="preserve"> </w:t>
      </w:r>
      <w:r w:rsidR="00B369AD" w:rsidRPr="00B466AA">
        <w:rPr>
          <w:rFonts w:ascii="Arial" w:hAnsi="Arial" w:cs="Arial"/>
          <w:color w:val="000000"/>
          <w:sz w:val="20"/>
          <w:szCs w:val="18"/>
        </w:rPr>
        <w:t>земель</w:t>
      </w:r>
      <w:r w:rsidRPr="00B466AA">
        <w:rPr>
          <w:rFonts w:ascii="Arial" w:hAnsi="Arial" w:cs="Arial"/>
          <w:color w:val="000000"/>
          <w:sz w:val="20"/>
          <w:szCs w:val="18"/>
        </w:rPr>
        <w:t xml:space="preserve"> </w:t>
      </w:r>
    </w:p>
    <w:p w:rsidR="005A4EFD" w:rsidRDefault="008722EB" w:rsidP="00520B01">
      <w:pPr>
        <w:spacing w:after="0" w:line="240" w:lineRule="auto"/>
        <w:ind w:left="8505"/>
        <w:jc w:val="right"/>
        <w:rPr>
          <w:rFonts w:ascii="Arial" w:hAnsi="Arial" w:cs="Arial"/>
          <w:color w:val="000000"/>
          <w:sz w:val="20"/>
          <w:szCs w:val="18"/>
        </w:rPr>
      </w:pPr>
      <w:r w:rsidRPr="00B466AA">
        <w:rPr>
          <w:rFonts w:ascii="Arial" w:hAnsi="Arial" w:cs="Arial"/>
          <w:color w:val="000000"/>
          <w:sz w:val="20"/>
          <w:szCs w:val="18"/>
        </w:rPr>
        <w:t xml:space="preserve"> </w:t>
      </w:r>
      <w:r w:rsidR="00B369AD" w:rsidRPr="00B466AA">
        <w:rPr>
          <w:rFonts w:ascii="Arial" w:hAnsi="Arial" w:cs="Arial"/>
          <w:color w:val="000000"/>
          <w:sz w:val="20"/>
          <w:szCs w:val="18"/>
        </w:rPr>
        <w:t>сельскохозяйственного</w:t>
      </w:r>
      <w:r w:rsidRPr="00B466AA">
        <w:rPr>
          <w:rFonts w:ascii="Arial" w:hAnsi="Arial" w:cs="Arial"/>
          <w:color w:val="000000"/>
          <w:sz w:val="20"/>
          <w:szCs w:val="18"/>
        </w:rPr>
        <w:t xml:space="preserve"> </w:t>
      </w:r>
      <w:r w:rsidR="00B369AD" w:rsidRPr="00B466AA">
        <w:rPr>
          <w:rFonts w:ascii="Arial" w:hAnsi="Arial" w:cs="Arial"/>
          <w:color w:val="000000"/>
          <w:sz w:val="20"/>
          <w:szCs w:val="18"/>
        </w:rPr>
        <w:t>назначения»</w:t>
      </w:r>
      <w:r w:rsidRPr="00B466AA">
        <w:rPr>
          <w:rFonts w:ascii="Arial" w:hAnsi="Arial" w:cs="Arial"/>
          <w:color w:val="000000"/>
          <w:sz w:val="20"/>
          <w:szCs w:val="18"/>
        </w:rPr>
        <w:t xml:space="preserve"> </w:t>
      </w:r>
    </w:p>
    <w:p w:rsidR="00520B01" w:rsidRPr="00B466AA" w:rsidRDefault="00520B01" w:rsidP="00520B01">
      <w:pPr>
        <w:spacing w:after="0" w:line="240" w:lineRule="auto"/>
        <w:ind w:left="8505"/>
        <w:jc w:val="right"/>
        <w:rPr>
          <w:rFonts w:ascii="Arial" w:hAnsi="Arial" w:cs="Arial"/>
          <w:color w:val="000000"/>
          <w:sz w:val="20"/>
          <w:szCs w:val="18"/>
        </w:rPr>
      </w:pPr>
    </w:p>
    <w:p w:rsidR="00B369AD" w:rsidRPr="00B466AA" w:rsidRDefault="00B369AD" w:rsidP="00B466AA">
      <w:pPr>
        <w:pStyle w:val="1"/>
        <w:spacing w:line="240" w:lineRule="auto"/>
        <w:rPr>
          <w:rFonts w:ascii="Arial" w:hAnsi="Arial" w:cs="Arial"/>
          <w:color w:val="000000"/>
          <w:sz w:val="20"/>
          <w:szCs w:val="24"/>
        </w:rPr>
      </w:pPr>
      <w:r w:rsidRPr="00B466AA">
        <w:rPr>
          <w:rFonts w:ascii="Arial" w:hAnsi="Arial" w:cs="Arial"/>
          <w:color w:val="000000"/>
          <w:sz w:val="20"/>
          <w:szCs w:val="24"/>
        </w:rPr>
        <w:t>Сведения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о</w:t>
      </w:r>
      <w:r w:rsidR="008722EB" w:rsidRPr="00B466AA">
        <w:rPr>
          <w:rFonts w:ascii="Arial" w:hAnsi="Arial" w:cs="Arial"/>
          <w:color w:val="000000"/>
          <w:sz w:val="20"/>
          <w:szCs w:val="24"/>
        </w:rPr>
        <w:t xml:space="preserve"> </w:t>
      </w:r>
      <w:r w:rsidRPr="00B466AA">
        <w:rPr>
          <w:rFonts w:ascii="Arial" w:hAnsi="Arial" w:cs="Arial"/>
          <w:color w:val="000000"/>
          <w:sz w:val="20"/>
          <w:szCs w:val="24"/>
        </w:rPr>
        <w:t>целевых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индикаторах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(показателях)</w:t>
      </w:r>
      <w:r w:rsidR="008722EB" w:rsidRPr="00B466AA">
        <w:rPr>
          <w:rFonts w:ascii="Arial" w:hAnsi="Arial" w:cs="Arial"/>
          <w:color w:val="000000"/>
          <w:sz w:val="20"/>
          <w:szCs w:val="24"/>
        </w:rPr>
        <w:t xml:space="preserve"> </w:t>
      </w:r>
    </w:p>
    <w:p w:rsidR="005A4EFD" w:rsidRPr="00B466AA" w:rsidRDefault="00B369AD" w:rsidP="00B466AA">
      <w:pPr>
        <w:pStyle w:val="1"/>
        <w:spacing w:line="240" w:lineRule="auto"/>
        <w:rPr>
          <w:rFonts w:ascii="Arial" w:hAnsi="Arial" w:cs="Arial"/>
          <w:color w:val="000000"/>
          <w:sz w:val="20"/>
          <w:szCs w:val="24"/>
        </w:rPr>
      </w:pP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мелиорации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земель</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назначения»</w:t>
      </w:r>
    </w:p>
    <w:p w:rsidR="00B369AD" w:rsidRPr="00B466AA" w:rsidRDefault="00B369AD" w:rsidP="00B466AA">
      <w:pPr>
        <w:spacing w:after="0" w:line="240" w:lineRule="auto"/>
        <w:rPr>
          <w:rFonts w:ascii="Arial" w:hAnsi="Arial" w:cs="Arial"/>
          <w:color w:val="000000"/>
          <w:sz w:val="20"/>
          <w:lang w:val="x-none" w:eastAsia="x-none"/>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6"/>
        <w:gridCol w:w="6240"/>
        <w:gridCol w:w="1616"/>
        <w:gridCol w:w="942"/>
        <w:gridCol w:w="942"/>
        <w:gridCol w:w="942"/>
        <w:gridCol w:w="942"/>
        <w:gridCol w:w="942"/>
        <w:gridCol w:w="945"/>
      </w:tblGrid>
      <w:tr w:rsidR="00B369AD" w:rsidRPr="00B466AA" w:rsidTr="00552C4A">
        <w:tc>
          <w:tcPr>
            <w:tcW w:w="268"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N</w:t>
            </w:r>
          </w:p>
        </w:tc>
        <w:tc>
          <w:tcPr>
            <w:tcW w:w="2185"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Целевой</w:t>
            </w:r>
            <w:r w:rsidR="008722EB" w:rsidRPr="00B466AA">
              <w:rPr>
                <w:rFonts w:cs="Arial"/>
                <w:color w:val="000000"/>
                <w:sz w:val="20"/>
                <w:szCs w:val="23"/>
              </w:rPr>
              <w:t xml:space="preserve"> </w:t>
            </w:r>
            <w:r w:rsidRPr="00B466AA">
              <w:rPr>
                <w:rFonts w:cs="Arial"/>
                <w:color w:val="000000"/>
                <w:sz w:val="20"/>
                <w:szCs w:val="23"/>
              </w:rPr>
              <w:t>индикатор</w:t>
            </w:r>
            <w:r w:rsidR="008722EB" w:rsidRPr="00B466AA">
              <w:rPr>
                <w:rFonts w:cs="Arial"/>
                <w:color w:val="000000"/>
                <w:sz w:val="20"/>
                <w:szCs w:val="23"/>
              </w:rPr>
              <w:t xml:space="preserve"> </w:t>
            </w:r>
            <w:r w:rsidRPr="00B466AA">
              <w:rPr>
                <w:rFonts w:cs="Arial"/>
                <w:color w:val="000000"/>
                <w:sz w:val="20"/>
                <w:szCs w:val="23"/>
              </w:rPr>
              <w:t>и</w:t>
            </w:r>
            <w:r w:rsidR="008722EB" w:rsidRPr="00B466AA">
              <w:rPr>
                <w:rFonts w:cs="Arial"/>
                <w:color w:val="000000"/>
                <w:sz w:val="20"/>
                <w:szCs w:val="23"/>
              </w:rPr>
              <w:t xml:space="preserve"> </w:t>
            </w:r>
            <w:r w:rsidRPr="00B466AA">
              <w:rPr>
                <w:rFonts w:cs="Arial"/>
                <w:color w:val="000000"/>
                <w:sz w:val="20"/>
                <w:szCs w:val="23"/>
              </w:rPr>
              <w:t>показатель</w:t>
            </w:r>
            <w:r w:rsidR="008722EB" w:rsidRPr="00B466AA">
              <w:rPr>
                <w:rFonts w:cs="Arial"/>
                <w:color w:val="000000"/>
                <w:sz w:val="20"/>
                <w:szCs w:val="23"/>
              </w:rPr>
              <w:t xml:space="preserve"> </w:t>
            </w:r>
            <w:r w:rsidRPr="00B466AA">
              <w:rPr>
                <w:rFonts w:cs="Arial"/>
                <w:color w:val="000000"/>
                <w:sz w:val="20"/>
                <w:szCs w:val="23"/>
              </w:rPr>
              <w:t>(наименование)</w:t>
            </w:r>
          </w:p>
        </w:tc>
        <w:tc>
          <w:tcPr>
            <w:tcW w:w="56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Единица</w:t>
            </w:r>
            <w:r w:rsidR="008722EB" w:rsidRPr="00B466AA">
              <w:rPr>
                <w:rFonts w:cs="Arial"/>
                <w:color w:val="000000"/>
                <w:sz w:val="20"/>
                <w:szCs w:val="23"/>
              </w:rPr>
              <w:t xml:space="preserve"> </w:t>
            </w:r>
            <w:r w:rsidRPr="00B466AA">
              <w:rPr>
                <w:rFonts w:cs="Arial"/>
                <w:color w:val="000000"/>
                <w:sz w:val="20"/>
                <w:szCs w:val="23"/>
              </w:rPr>
              <w:t>измерения</w:t>
            </w:r>
          </w:p>
        </w:tc>
        <w:tc>
          <w:tcPr>
            <w:tcW w:w="1981" w:type="pct"/>
            <w:gridSpan w:val="6"/>
            <w:tcBorders>
              <w:top w:val="single" w:sz="4" w:space="0" w:color="auto"/>
              <w:bottom w:val="single" w:sz="4" w:space="0" w:color="auto"/>
            </w:tcBorders>
            <w:shd w:val="clear" w:color="auto" w:fill="auto"/>
            <w:vAlign w:val="center"/>
          </w:tcPr>
          <w:p w:rsidR="00B369AD" w:rsidRPr="00B466AA" w:rsidRDefault="00B369AD" w:rsidP="00B466AA">
            <w:pPr>
              <w:spacing w:after="0" w:line="240" w:lineRule="auto"/>
              <w:jc w:val="center"/>
              <w:rPr>
                <w:rFonts w:ascii="Arial" w:hAnsi="Arial" w:cs="Arial"/>
                <w:color w:val="000000"/>
                <w:sz w:val="20"/>
                <w:szCs w:val="23"/>
              </w:rPr>
            </w:pPr>
            <w:r w:rsidRPr="00B466AA">
              <w:rPr>
                <w:rFonts w:ascii="Arial" w:hAnsi="Arial" w:cs="Arial"/>
                <w:color w:val="000000"/>
                <w:sz w:val="20"/>
                <w:szCs w:val="23"/>
              </w:rPr>
              <w:t>Значение</w:t>
            </w:r>
            <w:r w:rsidR="008722EB" w:rsidRPr="00B466AA">
              <w:rPr>
                <w:rFonts w:ascii="Arial" w:hAnsi="Arial" w:cs="Arial"/>
                <w:color w:val="000000"/>
                <w:sz w:val="20"/>
                <w:szCs w:val="23"/>
              </w:rPr>
              <w:t xml:space="preserve"> </w:t>
            </w:r>
            <w:r w:rsidRPr="00B466AA">
              <w:rPr>
                <w:rFonts w:ascii="Arial" w:hAnsi="Arial" w:cs="Arial"/>
                <w:color w:val="000000"/>
                <w:sz w:val="20"/>
                <w:szCs w:val="23"/>
              </w:rPr>
              <w:t>целевых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индикаторов</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показателей</w:t>
            </w:r>
          </w:p>
        </w:tc>
      </w:tr>
      <w:tr w:rsidR="00B369AD" w:rsidRPr="00B466AA" w:rsidTr="00552C4A">
        <w:tc>
          <w:tcPr>
            <w:tcW w:w="268"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2185"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2023</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2024</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2025</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2026-2030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2031-2035</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8"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w:t>
            </w:r>
          </w:p>
        </w:tc>
        <w:tc>
          <w:tcPr>
            <w:tcW w:w="218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w:t>
            </w:r>
          </w:p>
        </w:tc>
        <w:tc>
          <w:tcPr>
            <w:tcW w:w="56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3</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6</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7</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8</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9</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8"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w:t>
            </w:r>
          </w:p>
        </w:tc>
        <w:tc>
          <w:tcPr>
            <w:tcW w:w="218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Получение</w:t>
            </w:r>
            <w:r w:rsidR="008722EB" w:rsidRPr="00B466AA">
              <w:rPr>
                <w:rFonts w:ascii="Arial" w:hAnsi="Arial" w:cs="Arial"/>
                <w:color w:val="000000"/>
                <w:sz w:val="20"/>
                <w:szCs w:val="23"/>
              </w:rPr>
              <w:t xml:space="preserve"> </w:t>
            </w:r>
            <w:r w:rsidRPr="00B466AA">
              <w:rPr>
                <w:rFonts w:ascii="Arial" w:hAnsi="Arial" w:cs="Arial"/>
                <w:color w:val="000000"/>
                <w:sz w:val="20"/>
                <w:szCs w:val="23"/>
              </w:rPr>
              <w:t>достоверных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актуальных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сведений</w:t>
            </w:r>
            <w:r w:rsidR="008722EB" w:rsidRPr="00B466AA">
              <w:rPr>
                <w:rFonts w:ascii="Arial" w:hAnsi="Arial" w:cs="Arial"/>
                <w:color w:val="000000"/>
                <w:sz w:val="20"/>
                <w:szCs w:val="23"/>
              </w:rPr>
              <w:t xml:space="preserve"> </w:t>
            </w:r>
            <w:r w:rsidRPr="00B466AA">
              <w:rPr>
                <w:rFonts w:ascii="Arial" w:hAnsi="Arial" w:cs="Arial"/>
                <w:color w:val="000000"/>
                <w:sz w:val="20"/>
                <w:szCs w:val="23"/>
              </w:rPr>
              <w:t>о</w:t>
            </w:r>
            <w:r w:rsidR="008722EB" w:rsidRPr="00B466AA">
              <w:rPr>
                <w:rFonts w:ascii="Arial" w:hAnsi="Arial" w:cs="Arial"/>
                <w:color w:val="000000"/>
                <w:sz w:val="20"/>
                <w:szCs w:val="23"/>
              </w:rPr>
              <w:t xml:space="preserve"> </w:t>
            </w:r>
            <w:r w:rsidRPr="00B466AA">
              <w:rPr>
                <w:rFonts w:ascii="Arial" w:hAnsi="Arial" w:cs="Arial"/>
                <w:color w:val="000000"/>
                <w:sz w:val="20"/>
                <w:szCs w:val="23"/>
              </w:rPr>
              <w:t>количественных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характеристиках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границах</w:t>
            </w:r>
            <w:r w:rsidR="008722EB" w:rsidRPr="00B466AA">
              <w:rPr>
                <w:rFonts w:ascii="Arial" w:hAnsi="Arial" w:cs="Arial"/>
                <w:color w:val="000000"/>
                <w:sz w:val="20"/>
                <w:szCs w:val="23"/>
              </w:rPr>
              <w:t xml:space="preserve"> </w:t>
            </w:r>
            <w:r w:rsidRPr="00B466AA">
              <w:rPr>
                <w:rFonts w:ascii="Arial" w:hAnsi="Arial" w:cs="Arial"/>
                <w:color w:val="000000"/>
                <w:sz w:val="20"/>
                <w:szCs w:val="23"/>
              </w:rPr>
              <w:t>земель</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назначения</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отношении</w:t>
            </w:r>
            <w:r w:rsidR="008722EB" w:rsidRPr="00B466AA">
              <w:rPr>
                <w:rFonts w:ascii="Arial" w:hAnsi="Arial" w:cs="Arial"/>
                <w:color w:val="000000"/>
                <w:sz w:val="20"/>
                <w:szCs w:val="23"/>
              </w:rPr>
              <w:t xml:space="preserve"> </w:t>
            </w:r>
            <w:r w:rsidRPr="00B466AA">
              <w:rPr>
                <w:rFonts w:ascii="Arial" w:hAnsi="Arial" w:cs="Arial"/>
                <w:color w:val="000000"/>
                <w:sz w:val="20"/>
                <w:szCs w:val="23"/>
              </w:rPr>
              <w:t>земель</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назначения,</w:t>
            </w:r>
            <w:r w:rsidR="008722EB" w:rsidRPr="00B466AA">
              <w:rPr>
                <w:rFonts w:ascii="Arial" w:hAnsi="Arial" w:cs="Arial"/>
                <w:color w:val="000000"/>
                <w:sz w:val="20"/>
                <w:szCs w:val="23"/>
              </w:rPr>
              <w:t xml:space="preserve"> </w:t>
            </w:r>
            <w:r w:rsidRPr="00B466AA">
              <w:rPr>
                <w:rFonts w:ascii="Arial" w:hAnsi="Arial" w:cs="Arial"/>
                <w:color w:val="000000"/>
                <w:sz w:val="20"/>
                <w:szCs w:val="23"/>
              </w:rPr>
              <w:t>включая</w:t>
            </w:r>
            <w:r w:rsidR="008722EB" w:rsidRPr="00B466AA">
              <w:rPr>
                <w:rFonts w:ascii="Arial" w:hAnsi="Arial" w:cs="Arial"/>
                <w:color w:val="000000"/>
                <w:sz w:val="20"/>
                <w:szCs w:val="23"/>
              </w:rPr>
              <w:t xml:space="preserve"> </w:t>
            </w:r>
            <w:r w:rsidRPr="00B466AA">
              <w:rPr>
                <w:rFonts w:ascii="Arial" w:hAnsi="Arial" w:cs="Arial"/>
                <w:color w:val="000000"/>
                <w:sz w:val="20"/>
                <w:szCs w:val="23"/>
              </w:rPr>
              <w:t>количественные</w:t>
            </w:r>
            <w:r w:rsidR="008722EB" w:rsidRPr="00B466AA">
              <w:rPr>
                <w:rFonts w:ascii="Arial" w:hAnsi="Arial" w:cs="Arial"/>
                <w:color w:val="000000"/>
                <w:sz w:val="20"/>
                <w:szCs w:val="23"/>
              </w:rPr>
              <w:t xml:space="preserve"> </w:t>
            </w:r>
            <w:r w:rsidRPr="00B466AA">
              <w:rPr>
                <w:rFonts w:ascii="Arial" w:hAnsi="Arial" w:cs="Arial"/>
                <w:color w:val="000000"/>
                <w:sz w:val="20"/>
                <w:szCs w:val="23"/>
              </w:rPr>
              <w:t>и</w:t>
            </w:r>
            <w:r w:rsidR="008722EB" w:rsidRPr="00B466AA">
              <w:rPr>
                <w:rFonts w:ascii="Arial" w:hAnsi="Arial" w:cs="Arial"/>
                <w:color w:val="000000"/>
                <w:sz w:val="20"/>
                <w:szCs w:val="23"/>
              </w:rPr>
              <w:t xml:space="preserve"> </w:t>
            </w:r>
            <w:r w:rsidRPr="00B466AA">
              <w:rPr>
                <w:rFonts w:ascii="Arial" w:hAnsi="Arial" w:cs="Arial"/>
                <w:color w:val="000000"/>
                <w:sz w:val="20"/>
                <w:szCs w:val="23"/>
              </w:rPr>
              <w:t>качественные</w:t>
            </w:r>
            <w:r w:rsidR="008722EB" w:rsidRPr="00B466AA">
              <w:rPr>
                <w:rFonts w:ascii="Arial" w:hAnsi="Arial" w:cs="Arial"/>
                <w:color w:val="000000"/>
                <w:sz w:val="20"/>
                <w:szCs w:val="23"/>
              </w:rPr>
              <w:t xml:space="preserve"> </w:t>
            </w:r>
            <w:r w:rsidRPr="00B466AA">
              <w:rPr>
                <w:rFonts w:ascii="Arial" w:hAnsi="Arial" w:cs="Arial"/>
                <w:color w:val="000000"/>
                <w:sz w:val="20"/>
                <w:szCs w:val="23"/>
              </w:rPr>
              <w:t>характеристики</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сельскохозяйственных</w:t>
            </w:r>
            <w:r w:rsidR="008722EB" w:rsidRPr="00B466AA">
              <w:rPr>
                <w:rFonts w:ascii="Arial" w:hAnsi="Arial" w:cs="Arial"/>
                <w:color w:val="000000"/>
                <w:sz w:val="20"/>
                <w:szCs w:val="23"/>
              </w:rPr>
              <w:t xml:space="preserve"> </w:t>
            </w:r>
            <w:r w:rsidRPr="00B466AA">
              <w:rPr>
                <w:rFonts w:ascii="Arial" w:hAnsi="Arial" w:cs="Arial"/>
                <w:color w:val="000000"/>
                <w:sz w:val="20"/>
                <w:szCs w:val="23"/>
              </w:rPr>
              <w:t>угодий,</w:t>
            </w:r>
            <w:r w:rsidR="008722EB" w:rsidRPr="00B466AA">
              <w:rPr>
                <w:rFonts w:ascii="Arial" w:hAnsi="Arial" w:cs="Arial"/>
                <w:color w:val="000000"/>
                <w:sz w:val="20"/>
                <w:szCs w:val="23"/>
              </w:rPr>
              <w:t xml:space="preserve"> </w:t>
            </w:r>
            <w:r w:rsidRPr="00B466AA">
              <w:rPr>
                <w:rFonts w:ascii="Arial" w:hAnsi="Arial" w:cs="Arial"/>
                <w:color w:val="000000"/>
                <w:sz w:val="20"/>
                <w:szCs w:val="23"/>
              </w:rPr>
              <w:t>вовлекаемых</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оборот,</w:t>
            </w:r>
            <w:r w:rsidR="008722EB" w:rsidRPr="00B466AA">
              <w:rPr>
                <w:rFonts w:ascii="Arial" w:hAnsi="Arial" w:cs="Arial"/>
                <w:color w:val="000000"/>
                <w:sz w:val="20"/>
                <w:szCs w:val="23"/>
              </w:rPr>
              <w:t xml:space="preserve"> </w:t>
            </w:r>
            <w:r w:rsidRPr="00B466AA">
              <w:rPr>
                <w:rFonts w:ascii="Arial" w:hAnsi="Arial" w:cs="Arial"/>
                <w:color w:val="000000"/>
                <w:sz w:val="20"/>
                <w:szCs w:val="23"/>
              </w:rPr>
              <w:t>к</w:t>
            </w:r>
            <w:r w:rsidR="008722EB" w:rsidRPr="00B466AA">
              <w:rPr>
                <w:rFonts w:ascii="Arial" w:hAnsi="Arial" w:cs="Arial"/>
                <w:color w:val="000000"/>
                <w:sz w:val="20"/>
                <w:szCs w:val="23"/>
              </w:rPr>
              <w:t xml:space="preserve"> </w:t>
            </w:r>
            <w:r w:rsidRPr="00B466AA">
              <w:rPr>
                <w:rFonts w:ascii="Arial" w:hAnsi="Arial" w:cs="Arial"/>
                <w:color w:val="000000"/>
                <w:sz w:val="20"/>
                <w:szCs w:val="23"/>
              </w:rPr>
              <w:t>концу</w:t>
            </w:r>
            <w:r w:rsidR="008722EB" w:rsidRPr="00B466AA">
              <w:rPr>
                <w:rFonts w:ascii="Arial" w:hAnsi="Arial" w:cs="Arial"/>
                <w:color w:val="000000"/>
                <w:sz w:val="20"/>
                <w:szCs w:val="23"/>
              </w:rPr>
              <w:t xml:space="preserve"> </w:t>
            </w:r>
            <w:r w:rsidRPr="00B466AA">
              <w:rPr>
                <w:rFonts w:ascii="Arial" w:hAnsi="Arial" w:cs="Arial"/>
                <w:color w:val="000000"/>
                <w:sz w:val="20"/>
                <w:szCs w:val="23"/>
              </w:rPr>
              <w:t>2025</w:t>
            </w:r>
            <w:r w:rsidR="008722EB" w:rsidRPr="00B466AA">
              <w:rPr>
                <w:rFonts w:ascii="Arial" w:hAnsi="Arial" w:cs="Arial"/>
                <w:color w:val="000000"/>
                <w:sz w:val="20"/>
                <w:szCs w:val="23"/>
              </w:rPr>
              <w:t xml:space="preserve"> </w:t>
            </w:r>
            <w:r w:rsidRPr="00B466AA">
              <w:rPr>
                <w:rFonts w:ascii="Arial" w:hAnsi="Arial" w:cs="Arial"/>
                <w:color w:val="000000"/>
                <w:sz w:val="20"/>
                <w:szCs w:val="23"/>
              </w:rPr>
              <w:t>года</w:t>
            </w:r>
          </w:p>
          <w:p w:rsidR="00B369AD" w:rsidRPr="00B466AA" w:rsidRDefault="00B369AD" w:rsidP="00B466AA">
            <w:pPr>
              <w:spacing w:after="0" w:line="240" w:lineRule="auto"/>
              <w:jc w:val="center"/>
              <w:rPr>
                <w:rFonts w:ascii="Arial" w:hAnsi="Arial" w:cs="Arial"/>
                <w:color w:val="000000"/>
                <w:sz w:val="20"/>
              </w:rPr>
            </w:pPr>
          </w:p>
        </w:tc>
        <w:tc>
          <w:tcPr>
            <w:tcW w:w="56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92</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96</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100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r w:rsidR="00B369AD" w:rsidRPr="00B466AA" w:rsidTr="00552C4A">
        <w:trPr>
          <w:cantSplit/>
        </w:trPr>
        <w:tc>
          <w:tcPr>
            <w:tcW w:w="268"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w:t>
            </w:r>
          </w:p>
        </w:tc>
        <w:tc>
          <w:tcPr>
            <w:tcW w:w="218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3"/>
              </w:rPr>
            </w:pPr>
            <w:r w:rsidRPr="00B466AA">
              <w:rPr>
                <w:rFonts w:ascii="Arial" w:hAnsi="Arial" w:cs="Arial"/>
                <w:color w:val="000000"/>
                <w:sz w:val="20"/>
                <w:szCs w:val="23"/>
              </w:rPr>
              <w:t>Вовлечение</w:t>
            </w:r>
            <w:r w:rsidR="008722EB" w:rsidRPr="00B466AA">
              <w:rPr>
                <w:rFonts w:ascii="Arial" w:hAnsi="Arial" w:cs="Arial"/>
                <w:color w:val="000000"/>
                <w:sz w:val="20"/>
                <w:szCs w:val="23"/>
              </w:rPr>
              <w:t xml:space="preserve"> </w:t>
            </w:r>
            <w:r w:rsidRPr="00B466AA">
              <w:rPr>
                <w:rFonts w:ascii="Arial" w:hAnsi="Arial" w:cs="Arial"/>
                <w:color w:val="000000"/>
                <w:sz w:val="20"/>
                <w:szCs w:val="23"/>
              </w:rPr>
              <w:t>в</w:t>
            </w:r>
            <w:r w:rsidR="008722EB" w:rsidRPr="00B466AA">
              <w:rPr>
                <w:rFonts w:ascii="Arial" w:hAnsi="Arial" w:cs="Arial"/>
                <w:color w:val="000000"/>
                <w:sz w:val="20"/>
                <w:szCs w:val="23"/>
              </w:rPr>
              <w:t xml:space="preserve"> </w:t>
            </w:r>
            <w:r w:rsidRPr="00B466AA">
              <w:rPr>
                <w:rFonts w:ascii="Arial" w:hAnsi="Arial" w:cs="Arial"/>
                <w:color w:val="000000"/>
                <w:sz w:val="20"/>
                <w:szCs w:val="23"/>
              </w:rPr>
              <w:t>оборот</w:t>
            </w:r>
            <w:r w:rsidR="008722EB" w:rsidRPr="00B466AA">
              <w:rPr>
                <w:rFonts w:ascii="Arial" w:hAnsi="Arial" w:cs="Arial"/>
                <w:color w:val="000000"/>
                <w:sz w:val="20"/>
                <w:szCs w:val="23"/>
              </w:rPr>
              <w:t xml:space="preserve"> </w:t>
            </w:r>
            <w:r w:rsidRPr="00B466AA">
              <w:rPr>
                <w:rFonts w:ascii="Arial" w:hAnsi="Arial" w:cs="Arial"/>
                <w:color w:val="000000"/>
                <w:sz w:val="20"/>
                <w:szCs w:val="23"/>
              </w:rPr>
              <w:t>земель</w:t>
            </w:r>
            <w:r w:rsidR="008722EB" w:rsidRPr="00B466AA">
              <w:rPr>
                <w:rFonts w:ascii="Arial" w:hAnsi="Arial" w:cs="Arial"/>
                <w:color w:val="000000"/>
                <w:sz w:val="20"/>
                <w:szCs w:val="23"/>
              </w:rPr>
              <w:t xml:space="preserve"> </w:t>
            </w:r>
            <w:r w:rsidRPr="00B466AA">
              <w:rPr>
                <w:rFonts w:ascii="Arial" w:hAnsi="Arial" w:cs="Arial"/>
                <w:color w:val="000000"/>
                <w:sz w:val="20"/>
                <w:szCs w:val="23"/>
              </w:rPr>
              <w:t>сельскохозяйственного</w:t>
            </w:r>
            <w:r w:rsidR="008722EB" w:rsidRPr="00B466AA">
              <w:rPr>
                <w:rFonts w:ascii="Arial" w:hAnsi="Arial" w:cs="Arial"/>
                <w:color w:val="000000"/>
                <w:sz w:val="20"/>
                <w:szCs w:val="23"/>
              </w:rPr>
              <w:t xml:space="preserve"> </w:t>
            </w:r>
            <w:r w:rsidRPr="00B466AA">
              <w:rPr>
                <w:rFonts w:ascii="Arial" w:hAnsi="Arial" w:cs="Arial"/>
                <w:color w:val="000000"/>
                <w:sz w:val="20"/>
                <w:szCs w:val="23"/>
              </w:rPr>
              <w:t>назначения</w:t>
            </w:r>
          </w:p>
          <w:p w:rsidR="00B369AD" w:rsidRPr="00B466AA" w:rsidRDefault="00B369AD" w:rsidP="00B466AA">
            <w:pPr>
              <w:spacing w:after="0" w:line="240" w:lineRule="auto"/>
              <w:jc w:val="center"/>
              <w:rPr>
                <w:rFonts w:ascii="Arial" w:hAnsi="Arial" w:cs="Arial"/>
                <w:color w:val="000000"/>
                <w:sz w:val="20"/>
              </w:rPr>
            </w:pPr>
          </w:p>
        </w:tc>
        <w:tc>
          <w:tcPr>
            <w:tcW w:w="56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га</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24</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24</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24</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3"/>
              </w:rPr>
            </w:pPr>
            <w:r w:rsidRPr="00B466AA">
              <w:rPr>
                <w:rFonts w:cs="Arial"/>
                <w:color w:val="000000"/>
                <w:sz w:val="20"/>
                <w:szCs w:val="23"/>
              </w:rPr>
              <w:t>х</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3"/>
              </w:rPr>
            </w:pPr>
          </w:p>
        </w:tc>
      </w:tr>
    </w:tbl>
    <w:p w:rsidR="005A4EFD" w:rsidRPr="00B466AA" w:rsidRDefault="005A4EFD" w:rsidP="00B466AA">
      <w:pPr>
        <w:spacing w:after="0" w:line="240" w:lineRule="auto"/>
        <w:ind w:left="8505"/>
        <w:jc w:val="center"/>
        <w:rPr>
          <w:rFonts w:ascii="Arial" w:hAnsi="Arial" w:cs="Arial"/>
          <w:color w:val="000000"/>
          <w:sz w:val="20"/>
          <w:szCs w:val="18"/>
          <w:highlight w:val="green"/>
        </w:rPr>
      </w:pPr>
    </w:p>
    <w:p w:rsidR="00B369AD" w:rsidRPr="00B466AA" w:rsidRDefault="00B369AD" w:rsidP="00520B01">
      <w:pPr>
        <w:spacing w:after="0" w:line="240" w:lineRule="auto"/>
        <w:ind w:left="8505"/>
        <w:jc w:val="right"/>
        <w:rPr>
          <w:rFonts w:ascii="Arial" w:hAnsi="Arial" w:cs="Arial"/>
          <w:color w:val="000000"/>
          <w:sz w:val="20"/>
          <w:szCs w:val="18"/>
        </w:rPr>
      </w:pPr>
      <w:r w:rsidRPr="00B466AA">
        <w:rPr>
          <w:rFonts w:ascii="Arial" w:hAnsi="Arial" w:cs="Arial"/>
          <w:color w:val="000000"/>
          <w:sz w:val="20"/>
          <w:szCs w:val="18"/>
        </w:rPr>
        <w:t>Приложение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w:t>
      </w:r>
      <w:r w:rsidR="008722EB" w:rsidRPr="00B466AA">
        <w:rPr>
          <w:rFonts w:ascii="Arial" w:hAnsi="Arial" w:cs="Arial"/>
          <w:color w:val="000000"/>
          <w:sz w:val="20"/>
          <w:szCs w:val="18"/>
        </w:rPr>
        <w:t xml:space="preserve"> </w:t>
      </w:r>
      <w:r w:rsidRPr="00B466AA">
        <w:rPr>
          <w:rFonts w:ascii="Arial" w:hAnsi="Arial" w:cs="Arial"/>
          <w:color w:val="000000"/>
          <w:sz w:val="20"/>
          <w:szCs w:val="18"/>
        </w:rPr>
        <w:t>2</w:t>
      </w:r>
    </w:p>
    <w:p w:rsidR="00B369AD" w:rsidRPr="00B466AA" w:rsidRDefault="008722EB" w:rsidP="00520B01">
      <w:pPr>
        <w:spacing w:after="0" w:line="240" w:lineRule="auto"/>
        <w:ind w:left="8505"/>
        <w:jc w:val="right"/>
        <w:rPr>
          <w:rFonts w:ascii="Arial" w:hAnsi="Arial" w:cs="Arial"/>
          <w:color w:val="000000"/>
          <w:sz w:val="20"/>
          <w:szCs w:val="18"/>
        </w:rPr>
      </w:pPr>
      <w:r w:rsidRPr="00B466AA">
        <w:rPr>
          <w:rFonts w:ascii="Arial" w:hAnsi="Arial" w:cs="Arial"/>
          <w:color w:val="000000"/>
          <w:sz w:val="20"/>
          <w:szCs w:val="18"/>
        </w:rPr>
        <w:t xml:space="preserve"> </w:t>
      </w:r>
      <w:r w:rsidR="00B369AD" w:rsidRPr="00B466AA">
        <w:rPr>
          <w:rFonts w:ascii="Arial" w:hAnsi="Arial" w:cs="Arial"/>
          <w:color w:val="000000"/>
          <w:sz w:val="20"/>
          <w:szCs w:val="18"/>
        </w:rPr>
        <w:t>к</w:t>
      </w:r>
      <w:r w:rsidRPr="00B466AA">
        <w:rPr>
          <w:rFonts w:ascii="Arial" w:hAnsi="Arial" w:cs="Arial"/>
          <w:color w:val="000000"/>
          <w:sz w:val="20"/>
          <w:szCs w:val="18"/>
        </w:rPr>
        <w:t xml:space="preserve"> </w:t>
      </w:r>
      <w:r w:rsidR="00B369AD" w:rsidRPr="00B466AA">
        <w:rPr>
          <w:rFonts w:ascii="Arial" w:hAnsi="Arial" w:cs="Arial"/>
          <w:color w:val="000000"/>
          <w:sz w:val="20"/>
          <w:szCs w:val="18"/>
        </w:rPr>
        <w:t>подпрограмме</w:t>
      </w:r>
      <w:r w:rsidRPr="00B466AA">
        <w:rPr>
          <w:rFonts w:ascii="Arial" w:hAnsi="Arial" w:cs="Arial"/>
          <w:color w:val="000000"/>
          <w:sz w:val="20"/>
          <w:szCs w:val="18"/>
        </w:rPr>
        <w:t xml:space="preserve"> </w:t>
      </w:r>
      <w:r w:rsidR="00B369AD" w:rsidRPr="00B466AA">
        <w:rPr>
          <w:rFonts w:ascii="Arial" w:hAnsi="Arial" w:cs="Arial"/>
          <w:color w:val="000000"/>
          <w:sz w:val="20"/>
          <w:szCs w:val="18"/>
        </w:rPr>
        <w:t>«Развитие</w:t>
      </w:r>
      <w:r w:rsidRPr="00B466AA">
        <w:rPr>
          <w:rFonts w:ascii="Arial" w:hAnsi="Arial" w:cs="Arial"/>
          <w:color w:val="000000"/>
          <w:sz w:val="20"/>
          <w:szCs w:val="18"/>
        </w:rPr>
        <w:t xml:space="preserve"> </w:t>
      </w:r>
      <w:r w:rsidR="00B369AD" w:rsidRPr="00B466AA">
        <w:rPr>
          <w:rFonts w:ascii="Arial" w:hAnsi="Arial" w:cs="Arial"/>
          <w:color w:val="000000"/>
          <w:sz w:val="20"/>
          <w:szCs w:val="18"/>
        </w:rPr>
        <w:t>мелиорации</w:t>
      </w:r>
      <w:r w:rsidRPr="00B466AA">
        <w:rPr>
          <w:rFonts w:ascii="Arial" w:hAnsi="Arial" w:cs="Arial"/>
          <w:color w:val="000000"/>
          <w:sz w:val="20"/>
          <w:szCs w:val="18"/>
        </w:rPr>
        <w:t xml:space="preserve"> </w:t>
      </w:r>
      <w:r w:rsidR="00B369AD" w:rsidRPr="00B466AA">
        <w:rPr>
          <w:rFonts w:ascii="Arial" w:hAnsi="Arial" w:cs="Arial"/>
          <w:color w:val="000000"/>
          <w:sz w:val="20"/>
          <w:szCs w:val="18"/>
        </w:rPr>
        <w:t>земель</w:t>
      </w:r>
      <w:r w:rsidRPr="00B466AA">
        <w:rPr>
          <w:rFonts w:ascii="Arial" w:hAnsi="Arial" w:cs="Arial"/>
          <w:color w:val="000000"/>
          <w:sz w:val="20"/>
          <w:szCs w:val="18"/>
        </w:rPr>
        <w:t xml:space="preserve"> </w:t>
      </w:r>
    </w:p>
    <w:p w:rsidR="005A4EFD" w:rsidRDefault="008722EB" w:rsidP="00520B01">
      <w:pPr>
        <w:spacing w:after="0" w:line="240" w:lineRule="auto"/>
        <w:ind w:left="8505"/>
        <w:jc w:val="right"/>
        <w:rPr>
          <w:rFonts w:ascii="Arial" w:hAnsi="Arial" w:cs="Arial"/>
          <w:color w:val="000000"/>
          <w:sz w:val="20"/>
          <w:szCs w:val="18"/>
        </w:rPr>
      </w:pPr>
      <w:r w:rsidRPr="00B466AA">
        <w:rPr>
          <w:rFonts w:ascii="Arial" w:hAnsi="Arial" w:cs="Arial"/>
          <w:color w:val="000000"/>
          <w:sz w:val="20"/>
          <w:szCs w:val="18"/>
        </w:rPr>
        <w:t xml:space="preserve"> </w:t>
      </w:r>
      <w:r w:rsidR="00B369AD" w:rsidRPr="00B466AA">
        <w:rPr>
          <w:rFonts w:ascii="Arial" w:hAnsi="Arial" w:cs="Arial"/>
          <w:color w:val="000000"/>
          <w:sz w:val="20"/>
          <w:szCs w:val="18"/>
        </w:rPr>
        <w:t>сельскохозяйственного</w:t>
      </w:r>
      <w:r w:rsidRPr="00B466AA">
        <w:rPr>
          <w:rFonts w:ascii="Arial" w:hAnsi="Arial" w:cs="Arial"/>
          <w:color w:val="000000"/>
          <w:sz w:val="20"/>
          <w:szCs w:val="18"/>
        </w:rPr>
        <w:t xml:space="preserve"> </w:t>
      </w:r>
      <w:r w:rsidR="00B369AD" w:rsidRPr="00B466AA">
        <w:rPr>
          <w:rFonts w:ascii="Arial" w:hAnsi="Arial" w:cs="Arial"/>
          <w:color w:val="000000"/>
          <w:sz w:val="20"/>
          <w:szCs w:val="18"/>
        </w:rPr>
        <w:t>назначения»</w:t>
      </w:r>
      <w:r w:rsidRPr="00B466AA">
        <w:rPr>
          <w:rFonts w:ascii="Arial" w:hAnsi="Arial" w:cs="Arial"/>
          <w:color w:val="000000"/>
          <w:sz w:val="20"/>
          <w:szCs w:val="18"/>
        </w:rPr>
        <w:t xml:space="preserve"> </w:t>
      </w:r>
    </w:p>
    <w:p w:rsidR="00520B01" w:rsidRPr="00B466AA" w:rsidRDefault="00520B01" w:rsidP="00520B01">
      <w:pPr>
        <w:spacing w:after="0" w:line="240" w:lineRule="auto"/>
        <w:ind w:left="8505"/>
        <w:jc w:val="right"/>
        <w:rPr>
          <w:rFonts w:ascii="Arial" w:hAnsi="Arial" w:cs="Arial"/>
          <w:color w:val="000000"/>
          <w:sz w:val="20"/>
          <w:szCs w:val="18"/>
        </w:rPr>
      </w:pPr>
    </w:p>
    <w:p w:rsidR="00B369AD" w:rsidRPr="00B466AA" w:rsidRDefault="00B369AD" w:rsidP="00B466AA">
      <w:pPr>
        <w:pStyle w:val="1"/>
        <w:spacing w:line="240" w:lineRule="auto"/>
        <w:rPr>
          <w:rFonts w:ascii="Arial" w:hAnsi="Arial" w:cs="Arial"/>
          <w:color w:val="000000"/>
          <w:sz w:val="20"/>
          <w:szCs w:val="22"/>
        </w:rPr>
      </w:pPr>
      <w:r w:rsidRPr="00B466AA">
        <w:rPr>
          <w:rFonts w:ascii="Arial" w:hAnsi="Arial" w:cs="Arial"/>
          <w:color w:val="000000"/>
          <w:sz w:val="20"/>
          <w:szCs w:val="22"/>
        </w:rPr>
        <w:t>Ресурсное</w:t>
      </w:r>
      <w:r w:rsidR="008722EB" w:rsidRPr="00B466AA">
        <w:rPr>
          <w:rFonts w:ascii="Arial" w:hAnsi="Arial" w:cs="Arial"/>
          <w:color w:val="000000"/>
          <w:sz w:val="20"/>
          <w:szCs w:val="22"/>
        </w:rPr>
        <w:t xml:space="preserve"> </w:t>
      </w:r>
      <w:r w:rsidRPr="00B466AA">
        <w:rPr>
          <w:rFonts w:ascii="Arial" w:hAnsi="Arial" w:cs="Arial"/>
          <w:color w:val="000000"/>
          <w:sz w:val="20"/>
          <w:szCs w:val="22"/>
        </w:rPr>
        <w:t>обеспечение</w:t>
      </w:r>
      <w:r w:rsidRPr="00B466AA">
        <w:rPr>
          <w:rFonts w:ascii="Arial" w:hAnsi="Arial" w:cs="Arial"/>
          <w:color w:val="000000"/>
          <w:sz w:val="20"/>
          <w:szCs w:val="22"/>
        </w:rPr>
        <w:br/>
        <w:t>реализации</w:t>
      </w:r>
      <w:r w:rsidR="008722EB" w:rsidRPr="00B466AA">
        <w:rPr>
          <w:rFonts w:ascii="Arial" w:hAnsi="Arial" w:cs="Arial"/>
          <w:color w:val="000000"/>
          <w:sz w:val="20"/>
          <w:szCs w:val="22"/>
        </w:rPr>
        <w:t xml:space="preserve"> </w:t>
      </w:r>
      <w:r w:rsidRPr="00B466AA">
        <w:rPr>
          <w:rFonts w:ascii="Arial" w:hAnsi="Arial" w:cs="Arial"/>
          <w:color w:val="000000"/>
          <w:sz w:val="20"/>
          <w:szCs w:val="22"/>
        </w:rPr>
        <w:t>подпрограммы</w:t>
      </w:r>
      <w:r w:rsidR="008722EB" w:rsidRPr="00B466AA">
        <w:rPr>
          <w:rFonts w:ascii="Arial" w:hAnsi="Arial" w:cs="Arial"/>
          <w:color w:val="000000"/>
          <w:sz w:val="20"/>
          <w:szCs w:val="22"/>
        </w:rPr>
        <w:t xml:space="preserve"> </w:t>
      </w:r>
      <w:r w:rsidRPr="00B466AA">
        <w:rPr>
          <w:rFonts w:ascii="Arial" w:hAnsi="Arial" w:cs="Arial"/>
          <w:color w:val="000000"/>
          <w:sz w:val="20"/>
          <w:szCs w:val="22"/>
        </w:rPr>
        <w:t>«Развитие</w:t>
      </w:r>
      <w:r w:rsidR="008722EB" w:rsidRPr="00B466AA">
        <w:rPr>
          <w:rFonts w:ascii="Arial" w:hAnsi="Arial" w:cs="Arial"/>
          <w:color w:val="000000"/>
          <w:sz w:val="20"/>
          <w:szCs w:val="22"/>
        </w:rPr>
        <w:t xml:space="preserve"> </w:t>
      </w:r>
      <w:r w:rsidRPr="00B466AA">
        <w:rPr>
          <w:rFonts w:ascii="Arial" w:hAnsi="Arial" w:cs="Arial"/>
          <w:color w:val="000000"/>
          <w:sz w:val="20"/>
          <w:szCs w:val="22"/>
        </w:rPr>
        <w:t>мелиорации</w:t>
      </w:r>
      <w:r w:rsidR="008722EB" w:rsidRPr="00B466AA">
        <w:rPr>
          <w:rFonts w:ascii="Arial" w:hAnsi="Arial" w:cs="Arial"/>
          <w:color w:val="000000"/>
          <w:sz w:val="20"/>
          <w:szCs w:val="22"/>
        </w:rPr>
        <w:t xml:space="preserve"> </w:t>
      </w:r>
      <w:r w:rsidRPr="00B466AA">
        <w:rPr>
          <w:rFonts w:ascii="Arial" w:hAnsi="Arial" w:cs="Arial"/>
          <w:color w:val="000000"/>
          <w:sz w:val="20"/>
          <w:szCs w:val="22"/>
        </w:rPr>
        <w:t>земель</w:t>
      </w:r>
      <w:r w:rsidR="008722EB" w:rsidRPr="00B466AA">
        <w:rPr>
          <w:rFonts w:ascii="Arial" w:hAnsi="Arial" w:cs="Arial"/>
          <w:color w:val="000000"/>
          <w:sz w:val="20"/>
          <w:szCs w:val="22"/>
        </w:rPr>
        <w:t xml:space="preserve"> </w:t>
      </w:r>
      <w:r w:rsidRPr="00B466AA">
        <w:rPr>
          <w:rFonts w:ascii="Arial" w:hAnsi="Arial" w:cs="Arial"/>
          <w:color w:val="000000"/>
          <w:sz w:val="20"/>
          <w:szCs w:val="22"/>
        </w:rPr>
        <w:t>сельскохозяйственного</w:t>
      </w:r>
      <w:r w:rsidR="008722EB" w:rsidRPr="00B466AA">
        <w:rPr>
          <w:rFonts w:ascii="Arial" w:hAnsi="Arial" w:cs="Arial"/>
          <w:color w:val="000000"/>
          <w:sz w:val="20"/>
          <w:szCs w:val="22"/>
        </w:rPr>
        <w:t xml:space="preserve"> </w:t>
      </w:r>
      <w:r w:rsidRPr="00B466AA">
        <w:rPr>
          <w:rFonts w:ascii="Arial" w:hAnsi="Arial" w:cs="Arial"/>
          <w:color w:val="000000"/>
          <w:sz w:val="20"/>
          <w:szCs w:val="22"/>
        </w:rPr>
        <w:t>назначения»</w:t>
      </w:r>
      <w:r w:rsidR="008722EB" w:rsidRPr="00B466AA">
        <w:rPr>
          <w:rFonts w:ascii="Arial" w:hAnsi="Arial" w:cs="Arial"/>
          <w:color w:val="000000"/>
          <w:sz w:val="20"/>
          <w:szCs w:val="22"/>
        </w:rPr>
        <w:t xml:space="preserve"> </w:t>
      </w:r>
      <w:r w:rsidRPr="00B466AA">
        <w:rPr>
          <w:rFonts w:ascii="Arial" w:hAnsi="Arial" w:cs="Arial"/>
          <w:color w:val="000000"/>
          <w:sz w:val="20"/>
          <w:szCs w:val="22"/>
        </w:rPr>
        <w:t>за</w:t>
      </w:r>
      <w:r w:rsidR="008722EB" w:rsidRPr="00B466AA">
        <w:rPr>
          <w:rFonts w:ascii="Arial" w:hAnsi="Arial" w:cs="Arial"/>
          <w:color w:val="000000"/>
          <w:sz w:val="20"/>
          <w:szCs w:val="22"/>
        </w:rPr>
        <w:t xml:space="preserve"> </w:t>
      </w:r>
      <w:r w:rsidRPr="00B466AA">
        <w:rPr>
          <w:rFonts w:ascii="Arial" w:hAnsi="Arial" w:cs="Arial"/>
          <w:color w:val="000000"/>
          <w:sz w:val="20"/>
          <w:szCs w:val="22"/>
        </w:rPr>
        <w:t>счет</w:t>
      </w:r>
      <w:r w:rsidR="008722EB" w:rsidRPr="00B466AA">
        <w:rPr>
          <w:rFonts w:ascii="Arial" w:hAnsi="Arial" w:cs="Arial"/>
          <w:color w:val="000000"/>
          <w:sz w:val="20"/>
          <w:szCs w:val="22"/>
        </w:rPr>
        <w:t xml:space="preserve"> </w:t>
      </w:r>
      <w:r w:rsidRPr="00B466AA">
        <w:rPr>
          <w:rFonts w:ascii="Arial" w:hAnsi="Arial" w:cs="Arial"/>
          <w:color w:val="000000"/>
          <w:sz w:val="20"/>
          <w:szCs w:val="22"/>
        </w:rPr>
        <w:t>всех</w:t>
      </w:r>
      <w:r w:rsidR="008722EB" w:rsidRPr="00B466AA">
        <w:rPr>
          <w:rFonts w:ascii="Arial" w:hAnsi="Arial" w:cs="Arial"/>
          <w:color w:val="000000"/>
          <w:sz w:val="20"/>
          <w:szCs w:val="22"/>
        </w:rPr>
        <w:t xml:space="preserve"> </w:t>
      </w:r>
      <w:r w:rsidRPr="00B466AA">
        <w:rPr>
          <w:rFonts w:ascii="Arial" w:hAnsi="Arial" w:cs="Arial"/>
          <w:color w:val="000000"/>
          <w:sz w:val="20"/>
          <w:szCs w:val="22"/>
        </w:rPr>
        <w:t>источников</w:t>
      </w:r>
      <w:r w:rsidR="008722EB" w:rsidRPr="00B466AA">
        <w:rPr>
          <w:rFonts w:ascii="Arial" w:hAnsi="Arial" w:cs="Arial"/>
          <w:color w:val="000000"/>
          <w:sz w:val="20"/>
          <w:szCs w:val="22"/>
        </w:rPr>
        <w:t xml:space="preserve"> </w:t>
      </w:r>
      <w:r w:rsidRPr="00B466AA">
        <w:rPr>
          <w:rFonts w:ascii="Arial" w:hAnsi="Arial" w:cs="Arial"/>
          <w:color w:val="000000"/>
          <w:sz w:val="20"/>
          <w:szCs w:val="22"/>
        </w:rPr>
        <w:t>финансирования</w:t>
      </w:r>
    </w:p>
    <w:p w:rsidR="00B369AD" w:rsidRPr="00B466AA" w:rsidRDefault="00B369AD" w:rsidP="00B466AA">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59"/>
        <w:gridCol w:w="2710"/>
        <w:gridCol w:w="1080"/>
        <w:gridCol w:w="1167"/>
        <w:gridCol w:w="2710"/>
        <w:gridCol w:w="809"/>
        <w:gridCol w:w="809"/>
        <w:gridCol w:w="809"/>
        <w:gridCol w:w="809"/>
        <w:gridCol w:w="809"/>
        <w:gridCol w:w="806"/>
      </w:tblGrid>
      <w:tr w:rsidR="00B369AD" w:rsidRPr="00B466AA" w:rsidTr="00552C4A">
        <w:tc>
          <w:tcPr>
            <w:tcW w:w="619"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Статус</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Наименование</w:t>
            </w:r>
            <w:r w:rsidR="008722EB" w:rsidRPr="00B466AA">
              <w:rPr>
                <w:rFonts w:cs="Arial"/>
                <w:color w:val="000000"/>
                <w:sz w:val="20"/>
                <w:szCs w:val="22"/>
              </w:rPr>
              <w:t xml:space="preserve"> </w:t>
            </w:r>
            <w:r w:rsidRPr="00B466AA">
              <w:rPr>
                <w:rFonts w:cs="Arial"/>
                <w:color w:val="000000"/>
                <w:sz w:val="20"/>
                <w:szCs w:val="22"/>
              </w:rPr>
              <w:t>муниципальной</w:t>
            </w:r>
            <w:r w:rsidR="008722EB" w:rsidRPr="00B466AA">
              <w:rPr>
                <w:rFonts w:cs="Arial"/>
                <w:color w:val="000000"/>
                <w:sz w:val="20"/>
                <w:szCs w:val="22"/>
              </w:rPr>
              <w:t xml:space="preserve"> </w:t>
            </w:r>
            <w:r w:rsidRPr="00B466AA">
              <w:rPr>
                <w:rFonts w:cs="Arial"/>
                <w:color w:val="000000"/>
                <w:sz w:val="20"/>
                <w:szCs w:val="22"/>
              </w:rPr>
              <w:t>программы</w:t>
            </w:r>
            <w:r w:rsidR="008722EB" w:rsidRPr="00B466AA">
              <w:rPr>
                <w:rFonts w:cs="Arial"/>
                <w:color w:val="000000"/>
                <w:sz w:val="20"/>
                <w:szCs w:val="22"/>
              </w:rPr>
              <w:t xml:space="preserve"> </w:t>
            </w:r>
            <w:r w:rsidRPr="00B466AA">
              <w:rPr>
                <w:rFonts w:cs="Arial"/>
                <w:color w:val="000000"/>
                <w:sz w:val="20"/>
                <w:szCs w:val="22"/>
              </w:rPr>
              <w:t>(основного</w:t>
            </w:r>
            <w:r w:rsidR="008722EB" w:rsidRPr="00B466AA">
              <w:rPr>
                <w:rFonts w:cs="Arial"/>
                <w:color w:val="000000"/>
                <w:sz w:val="20"/>
                <w:szCs w:val="22"/>
              </w:rPr>
              <w:t xml:space="preserve"> </w:t>
            </w:r>
            <w:r w:rsidRPr="00B466AA">
              <w:rPr>
                <w:rFonts w:cs="Arial"/>
                <w:color w:val="000000"/>
                <w:sz w:val="20"/>
                <w:szCs w:val="22"/>
              </w:rPr>
              <w:t>мероприятия,</w:t>
            </w:r>
            <w:r w:rsidR="008722EB" w:rsidRPr="00B466AA">
              <w:rPr>
                <w:rFonts w:cs="Arial"/>
                <w:color w:val="000000"/>
                <w:sz w:val="20"/>
                <w:szCs w:val="22"/>
              </w:rPr>
              <w:t xml:space="preserve"> </w:t>
            </w:r>
            <w:r w:rsidRPr="00B466AA">
              <w:rPr>
                <w:rFonts w:cs="Arial"/>
                <w:color w:val="000000"/>
                <w:sz w:val="20"/>
                <w:szCs w:val="22"/>
              </w:rPr>
              <w:t>мероприятия)</w:t>
            </w:r>
          </w:p>
        </w:tc>
        <w:tc>
          <w:tcPr>
            <w:tcW w:w="762" w:type="pct"/>
            <w:gridSpan w:val="2"/>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Код</w:t>
            </w:r>
            <w:r w:rsidR="008722EB" w:rsidRPr="00B466AA">
              <w:rPr>
                <w:rFonts w:cs="Arial"/>
                <w:color w:val="000000"/>
                <w:sz w:val="20"/>
                <w:szCs w:val="22"/>
              </w:rPr>
              <w:t xml:space="preserve"> </w:t>
            </w:r>
            <w:r w:rsidRPr="00B466AA">
              <w:rPr>
                <w:rStyle w:val="af0"/>
                <w:rFonts w:cs="Arial"/>
                <w:b/>
                <w:color w:val="000000"/>
                <w:szCs w:val="22"/>
              </w:rPr>
              <w:t>бюджетной</w:t>
            </w:r>
            <w:r w:rsidR="008722EB" w:rsidRPr="00B466AA">
              <w:rPr>
                <w:rStyle w:val="af0"/>
                <w:rFonts w:cs="Arial"/>
                <w:b/>
                <w:color w:val="000000"/>
                <w:szCs w:val="22"/>
              </w:rPr>
              <w:t xml:space="preserve"> </w:t>
            </w:r>
            <w:r w:rsidRPr="00B466AA">
              <w:rPr>
                <w:rStyle w:val="af0"/>
                <w:rFonts w:cs="Arial"/>
                <w:b/>
                <w:color w:val="000000"/>
                <w:szCs w:val="22"/>
              </w:rPr>
              <w:t>классификации</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Источники</w:t>
            </w:r>
            <w:r w:rsidR="008722EB" w:rsidRPr="00B466AA">
              <w:rPr>
                <w:rFonts w:cs="Arial"/>
                <w:color w:val="000000"/>
                <w:sz w:val="20"/>
                <w:szCs w:val="22"/>
              </w:rPr>
              <w:t xml:space="preserve"> </w:t>
            </w:r>
            <w:r w:rsidRPr="00B466AA">
              <w:rPr>
                <w:rFonts w:cs="Arial"/>
                <w:color w:val="000000"/>
                <w:sz w:val="20"/>
                <w:szCs w:val="22"/>
              </w:rPr>
              <w:t>финансирования</w:t>
            </w:r>
          </w:p>
        </w:tc>
        <w:tc>
          <w:tcPr>
            <w:tcW w:w="1714" w:type="pct"/>
            <w:gridSpan w:val="6"/>
            <w:tcBorders>
              <w:top w:val="single" w:sz="4" w:space="0" w:color="auto"/>
              <w:bottom w:val="single" w:sz="4" w:space="0" w:color="auto"/>
            </w:tcBorders>
            <w:shd w:val="clear" w:color="auto" w:fill="auto"/>
            <w:vAlign w:val="center"/>
          </w:tcPr>
          <w:p w:rsidR="00B369AD" w:rsidRPr="00B466AA" w:rsidRDefault="00B369AD" w:rsidP="00B466AA">
            <w:pPr>
              <w:spacing w:after="0" w:line="240" w:lineRule="auto"/>
              <w:jc w:val="center"/>
              <w:rPr>
                <w:rFonts w:ascii="Arial" w:hAnsi="Arial" w:cs="Arial"/>
                <w:color w:val="000000"/>
                <w:sz w:val="20"/>
              </w:rPr>
            </w:pPr>
            <w:r w:rsidRPr="00B466AA">
              <w:rPr>
                <w:rFonts w:ascii="Arial" w:hAnsi="Arial" w:cs="Arial"/>
                <w:color w:val="000000"/>
                <w:sz w:val="20"/>
              </w:rPr>
              <w:t>Оценка</w:t>
            </w:r>
            <w:r w:rsidR="008722EB" w:rsidRPr="00B466AA">
              <w:rPr>
                <w:rFonts w:ascii="Arial" w:hAnsi="Arial" w:cs="Arial"/>
                <w:color w:val="000000"/>
                <w:sz w:val="20"/>
              </w:rPr>
              <w:t xml:space="preserve"> </w:t>
            </w:r>
            <w:r w:rsidRPr="00B466AA">
              <w:rPr>
                <w:rFonts w:ascii="Arial" w:hAnsi="Arial" w:cs="Arial"/>
                <w:color w:val="000000"/>
                <w:sz w:val="20"/>
              </w:rPr>
              <w:t>расходов</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r w:rsidRPr="00B466AA">
              <w:rPr>
                <w:rFonts w:ascii="Arial" w:hAnsi="Arial" w:cs="Arial"/>
                <w:color w:val="000000"/>
                <w:sz w:val="20"/>
              </w:rPr>
              <w:t>годам,</w:t>
            </w:r>
            <w:r w:rsidR="008722EB" w:rsidRPr="00B466AA">
              <w:rPr>
                <w:rFonts w:ascii="Arial" w:hAnsi="Arial" w:cs="Arial"/>
                <w:color w:val="000000"/>
                <w:sz w:val="20"/>
              </w:rPr>
              <w:t xml:space="preserve"> </w:t>
            </w:r>
            <w:r w:rsidRPr="00B466AA">
              <w:rPr>
                <w:rFonts w:ascii="Arial" w:hAnsi="Arial" w:cs="Arial"/>
                <w:color w:val="000000"/>
                <w:sz w:val="20"/>
              </w:rPr>
              <w:t>тыс.</w:t>
            </w:r>
            <w:r w:rsidR="008722EB" w:rsidRPr="00B466AA">
              <w:rPr>
                <w:rFonts w:ascii="Arial" w:hAnsi="Arial" w:cs="Arial"/>
                <w:color w:val="000000"/>
                <w:sz w:val="20"/>
              </w:rPr>
              <w:t xml:space="preserve"> </w:t>
            </w:r>
            <w:r w:rsidRPr="00B466AA">
              <w:rPr>
                <w:rFonts w:ascii="Arial" w:hAnsi="Arial" w:cs="Arial"/>
                <w:color w:val="000000"/>
                <w:sz w:val="20"/>
              </w:rPr>
              <w:t>руб.</w:t>
            </w: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ГРБС</w:t>
            </w:r>
          </w:p>
        </w:tc>
        <w:tc>
          <w:tcPr>
            <w:tcW w:w="3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b/>
                <w:color w:val="000000"/>
                <w:sz w:val="20"/>
                <w:szCs w:val="22"/>
              </w:rPr>
            </w:pPr>
            <w:r w:rsidRPr="00B466AA">
              <w:rPr>
                <w:rStyle w:val="af0"/>
                <w:rFonts w:cs="Arial"/>
                <w:b/>
                <w:color w:val="000000"/>
                <w:szCs w:val="22"/>
              </w:rPr>
              <w:t>целевая</w:t>
            </w:r>
            <w:r w:rsidR="008722EB" w:rsidRPr="00B466AA">
              <w:rPr>
                <w:rStyle w:val="af0"/>
                <w:rFonts w:cs="Arial"/>
                <w:b/>
                <w:color w:val="000000"/>
                <w:szCs w:val="22"/>
              </w:rPr>
              <w:t xml:space="preserve"> </w:t>
            </w:r>
            <w:r w:rsidRPr="00B466AA">
              <w:rPr>
                <w:rStyle w:val="af0"/>
                <w:rFonts w:cs="Arial"/>
                <w:b/>
                <w:color w:val="000000"/>
                <w:szCs w:val="22"/>
              </w:rPr>
              <w:t>статья</w:t>
            </w:r>
            <w:r w:rsidR="008722EB" w:rsidRPr="00B466AA">
              <w:rPr>
                <w:rStyle w:val="af0"/>
                <w:rFonts w:cs="Arial"/>
                <w:b/>
                <w:color w:val="000000"/>
                <w:szCs w:val="22"/>
              </w:rPr>
              <w:t xml:space="preserve"> </w:t>
            </w:r>
            <w:r w:rsidRPr="00B466AA">
              <w:rPr>
                <w:rStyle w:val="af0"/>
                <w:rFonts w:cs="Arial"/>
                <w:b/>
                <w:color w:val="000000"/>
                <w:szCs w:val="22"/>
              </w:rPr>
              <w:t>расходов</w:t>
            </w: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2023</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2024</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2025</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2026-2030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2031-2035</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369AD" w:rsidRPr="00B466AA" w:rsidTr="00552C4A">
        <w:trPr>
          <w:cantSplit/>
        </w:trPr>
        <w:tc>
          <w:tcPr>
            <w:tcW w:w="619"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1</w:t>
            </w: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2</w:t>
            </w:r>
          </w:p>
        </w:tc>
        <w:tc>
          <w:tcPr>
            <w:tcW w:w="3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3</w:t>
            </w:r>
          </w:p>
        </w:tc>
        <w:tc>
          <w:tcPr>
            <w:tcW w:w="3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4</w:t>
            </w: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5</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7</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8</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9</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10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11</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369AD" w:rsidRPr="00B466AA" w:rsidTr="00552C4A">
        <w:tc>
          <w:tcPr>
            <w:tcW w:w="619"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Подпрограмма</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«Развитие</w:t>
            </w:r>
            <w:r w:rsidR="008722EB" w:rsidRPr="00B466AA">
              <w:rPr>
                <w:rFonts w:ascii="Arial" w:hAnsi="Arial" w:cs="Arial"/>
                <w:color w:val="000000"/>
                <w:sz w:val="20"/>
                <w:szCs w:val="22"/>
              </w:rPr>
              <w:t xml:space="preserve"> </w:t>
            </w:r>
            <w:r w:rsidRPr="00B466AA">
              <w:rPr>
                <w:rFonts w:ascii="Arial" w:hAnsi="Arial" w:cs="Arial"/>
                <w:color w:val="000000"/>
                <w:sz w:val="20"/>
                <w:szCs w:val="22"/>
              </w:rPr>
              <w:t>мелиорации</w:t>
            </w:r>
            <w:r w:rsidR="008722EB" w:rsidRPr="00B466AA">
              <w:rPr>
                <w:rFonts w:ascii="Arial" w:hAnsi="Arial" w:cs="Arial"/>
                <w:color w:val="000000"/>
                <w:sz w:val="20"/>
                <w:szCs w:val="22"/>
              </w:rPr>
              <w:t xml:space="preserve"> </w:t>
            </w:r>
            <w:r w:rsidRPr="00B466AA">
              <w:rPr>
                <w:rFonts w:ascii="Arial" w:hAnsi="Arial" w:cs="Arial"/>
                <w:color w:val="000000"/>
                <w:sz w:val="20"/>
                <w:szCs w:val="22"/>
              </w:rPr>
              <w:t>земель</w:t>
            </w:r>
            <w:r w:rsidR="008722EB" w:rsidRPr="00B466AA">
              <w:rPr>
                <w:rFonts w:ascii="Arial" w:hAnsi="Arial" w:cs="Arial"/>
                <w:color w:val="000000"/>
                <w:sz w:val="20"/>
                <w:szCs w:val="22"/>
              </w:rPr>
              <w:t xml:space="preserve"> </w:t>
            </w:r>
            <w:r w:rsidRPr="00B466AA">
              <w:rPr>
                <w:rFonts w:ascii="Arial" w:hAnsi="Arial" w:cs="Arial"/>
                <w:color w:val="000000"/>
                <w:sz w:val="20"/>
                <w:szCs w:val="22"/>
              </w:rPr>
              <w:t>сельскохозяйственного</w:t>
            </w:r>
            <w:r w:rsidR="008722EB" w:rsidRPr="00B466AA">
              <w:rPr>
                <w:rFonts w:ascii="Arial" w:hAnsi="Arial" w:cs="Arial"/>
                <w:color w:val="000000"/>
                <w:sz w:val="20"/>
                <w:szCs w:val="22"/>
              </w:rPr>
              <w:t xml:space="preserve"> </w:t>
            </w:r>
            <w:r w:rsidRPr="00B466AA">
              <w:rPr>
                <w:rFonts w:ascii="Arial" w:hAnsi="Arial" w:cs="Arial"/>
                <w:color w:val="000000"/>
                <w:sz w:val="20"/>
                <w:szCs w:val="22"/>
              </w:rPr>
              <w:t>назначения»</w:t>
            </w: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156,7</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197,1</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201,4</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федеральный</w:t>
            </w:r>
            <w:r w:rsidR="008722EB" w:rsidRPr="00B466AA">
              <w:rPr>
                <w:rFonts w:ascii="Arial" w:hAnsi="Arial" w:cs="Arial"/>
                <w:color w:val="000000"/>
                <w:sz w:val="20"/>
                <w:szCs w:val="22"/>
              </w:rPr>
              <w:t xml:space="preserve"> </w:t>
            </w:r>
            <w:r w:rsidRPr="00B466AA">
              <w:rPr>
                <w:rFonts w:ascii="Arial" w:hAnsi="Arial" w:cs="Arial"/>
                <w:color w:val="000000"/>
                <w:sz w:val="20"/>
                <w:szCs w:val="22"/>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республиканский</w:t>
            </w:r>
            <w:r w:rsidR="008722EB" w:rsidRPr="00B466AA">
              <w:rPr>
                <w:rFonts w:ascii="Arial" w:hAnsi="Arial" w:cs="Arial"/>
                <w:color w:val="000000"/>
                <w:sz w:val="20"/>
                <w:szCs w:val="22"/>
              </w:rPr>
              <w:t xml:space="preserve"> </w:t>
            </w:r>
            <w:r w:rsidRPr="00B466AA">
              <w:rPr>
                <w:rFonts w:ascii="Arial" w:hAnsi="Arial" w:cs="Arial"/>
                <w:color w:val="000000"/>
                <w:sz w:val="20"/>
                <w:szCs w:val="22"/>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156,7</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197,1</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201,4</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бюджет</w:t>
            </w:r>
            <w:r w:rsidR="008722EB" w:rsidRPr="00B466AA">
              <w:rPr>
                <w:rFonts w:ascii="Arial" w:hAnsi="Arial" w:cs="Arial"/>
                <w:color w:val="000000"/>
                <w:sz w:val="20"/>
                <w:szCs w:val="22"/>
              </w:rPr>
              <w:t xml:space="preserve"> </w:t>
            </w:r>
            <w:r w:rsidRPr="00B466AA">
              <w:rPr>
                <w:rFonts w:ascii="Arial" w:hAnsi="Arial" w:cs="Arial"/>
                <w:color w:val="000000"/>
                <w:sz w:val="20"/>
                <w:szCs w:val="22"/>
              </w:rPr>
              <w:t>Мариинско-Посадского</w:t>
            </w:r>
            <w:r w:rsidR="008722EB" w:rsidRPr="00B466AA">
              <w:rPr>
                <w:rFonts w:ascii="Arial" w:hAnsi="Arial" w:cs="Arial"/>
                <w:color w:val="000000"/>
                <w:sz w:val="20"/>
                <w:szCs w:val="22"/>
              </w:rPr>
              <w:t xml:space="preserve"> </w:t>
            </w:r>
            <w:r w:rsidRPr="00B466AA">
              <w:rPr>
                <w:rFonts w:ascii="Arial" w:hAnsi="Arial" w:cs="Arial"/>
                <w:color w:val="000000"/>
                <w:sz w:val="20"/>
                <w:szCs w:val="22"/>
              </w:rPr>
              <w:t>муниципального</w:t>
            </w:r>
            <w:r w:rsidR="008722EB" w:rsidRPr="00B466AA">
              <w:rPr>
                <w:rFonts w:ascii="Arial" w:hAnsi="Arial" w:cs="Arial"/>
                <w:color w:val="000000"/>
                <w:sz w:val="20"/>
                <w:szCs w:val="22"/>
              </w:rPr>
              <w:t xml:space="preserve"> </w:t>
            </w:r>
            <w:r w:rsidRPr="00B466AA">
              <w:rPr>
                <w:rFonts w:ascii="Arial" w:hAnsi="Arial" w:cs="Arial"/>
                <w:color w:val="000000"/>
                <w:sz w:val="20"/>
                <w:szCs w:val="22"/>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369AD" w:rsidRPr="00B466AA" w:rsidTr="00552C4A">
        <w:tc>
          <w:tcPr>
            <w:tcW w:w="619"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Основное</w:t>
            </w:r>
            <w:r w:rsidR="008722EB" w:rsidRPr="00B466AA">
              <w:rPr>
                <w:rFonts w:ascii="Arial" w:hAnsi="Arial" w:cs="Arial"/>
                <w:color w:val="000000"/>
                <w:sz w:val="20"/>
                <w:szCs w:val="22"/>
              </w:rPr>
              <w:t xml:space="preserve"> </w:t>
            </w:r>
            <w:r w:rsidRPr="00B466AA">
              <w:rPr>
                <w:rFonts w:ascii="Arial" w:hAnsi="Arial" w:cs="Arial"/>
                <w:color w:val="000000"/>
                <w:sz w:val="20"/>
                <w:szCs w:val="22"/>
              </w:rPr>
              <w:t>мероприятие</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lang w:eastAsia="en-US"/>
              </w:rPr>
            </w:pPr>
            <w:r w:rsidRPr="00B466AA">
              <w:rPr>
                <w:rFonts w:ascii="Arial" w:hAnsi="Arial" w:cs="Arial"/>
                <w:color w:val="000000"/>
                <w:sz w:val="20"/>
                <w:lang w:eastAsia="en-US"/>
              </w:rPr>
              <w:t>Подготовка</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проектов</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межевания</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земельных</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участков</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и</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проведение</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кадастровых</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работ</w:t>
            </w:r>
          </w:p>
          <w:p w:rsidR="00B369AD" w:rsidRPr="00B466AA" w:rsidRDefault="00B369AD" w:rsidP="00B466AA">
            <w:pPr>
              <w:pStyle w:val="affb"/>
              <w:jc w:val="center"/>
              <w:rPr>
                <w:rFonts w:ascii="Arial" w:hAnsi="Arial" w:cs="Arial"/>
                <w:color w:val="000000"/>
                <w:sz w:val="20"/>
                <w:szCs w:val="22"/>
              </w:rPr>
            </w:pP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156,7</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197,1</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201,4</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федеральный</w:t>
            </w:r>
            <w:r w:rsidR="008722EB" w:rsidRPr="00B466AA">
              <w:rPr>
                <w:rFonts w:ascii="Arial" w:hAnsi="Arial" w:cs="Arial"/>
                <w:color w:val="000000"/>
                <w:sz w:val="20"/>
                <w:szCs w:val="22"/>
              </w:rPr>
              <w:t xml:space="preserve"> </w:t>
            </w:r>
            <w:r w:rsidRPr="00B466AA">
              <w:rPr>
                <w:rFonts w:ascii="Arial" w:hAnsi="Arial" w:cs="Arial"/>
                <w:color w:val="000000"/>
                <w:sz w:val="20"/>
                <w:szCs w:val="22"/>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республиканский</w:t>
            </w:r>
            <w:r w:rsidR="008722EB" w:rsidRPr="00B466AA">
              <w:rPr>
                <w:rFonts w:ascii="Arial" w:hAnsi="Arial" w:cs="Arial"/>
                <w:color w:val="000000"/>
                <w:sz w:val="20"/>
                <w:szCs w:val="22"/>
              </w:rPr>
              <w:t xml:space="preserve"> </w:t>
            </w:r>
            <w:r w:rsidRPr="00B466AA">
              <w:rPr>
                <w:rFonts w:ascii="Arial" w:hAnsi="Arial" w:cs="Arial"/>
                <w:color w:val="000000"/>
                <w:sz w:val="20"/>
                <w:szCs w:val="22"/>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156,7</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197,1</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201,4</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бюджет</w:t>
            </w:r>
            <w:r w:rsidR="008722EB" w:rsidRPr="00B466AA">
              <w:rPr>
                <w:rFonts w:ascii="Arial" w:hAnsi="Arial" w:cs="Arial"/>
                <w:color w:val="000000"/>
                <w:sz w:val="20"/>
                <w:szCs w:val="22"/>
              </w:rPr>
              <w:t xml:space="preserve"> </w:t>
            </w:r>
            <w:r w:rsidRPr="00B466AA">
              <w:rPr>
                <w:rFonts w:ascii="Arial" w:hAnsi="Arial" w:cs="Arial"/>
                <w:color w:val="000000"/>
                <w:sz w:val="20"/>
                <w:szCs w:val="22"/>
              </w:rPr>
              <w:t>Мариинско-Посадского</w:t>
            </w:r>
            <w:r w:rsidR="008722EB" w:rsidRPr="00B466AA">
              <w:rPr>
                <w:rFonts w:ascii="Arial" w:hAnsi="Arial" w:cs="Arial"/>
                <w:color w:val="000000"/>
                <w:sz w:val="20"/>
                <w:szCs w:val="22"/>
              </w:rPr>
              <w:t xml:space="preserve"> </w:t>
            </w:r>
            <w:r w:rsidRPr="00B466AA">
              <w:rPr>
                <w:rFonts w:ascii="Arial" w:hAnsi="Arial" w:cs="Arial"/>
                <w:color w:val="000000"/>
                <w:sz w:val="20"/>
                <w:szCs w:val="22"/>
              </w:rPr>
              <w:t>муниципального</w:t>
            </w:r>
            <w:r w:rsidR="008722EB" w:rsidRPr="00B466AA">
              <w:rPr>
                <w:rFonts w:ascii="Arial" w:hAnsi="Arial" w:cs="Arial"/>
                <w:color w:val="000000"/>
                <w:sz w:val="20"/>
                <w:szCs w:val="22"/>
              </w:rPr>
              <w:t xml:space="preserve"> </w:t>
            </w:r>
            <w:r w:rsidRPr="00B466AA">
              <w:rPr>
                <w:rFonts w:ascii="Arial" w:hAnsi="Arial" w:cs="Arial"/>
                <w:color w:val="000000"/>
                <w:sz w:val="20"/>
                <w:szCs w:val="22"/>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369AD" w:rsidRPr="00B466AA" w:rsidTr="00552C4A">
        <w:tc>
          <w:tcPr>
            <w:tcW w:w="619"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Мероприятие</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lang w:eastAsia="en-US"/>
              </w:rPr>
              <w:t>Субсидии</w:t>
            </w:r>
            <w:r w:rsidR="008722EB" w:rsidRPr="00B466AA">
              <w:rPr>
                <w:rFonts w:ascii="Arial" w:hAnsi="Arial" w:cs="Arial"/>
                <w:color w:val="000000"/>
                <w:sz w:val="20"/>
                <w:szCs w:val="22"/>
                <w:lang w:eastAsia="en-US"/>
              </w:rPr>
              <w:t xml:space="preserve"> </w:t>
            </w:r>
            <w:r w:rsidRPr="00B466AA">
              <w:rPr>
                <w:rFonts w:ascii="Arial" w:hAnsi="Arial" w:cs="Arial"/>
                <w:color w:val="000000"/>
                <w:sz w:val="20"/>
                <w:szCs w:val="22"/>
                <w:lang w:eastAsia="en-US"/>
              </w:rPr>
              <w:t>на</w:t>
            </w:r>
            <w:r w:rsidR="008722EB" w:rsidRPr="00B466AA">
              <w:rPr>
                <w:rFonts w:ascii="Arial" w:hAnsi="Arial" w:cs="Arial"/>
                <w:color w:val="000000"/>
                <w:sz w:val="20"/>
                <w:szCs w:val="22"/>
                <w:lang w:eastAsia="en-US"/>
              </w:rPr>
              <w:t xml:space="preserve"> </w:t>
            </w:r>
            <w:r w:rsidRPr="00B466AA">
              <w:rPr>
                <w:rFonts w:ascii="Arial" w:hAnsi="Arial" w:cs="Arial"/>
                <w:color w:val="000000"/>
                <w:sz w:val="20"/>
                <w:szCs w:val="22"/>
                <w:lang w:eastAsia="en-US"/>
              </w:rPr>
              <w:t>подготовку</w:t>
            </w:r>
            <w:r w:rsidR="008722EB" w:rsidRPr="00B466AA">
              <w:rPr>
                <w:rFonts w:ascii="Arial" w:hAnsi="Arial" w:cs="Arial"/>
                <w:color w:val="000000"/>
                <w:sz w:val="20"/>
                <w:szCs w:val="22"/>
                <w:lang w:eastAsia="en-US"/>
              </w:rPr>
              <w:t xml:space="preserve"> </w:t>
            </w:r>
            <w:r w:rsidRPr="00B466AA">
              <w:rPr>
                <w:rFonts w:ascii="Arial" w:hAnsi="Arial" w:cs="Arial"/>
                <w:color w:val="000000"/>
                <w:sz w:val="20"/>
                <w:szCs w:val="22"/>
                <w:lang w:eastAsia="en-US"/>
              </w:rPr>
              <w:t>проектов</w:t>
            </w:r>
            <w:r w:rsidR="008722EB" w:rsidRPr="00B466AA">
              <w:rPr>
                <w:rFonts w:ascii="Arial" w:hAnsi="Arial" w:cs="Arial"/>
                <w:color w:val="000000"/>
                <w:sz w:val="20"/>
                <w:szCs w:val="22"/>
                <w:lang w:eastAsia="en-US"/>
              </w:rPr>
              <w:t xml:space="preserve"> </w:t>
            </w:r>
            <w:r w:rsidRPr="00B466AA">
              <w:rPr>
                <w:rFonts w:ascii="Arial" w:hAnsi="Arial" w:cs="Arial"/>
                <w:color w:val="000000"/>
                <w:sz w:val="20"/>
                <w:szCs w:val="22"/>
                <w:lang w:eastAsia="en-US"/>
              </w:rPr>
              <w:t>межевания</w:t>
            </w:r>
            <w:r w:rsidR="008722EB" w:rsidRPr="00B466AA">
              <w:rPr>
                <w:rFonts w:ascii="Arial" w:hAnsi="Arial" w:cs="Arial"/>
                <w:color w:val="000000"/>
                <w:sz w:val="20"/>
                <w:szCs w:val="22"/>
                <w:lang w:eastAsia="en-US"/>
              </w:rPr>
              <w:t xml:space="preserve"> </w:t>
            </w:r>
            <w:r w:rsidRPr="00B466AA">
              <w:rPr>
                <w:rFonts w:ascii="Arial" w:hAnsi="Arial" w:cs="Arial"/>
                <w:color w:val="000000"/>
                <w:sz w:val="20"/>
                <w:szCs w:val="22"/>
                <w:lang w:eastAsia="en-US"/>
              </w:rPr>
              <w:t>земельных</w:t>
            </w:r>
            <w:r w:rsidR="008722EB" w:rsidRPr="00B466AA">
              <w:rPr>
                <w:rFonts w:ascii="Arial" w:hAnsi="Arial" w:cs="Arial"/>
                <w:color w:val="000000"/>
                <w:sz w:val="20"/>
                <w:szCs w:val="22"/>
                <w:lang w:eastAsia="en-US"/>
              </w:rPr>
              <w:t xml:space="preserve"> </w:t>
            </w:r>
            <w:r w:rsidRPr="00B466AA">
              <w:rPr>
                <w:rFonts w:ascii="Arial" w:hAnsi="Arial" w:cs="Arial"/>
                <w:color w:val="000000"/>
                <w:sz w:val="20"/>
                <w:szCs w:val="22"/>
                <w:lang w:eastAsia="en-US"/>
              </w:rPr>
              <w:t>участков</w:t>
            </w:r>
            <w:r w:rsidR="008722EB" w:rsidRPr="00B466AA">
              <w:rPr>
                <w:rFonts w:ascii="Arial" w:hAnsi="Arial" w:cs="Arial"/>
                <w:color w:val="000000"/>
                <w:sz w:val="20"/>
                <w:szCs w:val="22"/>
                <w:lang w:eastAsia="en-US"/>
              </w:rPr>
              <w:t xml:space="preserve"> </w:t>
            </w:r>
            <w:r w:rsidRPr="00B466AA">
              <w:rPr>
                <w:rFonts w:ascii="Arial" w:hAnsi="Arial" w:cs="Arial"/>
                <w:color w:val="000000"/>
                <w:sz w:val="20"/>
                <w:szCs w:val="22"/>
                <w:lang w:eastAsia="en-US"/>
              </w:rPr>
              <w:t>и</w:t>
            </w:r>
            <w:r w:rsidR="008722EB" w:rsidRPr="00B466AA">
              <w:rPr>
                <w:rFonts w:ascii="Arial" w:hAnsi="Arial" w:cs="Arial"/>
                <w:color w:val="000000"/>
                <w:sz w:val="20"/>
                <w:szCs w:val="22"/>
                <w:lang w:eastAsia="en-US"/>
              </w:rPr>
              <w:t xml:space="preserve"> </w:t>
            </w:r>
            <w:r w:rsidRPr="00B466AA">
              <w:rPr>
                <w:rFonts w:ascii="Arial" w:hAnsi="Arial" w:cs="Arial"/>
                <w:color w:val="000000"/>
                <w:sz w:val="20"/>
                <w:szCs w:val="22"/>
                <w:lang w:eastAsia="en-US"/>
              </w:rPr>
              <w:t>на</w:t>
            </w:r>
            <w:r w:rsidR="008722EB" w:rsidRPr="00B466AA">
              <w:rPr>
                <w:rFonts w:ascii="Arial" w:hAnsi="Arial" w:cs="Arial"/>
                <w:color w:val="000000"/>
                <w:sz w:val="20"/>
                <w:szCs w:val="22"/>
                <w:lang w:eastAsia="en-US"/>
              </w:rPr>
              <w:t xml:space="preserve"> </w:t>
            </w:r>
            <w:r w:rsidRPr="00B466AA">
              <w:rPr>
                <w:rFonts w:ascii="Arial" w:hAnsi="Arial" w:cs="Arial"/>
                <w:color w:val="000000"/>
                <w:sz w:val="20"/>
                <w:szCs w:val="22"/>
                <w:lang w:eastAsia="en-US"/>
              </w:rPr>
              <w:t>проведение</w:t>
            </w:r>
            <w:r w:rsidR="008722EB" w:rsidRPr="00B466AA">
              <w:rPr>
                <w:rFonts w:ascii="Arial" w:hAnsi="Arial" w:cs="Arial"/>
                <w:color w:val="000000"/>
                <w:sz w:val="20"/>
                <w:szCs w:val="22"/>
                <w:lang w:eastAsia="en-US"/>
              </w:rPr>
              <w:t xml:space="preserve"> </w:t>
            </w:r>
            <w:r w:rsidRPr="00B466AA">
              <w:rPr>
                <w:rFonts w:ascii="Arial" w:hAnsi="Arial" w:cs="Arial"/>
                <w:color w:val="000000"/>
                <w:sz w:val="20"/>
                <w:szCs w:val="22"/>
                <w:lang w:eastAsia="en-US"/>
              </w:rPr>
              <w:t>кадастровых</w:t>
            </w:r>
            <w:r w:rsidR="008722EB" w:rsidRPr="00B466AA">
              <w:rPr>
                <w:rFonts w:ascii="Arial" w:hAnsi="Arial" w:cs="Arial"/>
                <w:color w:val="000000"/>
                <w:sz w:val="20"/>
                <w:szCs w:val="22"/>
                <w:lang w:eastAsia="en-US"/>
              </w:rPr>
              <w:t xml:space="preserve"> </w:t>
            </w:r>
            <w:r w:rsidRPr="00B466AA">
              <w:rPr>
                <w:rFonts w:ascii="Arial" w:hAnsi="Arial" w:cs="Arial"/>
                <w:color w:val="000000"/>
                <w:sz w:val="20"/>
                <w:szCs w:val="22"/>
                <w:lang w:eastAsia="en-US"/>
              </w:rPr>
              <w:t>работ</w:t>
            </w: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156,7</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197,1</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201,4</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федеральный</w:t>
            </w:r>
            <w:r w:rsidR="008722EB" w:rsidRPr="00B466AA">
              <w:rPr>
                <w:rFonts w:ascii="Arial" w:hAnsi="Arial" w:cs="Arial"/>
                <w:color w:val="000000"/>
                <w:sz w:val="20"/>
                <w:szCs w:val="22"/>
              </w:rPr>
              <w:t xml:space="preserve"> </w:t>
            </w:r>
            <w:r w:rsidRPr="00B466AA">
              <w:rPr>
                <w:rFonts w:ascii="Arial" w:hAnsi="Arial" w:cs="Arial"/>
                <w:color w:val="000000"/>
                <w:sz w:val="20"/>
                <w:szCs w:val="22"/>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республиканский</w:t>
            </w:r>
            <w:r w:rsidR="008722EB" w:rsidRPr="00B466AA">
              <w:rPr>
                <w:rFonts w:ascii="Arial" w:hAnsi="Arial" w:cs="Arial"/>
                <w:color w:val="000000"/>
                <w:sz w:val="20"/>
                <w:szCs w:val="22"/>
              </w:rPr>
              <w:t xml:space="preserve"> </w:t>
            </w:r>
            <w:r w:rsidRPr="00B466AA">
              <w:rPr>
                <w:rFonts w:ascii="Arial" w:hAnsi="Arial" w:cs="Arial"/>
                <w:color w:val="000000"/>
                <w:sz w:val="20"/>
                <w:szCs w:val="22"/>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156,7</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197,1</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201,4</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22"/>
              </w:rPr>
            </w:pPr>
            <w:r w:rsidRPr="00B466AA">
              <w:rPr>
                <w:rFonts w:ascii="Arial" w:hAnsi="Arial" w:cs="Arial"/>
                <w:color w:val="000000"/>
                <w:sz w:val="20"/>
                <w:szCs w:val="22"/>
              </w:rPr>
              <w:t>бюджет</w:t>
            </w:r>
            <w:r w:rsidR="008722EB" w:rsidRPr="00B466AA">
              <w:rPr>
                <w:rFonts w:ascii="Arial" w:hAnsi="Arial" w:cs="Arial"/>
                <w:color w:val="000000"/>
                <w:sz w:val="20"/>
                <w:szCs w:val="22"/>
              </w:rPr>
              <w:t xml:space="preserve"> </w:t>
            </w:r>
            <w:r w:rsidRPr="00B466AA">
              <w:rPr>
                <w:rFonts w:ascii="Arial" w:hAnsi="Arial" w:cs="Arial"/>
                <w:color w:val="000000"/>
                <w:sz w:val="20"/>
                <w:szCs w:val="22"/>
              </w:rPr>
              <w:t>Мариинско-Посадского</w:t>
            </w:r>
            <w:r w:rsidR="008722EB" w:rsidRPr="00B466AA">
              <w:rPr>
                <w:rFonts w:ascii="Arial" w:hAnsi="Arial" w:cs="Arial"/>
                <w:color w:val="000000"/>
                <w:sz w:val="20"/>
                <w:szCs w:val="22"/>
              </w:rPr>
              <w:t xml:space="preserve"> </w:t>
            </w:r>
            <w:r w:rsidRPr="00B466AA">
              <w:rPr>
                <w:rFonts w:ascii="Arial" w:hAnsi="Arial" w:cs="Arial"/>
                <w:color w:val="000000"/>
                <w:sz w:val="20"/>
                <w:szCs w:val="22"/>
              </w:rPr>
              <w:t>муниципального</w:t>
            </w:r>
            <w:r w:rsidR="008722EB" w:rsidRPr="00B466AA">
              <w:rPr>
                <w:rFonts w:ascii="Arial" w:hAnsi="Arial" w:cs="Arial"/>
                <w:color w:val="000000"/>
                <w:sz w:val="20"/>
                <w:szCs w:val="22"/>
              </w:rPr>
              <w:t xml:space="preserve"> </w:t>
            </w:r>
            <w:r w:rsidRPr="00B466AA">
              <w:rPr>
                <w:rFonts w:ascii="Arial" w:hAnsi="Arial" w:cs="Arial"/>
                <w:color w:val="000000"/>
                <w:sz w:val="20"/>
                <w:szCs w:val="22"/>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22"/>
              </w:rPr>
            </w:pPr>
            <w:r w:rsidRPr="00B466AA">
              <w:rPr>
                <w:rFonts w:cs="Arial"/>
                <w:color w:val="000000"/>
                <w:sz w:val="20"/>
                <w:szCs w:val="22"/>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22"/>
              </w:rPr>
            </w:pPr>
          </w:p>
        </w:tc>
      </w:tr>
    </w:tbl>
    <w:p w:rsidR="005A4EFD" w:rsidRPr="00B466AA" w:rsidRDefault="008722EB" w:rsidP="00B466AA">
      <w:pPr>
        <w:autoSpaceDE w:val="0"/>
        <w:autoSpaceDN w:val="0"/>
        <w:adjustRightInd w:val="0"/>
        <w:spacing w:after="0" w:line="240" w:lineRule="auto"/>
        <w:ind w:left="10356"/>
        <w:jc w:val="center"/>
        <w:rPr>
          <w:rFonts w:ascii="Arial" w:hAnsi="Arial" w:cs="Arial"/>
          <w:color w:val="000000"/>
          <w:sz w:val="20"/>
        </w:rPr>
      </w:pPr>
      <w:r w:rsidRPr="00B466AA">
        <w:rPr>
          <w:rFonts w:ascii="Arial" w:hAnsi="Arial" w:cs="Arial"/>
          <w:color w:val="000000"/>
          <w:sz w:val="20"/>
        </w:rPr>
        <w:t xml:space="preserve"> </w:t>
      </w:r>
    </w:p>
    <w:p w:rsidR="005A4EFD" w:rsidRDefault="00B369AD" w:rsidP="00B466AA">
      <w:pPr>
        <w:spacing w:after="0" w:line="240" w:lineRule="auto"/>
        <w:jc w:val="right"/>
        <w:rPr>
          <w:rStyle w:val="ad"/>
          <w:rFonts w:ascii="Arial" w:hAnsi="Arial" w:cs="Arial"/>
          <w:b w:val="0"/>
          <w:bCs w:val="0"/>
          <w:color w:val="000000"/>
          <w:sz w:val="20"/>
        </w:rPr>
      </w:pPr>
      <w:r w:rsidRPr="00B466AA">
        <w:rPr>
          <w:rStyle w:val="ad"/>
          <w:rFonts w:ascii="Arial" w:hAnsi="Arial" w:cs="Arial"/>
          <w:b w:val="0"/>
          <w:bCs w:val="0"/>
          <w:color w:val="000000"/>
          <w:sz w:val="20"/>
        </w:rPr>
        <w:t>Приложение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7</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к</w:t>
      </w:r>
      <w:r w:rsidR="008722EB" w:rsidRPr="00B466AA">
        <w:rPr>
          <w:rStyle w:val="ad"/>
          <w:rFonts w:ascii="Arial" w:hAnsi="Arial" w:cs="Arial"/>
          <w:b w:val="0"/>
          <w:bCs w:val="0"/>
          <w:color w:val="000000"/>
          <w:sz w:val="20"/>
        </w:rPr>
        <w:t xml:space="preserve"> </w:t>
      </w:r>
      <w:r w:rsidRPr="00B466AA">
        <w:rPr>
          <w:rStyle w:val="af0"/>
          <w:rFonts w:ascii="Arial" w:hAnsi="Arial" w:cs="Arial"/>
          <w:b/>
          <w:color w:val="000000"/>
        </w:rPr>
        <w:t>Муниципальной</w:t>
      </w:r>
      <w:r w:rsidR="008722EB" w:rsidRPr="00B466AA">
        <w:rPr>
          <w:rStyle w:val="af0"/>
          <w:rFonts w:ascii="Arial" w:hAnsi="Arial" w:cs="Arial"/>
          <w:b/>
          <w:color w:val="000000"/>
        </w:rPr>
        <w:t xml:space="preserve"> </w:t>
      </w:r>
      <w:r w:rsidRPr="00B466AA">
        <w:rPr>
          <w:rStyle w:val="af0"/>
          <w:rFonts w:ascii="Arial" w:hAnsi="Arial" w:cs="Arial"/>
          <w:b/>
          <w:color w:val="000000"/>
        </w:rPr>
        <w:t>программе</w:t>
      </w:r>
      <w:r w:rsidRPr="00B466AA">
        <w:rPr>
          <w:rStyle w:val="ad"/>
          <w:rFonts w:ascii="Arial" w:hAnsi="Arial" w:cs="Arial"/>
          <w:b w:val="0"/>
          <w:bCs w:val="0"/>
          <w:color w:val="000000"/>
          <w:sz w:val="20"/>
        </w:rPr>
        <w:br/>
        <w:t>«Развитие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сельского</w:t>
      </w:r>
      <w:r w:rsidR="008722EB" w:rsidRPr="00B466AA">
        <w:rPr>
          <w:rStyle w:val="ad"/>
          <w:rFonts w:ascii="Arial" w:hAnsi="Arial" w:cs="Arial"/>
          <w:b w:val="0"/>
          <w:bCs w:val="0"/>
          <w:color w:val="000000"/>
          <w:sz w:val="20"/>
        </w:rPr>
        <w:t xml:space="preserve"> </w:t>
      </w:r>
      <w:proofErr w:type="spellStart"/>
      <w:r w:rsidRPr="00B466AA">
        <w:rPr>
          <w:rStyle w:val="ad"/>
          <w:rFonts w:ascii="Arial" w:hAnsi="Arial" w:cs="Arial"/>
          <w:b w:val="0"/>
          <w:bCs w:val="0"/>
          <w:color w:val="000000"/>
          <w:sz w:val="20"/>
        </w:rPr>
        <w:t>хозяйстваи</w:t>
      </w:r>
      <w:proofErr w:type="spellEnd"/>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регулирование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рынка</w:t>
      </w:r>
      <w:r w:rsidRPr="00B466AA">
        <w:rPr>
          <w:rStyle w:val="ad"/>
          <w:rFonts w:ascii="Arial" w:hAnsi="Arial" w:cs="Arial"/>
          <w:b w:val="0"/>
          <w:bCs w:val="0"/>
          <w:color w:val="000000"/>
          <w:sz w:val="20"/>
        </w:rPr>
        <w:br/>
        <w:t>сельскохозяйственной</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продукции,</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сырья</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и</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продовольствия»</w:t>
      </w:r>
    </w:p>
    <w:p w:rsidR="00520B01" w:rsidRPr="00B466AA" w:rsidRDefault="00520B01" w:rsidP="00B466AA">
      <w:pPr>
        <w:spacing w:after="0" w:line="240" w:lineRule="auto"/>
        <w:jc w:val="right"/>
        <w:rPr>
          <w:rStyle w:val="ad"/>
          <w:rFonts w:ascii="Arial" w:hAnsi="Arial" w:cs="Arial"/>
          <w:b w:val="0"/>
          <w:bCs w:val="0"/>
          <w:color w:val="000000"/>
          <w:sz w:val="20"/>
        </w:rPr>
      </w:pPr>
    </w:p>
    <w:p w:rsidR="00B369AD" w:rsidRPr="00B466AA" w:rsidRDefault="00B369AD" w:rsidP="00B466AA">
      <w:pPr>
        <w:spacing w:after="0" w:line="240" w:lineRule="auto"/>
        <w:jc w:val="center"/>
        <w:rPr>
          <w:rFonts w:ascii="Arial" w:hAnsi="Arial" w:cs="Arial"/>
          <w:b/>
          <w:color w:val="000000"/>
          <w:sz w:val="20"/>
          <w:szCs w:val="24"/>
        </w:rPr>
      </w:pPr>
      <w:r w:rsidRPr="00B466AA">
        <w:rPr>
          <w:rFonts w:ascii="Arial" w:hAnsi="Arial" w:cs="Arial"/>
          <w:b/>
          <w:color w:val="000000"/>
          <w:sz w:val="20"/>
          <w:szCs w:val="24"/>
        </w:rPr>
        <w:t>П</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Д</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Г</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А</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w:t>
      </w:r>
      <w:r w:rsidR="008722EB" w:rsidRPr="00B466AA">
        <w:rPr>
          <w:rFonts w:ascii="Arial" w:hAnsi="Arial" w:cs="Arial"/>
          <w:b/>
          <w:color w:val="000000"/>
          <w:sz w:val="20"/>
          <w:szCs w:val="24"/>
        </w:rPr>
        <w:t xml:space="preserve"> </w:t>
      </w:r>
      <w:proofErr w:type="spellStart"/>
      <w:r w:rsidRPr="00B466AA">
        <w:rPr>
          <w:rFonts w:ascii="Arial" w:hAnsi="Arial" w:cs="Arial"/>
          <w:b/>
          <w:color w:val="000000"/>
          <w:sz w:val="20"/>
          <w:szCs w:val="24"/>
        </w:rPr>
        <w:t>М</w:t>
      </w:r>
      <w:proofErr w:type="spellEnd"/>
      <w:r w:rsidR="008722EB" w:rsidRPr="00B466AA">
        <w:rPr>
          <w:rFonts w:ascii="Arial" w:hAnsi="Arial" w:cs="Arial"/>
          <w:b/>
          <w:color w:val="000000"/>
          <w:sz w:val="20"/>
          <w:szCs w:val="24"/>
        </w:rPr>
        <w:t xml:space="preserve"> </w:t>
      </w:r>
      <w:r w:rsidRPr="00B466AA">
        <w:rPr>
          <w:rFonts w:ascii="Arial" w:hAnsi="Arial" w:cs="Arial"/>
          <w:b/>
          <w:color w:val="000000"/>
          <w:sz w:val="20"/>
          <w:szCs w:val="24"/>
        </w:rPr>
        <w:t>А</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5</w:t>
      </w:r>
    </w:p>
    <w:p w:rsidR="00B369AD" w:rsidRPr="00B466AA" w:rsidRDefault="00B369AD" w:rsidP="00B466AA">
      <w:pPr>
        <w:pStyle w:val="affa"/>
        <w:spacing w:before="0"/>
        <w:jc w:val="center"/>
        <w:rPr>
          <w:rFonts w:ascii="Arial" w:hAnsi="Arial" w:cs="Arial"/>
          <w:i w:val="0"/>
          <w:color w:val="000000"/>
          <w:sz w:val="20"/>
          <w:shd w:val="clear" w:color="auto" w:fill="F0F0F0"/>
        </w:rPr>
      </w:pPr>
      <w:r w:rsidRPr="00B466AA">
        <w:rPr>
          <w:rFonts w:ascii="Arial" w:hAnsi="Arial" w:cs="Arial"/>
          <w:b/>
          <w:i w:val="0"/>
          <w:color w:val="000000"/>
          <w:sz w:val="20"/>
        </w:rPr>
        <w:t>«Стимулирование</w:t>
      </w:r>
      <w:r w:rsidR="008722EB" w:rsidRPr="00B466AA">
        <w:rPr>
          <w:rFonts w:ascii="Arial" w:hAnsi="Arial" w:cs="Arial"/>
          <w:b/>
          <w:i w:val="0"/>
          <w:color w:val="000000"/>
          <w:sz w:val="20"/>
        </w:rPr>
        <w:t xml:space="preserve"> </w:t>
      </w:r>
      <w:r w:rsidRPr="00B466AA">
        <w:rPr>
          <w:rFonts w:ascii="Arial" w:hAnsi="Arial" w:cs="Arial"/>
          <w:b/>
          <w:i w:val="0"/>
          <w:color w:val="000000"/>
          <w:sz w:val="20"/>
        </w:rPr>
        <w:t>инвестиционной</w:t>
      </w:r>
      <w:r w:rsidR="008722EB" w:rsidRPr="00B466AA">
        <w:rPr>
          <w:rFonts w:ascii="Arial" w:hAnsi="Arial" w:cs="Arial"/>
          <w:b/>
          <w:i w:val="0"/>
          <w:color w:val="000000"/>
          <w:sz w:val="20"/>
        </w:rPr>
        <w:t xml:space="preserve"> </w:t>
      </w:r>
      <w:r w:rsidRPr="00B466AA">
        <w:rPr>
          <w:rFonts w:ascii="Arial" w:hAnsi="Arial" w:cs="Arial"/>
          <w:b/>
          <w:i w:val="0"/>
          <w:color w:val="000000"/>
          <w:sz w:val="20"/>
        </w:rPr>
        <w:t>деятельности</w:t>
      </w:r>
      <w:r w:rsidR="008722EB" w:rsidRPr="00B466AA">
        <w:rPr>
          <w:rFonts w:ascii="Arial" w:hAnsi="Arial" w:cs="Arial"/>
          <w:b/>
          <w:i w:val="0"/>
          <w:color w:val="000000"/>
          <w:sz w:val="20"/>
        </w:rPr>
        <w:t xml:space="preserve"> </w:t>
      </w:r>
      <w:r w:rsidRPr="00B466AA">
        <w:rPr>
          <w:rFonts w:ascii="Arial" w:hAnsi="Arial" w:cs="Arial"/>
          <w:b/>
          <w:i w:val="0"/>
          <w:color w:val="000000"/>
          <w:sz w:val="20"/>
        </w:rPr>
        <w:t>в</w:t>
      </w:r>
      <w:r w:rsidR="008722EB" w:rsidRPr="00B466AA">
        <w:rPr>
          <w:rFonts w:ascii="Arial" w:hAnsi="Arial" w:cs="Arial"/>
          <w:b/>
          <w:i w:val="0"/>
          <w:color w:val="000000"/>
          <w:sz w:val="20"/>
        </w:rPr>
        <w:t xml:space="preserve"> </w:t>
      </w:r>
      <w:r w:rsidRPr="00B466AA">
        <w:rPr>
          <w:rFonts w:ascii="Arial" w:hAnsi="Arial" w:cs="Arial"/>
          <w:b/>
          <w:i w:val="0"/>
          <w:color w:val="000000"/>
          <w:sz w:val="20"/>
        </w:rPr>
        <w:t>агропромышленном</w:t>
      </w:r>
      <w:r w:rsidR="008722EB" w:rsidRPr="00B466AA">
        <w:rPr>
          <w:rFonts w:ascii="Arial" w:hAnsi="Arial" w:cs="Arial"/>
          <w:b/>
          <w:i w:val="0"/>
          <w:color w:val="000000"/>
          <w:sz w:val="20"/>
        </w:rPr>
        <w:t xml:space="preserve"> </w:t>
      </w:r>
      <w:r w:rsidRPr="00B466AA">
        <w:rPr>
          <w:rFonts w:ascii="Arial" w:hAnsi="Arial" w:cs="Arial"/>
          <w:b/>
          <w:i w:val="0"/>
          <w:color w:val="000000"/>
          <w:sz w:val="20"/>
        </w:rPr>
        <w:t>комплексе»</w:t>
      </w:r>
      <w:r w:rsidR="008722EB" w:rsidRPr="00B466AA">
        <w:rPr>
          <w:rFonts w:ascii="Arial" w:hAnsi="Arial" w:cs="Arial"/>
          <w:b/>
          <w:i w:val="0"/>
          <w:color w:val="000000"/>
          <w:sz w:val="20"/>
        </w:rPr>
        <w:t xml:space="preserve"> </w:t>
      </w:r>
      <w:r w:rsidRPr="00B466AA">
        <w:rPr>
          <w:rFonts w:ascii="Arial" w:hAnsi="Arial" w:cs="Arial"/>
          <w:b/>
          <w:i w:val="0"/>
          <w:color w:val="000000"/>
          <w:sz w:val="20"/>
        </w:rPr>
        <w:t>муниципальной</w:t>
      </w:r>
      <w:r w:rsidR="008722EB" w:rsidRPr="00B466AA">
        <w:rPr>
          <w:rFonts w:ascii="Arial" w:hAnsi="Arial" w:cs="Arial"/>
          <w:b/>
          <w:i w:val="0"/>
          <w:color w:val="000000"/>
          <w:sz w:val="20"/>
        </w:rPr>
        <w:t xml:space="preserve"> </w:t>
      </w:r>
      <w:r w:rsidRPr="00B466AA">
        <w:rPr>
          <w:rFonts w:ascii="Arial" w:hAnsi="Arial" w:cs="Arial"/>
          <w:b/>
          <w:i w:val="0"/>
          <w:color w:val="000000"/>
          <w:sz w:val="20"/>
        </w:rPr>
        <w:t>программы</w:t>
      </w:r>
    </w:p>
    <w:p w:rsidR="00B369AD" w:rsidRPr="00B466AA" w:rsidRDefault="00B369AD" w:rsidP="00B466AA">
      <w:pPr>
        <w:pStyle w:val="1"/>
        <w:spacing w:line="240" w:lineRule="auto"/>
        <w:rPr>
          <w:rFonts w:ascii="Arial" w:hAnsi="Arial" w:cs="Arial"/>
          <w:color w:val="000000"/>
          <w:sz w:val="20"/>
        </w:rPr>
      </w:pPr>
      <w:r w:rsidRPr="00B466AA">
        <w:rPr>
          <w:rFonts w:ascii="Arial" w:hAnsi="Arial" w:cs="Arial"/>
          <w:color w:val="000000"/>
          <w:sz w:val="20"/>
        </w:rPr>
        <w:t>Паспорт</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p w:rsidR="00B369AD" w:rsidRPr="00B466AA" w:rsidRDefault="00B369AD" w:rsidP="00B466AA">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72"/>
        <w:gridCol w:w="10605"/>
      </w:tblGrid>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Ответственный</w:t>
            </w:r>
            <w:r w:rsidR="008722EB" w:rsidRPr="00B466AA">
              <w:rPr>
                <w:rFonts w:ascii="Arial" w:hAnsi="Arial" w:cs="Arial"/>
                <w:color w:val="000000"/>
                <w:sz w:val="20"/>
              </w:rPr>
              <w:t xml:space="preserve"> </w:t>
            </w:r>
            <w:r w:rsidRPr="00B466AA">
              <w:rPr>
                <w:rFonts w:ascii="Arial" w:hAnsi="Arial" w:cs="Arial"/>
                <w:color w:val="000000"/>
                <w:sz w:val="20"/>
              </w:rPr>
              <w:t>исполнитель</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rPr>
            </w:pPr>
            <w:r w:rsidRPr="00B466AA">
              <w:rPr>
                <w:rFonts w:ascii="Arial" w:hAnsi="Arial" w:cs="Arial"/>
                <w:color w:val="000000"/>
                <w:sz w:val="20"/>
                <w:szCs w:val="24"/>
              </w:rPr>
              <w:t>Отдел</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экологии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администрации</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Мариинско</w:t>
            </w:r>
            <w:proofErr w:type="spellEnd"/>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B369AD" w:rsidRPr="00B466AA" w:rsidRDefault="00B369AD" w:rsidP="00B466AA">
            <w:pPr>
              <w:spacing w:after="0" w:line="240" w:lineRule="auto"/>
              <w:ind w:firstLine="176"/>
              <w:jc w:val="center"/>
              <w:rPr>
                <w:rFonts w:ascii="Arial" w:hAnsi="Arial" w:cs="Arial"/>
                <w:color w:val="000000"/>
                <w:sz w:val="20"/>
                <w:szCs w:val="24"/>
              </w:rPr>
            </w:pP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Цели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Повышение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инвестиционной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привлекательности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p>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улучшение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условий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доступа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товаропроизводителей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кредитным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ресурсам</w:t>
            </w:r>
          </w:p>
          <w:p w:rsidR="00B369AD" w:rsidRPr="00B466AA" w:rsidRDefault="00B369AD" w:rsidP="00B466AA">
            <w:pPr>
              <w:pStyle w:val="affb"/>
              <w:jc w:val="center"/>
              <w:rPr>
                <w:rFonts w:ascii="Arial" w:hAnsi="Arial" w:cs="Arial"/>
                <w:color w:val="000000"/>
                <w:sz w:val="20"/>
              </w:rPr>
            </w:pP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lastRenderedPageBreak/>
              <w:t>Задачи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proofErr w:type="spellStart"/>
            <w:r w:rsidRPr="00B466AA">
              <w:rPr>
                <w:rFonts w:ascii="Arial" w:hAnsi="Arial" w:cs="Arial"/>
                <w:color w:val="000000"/>
                <w:sz w:val="20"/>
                <w:szCs w:val="24"/>
                <w:lang w:eastAsia="en-US"/>
              </w:rPr>
              <w:t>Неотвлечение</w:t>
            </w:r>
            <w:proofErr w:type="spellEnd"/>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собственных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оборотных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средств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товаропроизводителей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оплату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субсидируемой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части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ставки;</w:t>
            </w:r>
          </w:p>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модернизация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материально-технической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технологической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базы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производства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оптово-распределительных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центров;</w:t>
            </w:r>
          </w:p>
          <w:p w:rsidR="00B369AD" w:rsidRPr="00B466AA" w:rsidRDefault="00B369AD" w:rsidP="00B466AA">
            <w:pPr>
              <w:pStyle w:val="ConsPlusNormal"/>
              <w:ind w:firstLine="0"/>
              <w:jc w:val="center"/>
              <w:rPr>
                <w:color w:val="000000"/>
                <w:szCs w:val="24"/>
                <w:lang w:eastAsia="en-US"/>
              </w:rPr>
            </w:pPr>
            <w:r w:rsidRPr="00B466AA">
              <w:rPr>
                <w:color w:val="000000"/>
                <w:szCs w:val="24"/>
                <w:lang w:eastAsia="en-US"/>
              </w:rPr>
              <w:t>строительство</w:t>
            </w:r>
            <w:r w:rsidR="008722EB" w:rsidRPr="00B466AA">
              <w:rPr>
                <w:color w:val="000000"/>
                <w:szCs w:val="24"/>
                <w:lang w:eastAsia="en-US"/>
              </w:rPr>
              <w:t xml:space="preserve"> </w:t>
            </w:r>
            <w:r w:rsidRPr="00B466AA">
              <w:rPr>
                <w:color w:val="000000"/>
                <w:szCs w:val="24"/>
                <w:lang w:eastAsia="en-US"/>
              </w:rPr>
              <w:t>новых,</w:t>
            </w:r>
            <w:r w:rsidR="008722EB" w:rsidRPr="00B466AA">
              <w:rPr>
                <w:color w:val="000000"/>
                <w:szCs w:val="24"/>
                <w:lang w:eastAsia="en-US"/>
              </w:rPr>
              <w:t xml:space="preserve"> </w:t>
            </w:r>
            <w:r w:rsidRPr="00B466AA">
              <w:rPr>
                <w:color w:val="000000"/>
                <w:szCs w:val="24"/>
                <w:lang w:eastAsia="en-US"/>
              </w:rPr>
              <w:t>реконструкция</w:t>
            </w:r>
            <w:r w:rsidR="008722EB" w:rsidRPr="00B466AA">
              <w:rPr>
                <w:color w:val="000000"/>
                <w:szCs w:val="24"/>
                <w:lang w:eastAsia="en-US"/>
              </w:rPr>
              <w:t xml:space="preserve"> </w:t>
            </w:r>
            <w:r w:rsidRPr="00B466AA">
              <w:rPr>
                <w:color w:val="000000"/>
                <w:szCs w:val="24"/>
                <w:lang w:eastAsia="en-US"/>
              </w:rPr>
              <w:t>и</w:t>
            </w:r>
            <w:r w:rsidR="008722EB" w:rsidRPr="00B466AA">
              <w:rPr>
                <w:color w:val="000000"/>
                <w:szCs w:val="24"/>
                <w:lang w:eastAsia="en-US"/>
              </w:rPr>
              <w:t xml:space="preserve"> </w:t>
            </w:r>
            <w:r w:rsidRPr="00B466AA">
              <w:rPr>
                <w:color w:val="000000"/>
                <w:szCs w:val="24"/>
                <w:lang w:eastAsia="en-US"/>
              </w:rPr>
              <w:t>модернизация</w:t>
            </w:r>
            <w:r w:rsidR="008722EB" w:rsidRPr="00B466AA">
              <w:rPr>
                <w:color w:val="000000"/>
                <w:szCs w:val="24"/>
                <w:lang w:eastAsia="en-US"/>
              </w:rPr>
              <w:t xml:space="preserve"> </w:t>
            </w:r>
            <w:r w:rsidRPr="00B466AA">
              <w:rPr>
                <w:color w:val="000000"/>
                <w:szCs w:val="24"/>
                <w:lang w:eastAsia="en-US"/>
              </w:rPr>
              <w:t>существующих</w:t>
            </w:r>
            <w:r w:rsidR="008722EB" w:rsidRPr="00B466AA">
              <w:rPr>
                <w:color w:val="000000"/>
                <w:szCs w:val="24"/>
                <w:lang w:eastAsia="en-US"/>
              </w:rPr>
              <w:t xml:space="preserve"> </w:t>
            </w:r>
            <w:r w:rsidRPr="00B466AA">
              <w:rPr>
                <w:color w:val="000000"/>
                <w:szCs w:val="24"/>
                <w:lang w:eastAsia="en-US"/>
              </w:rPr>
              <w:t>мощностей</w:t>
            </w:r>
            <w:r w:rsidR="008722EB" w:rsidRPr="00B466AA">
              <w:rPr>
                <w:color w:val="000000"/>
                <w:szCs w:val="24"/>
                <w:lang w:eastAsia="en-US"/>
              </w:rPr>
              <w:t xml:space="preserve"> </w:t>
            </w:r>
            <w:r w:rsidRPr="00B466AA">
              <w:rPr>
                <w:color w:val="000000"/>
                <w:szCs w:val="24"/>
                <w:lang w:eastAsia="en-US"/>
              </w:rPr>
              <w:t>объектов</w:t>
            </w:r>
            <w:r w:rsidR="008722EB" w:rsidRPr="00B466AA">
              <w:rPr>
                <w:color w:val="000000"/>
                <w:szCs w:val="24"/>
                <w:lang w:eastAsia="en-US"/>
              </w:rPr>
              <w:t xml:space="preserve"> </w:t>
            </w:r>
            <w:r w:rsidRPr="00B466AA">
              <w:rPr>
                <w:color w:val="000000"/>
                <w:szCs w:val="24"/>
                <w:lang w:eastAsia="en-US"/>
              </w:rPr>
              <w:t>агропромышленного</w:t>
            </w:r>
            <w:r w:rsidR="008722EB" w:rsidRPr="00B466AA">
              <w:rPr>
                <w:color w:val="000000"/>
                <w:szCs w:val="24"/>
                <w:lang w:eastAsia="en-US"/>
              </w:rPr>
              <w:t xml:space="preserve"> </w:t>
            </w:r>
            <w:r w:rsidRPr="00B466AA">
              <w:rPr>
                <w:color w:val="000000"/>
                <w:szCs w:val="24"/>
                <w:lang w:eastAsia="en-US"/>
              </w:rPr>
              <w:t>комплекса</w:t>
            </w:r>
          </w:p>
          <w:p w:rsidR="00B369AD" w:rsidRPr="00B466AA" w:rsidRDefault="00B369AD" w:rsidP="00B466AA">
            <w:pPr>
              <w:pStyle w:val="affb"/>
              <w:jc w:val="center"/>
              <w:rPr>
                <w:rFonts w:ascii="Arial" w:hAnsi="Arial" w:cs="Arial"/>
                <w:color w:val="000000"/>
                <w:sz w:val="20"/>
              </w:rPr>
            </w:pP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Целевые</w:t>
            </w:r>
            <w:r w:rsidR="008722EB" w:rsidRPr="00B466AA">
              <w:rPr>
                <w:rFonts w:ascii="Arial" w:hAnsi="Arial" w:cs="Arial"/>
                <w:color w:val="000000"/>
                <w:sz w:val="20"/>
              </w:rPr>
              <w:t xml:space="preserve"> </w:t>
            </w:r>
            <w:r w:rsidRPr="00B466AA">
              <w:rPr>
                <w:rFonts w:ascii="Arial" w:hAnsi="Arial" w:cs="Arial"/>
                <w:color w:val="000000"/>
                <w:sz w:val="20"/>
              </w:rPr>
              <w:t>индикаторы</w:t>
            </w:r>
            <w:r w:rsidR="008722EB" w:rsidRPr="00B466AA">
              <w:rPr>
                <w:rFonts w:ascii="Arial" w:hAnsi="Arial" w:cs="Arial"/>
                <w:color w:val="000000"/>
                <w:sz w:val="20"/>
              </w:rPr>
              <w:t xml:space="preserve"> </w:t>
            </w:r>
            <w:r w:rsidRPr="00B466AA">
              <w:rPr>
                <w:rFonts w:ascii="Arial" w:hAnsi="Arial" w:cs="Arial"/>
                <w:color w:val="000000"/>
                <w:sz w:val="20"/>
              </w:rPr>
              <w:t>(показатели)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2036</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предусматривается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достижение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следующих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целевых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индикаторов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показателей:</w:t>
            </w:r>
          </w:p>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объем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ссудной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задолженности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субсидируемым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инвестиционным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кредитам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(займам),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выданным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развитие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млрд.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доля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льготных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кредитов,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выданных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малым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формам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хозяйствования,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менее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процентов;</w:t>
            </w:r>
          </w:p>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ввод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действие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построенных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модернизированных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мощностей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хранению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картофеля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овощей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открытого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грунта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тонн;</w:t>
            </w:r>
          </w:p>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объем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введенных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предшествующих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предоставления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субсидии,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мощностей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животноводческих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молочного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направления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(молочных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ферм)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объектах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животноводческих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молочного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направления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(молочных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ферм)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единиц;</w:t>
            </w:r>
          </w:p>
          <w:p w:rsidR="00B369AD" w:rsidRPr="00B466AA" w:rsidRDefault="00B369AD" w:rsidP="00B466AA">
            <w:pPr>
              <w:pStyle w:val="affb"/>
              <w:jc w:val="center"/>
              <w:rPr>
                <w:rFonts w:ascii="Arial" w:hAnsi="Arial" w:cs="Arial"/>
                <w:color w:val="000000"/>
                <w:sz w:val="20"/>
              </w:rPr>
            </w:pP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Сроки</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этапы</w:t>
            </w:r>
            <w:r w:rsidR="008722EB" w:rsidRPr="00B466AA">
              <w:rPr>
                <w:rFonts w:ascii="Arial" w:hAnsi="Arial" w:cs="Arial"/>
                <w:color w:val="000000"/>
                <w:sz w:val="20"/>
              </w:rPr>
              <w:t xml:space="preserve"> </w:t>
            </w:r>
            <w:r w:rsidRPr="00B466AA">
              <w:rPr>
                <w:rFonts w:ascii="Arial" w:hAnsi="Arial" w:cs="Arial"/>
                <w:color w:val="000000"/>
                <w:sz w:val="20"/>
              </w:rPr>
              <w:t>реализации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2023</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2035</w:t>
            </w:r>
            <w:r w:rsidR="008722EB" w:rsidRPr="00B466AA">
              <w:rPr>
                <w:rFonts w:ascii="Arial" w:hAnsi="Arial" w:cs="Arial"/>
                <w:color w:val="000000"/>
                <w:sz w:val="20"/>
              </w:rPr>
              <w:t xml:space="preserve"> </w:t>
            </w:r>
            <w:r w:rsidRPr="00B466AA">
              <w:rPr>
                <w:rFonts w:ascii="Arial" w:hAnsi="Arial" w:cs="Arial"/>
                <w:color w:val="000000"/>
                <w:sz w:val="20"/>
              </w:rPr>
              <w:t>годы</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1</w:t>
            </w:r>
            <w:r w:rsidR="008722EB" w:rsidRPr="00B466AA">
              <w:rPr>
                <w:rFonts w:ascii="Arial" w:hAnsi="Arial" w:cs="Arial"/>
                <w:color w:val="000000"/>
                <w:sz w:val="20"/>
              </w:rPr>
              <w:t xml:space="preserve"> </w:t>
            </w:r>
            <w:r w:rsidRPr="00B466AA">
              <w:rPr>
                <w:rFonts w:ascii="Arial" w:hAnsi="Arial" w:cs="Arial"/>
                <w:color w:val="000000"/>
                <w:sz w:val="20"/>
              </w:rPr>
              <w:t>этап</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2023</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2025</w:t>
            </w:r>
            <w:r w:rsidR="008722EB" w:rsidRPr="00B466AA">
              <w:rPr>
                <w:rFonts w:ascii="Arial" w:hAnsi="Arial" w:cs="Arial"/>
                <w:color w:val="000000"/>
                <w:sz w:val="20"/>
              </w:rPr>
              <w:t xml:space="preserve"> </w:t>
            </w:r>
            <w:r w:rsidRPr="00B466AA">
              <w:rPr>
                <w:rFonts w:ascii="Arial" w:hAnsi="Arial" w:cs="Arial"/>
                <w:color w:val="000000"/>
                <w:sz w:val="20"/>
              </w:rPr>
              <w:t>годы;</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2</w:t>
            </w:r>
            <w:r w:rsidR="008722EB" w:rsidRPr="00B466AA">
              <w:rPr>
                <w:rFonts w:ascii="Arial" w:hAnsi="Arial" w:cs="Arial"/>
                <w:color w:val="000000"/>
                <w:sz w:val="20"/>
              </w:rPr>
              <w:t xml:space="preserve"> </w:t>
            </w:r>
            <w:r w:rsidRPr="00B466AA">
              <w:rPr>
                <w:rFonts w:ascii="Arial" w:hAnsi="Arial" w:cs="Arial"/>
                <w:color w:val="000000"/>
                <w:sz w:val="20"/>
              </w:rPr>
              <w:t>этап</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2026</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2030</w:t>
            </w:r>
            <w:r w:rsidR="008722EB" w:rsidRPr="00B466AA">
              <w:rPr>
                <w:rFonts w:ascii="Arial" w:hAnsi="Arial" w:cs="Arial"/>
                <w:color w:val="000000"/>
                <w:sz w:val="20"/>
              </w:rPr>
              <w:t xml:space="preserve"> </w:t>
            </w:r>
            <w:r w:rsidRPr="00B466AA">
              <w:rPr>
                <w:rFonts w:ascii="Arial" w:hAnsi="Arial" w:cs="Arial"/>
                <w:color w:val="000000"/>
                <w:sz w:val="20"/>
              </w:rPr>
              <w:t>годы;</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3</w:t>
            </w:r>
            <w:r w:rsidR="008722EB" w:rsidRPr="00B466AA">
              <w:rPr>
                <w:rFonts w:ascii="Arial" w:hAnsi="Arial" w:cs="Arial"/>
                <w:color w:val="000000"/>
                <w:sz w:val="20"/>
              </w:rPr>
              <w:t xml:space="preserve"> </w:t>
            </w:r>
            <w:r w:rsidRPr="00B466AA">
              <w:rPr>
                <w:rFonts w:ascii="Arial" w:hAnsi="Arial" w:cs="Arial"/>
                <w:color w:val="000000"/>
                <w:sz w:val="20"/>
              </w:rPr>
              <w:t>этап</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2031</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2035</w:t>
            </w:r>
            <w:r w:rsidR="008722EB" w:rsidRPr="00B466AA">
              <w:rPr>
                <w:rFonts w:ascii="Arial" w:hAnsi="Arial" w:cs="Arial"/>
                <w:color w:val="000000"/>
                <w:sz w:val="20"/>
              </w:rPr>
              <w:t xml:space="preserve"> </w:t>
            </w:r>
            <w:r w:rsidRPr="00B466AA">
              <w:rPr>
                <w:rFonts w:ascii="Arial" w:hAnsi="Arial" w:cs="Arial"/>
                <w:color w:val="000000"/>
                <w:sz w:val="20"/>
              </w:rPr>
              <w:t>годы</w:t>
            </w: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Объемы</w:t>
            </w:r>
            <w:r w:rsidR="008722EB" w:rsidRPr="00B466AA">
              <w:rPr>
                <w:rFonts w:ascii="Arial" w:hAnsi="Arial" w:cs="Arial"/>
                <w:color w:val="000000"/>
                <w:sz w:val="20"/>
              </w:rPr>
              <w:t xml:space="preserve"> </w:t>
            </w:r>
            <w:r w:rsidRPr="00B466AA">
              <w:rPr>
                <w:rFonts w:ascii="Arial" w:hAnsi="Arial" w:cs="Arial"/>
                <w:color w:val="000000"/>
                <w:sz w:val="20"/>
              </w:rPr>
              <w:t>финансирования</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r w:rsidR="008722EB" w:rsidRPr="00B466AA">
              <w:rPr>
                <w:rFonts w:ascii="Arial" w:hAnsi="Arial" w:cs="Arial"/>
                <w:color w:val="000000"/>
                <w:sz w:val="20"/>
              </w:rPr>
              <w:t xml:space="preserve"> </w:t>
            </w:r>
            <w:r w:rsidRPr="00B466AA">
              <w:rPr>
                <w:rFonts w:ascii="Arial" w:hAnsi="Arial" w:cs="Arial"/>
                <w:color w:val="000000"/>
                <w:sz w:val="20"/>
              </w:rPr>
              <w:t>с</w:t>
            </w:r>
            <w:r w:rsidR="008722EB" w:rsidRPr="00B466AA">
              <w:rPr>
                <w:rFonts w:ascii="Arial" w:hAnsi="Arial" w:cs="Arial"/>
                <w:color w:val="000000"/>
                <w:sz w:val="20"/>
              </w:rPr>
              <w:t xml:space="preserve"> </w:t>
            </w:r>
            <w:r w:rsidRPr="00B466AA">
              <w:rPr>
                <w:rFonts w:ascii="Arial" w:hAnsi="Arial" w:cs="Arial"/>
                <w:color w:val="000000"/>
                <w:sz w:val="20"/>
              </w:rPr>
              <w:t>разбивкой</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r w:rsidRPr="00B466AA">
              <w:rPr>
                <w:rFonts w:ascii="Arial" w:hAnsi="Arial" w:cs="Arial"/>
                <w:color w:val="000000"/>
                <w:sz w:val="20"/>
              </w:rPr>
              <w:t>годам</w:t>
            </w:r>
            <w:r w:rsidR="008722EB" w:rsidRPr="00B466AA">
              <w:rPr>
                <w:rFonts w:ascii="Arial" w:hAnsi="Arial" w:cs="Arial"/>
                <w:color w:val="000000"/>
                <w:sz w:val="20"/>
              </w:rPr>
              <w:t xml:space="preserve"> </w:t>
            </w:r>
            <w:r w:rsidRPr="00B466AA">
              <w:rPr>
                <w:rFonts w:ascii="Arial" w:hAnsi="Arial" w:cs="Arial"/>
                <w:color w:val="000000"/>
                <w:sz w:val="20"/>
              </w:rPr>
              <w:t>реализации</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прогнозируемый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2023-2035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составляет</w:t>
            </w:r>
            <w:r w:rsidR="008722EB" w:rsidRPr="00B466AA">
              <w:rPr>
                <w:rFonts w:ascii="Arial" w:hAnsi="Arial" w:cs="Arial"/>
                <w:color w:val="000000"/>
                <w:sz w:val="20"/>
                <w:szCs w:val="24"/>
              </w:rPr>
              <w:t xml:space="preserve"> </w:t>
            </w:r>
            <w:r w:rsidRPr="00B466AA">
              <w:rPr>
                <w:rFonts w:ascii="Arial" w:hAnsi="Arial" w:cs="Arial"/>
                <w:bCs/>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них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средства:</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федерального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bCs/>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bCs/>
                <w:color w:val="000000"/>
                <w:sz w:val="20"/>
                <w:szCs w:val="24"/>
              </w:rPr>
              <w:t>0,0</w:t>
            </w:r>
            <w:r w:rsidR="008722EB" w:rsidRPr="00B466AA">
              <w:rPr>
                <w:rFonts w:ascii="Arial" w:hAnsi="Arial" w:cs="Arial"/>
                <w:bCs/>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bCs/>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Объемы</w:t>
            </w:r>
            <w:r w:rsidR="008722EB" w:rsidRPr="00B466AA">
              <w:rPr>
                <w:rFonts w:ascii="Arial" w:hAnsi="Arial" w:cs="Arial"/>
                <w:color w:val="000000"/>
                <w:sz w:val="20"/>
              </w:rPr>
              <w:t xml:space="preserve"> </w:t>
            </w:r>
            <w:r w:rsidRPr="00B466AA">
              <w:rPr>
                <w:rFonts w:ascii="Arial" w:hAnsi="Arial" w:cs="Arial"/>
                <w:color w:val="000000"/>
                <w:sz w:val="20"/>
              </w:rPr>
              <w:t>финансирования</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r w:rsidR="008722EB" w:rsidRPr="00B466AA">
              <w:rPr>
                <w:rFonts w:ascii="Arial" w:hAnsi="Arial" w:cs="Arial"/>
                <w:color w:val="000000"/>
                <w:sz w:val="20"/>
              </w:rPr>
              <w:t xml:space="preserve"> </w:t>
            </w:r>
            <w:r w:rsidRPr="00B466AA">
              <w:rPr>
                <w:rFonts w:ascii="Arial" w:hAnsi="Arial" w:cs="Arial"/>
                <w:color w:val="000000"/>
                <w:sz w:val="20"/>
              </w:rPr>
              <w:t>подлежат</w:t>
            </w:r>
            <w:r w:rsidR="008722EB" w:rsidRPr="00B466AA">
              <w:rPr>
                <w:rFonts w:ascii="Arial" w:hAnsi="Arial" w:cs="Arial"/>
                <w:color w:val="000000"/>
                <w:sz w:val="20"/>
              </w:rPr>
              <w:t xml:space="preserve"> </w:t>
            </w:r>
            <w:r w:rsidRPr="00B466AA">
              <w:rPr>
                <w:rFonts w:ascii="Arial" w:hAnsi="Arial" w:cs="Arial"/>
                <w:color w:val="000000"/>
                <w:sz w:val="20"/>
              </w:rPr>
              <w:t>ежегодному</w:t>
            </w:r>
            <w:r w:rsidR="008722EB" w:rsidRPr="00B466AA">
              <w:rPr>
                <w:rFonts w:ascii="Arial" w:hAnsi="Arial" w:cs="Arial"/>
                <w:color w:val="000000"/>
                <w:sz w:val="20"/>
              </w:rPr>
              <w:t xml:space="preserve"> </w:t>
            </w:r>
            <w:r w:rsidRPr="00B466AA">
              <w:rPr>
                <w:rFonts w:ascii="Arial" w:hAnsi="Arial" w:cs="Arial"/>
                <w:color w:val="000000"/>
                <w:sz w:val="20"/>
              </w:rPr>
              <w:t>уточнению</w:t>
            </w:r>
            <w:r w:rsidR="008722EB" w:rsidRPr="00B466AA">
              <w:rPr>
                <w:rFonts w:ascii="Arial" w:hAnsi="Arial" w:cs="Arial"/>
                <w:color w:val="000000"/>
                <w:sz w:val="20"/>
              </w:rPr>
              <w:t xml:space="preserve"> </w:t>
            </w:r>
            <w:r w:rsidRPr="00B466AA">
              <w:rPr>
                <w:rFonts w:ascii="Arial" w:hAnsi="Arial" w:cs="Arial"/>
                <w:color w:val="000000"/>
                <w:sz w:val="20"/>
              </w:rPr>
              <w:t>исходя</w:t>
            </w:r>
            <w:r w:rsidR="008722EB" w:rsidRPr="00B466AA">
              <w:rPr>
                <w:rFonts w:ascii="Arial" w:hAnsi="Arial" w:cs="Arial"/>
                <w:color w:val="000000"/>
                <w:sz w:val="20"/>
              </w:rPr>
              <w:t xml:space="preserve"> </w:t>
            </w:r>
            <w:r w:rsidRPr="00B466AA">
              <w:rPr>
                <w:rFonts w:ascii="Arial" w:hAnsi="Arial" w:cs="Arial"/>
                <w:color w:val="000000"/>
                <w:sz w:val="20"/>
              </w:rPr>
              <w:t>из</w:t>
            </w:r>
            <w:r w:rsidR="008722EB" w:rsidRPr="00B466AA">
              <w:rPr>
                <w:rFonts w:ascii="Arial" w:hAnsi="Arial" w:cs="Arial"/>
                <w:color w:val="000000"/>
                <w:sz w:val="20"/>
              </w:rPr>
              <w:t xml:space="preserve"> </w:t>
            </w:r>
            <w:r w:rsidRPr="00B466AA">
              <w:rPr>
                <w:rFonts w:ascii="Arial" w:hAnsi="Arial" w:cs="Arial"/>
                <w:color w:val="000000"/>
                <w:sz w:val="20"/>
              </w:rPr>
              <w:t>реальных</w:t>
            </w:r>
            <w:r w:rsidR="008722EB" w:rsidRPr="00B466AA">
              <w:rPr>
                <w:rFonts w:ascii="Arial" w:hAnsi="Arial" w:cs="Arial"/>
                <w:color w:val="000000"/>
                <w:sz w:val="20"/>
              </w:rPr>
              <w:t xml:space="preserve"> </w:t>
            </w:r>
            <w:r w:rsidRPr="00B466AA">
              <w:rPr>
                <w:rFonts w:ascii="Arial" w:hAnsi="Arial" w:cs="Arial"/>
                <w:color w:val="000000"/>
                <w:sz w:val="20"/>
              </w:rPr>
              <w:t>возможностей</w:t>
            </w:r>
            <w:r w:rsidR="008722EB" w:rsidRPr="00B466AA">
              <w:rPr>
                <w:rFonts w:ascii="Arial" w:hAnsi="Arial" w:cs="Arial"/>
                <w:color w:val="000000"/>
                <w:sz w:val="20"/>
              </w:rPr>
              <w:t xml:space="preserve"> </w:t>
            </w:r>
            <w:r w:rsidRPr="00B466AA">
              <w:rPr>
                <w:rFonts w:ascii="Arial" w:hAnsi="Arial" w:cs="Arial"/>
                <w:color w:val="000000"/>
                <w:sz w:val="20"/>
              </w:rPr>
              <w:t>бюджетов</w:t>
            </w:r>
            <w:r w:rsidR="008722EB" w:rsidRPr="00B466AA">
              <w:rPr>
                <w:rFonts w:ascii="Arial" w:hAnsi="Arial" w:cs="Arial"/>
                <w:color w:val="000000"/>
                <w:sz w:val="20"/>
              </w:rPr>
              <w:t xml:space="preserve"> </w:t>
            </w:r>
            <w:r w:rsidRPr="00B466AA">
              <w:rPr>
                <w:rFonts w:ascii="Arial" w:hAnsi="Arial" w:cs="Arial"/>
                <w:color w:val="000000"/>
                <w:sz w:val="20"/>
              </w:rPr>
              <w:t>всех</w:t>
            </w:r>
            <w:r w:rsidR="008722EB" w:rsidRPr="00B466AA">
              <w:rPr>
                <w:rFonts w:ascii="Arial" w:hAnsi="Arial" w:cs="Arial"/>
                <w:color w:val="000000"/>
                <w:sz w:val="20"/>
              </w:rPr>
              <w:t xml:space="preserve"> </w:t>
            </w:r>
            <w:r w:rsidRPr="00B466AA">
              <w:rPr>
                <w:rFonts w:ascii="Arial" w:hAnsi="Arial" w:cs="Arial"/>
                <w:color w:val="000000"/>
                <w:sz w:val="20"/>
              </w:rPr>
              <w:t>уровней.</w:t>
            </w: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Ожидаемые</w:t>
            </w:r>
            <w:r w:rsidR="008722EB" w:rsidRPr="00B466AA">
              <w:rPr>
                <w:rFonts w:ascii="Arial" w:hAnsi="Arial" w:cs="Arial"/>
                <w:color w:val="000000"/>
                <w:sz w:val="20"/>
              </w:rPr>
              <w:t xml:space="preserve"> </w:t>
            </w:r>
            <w:r w:rsidRPr="00B466AA">
              <w:rPr>
                <w:rFonts w:ascii="Arial" w:hAnsi="Arial" w:cs="Arial"/>
                <w:color w:val="000000"/>
                <w:sz w:val="20"/>
              </w:rPr>
              <w:t>результаты</w:t>
            </w:r>
            <w:r w:rsidR="008722EB" w:rsidRPr="00B466AA">
              <w:rPr>
                <w:rFonts w:ascii="Arial" w:hAnsi="Arial" w:cs="Arial"/>
                <w:color w:val="000000"/>
                <w:sz w:val="20"/>
              </w:rPr>
              <w:t xml:space="preserve"> </w:t>
            </w:r>
            <w:r w:rsidRPr="00B466AA">
              <w:rPr>
                <w:rFonts w:ascii="Arial" w:hAnsi="Arial" w:cs="Arial"/>
                <w:color w:val="000000"/>
                <w:sz w:val="20"/>
              </w:rPr>
              <w:t>реализации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Ввод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действие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построенных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модернизированных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мощностей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хранению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картофеля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овощей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открытого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грунта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объеме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тонн;</w:t>
            </w:r>
          </w:p>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увеличение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объемов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привлечения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инвестиций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развитие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в1,1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раза.</w:t>
            </w:r>
          </w:p>
          <w:p w:rsidR="00B369AD" w:rsidRPr="00B466AA" w:rsidRDefault="00B369AD" w:rsidP="00B466AA">
            <w:pPr>
              <w:pStyle w:val="affb"/>
              <w:jc w:val="center"/>
              <w:rPr>
                <w:rFonts w:ascii="Arial" w:hAnsi="Arial" w:cs="Arial"/>
                <w:color w:val="000000"/>
                <w:sz w:val="20"/>
              </w:rPr>
            </w:pPr>
          </w:p>
        </w:tc>
      </w:tr>
    </w:tbl>
    <w:p w:rsidR="005A4EFD" w:rsidRPr="00B466AA" w:rsidRDefault="005A4EFD" w:rsidP="00B466AA">
      <w:pPr>
        <w:autoSpaceDE w:val="0"/>
        <w:autoSpaceDN w:val="0"/>
        <w:adjustRightInd w:val="0"/>
        <w:spacing w:after="0" w:line="240" w:lineRule="auto"/>
        <w:ind w:left="10356"/>
        <w:jc w:val="center"/>
        <w:rPr>
          <w:rFonts w:ascii="Arial" w:hAnsi="Arial" w:cs="Arial"/>
          <w:color w:val="000000"/>
          <w:sz w:val="20"/>
        </w:rPr>
      </w:pPr>
    </w:p>
    <w:p w:rsidR="00B369AD" w:rsidRPr="00B466AA" w:rsidRDefault="008722EB" w:rsidP="00245650">
      <w:pPr>
        <w:spacing w:after="0" w:line="240" w:lineRule="auto"/>
        <w:ind w:firstLine="567"/>
        <w:jc w:val="center"/>
        <w:rPr>
          <w:rFonts w:ascii="Arial" w:hAnsi="Arial" w:cs="Arial"/>
          <w:b/>
          <w:color w:val="000000"/>
          <w:sz w:val="20"/>
          <w:szCs w:val="26"/>
        </w:rPr>
      </w:pPr>
      <w:r w:rsidRPr="00B466AA">
        <w:rPr>
          <w:rFonts w:ascii="Arial" w:hAnsi="Arial" w:cs="Arial"/>
          <w:color w:val="000000"/>
          <w:sz w:val="20"/>
        </w:rPr>
        <w:t xml:space="preserve"> </w:t>
      </w:r>
      <w:r w:rsidR="00B369AD" w:rsidRPr="00B466AA">
        <w:rPr>
          <w:rFonts w:ascii="Arial" w:hAnsi="Arial" w:cs="Arial"/>
          <w:b/>
          <w:color w:val="000000"/>
          <w:sz w:val="20"/>
          <w:szCs w:val="26"/>
        </w:rPr>
        <w:t>Раздел</w:t>
      </w:r>
      <w:r w:rsidRPr="00B466AA">
        <w:rPr>
          <w:rFonts w:ascii="Arial" w:hAnsi="Arial" w:cs="Arial"/>
          <w:b/>
          <w:color w:val="000000"/>
          <w:sz w:val="20"/>
          <w:szCs w:val="26"/>
        </w:rPr>
        <w:t xml:space="preserve"> </w:t>
      </w:r>
      <w:r w:rsidR="00B369AD" w:rsidRPr="00B466AA">
        <w:rPr>
          <w:rFonts w:ascii="Arial" w:hAnsi="Arial" w:cs="Arial"/>
          <w:b/>
          <w:color w:val="000000"/>
          <w:sz w:val="20"/>
          <w:szCs w:val="26"/>
        </w:rPr>
        <w:t>I.</w:t>
      </w:r>
      <w:r w:rsidRPr="00B466AA">
        <w:rPr>
          <w:rFonts w:ascii="Arial" w:hAnsi="Arial" w:cs="Arial"/>
          <w:b/>
          <w:color w:val="000000"/>
          <w:sz w:val="20"/>
          <w:szCs w:val="26"/>
        </w:rPr>
        <w:t xml:space="preserve"> </w:t>
      </w:r>
      <w:r w:rsidR="00B369AD" w:rsidRPr="00B466AA">
        <w:rPr>
          <w:rFonts w:ascii="Arial" w:hAnsi="Arial" w:cs="Arial"/>
          <w:b/>
          <w:color w:val="000000"/>
          <w:sz w:val="20"/>
          <w:szCs w:val="26"/>
        </w:rPr>
        <w:t>Приоритеты</w:t>
      </w:r>
      <w:r w:rsidRPr="00B466AA">
        <w:rPr>
          <w:rFonts w:ascii="Arial" w:hAnsi="Arial" w:cs="Arial"/>
          <w:b/>
          <w:color w:val="000000"/>
          <w:sz w:val="20"/>
          <w:szCs w:val="26"/>
        </w:rPr>
        <w:t xml:space="preserve"> </w:t>
      </w:r>
      <w:r w:rsidR="00B369AD" w:rsidRPr="00B466AA">
        <w:rPr>
          <w:rFonts w:ascii="Arial" w:hAnsi="Arial" w:cs="Arial"/>
          <w:b/>
          <w:color w:val="000000"/>
          <w:sz w:val="20"/>
          <w:szCs w:val="26"/>
        </w:rPr>
        <w:t>и</w:t>
      </w:r>
      <w:r w:rsidRPr="00B466AA">
        <w:rPr>
          <w:rFonts w:ascii="Arial" w:hAnsi="Arial" w:cs="Arial"/>
          <w:b/>
          <w:color w:val="000000"/>
          <w:sz w:val="20"/>
          <w:szCs w:val="26"/>
        </w:rPr>
        <w:t xml:space="preserve"> </w:t>
      </w:r>
      <w:r w:rsidR="00B369AD" w:rsidRPr="00B466AA">
        <w:rPr>
          <w:rFonts w:ascii="Arial" w:hAnsi="Arial" w:cs="Arial"/>
          <w:b/>
          <w:color w:val="000000"/>
          <w:sz w:val="20"/>
          <w:szCs w:val="26"/>
        </w:rPr>
        <w:t>цели</w:t>
      </w:r>
      <w:r w:rsidRPr="00B466AA">
        <w:rPr>
          <w:rFonts w:ascii="Arial" w:hAnsi="Arial" w:cs="Arial"/>
          <w:b/>
          <w:color w:val="000000"/>
          <w:sz w:val="20"/>
          <w:szCs w:val="26"/>
        </w:rPr>
        <w:t xml:space="preserve"> </w:t>
      </w:r>
      <w:r w:rsidR="00B369AD" w:rsidRPr="00B466AA">
        <w:rPr>
          <w:rFonts w:ascii="Arial" w:hAnsi="Arial" w:cs="Arial"/>
          <w:b/>
          <w:color w:val="000000"/>
          <w:sz w:val="20"/>
          <w:szCs w:val="26"/>
        </w:rPr>
        <w:t>подпрограммы</w:t>
      </w:r>
      <w:r w:rsidRPr="00B466AA">
        <w:rPr>
          <w:rFonts w:ascii="Arial" w:hAnsi="Arial" w:cs="Arial"/>
          <w:b/>
          <w:color w:val="000000"/>
          <w:sz w:val="20"/>
          <w:szCs w:val="26"/>
        </w:rPr>
        <w:t xml:space="preserve"> </w:t>
      </w:r>
      <w:r w:rsidR="00B369AD" w:rsidRPr="00B466AA">
        <w:rPr>
          <w:rFonts w:ascii="Arial" w:hAnsi="Arial" w:cs="Arial"/>
          <w:b/>
          <w:color w:val="000000"/>
          <w:sz w:val="20"/>
          <w:szCs w:val="26"/>
        </w:rPr>
        <w:t>«Стимулирование</w:t>
      </w:r>
      <w:r w:rsidRPr="00B466AA">
        <w:rPr>
          <w:rFonts w:ascii="Arial" w:hAnsi="Arial" w:cs="Arial"/>
          <w:b/>
          <w:color w:val="000000"/>
          <w:sz w:val="20"/>
          <w:szCs w:val="26"/>
        </w:rPr>
        <w:t xml:space="preserve"> </w:t>
      </w:r>
    </w:p>
    <w:p w:rsidR="00B369AD" w:rsidRPr="00B466AA" w:rsidRDefault="00B369AD" w:rsidP="00245650">
      <w:pPr>
        <w:spacing w:after="0" w:line="240" w:lineRule="auto"/>
        <w:ind w:firstLine="567"/>
        <w:jc w:val="center"/>
        <w:rPr>
          <w:rFonts w:ascii="Arial" w:hAnsi="Arial" w:cs="Arial"/>
          <w:b/>
          <w:color w:val="000000"/>
          <w:sz w:val="20"/>
          <w:szCs w:val="26"/>
        </w:rPr>
      </w:pPr>
      <w:r w:rsidRPr="00B466AA">
        <w:rPr>
          <w:rFonts w:ascii="Arial" w:hAnsi="Arial" w:cs="Arial"/>
          <w:b/>
          <w:color w:val="000000"/>
          <w:sz w:val="20"/>
          <w:szCs w:val="26"/>
        </w:rPr>
        <w:t>инвестиционной</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деятельности</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в</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агропромышленном</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комплексе»,</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общая</w:t>
      </w:r>
      <w:r w:rsidR="008722EB" w:rsidRPr="00B466AA">
        <w:rPr>
          <w:rFonts w:ascii="Arial" w:hAnsi="Arial" w:cs="Arial"/>
          <w:b/>
          <w:color w:val="000000"/>
          <w:sz w:val="20"/>
          <w:szCs w:val="26"/>
        </w:rPr>
        <w:t xml:space="preserve"> </w:t>
      </w:r>
    </w:p>
    <w:p w:rsidR="00B369AD" w:rsidRPr="00B466AA" w:rsidRDefault="00B369AD" w:rsidP="00245650">
      <w:pPr>
        <w:spacing w:after="0" w:line="240" w:lineRule="auto"/>
        <w:ind w:firstLine="567"/>
        <w:jc w:val="center"/>
        <w:rPr>
          <w:rFonts w:ascii="Arial" w:hAnsi="Arial" w:cs="Arial"/>
          <w:b/>
          <w:color w:val="000000"/>
          <w:sz w:val="20"/>
          <w:szCs w:val="26"/>
        </w:rPr>
      </w:pPr>
      <w:r w:rsidRPr="00B466AA">
        <w:rPr>
          <w:rFonts w:ascii="Arial" w:hAnsi="Arial" w:cs="Arial"/>
          <w:b/>
          <w:color w:val="000000"/>
          <w:sz w:val="20"/>
          <w:szCs w:val="26"/>
        </w:rPr>
        <w:t>характеристика</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участия</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сельскохозяйственных</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товаропроизводителей</w:t>
      </w:r>
    </w:p>
    <w:p w:rsidR="00520B01" w:rsidRPr="00B466AA" w:rsidRDefault="008722EB" w:rsidP="00245650">
      <w:pPr>
        <w:spacing w:after="0" w:line="240" w:lineRule="auto"/>
        <w:ind w:firstLine="567"/>
        <w:jc w:val="center"/>
        <w:rPr>
          <w:rFonts w:ascii="Arial" w:hAnsi="Arial" w:cs="Arial"/>
          <w:b/>
          <w:color w:val="000000"/>
          <w:sz w:val="20"/>
          <w:szCs w:val="26"/>
        </w:rPr>
      </w:pPr>
      <w:r w:rsidRPr="00B466AA">
        <w:rPr>
          <w:rFonts w:ascii="Arial" w:hAnsi="Arial" w:cs="Arial"/>
          <w:b/>
          <w:color w:val="000000"/>
          <w:sz w:val="20"/>
          <w:szCs w:val="26"/>
        </w:rPr>
        <w:t xml:space="preserve"> </w:t>
      </w:r>
      <w:r w:rsidR="00B369AD" w:rsidRPr="00B466AA">
        <w:rPr>
          <w:rFonts w:ascii="Arial" w:hAnsi="Arial" w:cs="Arial"/>
          <w:b/>
          <w:color w:val="000000"/>
          <w:sz w:val="20"/>
          <w:szCs w:val="26"/>
        </w:rPr>
        <w:t>в</w:t>
      </w:r>
      <w:r w:rsidRPr="00B466AA">
        <w:rPr>
          <w:rFonts w:ascii="Arial" w:hAnsi="Arial" w:cs="Arial"/>
          <w:b/>
          <w:color w:val="000000"/>
          <w:sz w:val="20"/>
          <w:szCs w:val="26"/>
        </w:rPr>
        <w:t xml:space="preserve"> </w:t>
      </w:r>
      <w:r w:rsidR="00B369AD" w:rsidRPr="00B466AA">
        <w:rPr>
          <w:rFonts w:ascii="Arial" w:hAnsi="Arial" w:cs="Arial"/>
          <w:b/>
          <w:color w:val="000000"/>
          <w:sz w:val="20"/>
          <w:szCs w:val="26"/>
        </w:rPr>
        <w:t>ее</w:t>
      </w:r>
      <w:r w:rsidRPr="00B466AA">
        <w:rPr>
          <w:rFonts w:ascii="Arial" w:hAnsi="Arial" w:cs="Arial"/>
          <w:b/>
          <w:color w:val="000000"/>
          <w:sz w:val="20"/>
          <w:szCs w:val="26"/>
        </w:rPr>
        <w:t xml:space="preserve"> </w:t>
      </w:r>
      <w:r w:rsidR="00B369AD" w:rsidRPr="00B466AA">
        <w:rPr>
          <w:rFonts w:ascii="Arial" w:hAnsi="Arial" w:cs="Arial"/>
          <w:b/>
          <w:color w:val="000000"/>
          <w:sz w:val="20"/>
          <w:szCs w:val="26"/>
        </w:rPr>
        <w:t>реализации</w:t>
      </w:r>
      <w:r w:rsidRPr="00B466AA">
        <w:rPr>
          <w:rFonts w:ascii="Arial" w:hAnsi="Arial" w:cs="Arial"/>
          <w:b/>
          <w:color w:val="000000"/>
          <w:sz w:val="20"/>
          <w:szCs w:val="26"/>
        </w:rPr>
        <w:t xml:space="preserve"> </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Основными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приоритетами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являются:</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комплексная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модернизация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материально-технической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базы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района;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создание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высокотехнологичных</w:t>
      </w:r>
      <w:r w:rsidR="008722EB" w:rsidRPr="00B466AA">
        <w:rPr>
          <w:rFonts w:ascii="Arial" w:hAnsi="Arial" w:cs="Arial"/>
          <w:color w:val="000000"/>
          <w:sz w:val="20"/>
          <w:szCs w:val="24"/>
          <w:lang w:eastAsia="en-US"/>
        </w:rPr>
        <w:t xml:space="preserve"> </w:t>
      </w:r>
      <w:proofErr w:type="spellStart"/>
      <w:r w:rsidRPr="00B466AA">
        <w:rPr>
          <w:rFonts w:ascii="Arial" w:hAnsi="Arial" w:cs="Arial"/>
          <w:color w:val="000000"/>
          <w:sz w:val="20"/>
          <w:szCs w:val="24"/>
          <w:lang w:eastAsia="en-US"/>
        </w:rPr>
        <w:t>селекционно</w:t>
      </w:r>
      <w:proofErr w:type="spellEnd"/>
      <w:r w:rsidRPr="00B466AA">
        <w:rPr>
          <w:rFonts w:ascii="Arial" w:hAnsi="Arial" w:cs="Arial"/>
          <w:color w:val="000000"/>
          <w:sz w:val="20"/>
          <w:szCs w:val="24"/>
          <w:lang w:eastAsia="en-US"/>
        </w:rPr>
        <w:t>-семеноводческих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центров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элитными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семенами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семенами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высоких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репродукций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товаропроизводителей;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создание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экономических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технологических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условий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устойчивого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развития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производства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картофеля,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овощей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открытого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грунта.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Целями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являются:</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повышение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инвестиционной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привлекательности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улучшение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условий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доступа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товаропроизводителей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кредитным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ресурсам.</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Для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указанных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необходимо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решить</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следующие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задачи:</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proofErr w:type="spellStart"/>
      <w:r w:rsidRPr="00B466AA">
        <w:rPr>
          <w:rFonts w:ascii="Arial" w:hAnsi="Arial" w:cs="Arial"/>
          <w:color w:val="000000"/>
          <w:sz w:val="20"/>
          <w:szCs w:val="24"/>
          <w:lang w:eastAsia="en-US"/>
        </w:rPr>
        <w:t>неотвлечение</w:t>
      </w:r>
      <w:proofErr w:type="spellEnd"/>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собственных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оборотных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средств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товаропроизводителей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оплату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субсидируемой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части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ставки;</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модернизация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материально-технической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технологической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базы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производства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оптово-распределительных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центров;</w:t>
      </w:r>
    </w:p>
    <w:p w:rsidR="005A4EFD"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строительство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новых,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реконструкция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модернизация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существующих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мощностей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объектов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p>
    <w:p w:rsidR="00520B01" w:rsidRPr="00B466AA" w:rsidRDefault="00520B01" w:rsidP="00245650">
      <w:pPr>
        <w:autoSpaceDE w:val="0"/>
        <w:autoSpaceDN w:val="0"/>
        <w:adjustRightInd w:val="0"/>
        <w:spacing w:after="0" w:line="240" w:lineRule="auto"/>
        <w:ind w:firstLine="567"/>
        <w:jc w:val="both"/>
        <w:rPr>
          <w:rFonts w:ascii="Arial" w:hAnsi="Arial" w:cs="Arial"/>
          <w:color w:val="000000"/>
          <w:sz w:val="20"/>
          <w:szCs w:val="24"/>
          <w:lang w:eastAsia="en-US"/>
        </w:rPr>
      </w:pPr>
    </w:p>
    <w:p w:rsidR="00B369A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Раздел</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II.</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Перечень</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сведения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целевых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индикаторах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показателях</w:t>
      </w:r>
      <w:r w:rsidR="008722EB" w:rsidRPr="00B466AA">
        <w:rPr>
          <w:rFonts w:ascii="Arial" w:hAnsi="Arial" w:cs="Arial"/>
          <w:b/>
          <w:color w:val="000000"/>
          <w:sz w:val="20"/>
          <w:szCs w:val="24"/>
        </w:rPr>
        <w:t xml:space="preserve"> </w:t>
      </w:r>
    </w:p>
    <w:p w:rsidR="005A4EF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подпрограммы</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расшифровкой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плановых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значений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годам</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ее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реализации</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Целевыми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индикаторами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показателями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являются:</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объем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ссудной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задолженности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субсидируемым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инвестиционным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кредитам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(займам),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выданным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развитие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доля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льготных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кредитов,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выданных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малым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формам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хозяйствования;</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ввод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действие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построенных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модернизированных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мощностей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хранению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картофеля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овощей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открытого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грунта;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объем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введенных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предшествующих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предоставления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субсидии,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мощностей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животноводческих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молочного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направления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(молочных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ферм)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объектах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животноводческих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молочного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направления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(молочных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ферм).</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результате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ожидается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достижение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следующих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целевых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индикаторов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показателей: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объем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ссудной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задолженности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субсидируемым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инвестиционным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кредитам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(займам),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выданным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развитие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br/>
        <w:t>0,24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млрд.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млрд.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млрд.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млрд.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доля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льготных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кредитов,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выданных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малым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формам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хозяйствования,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менее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процентов:</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процентов;</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процентов;</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процентов;</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2026–2030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(ежегодно);</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2031–2035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(ежегодно);</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ввод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действие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построенных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модернизированных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мощностей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хранению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картофеля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овощей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открытого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грунта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тонн:</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lastRenderedPageBreak/>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тонн;</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2026–2030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тонн;</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2031–2035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тонн;</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объем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введенных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предшествующих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предоставления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субсидии,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мощностей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животноводческих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молочного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направления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(молочных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ферм)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объектах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животноводческих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молочного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направления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(молочных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ферм)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единиц:</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тонн;</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2026–2030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тонн;</w:t>
      </w:r>
    </w:p>
    <w:p w:rsidR="005A4EFD"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2031–2035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тонн.</w:t>
      </w:r>
    </w:p>
    <w:p w:rsidR="00520B01" w:rsidRPr="00B466AA" w:rsidRDefault="00520B01" w:rsidP="00245650">
      <w:pPr>
        <w:autoSpaceDE w:val="0"/>
        <w:autoSpaceDN w:val="0"/>
        <w:adjustRightInd w:val="0"/>
        <w:spacing w:after="0" w:line="240" w:lineRule="auto"/>
        <w:ind w:firstLine="567"/>
        <w:jc w:val="both"/>
        <w:rPr>
          <w:rFonts w:ascii="Arial" w:hAnsi="Arial" w:cs="Arial"/>
          <w:color w:val="000000"/>
          <w:sz w:val="20"/>
          <w:szCs w:val="24"/>
          <w:lang w:eastAsia="en-US"/>
        </w:rPr>
      </w:pPr>
    </w:p>
    <w:p w:rsidR="00B369A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Раздел</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III.</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Характеристики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основных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мероприятий,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мероприятий</w:t>
      </w:r>
      <w:r w:rsidR="008722EB" w:rsidRPr="00B466AA">
        <w:rPr>
          <w:rFonts w:ascii="Arial" w:hAnsi="Arial" w:cs="Arial"/>
          <w:b/>
          <w:color w:val="000000"/>
          <w:sz w:val="20"/>
          <w:szCs w:val="24"/>
        </w:rPr>
        <w:t xml:space="preserve"> </w:t>
      </w:r>
    </w:p>
    <w:p w:rsidR="005A4EF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подпрограммы</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указанием</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сроков</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этапов</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реализации</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Основные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направлены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поставленных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задач</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Муниципальной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целом.</w:t>
      </w:r>
      <w:r w:rsidR="008722EB" w:rsidRPr="00B466AA">
        <w:rPr>
          <w:rFonts w:ascii="Arial" w:hAnsi="Arial" w:cs="Arial"/>
          <w:color w:val="000000"/>
          <w:sz w:val="20"/>
          <w:szCs w:val="24"/>
          <w:lang w:eastAsia="en-US"/>
        </w:rPr>
        <w:t xml:space="preserve"> </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Подпрограмма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«Стимулирование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инвестиционной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деятельности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агропромышленном</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комплексе»</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себя</w:t>
      </w:r>
      <w:r w:rsidR="008722EB" w:rsidRPr="00B466AA">
        <w:rPr>
          <w:rFonts w:ascii="Arial" w:hAnsi="Arial" w:cs="Arial"/>
          <w:color w:val="000000"/>
          <w:sz w:val="20"/>
          <w:szCs w:val="24"/>
        </w:rPr>
        <w:t xml:space="preserve"> </w:t>
      </w:r>
      <w:r w:rsidRPr="00B466AA">
        <w:rPr>
          <w:rFonts w:ascii="Arial" w:hAnsi="Arial" w:cs="Arial"/>
          <w:color w:val="000000"/>
          <w:sz w:val="20"/>
          <w:szCs w:val="24"/>
        </w:rPr>
        <w:t>два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мероприятия.</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1.</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Поддержка</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инвестиционного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кредитования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агропромышленном</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комплексе.</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1.1.</w:t>
      </w:r>
      <w:r w:rsidR="008722EB" w:rsidRPr="00B466AA">
        <w:rPr>
          <w:rFonts w:ascii="Arial" w:hAnsi="Arial" w:cs="Arial"/>
          <w:color w:val="000000"/>
          <w:sz w:val="20"/>
          <w:szCs w:val="24"/>
        </w:rPr>
        <w:t xml:space="preserve"> </w:t>
      </w:r>
      <w:r w:rsidRPr="00B466AA">
        <w:rPr>
          <w:rFonts w:ascii="Arial" w:hAnsi="Arial" w:cs="Arial"/>
          <w:color w:val="000000"/>
          <w:sz w:val="20"/>
          <w:szCs w:val="24"/>
        </w:rPr>
        <w:t>Возмещение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части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ставки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инвестиционным</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кредитам</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(займам)</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агропромышленном</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комплексе.</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1.2.</w:t>
      </w:r>
      <w:r w:rsidR="008722EB" w:rsidRPr="00B466AA">
        <w:rPr>
          <w:rFonts w:ascii="Arial" w:hAnsi="Arial" w:cs="Arial"/>
          <w:color w:val="000000"/>
          <w:sz w:val="20"/>
          <w:szCs w:val="24"/>
        </w:rPr>
        <w:t xml:space="preserve"> </w:t>
      </w:r>
      <w:r w:rsidRPr="00B466AA">
        <w:rPr>
          <w:rFonts w:ascii="Arial" w:hAnsi="Arial" w:cs="Arial"/>
          <w:color w:val="000000"/>
          <w:sz w:val="20"/>
          <w:szCs w:val="24"/>
        </w:rPr>
        <w:t>Возмещение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части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ставки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инвестиционным</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кредитам</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(займам)</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агропромышленном</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комплексе</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счет</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резервного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фонда</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Правительства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Российской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Федерации.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2.</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Компенсация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прямых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понесенных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затрат</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строительство</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модернизацию</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объектов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2.1.</w:t>
      </w:r>
      <w:r w:rsidR="008722EB" w:rsidRPr="00B466AA">
        <w:rPr>
          <w:rFonts w:ascii="Arial" w:hAnsi="Arial" w:cs="Arial"/>
          <w:color w:val="000000"/>
          <w:sz w:val="20"/>
          <w:szCs w:val="24"/>
        </w:rPr>
        <w:t xml:space="preserve"> </w:t>
      </w:r>
      <w:r w:rsidRPr="00B466AA">
        <w:rPr>
          <w:rFonts w:ascii="Arial" w:hAnsi="Arial" w:cs="Arial"/>
          <w:color w:val="000000"/>
          <w:sz w:val="20"/>
          <w:szCs w:val="24"/>
        </w:rPr>
        <w:t>Возмещение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части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прямых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понесенных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затрат</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создание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модернизацию</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объектов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r w:rsidR="008722EB" w:rsidRPr="00B466AA">
        <w:rPr>
          <w:rFonts w:ascii="Arial" w:hAnsi="Arial" w:cs="Arial"/>
          <w:color w:val="000000"/>
          <w:sz w:val="20"/>
          <w:szCs w:val="24"/>
        </w:rPr>
        <w:t xml:space="preserve"> </w:t>
      </w:r>
      <w:r w:rsidRPr="00B466AA">
        <w:rPr>
          <w:rFonts w:ascii="Arial" w:hAnsi="Arial" w:cs="Arial"/>
          <w:color w:val="000000"/>
          <w:sz w:val="20"/>
          <w:szCs w:val="24"/>
        </w:rPr>
        <w:t>а</w:t>
      </w:r>
      <w:r w:rsidR="008722EB" w:rsidRPr="00B466AA">
        <w:rPr>
          <w:rFonts w:ascii="Arial" w:hAnsi="Arial" w:cs="Arial"/>
          <w:color w:val="000000"/>
          <w:sz w:val="20"/>
          <w:szCs w:val="24"/>
        </w:rPr>
        <w:t xml:space="preserve"> </w:t>
      </w:r>
      <w:r w:rsidRPr="00B466AA">
        <w:rPr>
          <w:rFonts w:ascii="Arial" w:hAnsi="Arial" w:cs="Arial"/>
          <w:color w:val="000000"/>
          <w:sz w:val="20"/>
          <w:szCs w:val="24"/>
        </w:rPr>
        <w:t>также</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приобретение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техники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оборудования.</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Подпрограмма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реализуется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период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три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1</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2023–2025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Реализация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должна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обеспечить</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достижение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2026</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следующих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целевых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индикаторов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показателей: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объем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введенных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предшествующих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предоставления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субсидии,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мощностей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животноводческих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молочного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направления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(молочных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ферм)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объектах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животноводческих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молочного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направления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(молочных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ферм)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единиц;</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объем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ссудной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задолженности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субсидируемым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инвестиционным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кредитам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(займам),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выданным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развитие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b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млрд.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autoSpaceDE w:val="0"/>
        <w:autoSpaceDN w:val="0"/>
        <w:adjustRightInd w:val="0"/>
        <w:spacing w:after="0" w:line="240" w:lineRule="auto"/>
        <w:ind w:firstLine="567"/>
        <w:rPr>
          <w:rFonts w:ascii="Arial" w:hAnsi="Arial" w:cs="Arial"/>
          <w:color w:val="000000"/>
          <w:sz w:val="20"/>
          <w:szCs w:val="24"/>
          <w:lang w:eastAsia="en-US"/>
        </w:rPr>
      </w:pPr>
      <w:r w:rsidRPr="00B466AA">
        <w:rPr>
          <w:rFonts w:ascii="Arial" w:hAnsi="Arial" w:cs="Arial"/>
          <w:color w:val="000000"/>
          <w:sz w:val="20"/>
          <w:szCs w:val="24"/>
          <w:lang w:eastAsia="en-US"/>
        </w:rPr>
        <w:t>2</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2026–2030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годы:</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Реализация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должна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обеспечить</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достижение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следующих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целевых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индикаторов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показателей: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ввод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действие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построенных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модернизированных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мощностей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хранению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картофеля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овощей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открытого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грунта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тонн;</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доля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льготных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кредитов,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выданных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малым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формам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хозяйствования,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менее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процентов.</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2031–2035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годы:</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Реализация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должна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обеспечить</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достижение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2036</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следующих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целевых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индикаторов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показателей: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объем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ссудной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задолженности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субсидируемым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инвестиционным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кредитам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(займам),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выданным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развитие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br/>
        <w:t>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млрд.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5A4EFD"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увеличение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объемов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привлечения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инвестиций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развитие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1,6</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раза.</w:t>
      </w:r>
    </w:p>
    <w:p w:rsidR="00520B01" w:rsidRPr="00B466AA" w:rsidRDefault="00520B01" w:rsidP="00245650">
      <w:pPr>
        <w:autoSpaceDE w:val="0"/>
        <w:autoSpaceDN w:val="0"/>
        <w:adjustRightInd w:val="0"/>
        <w:spacing w:after="0" w:line="240" w:lineRule="auto"/>
        <w:ind w:firstLine="567"/>
        <w:jc w:val="both"/>
        <w:rPr>
          <w:rFonts w:ascii="Arial" w:hAnsi="Arial" w:cs="Arial"/>
          <w:color w:val="000000"/>
          <w:sz w:val="20"/>
          <w:szCs w:val="24"/>
          <w:lang w:eastAsia="en-US"/>
        </w:rPr>
      </w:pPr>
    </w:p>
    <w:p w:rsidR="00B369AD" w:rsidRPr="00B466AA" w:rsidRDefault="00B369AD" w:rsidP="00245650">
      <w:pPr>
        <w:autoSpaceDE w:val="0"/>
        <w:autoSpaceDN w:val="0"/>
        <w:adjustRightInd w:val="0"/>
        <w:spacing w:after="0" w:line="240" w:lineRule="auto"/>
        <w:ind w:firstLine="567"/>
        <w:jc w:val="center"/>
        <w:outlineLvl w:val="0"/>
        <w:rPr>
          <w:rFonts w:ascii="Arial" w:hAnsi="Arial" w:cs="Arial"/>
          <w:b/>
          <w:color w:val="000000"/>
          <w:sz w:val="20"/>
          <w:szCs w:val="24"/>
        </w:rPr>
      </w:pPr>
      <w:r w:rsidRPr="00B466AA">
        <w:rPr>
          <w:rFonts w:ascii="Arial" w:hAnsi="Arial" w:cs="Arial"/>
          <w:b/>
          <w:color w:val="000000"/>
          <w:sz w:val="20"/>
          <w:szCs w:val="24"/>
          <w:lang w:eastAsia="en-US"/>
        </w:rPr>
        <w:t>Раздел</w:t>
      </w:r>
      <w:r w:rsidR="008722EB" w:rsidRPr="00B466AA">
        <w:rPr>
          <w:rFonts w:ascii="Arial" w:hAnsi="Arial" w:cs="Arial"/>
          <w:b/>
          <w:color w:val="000000"/>
          <w:sz w:val="20"/>
          <w:szCs w:val="24"/>
          <w:lang w:eastAsia="en-US"/>
        </w:rPr>
        <w:t xml:space="preserve"> </w:t>
      </w:r>
      <w:r w:rsidRPr="00B466AA">
        <w:rPr>
          <w:rFonts w:ascii="Arial" w:hAnsi="Arial" w:cs="Arial"/>
          <w:b/>
          <w:color w:val="000000"/>
          <w:sz w:val="20"/>
          <w:szCs w:val="24"/>
          <w:lang w:eastAsia="en-US"/>
        </w:rPr>
        <w:t>IV.</w:t>
      </w:r>
      <w:r w:rsidR="008722EB" w:rsidRPr="00B466AA">
        <w:rPr>
          <w:rFonts w:ascii="Arial" w:hAnsi="Arial" w:cs="Arial"/>
          <w:b/>
          <w:color w:val="000000"/>
          <w:sz w:val="20"/>
          <w:szCs w:val="24"/>
          <w:lang w:eastAsia="en-US"/>
        </w:rPr>
        <w:t xml:space="preserve"> </w:t>
      </w:r>
      <w:r w:rsidRPr="00B466AA">
        <w:rPr>
          <w:rFonts w:ascii="Arial" w:hAnsi="Arial" w:cs="Arial"/>
          <w:b/>
          <w:color w:val="000000"/>
          <w:sz w:val="20"/>
          <w:szCs w:val="24"/>
          <w:lang w:eastAsia="en-US"/>
        </w:rPr>
        <w:t>О</w:t>
      </w:r>
      <w:r w:rsidRPr="00B466AA">
        <w:rPr>
          <w:rFonts w:ascii="Arial" w:hAnsi="Arial" w:cs="Arial"/>
          <w:b/>
          <w:color w:val="000000"/>
          <w:sz w:val="20"/>
          <w:szCs w:val="24"/>
        </w:rPr>
        <w:t>боснование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объема</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финансовых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ресурсов,</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необходимых</w:t>
      </w:r>
      <w:r w:rsidR="008722EB" w:rsidRPr="00B466AA">
        <w:rPr>
          <w:rFonts w:ascii="Arial" w:hAnsi="Arial" w:cs="Arial"/>
          <w:b/>
          <w:color w:val="000000"/>
          <w:sz w:val="20"/>
          <w:szCs w:val="24"/>
        </w:rPr>
        <w:t xml:space="preserve"> </w:t>
      </w:r>
    </w:p>
    <w:p w:rsidR="00B369AD" w:rsidRPr="00B466AA" w:rsidRDefault="00B369AD" w:rsidP="00245650">
      <w:pPr>
        <w:autoSpaceDE w:val="0"/>
        <w:autoSpaceDN w:val="0"/>
        <w:adjustRightInd w:val="0"/>
        <w:spacing w:after="0" w:line="240" w:lineRule="auto"/>
        <w:ind w:firstLine="567"/>
        <w:jc w:val="center"/>
        <w:outlineLvl w:val="0"/>
        <w:rPr>
          <w:rFonts w:ascii="Arial" w:hAnsi="Arial" w:cs="Arial"/>
          <w:b/>
          <w:color w:val="000000"/>
          <w:sz w:val="20"/>
          <w:szCs w:val="24"/>
        </w:rPr>
      </w:pPr>
      <w:r w:rsidRPr="00B466AA">
        <w:rPr>
          <w:rFonts w:ascii="Arial" w:hAnsi="Arial" w:cs="Arial"/>
          <w:b/>
          <w:color w:val="000000"/>
          <w:sz w:val="20"/>
          <w:szCs w:val="24"/>
        </w:rPr>
        <w:t>для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реализации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подпрограммы</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расшифровкой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источникам</w:t>
      </w:r>
      <w:r w:rsidR="008722EB" w:rsidRPr="00B466AA">
        <w:rPr>
          <w:rFonts w:ascii="Arial" w:hAnsi="Arial" w:cs="Arial"/>
          <w:b/>
          <w:color w:val="000000"/>
          <w:sz w:val="20"/>
          <w:szCs w:val="24"/>
        </w:rPr>
        <w:t xml:space="preserve"> </w:t>
      </w:r>
    </w:p>
    <w:p w:rsidR="005A4EFD" w:rsidRPr="00B466AA" w:rsidRDefault="00B369AD" w:rsidP="00245650">
      <w:pPr>
        <w:autoSpaceDE w:val="0"/>
        <w:autoSpaceDN w:val="0"/>
        <w:adjustRightInd w:val="0"/>
        <w:spacing w:after="0" w:line="240" w:lineRule="auto"/>
        <w:ind w:firstLine="567"/>
        <w:jc w:val="center"/>
        <w:outlineLvl w:val="0"/>
        <w:rPr>
          <w:rFonts w:ascii="Arial" w:hAnsi="Arial" w:cs="Arial"/>
          <w:b/>
          <w:color w:val="000000"/>
          <w:sz w:val="20"/>
          <w:szCs w:val="24"/>
        </w:rPr>
      </w:pPr>
      <w:r w:rsidRPr="00B466AA">
        <w:rPr>
          <w:rFonts w:ascii="Arial" w:hAnsi="Arial" w:cs="Arial"/>
          <w:b/>
          <w:color w:val="000000"/>
          <w:sz w:val="20"/>
          <w:szCs w:val="24"/>
        </w:rPr>
        <w:t>финансирования,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этапам</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годам</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реализации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подпрограммы)</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Расходы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формируются</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счет</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внебюджетных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источников.</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Прогнозируемые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бюджетных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ассигнований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2023–2035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составляют</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1</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этапе</w:t>
      </w:r>
      <w:r w:rsidR="008722EB" w:rsidRPr="00B466AA">
        <w:rPr>
          <w:rFonts w:ascii="Arial" w:hAnsi="Arial" w:cs="Arial"/>
          <w:color w:val="000000"/>
          <w:sz w:val="20"/>
          <w:szCs w:val="24"/>
        </w:rPr>
        <w:t xml:space="preserve"> </w:t>
      </w:r>
      <w:r w:rsidRPr="00B466AA">
        <w:rPr>
          <w:rFonts w:ascii="Arial" w:hAnsi="Arial" w:cs="Arial"/>
          <w:color w:val="000000"/>
          <w:sz w:val="20"/>
          <w:szCs w:val="24"/>
        </w:rPr>
        <w:t>(2023–2025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составляет</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них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федерального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внебюджетных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источников</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2</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этапе</w:t>
      </w:r>
      <w:r w:rsidR="008722EB" w:rsidRPr="00B466AA">
        <w:rPr>
          <w:rFonts w:ascii="Arial" w:hAnsi="Arial" w:cs="Arial"/>
          <w:color w:val="000000"/>
          <w:sz w:val="20"/>
          <w:szCs w:val="24"/>
        </w:rPr>
        <w:t xml:space="preserve"> </w:t>
      </w: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составляет</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них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федерального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внебюджетных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источников</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3</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этапе</w:t>
      </w:r>
      <w:r w:rsidR="008722EB" w:rsidRPr="00B466AA">
        <w:rPr>
          <w:rFonts w:ascii="Arial" w:hAnsi="Arial" w:cs="Arial"/>
          <w:color w:val="000000"/>
          <w:sz w:val="20"/>
          <w:szCs w:val="24"/>
        </w:rPr>
        <w:t xml:space="preserve"> </w:t>
      </w: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составляет</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них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федерального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внебюджетных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источников</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Объемы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подлежат</w:t>
      </w:r>
      <w:r w:rsidR="008722EB" w:rsidRPr="00B466AA">
        <w:rPr>
          <w:rFonts w:ascii="Arial" w:hAnsi="Arial" w:cs="Arial"/>
          <w:color w:val="000000"/>
          <w:sz w:val="20"/>
          <w:szCs w:val="24"/>
        </w:rPr>
        <w:t xml:space="preserve"> </w:t>
      </w:r>
      <w:r w:rsidRPr="00B466AA">
        <w:rPr>
          <w:rFonts w:ascii="Arial" w:hAnsi="Arial" w:cs="Arial"/>
          <w:color w:val="000000"/>
          <w:sz w:val="20"/>
          <w:szCs w:val="24"/>
        </w:rPr>
        <w:t>ежегодному</w:t>
      </w:r>
      <w:r w:rsidR="008722EB" w:rsidRPr="00B466AA">
        <w:rPr>
          <w:rFonts w:ascii="Arial" w:hAnsi="Arial" w:cs="Arial"/>
          <w:color w:val="000000"/>
          <w:sz w:val="20"/>
          <w:szCs w:val="24"/>
        </w:rPr>
        <w:t xml:space="preserve"> </w:t>
      </w:r>
      <w:r w:rsidRPr="00B466AA">
        <w:rPr>
          <w:rFonts w:ascii="Arial" w:hAnsi="Arial" w:cs="Arial"/>
          <w:color w:val="000000"/>
          <w:sz w:val="20"/>
          <w:szCs w:val="24"/>
        </w:rPr>
        <w:t>уточнению</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исходя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возможностей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всех</w:t>
      </w:r>
      <w:r w:rsidR="008722EB" w:rsidRPr="00B466AA">
        <w:rPr>
          <w:rFonts w:ascii="Arial" w:hAnsi="Arial" w:cs="Arial"/>
          <w:color w:val="000000"/>
          <w:sz w:val="20"/>
          <w:szCs w:val="24"/>
        </w:rPr>
        <w:t xml:space="preserve"> </w:t>
      </w:r>
      <w:r w:rsidRPr="00B466AA">
        <w:rPr>
          <w:rFonts w:ascii="Arial" w:hAnsi="Arial" w:cs="Arial"/>
          <w:color w:val="000000"/>
          <w:sz w:val="20"/>
          <w:szCs w:val="24"/>
        </w:rPr>
        <w:t>уровней.</w:t>
      </w:r>
    </w:p>
    <w:p w:rsidR="005A4EFD"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Ресурсное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счет</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всех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источников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финансирования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приведено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приложении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настоящей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подпрограмме.</w:t>
      </w:r>
    </w:p>
    <w:p w:rsidR="00520B01" w:rsidRPr="00B466AA" w:rsidRDefault="00520B01" w:rsidP="00520B01">
      <w:pPr>
        <w:autoSpaceDE w:val="0"/>
        <w:autoSpaceDN w:val="0"/>
        <w:adjustRightInd w:val="0"/>
        <w:spacing w:after="0" w:line="240" w:lineRule="auto"/>
        <w:jc w:val="both"/>
        <w:rPr>
          <w:rFonts w:ascii="Arial" w:hAnsi="Arial" w:cs="Arial"/>
          <w:color w:val="000000"/>
          <w:sz w:val="20"/>
          <w:szCs w:val="24"/>
          <w:lang w:eastAsia="en-US"/>
        </w:rPr>
      </w:pPr>
    </w:p>
    <w:p w:rsidR="00B369AD" w:rsidRPr="00B466AA" w:rsidRDefault="00B369AD" w:rsidP="00520B01">
      <w:pPr>
        <w:spacing w:after="0" w:line="240" w:lineRule="auto"/>
        <w:ind w:left="8505"/>
        <w:jc w:val="right"/>
        <w:rPr>
          <w:rFonts w:ascii="Arial" w:hAnsi="Arial" w:cs="Arial"/>
          <w:b/>
          <w:caps/>
          <w:color w:val="000000"/>
          <w:sz w:val="20"/>
        </w:rPr>
      </w:pPr>
      <w:r w:rsidRPr="00B466AA">
        <w:rPr>
          <w:rFonts w:ascii="Arial" w:hAnsi="Arial" w:cs="Arial"/>
          <w:color w:val="000000"/>
          <w:sz w:val="20"/>
        </w:rPr>
        <w:t>Приложение</w:t>
      </w:r>
      <w:r w:rsidR="008722EB" w:rsidRPr="00B466AA">
        <w:rPr>
          <w:rFonts w:ascii="Arial" w:hAnsi="Arial" w:cs="Arial"/>
          <w:color w:val="000000"/>
          <w:sz w:val="20"/>
        </w:rPr>
        <w:t xml:space="preserve"> </w:t>
      </w:r>
      <w:r w:rsidRPr="00B466AA">
        <w:rPr>
          <w:rFonts w:ascii="Arial" w:hAnsi="Arial" w:cs="Arial"/>
          <w:color w:val="000000"/>
          <w:sz w:val="20"/>
        </w:rPr>
        <w:t>1</w:t>
      </w:r>
    </w:p>
    <w:p w:rsidR="005A4EFD" w:rsidRDefault="00B369AD" w:rsidP="00520B01">
      <w:pPr>
        <w:spacing w:after="0" w:line="240" w:lineRule="auto"/>
        <w:ind w:left="8505"/>
        <w:jc w:val="right"/>
        <w:rPr>
          <w:rFonts w:ascii="Arial" w:hAnsi="Arial" w:cs="Arial"/>
          <w:color w:val="000000"/>
          <w:sz w:val="20"/>
        </w:rPr>
      </w:pPr>
      <w:r w:rsidRPr="00B466AA">
        <w:rPr>
          <w:rFonts w:ascii="Arial" w:hAnsi="Arial" w:cs="Arial"/>
          <w:color w:val="000000"/>
          <w:sz w:val="20"/>
        </w:rPr>
        <w:t>к</w:t>
      </w:r>
      <w:r w:rsidR="008722EB" w:rsidRPr="00B466AA">
        <w:rPr>
          <w:rFonts w:ascii="Arial" w:hAnsi="Arial" w:cs="Arial"/>
          <w:color w:val="000000"/>
          <w:sz w:val="20"/>
        </w:rPr>
        <w:t xml:space="preserve"> </w:t>
      </w:r>
      <w:r w:rsidRPr="00B466AA">
        <w:rPr>
          <w:rFonts w:ascii="Arial" w:hAnsi="Arial" w:cs="Arial"/>
          <w:color w:val="000000"/>
          <w:sz w:val="20"/>
        </w:rPr>
        <w:t>подпрограмме</w:t>
      </w:r>
      <w:r w:rsidR="008722EB" w:rsidRPr="00B466AA">
        <w:rPr>
          <w:rFonts w:ascii="Arial" w:hAnsi="Arial" w:cs="Arial"/>
          <w:color w:val="000000"/>
          <w:sz w:val="20"/>
        </w:rPr>
        <w:t xml:space="preserve"> </w:t>
      </w:r>
      <w:r w:rsidRPr="00B466AA">
        <w:rPr>
          <w:rFonts w:ascii="Arial" w:hAnsi="Arial" w:cs="Arial"/>
          <w:color w:val="000000"/>
          <w:sz w:val="20"/>
        </w:rPr>
        <w:t>«Стимулирование</w:t>
      </w:r>
      <w:r w:rsidR="008722EB" w:rsidRPr="00B466AA">
        <w:rPr>
          <w:rFonts w:ascii="Arial" w:hAnsi="Arial" w:cs="Arial"/>
          <w:color w:val="000000"/>
          <w:sz w:val="20"/>
        </w:rPr>
        <w:t xml:space="preserve"> </w:t>
      </w:r>
      <w:r w:rsidRPr="00B466AA">
        <w:rPr>
          <w:rFonts w:ascii="Arial" w:hAnsi="Arial" w:cs="Arial"/>
          <w:color w:val="000000"/>
          <w:sz w:val="20"/>
        </w:rPr>
        <w:t>инвестиционной</w:t>
      </w:r>
      <w:r w:rsidR="008722EB" w:rsidRPr="00B466AA">
        <w:rPr>
          <w:rFonts w:ascii="Arial" w:hAnsi="Arial" w:cs="Arial"/>
          <w:color w:val="000000"/>
          <w:sz w:val="20"/>
        </w:rPr>
        <w:t xml:space="preserve"> </w:t>
      </w:r>
      <w:r w:rsidRPr="00B466AA">
        <w:rPr>
          <w:rFonts w:ascii="Arial" w:hAnsi="Arial" w:cs="Arial"/>
          <w:color w:val="000000"/>
          <w:sz w:val="20"/>
        </w:rPr>
        <w:t>деятельности</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агропромышленном</w:t>
      </w:r>
      <w:r w:rsidR="008722EB" w:rsidRPr="00B466AA">
        <w:rPr>
          <w:rFonts w:ascii="Arial" w:hAnsi="Arial" w:cs="Arial"/>
          <w:color w:val="000000"/>
          <w:sz w:val="20"/>
        </w:rPr>
        <w:t xml:space="preserve"> </w:t>
      </w:r>
      <w:r w:rsidRPr="00B466AA">
        <w:rPr>
          <w:rFonts w:ascii="Arial" w:hAnsi="Arial" w:cs="Arial"/>
          <w:color w:val="000000"/>
          <w:sz w:val="20"/>
        </w:rPr>
        <w:t>комплексе»</w:t>
      </w:r>
      <w:r w:rsidR="008722EB" w:rsidRPr="00B466AA">
        <w:rPr>
          <w:rFonts w:ascii="Arial" w:hAnsi="Arial" w:cs="Arial"/>
          <w:color w:val="000000"/>
          <w:sz w:val="20"/>
        </w:rPr>
        <w:t xml:space="preserve"> </w:t>
      </w:r>
      <w:r w:rsidRPr="00B466AA">
        <w:rPr>
          <w:rFonts w:ascii="Arial" w:hAnsi="Arial" w:cs="Arial"/>
          <w:color w:val="000000"/>
          <w:sz w:val="20"/>
        </w:rPr>
        <w:t>муниципальной</w:t>
      </w:r>
      <w:r w:rsidR="008722EB" w:rsidRPr="00B466AA">
        <w:rPr>
          <w:rFonts w:ascii="Arial" w:hAnsi="Arial" w:cs="Arial"/>
          <w:color w:val="000000"/>
          <w:sz w:val="20"/>
        </w:rPr>
        <w:t xml:space="preserve"> </w:t>
      </w:r>
      <w:r w:rsidRPr="00B466AA">
        <w:rPr>
          <w:rFonts w:ascii="Arial" w:hAnsi="Arial" w:cs="Arial"/>
          <w:color w:val="000000"/>
          <w:sz w:val="20"/>
        </w:rPr>
        <w:t>программы</w:t>
      </w:r>
      <w:r w:rsidR="008722EB" w:rsidRPr="00B466AA">
        <w:rPr>
          <w:rFonts w:ascii="Arial" w:hAnsi="Arial" w:cs="Arial"/>
          <w:color w:val="000000"/>
          <w:sz w:val="20"/>
        </w:rPr>
        <w:t xml:space="preserve"> </w:t>
      </w:r>
      <w:r w:rsidRPr="00B466AA">
        <w:rPr>
          <w:rFonts w:ascii="Arial" w:hAnsi="Arial" w:cs="Arial"/>
          <w:color w:val="000000"/>
          <w:sz w:val="20"/>
        </w:rPr>
        <w:t>«Развитие</w:t>
      </w:r>
      <w:r w:rsidR="008722EB" w:rsidRPr="00B466AA">
        <w:rPr>
          <w:rFonts w:ascii="Arial" w:hAnsi="Arial" w:cs="Arial"/>
          <w:color w:val="000000"/>
          <w:sz w:val="20"/>
        </w:rPr>
        <w:t xml:space="preserve"> </w:t>
      </w:r>
      <w:r w:rsidRPr="00B466AA">
        <w:rPr>
          <w:rFonts w:ascii="Arial" w:hAnsi="Arial" w:cs="Arial"/>
          <w:color w:val="000000"/>
          <w:sz w:val="20"/>
        </w:rPr>
        <w:t>сельского</w:t>
      </w:r>
      <w:r w:rsidR="008722EB" w:rsidRPr="00B466AA">
        <w:rPr>
          <w:rFonts w:ascii="Arial" w:hAnsi="Arial" w:cs="Arial"/>
          <w:color w:val="000000"/>
          <w:sz w:val="20"/>
        </w:rPr>
        <w:t xml:space="preserve"> </w:t>
      </w:r>
      <w:r w:rsidRPr="00B466AA">
        <w:rPr>
          <w:rFonts w:ascii="Arial" w:hAnsi="Arial" w:cs="Arial"/>
          <w:color w:val="000000"/>
          <w:sz w:val="20"/>
        </w:rPr>
        <w:t>хозяйства</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регулирование</w:t>
      </w:r>
      <w:r w:rsidR="008722EB" w:rsidRPr="00B466AA">
        <w:rPr>
          <w:rFonts w:ascii="Arial" w:hAnsi="Arial" w:cs="Arial"/>
          <w:color w:val="000000"/>
          <w:sz w:val="20"/>
        </w:rPr>
        <w:t xml:space="preserve"> </w:t>
      </w:r>
      <w:r w:rsidRPr="00B466AA">
        <w:rPr>
          <w:rFonts w:ascii="Arial" w:hAnsi="Arial" w:cs="Arial"/>
          <w:color w:val="000000"/>
          <w:sz w:val="20"/>
        </w:rPr>
        <w:t>рынка</w:t>
      </w:r>
      <w:r w:rsidR="008722EB" w:rsidRPr="00B466AA">
        <w:rPr>
          <w:rFonts w:ascii="Arial" w:hAnsi="Arial" w:cs="Arial"/>
          <w:color w:val="000000"/>
          <w:sz w:val="20"/>
        </w:rPr>
        <w:t xml:space="preserve"> </w:t>
      </w:r>
      <w:r w:rsidRPr="00B466AA">
        <w:rPr>
          <w:rFonts w:ascii="Arial" w:hAnsi="Arial" w:cs="Arial"/>
          <w:color w:val="000000"/>
          <w:sz w:val="20"/>
        </w:rPr>
        <w:t>сельскохозяйственной</w:t>
      </w:r>
      <w:r w:rsidR="008722EB" w:rsidRPr="00B466AA">
        <w:rPr>
          <w:rFonts w:ascii="Arial" w:hAnsi="Arial" w:cs="Arial"/>
          <w:color w:val="000000"/>
          <w:sz w:val="20"/>
        </w:rPr>
        <w:t xml:space="preserve"> </w:t>
      </w:r>
      <w:r w:rsidRPr="00B466AA">
        <w:rPr>
          <w:rFonts w:ascii="Arial" w:hAnsi="Arial" w:cs="Arial"/>
          <w:color w:val="000000"/>
          <w:sz w:val="20"/>
        </w:rPr>
        <w:t>продукции,</w:t>
      </w:r>
      <w:r w:rsidR="008722EB" w:rsidRPr="00B466AA">
        <w:rPr>
          <w:rFonts w:ascii="Arial" w:hAnsi="Arial" w:cs="Arial"/>
          <w:color w:val="000000"/>
          <w:sz w:val="20"/>
        </w:rPr>
        <w:t xml:space="preserve"> </w:t>
      </w:r>
      <w:r w:rsidRPr="00B466AA">
        <w:rPr>
          <w:rFonts w:ascii="Arial" w:hAnsi="Arial" w:cs="Arial"/>
          <w:color w:val="000000"/>
          <w:sz w:val="20"/>
        </w:rPr>
        <w:t>сырья</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продовольствия</w:t>
      </w:r>
      <w:r w:rsidR="008722EB" w:rsidRPr="00B466AA">
        <w:rPr>
          <w:rFonts w:ascii="Arial" w:hAnsi="Arial" w:cs="Arial"/>
          <w:color w:val="000000"/>
          <w:sz w:val="20"/>
        </w:rPr>
        <w:t xml:space="preserve"> </w:t>
      </w:r>
      <w:r w:rsidRPr="00B466AA">
        <w:rPr>
          <w:rFonts w:ascii="Arial" w:hAnsi="Arial" w:cs="Arial"/>
          <w:color w:val="000000"/>
          <w:sz w:val="20"/>
        </w:rPr>
        <w:t>Мариинско-Посадского</w:t>
      </w:r>
      <w:r w:rsidR="008722EB" w:rsidRPr="00B466AA">
        <w:rPr>
          <w:rFonts w:ascii="Arial" w:hAnsi="Arial" w:cs="Arial"/>
          <w:color w:val="000000"/>
          <w:sz w:val="20"/>
        </w:rPr>
        <w:t xml:space="preserve"> </w:t>
      </w:r>
      <w:r w:rsidRPr="00B466AA">
        <w:rPr>
          <w:rFonts w:ascii="Arial" w:hAnsi="Arial" w:cs="Arial"/>
          <w:color w:val="000000"/>
          <w:sz w:val="20"/>
        </w:rPr>
        <w:t>округа</w:t>
      </w:r>
      <w:r w:rsidR="008722EB" w:rsidRPr="00B466AA">
        <w:rPr>
          <w:rFonts w:ascii="Arial" w:hAnsi="Arial" w:cs="Arial"/>
          <w:color w:val="000000"/>
          <w:sz w:val="20"/>
        </w:rPr>
        <w:t xml:space="preserve"> </w:t>
      </w:r>
      <w:r w:rsidRPr="00B466AA">
        <w:rPr>
          <w:rFonts w:ascii="Arial" w:hAnsi="Arial" w:cs="Arial"/>
          <w:color w:val="000000"/>
          <w:sz w:val="20"/>
        </w:rPr>
        <w:t>Чувашской</w:t>
      </w:r>
      <w:r w:rsidR="008722EB" w:rsidRPr="00B466AA">
        <w:rPr>
          <w:rFonts w:ascii="Arial" w:hAnsi="Arial" w:cs="Arial"/>
          <w:color w:val="000000"/>
          <w:sz w:val="20"/>
        </w:rPr>
        <w:t xml:space="preserve"> </w:t>
      </w:r>
      <w:r w:rsidRPr="00B466AA">
        <w:rPr>
          <w:rFonts w:ascii="Arial" w:hAnsi="Arial" w:cs="Arial"/>
          <w:color w:val="000000"/>
          <w:sz w:val="20"/>
        </w:rPr>
        <w:t>Республики»</w:t>
      </w:r>
    </w:p>
    <w:p w:rsidR="00520B01" w:rsidRPr="00B466AA" w:rsidRDefault="00520B01" w:rsidP="00520B01">
      <w:pPr>
        <w:spacing w:after="0" w:line="240" w:lineRule="auto"/>
        <w:ind w:left="8505"/>
        <w:jc w:val="right"/>
        <w:rPr>
          <w:rFonts w:ascii="Arial" w:hAnsi="Arial" w:cs="Arial"/>
          <w:color w:val="000000"/>
          <w:sz w:val="20"/>
        </w:rPr>
      </w:pPr>
    </w:p>
    <w:p w:rsidR="00B369AD" w:rsidRPr="00B466AA" w:rsidRDefault="00B369AD" w:rsidP="00B466AA">
      <w:pPr>
        <w:spacing w:after="0" w:line="240" w:lineRule="auto"/>
        <w:jc w:val="center"/>
        <w:outlineLvl w:val="0"/>
        <w:rPr>
          <w:rFonts w:ascii="Arial" w:hAnsi="Arial" w:cs="Arial"/>
          <w:b/>
          <w:caps/>
          <w:color w:val="000000"/>
          <w:sz w:val="20"/>
          <w:szCs w:val="24"/>
        </w:rPr>
      </w:pPr>
      <w:r w:rsidRPr="00B466AA">
        <w:rPr>
          <w:rFonts w:ascii="Arial" w:hAnsi="Arial" w:cs="Arial"/>
          <w:b/>
          <w:color w:val="000000"/>
          <w:sz w:val="20"/>
          <w:szCs w:val="24"/>
        </w:rPr>
        <w:t>Ресурсное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обеспечение</w:t>
      </w:r>
      <w:r w:rsidRPr="00B466AA">
        <w:rPr>
          <w:rFonts w:ascii="Arial" w:hAnsi="Arial" w:cs="Arial"/>
          <w:b/>
          <w:color w:val="000000"/>
          <w:sz w:val="20"/>
          <w:szCs w:val="24"/>
        </w:rPr>
        <w:br/>
        <w:t>реализации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подпрограммы</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«Стимулирование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инвестиционной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деятельности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в</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агропромышленном</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комплексе»</w:t>
      </w:r>
      <w:r w:rsidR="008722EB" w:rsidRPr="00B466AA">
        <w:rPr>
          <w:rFonts w:ascii="Arial" w:hAnsi="Arial" w:cs="Arial"/>
          <w:b/>
          <w:color w:val="000000"/>
          <w:sz w:val="20"/>
          <w:szCs w:val="24"/>
        </w:rPr>
        <w:t xml:space="preserve"> </w:t>
      </w:r>
    </w:p>
    <w:p w:rsidR="00B369AD" w:rsidRPr="00B466AA" w:rsidRDefault="00B369AD" w:rsidP="00B466AA">
      <w:pPr>
        <w:pStyle w:val="1"/>
        <w:spacing w:line="240" w:lineRule="auto"/>
        <w:rPr>
          <w:rFonts w:ascii="Arial" w:hAnsi="Arial" w:cs="Arial"/>
          <w:color w:val="000000"/>
          <w:sz w:val="20"/>
          <w:szCs w:val="24"/>
        </w:rPr>
      </w:pP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счет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всех</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источников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p>
    <w:p w:rsidR="00B369AD" w:rsidRPr="00B466AA" w:rsidRDefault="00B369AD" w:rsidP="00B466AA">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49"/>
        <w:gridCol w:w="2700"/>
        <w:gridCol w:w="1070"/>
        <w:gridCol w:w="1260"/>
        <w:gridCol w:w="2701"/>
        <w:gridCol w:w="800"/>
        <w:gridCol w:w="800"/>
        <w:gridCol w:w="800"/>
        <w:gridCol w:w="800"/>
        <w:gridCol w:w="800"/>
        <w:gridCol w:w="797"/>
      </w:tblGrid>
      <w:tr w:rsidR="00B369AD" w:rsidRPr="00B466AA" w:rsidTr="00552C4A">
        <w:tc>
          <w:tcPr>
            <w:tcW w:w="619"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Статус</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Наименование</w:t>
            </w:r>
            <w:r w:rsidR="008722EB" w:rsidRPr="00B466AA">
              <w:rPr>
                <w:rFonts w:cs="Arial"/>
                <w:color w:val="000000"/>
                <w:sz w:val="20"/>
                <w:szCs w:val="18"/>
              </w:rPr>
              <w:t xml:space="preserve"> </w:t>
            </w:r>
            <w:r w:rsidRPr="00B466AA">
              <w:rPr>
                <w:rFonts w:cs="Arial"/>
                <w:color w:val="000000"/>
                <w:sz w:val="20"/>
                <w:szCs w:val="18"/>
              </w:rPr>
              <w:t>муниципальной</w:t>
            </w:r>
            <w:r w:rsidR="008722EB" w:rsidRPr="00B466AA">
              <w:rPr>
                <w:rFonts w:cs="Arial"/>
                <w:color w:val="000000"/>
                <w:sz w:val="20"/>
                <w:szCs w:val="18"/>
              </w:rPr>
              <w:t xml:space="preserve"> </w:t>
            </w:r>
            <w:r w:rsidRPr="00B466AA">
              <w:rPr>
                <w:rFonts w:cs="Arial"/>
                <w:color w:val="000000"/>
                <w:sz w:val="20"/>
                <w:szCs w:val="18"/>
              </w:rPr>
              <w:t>программы</w:t>
            </w:r>
            <w:r w:rsidR="008722EB" w:rsidRPr="00B466AA">
              <w:rPr>
                <w:rFonts w:cs="Arial"/>
                <w:color w:val="000000"/>
                <w:sz w:val="20"/>
                <w:szCs w:val="18"/>
              </w:rPr>
              <w:t xml:space="preserve"> </w:t>
            </w:r>
            <w:r w:rsidRPr="00B466AA">
              <w:rPr>
                <w:rFonts w:cs="Arial"/>
                <w:color w:val="000000"/>
                <w:sz w:val="20"/>
                <w:szCs w:val="18"/>
              </w:rPr>
              <w:t>(основного</w:t>
            </w:r>
            <w:r w:rsidR="008722EB" w:rsidRPr="00B466AA">
              <w:rPr>
                <w:rFonts w:cs="Arial"/>
                <w:color w:val="000000"/>
                <w:sz w:val="20"/>
                <w:szCs w:val="18"/>
              </w:rPr>
              <w:t xml:space="preserve"> </w:t>
            </w:r>
            <w:r w:rsidRPr="00B466AA">
              <w:rPr>
                <w:rFonts w:cs="Arial"/>
                <w:color w:val="000000"/>
                <w:sz w:val="20"/>
                <w:szCs w:val="18"/>
              </w:rPr>
              <w:t>мероприятия,</w:t>
            </w:r>
            <w:r w:rsidR="008722EB" w:rsidRPr="00B466AA">
              <w:rPr>
                <w:rFonts w:cs="Arial"/>
                <w:color w:val="000000"/>
                <w:sz w:val="20"/>
                <w:szCs w:val="18"/>
              </w:rPr>
              <w:t xml:space="preserve"> </w:t>
            </w:r>
            <w:r w:rsidRPr="00B466AA">
              <w:rPr>
                <w:rFonts w:cs="Arial"/>
                <w:color w:val="000000"/>
                <w:sz w:val="20"/>
                <w:szCs w:val="18"/>
              </w:rPr>
              <w:t>мероприятия)</w:t>
            </w:r>
          </w:p>
        </w:tc>
        <w:tc>
          <w:tcPr>
            <w:tcW w:w="762" w:type="pct"/>
            <w:gridSpan w:val="2"/>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Код</w:t>
            </w:r>
            <w:r w:rsidR="008722EB" w:rsidRPr="00B466AA">
              <w:rPr>
                <w:rFonts w:cs="Arial"/>
                <w:color w:val="000000"/>
                <w:sz w:val="20"/>
                <w:szCs w:val="18"/>
              </w:rPr>
              <w:t xml:space="preserve"> </w:t>
            </w:r>
            <w:r w:rsidRPr="00B466AA">
              <w:rPr>
                <w:rStyle w:val="af0"/>
                <w:rFonts w:cs="Arial"/>
                <w:b/>
                <w:color w:val="000000"/>
                <w:szCs w:val="18"/>
              </w:rPr>
              <w:t>бюджетной</w:t>
            </w:r>
            <w:r w:rsidR="008722EB" w:rsidRPr="00B466AA">
              <w:rPr>
                <w:rStyle w:val="af0"/>
                <w:rFonts w:cs="Arial"/>
                <w:b/>
                <w:color w:val="000000"/>
                <w:szCs w:val="18"/>
              </w:rPr>
              <w:t xml:space="preserve"> </w:t>
            </w:r>
            <w:r w:rsidRPr="00B466AA">
              <w:rPr>
                <w:rStyle w:val="af0"/>
                <w:rFonts w:cs="Arial"/>
                <w:b/>
                <w:color w:val="000000"/>
                <w:szCs w:val="18"/>
              </w:rPr>
              <w:t>классификации</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Источники</w:t>
            </w:r>
            <w:r w:rsidR="008722EB" w:rsidRPr="00B466AA">
              <w:rPr>
                <w:rFonts w:cs="Arial"/>
                <w:color w:val="000000"/>
                <w:sz w:val="20"/>
                <w:szCs w:val="18"/>
              </w:rPr>
              <w:t xml:space="preserve"> </w:t>
            </w:r>
            <w:r w:rsidRPr="00B466AA">
              <w:rPr>
                <w:rFonts w:cs="Arial"/>
                <w:color w:val="000000"/>
                <w:sz w:val="20"/>
                <w:szCs w:val="18"/>
              </w:rPr>
              <w:t>финансирования</w:t>
            </w:r>
          </w:p>
        </w:tc>
        <w:tc>
          <w:tcPr>
            <w:tcW w:w="1714" w:type="pct"/>
            <w:gridSpan w:val="6"/>
            <w:tcBorders>
              <w:top w:val="single" w:sz="4" w:space="0" w:color="auto"/>
              <w:bottom w:val="single" w:sz="4" w:space="0" w:color="auto"/>
            </w:tcBorders>
            <w:shd w:val="clear" w:color="auto" w:fill="auto"/>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Оценка</w:t>
            </w:r>
            <w:r w:rsidR="008722EB" w:rsidRPr="00B466AA">
              <w:rPr>
                <w:rFonts w:ascii="Arial" w:hAnsi="Arial" w:cs="Arial"/>
                <w:color w:val="000000"/>
                <w:sz w:val="20"/>
                <w:szCs w:val="18"/>
              </w:rPr>
              <w:t xml:space="preserve"> </w:t>
            </w:r>
            <w:r w:rsidRPr="00B466AA">
              <w:rPr>
                <w:rFonts w:ascii="Arial" w:hAnsi="Arial" w:cs="Arial"/>
                <w:color w:val="000000"/>
                <w:sz w:val="20"/>
                <w:szCs w:val="18"/>
              </w:rPr>
              <w:t>расходов</w:t>
            </w:r>
            <w:r w:rsidR="008722EB" w:rsidRPr="00B466AA">
              <w:rPr>
                <w:rFonts w:ascii="Arial" w:hAnsi="Arial" w:cs="Arial"/>
                <w:color w:val="000000"/>
                <w:sz w:val="20"/>
                <w:szCs w:val="18"/>
              </w:rPr>
              <w:t xml:space="preserve"> </w:t>
            </w:r>
            <w:r w:rsidRPr="00B466AA">
              <w:rPr>
                <w:rFonts w:ascii="Arial" w:hAnsi="Arial" w:cs="Arial"/>
                <w:color w:val="000000"/>
                <w:sz w:val="20"/>
                <w:szCs w:val="18"/>
              </w:rPr>
              <w:t>по</w:t>
            </w:r>
            <w:r w:rsidR="008722EB" w:rsidRPr="00B466AA">
              <w:rPr>
                <w:rFonts w:ascii="Arial" w:hAnsi="Arial" w:cs="Arial"/>
                <w:color w:val="000000"/>
                <w:sz w:val="20"/>
                <w:szCs w:val="18"/>
              </w:rPr>
              <w:t xml:space="preserve"> </w:t>
            </w:r>
            <w:r w:rsidRPr="00B466AA">
              <w:rPr>
                <w:rFonts w:ascii="Arial" w:hAnsi="Arial" w:cs="Arial"/>
                <w:color w:val="000000"/>
                <w:sz w:val="20"/>
                <w:szCs w:val="18"/>
              </w:rPr>
              <w:t>годам,</w:t>
            </w:r>
            <w:r w:rsidR="008722EB" w:rsidRPr="00B466AA">
              <w:rPr>
                <w:rFonts w:ascii="Arial" w:hAnsi="Arial" w:cs="Arial"/>
                <w:color w:val="000000"/>
                <w:sz w:val="20"/>
                <w:szCs w:val="18"/>
              </w:rPr>
              <w:t xml:space="preserve"> </w:t>
            </w:r>
            <w:r w:rsidRPr="00B466AA">
              <w:rPr>
                <w:rFonts w:ascii="Arial" w:hAnsi="Arial" w:cs="Arial"/>
                <w:color w:val="000000"/>
                <w:sz w:val="20"/>
                <w:szCs w:val="18"/>
              </w:rPr>
              <w:t>тыс.</w:t>
            </w:r>
            <w:r w:rsidR="008722EB" w:rsidRPr="00B466AA">
              <w:rPr>
                <w:rFonts w:ascii="Arial" w:hAnsi="Arial" w:cs="Arial"/>
                <w:color w:val="000000"/>
                <w:sz w:val="20"/>
                <w:szCs w:val="18"/>
              </w:rPr>
              <w:t xml:space="preserve"> </w:t>
            </w:r>
            <w:r w:rsidRPr="00B466AA">
              <w:rPr>
                <w:rFonts w:ascii="Arial" w:hAnsi="Arial" w:cs="Arial"/>
                <w:color w:val="000000"/>
                <w:sz w:val="20"/>
                <w:szCs w:val="18"/>
              </w:rPr>
              <w:t>руб.</w:t>
            </w: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ГРБС</w:t>
            </w:r>
          </w:p>
        </w:tc>
        <w:tc>
          <w:tcPr>
            <w:tcW w:w="3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b/>
                <w:color w:val="000000"/>
                <w:sz w:val="20"/>
                <w:szCs w:val="18"/>
              </w:rPr>
            </w:pPr>
            <w:r w:rsidRPr="00B466AA">
              <w:rPr>
                <w:rStyle w:val="af0"/>
                <w:rFonts w:cs="Arial"/>
                <w:b/>
                <w:color w:val="000000"/>
                <w:szCs w:val="18"/>
              </w:rPr>
              <w:t>целевая</w:t>
            </w:r>
            <w:r w:rsidR="008722EB" w:rsidRPr="00B466AA">
              <w:rPr>
                <w:rStyle w:val="af0"/>
                <w:rFonts w:cs="Arial"/>
                <w:b/>
                <w:color w:val="000000"/>
                <w:szCs w:val="18"/>
              </w:rPr>
              <w:t xml:space="preserve"> </w:t>
            </w:r>
            <w:r w:rsidRPr="00B466AA">
              <w:rPr>
                <w:rStyle w:val="af0"/>
                <w:rFonts w:cs="Arial"/>
                <w:b/>
                <w:color w:val="000000"/>
                <w:szCs w:val="18"/>
              </w:rPr>
              <w:t>статья</w:t>
            </w:r>
            <w:r w:rsidR="008722EB" w:rsidRPr="00B466AA">
              <w:rPr>
                <w:rStyle w:val="af0"/>
                <w:rFonts w:cs="Arial"/>
                <w:b/>
                <w:color w:val="000000"/>
                <w:szCs w:val="18"/>
              </w:rPr>
              <w:t xml:space="preserve"> </w:t>
            </w:r>
            <w:r w:rsidRPr="00B466AA">
              <w:rPr>
                <w:rStyle w:val="af0"/>
                <w:rFonts w:cs="Arial"/>
                <w:b/>
                <w:color w:val="000000"/>
                <w:szCs w:val="18"/>
              </w:rPr>
              <w:t>расходов</w:t>
            </w: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2023</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2024</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2025</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2026-2030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2031-2035</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rPr>
          <w:cantSplit/>
        </w:trPr>
        <w:tc>
          <w:tcPr>
            <w:tcW w:w="619" w:type="pc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1</w:t>
            </w: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2</w:t>
            </w:r>
          </w:p>
        </w:tc>
        <w:tc>
          <w:tcPr>
            <w:tcW w:w="3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3</w:t>
            </w:r>
          </w:p>
        </w:tc>
        <w:tc>
          <w:tcPr>
            <w:tcW w:w="38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4</w:t>
            </w: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5</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7</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8</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9</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10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11</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619"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Подпрограмма</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spacing w:after="0" w:line="240" w:lineRule="auto"/>
              <w:jc w:val="center"/>
              <w:rPr>
                <w:rFonts w:ascii="Arial" w:hAnsi="Arial" w:cs="Arial"/>
                <w:color w:val="000000"/>
                <w:sz w:val="20"/>
                <w:szCs w:val="18"/>
              </w:rPr>
            </w:pPr>
            <w:r w:rsidRPr="00B466AA">
              <w:rPr>
                <w:rFonts w:ascii="Arial" w:hAnsi="Arial" w:cs="Arial"/>
                <w:color w:val="000000"/>
                <w:sz w:val="20"/>
                <w:szCs w:val="18"/>
              </w:rPr>
              <w:t>«Стимулирование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инвестиционной</w:t>
            </w:r>
            <w:r w:rsidR="008722EB" w:rsidRPr="00B466AA">
              <w:rPr>
                <w:rFonts w:ascii="Arial" w:hAnsi="Arial" w:cs="Arial"/>
                <w:color w:val="000000"/>
                <w:sz w:val="20"/>
                <w:szCs w:val="18"/>
              </w:rPr>
              <w:t xml:space="preserve"> </w:t>
            </w:r>
            <w:r w:rsidRPr="00B466AA">
              <w:rPr>
                <w:rFonts w:ascii="Arial" w:hAnsi="Arial" w:cs="Arial"/>
                <w:color w:val="000000"/>
                <w:sz w:val="20"/>
                <w:szCs w:val="18"/>
              </w:rPr>
              <w:t>деятельности</w:t>
            </w:r>
            <w:r w:rsidR="008722EB" w:rsidRPr="00B466AA">
              <w:rPr>
                <w:rFonts w:ascii="Arial" w:hAnsi="Arial" w:cs="Arial"/>
                <w:color w:val="000000"/>
                <w:sz w:val="20"/>
                <w:szCs w:val="18"/>
              </w:rPr>
              <w:t xml:space="preserve"> </w:t>
            </w:r>
            <w:r w:rsidRPr="00B466AA">
              <w:rPr>
                <w:rFonts w:ascii="Arial" w:hAnsi="Arial" w:cs="Arial"/>
                <w:color w:val="000000"/>
                <w:sz w:val="20"/>
                <w:szCs w:val="18"/>
              </w:rPr>
              <w:t>в</w:t>
            </w:r>
            <w:r w:rsidR="008722EB" w:rsidRPr="00B466AA">
              <w:rPr>
                <w:rFonts w:ascii="Arial" w:hAnsi="Arial" w:cs="Arial"/>
                <w:color w:val="000000"/>
                <w:sz w:val="20"/>
                <w:szCs w:val="18"/>
              </w:rPr>
              <w:t xml:space="preserve"> </w:t>
            </w:r>
            <w:r w:rsidRPr="00B466AA">
              <w:rPr>
                <w:rFonts w:ascii="Arial" w:hAnsi="Arial" w:cs="Arial"/>
                <w:color w:val="000000"/>
                <w:sz w:val="20"/>
                <w:szCs w:val="18"/>
              </w:rPr>
              <w:t>агропромышленном</w:t>
            </w:r>
          </w:p>
          <w:p w:rsidR="00B369AD" w:rsidRPr="00B466AA" w:rsidRDefault="00B369AD" w:rsidP="00B466AA">
            <w:pPr>
              <w:autoSpaceDE w:val="0"/>
              <w:autoSpaceDN w:val="0"/>
              <w:spacing w:after="0" w:line="240" w:lineRule="auto"/>
              <w:jc w:val="center"/>
              <w:rPr>
                <w:rFonts w:ascii="Arial" w:hAnsi="Arial" w:cs="Arial"/>
                <w:color w:val="000000"/>
                <w:sz w:val="20"/>
                <w:szCs w:val="18"/>
              </w:rPr>
            </w:pPr>
            <w:r w:rsidRPr="00B466AA">
              <w:rPr>
                <w:rFonts w:ascii="Arial" w:hAnsi="Arial" w:cs="Arial"/>
                <w:color w:val="000000"/>
                <w:sz w:val="20"/>
                <w:szCs w:val="18"/>
              </w:rPr>
              <w:t>комплексе»</w:t>
            </w: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903</w:t>
            </w: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Ц9К000000</w:t>
            </w: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619"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Основное</w:t>
            </w:r>
            <w:r w:rsidR="008722EB" w:rsidRPr="00B466AA">
              <w:rPr>
                <w:rFonts w:ascii="Arial" w:hAnsi="Arial" w:cs="Arial"/>
                <w:color w:val="000000"/>
                <w:sz w:val="20"/>
                <w:szCs w:val="18"/>
              </w:rPr>
              <w:t xml:space="preserve"> </w:t>
            </w:r>
            <w:r w:rsidRPr="00B466AA">
              <w:rPr>
                <w:rFonts w:ascii="Arial" w:hAnsi="Arial" w:cs="Arial"/>
                <w:color w:val="000000"/>
                <w:sz w:val="20"/>
                <w:szCs w:val="18"/>
              </w:rPr>
              <w:t>мероприятие</w:t>
            </w:r>
            <w:r w:rsidR="008722EB" w:rsidRPr="00B466AA">
              <w:rPr>
                <w:rFonts w:ascii="Arial" w:hAnsi="Arial" w:cs="Arial"/>
                <w:color w:val="000000"/>
                <w:sz w:val="20"/>
                <w:szCs w:val="18"/>
              </w:rPr>
              <w:t xml:space="preserve"> </w:t>
            </w:r>
            <w:r w:rsidRPr="00B466AA">
              <w:rPr>
                <w:rFonts w:ascii="Arial" w:hAnsi="Arial" w:cs="Arial"/>
                <w:color w:val="000000"/>
                <w:sz w:val="20"/>
                <w:szCs w:val="18"/>
              </w:rPr>
              <w:t>1</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Поддержка</w:t>
            </w:r>
            <w:r w:rsidR="008722EB" w:rsidRPr="00B466AA">
              <w:rPr>
                <w:rFonts w:ascii="Arial" w:hAnsi="Arial" w:cs="Arial"/>
                <w:color w:val="000000"/>
                <w:sz w:val="20"/>
                <w:szCs w:val="18"/>
              </w:rPr>
              <w:t xml:space="preserve"> </w:t>
            </w:r>
            <w:r w:rsidRPr="00B466AA">
              <w:rPr>
                <w:rFonts w:ascii="Arial" w:hAnsi="Arial" w:cs="Arial"/>
                <w:color w:val="000000"/>
                <w:sz w:val="20"/>
                <w:szCs w:val="18"/>
              </w:rPr>
              <w:t>инвестиционного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кредитования</w:t>
            </w:r>
            <w:r w:rsidR="008722EB" w:rsidRPr="00B466AA">
              <w:rPr>
                <w:rFonts w:ascii="Arial" w:hAnsi="Arial" w:cs="Arial"/>
                <w:color w:val="000000"/>
                <w:sz w:val="20"/>
                <w:szCs w:val="18"/>
              </w:rPr>
              <w:t xml:space="preserve"> </w:t>
            </w:r>
            <w:r w:rsidRPr="00B466AA">
              <w:rPr>
                <w:rFonts w:ascii="Arial" w:hAnsi="Arial" w:cs="Arial"/>
                <w:color w:val="000000"/>
                <w:sz w:val="20"/>
                <w:szCs w:val="18"/>
              </w:rPr>
              <w:t>в</w:t>
            </w:r>
            <w:r w:rsidR="008722EB" w:rsidRPr="00B466AA">
              <w:rPr>
                <w:rFonts w:ascii="Arial" w:hAnsi="Arial" w:cs="Arial"/>
                <w:color w:val="000000"/>
                <w:sz w:val="20"/>
                <w:szCs w:val="18"/>
              </w:rPr>
              <w:t xml:space="preserve"> </w:t>
            </w:r>
            <w:r w:rsidRPr="00B466AA">
              <w:rPr>
                <w:rFonts w:ascii="Arial" w:hAnsi="Arial" w:cs="Arial"/>
                <w:color w:val="000000"/>
                <w:sz w:val="20"/>
                <w:szCs w:val="18"/>
              </w:rPr>
              <w:t>агропромышленном</w:t>
            </w:r>
            <w:r w:rsidR="008722EB" w:rsidRPr="00B466AA">
              <w:rPr>
                <w:rFonts w:ascii="Arial" w:hAnsi="Arial" w:cs="Arial"/>
                <w:color w:val="000000"/>
                <w:sz w:val="20"/>
                <w:szCs w:val="18"/>
              </w:rPr>
              <w:t xml:space="preserve"> </w:t>
            </w:r>
            <w:r w:rsidRPr="00B466AA">
              <w:rPr>
                <w:rFonts w:ascii="Arial" w:hAnsi="Arial" w:cs="Arial"/>
                <w:color w:val="000000"/>
                <w:sz w:val="20"/>
                <w:szCs w:val="18"/>
              </w:rPr>
              <w:t>комплексе.</w:t>
            </w:r>
          </w:p>
          <w:p w:rsidR="00B369AD" w:rsidRPr="00B466AA" w:rsidRDefault="00B369AD" w:rsidP="00B466AA">
            <w:pPr>
              <w:pStyle w:val="affb"/>
              <w:jc w:val="center"/>
              <w:rPr>
                <w:rFonts w:ascii="Arial" w:hAnsi="Arial" w:cs="Arial"/>
                <w:color w:val="000000"/>
                <w:sz w:val="20"/>
                <w:szCs w:val="18"/>
              </w:rPr>
            </w:pP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619"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Мероприятие</w:t>
            </w:r>
            <w:r w:rsidR="008722EB" w:rsidRPr="00B466AA">
              <w:rPr>
                <w:rFonts w:ascii="Arial" w:hAnsi="Arial" w:cs="Arial"/>
                <w:color w:val="000000"/>
                <w:sz w:val="20"/>
                <w:szCs w:val="18"/>
              </w:rPr>
              <w:t xml:space="preserve"> </w:t>
            </w:r>
            <w:r w:rsidRPr="00B466AA">
              <w:rPr>
                <w:rFonts w:ascii="Arial" w:hAnsi="Arial" w:cs="Arial"/>
                <w:color w:val="000000"/>
                <w:sz w:val="20"/>
                <w:szCs w:val="18"/>
              </w:rPr>
              <w:t>1.1</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Возмещение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части</w:t>
            </w:r>
            <w:r w:rsidR="008722EB" w:rsidRPr="00B466AA">
              <w:rPr>
                <w:rFonts w:ascii="Arial" w:hAnsi="Arial" w:cs="Arial"/>
                <w:color w:val="000000"/>
                <w:sz w:val="20"/>
                <w:szCs w:val="18"/>
              </w:rPr>
              <w:t xml:space="preserve"> </w:t>
            </w:r>
            <w:r w:rsidRPr="00B466AA">
              <w:rPr>
                <w:rFonts w:ascii="Arial" w:hAnsi="Arial" w:cs="Arial"/>
                <w:color w:val="000000"/>
                <w:sz w:val="20"/>
                <w:szCs w:val="18"/>
              </w:rPr>
              <w:t>процентной</w:t>
            </w:r>
            <w:r w:rsidR="008722EB" w:rsidRPr="00B466AA">
              <w:rPr>
                <w:rFonts w:ascii="Arial" w:hAnsi="Arial" w:cs="Arial"/>
                <w:color w:val="000000"/>
                <w:sz w:val="20"/>
                <w:szCs w:val="18"/>
              </w:rPr>
              <w:t xml:space="preserve"> </w:t>
            </w:r>
            <w:r w:rsidRPr="00B466AA">
              <w:rPr>
                <w:rFonts w:ascii="Arial" w:hAnsi="Arial" w:cs="Arial"/>
                <w:color w:val="000000"/>
                <w:sz w:val="20"/>
                <w:szCs w:val="18"/>
              </w:rPr>
              <w:t>ставки</w:t>
            </w:r>
            <w:r w:rsidR="008722EB" w:rsidRPr="00B466AA">
              <w:rPr>
                <w:rFonts w:ascii="Arial" w:hAnsi="Arial" w:cs="Arial"/>
                <w:color w:val="000000"/>
                <w:sz w:val="20"/>
                <w:szCs w:val="18"/>
              </w:rPr>
              <w:t xml:space="preserve"> </w:t>
            </w:r>
            <w:r w:rsidRPr="00B466AA">
              <w:rPr>
                <w:rFonts w:ascii="Arial" w:hAnsi="Arial" w:cs="Arial"/>
                <w:color w:val="000000"/>
                <w:sz w:val="20"/>
                <w:szCs w:val="18"/>
              </w:rPr>
              <w:t>по</w:t>
            </w:r>
            <w:r w:rsidR="008722EB" w:rsidRPr="00B466AA">
              <w:rPr>
                <w:rFonts w:ascii="Arial" w:hAnsi="Arial" w:cs="Arial"/>
                <w:color w:val="000000"/>
                <w:sz w:val="20"/>
                <w:szCs w:val="18"/>
              </w:rPr>
              <w:t xml:space="preserve"> </w:t>
            </w:r>
            <w:r w:rsidRPr="00B466AA">
              <w:rPr>
                <w:rFonts w:ascii="Arial" w:hAnsi="Arial" w:cs="Arial"/>
                <w:color w:val="000000"/>
                <w:sz w:val="20"/>
                <w:szCs w:val="18"/>
              </w:rPr>
              <w:t>инвестиционным</w:t>
            </w:r>
            <w:r w:rsidR="008722EB" w:rsidRPr="00B466AA">
              <w:rPr>
                <w:rFonts w:ascii="Arial" w:hAnsi="Arial" w:cs="Arial"/>
                <w:color w:val="000000"/>
                <w:sz w:val="20"/>
                <w:szCs w:val="18"/>
              </w:rPr>
              <w:t xml:space="preserve"> </w:t>
            </w:r>
            <w:r w:rsidRPr="00B466AA">
              <w:rPr>
                <w:rFonts w:ascii="Arial" w:hAnsi="Arial" w:cs="Arial"/>
                <w:color w:val="000000"/>
                <w:sz w:val="20"/>
                <w:szCs w:val="18"/>
              </w:rPr>
              <w:lastRenderedPageBreak/>
              <w:t>кредитам</w:t>
            </w:r>
            <w:r w:rsidR="008722EB" w:rsidRPr="00B466AA">
              <w:rPr>
                <w:rFonts w:ascii="Arial" w:hAnsi="Arial" w:cs="Arial"/>
                <w:color w:val="000000"/>
                <w:sz w:val="20"/>
                <w:szCs w:val="18"/>
              </w:rPr>
              <w:t xml:space="preserve"> </w:t>
            </w:r>
            <w:r w:rsidRPr="00B466AA">
              <w:rPr>
                <w:rFonts w:ascii="Arial" w:hAnsi="Arial" w:cs="Arial"/>
                <w:color w:val="000000"/>
                <w:sz w:val="20"/>
                <w:szCs w:val="18"/>
              </w:rPr>
              <w:t>(займам)</w:t>
            </w:r>
            <w:r w:rsidR="008722EB" w:rsidRPr="00B466AA">
              <w:rPr>
                <w:rFonts w:ascii="Arial" w:hAnsi="Arial" w:cs="Arial"/>
                <w:color w:val="000000"/>
                <w:sz w:val="20"/>
                <w:szCs w:val="18"/>
              </w:rPr>
              <w:t xml:space="preserve"> </w:t>
            </w:r>
            <w:r w:rsidRPr="00B466AA">
              <w:rPr>
                <w:rFonts w:ascii="Arial" w:hAnsi="Arial" w:cs="Arial"/>
                <w:color w:val="000000"/>
                <w:sz w:val="20"/>
                <w:szCs w:val="18"/>
              </w:rPr>
              <w:t>в</w:t>
            </w:r>
            <w:r w:rsidR="008722EB" w:rsidRPr="00B466AA">
              <w:rPr>
                <w:rFonts w:ascii="Arial" w:hAnsi="Arial" w:cs="Arial"/>
                <w:color w:val="000000"/>
                <w:sz w:val="20"/>
                <w:szCs w:val="18"/>
              </w:rPr>
              <w:t xml:space="preserve"> </w:t>
            </w:r>
            <w:r w:rsidRPr="00B466AA">
              <w:rPr>
                <w:rFonts w:ascii="Arial" w:hAnsi="Arial" w:cs="Arial"/>
                <w:color w:val="000000"/>
                <w:sz w:val="20"/>
                <w:szCs w:val="18"/>
              </w:rPr>
              <w:t>агропромышленном</w:t>
            </w:r>
            <w:r w:rsidR="008722EB" w:rsidRPr="00B466AA">
              <w:rPr>
                <w:rFonts w:ascii="Arial" w:hAnsi="Arial" w:cs="Arial"/>
                <w:color w:val="000000"/>
                <w:sz w:val="20"/>
                <w:szCs w:val="18"/>
              </w:rPr>
              <w:t xml:space="preserve"> </w:t>
            </w:r>
            <w:r w:rsidRPr="00B466AA">
              <w:rPr>
                <w:rFonts w:ascii="Arial" w:hAnsi="Arial" w:cs="Arial"/>
                <w:color w:val="000000"/>
                <w:sz w:val="20"/>
                <w:szCs w:val="18"/>
              </w:rPr>
              <w:t>комплексе</w:t>
            </w: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bl>
    <w:p w:rsidR="00B369AD" w:rsidRPr="00B466AA" w:rsidRDefault="00B369AD" w:rsidP="00B466AA">
      <w:pPr>
        <w:spacing w:after="0" w:line="240" w:lineRule="auto"/>
        <w:rPr>
          <w:rFonts w:ascii="Arial" w:hAnsi="Arial" w:cs="Arial"/>
          <w:color w:val="000000"/>
          <w:sz w:val="20"/>
          <w:szCs w:val="1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49"/>
        <w:gridCol w:w="2700"/>
        <w:gridCol w:w="1070"/>
        <w:gridCol w:w="1260"/>
        <w:gridCol w:w="2701"/>
        <w:gridCol w:w="800"/>
        <w:gridCol w:w="800"/>
        <w:gridCol w:w="800"/>
        <w:gridCol w:w="800"/>
        <w:gridCol w:w="800"/>
        <w:gridCol w:w="797"/>
      </w:tblGrid>
      <w:tr w:rsidR="00B369AD" w:rsidRPr="00B466AA" w:rsidTr="00552C4A">
        <w:tc>
          <w:tcPr>
            <w:tcW w:w="619"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Мероприятие</w:t>
            </w:r>
            <w:r w:rsidR="008722EB" w:rsidRPr="00B466AA">
              <w:rPr>
                <w:rFonts w:ascii="Arial" w:hAnsi="Arial" w:cs="Arial"/>
                <w:color w:val="000000"/>
                <w:sz w:val="20"/>
                <w:szCs w:val="18"/>
              </w:rPr>
              <w:t xml:space="preserve"> </w:t>
            </w:r>
            <w:r w:rsidRPr="00B466AA">
              <w:rPr>
                <w:rFonts w:ascii="Arial" w:hAnsi="Arial" w:cs="Arial"/>
                <w:color w:val="000000"/>
                <w:sz w:val="20"/>
                <w:szCs w:val="18"/>
              </w:rPr>
              <w:t>1.2</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spacing w:after="0" w:line="240" w:lineRule="auto"/>
              <w:jc w:val="center"/>
              <w:rPr>
                <w:rFonts w:ascii="Arial" w:hAnsi="Arial" w:cs="Arial"/>
                <w:color w:val="000000"/>
                <w:sz w:val="20"/>
                <w:szCs w:val="18"/>
              </w:rPr>
            </w:pPr>
            <w:r w:rsidRPr="00B466AA">
              <w:rPr>
                <w:rFonts w:ascii="Arial" w:hAnsi="Arial" w:cs="Arial"/>
                <w:color w:val="000000"/>
                <w:sz w:val="20"/>
                <w:szCs w:val="18"/>
              </w:rPr>
              <w:t>Возмещение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части</w:t>
            </w:r>
            <w:r w:rsidR="008722EB" w:rsidRPr="00B466AA">
              <w:rPr>
                <w:rFonts w:ascii="Arial" w:hAnsi="Arial" w:cs="Arial"/>
                <w:color w:val="000000"/>
                <w:sz w:val="20"/>
                <w:szCs w:val="18"/>
              </w:rPr>
              <w:t xml:space="preserve"> </w:t>
            </w:r>
            <w:r w:rsidRPr="00B466AA">
              <w:rPr>
                <w:rFonts w:ascii="Arial" w:hAnsi="Arial" w:cs="Arial"/>
                <w:color w:val="000000"/>
                <w:sz w:val="20"/>
                <w:szCs w:val="18"/>
              </w:rPr>
              <w:t>процентной</w:t>
            </w:r>
            <w:r w:rsidR="008722EB" w:rsidRPr="00B466AA">
              <w:rPr>
                <w:rFonts w:ascii="Arial" w:hAnsi="Arial" w:cs="Arial"/>
                <w:color w:val="000000"/>
                <w:sz w:val="20"/>
                <w:szCs w:val="18"/>
              </w:rPr>
              <w:t xml:space="preserve"> </w:t>
            </w:r>
            <w:r w:rsidRPr="00B466AA">
              <w:rPr>
                <w:rFonts w:ascii="Arial" w:hAnsi="Arial" w:cs="Arial"/>
                <w:color w:val="000000"/>
                <w:sz w:val="20"/>
                <w:szCs w:val="18"/>
              </w:rPr>
              <w:t>ставки</w:t>
            </w:r>
            <w:r w:rsidR="008722EB" w:rsidRPr="00B466AA">
              <w:rPr>
                <w:rFonts w:ascii="Arial" w:hAnsi="Arial" w:cs="Arial"/>
                <w:color w:val="000000"/>
                <w:sz w:val="20"/>
                <w:szCs w:val="18"/>
              </w:rPr>
              <w:t xml:space="preserve"> </w:t>
            </w:r>
            <w:r w:rsidRPr="00B466AA">
              <w:rPr>
                <w:rFonts w:ascii="Arial" w:hAnsi="Arial" w:cs="Arial"/>
                <w:color w:val="000000"/>
                <w:sz w:val="20"/>
                <w:szCs w:val="18"/>
              </w:rPr>
              <w:t>по</w:t>
            </w:r>
            <w:r w:rsidR="008722EB" w:rsidRPr="00B466AA">
              <w:rPr>
                <w:rFonts w:ascii="Arial" w:hAnsi="Arial" w:cs="Arial"/>
                <w:color w:val="000000"/>
                <w:sz w:val="20"/>
                <w:szCs w:val="18"/>
              </w:rPr>
              <w:t xml:space="preserve"> </w:t>
            </w:r>
            <w:r w:rsidRPr="00B466AA">
              <w:rPr>
                <w:rFonts w:ascii="Arial" w:hAnsi="Arial" w:cs="Arial"/>
                <w:color w:val="000000"/>
                <w:sz w:val="20"/>
                <w:szCs w:val="18"/>
              </w:rPr>
              <w:t>инвестиционным</w:t>
            </w:r>
            <w:r w:rsidR="008722EB" w:rsidRPr="00B466AA">
              <w:rPr>
                <w:rFonts w:ascii="Arial" w:hAnsi="Arial" w:cs="Arial"/>
                <w:color w:val="000000"/>
                <w:sz w:val="20"/>
                <w:szCs w:val="18"/>
              </w:rPr>
              <w:t xml:space="preserve"> </w:t>
            </w:r>
            <w:r w:rsidRPr="00B466AA">
              <w:rPr>
                <w:rFonts w:ascii="Arial" w:hAnsi="Arial" w:cs="Arial"/>
                <w:color w:val="000000"/>
                <w:sz w:val="20"/>
                <w:szCs w:val="18"/>
              </w:rPr>
              <w:t>кредитам</w:t>
            </w:r>
            <w:r w:rsidR="008722EB" w:rsidRPr="00B466AA">
              <w:rPr>
                <w:rFonts w:ascii="Arial" w:hAnsi="Arial" w:cs="Arial"/>
                <w:color w:val="000000"/>
                <w:sz w:val="20"/>
                <w:szCs w:val="18"/>
              </w:rPr>
              <w:t xml:space="preserve"> </w:t>
            </w:r>
            <w:r w:rsidRPr="00B466AA">
              <w:rPr>
                <w:rFonts w:ascii="Arial" w:hAnsi="Arial" w:cs="Arial"/>
                <w:color w:val="000000"/>
                <w:sz w:val="20"/>
                <w:szCs w:val="18"/>
              </w:rPr>
              <w:t>(займам)</w:t>
            </w:r>
            <w:r w:rsidR="008722EB" w:rsidRPr="00B466AA">
              <w:rPr>
                <w:rFonts w:ascii="Arial" w:hAnsi="Arial" w:cs="Arial"/>
                <w:color w:val="000000"/>
                <w:sz w:val="20"/>
                <w:szCs w:val="18"/>
              </w:rPr>
              <w:t xml:space="preserve"> </w:t>
            </w:r>
            <w:r w:rsidRPr="00B466AA">
              <w:rPr>
                <w:rFonts w:ascii="Arial" w:hAnsi="Arial" w:cs="Arial"/>
                <w:color w:val="000000"/>
                <w:sz w:val="20"/>
                <w:szCs w:val="18"/>
              </w:rPr>
              <w:t>в</w:t>
            </w:r>
            <w:r w:rsidR="008722EB" w:rsidRPr="00B466AA">
              <w:rPr>
                <w:rFonts w:ascii="Arial" w:hAnsi="Arial" w:cs="Arial"/>
                <w:color w:val="000000"/>
                <w:sz w:val="20"/>
                <w:szCs w:val="18"/>
              </w:rPr>
              <w:t xml:space="preserve"> </w:t>
            </w:r>
            <w:r w:rsidRPr="00B466AA">
              <w:rPr>
                <w:rFonts w:ascii="Arial" w:hAnsi="Arial" w:cs="Arial"/>
                <w:color w:val="000000"/>
                <w:sz w:val="20"/>
                <w:szCs w:val="18"/>
              </w:rPr>
              <w:t>агропромышленном</w:t>
            </w:r>
            <w:r w:rsidR="008722EB" w:rsidRPr="00B466AA">
              <w:rPr>
                <w:rFonts w:ascii="Arial" w:hAnsi="Arial" w:cs="Arial"/>
                <w:color w:val="000000"/>
                <w:sz w:val="20"/>
                <w:szCs w:val="18"/>
              </w:rPr>
              <w:t xml:space="preserve"> </w:t>
            </w:r>
            <w:r w:rsidRPr="00B466AA">
              <w:rPr>
                <w:rFonts w:ascii="Arial" w:hAnsi="Arial" w:cs="Arial"/>
                <w:color w:val="000000"/>
                <w:sz w:val="20"/>
                <w:szCs w:val="18"/>
              </w:rPr>
              <w:t>комплексе</w:t>
            </w:r>
            <w:r w:rsidR="008722EB" w:rsidRPr="00B466AA">
              <w:rPr>
                <w:rFonts w:ascii="Arial" w:hAnsi="Arial" w:cs="Arial"/>
                <w:color w:val="000000"/>
                <w:sz w:val="20"/>
                <w:szCs w:val="18"/>
              </w:rPr>
              <w:t xml:space="preserve"> </w:t>
            </w:r>
            <w:r w:rsidRPr="00B466AA">
              <w:rPr>
                <w:rFonts w:ascii="Arial" w:hAnsi="Arial" w:cs="Arial"/>
                <w:color w:val="000000"/>
                <w:sz w:val="20"/>
                <w:szCs w:val="18"/>
              </w:rPr>
              <w:t>за</w:t>
            </w:r>
            <w:r w:rsidR="008722EB" w:rsidRPr="00B466AA">
              <w:rPr>
                <w:rFonts w:ascii="Arial" w:hAnsi="Arial" w:cs="Arial"/>
                <w:color w:val="000000"/>
                <w:sz w:val="20"/>
                <w:szCs w:val="18"/>
              </w:rPr>
              <w:t xml:space="preserve"> </w:t>
            </w:r>
            <w:r w:rsidRPr="00B466AA">
              <w:rPr>
                <w:rFonts w:ascii="Arial" w:hAnsi="Arial" w:cs="Arial"/>
                <w:color w:val="000000"/>
                <w:sz w:val="20"/>
                <w:szCs w:val="18"/>
              </w:rPr>
              <w:t>счет</w:t>
            </w:r>
            <w:r w:rsidR="008722EB" w:rsidRPr="00B466AA">
              <w:rPr>
                <w:rFonts w:ascii="Arial" w:hAnsi="Arial" w:cs="Arial"/>
                <w:color w:val="000000"/>
                <w:sz w:val="20"/>
                <w:szCs w:val="18"/>
              </w:rPr>
              <w:t xml:space="preserve"> </w:t>
            </w:r>
            <w:r w:rsidRPr="00B466AA">
              <w:rPr>
                <w:rFonts w:ascii="Arial" w:hAnsi="Arial" w:cs="Arial"/>
                <w:color w:val="000000"/>
                <w:sz w:val="20"/>
                <w:szCs w:val="18"/>
              </w:rPr>
              <w:t>средств</w:t>
            </w:r>
            <w:r w:rsidR="008722EB" w:rsidRPr="00B466AA">
              <w:rPr>
                <w:rFonts w:ascii="Arial" w:hAnsi="Arial" w:cs="Arial"/>
                <w:color w:val="000000"/>
                <w:sz w:val="20"/>
                <w:szCs w:val="18"/>
              </w:rPr>
              <w:t xml:space="preserve"> </w:t>
            </w:r>
            <w:r w:rsidRPr="00B466AA">
              <w:rPr>
                <w:rFonts w:ascii="Arial" w:hAnsi="Arial" w:cs="Arial"/>
                <w:color w:val="000000"/>
                <w:sz w:val="20"/>
                <w:szCs w:val="18"/>
              </w:rPr>
              <w:t>резервного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фонда</w:t>
            </w:r>
            <w:r w:rsidR="008722EB" w:rsidRPr="00B466AA">
              <w:rPr>
                <w:rFonts w:ascii="Arial" w:hAnsi="Arial" w:cs="Arial"/>
                <w:color w:val="000000"/>
                <w:sz w:val="20"/>
                <w:szCs w:val="18"/>
              </w:rPr>
              <w:t xml:space="preserve"> </w:t>
            </w:r>
            <w:r w:rsidRPr="00B466AA">
              <w:rPr>
                <w:rFonts w:ascii="Arial" w:hAnsi="Arial" w:cs="Arial"/>
                <w:color w:val="000000"/>
                <w:sz w:val="20"/>
                <w:szCs w:val="18"/>
              </w:rPr>
              <w:t>Правительства</w:t>
            </w:r>
            <w:r w:rsidR="008722EB" w:rsidRPr="00B466AA">
              <w:rPr>
                <w:rFonts w:ascii="Arial" w:hAnsi="Arial" w:cs="Arial"/>
                <w:color w:val="000000"/>
                <w:sz w:val="20"/>
                <w:szCs w:val="18"/>
              </w:rPr>
              <w:t xml:space="preserve"> </w:t>
            </w:r>
            <w:r w:rsidRPr="00B466AA">
              <w:rPr>
                <w:rFonts w:ascii="Arial" w:hAnsi="Arial" w:cs="Arial"/>
                <w:color w:val="000000"/>
                <w:sz w:val="20"/>
                <w:szCs w:val="18"/>
              </w:rPr>
              <w:t>Российской</w:t>
            </w:r>
            <w:r w:rsidR="008722EB" w:rsidRPr="00B466AA">
              <w:rPr>
                <w:rFonts w:ascii="Arial" w:hAnsi="Arial" w:cs="Arial"/>
                <w:color w:val="000000"/>
                <w:sz w:val="20"/>
                <w:szCs w:val="18"/>
              </w:rPr>
              <w:t xml:space="preserve"> </w:t>
            </w:r>
            <w:r w:rsidRPr="00B466AA">
              <w:rPr>
                <w:rFonts w:ascii="Arial" w:hAnsi="Arial" w:cs="Arial"/>
                <w:color w:val="000000"/>
                <w:sz w:val="20"/>
                <w:szCs w:val="18"/>
              </w:rPr>
              <w:t>Федерации</w:t>
            </w: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903</w:t>
            </w: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Ц9К000000</w:t>
            </w: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619"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Основное</w:t>
            </w:r>
            <w:r w:rsidR="008722EB" w:rsidRPr="00B466AA">
              <w:rPr>
                <w:rFonts w:ascii="Arial" w:hAnsi="Arial" w:cs="Arial"/>
                <w:color w:val="000000"/>
                <w:sz w:val="20"/>
                <w:szCs w:val="18"/>
              </w:rPr>
              <w:t xml:space="preserve"> </w:t>
            </w:r>
            <w:r w:rsidRPr="00B466AA">
              <w:rPr>
                <w:rFonts w:ascii="Arial" w:hAnsi="Arial" w:cs="Arial"/>
                <w:color w:val="000000"/>
                <w:sz w:val="20"/>
                <w:szCs w:val="18"/>
              </w:rPr>
              <w:t>мероприятие</w:t>
            </w:r>
            <w:r w:rsidR="008722EB" w:rsidRPr="00B466AA">
              <w:rPr>
                <w:rFonts w:ascii="Arial" w:hAnsi="Arial" w:cs="Arial"/>
                <w:color w:val="000000"/>
                <w:sz w:val="20"/>
                <w:szCs w:val="18"/>
              </w:rPr>
              <w:t xml:space="preserve"> </w:t>
            </w:r>
            <w:r w:rsidRPr="00B466AA">
              <w:rPr>
                <w:rFonts w:ascii="Arial" w:hAnsi="Arial" w:cs="Arial"/>
                <w:color w:val="000000"/>
                <w:sz w:val="20"/>
                <w:szCs w:val="18"/>
              </w:rPr>
              <w:t>2</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Компенсация</w:t>
            </w:r>
            <w:r w:rsidR="008722EB" w:rsidRPr="00B466AA">
              <w:rPr>
                <w:rFonts w:ascii="Arial" w:hAnsi="Arial" w:cs="Arial"/>
                <w:color w:val="000000"/>
                <w:sz w:val="20"/>
                <w:szCs w:val="18"/>
              </w:rPr>
              <w:t xml:space="preserve"> </w:t>
            </w:r>
            <w:r w:rsidRPr="00B466AA">
              <w:rPr>
                <w:rFonts w:ascii="Arial" w:hAnsi="Arial" w:cs="Arial"/>
                <w:color w:val="000000"/>
                <w:sz w:val="20"/>
                <w:szCs w:val="18"/>
              </w:rPr>
              <w:t>прямых</w:t>
            </w:r>
            <w:r w:rsidR="008722EB" w:rsidRPr="00B466AA">
              <w:rPr>
                <w:rFonts w:ascii="Arial" w:hAnsi="Arial" w:cs="Arial"/>
                <w:color w:val="000000"/>
                <w:sz w:val="20"/>
                <w:szCs w:val="18"/>
              </w:rPr>
              <w:t xml:space="preserve"> </w:t>
            </w:r>
            <w:r w:rsidRPr="00B466AA">
              <w:rPr>
                <w:rFonts w:ascii="Arial" w:hAnsi="Arial" w:cs="Arial"/>
                <w:color w:val="000000"/>
                <w:sz w:val="20"/>
                <w:szCs w:val="18"/>
              </w:rPr>
              <w:t>понесенных</w:t>
            </w:r>
            <w:r w:rsidR="008722EB" w:rsidRPr="00B466AA">
              <w:rPr>
                <w:rFonts w:ascii="Arial" w:hAnsi="Arial" w:cs="Arial"/>
                <w:color w:val="000000"/>
                <w:sz w:val="20"/>
                <w:szCs w:val="18"/>
              </w:rPr>
              <w:t xml:space="preserve"> </w:t>
            </w:r>
            <w:r w:rsidRPr="00B466AA">
              <w:rPr>
                <w:rFonts w:ascii="Arial" w:hAnsi="Arial" w:cs="Arial"/>
                <w:color w:val="000000"/>
                <w:sz w:val="20"/>
                <w:szCs w:val="18"/>
              </w:rPr>
              <w:t>затрат</w:t>
            </w:r>
            <w:r w:rsidR="008722EB" w:rsidRPr="00B466AA">
              <w:rPr>
                <w:rFonts w:ascii="Arial" w:hAnsi="Arial" w:cs="Arial"/>
                <w:color w:val="000000"/>
                <w:sz w:val="20"/>
                <w:szCs w:val="18"/>
              </w:rPr>
              <w:t xml:space="preserve"> </w:t>
            </w:r>
            <w:r w:rsidRPr="00B466AA">
              <w:rPr>
                <w:rFonts w:ascii="Arial" w:hAnsi="Arial" w:cs="Arial"/>
                <w:color w:val="000000"/>
                <w:sz w:val="20"/>
                <w:szCs w:val="18"/>
              </w:rPr>
              <w:t>на</w:t>
            </w:r>
            <w:r w:rsidR="008722EB" w:rsidRPr="00B466AA">
              <w:rPr>
                <w:rFonts w:ascii="Arial" w:hAnsi="Arial" w:cs="Arial"/>
                <w:color w:val="000000"/>
                <w:sz w:val="20"/>
                <w:szCs w:val="18"/>
              </w:rPr>
              <w:t xml:space="preserve"> </w:t>
            </w:r>
            <w:r w:rsidRPr="00B466AA">
              <w:rPr>
                <w:rFonts w:ascii="Arial" w:hAnsi="Arial" w:cs="Arial"/>
                <w:color w:val="000000"/>
                <w:sz w:val="20"/>
                <w:szCs w:val="18"/>
              </w:rPr>
              <w:t>строительство</w:t>
            </w:r>
            <w:r w:rsidR="008722EB" w:rsidRPr="00B466AA">
              <w:rPr>
                <w:rFonts w:ascii="Arial" w:hAnsi="Arial" w:cs="Arial"/>
                <w:color w:val="000000"/>
                <w:sz w:val="20"/>
                <w:szCs w:val="18"/>
              </w:rPr>
              <w:t xml:space="preserve"> </w:t>
            </w:r>
            <w:r w:rsidRPr="00B466AA">
              <w:rPr>
                <w:rFonts w:ascii="Arial" w:hAnsi="Arial" w:cs="Arial"/>
                <w:color w:val="000000"/>
                <w:sz w:val="20"/>
                <w:szCs w:val="18"/>
              </w:rPr>
              <w:t>и</w:t>
            </w:r>
            <w:r w:rsidR="008722EB" w:rsidRPr="00B466AA">
              <w:rPr>
                <w:rFonts w:ascii="Arial" w:hAnsi="Arial" w:cs="Arial"/>
                <w:color w:val="000000"/>
                <w:sz w:val="20"/>
                <w:szCs w:val="18"/>
              </w:rPr>
              <w:t xml:space="preserve"> </w:t>
            </w:r>
            <w:r w:rsidRPr="00B466AA">
              <w:rPr>
                <w:rFonts w:ascii="Arial" w:hAnsi="Arial" w:cs="Arial"/>
                <w:color w:val="000000"/>
                <w:sz w:val="20"/>
                <w:szCs w:val="18"/>
              </w:rPr>
              <w:t>модернизацию</w:t>
            </w:r>
            <w:r w:rsidR="008722EB" w:rsidRPr="00B466AA">
              <w:rPr>
                <w:rFonts w:ascii="Arial" w:hAnsi="Arial" w:cs="Arial"/>
                <w:color w:val="000000"/>
                <w:sz w:val="20"/>
                <w:szCs w:val="18"/>
              </w:rPr>
              <w:t xml:space="preserve"> </w:t>
            </w:r>
            <w:r w:rsidRPr="00B466AA">
              <w:rPr>
                <w:rFonts w:ascii="Arial" w:hAnsi="Arial" w:cs="Arial"/>
                <w:color w:val="000000"/>
                <w:sz w:val="20"/>
                <w:szCs w:val="18"/>
              </w:rPr>
              <w:t>объектов</w:t>
            </w:r>
            <w:r w:rsidR="008722EB" w:rsidRPr="00B466AA">
              <w:rPr>
                <w:rFonts w:ascii="Arial" w:hAnsi="Arial" w:cs="Arial"/>
                <w:color w:val="000000"/>
                <w:sz w:val="20"/>
                <w:szCs w:val="18"/>
              </w:rPr>
              <w:t xml:space="preserve"> </w:t>
            </w:r>
            <w:r w:rsidRPr="00B466AA">
              <w:rPr>
                <w:rFonts w:ascii="Arial" w:hAnsi="Arial" w:cs="Arial"/>
                <w:color w:val="000000"/>
                <w:sz w:val="20"/>
                <w:szCs w:val="18"/>
              </w:rPr>
              <w:t>агропромышленного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комплекса</w:t>
            </w:r>
            <w:r w:rsidR="008722EB" w:rsidRPr="00B466AA">
              <w:rPr>
                <w:rFonts w:ascii="Arial" w:hAnsi="Arial" w:cs="Arial"/>
                <w:color w:val="000000"/>
                <w:sz w:val="20"/>
                <w:szCs w:val="18"/>
              </w:rPr>
              <w:t xml:space="preserve"> </w:t>
            </w: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619"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autoSpaceDE w:val="0"/>
              <w:autoSpaceDN w:val="0"/>
              <w:spacing w:after="0" w:line="240" w:lineRule="auto"/>
              <w:jc w:val="center"/>
              <w:rPr>
                <w:rFonts w:ascii="Arial" w:hAnsi="Arial" w:cs="Arial"/>
                <w:color w:val="000000"/>
                <w:sz w:val="20"/>
                <w:szCs w:val="18"/>
              </w:rPr>
            </w:pPr>
            <w:r w:rsidRPr="00B466AA">
              <w:rPr>
                <w:rFonts w:ascii="Arial" w:hAnsi="Arial" w:cs="Arial"/>
                <w:color w:val="000000"/>
                <w:sz w:val="20"/>
                <w:szCs w:val="18"/>
              </w:rPr>
              <w:t>Мероприятие</w:t>
            </w:r>
            <w:r w:rsidR="008722EB" w:rsidRPr="00B466AA">
              <w:rPr>
                <w:rFonts w:ascii="Arial" w:hAnsi="Arial" w:cs="Arial"/>
                <w:color w:val="000000"/>
                <w:sz w:val="20"/>
                <w:szCs w:val="18"/>
              </w:rPr>
              <w:t xml:space="preserve"> </w:t>
            </w:r>
            <w:r w:rsidRPr="00B466AA">
              <w:rPr>
                <w:rFonts w:ascii="Arial" w:hAnsi="Arial" w:cs="Arial"/>
                <w:color w:val="000000"/>
                <w:sz w:val="20"/>
                <w:szCs w:val="18"/>
              </w:rPr>
              <w:t>2.1</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spacing w:after="0" w:line="240" w:lineRule="auto"/>
              <w:jc w:val="center"/>
              <w:rPr>
                <w:rFonts w:ascii="Arial" w:hAnsi="Arial" w:cs="Arial"/>
                <w:color w:val="000000"/>
                <w:sz w:val="20"/>
                <w:szCs w:val="18"/>
              </w:rPr>
            </w:pPr>
            <w:r w:rsidRPr="00B466AA">
              <w:rPr>
                <w:rFonts w:ascii="Arial" w:hAnsi="Arial" w:cs="Arial"/>
                <w:color w:val="000000"/>
                <w:sz w:val="20"/>
                <w:szCs w:val="18"/>
              </w:rPr>
              <w:t>Возмещение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части</w:t>
            </w:r>
            <w:r w:rsidR="008722EB" w:rsidRPr="00B466AA">
              <w:rPr>
                <w:rFonts w:ascii="Arial" w:hAnsi="Arial" w:cs="Arial"/>
                <w:color w:val="000000"/>
                <w:sz w:val="20"/>
                <w:szCs w:val="18"/>
              </w:rPr>
              <w:t xml:space="preserve"> </w:t>
            </w:r>
            <w:r w:rsidRPr="00B466AA">
              <w:rPr>
                <w:rFonts w:ascii="Arial" w:hAnsi="Arial" w:cs="Arial"/>
                <w:color w:val="000000"/>
                <w:sz w:val="20"/>
                <w:szCs w:val="18"/>
              </w:rPr>
              <w:t>прямых</w:t>
            </w:r>
            <w:r w:rsidR="008722EB" w:rsidRPr="00B466AA">
              <w:rPr>
                <w:rFonts w:ascii="Arial" w:hAnsi="Arial" w:cs="Arial"/>
                <w:color w:val="000000"/>
                <w:sz w:val="20"/>
                <w:szCs w:val="18"/>
              </w:rPr>
              <w:t xml:space="preserve"> </w:t>
            </w:r>
            <w:r w:rsidRPr="00B466AA">
              <w:rPr>
                <w:rFonts w:ascii="Arial" w:hAnsi="Arial" w:cs="Arial"/>
                <w:color w:val="000000"/>
                <w:sz w:val="20"/>
                <w:szCs w:val="18"/>
              </w:rPr>
              <w:t>понесенных</w:t>
            </w:r>
            <w:r w:rsidR="008722EB" w:rsidRPr="00B466AA">
              <w:rPr>
                <w:rFonts w:ascii="Arial" w:hAnsi="Arial" w:cs="Arial"/>
                <w:color w:val="000000"/>
                <w:sz w:val="20"/>
                <w:szCs w:val="18"/>
              </w:rPr>
              <w:t xml:space="preserve"> </w:t>
            </w:r>
            <w:r w:rsidRPr="00B466AA">
              <w:rPr>
                <w:rFonts w:ascii="Arial" w:hAnsi="Arial" w:cs="Arial"/>
                <w:color w:val="000000"/>
                <w:sz w:val="20"/>
                <w:szCs w:val="18"/>
              </w:rPr>
              <w:t>затрат</w:t>
            </w:r>
            <w:r w:rsidR="008722EB" w:rsidRPr="00B466AA">
              <w:rPr>
                <w:rFonts w:ascii="Arial" w:hAnsi="Arial" w:cs="Arial"/>
                <w:color w:val="000000"/>
                <w:sz w:val="20"/>
                <w:szCs w:val="18"/>
              </w:rPr>
              <w:t xml:space="preserve"> </w:t>
            </w:r>
            <w:r w:rsidRPr="00B466AA">
              <w:rPr>
                <w:rFonts w:ascii="Arial" w:hAnsi="Arial" w:cs="Arial"/>
                <w:color w:val="000000"/>
                <w:sz w:val="20"/>
                <w:szCs w:val="18"/>
              </w:rPr>
              <w:t>на</w:t>
            </w:r>
            <w:r w:rsidR="008722EB" w:rsidRPr="00B466AA">
              <w:rPr>
                <w:rFonts w:ascii="Arial" w:hAnsi="Arial" w:cs="Arial"/>
                <w:color w:val="000000"/>
                <w:sz w:val="20"/>
                <w:szCs w:val="18"/>
              </w:rPr>
              <w:t xml:space="preserve"> </w:t>
            </w:r>
            <w:r w:rsidRPr="00B466AA">
              <w:rPr>
                <w:rFonts w:ascii="Arial" w:hAnsi="Arial" w:cs="Arial"/>
                <w:color w:val="000000"/>
                <w:sz w:val="20"/>
                <w:szCs w:val="18"/>
              </w:rPr>
              <w:t>создание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и</w:t>
            </w:r>
            <w:r w:rsidR="008722EB" w:rsidRPr="00B466AA">
              <w:rPr>
                <w:rFonts w:ascii="Arial" w:hAnsi="Arial" w:cs="Arial"/>
                <w:color w:val="000000"/>
                <w:sz w:val="20"/>
                <w:szCs w:val="18"/>
              </w:rPr>
              <w:t xml:space="preserve"> </w:t>
            </w:r>
            <w:r w:rsidRPr="00B466AA">
              <w:rPr>
                <w:rFonts w:ascii="Arial" w:hAnsi="Arial" w:cs="Arial"/>
                <w:color w:val="000000"/>
                <w:sz w:val="20"/>
                <w:szCs w:val="18"/>
              </w:rPr>
              <w:t>модернизацию</w:t>
            </w:r>
            <w:r w:rsidR="008722EB" w:rsidRPr="00B466AA">
              <w:rPr>
                <w:rFonts w:ascii="Arial" w:hAnsi="Arial" w:cs="Arial"/>
                <w:color w:val="000000"/>
                <w:sz w:val="20"/>
                <w:szCs w:val="18"/>
              </w:rPr>
              <w:t xml:space="preserve"> </w:t>
            </w:r>
            <w:r w:rsidRPr="00B466AA">
              <w:rPr>
                <w:rFonts w:ascii="Arial" w:hAnsi="Arial" w:cs="Arial"/>
                <w:color w:val="000000"/>
                <w:sz w:val="20"/>
                <w:szCs w:val="18"/>
              </w:rPr>
              <w:t>объектов</w:t>
            </w:r>
            <w:r w:rsidR="008722EB" w:rsidRPr="00B466AA">
              <w:rPr>
                <w:rFonts w:ascii="Arial" w:hAnsi="Arial" w:cs="Arial"/>
                <w:color w:val="000000"/>
                <w:sz w:val="20"/>
                <w:szCs w:val="18"/>
              </w:rPr>
              <w:t xml:space="preserve"> </w:t>
            </w:r>
            <w:r w:rsidRPr="00B466AA">
              <w:rPr>
                <w:rFonts w:ascii="Arial" w:hAnsi="Arial" w:cs="Arial"/>
                <w:color w:val="000000"/>
                <w:sz w:val="20"/>
                <w:szCs w:val="18"/>
              </w:rPr>
              <w:t>аг</w:t>
            </w:r>
            <w:r w:rsidRPr="00B466AA">
              <w:rPr>
                <w:rFonts w:ascii="Arial" w:hAnsi="Arial" w:cs="Arial"/>
                <w:color w:val="000000"/>
                <w:spacing w:val="-2"/>
                <w:sz w:val="20"/>
                <w:szCs w:val="18"/>
              </w:rPr>
              <w:t>ропромыш</w:t>
            </w:r>
            <w:r w:rsidRPr="00B466AA">
              <w:rPr>
                <w:rFonts w:ascii="Arial" w:hAnsi="Arial" w:cs="Arial"/>
                <w:color w:val="000000"/>
                <w:spacing w:val="-2"/>
                <w:sz w:val="20"/>
                <w:szCs w:val="18"/>
              </w:rPr>
              <w:softHyphen/>
            </w:r>
            <w:r w:rsidRPr="00B466AA">
              <w:rPr>
                <w:rFonts w:ascii="Arial" w:hAnsi="Arial" w:cs="Arial"/>
                <w:color w:val="000000"/>
                <w:sz w:val="20"/>
                <w:szCs w:val="18"/>
              </w:rPr>
              <w:t>ленного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комплекса,</w:t>
            </w:r>
            <w:r w:rsidR="008722EB" w:rsidRPr="00B466AA">
              <w:rPr>
                <w:rFonts w:ascii="Arial" w:hAnsi="Arial" w:cs="Arial"/>
                <w:color w:val="000000"/>
                <w:sz w:val="20"/>
                <w:szCs w:val="18"/>
              </w:rPr>
              <w:t xml:space="preserve"> </w:t>
            </w:r>
            <w:r w:rsidRPr="00B466AA">
              <w:rPr>
                <w:rFonts w:ascii="Arial" w:hAnsi="Arial" w:cs="Arial"/>
                <w:color w:val="000000"/>
                <w:sz w:val="20"/>
                <w:szCs w:val="18"/>
              </w:rPr>
              <w:t>а</w:t>
            </w:r>
            <w:r w:rsidR="008722EB" w:rsidRPr="00B466AA">
              <w:rPr>
                <w:rFonts w:ascii="Arial" w:hAnsi="Arial" w:cs="Arial"/>
                <w:color w:val="000000"/>
                <w:sz w:val="20"/>
                <w:szCs w:val="18"/>
              </w:rPr>
              <w:t xml:space="preserve"> </w:t>
            </w:r>
            <w:r w:rsidRPr="00B466AA">
              <w:rPr>
                <w:rFonts w:ascii="Arial" w:hAnsi="Arial" w:cs="Arial"/>
                <w:color w:val="000000"/>
                <w:sz w:val="20"/>
                <w:szCs w:val="18"/>
              </w:rPr>
              <w:t>также</w:t>
            </w:r>
            <w:r w:rsidR="008722EB" w:rsidRPr="00B466AA">
              <w:rPr>
                <w:rFonts w:ascii="Arial" w:hAnsi="Arial" w:cs="Arial"/>
                <w:color w:val="000000"/>
                <w:sz w:val="20"/>
                <w:szCs w:val="18"/>
              </w:rPr>
              <w:t xml:space="preserve"> </w:t>
            </w:r>
            <w:r w:rsidRPr="00B466AA">
              <w:rPr>
                <w:rFonts w:ascii="Arial" w:hAnsi="Arial" w:cs="Arial"/>
                <w:color w:val="000000"/>
                <w:sz w:val="20"/>
                <w:szCs w:val="18"/>
              </w:rPr>
              <w:t>на</w:t>
            </w:r>
            <w:r w:rsidR="008722EB" w:rsidRPr="00B466AA">
              <w:rPr>
                <w:rFonts w:ascii="Arial" w:hAnsi="Arial" w:cs="Arial"/>
                <w:color w:val="000000"/>
                <w:sz w:val="20"/>
                <w:szCs w:val="18"/>
              </w:rPr>
              <w:t xml:space="preserve"> </w:t>
            </w:r>
            <w:r w:rsidRPr="00B466AA">
              <w:rPr>
                <w:rFonts w:ascii="Arial" w:hAnsi="Arial" w:cs="Arial"/>
                <w:color w:val="000000"/>
                <w:sz w:val="20"/>
                <w:szCs w:val="18"/>
              </w:rPr>
              <w:t>приобретение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техники</w:t>
            </w:r>
            <w:r w:rsidR="008722EB" w:rsidRPr="00B466AA">
              <w:rPr>
                <w:rFonts w:ascii="Arial" w:hAnsi="Arial" w:cs="Arial"/>
                <w:color w:val="000000"/>
                <w:sz w:val="20"/>
                <w:szCs w:val="18"/>
              </w:rPr>
              <w:t xml:space="preserve"> </w:t>
            </w:r>
            <w:r w:rsidRPr="00B466AA">
              <w:rPr>
                <w:rFonts w:ascii="Arial" w:hAnsi="Arial" w:cs="Arial"/>
                <w:color w:val="000000"/>
                <w:sz w:val="20"/>
                <w:szCs w:val="18"/>
              </w:rPr>
              <w:t>и</w:t>
            </w:r>
            <w:r w:rsidR="008722EB" w:rsidRPr="00B466AA">
              <w:rPr>
                <w:rFonts w:ascii="Arial" w:hAnsi="Arial" w:cs="Arial"/>
                <w:color w:val="000000"/>
                <w:sz w:val="20"/>
                <w:szCs w:val="18"/>
              </w:rPr>
              <w:t xml:space="preserve"> </w:t>
            </w:r>
            <w:r w:rsidRPr="00B466AA">
              <w:rPr>
                <w:rFonts w:ascii="Arial" w:hAnsi="Arial" w:cs="Arial"/>
                <w:color w:val="000000"/>
                <w:sz w:val="20"/>
                <w:szCs w:val="18"/>
              </w:rPr>
              <w:t>оборудования</w:t>
            </w: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619"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5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6"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bl>
    <w:p w:rsidR="005A4EFD" w:rsidRPr="00B466AA" w:rsidRDefault="008722EB" w:rsidP="00520B01">
      <w:pPr>
        <w:autoSpaceDE w:val="0"/>
        <w:autoSpaceDN w:val="0"/>
        <w:adjustRightInd w:val="0"/>
        <w:spacing w:after="0" w:line="240" w:lineRule="auto"/>
        <w:ind w:left="10356"/>
        <w:jc w:val="right"/>
        <w:rPr>
          <w:rFonts w:ascii="Arial" w:hAnsi="Arial" w:cs="Arial"/>
          <w:color w:val="000000"/>
          <w:sz w:val="20"/>
          <w:szCs w:val="18"/>
        </w:rPr>
      </w:pPr>
      <w:r w:rsidRPr="00B466AA">
        <w:rPr>
          <w:rFonts w:ascii="Arial" w:hAnsi="Arial" w:cs="Arial"/>
          <w:color w:val="000000"/>
          <w:sz w:val="20"/>
          <w:szCs w:val="18"/>
        </w:rPr>
        <w:t xml:space="preserve"> </w:t>
      </w:r>
    </w:p>
    <w:p w:rsidR="005A4EFD" w:rsidRDefault="00B369AD" w:rsidP="00520B01">
      <w:pPr>
        <w:spacing w:after="0" w:line="240" w:lineRule="auto"/>
        <w:jc w:val="right"/>
        <w:rPr>
          <w:rStyle w:val="ad"/>
          <w:rFonts w:ascii="Arial" w:hAnsi="Arial" w:cs="Arial"/>
          <w:b w:val="0"/>
          <w:bCs w:val="0"/>
          <w:color w:val="000000"/>
          <w:sz w:val="20"/>
        </w:rPr>
      </w:pPr>
      <w:r w:rsidRPr="00B466AA">
        <w:rPr>
          <w:rStyle w:val="ad"/>
          <w:rFonts w:ascii="Arial" w:hAnsi="Arial" w:cs="Arial"/>
          <w:b w:val="0"/>
          <w:bCs w:val="0"/>
          <w:color w:val="000000"/>
          <w:sz w:val="20"/>
        </w:rPr>
        <w:t>Приложение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8</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к</w:t>
      </w:r>
      <w:r w:rsidR="008722EB" w:rsidRPr="00B466AA">
        <w:rPr>
          <w:rStyle w:val="ad"/>
          <w:rFonts w:ascii="Arial" w:hAnsi="Arial" w:cs="Arial"/>
          <w:b w:val="0"/>
          <w:bCs w:val="0"/>
          <w:color w:val="000000"/>
          <w:sz w:val="20"/>
        </w:rPr>
        <w:t xml:space="preserve"> </w:t>
      </w:r>
      <w:r w:rsidRPr="00B466AA">
        <w:rPr>
          <w:rStyle w:val="af0"/>
          <w:rFonts w:ascii="Arial" w:hAnsi="Arial" w:cs="Arial"/>
          <w:b/>
          <w:color w:val="000000"/>
        </w:rPr>
        <w:t>Муниципальной</w:t>
      </w:r>
      <w:r w:rsidR="008722EB" w:rsidRPr="00B466AA">
        <w:rPr>
          <w:rStyle w:val="af0"/>
          <w:rFonts w:ascii="Arial" w:hAnsi="Arial" w:cs="Arial"/>
          <w:b/>
          <w:color w:val="000000"/>
        </w:rPr>
        <w:t xml:space="preserve"> </w:t>
      </w:r>
      <w:r w:rsidRPr="00B466AA">
        <w:rPr>
          <w:rStyle w:val="af0"/>
          <w:rFonts w:ascii="Arial" w:hAnsi="Arial" w:cs="Arial"/>
          <w:b/>
          <w:color w:val="000000"/>
        </w:rPr>
        <w:t>программе</w:t>
      </w:r>
      <w:r w:rsidRPr="00B466AA">
        <w:rPr>
          <w:rStyle w:val="ad"/>
          <w:rFonts w:ascii="Arial" w:hAnsi="Arial" w:cs="Arial"/>
          <w:b w:val="0"/>
          <w:bCs w:val="0"/>
          <w:color w:val="000000"/>
          <w:sz w:val="20"/>
        </w:rPr>
        <w:br/>
        <w:t>«Развитие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сельского</w:t>
      </w:r>
      <w:r w:rsidR="008722EB" w:rsidRPr="00B466AA">
        <w:rPr>
          <w:rStyle w:val="ad"/>
          <w:rFonts w:ascii="Arial" w:hAnsi="Arial" w:cs="Arial"/>
          <w:b w:val="0"/>
          <w:bCs w:val="0"/>
          <w:color w:val="000000"/>
          <w:sz w:val="20"/>
        </w:rPr>
        <w:t xml:space="preserve"> </w:t>
      </w:r>
      <w:proofErr w:type="spellStart"/>
      <w:r w:rsidRPr="00B466AA">
        <w:rPr>
          <w:rStyle w:val="ad"/>
          <w:rFonts w:ascii="Arial" w:hAnsi="Arial" w:cs="Arial"/>
          <w:b w:val="0"/>
          <w:bCs w:val="0"/>
          <w:color w:val="000000"/>
          <w:sz w:val="20"/>
        </w:rPr>
        <w:t>хозяйстваи</w:t>
      </w:r>
      <w:proofErr w:type="spellEnd"/>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регулирование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рынка</w:t>
      </w:r>
      <w:r w:rsidRPr="00B466AA">
        <w:rPr>
          <w:rStyle w:val="ad"/>
          <w:rFonts w:ascii="Arial" w:hAnsi="Arial" w:cs="Arial"/>
          <w:b w:val="0"/>
          <w:bCs w:val="0"/>
          <w:color w:val="000000"/>
          <w:sz w:val="20"/>
        </w:rPr>
        <w:br/>
        <w:t>сельскохозяйственной</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продукции,</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сырья</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и</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продовольствия»</w:t>
      </w:r>
    </w:p>
    <w:p w:rsidR="00520B01" w:rsidRPr="00B466AA" w:rsidRDefault="00520B01" w:rsidP="00520B01">
      <w:pPr>
        <w:spacing w:after="0" w:line="240" w:lineRule="auto"/>
        <w:jc w:val="right"/>
        <w:rPr>
          <w:rStyle w:val="ad"/>
          <w:rFonts w:ascii="Arial" w:hAnsi="Arial" w:cs="Arial"/>
          <w:b w:val="0"/>
          <w:bCs w:val="0"/>
          <w:color w:val="000000"/>
          <w:sz w:val="20"/>
        </w:rPr>
      </w:pPr>
    </w:p>
    <w:p w:rsidR="00B369AD" w:rsidRPr="00B466AA" w:rsidRDefault="00B369AD" w:rsidP="00B466AA">
      <w:pPr>
        <w:spacing w:after="0" w:line="240" w:lineRule="auto"/>
        <w:jc w:val="center"/>
        <w:rPr>
          <w:rFonts w:ascii="Arial" w:hAnsi="Arial" w:cs="Arial"/>
          <w:b/>
          <w:color w:val="000000"/>
          <w:sz w:val="20"/>
          <w:szCs w:val="24"/>
        </w:rPr>
      </w:pPr>
      <w:r w:rsidRPr="00B466AA">
        <w:rPr>
          <w:rFonts w:ascii="Arial" w:hAnsi="Arial" w:cs="Arial"/>
          <w:b/>
          <w:color w:val="000000"/>
          <w:sz w:val="20"/>
          <w:szCs w:val="24"/>
        </w:rPr>
        <w:t>П</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Д</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Г</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А</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w:t>
      </w:r>
      <w:r w:rsidR="008722EB" w:rsidRPr="00B466AA">
        <w:rPr>
          <w:rFonts w:ascii="Arial" w:hAnsi="Arial" w:cs="Arial"/>
          <w:b/>
          <w:color w:val="000000"/>
          <w:sz w:val="20"/>
          <w:szCs w:val="24"/>
        </w:rPr>
        <w:t xml:space="preserve"> </w:t>
      </w:r>
      <w:proofErr w:type="spellStart"/>
      <w:r w:rsidRPr="00B466AA">
        <w:rPr>
          <w:rFonts w:ascii="Arial" w:hAnsi="Arial" w:cs="Arial"/>
          <w:b/>
          <w:color w:val="000000"/>
          <w:sz w:val="20"/>
          <w:szCs w:val="24"/>
        </w:rPr>
        <w:t>М</w:t>
      </w:r>
      <w:proofErr w:type="spellEnd"/>
      <w:r w:rsidR="008722EB" w:rsidRPr="00B466AA">
        <w:rPr>
          <w:rFonts w:ascii="Arial" w:hAnsi="Arial" w:cs="Arial"/>
          <w:b/>
          <w:color w:val="000000"/>
          <w:sz w:val="20"/>
          <w:szCs w:val="24"/>
        </w:rPr>
        <w:t xml:space="preserve"> </w:t>
      </w:r>
      <w:r w:rsidRPr="00B466AA">
        <w:rPr>
          <w:rFonts w:ascii="Arial" w:hAnsi="Arial" w:cs="Arial"/>
          <w:b/>
          <w:color w:val="000000"/>
          <w:sz w:val="20"/>
          <w:szCs w:val="24"/>
        </w:rPr>
        <w:t>А</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6</w:t>
      </w:r>
    </w:p>
    <w:p w:rsidR="00B369AD" w:rsidRPr="00B466AA" w:rsidRDefault="00B369AD" w:rsidP="00B466AA">
      <w:pPr>
        <w:pStyle w:val="affa"/>
        <w:spacing w:before="0"/>
        <w:jc w:val="center"/>
        <w:rPr>
          <w:rFonts w:ascii="Arial" w:hAnsi="Arial" w:cs="Arial"/>
          <w:i w:val="0"/>
          <w:color w:val="000000"/>
          <w:sz w:val="20"/>
          <w:shd w:val="clear" w:color="auto" w:fill="F0F0F0"/>
        </w:rPr>
      </w:pPr>
      <w:r w:rsidRPr="00B466AA">
        <w:rPr>
          <w:rFonts w:ascii="Arial" w:hAnsi="Arial" w:cs="Arial"/>
          <w:b/>
          <w:i w:val="0"/>
          <w:color w:val="000000"/>
          <w:sz w:val="20"/>
        </w:rPr>
        <w:t>«Техническая</w:t>
      </w:r>
      <w:r w:rsidR="008722EB" w:rsidRPr="00B466AA">
        <w:rPr>
          <w:rFonts w:ascii="Arial" w:hAnsi="Arial" w:cs="Arial"/>
          <w:b/>
          <w:i w:val="0"/>
          <w:color w:val="000000"/>
          <w:sz w:val="20"/>
        </w:rPr>
        <w:t xml:space="preserve"> </w:t>
      </w:r>
      <w:r w:rsidRPr="00B466AA">
        <w:rPr>
          <w:rFonts w:ascii="Arial" w:hAnsi="Arial" w:cs="Arial"/>
          <w:b/>
          <w:i w:val="0"/>
          <w:color w:val="000000"/>
          <w:sz w:val="20"/>
        </w:rPr>
        <w:t>и</w:t>
      </w:r>
      <w:r w:rsidR="008722EB" w:rsidRPr="00B466AA">
        <w:rPr>
          <w:rFonts w:ascii="Arial" w:hAnsi="Arial" w:cs="Arial"/>
          <w:b/>
          <w:i w:val="0"/>
          <w:color w:val="000000"/>
          <w:sz w:val="20"/>
        </w:rPr>
        <w:t xml:space="preserve"> </w:t>
      </w:r>
      <w:r w:rsidRPr="00B466AA">
        <w:rPr>
          <w:rFonts w:ascii="Arial" w:hAnsi="Arial" w:cs="Arial"/>
          <w:b/>
          <w:i w:val="0"/>
          <w:color w:val="000000"/>
          <w:sz w:val="20"/>
        </w:rPr>
        <w:t>технологическая</w:t>
      </w:r>
      <w:r w:rsidR="008722EB" w:rsidRPr="00B466AA">
        <w:rPr>
          <w:rFonts w:ascii="Arial" w:hAnsi="Arial" w:cs="Arial"/>
          <w:b/>
          <w:i w:val="0"/>
          <w:color w:val="000000"/>
          <w:sz w:val="20"/>
        </w:rPr>
        <w:t xml:space="preserve"> </w:t>
      </w:r>
      <w:r w:rsidRPr="00B466AA">
        <w:rPr>
          <w:rFonts w:ascii="Arial" w:hAnsi="Arial" w:cs="Arial"/>
          <w:b/>
          <w:i w:val="0"/>
          <w:color w:val="000000"/>
          <w:sz w:val="20"/>
        </w:rPr>
        <w:t>модернизация,</w:t>
      </w:r>
      <w:r w:rsidR="008722EB" w:rsidRPr="00B466AA">
        <w:rPr>
          <w:rFonts w:ascii="Arial" w:hAnsi="Arial" w:cs="Arial"/>
          <w:b/>
          <w:i w:val="0"/>
          <w:color w:val="000000"/>
          <w:sz w:val="20"/>
        </w:rPr>
        <w:t xml:space="preserve"> </w:t>
      </w:r>
      <w:r w:rsidRPr="00B466AA">
        <w:rPr>
          <w:rFonts w:ascii="Arial" w:hAnsi="Arial" w:cs="Arial"/>
          <w:b/>
          <w:i w:val="0"/>
          <w:color w:val="000000"/>
          <w:sz w:val="20"/>
        </w:rPr>
        <w:t>инновационное</w:t>
      </w:r>
      <w:r w:rsidR="008722EB" w:rsidRPr="00B466AA">
        <w:rPr>
          <w:rFonts w:ascii="Arial" w:hAnsi="Arial" w:cs="Arial"/>
          <w:b/>
          <w:i w:val="0"/>
          <w:color w:val="000000"/>
          <w:sz w:val="20"/>
        </w:rPr>
        <w:t xml:space="preserve"> </w:t>
      </w:r>
      <w:r w:rsidRPr="00B466AA">
        <w:rPr>
          <w:rFonts w:ascii="Arial" w:hAnsi="Arial" w:cs="Arial"/>
          <w:b/>
          <w:i w:val="0"/>
          <w:color w:val="000000"/>
          <w:sz w:val="20"/>
        </w:rPr>
        <w:t>развитие»</w:t>
      </w:r>
      <w:r w:rsidR="008722EB" w:rsidRPr="00B466AA">
        <w:rPr>
          <w:rFonts w:ascii="Arial" w:hAnsi="Arial" w:cs="Arial"/>
          <w:b/>
          <w:i w:val="0"/>
          <w:color w:val="000000"/>
          <w:sz w:val="20"/>
        </w:rPr>
        <w:t xml:space="preserve"> </w:t>
      </w:r>
      <w:r w:rsidRPr="00B466AA">
        <w:rPr>
          <w:rFonts w:ascii="Arial" w:hAnsi="Arial" w:cs="Arial"/>
          <w:b/>
          <w:i w:val="0"/>
          <w:color w:val="000000"/>
          <w:sz w:val="20"/>
        </w:rPr>
        <w:t>муниципальной</w:t>
      </w:r>
      <w:r w:rsidR="008722EB" w:rsidRPr="00B466AA">
        <w:rPr>
          <w:rFonts w:ascii="Arial" w:hAnsi="Arial" w:cs="Arial"/>
          <w:b/>
          <w:i w:val="0"/>
          <w:color w:val="000000"/>
          <w:sz w:val="20"/>
        </w:rPr>
        <w:t xml:space="preserve"> </w:t>
      </w:r>
      <w:r w:rsidRPr="00B466AA">
        <w:rPr>
          <w:rFonts w:ascii="Arial" w:hAnsi="Arial" w:cs="Arial"/>
          <w:b/>
          <w:i w:val="0"/>
          <w:color w:val="000000"/>
          <w:sz w:val="20"/>
        </w:rPr>
        <w:t>программы</w:t>
      </w:r>
    </w:p>
    <w:p w:rsidR="00B369AD" w:rsidRPr="00B466AA" w:rsidRDefault="00B369AD" w:rsidP="00B466AA">
      <w:pPr>
        <w:pStyle w:val="1"/>
        <w:spacing w:line="240" w:lineRule="auto"/>
        <w:rPr>
          <w:rFonts w:ascii="Arial" w:hAnsi="Arial" w:cs="Arial"/>
          <w:color w:val="000000"/>
          <w:sz w:val="20"/>
        </w:rPr>
      </w:pPr>
      <w:r w:rsidRPr="00B466AA">
        <w:rPr>
          <w:rFonts w:ascii="Arial" w:hAnsi="Arial" w:cs="Arial"/>
          <w:color w:val="000000"/>
          <w:sz w:val="20"/>
        </w:rPr>
        <w:t>Паспорт</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p w:rsidR="00B369AD" w:rsidRPr="00B466AA" w:rsidRDefault="00B369AD" w:rsidP="00B466AA">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72"/>
        <w:gridCol w:w="10605"/>
      </w:tblGrid>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Ответственный</w:t>
            </w:r>
            <w:r w:rsidR="008722EB" w:rsidRPr="00B466AA">
              <w:rPr>
                <w:rFonts w:ascii="Arial" w:hAnsi="Arial" w:cs="Arial"/>
                <w:color w:val="000000"/>
                <w:sz w:val="20"/>
              </w:rPr>
              <w:t xml:space="preserve"> </w:t>
            </w:r>
            <w:r w:rsidRPr="00B466AA">
              <w:rPr>
                <w:rFonts w:ascii="Arial" w:hAnsi="Arial" w:cs="Arial"/>
                <w:color w:val="000000"/>
                <w:sz w:val="20"/>
              </w:rPr>
              <w:t>исполнитель</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rPr>
            </w:pPr>
            <w:r w:rsidRPr="00B466AA">
              <w:rPr>
                <w:rFonts w:ascii="Arial" w:hAnsi="Arial" w:cs="Arial"/>
                <w:color w:val="000000"/>
                <w:sz w:val="20"/>
                <w:szCs w:val="24"/>
              </w:rPr>
              <w:t>Отдел</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экологии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администрации</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Мариинско</w:t>
            </w:r>
            <w:proofErr w:type="spellEnd"/>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B369AD" w:rsidRPr="00B466AA" w:rsidRDefault="00B369AD" w:rsidP="00B466AA">
            <w:pPr>
              <w:spacing w:after="0" w:line="240" w:lineRule="auto"/>
              <w:ind w:firstLine="176"/>
              <w:jc w:val="center"/>
              <w:rPr>
                <w:rFonts w:ascii="Arial" w:hAnsi="Arial" w:cs="Arial"/>
                <w:color w:val="000000"/>
                <w:sz w:val="20"/>
                <w:szCs w:val="24"/>
              </w:rPr>
            </w:pP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Цели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Повышение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эффективности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конкурентоспособности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товаропроизводителей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счет</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технической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технологической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модернизации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производства;</w:t>
            </w:r>
          </w:p>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создание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благоприятной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экономической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среды,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способствующей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инновационному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развитию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привлечению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инвестиций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хозяйство</w:t>
            </w:r>
          </w:p>
          <w:p w:rsidR="00B369AD" w:rsidRPr="00B466AA" w:rsidRDefault="00B369AD" w:rsidP="00B466AA">
            <w:pPr>
              <w:pStyle w:val="affb"/>
              <w:jc w:val="center"/>
              <w:rPr>
                <w:rFonts w:ascii="Arial" w:hAnsi="Arial" w:cs="Arial"/>
                <w:color w:val="000000"/>
                <w:sz w:val="20"/>
              </w:rPr>
            </w:pP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Задачи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Стимулирование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приобретения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товаропроизводителями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высокотехнологичных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машин</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оборудования;</w:t>
            </w:r>
          </w:p>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повышение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инновационной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активности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товаропроизводителей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расширение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масштабов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развития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хозяйства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инновационной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основе;</w:t>
            </w:r>
          </w:p>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создание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развитие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институциональной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среды,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необходимой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разработки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широкомасштабного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использования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инноваций</w:t>
            </w:r>
          </w:p>
          <w:p w:rsidR="00B369AD" w:rsidRPr="00B466AA" w:rsidRDefault="00B369AD" w:rsidP="00B466AA">
            <w:pPr>
              <w:pStyle w:val="affb"/>
              <w:jc w:val="center"/>
              <w:rPr>
                <w:rFonts w:ascii="Arial" w:hAnsi="Arial" w:cs="Arial"/>
                <w:color w:val="000000"/>
                <w:sz w:val="20"/>
              </w:rPr>
            </w:pP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Целевые</w:t>
            </w:r>
            <w:r w:rsidR="008722EB" w:rsidRPr="00B466AA">
              <w:rPr>
                <w:rFonts w:ascii="Arial" w:hAnsi="Arial" w:cs="Arial"/>
                <w:color w:val="000000"/>
                <w:sz w:val="20"/>
              </w:rPr>
              <w:t xml:space="preserve"> </w:t>
            </w:r>
            <w:r w:rsidRPr="00B466AA">
              <w:rPr>
                <w:rFonts w:ascii="Arial" w:hAnsi="Arial" w:cs="Arial"/>
                <w:color w:val="000000"/>
                <w:sz w:val="20"/>
              </w:rPr>
              <w:t>индикаторы</w:t>
            </w:r>
            <w:r w:rsidR="008722EB" w:rsidRPr="00B466AA">
              <w:rPr>
                <w:rFonts w:ascii="Arial" w:hAnsi="Arial" w:cs="Arial"/>
                <w:color w:val="000000"/>
                <w:sz w:val="20"/>
              </w:rPr>
              <w:t xml:space="preserve"> </w:t>
            </w:r>
            <w:r w:rsidRPr="00B466AA">
              <w:rPr>
                <w:rFonts w:ascii="Arial" w:hAnsi="Arial" w:cs="Arial"/>
                <w:color w:val="000000"/>
                <w:sz w:val="20"/>
              </w:rPr>
              <w:t>(показатели)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2036</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предусматривается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достижение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следующих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целевых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индикаторов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показателей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сравнению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2017</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годом):</w:t>
            </w:r>
          </w:p>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количество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реализованных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инновационных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проектов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единиц;</w:t>
            </w:r>
          </w:p>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удельный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расход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тепловой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электрической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энергии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производство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скота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птицы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убой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31,0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кг</w:t>
            </w:r>
            <w:r w:rsidR="008722EB" w:rsidRPr="00B466AA">
              <w:rPr>
                <w:rFonts w:ascii="Arial" w:hAnsi="Arial" w:cs="Arial"/>
                <w:color w:val="000000"/>
                <w:sz w:val="20"/>
                <w:szCs w:val="24"/>
                <w:lang w:eastAsia="en-US"/>
              </w:rPr>
              <w:t xml:space="preserve"> </w:t>
            </w:r>
            <w:proofErr w:type="spellStart"/>
            <w:r w:rsidRPr="00B466AA">
              <w:rPr>
                <w:rFonts w:ascii="Arial" w:hAnsi="Arial" w:cs="Arial"/>
                <w:color w:val="000000"/>
                <w:sz w:val="20"/>
                <w:szCs w:val="24"/>
                <w:lang w:eastAsia="en-US"/>
              </w:rPr>
              <w:t>у.т</w:t>
            </w:r>
            <w:proofErr w:type="spellEnd"/>
            <w:r w:rsidRPr="00B466AA">
              <w:rPr>
                <w:rFonts w:ascii="Arial" w:hAnsi="Arial" w:cs="Arial"/>
                <w:color w:val="000000"/>
                <w:sz w:val="20"/>
                <w:szCs w:val="24"/>
                <w:lang w:eastAsia="en-US"/>
              </w:rPr>
              <w:t>./ц;</w:t>
            </w:r>
          </w:p>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удельный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расход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топлива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обработку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посевных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площадей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культур</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без</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учета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тепличного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хозяйства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71,0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кг</w:t>
            </w:r>
            <w:r w:rsidR="008722EB" w:rsidRPr="00B466AA">
              <w:rPr>
                <w:rFonts w:ascii="Arial" w:hAnsi="Arial" w:cs="Arial"/>
                <w:color w:val="000000"/>
                <w:sz w:val="20"/>
                <w:szCs w:val="24"/>
                <w:lang w:eastAsia="en-US"/>
              </w:rPr>
              <w:t xml:space="preserve"> </w:t>
            </w:r>
            <w:proofErr w:type="spellStart"/>
            <w:r w:rsidRPr="00B466AA">
              <w:rPr>
                <w:rFonts w:ascii="Arial" w:hAnsi="Arial" w:cs="Arial"/>
                <w:color w:val="000000"/>
                <w:sz w:val="20"/>
                <w:szCs w:val="24"/>
                <w:lang w:eastAsia="en-US"/>
              </w:rPr>
              <w:t>у.т</w:t>
            </w:r>
            <w:proofErr w:type="spellEnd"/>
            <w:r w:rsidRPr="00B466AA">
              <w:rPr>
                <w:rFonts w:ascii="Arial" w:hAnsi="Arial" w:cs="Arial"/>
                <w:color w:val="000000"/>
                <w:sz w:val="20"/>
                <w:szCs w:val="24"/>
                <w:lang w:eastAsia="en-US"/>
              </w:rPr>
              <w:t>./ц;</w:t>
            </w:r>
          </w:p>
          <w:p w:rsidR="00B369AD" w:rsidRPr="00B466AA" w:rsidRDefault="00B369AD" w:rsidP="00B466AA">
            <w:pPr>
              <w:pStyle w:val="affb"/>
              <w:jc w:val="center"/>
              <w:rPr>
                <w:rFonts w:ascii="Arial" w:hAnsi="Arial" w:cs="Arial"/>
                <w:color w:val="000000"/>
                <w:sz w:val="20"/>
              </w:rPr>
            </w:pP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Сроки</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этапы</w:t>
            </w:r>
            <w:r w:rsidR="008722EB" w:rsidRPr="00B466AA">
              <w:rPr>
                <w:rFonts w:ascii="Arial" w:hAnsi="Arial" w:cs="Arial"/>
                <w:color w:val="000000"/>
                <w:sz w:val="20"/>
              </w:rPr>
              <w:t xml:space="preserve"> </w:t>
            </w:r>
            <w:r w:rsidRPr="00B466AA">
              <w:rPr>
                <w:rFonts w:ascii="Arial" w:hAnsi="Arial" w:cs="Arial"/>
                <w:color w:val="000000"/>
                <w:sz w:val="20"/>
              </w:rPr>
              <w:t>реализации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2023</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2035</w:t>
            </w:r>
            <w:r w:rsidR="008722EB" w:rsidRPr="00B466AA">
              <w:rPr>
                <w:rFonts w:ascii="Arial" w:hAnsi="Arial" w:cs="Arial"/>
                <w:color w:val="000000"/>
                <w:sz w:val="20"/>
              </w:rPr>
              <w:t xml:space="preserve"> </w:t>
            </w:r>
            <w:r w:rsidRPr="00B466AA">
              <w:rPr>
                <w:rFonts w:ascii="Arial" w:hAnsi="Arial" w:cs="Arial"/>
                <w:color w:val="000000"/>
                <w:sz w:val="20"/>
              </w:rPr>
              <w:t>годы</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1</w:t>
            </w:r>
            <w:r w:rsidR="008722EB" w:rsidRPr="00B466AA">
              <w:rPr>
                <w:rFonts w:ascii="Arial" w:hAnsi="Arial" w:cs="Arial"/>
                <w:color w:val="000000"/>
                <w:sz w:val="20"/>
              </w:rPr>
              <w:t xml:space="preserve"> </w:t>
            </w:r>
            <w:r w:rsidRPr="00B466AA">
              <w:rPr>
                <w:rFonts w:ascii="Arial" w:hAnsi="Arial" w:cs="Arial"/>
                <w:color w:val="000000"/>
                <w:sz w:val="20"/>
              </w:rPr>
              <w:t>этап</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2023</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2025</w:t>
            </w:r>
            <w:r w:rsidR="008722EB" w:rsidRPr="00B466AA">
              <w:rPr>
                <w:rFonts w:ascii="Arial" w:hAnsi="Arial" w:cs="Arial"/>
                <w:color w:val="000000"/>
                <w:sz w:val="20"/>
              </w:rPr>
              <w:t xml:space="preserve"> </w:t>
            </w:r>
            <w:r w:rsidRPr="00B466AA">
              <w:rPr>
                <w:rFonts w:ascii="Arial" w:hAnsi="Arial" w:cs="Arial"/>
                <w:color w:val="000000"/>
                <w:sz w:val="20"/>
              </w:rPr>
              <w:t>годы;</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2</w:t>
            </w:r>
            <w:r w:rsidR="008722EB" w:rsidRPr="00B466AA">
              <w:rPr>
                <w:rFonts w:ascii="Arial" w:hAnsi="Arial" w:cs="Arial"/>
                <w:color w:val="000000"/>
                <w:sz w:val="20"/>
              </w:rPr>
              <w:t xml:space="preserve"> </w:t>
            </w:r>
            <w:r w:rsidRPr="00B466AA">
              <w:rPr>
                <w:rFonts w:ascii="Arial" w:hAnsi="Arial" w:cs="Arial"/>
                <w:color w:val="000000"/>
                <w:sz w:val="20"/>
              </w:rPr>
              <w:t>этап</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2026</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2030</w:t>
            </w:r>
            <w:r w:rsidR="008722EB" w:rsidRPr="00B466AA">
              <w:rPr>
                <w:rFonts w:ascii="Arial" w:hAnsi="Arial" w:cs="Arial"/>
                <w:color w:val="000000"/>
                <w:sz w:val="20"/>
              </w:rPr>
              <w:t xml:space="preserve"> </w:t>
            </w:r>
            <w:r w:rsidRPr="00B466AA">
              <w:rPr>
                <w:rFonts w:ascii="Arial" w:hAnsi="Arial" w:cs="Arial"/>
                <w:color w:val="000000"/>
                <w:sz w:val="20"/>
              </w:rPr>
              <w:t>годы;</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3</w:t>
            </w:r>
            <w:r w:rsidR="008722EB" w:rsidRPr="00B466AA">
              <w:rPr>
                <w:rFonts w:ascii="Arial" w:hAnsi="Arial" w:cs="Arial"/>
                <w:color w:val="000000"/>
                <w:sz w:val="20"/>
              </w:rPr>
              <w:t xml:space="preserve"> </w:t>
            </w:r>
            <w:r w:rsidRPr="00B466AA">
              <w:rPr>
                <w:rFonts w:ascii="Arial" w:hAnsi="Arial" w:cs="Arial"/>
                <w:color w:val="000000"/>
                <w:sz w:val="20"/>
              </w:rPr>
              <w:t>этап</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2031</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2035</w:t>
            </w:r>
            <w:r w:rsidR="008722EB" w:rsidRPr="00B466AA">
              <w:rPr>
                <w:rFonts w:ascii="Arial" w:hAnsi="Arial" w:cs="Arial"/>
                <w:color w:val="000000"/>
                <w:sz w:val="20"/>
              </w:rPr>
              <w:t xml:space="preserve"> </w:t>
            </w:r>
            <w:r w:rsidRPr="00B466AA">
              <w:rPr>
                <w:rFonts w:ascii="Arial" w:hAnsi="Arial" w:cs="Arial"/>
                <w:color w:val="000000"/>
                <w:sz w:val="20"/>
              </w:rPr>
              <w:t>годы</w:t>
            </w: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Объемы</w:t>
            </w:r>
            <w:r w:rsidR="008722EB" w:rsidRPr="00B466AA">
              <w:rPr>
                <w:rFonts w:ascii="Arial" w:hAnsi="Arial" w:cs="Arial"/>
                <w:color w:val="000000"/>
                <w:sz w:val="20"/>
              </w:rPr>
              <w:t xml:space="preserve"> </w:t>
            </w:r>
            <w:r w:rsidRPr="00B466AA">
              <w:rPr>
                <w:rFonts w:ascii="Arial" w:hAnsi="Arial" w:cs="Arial"/>
                <w:color w:val="000000"/>
                <w:sz w:val="20"/>
              </w:rPr>
              <w:t>финансирования</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r w:rsidR="008722EB" w:rsidRPr="00B466AA">
              <w:rPr>
                <w:rFonts w:ascii="Arial" w:hAnsi="Arial" w:cs="Arial"/>
                <w:color w:val="000000"/>
                <w:sz w:val="20"/>
              </w:rPr>
              <w:t xml:space="preserve"> </w:t>
            </w:r>
            <w:r w:rsidRPr="00B466AA">
              <w:rPr>
                <w:rFonts w:ascii="Arial" w:hAnsi="Arial" w:cs="Arial"/>
                <w:color w:val="000000"/>
                <w:sz w:val="20"/>
              </w:rPr>
              <w:t>с</w:t>
            </w:r>
            <w:r w:rsidR="008722EB" w:rsidRPr="00B466AA">
              <w:rPr>
                <w:rFonts w:ascii="Arial" w:hAnsi="Arial" w:cs="Arial"/>
                <w:color w:val="000000"/>
                <w:sz w:val="20"/>
              </w:rPr>
              <w:t xml:space="preserve"> </w:t>
            </w:r>
            <w:r w:rsidRPr="00B466AA">
              <w:rPr>
                <w:rFonts w:ascii="Arial" w:hAnsi="Arial" w:cs="Arial"/>
                <w:color w:val="000000"/>
                <w:sz w:val="20"/>
              </w:rPr>
              <w:t>разбивкой</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r w:rsidRPr="00B466AA">
              <w:rPr>
                <w:rFonts w:ascii="Arial" w:hAnsi="Arial" w:cs="Arial"/>
                <w:color w:val="000000"/>
                <w:sz w:val="20"/>
              </w:rPr>
              <w:t>годам</w:t>
            </w:r>
            <w:r w:rsidR="008722EB" w:rsidRPr="00B466AA">
              <w:rPr>
                <w:rFonts w:ascii="Arial" w:hAnsi="Arial" w:cs="Arial"/>
                <w:color w:val="000000"/>
                <w:sz w:val="20"/>
              </w:rPr>
              <w:t xml:space="preserve"> </w:t>
            </w:r>
            <w:r w:rsidRPr="00B466AA">
              <w:rPr>
                <w:rFonts w:ascii="Arial" w:hAnsi="Arial" w:cs="Arial"/>
                <w:color w:val="000000"/>
                <w:sz w:val="20"/>
              </w:rPr>
              <w:t>реализации</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Прогнозируемый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2023-2035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составляет</w:t>
            </w:r>
            <w:r w:rsidR="008722EB" w:rsidRPr="00B466AA">
              <w:rPr>
                <w:rFonts w:ascii="Arial" w:hAnsi="Arial" w:cs="Arial"/>
                <w:color w:val="000000"/>
                <w:sz w:val="20"/>
                <w:szCs w:val="24"/>
              </w:rPr>
              <w:t xml:space="preserve"> </w:t>
            </w:r>
            <w:r w:rsidRPr="00B466AA">
              <w:rPr>
                <w:rFonts w:ascii="Arial" w:hAnsi="Arial" w:cs="Arial"/>
                <w:bCs/>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них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средства:</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федерального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bCs/>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bCs/>
                <w:color w:val="000000"/>
                <w:sz w:val="20"/>
                <w:szCs w:val="24"/>
              </w:rPr>
              <w:t>0,0</w:t>
            </w:r>
            <w:r w:rsidR="008722EB" w:rsidRPr="00B466AA">
              <w:rPr>
                <w:rFonts w:ascii="Arial" w:hAnsi="Arial" w:cs="Arial"/>
                <w:bCs/>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bCs/>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Объемы</w:t>
            </w:r>
            <w:r w:rsidR="008722EB" w:rsidRPr="00B466AA">
              <w:rPr>
                <w:rFonts w:ascii="Arial" w:hAnsi="Arial" w:cs="Arial"/>
                <w:color w:val="000000"/>
                <w:sz w:val="20"/>
              </w:rPr>
              <w:t xml:space="preserve"> </w:t>
            </w:r>
            <w:r w:rsidRPr="00B466AA">
              <w:rPr>
                <w:rFonts w:ascii="Arial" w:hAnsi="Arial" w:cs="Arial"/>
                <w:color w:val="000000"/>
                <w:sz w:val="20"/>
              </w:rPr>
              <w:t>финансирования</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r w:rsidR="008722EB" w:rsidRPr="00B466AA">
              <w:rPr>
                <w:rFonts w:ascii="Arial" w:hAnsi="Arial" w:cs="Arial"/>
                <w:color w:val="000000"/>
                <w:sz w:val="20"/>
              </w:rPr>
              <w:t xml:space="preserve"> </w:t>
            </w:r>
            <w:r w:rsidRPr="00B466AA">
              <w:rPr>
                <w:rFonts w:ascii="Arial" w:hAnsi="Arial" w:cs="Arial"/>
                <w:color w:val="000000"/>
                <w:sz w:val="20"/>
              </w:rPr>
              <w:t>подлежат</w:t>
            </w:r>
            <w:r w:rsidR="008722EB" w:rsidRPr="00B466AA">
              <w:rPr>
                <w:rFonts w:ascii="Arial" w:hAnsi="Arial" w:cs="Arial"/>
                <w:color w:val="000000"/>
                <w:sz w:val="20"/>
              </w:rPr>
              <w:t xml:space="preserve"> </w:t>
            </w:r>
            <w:r w:rsidRPr="00B466AA">
              <w:rPr>
                <w:rFonts w:ascii="Arial" w:hAnsi="Arial" w:cs="Arial"/>
                <w:color w:val="000000"/>
                <w:sz w:val="20"/>
              </w:rPr>
              <w:t>ежегодному</w:t>
            </w:r>
            <w:r w:rsidR="008722EB" w:rsidRPr="00B466AA">
              <w:rPr>
                <w:rFonts w:ascii="Arial" w:hAnsi="Arial" w:cs="Arial"/>
                <w:color w:val="000000"/>
                <w:sz w:val="20"/>
              </w:rPr>
              <w:t xml:space="preserve"> </w:t>
            </w:r>
            <w:r w:rsidRPr="00B466AA">
              <w:rPr>
                <w:rFonts w:ascii="Arial" w:hAnsi="Arial" w:cs="Arial"/>
                <w:color w:val="000000"/>
                <w:sz w:val="20"/>
              </w:rPr>
              <w:t>уточнению</w:t>
            </w:r>
            <w:r w:rsidR="008722EB" w:rsidRPr="00B466AA">
              <w:rPr>
                <w:rFonts w:ascii="Arial" w:hAnsi="Arial" w:cs="Arial"/>
                <w:color w:val="000000"/>
                <w:sz w:val="20"/>
              </w:rPr>
              <w:t xml:space="preserve"> </w:t>
            </w:r>
            <w:r w:rsidRPr="00B466AA">
              <w:rPr>
                <w:rFonts w:ascii="Arial" w:hAnsi="Arial" w:cs="Arial"/>
                <w:color w:val="000000"/>
                <w:sz w:val="20"/>
              </w:rPr>
              <w:t>исходя</w:t>
            </w:r>
            <w:r w:rsidR="008722EB" w:rsidRPr="00B466AA">
              <w:rPr>
                <w:rFonts w:ascii="Arial" w:hAnsi="Arial" w:cs="Arial"/>
                <w:color w:val="000000"/>
                <w:sz w:val="20"/>
              </w:rPr>
              <w:t xml:space="preserve"> </w:t>
            </w:r>
            <w:r w:rsidRPr="00B466AA">
              <w:rPr>
                <w:rFonts w:ascii="Arial" w:hAnsi="Arial" w:cs="Arial"/>
                <w:color w:val="000000"/>
                <w:sz w:val="20"/>
              </w:rPr>
              <w:t>из</w:t>
            </w:r>
            <w:r w:rsidR="008722EB" w:rsidRPr="00B466AA">
              <w:rPr>
                <w:rFonts w:ascii="Arial" w:hAnsi="Arial" w:cs="Arial"/>
                <w:color w:val="000000"/>
                <w:sz w:val="20"/>
              </w:rPr>
              <w:t xml:space="preserve"> </w:t>
            </w:r>
            <w:r w:rsidRPr="00B466AA">
              <w:rPr>
                <w:rFonts w:ascii="Arial" w:hAnsi="Arial" w:cs="Arial"/>
                <w:color w:val="000000"/>
                <w:sz w:val="20"/>
              </w:rPr>
              <w:t>реальных</w:t>
            </w:r>
            <w:r w:rsidR="008722EB" w:rsidRPr="00B466AA">
              <w:rPr>
                <w:rFonts w:ascii="Arial" w:hAnsi="Arial" w:cs="Arial"/>
                <w:color w:val="000000"/>
                <w:sz w:val="20"/>
              </w:rPr>
              <w:t xml:space="preserve"> </w:t>
            </w:r>
            <w:r w:rsidRPr="00B466AA">
              <w:rPr>
                <w:rFonts w:ascii="Arial" w:hAnsi="Arial" w:cs="Arial"/>
                <w:color w:val="000000"/>
                <w:sz w:val="20"/>
              </w:rPr>
              <w:t>возможностей</w:t>
            </w:r>
            <w:r w:rsidR="008722EB" w:rsidRPr="00B466AA">
              <w:rPr>
                <w:rFonts w:ascii="Arial" w:hAnsi="Arial" w:cs="Arial"/>
                <w:color w:val="000000"/>
                <w:sz w:val="20"/>
              </w:rPr>
              <w:t xml:space="preserve"> </w:t>
            </w:r>
            <w:r w:rsidRPr="00B466AA">
              <w:rPr>
                <w:rFonts w:ascii="Arial" w:hAnsi="Arial" w:cs="Arial"/>
                <w:color w:val="000000"/>
                <w:sz w:val="20"/>
              </w:rPr>
              <w:t>бюджетов</w:t>
            </w:r>
            <w:r w:rsidR="008722EB" w:rsidRPr="00B466AA">
              <w:rPr>
                <w:rFonts w:ascii="Arial" w:hAnsi="Arial" w:cs="Arial"/>
                <w:color w:val="000000"/>
                <w:sz w:val="20"/>
              </w:rPr>
              <w:t xml:space="preserve"> </w:t>
            </w:r>
            <w:r w:rsidRPr="00B466AA">
              <w:rPr>
                <w:rFonts w:ascii="Arial" w:hAnsi="Arial" w:cs="Arial"/>
                <w:color w:val="000000"/>
                <w:sz w:val="20"/>
              </w:rPr>
              <w:t>всех</w:t>
            </w:r>
            <w:r w:rsidR="008722EB" w:rsidRPr="00B466AA">
              <w:rPr>
                <w:rFonts w:ascii="Arial" w:hAnsi="Arial" w:cs="Arial"/>
                <w:color w:val="000000"/>
                <w:sz w:val="20"/>
              </w:rPr>
              <w:t xml:space="preserve"> </w:t>
            </w:r>
            <w:r w:rsidRPr="00B466AA">
              <w:rPr>
                <w:rFonts w:ascii="Arial" w:hAnsi="Arial" w:cs="Arial"/>
                <w:color w:val="000000"/>
                <w:sz w:val="20"/>
              </w:rPr>
              <w:t>уровней.</w:t>
            </w: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Ожидаемые</w:t>
            </w:r>
            <w:r w:rsidR="008722EB" w:rsidRPr="00B466AA">
              <w:rPr>
                <w:rFonts w:ascii="Arial" w:hAnsi="Arial" w:cs="Arial"/>
                <w:color w:val="000000"/>
                <w:sz w:val="20"/>
              </w:rPr>
              <w:t xml:space="preserve"> </w:t>
            </w:r>
            <w:r w:rsidRPr="00B466AA">
              <w:rPr>
                <w:rFonts w:ascii="Arial" w:hAnsi="Arial" w:cs="Arial"/>
                <w:color w:val="000000"/>
                <w:sz w:val="20"/>
              </w:rPr>
              <w:t>результаты</w:t>
            </w:r>
            <w:r w:rsidR="008722EB" w:rsidRPr="00B466AA">
              <w:rPr>
                <w:rFonts w:ascii="Arial" w:hAnsi="Arial" w:cs="Arial"/>
                <w:color w:val="000000"/>
                <w:sz w:val="20"/>
              </w:rPr>
              <w:t xml:space="preserve"> </w:t>
            </w:r>
            <w:r w:rsidRPr="00B466AA">
              <w:rPr>
                <w:rFonts w:ascii="Arial" w:hAnsi="Arial" w:cs="Arial"/>
                <w:color w:val="000000"/>
                <w:sz w:val="20"/>
              </w:rPr>
              <w:t>реализации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pStyle w:val="ConsPlusNormal"/>
              <w:ind w:firstLine="175"/>
              <w:jc w:val="center"/>
              <w:rPr>
                <w:color w:val="000000"/>
                <w:szCs w:val="24"/>
              </w:rPr>
            </w:pPr>
            <w:r w:rsidRPr="00B466AA">
              <w:rPr>
                <w:color w:val="000000"/>
                <w:szCs w:val="24"/>
              </w:rPr>
              <w:t>К</w:t>
            </w:r>
            <w:r w:rsidR="008722EB" w:rsidRPr="00B466AA">
              <w:rPr>
                <w:color w:val="000000"/>
                <w:szCs w:val="24"/>
              </w:rPr>
              <w:t xml:space="preserve"> </w:t>
            </w:r>
            <w:r w:rsidRPr="00B466AA">
              <w:rPr>
                <w:color w:val="000000"/>
                <w:szCs w:val="24"/>
              </w:rPr>
              <w:t>2036</w:t>
            </w:r>
            <w:r w:rsidR="008722EB" w:rsidRPr="00B466AA">
              <w:rPr>
                <w:color w:val="000000"/>
                <w:szCs w:val="24"/>
              </w:rPr>
              <w:t xml:space="preserve"> </w:t>
            </w:r>
            <w:r w:rsidRPr="00B466AA">
              <w:rPr>
                <w:color w:val="000000"/>
                <w:szCs w:val="24"/>
              </w:rPr>
              <w:t>году</w:t>
            </w:r>
            <w:r w:rsidR="008722EB" w:rsidRPr="00B466AA">
              <w:rPr>
                <w:color w:val="000000"/>
                <w:szCs w:val="24"/>
              </w:rPr>
              <w:t xml:space="preserve"> </w:t>
            </w:r>
            <w:r w:rsidRPr="00B466AA">
              <w:rPr>
                <w:color w:val="000000"/>
                <w:szCs w:val="24"/>
              </w:rPr>
              <w:t>увеличится</w:t>
            </w:r>
            <w:r w:rsidR="008722EB" w:rsidRPr="00B466AA">
              <w:rPr>
                <w:color w:val="000000"/>
                <w:szCs w:val="24"/>
              </w:rPr>
              <w:t xml:space="preserve"> </w:t>
            </w:r>
            <w:r w:rsidRPr="00B466AA">
              <w:rPr>
                <w:color w:val="000000"/>
                <w:szCs w:val="24"/>
              </w:rPr>
              <w:t>количество</w:t>
            </w:r>
            <w:r w:rsidR="008722EB" w:rsidRPr="00B466AA">
              <w:rPr>
                <w:color w:val="000000"/>
                <w:szCs w:val="24"/>
              </w:rPr>
              <w:t xml:space="preserve"> </w:t>
            </w:r>
            <w:r w:rsidRPr="00B466AA">
              <w:rPr>
                <w:color w:val="000000"/>
                <w:szCs w:val="24"/>
              </w:rPr>
              <w:t>реализованных</w:t>
            </w:r>
            <w:r w:rsidR="008722EB" w:rsidRPr="00B466AA">
              <w:rPr>
                <w:color w:val="000000"/>
                <w:szCs w:val="24"/>
              </w:rPr>
              <w:t xml:space="preserve"> </w:t>
            </w:r>
            <w:r w:rsidRPr="00B466AA">
              <w:rPr>
                <w:color w:val="000000"/>
                <w:szCs w:val="24"/>
              </w:rPr>
              <w:t>инновационных</w:t>
            </w:r>
            <w:r w:rsidR="008722EB" w:rsidRPr="00B466AA">
              <w:rPr>
                <w:color w:val="000000"/>
                <w:szCs w:val="24"/>
              </w:rPr>
              <w:t xml:space="preserve"> </w:t>
            </w:r>
            <w:r w:rsidRPr="00B466AA">
              <w:rPr>
                <w:color w:val="000000"/>
                <w:szCs w:val="24"/>
              </w:rPr>
              <w:t>проектов</w:t>
            </w:r>
            <w:r w:rsidR="008722EB" w:rsidRPr="00B466AA">
              <w:rPr>
                <w:color w:val="000000"/>
                <w:szCs w:val="24"/>
              </w:rPr>
              <w:t xml:space="preserve"> </w:t>
            </w:r>
            <w:r w:rsidRPr="00B466AA">
              <w:rPr>
                <w:color w:val="000000"/>
                <w:szCs w:val="24"/>
              </w:rPr>
              <w:t>до</w:t>
            </w:r>
            <w:r w:rsidR="008722EB" w:rsidRPr="00B466AA">
              <w:rPr>
                <w:color w:val="000000"/>
                <w:szCs w:val="24"/>
              </w:rPr>
              <w:t xml:space="preserve"> </w:t>
            </w:r>
            <w:r w:rsidRPr="00B466AA">
              <w:rPr>
                <w:color w:val="000000"/>
                <w:szCs w:val="24"/>
              </w:rPr>
              <w:t>1</w:t>
            </w:r>
            <w:r w:rsidR="008722EB" w:rsidRPr="00B466AA">
              <w:rPr>
                <w:color w:val="000000"/>
                <w:szCs w:val="24"/>
              </w:rPr>
              <w:t xml:space="preserve"> </w:t>
            </w:r>
            <w:r w:rsidRPr="00B466AA">
              <w:rPr>
                <w:color w:val="000000"/>
                <w:szCs w:val="24"/>
              </w:rPr>
              <w:t>единиц.</w:t>
            </w:r>
          </w:p>
          <w:p w:rsidR="00B369AD" w:rsidRPr="00B466AA" w:rsidRDefault="00B369AD" w:rsidP="00B466AA">
            <w:pPr>
              <w:pStyle w:val="affb"/>
              <w:jc w:val="center"/>
              <w:rPr>
                <w:rFonts w:ascii="Arial" w:hAnsi="Arial" w:cs="Arial"/>
                <w:color w:val="000000"/>
                <w:sz w:val="20"/>
              </w:rPr>
            </w:pPr>
          </w:p>
        </w:tc>
      </w:tr>
    </w:tbl>
    <w:p w:rsidR="005A4EFD" w:rsidRPr="00B466AA" w:rsidRDefault="005A4EFD" w:rsidP="00B466AA">
      <w:pPr>
        <w:spacing w:after="0" w:line="240" w:lineRule="auto"/>
        <w:jc w:val="center"/>
        <w:rPr>
          <w:rFonts w:ascii="Arial" w:hAnsi="Arial" w:cs="Arial"/>
          <w:b/>
          <w:color w:val="000000"/>
          <w:sz w:val="20"/>
          <w:szCs w:val="26"/>
        </w:rPr>
      </w:pPr>
    </w:p>
    <w:p w:rsidR="00B369A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Раздел</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I.</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Приоритеты</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цели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подпрограммы</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«Техническая</w:t>
      </w:r>
      <w:r w:rsidR="008722EB" w:rsidRPr="00B466AA">
        <w:rPr>
          <w:rFonts w:ascii="Arial" w:hAnsi="Arial" w:cs="Arial"/>
          <w:b/>
          <w:color w:val="000000"/>
          <w:sz w:val="20"/>
          <w:szCs w:val="24"/>
        </w:rPr>
        <w:t xml:space="preserve"> </w:t>
      </w:r>
    </w:p>
    <w:p w:rsidR="00B369A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технологическая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модернизация,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инновационное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развитие»,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общая</w:t>
      </w:r>
      <w:r w:rsidR="008722EB" w:rsidRPr="00B466AA">
        <w:rPr>
          <w:rFonts w:ascii="Arial" w:hAnsi="Arial" w:cs="Arial"/>
          <w:b/>
          <w:color w:val="000000"/>
          <w:sz w:val="20"/>
          <w:szCs w:val="24"/>
        </w:rPr>
        <w:t xml:space="preserve"> </w:t>
      </w:r>
    </w:p>
    <w:p w:rsidR="00520B01"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характеристика</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участия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сельскохозяйственных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товаропроизводителей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в</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ее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реализации</w:t>
      </w:r>
      <w:r w:rsidR="008722EB" w:rsidRPr="00B466AA">
        <w:rPr>
          <w:rFonts w:ascii="Arial" w:hAnsi="Arial" w:cs="Arial"/>
          <w:b/>
          <w:color w:val="000000"/>
          <w:sz w:val="20"/>
          <w:szCs w:val="24"/>
        </w:rPr>
        <w:t xml:space="preserve"> </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Приоритеты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государственной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политики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сфере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«Техническая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технологическая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модернизация,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инновационное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развитие»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муниципальной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«Развитие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хозяйства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регулирование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рынка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сырья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продовольствия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Мариинско-Посадского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округа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Чувашской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Республики»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(далее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отражены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Стратегии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социально-экономического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развития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Чувашской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Республики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утвержденной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постановлением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Кабинета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Министров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Чувашской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Республики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от</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26</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ноября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102.</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Основными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целями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являются:</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повышение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эффективности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конкурентоспособности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товаропроизводителей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счет</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технической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технологической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модернизации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производства;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создание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благоприятной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экономической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среды,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способствующей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инновационному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развитию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привлечению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инвестиций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хозяйство.</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Достижению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поставленных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способствует</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решение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следующих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задач:</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стимулирование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приобретения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товаропроизводителями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высокотехнологичных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машин</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оборудования;</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повышение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инновационной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активности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товаропроизводителей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расширение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масштабов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развития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хозяйства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инновационной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основе;</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создание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развитие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институциональной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среды,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необходимой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разработки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широкомасштабного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использования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инноваций.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Подпрограмма</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предусматривает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активное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участие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товаропроизводителей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предусмотренных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подпрограммой.</w:t>
      </w:r>
    </w:p>
    <w:p w:rsidR="005A4EFD"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rPr>
        <w:t>Важное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значение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имеет</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программ</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lang w:eastAsia="en-US"/>
        </w:rPr>
        <w:t>технической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технологической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модернизации,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инновационному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развитию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целях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развития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p>
    <w:p w:rsidR="00520B01" w:rsidRPr="00B466AA" w:rsidRDefault="00520B01" w:rsidP="00245650">
      <w:pPr>
        <w:autoSpaceDE w:val="0"/>
        <w:autoSpaceDN w:val="0"/>
        <w:adjustRightInd w:val="0"/>
        <w:spacing w:after="0" w:line="240" w:lineRule="auto"/>
        <w:ind w:firstLine="567"/>
        <w:jc w:val="both"/>
        <w:rPr>
          <w:rFonts w:ascii="Arial" w:hAnsi="Arial" w:cs="Arial"/>
          <w:color w:val="000000"/>
          <w:sz w:val="20"/>
          <w:szCs w:val="24"/>
        </w:rPr>
      </w:pPr>
    </w:p>
    <w:p w:rsidR="00B369A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Раздел</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II.</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Перечень</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сведения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целевых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индикаторах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показателях</w:t>
      </w:r>
      <w:r w:rsidR="008722EB" w:rsidRPr="00B466AA">
        <w:rPr>
          <w:rFonts w:ascii="Arial" w:hAnsi="Arial" w:cs="Arial"/>
          <w:b/>
          <w:color w:val="000000"/>
          <w:sz w:val="20"/>
          <w:szCs w:val="24"/>
        </w:rPr>
        <w:t xml:space="preserve"> </w:t>
      </w:r>
    </w:p>
    <w:p w:rsidR="005A4EF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подпрограммы</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расшифровкой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плановых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значений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годам</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ее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реализации</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Целевыми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индикаторами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показателями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являются:</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количество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реализованных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инновационных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проектов;</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удельный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расход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тепловой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электрической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энергии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производство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скота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птицы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убой;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удельный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расход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топлива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обработку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посевных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площадей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культур</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без</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учета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тепличного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хозяйства.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результате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ожидается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достижение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следующих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целевых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индикаторов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показателей: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количество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реализованных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инновационных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проектов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единиц:</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единица;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единица;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единица;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2026–2030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единица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(ежегодно);</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2031–2035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единица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(ежегодно);</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удельный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расход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тепловой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электрической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энергии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производство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скота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птицы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убой: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кг</w:t>
      </w:r>
      <w:r w:rsidR="008722EB" w:rsidRPr="00B466AA">
        <w:rPr>
          <w:rFonts w:ascii="Arial" w:hAnsi="Arial" w:cs="Arial"/>
          <w:color w:val="000000"/>
          <w:sz w:val="20"/>
          <w:szCs w:val="24"/>
          <w:lang w:eastAsia="en-US"/>
        </w:rPr>
        <w:t xml:space="preserve"> </w:t>
      </w:r>
      <w:proofErr w:type="spellStart"/>
      <w:r w:rsidRPr="00B466AA">
        <w:rPr>
          <w:rFonts w:ascii="Arial" w:hAnsi="Arial" w:cs="Arial"/>
          <w:color w:val="000000"/>
          <w:sz w:val="20"/>
          <w:szCs w:val="24"/>
          <w:lang w:eastAsia="en-US"/>
        </w:rPr>
        <w:t>у.т</w:t>
      </w:r>
      <w:proofErr w:type="spellEnd"/>
      <w:r w:rsidRPr="00B466AA">
        <w:rPr>
          <w:rFonts w:ascii="Arial" w:hAnsi="Arial" w:cs="Arial"/>
          <w:color w:val="000000"/>
          <w:sz w:val="20"/>
          <w:szCs w:val="24"/>
          <w:lang w:eastAsia="en-US"/>
        </w:rPr>
        <w:t>./ц;</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кг</w:t>
      </w:r>
      <w:r w:rsidR="008722EB" w:rsidRPr="00B466AA">
        <w:rPr>
          <w:rFonts w:ascii="Arial" w:hAnsi="Arial" w:cs="Arial"/>
          <w:color w:val="000000"/>
          <w:sz w:val="20"/>
          <w:szCs w:val="24"/>
          <w:lang w:eastAsia="en-US"/>
        </w:rPr>
        <w:t xml:space="preserve"> </w:t>
      </w:r>
      <w:proofErr w:type="spellStart"/>
      <w:r w:rsidRPr="00B466AA">
        <w:rPr>
          <w:rFonts w:ascii="Arial" w:hAnsi="Arial" w:cs="Arial"/>
          <w:color w:val="000000"/>
          <w:sz w:val="20"/>
          <w:szCs w:val="24"/>
          <w:lang w:eastAsia="en-US"/>
        </w:rPr>
        <w:t>у.т</w:t>
      </w:r>
      <w:proofErr w:type="spellEnd"/>
      <w:r w:rsidRPr="00B466AA">
        <w:rPr>
          <w:rFonts w:ascii="Arial" w:hAnsi="Arial" w:cs="Arial"/>
          <w:color w:val="000000"/>
          <w:sz w:val="20"/>
          <w:szCs w:val="24"/>
          <w:lang w:eastAsia="en-US"/>
        </w:rPr>
        <w:t>./ц;</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кг</w:t>
      </w:r>
      <w:r w:rsidR="008722EB" w:rsidRPr="00B466AA">
        <w:rPr>
          <w:rFonts w:ascii="Arial" w:hAnsi="Arial" w:cs="Arial"/>
          <w:color w:val="000000"/>
          <w:sz w:val="20"/>
          <w:szCs w:val="24"/>
          <w:lang w:eastAsia="en-US"/>
        </w:rPr>
        <w:t xml:space="preserve"> </w:t>
      </w:r>
      <w:proofErr w:type="spellStart"/>
      <w:r w:rsidRPr="00B466AA">
        <w:rPr>
          <w:rFonts w:ascii="Arial" w:hAnsi="Arial" w:cs="Arial"/>
          <w:color w:val="000000"/>
          <w:sz w:val="20"/>
          <w:szCs w:val="24"/>
          <w:lang w:eastAsia="en-US"/>
        </w:rPr>
        <w:t>у.т</w:t>
      </w:r>
      <w:proofErr w:type="spellEnd"/>
      <w:r w:rsidRPr="00B466AA">
        <w:rPr>
          <w:rFonts w:ascii="Arial" w:hAnsi="Arial" w:cs="Arial"/>
          <w:color w:val="000000"/>
          <w:sz w:val="20"/>
          <w:szCs w:val="24"/>
          <w:lang w:eastAsia="en-US"/>
        </w:rPr>
        <w:t>./ц;</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2026–2030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кг</w:t>
      </w:r>
      <w:r w:rsidR="008722EB" w:rsidRPr="00B466AA">
        <w:rPr>
          <w:rFonts w:ascii="Arial" w:hAnsi="Arial" w:cs="Arial"/>
          <w:color w:val="000000"/>
          <w:sz w:val="20"/>
          <w:szCs w:val="24"/>
          <w:lang w:eastAsia="en-US"/>
        </w:rPr>
        <w:t xml:space="preserve"> </w:t>
      </w:r>
      <w:proofErr w:type="spellStart"/>
      <w:r w:rsidRPr="00B466AA">
        <w:rPr>
          <w:rFonts w:ascii="Arial" w:hAnsi="Arial" w:cs="Arial"/>
          <w:color w:val="000000"/>
          <w:sz w:val="20"/>
          <w:szCs w:val="24"/>
          <w:lang w:eastAsia="en-US"/>
        </w:rPr>
        <w:t>у.т</w:t>
      </w:r>
      <w:proofErr w:type="spellEnd"/>
      <w:r w:rsidRPr="00B466AA">
        <w:rPr>
          <w:rFonts w:ascii="Arial" w:hAnsi="Arial" w:cs="Arial"/>
          <w:color w:val="000000"/>
          <w:sz w:val="20"/>
          <w:szCs w:val="24"/>
          <w:lang w:eastAsia="en-US"/>
        </w:rPr>
        <w:t>./ц</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(ежегодно);</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2031–2035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кг</w:t>
      </w:r>
      <w:r w:rsidR="008722EB" w:rsidRPr="00B466AA">
        <w:rPr>
          <w:rFonts w:ascii="Arial" w:hAnsi="Arial" w:cs="Arial"/>
          <w:color w:val="000000"/>
          <w:sz w:val="20"/>
          <w:szCs w:val="24"/>
          <w:lang w:eastAsia="en-US"/>
        </w:rPr>
        <w:t xml:space="preserve"> </w:t>
      </w:r>
      <w:proofErr w:type="spellStart"/>
      <w:r w:rsidRPr="00B466AA">
        <w:rPr>
          <w:rFonts w:ascii="Arial" w:hAnsi="Arial" w:cs="Arial"/>
          <w:color w:val="000000"/>
          <w:sz w:val="20"/>
          <w:szCs w:val="24"/>
          <w:lang w:eastAsia="en-US"/>
        </w:rPr>
        <w:t>у.т</w:t>
      </w:r>
      <w:proofErr w:type="spellEnd"/>
      <w:r w:rsidRPr="00B466AA">
        <w:rPr>
          <w:rFonts w:ascii="Arial" w:hAnsi="Arial" w:cs="Arial"/>
          <w:color w:val="000000"/>
          <w:sz w:val="20"/>
          <w:szCs w:val="24"/>
          <w:lang w:eastAsia="en-US"/>
        </w:rPr>
        <w:t>./ц</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(ежегодно);</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удельный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расход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топлива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обработку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посевных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площадей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культур</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без</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учета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тепличного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хозяйства: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кг</w:t>
      </w:r>
      <w:r w:rsidR="008722EB" w:rsidRPr="00B466AA">
        <w:rPr>
          <w:rFonts w:ascii="Arial" w:hAnsi="Arial" w:cs="Arial"/>
          <w:color w:val="000000"/>
          <w:sz w:val="20"/>
          <w:szCs w:val="24"/>
          <w:lang w:eastAsia="en-US"/>
        </w:rPr>
        <w:t xml:space="preserve"> </w:t>
      </w:r>
      <w:proofErr w:type="spellStart"/>
      <w:r w:rsidRPr="00B466AA">
        <w:rPr>
          <w:rFonts w:ascii="Arial" w:hAnsi="Arial" w:cs="Arial"/>
          <w:color w:val="000000"/>
          <w:sz w:val="20"/>
          <w:szCs w:val="24"/>
          <w:lang w:eastAsia="en-US"/>
        </w:rPr>
        <w:t>у.т</w:t>
      </w:r>
      <w:proofErr w:type="spellEnd"/>
      <w:r w:rsidRPr="00B466AA">
        <w:rPr>
          <w:rFonts w:ascii="Arial" w:hAnsi="Arial" w:cs="Arial"/>
          <w:color w:val="000000"/>
          <w:sz w:val="20"/>
          <w:szCs w:val="24"/>
          <w:lang w:eastAsia="en-US"/>
        </w:rPr>
        <w:t>./ц;</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2024</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кг</w:t>
      </w:r>
      <w:r w:rsidR="008722EB" w:rsidRPr="00B466AA">
        <w:rPr>
          <w:rFonts w:ascii="Arial" w:hAnsi="Arial" w:cs="Arial"/>
          <w:color w:val="000000"/>
          <w:sz w:val="20"/>
          <w:szCs w:val="24"/>
          <w:lang w:eastAsia="en-US"/>
        </w:rPr>
        <w:t xml:space="preserve"> </w:t>
      </w:r>
      <w:proofErr w:type="spellStart"/>
      <w:r w:rsidRPr="00B466AA">
        <w:rPr>
          <w:rFonts w:ascii="Arial" w:hAnsi="Arial" w:cs="Arial"/>
          <w:color w:val="000000"/>
          <w:sz w:val="20"/>
          <w:szCs w:val="24"/>
          <w:lang w:eastAsia="en-US"/>
        </w:rPr>
        <w:t>у.т</w:t>
      </w:r>
      <w:proofErr w:type="spellEnd"/>
      <w:r w:rsidRPr="00B466AA">
        <w:rPr>
          <w:rFonts w:ascii="Arial" w:hAnsi="Arial" w:cs="Arial"/>
          <w:color w:val="000000"/>
          <w:sz w:val="20"/>
          <w:szCs w:val="24"/>
          <w:lang w:eastAsia="en-US"/>
        </w:rPr>
        <w:t>./ц;</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кг</w:t>
      </w:r>
      <w:r w:rsidR="008722EB" w:rsidRPr="00B466AA">
        <w:rPr>
          <w:rFonts w:ascii="Arial" w:hAnsi="Arial" w:cs="Arial"/>
          <w:color w:val="000000"/>
          <w:sz w:val="20"/>
          <w:szCs w:val="24"/>
          <w:lang w:eastAsia="en-US"/>
        </w:rPr>
        <w:t xml:space="preserve"> </w:t>
      </w:r>
      <w:proofErr w:type="spellStart"/>
      <w:r w:rsidRPr="00B466AA">
        <w:rPr>
          <w:rFonts w:ascii="Arial" w:hAnsi="Arial" w:cs="Arial"/>
          <w:color w:val="000000"/>
          <w:sz w:val="20"/>
          <w:szCs w:val="24"/>
          <w:lang w:eastAsia="en-US"/>
        </w:rPr>
        <w:t>у.т</w:t>
      </w:r>
      <w:proofErr w:type="spellEnd"/>
      <w:r w:rsidRPr="00B466AA">
        <w:rPr>
          <w:rFonts w:ascii="Arial" w:hAnsi="Arial" w:cs="Arial"/>
          <w:color w:val="000000"/>
          <w:sz w:val="20"/>
          <w:szCs w:val="24"/>
          <w:lang w:eastAsia="en-US"/>
        </w:rPr>
        <w:t>./ц;</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2026–2030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кг</w:t>
      </w:r>
      <w:r w:rsidR="008722EB" w:rsidRPr="00B466AA">
        <w:rPr>
          <w:rFonts w:ascii="Arial" w:hAnsi="Arial" w:cs="Arial"/>
          <w:color w:val="000000"/>
          <w:sz w:val="20"/>
          <w:szCs w:val="24"/>
          <w:lang w:eastAsia="en-US"/>
        </w:rPr>
        <w:t xml:space="preserve"> </w:t>
      </w:r>
      <w:proofErr w:type="spellStart"/>
      <w:r w:rsidRPr="00B466AA">
        <w:rPr>
          <w:rFonts w:ascii="Arial" w:hAnsi="Arial" w:cs="Arial"/>
          <w:color w:val="000000"/>
          <w:sz w:val="20"/>
          <w:szCs w:val="24"/>
          <w:lang w:eastAsia="en-US"/>
        </w:rPr>
        <w:t>у.т</w:t>
      </w:r>
      <w:proofErr w:type="spellEnd"/>
      <w:r w:rsidRPr="00B466AA">
        <w:rPr>
          <w:rFonts w:ascii="Arial" w:hAnsi="Arial" w:cs="Arial"/>
          <w:color w:val="000000"/>
          <w:sz w:val="20"/>
          <w:szCs w:val="24"/>
          <w:lang w:eastAsia="en-US"/>
        </w:rPr>
        <w:t>./ц</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(ежегодно);</w:t>
      </w:r>
    </w:p>
    <w:p w:rsidR="005A4EFD"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2031–2035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кг</w:t>
      </w:r>
      <w:r w:rsidR="008722EB" w:rsidRPr="00B466AA">
        <w:rPr>
          <w:rFonts w:ascii="Arial" w:hAnsi="Arial" w:cs="Arial"/>
          <w:color w:val="000000"/>
          <w:sz w:val="20"/>
          <w:szCs w:val="24"/>
          <w:lang w:eastAsia="en-US"/>
        </w:rPr>
        <w:t xml:space="preserve"> </w:t>
      </w:r>
      <w:proofErr w:type="spellStart"/>
      <w:r w:rsidRPr="00B466AA">
        <w:rPr>
          <w:rFonts w:ascii="Arial" w:hAnsi="Arial" w:cs="Arial"/>
          <w:color w:val="000000"/>
          <w:sz w:val="20"/>
          <w:szCs w:val="24"/>
          <w:lang w:eastAsia="en-US"/>
        </w:rPr>
        <w:t>у.т</w:t>
      </w:r>
      <w:proofErr w:type="spellEnd"/>
      <w:r w:rsidRPr="00B466AA">
        <w:rPr>
          <w:rFonts w:ascii="Arial" w:hAnsi="Arial" w:cs="Arial"/>
          <w:color w:val="000000"/>
          <w:sz w:val="20"/>
          <w:szCs w:val="24"/>
          <w:lang w:eastAsia="en-US"/>
        </w:rPr>
        <w:t>./ц</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(ежегодно).</w:t>
      </w:r>
    </w:p>
    <w:p w:rsidR="00520B01" w:rsidRPr="00B466AA" w:rsidRDefault="00520B01" w:rsidP="00245650">
      <w:pPr>
        <w:autoSpaceDE w:val="0"/>
        <w:autoSpaceDN w:val="0"/>
        <w:adjustRightInd w:val="0"/>
        <w:spacing w:after="0" w:line="240" w:lineRule="auto"/>
        <w:ind w:firstLine="567"/>
        <w:jc w:val="both"/>
        <w:rPr>
          <w:rFonts w:ascii="Arial" w:hAnsi="Arial" w:cs="Arial"/>
          <w:color w:val="000000"/>
          <w:sz w:val="20"/>
          <w:szCs w:val="24"/>
          <w:lang w:eastAsia="en-US"/>
        </w:rPr>
      </w:pPr>
    </w:p>
    <w:p w:rsidR="00B369A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Раздел</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III.</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Характеристики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основных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мероприятий,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мероприятий</w:t>
      </w:r>
      <w:r w:rsidR="008722EB" w:rsidRPr="00B466AA">
        <w:rPr>
          <w:rFonts w:ascii="Arial" w:hAnsi="Arial" w:cs="Arial"/>
          <w:b/>
          <w:color w:val="000000"/>
          <w:sz w:val="20"/>
          <w:szCs w:val="24"/>
        </w:rPr>
        <w:t xml:space="preserve"> </w:t>
      </w:r>
    </w:p>
    <w:p w:rsidR="005A4EF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подпрограммы</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указанием</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сроков</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этапов</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реализации</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Основные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направлены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поставленных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задач</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Муниципальной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целом.</w:t>
      </w:r>
      <w:r w:rsidR="008722EB" w:rsidRPr="00B466AA">
        <w:rPr>
          <w:rFonts w:ascii="Arial" w:hAnsi="Arial" w:cs="Arial"/>
          <w:color w:val="000000"/>
          <w:sz w:val="20"/>
          <w:szCs w:val="24"/>
          <w:lang w:eastAsia="en-US"/>
        </w:rPr>
        <w:t xml:space="preserve"> </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Подпрограмма</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«Техническая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технологическая</w:t>
      </w:r>
      <w:r w:rsidR="008722EB" w:rsidRPr="00B466AA">
        <w:rPr>
          <w:rFonts w:ascii="Arial" w:hAnsi="Arial" w:cs="Arial"/>
          <w:color w:val="000000"/>
          <w:sz w:val="20"/>
          <w:szCs w:val="24"/>
        </w:rPr>
        <w:t xml:space="preserve"> </w:t>
      </w:r>
      <w:r w:rsidRPr="00B466AA">
        <w:rPr>
          <w:rFonts w:ascii="Arial" w:hAnsi="Arial" w:cs="Arial"/>
          <w:color w:val="000000"/>
          <w:sz w:val="20"/>
          <w:szCs w:val="24"/>
        </w:rPr>
        <w:t>модернизация,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инновационное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развитие»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два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мероприятия.</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1.</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Обновление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парка</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техники.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1.1.</w:t>
      </w:r>
      <w:r w:rsidR="008722EB" w:rsidRPr="00B466AA">
        <w:rPr>
          <w:rFonts w:ascii="Arial" w:hAnsi="Arial" w:cs="Arial"/>
          <w:color w:val="000000"/>
          <w:sz w:val="20"/>
          <w:szCs w:val="24"/>
        </w:rPr>
        <w:t xml:space="preserve"> </w:t>
      </w:r>
      <w:r w:rsidRPr="00B466AA">
        <w:rPr>
          <w:rFonts w:ascii="Arial" w:hAnsi="Arial" w:cs="Arial"/>
          <w:color w:val="000000"/>
          <w:sz w:val="20"/>
          <w:szCs w:val="24"/>
        </w:rPr>
        <w:t>Возмещение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процентных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ставок</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инвестиционным</w:t>
      </w:r>
      <w:r w:rsidR="008722EB" w:rsidRPr="00B466AA">
        <w:rPr>
          <w:rFonts w:ascii="Arial" w:hAnsi="Arial" w:cs="Arial"/>
          <w:color w:val="000000"/>
          <w:sz w:val="20"/>
          <w:szCs w:val="24"/>
        </w:rPr>
        <w:t xml:space="preserve"> </w:t>
      </w:r>
      <w:r w:rsidRPr="00B466AA">
        <w:rPr>
          <w:rFonts w:ascii="Arial" w:hAnsi="Arial" w:cs="Arial"/>
          <w:color w:val="000000"/>
          <w:sz w:val="20"/>
          <w:szCs w:val="24"/>
        </w:rPr>
        <w:t>кредитам</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сельскохозяйственную</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технику.</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1.2.</w:t>
      </w:r>
      <w:r w:rsidR="008722EB" w:rsidRPr="00B466AA">
        <w:rPr>
          <w:rFonts w:ascii="Arial" w:hAnsi="Arial" w:cs="Arial"/>
          <w:color w:val="000000"/>
          <w:sz w:val="20"/>
          <w:szCs w:val="24"/>
        </w:rPr>
        <w:t xml:space="preserve"> </w:t>
      </w:r>
      <w:r w:rsidRPr="00B466AA">
        <w:rPr>
          <w:rFonts w:ascii="Arial" w:hAnsi="Arial" w:cs="Arial"/>
          <w:color w:val="000000"/>
          <w:sz w:val="20"/>
          <w:szCs w:val="24"/>
        </w:rPr>
        <w:t>Возмещение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части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затрат</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товаропроизводителей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обеспечение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технической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технологической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модернизации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производства.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2.</w:t>
      </w:r>
      <w:r w:rsidR="008722EB" w:rsidRPr="00B466AA">
        <w:rPr>
          <w:rFonts w:ascii="Arial" w:hAnsi="Arial" w:cs="Arial"/>
          <w:color w:val="000000"/>
          <w:sz w:val="20"/>
          <w:szCs w:val="24"/>
        </w:rPr>
        <w:t xml:space="preserve"> </w:t>
      </w:r>
      <w:r w:rsidRPr="00B466AA">
        <w:rPr>
          <w:rFonts w:ascii="Arial" w:hAnsi="Arial" w:cs="Arial"/>
          <w:color w:val="000000"/>
          <w:sz w:val="20"/>
          <w:szCs w:val="24"/>
        </w:rPr>
        <w:t>Укрепление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материально-технической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базы</w:t>
      </w:r>
      <w:r w:rsidR="008722EB" w:rsidRPr="00B466AA">
        <w:rPr>
          <w:rFonts w:ascii="Arial" w:hAnsi="Arial" w:cs="Arial"/>
          <w:color w:val="000000"/>
          <w:sz w:val="20"/>
          <w:szCs w:val="24"/>
        </w:rPr>
        <w:t xml:space="preserve"> </w:t>
      </w:r>
      <w:r w:rsidRPr="00B466AA">
        <w:rPr>
          <w:rFonts w:ascii="Arial" w:hAnsi="Arial" w:cs="Arial"/>
          <w:color w:val="000000"/>
          <w:sz w:val="20"/>
          <w:szCs w:val="24"/>
        </w:rPr>
        <w:t>Государственной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инспекции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надзору</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техническим</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состоянием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самоходных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машин</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других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видов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техники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Подпрограмма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реализуется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период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три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2023–2025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годы.</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1</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этапе</w:t>
      </w:r>
      <w:r w:rsidR="008722EB" w:rsidRPr="00B466AA">
        <w:rPr>
          <w:rFonts w:ascii="Arial" w:hAnsi="Arial" w:cs="Arial"/>
          <w:color w:val="000000"/>
          <w:sz w:val="20"/>
          <w:szCs w:val="24"/>
        </w:rPr>
        <w:t xml:space="preserve"> </w:t>
      </w:r>
      <w:r w:rsidRPr="00B466AA">
        <w:rPr>
          <w:rFonts w:ascii="Arial" w:hAnsi="Arial" w:cs="Arial"/>
          <w:color w:val="000000"/>
          <w:sz w:val="20"/>
          <w:szCs w:val="24"/>
        </w:rPr>
        <w:t>будет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продолжена</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начатых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ранее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технической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модернизации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производства.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Реализация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должна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обеспечить</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достижение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следующих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целевых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индикаторов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показателей: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количество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реализованных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инновационных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проектов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единиц;</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удельный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расход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тепловой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электрической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энергии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производство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скота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птицы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убой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кг</w:t>
      </w:r>
      <w:r w:rsidR="008722EB" w:rsidRPr="00B466AA">
        <w:rPr>
          <w:rFonts w:ascii="Arial" w:hAnsi="Arial" w:cs="Arial"/>
          <w:color w:val="000000"/>
          <w:sz w:val="20"/>
          <w:szCs w:val="24"/>
          <w:lang w:eastAsia="en-US"/>
        </w:rPr>
        <w:t xml:space="preserve"> </w:t>
      </w:r>
      <w:proofErr w:type="spellStart"/>
      <w:r w:rsidRPr="00B466AA">
        <w:rPr>
          <w:rFonts w:ascii="Arial" w:hAnsi="Arial" w:cs="Arial"/>
          <w:color w:val="000000"/>
          <w:sz w:val="20"/>
          <w:szCs w:val="24"/>
          <w:lang w:eastAsia="en-US"/>
        </w:rPr>
        <w:t>у.т</w:t>
      </w:r>
      <w:proofErr w:type="spellEnd"/>
      <w:r w:rsidRPr="00B466AA">
        <w:rPr>
          <w:rFonts w:ascii="Arial" w:hAnsi="Arial" w:cs="Arial"/>
          <w:color w:val="000000"/>
          <w:sz w:val="20"/>
          <w:szCs w:val="24"/>
          <w:lang w:eastAsia="en-US"/>
        </w:rPr>
        <w:t>./ц</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ежегодно;</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удельный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расход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топлива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обработку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посевных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площадей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культур</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без</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учета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тепличного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хозяйства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кг</w:t>
      </w:r>
      <w:r w:rsidR="008722EB" w:rsidRPr="00B466AA">
        <w:rPr>
          <w:rFonts w:ascii="Arial" w:hAnsi="Arial" w:cs="Arial"/>
          <w:color w:val="000000"/>
          <w:sz w:val="20"/>
          <w:szCs w:val="24"/>
          <w:lang w:eastAsia="en-US"/>
        </w:rPr>
        <w:t xml:space="preserve"> </w:t>
      </w:r>
      <w:proofErr w:type="spellStart"/>
      <w:r w:rsidRPr="00B466AA">
        <w:rPr>
          <w:rFonts w:ascii="Arial" w:hAnsi="Arial" w:cs="Arial"/>
          <w:color w:val="000000"/>
          <w:sz w:val="20"/>
          <w:szCs w:val="24"/>
          <w:lang w:eastAsia="en-US"/>
        </w:rPr>
        <w:t>у.т</w:t>
      </w:r>
      <w:proofErr w:type="spellEnd"/>
      <w:r w:rsidRPr="00B466AA">
        <w:rPr>
          <w:rFonts w:ascii="Arial" w:hAnsi="Arial" w:cs="Arial"/>
          <w:color w:val="000000"/>
          <w:sz w:val="20"/>
          <w:szCs w:val="24"/>
          <w:lang w:eastAsia="en-US"/>
        </w:rPr>
        <w:t>./ц</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ежегодно.</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2</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Реализация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должна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обеспечить</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достижение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следующих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целевых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индикаторов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показателей: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количество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реализованных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инновационных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проектов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единиц;</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удельный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расход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тепловой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электрической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энергии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производство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скота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птицы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убой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кг</w:t>
      </w:r>
      <w:r w:rsidR="008722EB" w:rsidRPr="00B466AA">
        <w:rPr>
          <w:rFonts w:ascii="Arial" w:hAnsi="Arial" w:cs="Arial"/>
          <w:color w:val="000000"/>
          <w:sz w:val="20"/>
          <w:szCs w:val="24"/>
          <w:lang w:eastAsia="en-US"/>
        </w:rPr>
        <w:t xml:space="preserve"> </w:t>
      </w:r>
      <w:proofErr w:type="spellStart"/>
      <w:r w:rsidRPr="00B466AA">
        <w:rPr>
          <w:rFonts w:ascii="Arial" w:hAnsi="Arial" w:cs="Arial"/>
          <w:color w:val="000000"/>
          <w:sz w:val="20"/>
          <w:szCs w:val="24"/>
          <w:lang w:eastAsia="en-US"/>
        </w:rPr>
        <w:t>у.т</w:t>
      </w:r>
      <w:proofErr w:type="spellEnd"/>
      <w:r w:rsidRPr="00B466AA">
        <w:rPr>
          <w:rFonts w:ascii="Arial" w:hAnsi="Arial" w:cs="Arial"/>
          <w:color w:val="000000"/>
          <w:sz w:val="20"/>
          <w:szCs w:val="24"/>
          <w:lang w:eastAsia="en-US"/>
        </w:rPr>
        <w:t>./ц</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ежегодно;</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удельный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расход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топлива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обработку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посевных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площадей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культур</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без</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учета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тепличного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хозяйства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кг</w:t>
      </w:r>
      <w:r w:rsidR="008722EB" w:rsidRPr="00B466AA">
        <w:rPr>
          <w:rFonts w:ascii="Arial" w:hAnsi="Arial" w:cs="Arial"/>
          <w:color w:val="000000"/>
          <w:sz w:val="20"/>
          <w:szCs w:val="24"/>
          <w:lang w:eastAsia="en-US"/>
        </w:rPr>
        <w:t xml:space="preserve"> </w:t>
      </w:r>
      <w:proofErr w:type="spellStart"/>
      <w:r w:rsidRPr="00B466AA">
        <w:rPr>
          <w:rFonts w:ascii="Arial" w:hAnsi="Arial" w:cs="Arial"/>
          <w:color w:val="000000"/>
          <w:sz w:val="20"/>
          <w:szCs w:val="24"/>
          <w:lang w:eastAsia="en-US"/>
        </w:rPr>
        <w:t>у.т</w:t>
      </w:r>
      <w:proofErr w:type="spellEnd"/>
      <w:r w:rsidRPr="00B466AA">
        <w:rPr>
          <w:rFonts w:ascii="Arial" w:hAnsi="Arial" w:cs="Arial"/>
          <w:color w:val="000000"/>
          <w:sz w:val="20"/>
          <w:szCs w:val="24"/>
          <w:lang w:eastAsia="en-US"/>
        </w:rPr>
        <w:t>./ц</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ежегодно.</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2031–2035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годы.</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Реализация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должна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обеспечить</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достижение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следующих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целевых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индикаторов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показателей: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количество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реализованных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инновационных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проектов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единиц;</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удельный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расход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тепловой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электрической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энергии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производство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скота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птицы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убой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кг</w:t>
      </w:r>
      <w:r w:rsidR="008722EB" w:rsidRPr="00B466AA">
        <w:rPr>
          <w:rFonts w:ascii="Arial" w:hAnsi="Arial" w:cs="Arial"/>
          <w:color w:val="000000"/>
          <w:sz w:val="20"/>
          <w:szCs w:val="24"/>
          <w:lang w:eastAsia="en-US"/>
        </w:rPr>
        <w:t xml:space="preserve"> </w:t>
      </w:r>
      <w:proofErr w:type="spellStart"/>
      <w:r w:rsidRPr="00B466AA">
        <w:rPr>
          <w:rFonts w:ascii="Arial" w:hAnsi="Arial" w:cs="Arial"/>
          <w:color w:val="000000"/>
          <w:sz w:val="20"/>
          <w:szCs w:val="24"/>
          <w:lang w:eastAsia="en-US"/>
        </w:rPr>
        <w:t>у.т</w:t>
      </w:r>
      <w:proofErr w:type="spellEnd"/>
      <w:r w:rsidRPr="00B466AA">
        <w:rPr>
          <w:rFonts w:ascii="Arial" w:hAnsi="Arial" w:cs="Arial"/>
          <w:color w:val="000000"/>
          <w:sz w:val="20"/>
          <w:szCs w:val="24"/>
          <w:lang w:eastAsia="en-US"/>
        </w:rPr>
        <w:t>./ц</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ежегодно;</w:t>
      </w:r>
    </w:p>
    <w:p w:rsidR="005A4EFD"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удельный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расход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топлива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обработку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посевных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площадей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культур</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без</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учета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тепличного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хозяйства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кг</w:t>
      </w:r>
      <w:r w:rsidR="008722EB" w:rsidRPr="00B466AA">
        <w:rPr>
          <w:rFonts w:ascii="Arial" w:hAnsi="Arial" w:cs="Arial"/>
          <w:color w:val="000000"/>
          <w:sz w:val="20"/>
          <w:szCs w:val="24"/>
          <w:lang w:eastAsia="en-US"/>
        </w:rPr>
        <w:t xml:space="preserve"> </w:t>
      </w:r>
      <w:proofErr w:type="spellStart"/>
      <w:r w:rsidRPr="00B466AA">
        <w:rPr>
          <w:rFonts w:ascii="Arial" w:hAnsi="Arial" w:cs="Arial"/>
          <w:color w:val="000000"/>
          <w:sz w:val="20"/>
          <w:szCs w:val="24"/>
          <w:lang w:eastAsia="en-US"/>
        </w:rPr>
        <w:t>у.т</w:t>
      </w:r>
      <w:proofErr w:type="spellEnd"/>
      <w:r w:rsidRPr="00B466AA">
        <w:rPr>
          <w:rFonts w:ascii="Arial" w:hAnsi="Arial" w:cs="Arial"/>
          <w:color w:val="000000"/>
          <w:sz w:val="20"/>
          <w:szCs w:val="24"/>
          <w:lang w:eastAsia="en-US"/>
        </w:rPr>
        <w:t>./ц</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ежегодно.</w:t>
      </w:r>
    </w:p>
    <w:p w:rsidR="00520B01" w:rsidRPr="00B466AA" w:rsidRDefault="00520B01" w:rsidP="00245650">
      <w:pPr>
        <w:autoSpaceDE w:val="0"/>
        <w:autoSpaceDN w:val="0"/>
        <w:adjustRightInd w:val="0"/>
        <w:spacing w:after="0" w:line="240" w:lineRule="auto"/>
        <w:ind w:firstLine="567"/>
        <w:jc w:val="both"/>
        <w:rPr>
          <w:rFonts w:ascii="Arial" w:hAnsi="Arial" w:cs="Arial"/>
          <w:color w:val="000000"/>
          <w:sz w:val="20"/>
          <w:szCs w:val="24"/>
          <w:lang w:eastAsia="en-US"/>
        </w:rPr>
      </w:pPr>
    </w:p>
    <w:p w:rsidR="00B369AD" w:rsidRPr="00B466AA" w:rsidRDefault="00B369AD" w:rsidP="00245650">
      <w:pPr>
        <w:autoSpaceDE w:val="0"/>
        <w:autoSpaceDN w:val="0"/>
        <w:adjustRightInd w:val="0"/>
        <w:spacing w:after="0" w:line="240" w:lineRule="auto"/>
        <w:ind w:firstLine="567"/>
        <w:jc w:val="center"/>
        <w:outlineLvl w:val="0"/>
        <w:rPr>
          <w:rFonts w:ascii="Arial" w:hAnsi="Arial" w:cs="Arial"/>
          <w:b/>
          <w:color w:val="000000"/>
          <w:sz w:val="20"/>
          <w:szCs w:val="24"/>
        </w:rPr>
      </w:pPr>
      <w:r w:rsidRPr="00B466AA">
        <w:rPr>
          <w:rFonts w:ascii="Arial" w:hAnsi="Arial" w:cs="Arial"/>
          <w:b/>
          <w:color w:val="000000"/>
          <w:sz w:val="20"/>
          <w:szCs w:val="24"/>
          <w:lang w:eastAsia="en-US"/>
        </w:rPr>
        <w:t>Раздел</w:t>
      </w:r>
      <w:r w:rsidR="008722EB" w:rsidRPr="00B466AA">
        <w:rPr>
          <w:rFonts w:ascii="Arial" w:hAnsi="Arial" w:cs="Arial"/>
          <w:b/>
          <w:color w:val="000000"/>
          <w:sz w:val="20"/>
          <w:szCs w:val="24"/>
          <w:lang w:eastAsia="en-US"/>
        </w:rPr>
        <w:t xml:space="preserve"> </w:t>
      </w:r>
      <w:r w:rsidRPr="00B466AA">
        <w:rPr>
          <w:rFonts w:ascii="Arial" w:hAnsi="Arial" w:cs="Arial"/>
          <w:b/>
          <w:color w:val="000000"/>
          <w:sz w:val="20"/>
          <w:szCs w:val="24"/>
          <w:lang w:eastAsia="en-US"/>
        </w:rPr>
        <w:t>IV.</w:t>
      </w:r>
      <w:r w:rsidR="008722EB" w:rsidRPr="00B466AA">
        <w:rPr>
          <w:rFonts w:ascii="Arial" w:hAnsi="Arial" w:cs="Arial"/>
          <w:b/>
          <w:color w:val="000000"/>
          <w:sz w:val="20"/>
          <w:szCs w:val="24"/>
          <w:lang w:eastAsia="en-US"/>
        </w:rPr>
        <w:t xml:space="preserve"> </w:t>
      </w:r>
      <w:r w:rsidRPr="00B466AA">
        <w:rPr>
          <w:rFonts w:ascii="Arial" w:hAnsi="Arial" w:cs="Arial"/>
          <w:b/>
          <w:color w:val="000000"/>
          <w:sz w:val="20"/>
          <w:szCs w:val="24"/>
          <w:lang w:eastAsia="en-US"/>
        </w:rPr>
        <w:t>О</w:t>
      </w:r>
      <w:r w:rsidRPr="00B466AA">
        <w:rPr>
          <w:rFonts w:ascii="Arial" w:hAnsi="Arial" w:cs="Arial"/>
          <w:b/>
          <w:color w:val="000000"/>
          <w:sz w:val="20"/>
          <w:szCs w:val="24"/>
        </w:rPr>
        <w:t>боснование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объема</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финансовых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ресурсов,</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необходимых</w:t>
      </w:r>
      <w:r w:rsidR="008722EB" w:rsidRPr="00B466AA">
        <w:rPr>
          <w:rFonts w:ascii="Arial" w:hAnsi="Arial" w:cs="Arial"/>
          <w:b/>
          <w:color w:val="000000"/>
          <w:sz w:val="20"/>
          <w:szCs w:val="24"/>
        </w:rPr>
        <w:t xml:space="preserve"> </w:t>
      </w:r>
    </w:p>
    <w:p w:rsidR="00B369AD" w:rsidRPr="00B466AA" w:rsidRDefault="00B369AD" w:rsidP="00245650">
      <w:pPr>
        <w:autoSpaceDE w:val="0"/>
        <w:autoSpaceDN w:val="0"/>
        <w:adjustRightInd w:val="0"/>
        <w:spacing w:after="0" w:line="240" w:lineRule="auto"/>
        <w:ind w:firstLine="567"/>
        <w:jc w:val="center"/>
        <w:outlineLvl w:val="0"/>
        <w:rPr>
          <w:rFonts w:ascii="Arial" w:hAnsi="Arial" w:cs="Arial"/>
          <w:b/>
          <w:color w:val="000000"/>
          <w:sz w:val="20"/>
          <w:szCs w:val="24"/>
        </w:rPr>
      </w:pPr>
      <w:r w:rsidRPr="00B466AA">
        <w:rPr>
          <w:rFonts w:ascii="Arial" w:hAnsi="Arial" w:cs="Arial"/>
          <w:b/>
          <w:color w:val="000000"/>
          <w:sz w:val="20"/>
          <w:szCs w:val="24"/>
        </w:rPr>
        <w:t>для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реализации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подпрограммы</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расшифровкой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источникам</w:t>
      </w:r>
      <w:r w:rsidR="008722EB" w:rsidRPr="00B466AA">
        <w:rPr>
          <w:rFonts w:ascii="Arial" w:hAnsi="Arial" w:cs="Arial"/>
          <w:b/>
          <w:color w:val="000000"/>
          <w:sz w:val="20"/>
          <w:szCs w:val="24"/>
        </w:rPr>
        <w:t xml:space="preserve"> </w:t>
      </w:r>
    </w:p>
    <w:p w:rsidR="005A4EFD" w:rsidRPr="00B466AA" w:rsidRDefault="00B369AD" w:rsidP="00245650">
      <w:pPr>
        <w:autoSpaceDE w:val="0"/>
        <w:autoSpaceDN w:val="0"/>
        <w:adjustRightInd w:val="0"/>
        <w:spacing w:after="0" w:line="240" w:lineRule="auto"/>
        <w:ind w:firstLine="567"/>
        <w:jc w:val="center"/>
        <w:outlineLvl w:val="0"/>
        <w:rPr>
          <w:rFonts w:ascii="Arial" w:hAnsi="Arial" w:cs="Arial"/>
          <w:b/>
          <w:color w:val="000000"/>
          <w:sz w:val="20"/>
          <w:szCs w:val="24"/>
        </w:rPr>
      </w:pPr>
      <w:r w:rsidRPr="00B466AA">
        <w:rPr>
          <w:rFonts w:ascii="Arial" w:hAnsi="Arial" w:cs="Arial"/>
          <w:b/>
          <w:color w:val="000000"/>
          <w:sz w:val="20"/>
          <w:szCs w:val="24"/>
        </w:rPr>
        <w:t>финансирования,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этапам</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годам</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реализации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подпрограммы)</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Расходы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формируются</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счет</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внебюджетных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источников.</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lang w:eastAsia="en-US"/>
        </w:rPr>
        <w:t>Прогнозируемые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бюджетных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ассигнований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2023–2035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составляют</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Прогнозируемый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1</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этапе</w:t>
      </w:r>
      <w:r w:rsidR="008722EB" w:rsidRPr="00B466AA">
        <w:rPr>
          <w:rFonts w:ascii="Arial" w:hAnsi="Arial" w:cs="Arial"/>
          <w:color w:val="000000"/>
          <w:sz w:val="20"/>
          <w:szCs w:val="24"/>
        </w:rPr>
        <w:t xml:space="preserve"> </w:t>
      </w:r>
      <w:r w:rsidRPr="00B466AA">
        <w:rPr>
          <w:rFonts w:ascii="Arial" w:hAnsi="Arial" w:cs="Arial"/>
          <w:color w:val="000000"/>
          <w:sz w:val="20"/>
          <w:szCs w:val="24"/>
        </w:rPr>
        <w:t>(2023–2025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составляет</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них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внебюджетных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источников</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2</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этапе</w:t>
      </w:r>
      <w:r w:rsidR="008722EB" w:rsidRPr="00B466AA">
        <w:rPr>
          <w:rFonts w:ascii="Arial" w:hAnsi="Arial" w:cs="Arial"/>
          <w:color w:val="000000"/>
          <w:sz w:val="20"/>
          <w:szCs w:val="24"/>
        </w:rPr>
        <w:t xml:space="preserve"> </w:t>
      </w: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составляет</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них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lastRenderedPageBreak/>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внебюджетных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источников</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3</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этапе</w:t>
      </w:r>
      <w:r w:rsidR="008722EB" w:rsidRPr="00B466AA">
        <w:rPr>
          <w:rFonts w:ascii="Arial" w:hAnsi="Arial" w:cs="Arial"/>
          <w:color w:val="000000"/>
          <w:sz w:val="20"/>
          <w:szCs w:val="24"/>
        </w:rPr>
        <w:t xml:space="preserve"> </w:t>
      </w: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составляет</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них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внебюджетных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источников</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Объемы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подлежат</w:t>
      </w:r>
      <w:r w:rsidR="008722EB" w:rsidRPr="00B466AA">
        <w:rPr>
          <w:rFonts w:ascii="Arial" w:hAnsi="Arial" w:cs="Arial"/>
          <w:color w:val="000000"/>
          <w:sz w:val="20"/>
          <w:szCs w:val="24"/>
        </w:rPr>
        <w:t xml:space="preserve"> </w:t>
      </w:r>
      <w:r w:rsidRPr="00B466AA">
        <w:rPr>
          <w:rFonts w:ascii="Arial" w:hAnsi="Arial" w:cs="Arial"/>
          <w:color w:val="000000"/>
          <w:sz w:val="20"/>
          <w:szCs w:val="24"/>
        </w:rPr>
        <w:t>ежегодному</w:t>
      </w:r>
      <w:r w:rsidR="008722EB" w:rsidRPr="00B466AA">
        <w:rPr>
          <w:rFonts w:ascii="Arial" w:hAnsi="Arial" w:cs="Arial"/>
          <w:color w:val="000000"/>
          <w:sz w:val="20"/>
          <w:szCs w:val="24"/>
        </w:rPr>
        <w:t xml:space="preserve"> </w:t>
      </w:r>
      <w:r w:rsidRPr="00B466AA">
        <w:rPr>
          <w:rFonts w:ascii="Arial" w:hAnsi="Arial" w:cs="Arial"/>
          <w:color w:val="000000"/>
          <w:sz w:val="20"/>
          <w:szCs w:val="24"/>
        </w:rPr>
        <w:t>уточнению</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исходя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возможностей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всех</w:t>
      </w:r>
      <w:r w:rsidR="008722EB" w:rsidRPr="00B466AA">
        <w:rPr>
          <w:rFonts w:ascii="Arial" w:hAnsi="Arial" w:cs="Arial"/>
          <w:color w:val="000000"/>
          <w:sz w:val="20"/>
          <w:szCs w:val="24"/>
        </w:rPr>
        <w:t xml:space="preserve"> </w:t>
      </w:r>
      <w:r w:rsidRPr="00B466AA">
        <w:rPr>
          <w:rFonts w:ascii="Arial" w:hAnsi="Arial" w:cs="Arial"/>
          <w:color w:val="000000"/>
          <w:sz w:val="20"/>
          <w:szCs w:val="24"/>
        </w:rPr>
        <w:t>уровней.</w:t>
      </w:r>
    </w:p>
    <w:p w:rsidR="005A4EFD"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Ресурсное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счет</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всех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источников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финансирования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приведено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приложении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настоящей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подпрограмме.</w:t>
      </w:r>
    </w:p>
    <w:p w:rsidR="00520B01" w:rsidRPr="00B466AA" w:rsidRDefault="00520B01" w:rsidP="00520B01">
      <w:pPr>
        <w:autoSpaceDE w:val="0"/>
        <w:autoSpaceDN w:val="0"/>
        <w:adjustRightInd w:val="0"/>
        <w:spacing w:after="0" w:line="240" w:lineRule="auto"/>
        <w:jc w:val="both"/>
        <w:rPr>
          <w:rFonts w:ascii="Arial" w:hAnsi="Arial" w:cs="Arial"/>
          <w:color w:val="000000"/>
          <w:sz w:val="20"/>
          <w:szCs w:val="24"/>
          <w:lang w:eastAsia="en-US"/>
        </w:rPr>
      </w:pPr>
    </w:p>
    <w:p w:rsidR="00B369AD" w:rsidRPr="00B466AA" w:rsidRDefault="00B369AD" w:rsidP="00520B01">
      <w:pPr>
        <w:spacing w:after="0" w:line="240" w:lineRule="auto"/>
        <w:ind w:left="9400"/>
        <w:jc w:val="right"/>
        <w:rPr>
          <w:rFonts w:ascii="Arial" w:hAnsi="Arial" w:cs="Arial"/>
          <w:color w:val="000000"/>
          <w:sz w:val="20"/>
        </w:rPr>
      </w:pPr>
      <w:r w:rsidRPr="00B466AA">
        <w:rPr>
          <w:rFonts w:ascii="Arial" w:hAnsi="Arial" w:cs="Arial"/>
          <w:color w:val="000000"/>
          <w:sz w:val="20"/>
        </w:rPr>
        <w:t>Приложение</w:t>
      </w:r>
      <w:r w:rsidR="008722EB" w:rsidRPr="00B466AA">
        <w:rPr>
          <w:rFonts w:ascii="Arial" w:hAnsi="Arial" w:cs="Arial"/>
          <w:color w:val="000000"/>
          <w:sz w:val="20"/>
        </w:rPr>
        <w:t xml:space="preserve"> </w:t>
      </w:r>
      <w:r w:rsidRPr="00B466AA">
        <w:rPr>
          <w:rFonts w:ascii="Arial" w:hAnsi="Arial" w:cs="Arial"/>
          <w:color w:val="000000"/>
          <w:sz w:val="20"/>
        </w:rPr>
        <w:t>1</w:t>
      </w:r>
    </w:p>
    <w:p w:rsidR="005A4EFD" w:rsidRDefault="00B369AD" w:rsidP="00520B01">
      <w:pPr>
        <w:spacing w:after="0" w:line="240" w:lineRule="auto"/>
        <w:ind w:left="9400"/>
        <w:jc w:val="right"/>
        <w:rPr>
          <w:rFonts w:ascii="Arial" w:hAnsi="Arial" w:cs="Arial"/>
          <w:color w:val="000000"/>
          <w:sz w:val="20"/>
        </w:rPr>
      </w:pPr>
      <w:r w:rsidRPr="00B466AA">
        <w:rPr>
          <w:rFonts w:ascii="Arial" w:hAnsi="Arial" w:cs="Arial"/>
          <w:color w:val="000000"/>
          <w:sz w:val="20"/>
        </w:rPr>
        <w:t>к</w:t>
      </w:r>
      <w:r w:rsidR="008722EB" w:rsidRPr="00B466AA">
        <w:rPr>
          <w:rFonts w:ascii="Arial" w:hAnsi="Arial" w:cs="Arial"/>
          <w:color w:val="000000"/>
          <w:sz w:val="20"/>
        </w:rPr>
        <w:t xml:space="preserve"> </w:t>
      </w:r>
      <w:r w:rsidRPr="00B466AA">
        <w:rPr>
          <w:rFonts w:ascii="Arial" w:hAnsi="Arial" w:cs="Arial"/>
          <w:color w:val="000000"/>
          <w:sz w:val="20"/>
        </w:rPr>
        <w:t>подпрограмме</w:t>
      </w:r>
      <w:r w:rsidR="008722EB" w:rsidRPr="00B466AA">
        <w:rPr>
          <w:rFonts w:ascii="Arial" w:hAnsi="Arial" w:cs="Arial"/>
          <w:color w:val="000000"/>
          <w:sz w:val="20"/>
        </w:rPr>
        <w:t xml:space="preserve"> </w:t>
      </w:r>
      <w:r w:rsidRPr="00B466AA">
        <w:rPr>
          <w:rFonts w:ascii="Arial" w:hAnsi="Arial" w:cs="Arial"/>
          <w:color w:val="000000"/>
          <w:sz w:val="20"/>
        </w:rPr>
        <w:t>«Техническая</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технологическая</w:t>
      </w:r>
      <w:r w:rsidR="008722EB" w:rsidRPr="00B466AA">
        <w:rPr>
          <w:rFonts w:ascii="Arial" w:hAnsi="Arial" w:cs="Arial"/>
          <w:color w:val="000000"/>
          <w:sz w:val="20"/>
        </w:rPr>
        <w:t xml:space="preserve"> </w:t>
      </w:r>
      <w:r w:rsidRPr="00B466AA">
        <w:rPr>
          <w:rFonts w:ascii="Arial" w:hAnsi="Arial" w:cs="Arial"/>
          <w:color w:val="000000"/>
          <w:sz w:val="20"/>
        </w:rPr>
        <w:t>модернизация,</w:t>
      </w:r>
      <w:r w:rsidR="008722EB" w:rsidRPr="00B466AA">
        <w:rPr>
          <w:rFonts w:ascii="Arial" w:hAnsi="Arial" w:cs="Arial"/>
          <w:color w:val="000000"/>
          <w:sz w:val="20"/>
        </w:rPr>
        <w:t xml:space="preserve"> </w:t>
      </w:r>
      <w:r w:rsidRPr="00B466AA">
        <w:rPr>
          <w:rFonts w:ascii="Arial" w:hAnsi="Arial" w:cs="Arial"/>
          <w:color w:val="000000"/>
          <w:sz w:val="20"/>
        </w:rPr>
        <w:t>инновационное</w:t>
      </w:r>
      <w:r w:rsidR="008722EB" w:rsidRPr="00B466AA">
        <w:rPr>
          <w:rFonts w:ascii="Arial" w:hAnsi="Arial" w:cs="Arial"/>
          <w:color w:val="000000"/>
          <w:sz w:val="20"/>
        </w:rPr>
        <w:t xml:space="preserve"> </w:t>
      </w:r>
      <w:r w:rsidRPr="00B466AA">
        <w:rPr>
          <w:rFonts w:ascii="Arial" w:hAnsi="Arial" w:cs="Arial"/>
          <w:color w:val="000000"/>
          <w:sz w:val="20"/>
        </w:rPr>
        <w:t>развитие»</w:t>
      </w:r>
      <w:r w:rsidR="008722EB" w:rsidRPr="00B466AA">
        <w:rPr>
          <w:rFonts w:ascii="Arial" w:hAnsi="Arial" w:cs="Arial"/>
          <w:color w:val="000000"/>
          <w:sz w:val="20"/>
        </w:rPr>
        <w:t xml:space="preserve"> </w:t>
      </w:r>
      <w:r w:rsidRPr="00B466AA">
        <w:rPr>
          <w:rFonts w:ascii="Arial" w:hAnsi="Arial" w:cs="Arial"/>
          <w:color w:val="000000"/>
          <w:sz w:val="20"/>
        </w:rPr>
        <w:t>муниципальной</w:t>
      </w:r>
      <w:r w:rsidR="008722EB" w:rsidRPr="00B466AA">
        <w:rPr>
          <w:rFonts w:ascii="Arial" w:hAnsi="Arial" w:cs="Arial"/>
          <w:color w:val="000000"/>
          <w:sz w:val="20"/>
        </w:rPr>
        <w:t xml:space="preserve"> </w:t>
      </w:r>
      <w:r w:rsidRPr="00B466AA">
        <w:rPr>
          <w:rFonts w:ascii="Arial" w:hAnsi="Arial" w:cs="Arial"/>
          <w:color w:val="000000"/>
          <w:sz w:val="20"/>
        </w:rPr>
        <w:t>программы</w:t>
      </w:r>
      <w:r w:rsidR="008722EB" w:rsidRPr="00B466AA">
        <w:rPr>
          <w:rFonts w:ascii="Arial" w:hAnsi="Arial" w:cs="Arial"/>
          <w:color w:val="000000"/>
          <w:sz w:val="20"/>
        </w:rPr>
        <w:t xml:space="preserve"> </w:t>
      </w:r>
      <w:r w:rsidRPr="00B466AA">
        <w:rPr>
          <w:rFonts w:ascii="Arial" w:hAnsi="Arial" w:cs="Arial"/>
          <w:color w:val="000000"/>
          <w:sz w:val="20"/>
        </w:rPr>
        <w:t>«Развитие</w:t>
      </w:r>
      <w:r w:rsidR="008722EB" w:rsidRPr="00B466AA">
        <w:rPr>
          <w:rFonts w:ascii="Arial" w:hAnsi="Arial" w:cs="Arial"/>
          <w:color w:val="000000"/>
          <w:sz w:val="20"/>
        </w:rPr>
        <w:t xml:space="preserve"> </w:t>
      </w:r>
      <w:r w:rsidRPr="00B466AA">
        <w:rPr>
          <w:rFonts w:ascii="Arial" w:hAnsi="Arial" w:cs="Arial"/>
          <w:color w:val="000000"/>
          <w:sz w:val="20"/>
        </w:rPr>
        <w:t>сельского</w:t>
      </w:r>
      <w:r w:rsidR="008722EB" w:rsidRPr="00B466AA">
        <w:rPr>
          <w:rFonts w:ascii="Arial" w:hAnsi="Arial" w:cs="Arial"/>
          <w:color w:val="000000"/>
          <w:sz w:val="20"/>
        </w:rPr>
        <w:t xml:space="preserve"> </w:t>
      </w:r>
      <w:r w:rsidRPr="00B466AA">
        <w:rPr>
          <w:rFonts w:ascii="Arial" w:hAnsi="Arial" w:cs="Arial"/>
          <w:color w:val="000000"/>
          <w:sz w:val="20"/>
        </w:rPr>
        <w:t>хозяйства</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регулирование</w:t>
      </w:r>
      <w:r w:rsidR="008722EB" w:rsidRPr="00B466AA">
        <w:rPr>
          <w:rFonts w:ascii="Arial" w:hAnsi="Arial" w:cs="Arial"/>
          <w:color w:val="000000"/>
          <w:sz w:val="20"/>
        </w:rPr>
        <w:t xml:space="preserve"> </w:t>
      </w:r>
      <w:r w:rsidRPr="00B466AA">
        <w:rPr>
          <w:rFonts w:ascii="Arial" w:hAnsi="Arial" w:cs="Arial"/>
          <w:color w:val="000000"/>
          <w:sz w:val="20"/>
        </w:rPr>
        <w:t>рынка</w:t>
      </w:r>
      <w:r w:rsidR="008722EB" w:rsidRPr="00B466AA">
        <w:rPr>
          <w:rFonts w:ascii="Arial" w:hAnsi="Arial" w:cs="Arial"/>
          <w:color w:val="000000"/>
          <w:sz w:val="20"/>
        </w:rPr>
        <w:t xml:space="preserve"> </w:t>
      </w:r>
      <w:r w:rsidRPr="00B466AA">
        <w:rPr>
          <w:rFonts w:ascii="Arial" w:hAnsi="Arial" w:cs="Arial"/>
          <w:color w:val="000000"/>
          <w:sz w:val="20"/>
        </w:rPr>
        <w:t>сельскохозяйственной</w:t>
      </w:r>
      <w:r w:rsidR="008722EB" w:rsidRPr="00B466AA">
        <w:rPr>
          <w:rFonts w:ascii="Arial" w:hAnsi="Arial" w:cs="Arial"/>
          <w:color w:val="000000"/>
          <w:sz w:val="20"/>
        </w:rPr>
        <w:t xml:space="preserve"> </w:t>
      </w:r>
      <w:r w:rsidRPr="00B466AA">
        <w:rPr>
          <w:rFonts w:ascii="Arial" w:hAnsi="Arial" w:cs="Arial"/>
          <w:color w:val="000000"/>
          <w:sz w:val="20"/>
        </w:rPr>
        <w:t>продукции,</w:t>
      </w:r>
      <w:r w:rsidR="008722EB" w:rsidRPr="00B466AA">
        <w:rPr>
          <w:rFonts w:ascii="Arial" w:hAnsi="Arial" w:cs="Arial"/>
          <w:color w:val="000000"/>
          <w:sz w:val="20"/>
        </w:rPr>
        <w:t xml:space="preserve"> </w:t>
      </w:r>
      <w:r w:rsidRPr="00B466AA">
        <w:rPr>
          <w:rFonts w:ascii="Arial" w:hAnsi="Arial" w:cs="Arial"/>
          <w:color w:val="000000"/>
          <w:sz w:val="20"/>
        </w:rPr>
        <w:t>сырья</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продовольствия</w:t>
      </w:r>
      <w:r w:rsidR="008722EB" w:rsidRPr="00B466AA">
        <w:rPr>
          <w:rFonts w:ascii="Arial" w:hAnsi="Arial" w:cs="Arial"/>
          <w:color w:val="000000"/>
          <w:sz w:val="20"/>
        </w:rPr>
        <w:t xml:space="preserve"> </w:t>
      </w:r>
      <w:r w:rsidRPr="00B466AA">
        <w:rPr>
          <w:rFonts w:ascii="Arial" w:hAnsi="Arial" w:cs="Arial"/>
          <w:color w:val="000000"/>
          <w:sz w:val="20"/>
        </w:rPr>
        <w:t>Мариинско-Посадского</w:t>
      </w:r>
      <w:r w:rsidR="008722EB" w:rsidRPr="00B466AA">
        <w:rPr>
          <w:rFonts w:ascii="Arial" w:hAnsi="Arial" w:cs="Arial"/>
          <w:color w:val="000000"/>
          <w:sz w:val="20"/>
        </w:rPr>
        <w:t xml:space="preserve"> </w:t>
      </w:r>
      <w:r w:rsidRPr="00B466AA">
        <w:rPr>
          <w:rFonts w:ascii="Arial" w:hAnsi="Arial" w:cs="Arial"/>
          <w:color w:val="000000"/>
          <w:sz w:val="20"/>
        </w:rPr>
        <w:t>муниципального</w:t>
      </w:r>
      <w:r w:rsidR="008722EB" w:rsidRPr="00B466AA">
        <w:rPr>
          <w:rFonts w:ascii="Arial" w:hAnsi="Arial" w:cs="Arial"/>
          <w:color w:val="000000"/>
          <w:sz w:val="20"/>
        </w:rPr>
        <w:t xml:space="preserve"> </w:t>
      </w:r>
      <w:r w:rsidRPr="00B466AA">
        <w:rPr>
          <w:rFonts w:ascii="Arial" w:hAnsi="Arial" w:cs="Arial"/>
          <w:color w:val="000000"/>
          <w:sz w:val="20"/>
        </w:rPr>
        <w:t>округа</w:t>
      </w:r>
      <w:r w:rsidR="008722EB" w:rsidRPr="00B466AA">
        <w:rPr>
          <w:rFonts w:ascii="Arial" w:hAnsi="Arial" w:cs="Arial"/>
          <w:color w:val="000000"/>
          <w:sz w:val="20"/>
        </w:rPr>
        <w:t xml:space="preserve"> </w:t>
      </w:r>
      <w:r w:rsidRPr="00B466AA">
        <w:rPr>
          <w:rFonts w:ascii="Arial" w:hAnsi="Arial" w:cs="Arial"/>
          <w:color w:val="000000"/>
          <w:sz w:val="20"/>
        </w:rPr>
        <w:t>Чувашской</w:t>
      </w:r>
      <w:r w:rsidR="008722EB" w:rsidRPr="00B466AA">
        <w:rPr>
          <w:rFonts w:ascii="Arial" w:hAnsi="Arial" w:cs="Arial"/>
          <w:color w:val="000000"/>
          <w:sz w:val="20"/>
        </w:rPr>
        <w:t xml:space="preserve"> </w:t>
      </w:r>
      <w:r w:rsidRPr="00B466AA">
        <w:rPr>
          <w:rFonts w:ascii="Arial" w:hAnsi="Arial" w:cs="Arial"/>
          <w:color w:val="000000"/>
          <w:sz w:val="20"/>
        </w:rPr>
        <w:t>Республики»</w:t>
      </w:r>
    </w:p>
    <w:p w:rsidR="00520B01" w:rsidRPr="00B466AA" w:rsidRDefault="00520B01" w:rsidP="00520B01">
      <w:pPr>
        <w:spacing w:after="0" w:line="240" w:lineRule="auto"/>
        <w:ind w:left="9400"/>
        <w:jc w:val="right"/>
        <w:rPr>
          <w:rFonts w:ascii="Arial" w:hAnsi="Arial" w:cs="Arial"/>
          <w:color w:val="000000"/>
          <w:sz w:val="20"/>
        </w:rPr>
      </w:pPr>
    </w:p>
    <w:p w:rsidR="00B369AD" w:rsidRPr="00B466AA" w:rsidRDefault="00B369AD" w:rsidP="00B466AA">
      <w:pPr>
        <w:spacing w:after="0" w:line="240" w:lineRule="auto"/>
        <w:jc w:val="center"/>
        <w:outlineLvl w:val="0"/>
        <w:rPr>
          <w:rFonts w:ascii="Arial" w:hAnsi="Arial" w:cs="Arial"/>
          <w:b/>
          <w:caps/>
          <w:color w:val="000000"/>
          <w:sz w:val="20"/>
          <w:szCs w:val="26"/>
        </w:rPr>
      </w:pPr>
      <w:r w:rsidRPr="00B466AA">
        <w:rPr>
          <w:rFonts w:ascii="Arial" w:hAnsi="Arial" w:cs="Arial"/>
          <w:b/>
          <w:caps/>
          <w:color w:val="000000"/>
          <w:sz w:val="20"/>
          <w:szCs w:val="26"/>
        </w:rPr>
        <w:t>Ресурсное</w:t>
      </w:r>
      <w:r w:rsidR="008722EB" w:rsidRPr="00B466AA">
        <w:rPr>
          <w:rFonts w:ascii="Arial" w:hAnsi="Arial" w:cs="Arial"/>
          <w:b/>
          <w:caps/>
          <w:color w:val="000000"/>
          <w:sz w:val="20"/>
          <w:szCs w:val="26"/>
        </w:rPr>
        <w:t xml:space="preserve"> </w:t>
      </w:r>
      <w:r w:rsidRPr="00B466AA">
        <w:rPr>
          <w:rFonts w:ascii="Arial" w:hAnsi="Arial" w:cs="Arial"/>
          <w:b/>
          <w:caps/>
          <w:color w:val="000000"/>
          <w:sz w:val="20"/>
          <w:szCs w:val="26"/>
        </w:rPr>
        <w:t>обеспечение</w:t>
      </w:r>
      <w:r w:rsidR="008722EB" w:rsidRPr="00B466AA">
        <w:rPr>
          <w:rFonts w:ascii="Arial" w:hAnsi="Arial" w:cs="Arial"/>
          <w:b/>
          <w:caps/>
          <w:color w:val="000000"/>
          <w:sz w:val="20"/>
          <w:szCs w:val="26"/>
        </w:rPr>
        <w:t xml:space="preserve"> </w:t>
      </w:r>
    </w:p>
    <w:p w:rsidR="00B369AD" w:rsidRPr="00B466AA" w:rsidRDefault="00B369AD" w:rsidP="00B466AA">
      <w:pPr>
        <w:autoSpaceDE w:val="0"/>
        <w:autoSpaceDN w:val="0"/>
        <w:adjustRightInd w:val="0"/>
        <w:spacing w:after="0" w:line="240" w:lineRule="auto"/>
        <w:jc w:val="center"/>
        <w:outlineLvl w:val="0"/>
        <w:rPr>
          <w:rFonts w:ascii="Arial" w:hAnsi="Arial" w:cs="Arial"/>
          <w:b/>
          <w:color w:val="000000"/>
          <w:sz w:val="20"/>
          <w:szCs w:val="26"/>
        </w:rPr>
      </w:pPr>
      <w:r w:rsidRPr="00B466AA">
        <w:rPr>
          <w:rFonts w:ascii="Arial" w:hAnsi="Arial" w:cs="Arial"/>
          <w:b/>
          <w:color w:val="000000"/>
          <w:sz w:val="20"/>
          <w:szCs w:val="26"/>
        </w:rPr>
        <w:t>реализации</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подпрограммы</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«Техническая</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и</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технологическая</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модернизация,</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инновационное</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развитие»</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муниципальной</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программы</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«Развитие</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сельского</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хозяйства</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и</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регулирование</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рынка</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сельскохозяйственной</w:t>
      </w:r>
      <w:r w:rsidR="008722EB" w:rsidRPr="00B466AA">
        <w:rPr>
          <w:rFonts w:ascii="Arial" w:hAnsi="Arial" w:cs="Arial"/>
          <w:b/>
          <w:color w:val="000000"/>
          <w:sz w:val="20"/>
          <w:szCs w:val="26"/>
        </w:rPr>
        <w:t xml:space="preserve"> </w:t>
      </w:r>
    </w:p>
    <w:p w:rsidR="00B369AD" w:rsidRPr="00B466AA" w:rsidRDefault="00B369AD" w:rsidP="00B466AA">
      <w:pPr>
        <w:autoSpaceDE w:val="0"/>
        <w:autoSpaceDN w:val="0"/>
        <w:adjustRightInd w:val="0"/>
        <w:spacing w:after="0" w:line="240" w:lineRule="auto"/>
        <w:jc w:val="center"/>
        <w:outlineLvl w:val="0"/>
        <w:rPr>
          <w:rFonts w:ascii="Arial" w:hAnsi="Arial" w:cs="Arial"/>
          <w:color w:val="000000"/>
          <w:sz w:val="20"/>
          <w:szCs w:val="26"/>
          <w:lang w:eastAsia="en-US"/>
        </w:rPr>
      </w:pPr>
      <w:r w:rsidRPr="00B466AA">
        <w:rPr>
          <w:rFonts w:ascii="Arial" w:hAnsi="Arial" w:cs="Arial"/>
          <w:b/>
          <w:color w:val="000000"/>
          <w:sz w:val="20"/>
          <w:szCs w:val="26"/>
        </w:rPr>
        <w:t>продукции,</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сырья</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и</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продовольствия</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Мариинско-Посадского</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муниципального</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округа</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Чувашской</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Республики»</w:t>
      </w:r>
    </w:p>
    <w:p w:rsidR="00B369AD" w:rsidRPr="00B466AA" w:rsidRDefault="00B369AD" w:rsidP="00B466AA">
      <w:pPr>
        <w:pStyle w:val="ConsPlusNormal"/>
        <w:jc w:val="both"/>
        <w:outlineLvl w:val="0"/>
        <w:rPr>
          <w:color w:val="000000"/>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19"/>
        <w:gridCol w:w="2767"/>
        <w:gridCol w:w="1102"/>
        <w:gridCol w:w="1167"/>
        <w:gridCol w:w="2767"/>
        <w:gridCol w:w="825"/>
        <w:gridCol w:w="825"/>
        <w:gridCol w:w="825"/>
        <w:gridCol w:w="825"/>
        <w:gridCol w:w="829"/>
        <w:gridCol w:w="826"/>
      </w:tblGrid>
      <w:tr w:rsidR="00B369AD" w:rsidRPr="00B466AA" w:rsidTr="00552C4A">
        <w:tc>
          <w:tcPr>
            <w:tcW w:w="534"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Статус</w:t>
            </w:r>
          </w:p>
        </w:tc>
        <w:tc>
          <w:tcPr>
            <w:tcW w:w="971"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Наименование</w:t>
            </w:r>
            <w:r w:rsidR="008722EB" w:rsidRPr="00B466AA">
              <w:rPr>
                <w:rFonts w:cs="Arial"/>
                <w:color w:val="000000"/>
                <w:sz w:val="20"/>
                <w:szCs w:val="18"/>
              </w:rPr>
              <w:t xml:space="preserve"> </w:t>
            </w:r>
            <w:r w:rsidRPr="00B466AA">
              <w:rPr>
                <w:rFonts w:cs="Arial"/>
                <w:color w:val="000000"/>
                <w:sz w:val="20"/>
                <w:szCs w:val="18"/>
              </w:rPr>
              <w:t>муниципальной</w:t>
            </w:r>
            <w:r w:rsidR="008722EB" w:rsidRPr="00B466AA">
              <w:rPr>
                <w:rFonts w:cs="Arial"/>
                <w:color w:val="000000"/>
                <w:sz w:val="20"/>
                <w:szCs w:val="18"/>
              </w:rPr>
              <w:t xml:space="preserve"> </w:t>
            </w:r>
            <w:r w:rsidRPr="00B466AA">
              <w:rPr>
                <w:rFonts w:cs="Arial"/>
                <w:color w:val="000000"/>
                <w:sz w:val="20"/>
                <w:szCs w:val="18"/>
              </w:rPr>
              <w:t>программы</w:t>
            </w:r>
            <w:r w:rsidR="008722EB" w:rsidRPr="00B466AA">
              <w:rPr>
                <w:rFonts w:cs="Arial"/>
                <w:color w:val="000000"/>
                <w:sz w:val="20"/>
                <w:szCs w:val="18"/>
              </w:rPr>
              <w:t xml:space="preserve"> </w:t>
            </w:r>
            <w:r w:rsidRPr="00B466AA">
              <w:rPr>
                <w:rFonts w:cs="Arial"/>
                <w:color w:val="000000"/>
                <w:sz w:val="20"/>
                <w:szCs w:val="18"/>
              </w:rPr>
              <w:t>(основного</w:t>
            </w:r>
            <w:r w:rsidR="008722EB" w:rsidRPr="00B466AA">
              <w:rPr>
                <w:rFonts w:cs="Arial"/>
                <w:color w:val="000000"/>
                <w:sz w:val="20"/>
                <w:szCs w:val="18"/>
              </w:rPr>
              <w:t xml:space="preserve"> </w:t>
            </w:r>
            <w:r w:rsidRPr="00B466AA">
              <w:rPr>
                <w:rFonts w:cs="Arial"/>
                <w:color w:val="000000"/>
                <w:sz w:val="20"/>
                <w:szCs w:val="18"/>
              </w:rPr>
              <w:t>мероприятия,</w:t>
            </w:r>
            <w:r w:rsidR="008722EB" w:rsidRPr="00B466AA">
              <w:rPr>
                <w:rFonts w:cs="Arial"/>
                <w:color w:val="000000"/>
                <w:sz w:val="20"/>
                <w:szCs w:val="18"/>
              </w:rPr>
              <w:t xml:space="preserve"> </w:t>
            </w:r>
            <w:r w:rsidRPr="00B466AA">
              <w:rPr>
                <w:rFonts w:cs="Arial"/>
                <w:color w:val="000000"/>
                <w:sz w:val="20"/>
                <w:szCs w:val="18"/>
              </w:rPr>
              <w:t>мероприятия)</w:t>
            </w:r>
          </w:p>
        </w:tc>
        <w:tc>
          <w:tcPr>
            <w:tcW w:w="777" w:type="pct"/>
            <w:gridSpan w:val="2"/>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Код</w:t>
            </w:r>
            <w:r w:rsidR="008722EB" w:rsidRPr="00B466AA">
              <w:rPr>
                <w:rFonts w:cs="Arial"/>
                <w:color w:val="000000"/>
                <w:sz w:val="20"/>
                <w:szCs w:val="18"/>
              </w:rPr>
              <w:t xml:space="preserve"> </w:t>
            </w:r>
            <w:r w:rsidRPr="00B466AA">
              <w:rPr>
                <w:rStyle w:val="af0"/>
                <w:rFonts w:cs="Arial"/>
                <w:b/>
                <w:color w:val="000000"/>
                <w:szCs w:val="18"/>
              </w:rPr>
              <w:t>бюджетной</w:t>
            </w:r>
            <w:r w:rsidR="008722EB" w:rsidRPr="00B466AA">
              <w:rPr>
                <w:rStyle w:val="af0"/>
                <w:rFonts w:cs="Arial"/>
                <w:b/>
                <w:color w:val="000000"/>
                <w:szCs w:val="18"/>
              </w:rPr>
              <w:t xml:space="preserve"> </w:t>
            </w:r>
            <w:r w:rsidRPr="00B466AA">
              <w:rPr>
                <w:rStyle w:val="af0"/>
                <w:rFonts w:cs="Arial"/>
                <w:b/>
                <w:color w:val="000000"/>
                <w:szCs w:val="18"/>
              </w:rPr>
              <w:t>классификации</w:t>
            </w:r>
          </w:p>
        </w:tc>
        <w:tc>
          <w:tcPr>
            <w:tcW w:w="971"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Источники</w:t>
            </w:r>
            <w:r w:rsidR="008722EB" w:rsidRPr="00B466AA">
              <w:rPr>
                <w:rFonts w:cs="Arial"/>
                <w:color w:val="000000"/>
                <w:sz w:val="20"/>
                <w:szCs w:val="18"/>
              </w:rPr>
              <w:t xml:space="preserve"> </w:t>
            </w:r>
            <w:r w:rsidRPr="00B466AA">
              <w:rPr>
                <w:rFonts w:cs="Arial"/>
                <w:color w:val="000000"/>
                <w:sz w:val="20"/>
                <w:szCs w:val="18"/>
              </w:rPr>
              <w:t>финансирования</w:t>
            </w:r>
          </w:p>
        </w:tc>
        <w:tc>
          <w:tcPr>
            <w:tcW w:w="1748" w:type="pct"/>
            <w:gridSpan w:val="6"/>
            <w:tcBorders>
              <w:top w:val="single" w:sz="4" w:space="0" w:color="auto"/>
              <w:bottom w:val="single" w:sz="4" w:space="0" w:color="auto"/>
            </w:tcBorders>
            <w:shd w:val="clear" w:color="auto" w:fill="auto"/>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Оценка</w:t>
            </w:r>
            <w:r w:rsidR="008722EB" w:rsidRPr="00B466AA">
              <w:rPr>
                <w:rFonts w:ascii="Arial" w:hAnsi="Arial" w:cs="Arial"/>
                <w:color w:val="000000"/>
                <w:sz w:val="20"/>
                <w:szCs w:val="18"/>
              </w:rPr>
              <w:t xml:space="preserve"> </w:t>
            </w:r>
            <w:r w:rsidRPr="00B466AA">
              <w:rPr>
                <w:rFonts w:ascii="Arial" w:hAnsi="Arial" w:cs="Arial"/>
                <w:color w:val="000000"/>
                <w:sz w:val="20"/>
                <w:szCs w:val="18"/>
              </w:rPr>
              <w:t>расходов</w:t>
            </w:r>
            <w:r w:rsidR="008722EB" w:rsidRPr="00B466AA">
              <w:rPr>
                <w:rFonts w:ascii="Arial" w:hAnsi="Arial" w:cs="Arial"/>
                <w:color w:val="000000"/>
                <w:sz w:val="20"/>
                <w:szCs w:val="18"/>
              </w:rPr>
              <w:t xml:space="preserve"> </w:t>
            </w:r>
            <w:r w:rsidRPr="00B466AA">
              <w:rPr>
                <w:rFonts w:ascii="Arial" w:hAnsi="Arial" w:cs="Arial"/>
                <w:color w:val="000000"/>
                <w:sz w:val="20"/>
                <w:szCs w:val="18"/>
              </w:rPr>
              <w:t>по</w:t>
            </w:r>
            <w:r w:rsidR="008722EB" w:rsidRPr="00B466AA">
              <w:rPr>
                <w:rFonts w:ascii="Arial" w:hAnsi="Arial" w:cs="Arial"/>
                <w:color w:val="000000"/>
                <w:sz w:val="20"/>
                <w:szCs w:val="18"/>
              </w:rPr>
              <w:t xml:space="preserve"> </w:t>
            </w:r>
            <w:r w:rsidRPr="00B466AA">
              <w:rPr>
                <w:rFonts w:ascii="Arial" w:hAnsi="Arial" w:cs="Arial"/>
                <w:color w:val="000000"/>
                <w:sz w:val="20"/>
                <w:szCs w:val="18"/>
              </w:rPr>
              <w:t>годам,</w:t>
            </w:r>
            <w:r w:rsidR="008722EB" w:rsidRPr="00B466AA">
              <w:rPr>
                <w:rFonts w:ascii="Arial" w:hAnsi="Arial" w:cs="Arial"/>
                <w:color w:val="000000"/>
                <w:sz w:val="20"/>
                <w:szCs w:val="18"/>
              </w:rPr>
              <w:t xml:space="preserve"> </w:t>
            </w:r>
            <w:r w:rsidRPr="00B466AA">
              <w:rPr>
                <w:rFonts w:ascii="Arial" w:hAnsi="Arial" w:cs="Arial"/>
                <w:color w:val="000000"/>
                <w:sz w:val="20"/>
                <w:szCs w:val="18"/>
              </w:rPr>
              <w:t>тыс.</w:t>
            </w:r>
            <w:r w:rsidR="008722EB" w:rsidRPr="00B466AA">
              <w:rPr>
                <w:rFonts w:ascii="Arial" w:hAnsi="Arial" w:cs="Arial"/>
                <w:color w:val="000000"/>
                <w:sz w:val="20"/>
                <w:szCs w:val="18"/>
              </w:rPr>
              <w:t xml:space="preserve"> </w:t>
            </w:r>
            <w:r w:rsidRPr="00B466AA">
              <w:rPr>
                <w:rFonts w:ascii="Arial" w:hAnsi="Arial" w:cs="Arial"/>
                <w:color w:val="000000"/>
                <w:sz w:val="20"/>
                <w:szCs w:val="18"/>
              </w:rPr>
              <w:t>руб.</w:t>
            </w:r>
          </w:p>
        </w:tc>
      </w:tr>
      <w:tr w:rsidR="00B369AD" w:rsidRPr="00B466AA" w:rsidTr="00552C4A">
        <w:tc>
          <w:tcPr>
            <w:tcW w:w="534"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97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ГРБС</w:t>
            </w: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b/>
                <w:color w:val="000000"/>
                <w:sz w:val="20"/>
                <w:szCs w:val="18"/>
              </w:rPr>
            </w:pPr>
            <w:r w:rsidRPr="00B466AA">
              <w:rPr>
                <w:rStyle w:val="af0"/>
                <w:rFonts w:cs="Arial"/>
                <w:b/>
                <w:color w:val="000000"/>
                <w:szCs w:val="18"/>
              </w:rPr>
              <w:t>целевая</w:t>
            </w:r>
            <w:r w:rsidR="008722EB" w:rsidRPr="00B466AA">
              <w:rPr>
                <w:rStyle w:val="af0"/>
                <w:rFonts w:cs="Arial"/>
                <w:b/>
                <w:color w:val="000000"/>
                <w:szCs w:val="18"/>
              </w:rPr>
              <w:t xml:space="preserve"> </w:t>
            </w:r>
            <w:r w:rsidRPr="00B466AA">
              <w:rPr>
                <w:rStyle w:val="af0"/>
                <w:rFonts w:cs="Arial"/>
                <w:b/>
                <w:color w:val="000000"/>
                <w:szCs w:val="18"/>
              </w:rPr>
              <w:t>статья</w:t>
            </w:r>
            <w:r w:rsidR="008722EB" w:rsidRPr="00B466AA">
              <w:rPr>
                <w:rStyle w:val="af0"/>
                <w:rFonts w:cs="Arial"/>
                <w:b/>
                <w:color w:val="000000"/>
                <w:szCs w:val="18"/>
              </w:rPr>
              <w:t xml:space="preserve"> </w:t>
            </w:r>
            <w:r w:rsidRPr="00B466AA">
              <w:rPr>
                <w:rStyle w:val="af0"/>
                <w:rFonts w:cs="Arial"/>
                <w:b/>
                <w:color w:val="000000"/>
                <w:szCs w:val="18"/>
              </w:rPr>
              <w:t>расходов</w:t>
            </w:r>
          </w:p>
        </w:tc>
        <w:tc>
          <w:tcPr>
            <w:tcW w:w="971"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2023</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2024</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2025</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2026-2030</w:t>
            </w:r>
          </w:p>
        </w:tc>
        <w:tc>
          <w:tcPr>
            <w:tcW w:w="292"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2031-2035</w:t>
            </w:r>
          </w:p>
        </w:tc>
        <w:tc>
          <w:tcPr>
            <w:tcW w:w="291"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bl>
    <w:p w:rsidR="00B369AD" w:rsidRPr="00B466AA" w:rsidRDefault="00B369AD" w:rsidP="00B466AA">
      <w:pPr>
        <w:widowControl w:val="0"/>
        <w:suppressAutoHyphens/>
        <w:spacing w:after="0" w:line="240" w:lineRule="auto"/>
        <w:rPr>
          <w:rFonts w:ascii="Arial" w:hAnsi="Arial" w:cs="Arial"/>
          <w:color w:val="000000"/>
          <w:sz w:val="20"/>
        </w:rPr>
      </w:pPr>
    </w:p>
    <w:tbl>
      <w:tblPr>
        <w:tblW w:w="5000" w:type="pct"/>
        <w:tblCellMar>
          <w:left w:w="62" w:type="dxa"/>
          <w:right w:w="62" w:type="dxa"/>
        </w:tblCellMar>
        <w:tblLook w:val="0000" w:firstRow="0" w:lastRow="0" w:firstColumn="0" w:lastColumn="0" w:noHBand="0" w:noVBand="0"/>
      </w:tblPr>
      <w:tblGrid>
        <w:gridCol w:w="1513"/>
        <w:gridCol w:w="2758"/>
        <w:gridCol w:w="1091"/>
        <w:gridCol w:w="1274"/>
        <w:gridCol w:w="2757"/>
        <w:gridCol w:w="812"/>
        <w:gridCol w:w="812"/>
        <w:gridCol w:w="815"/>
        <w:gridCol w:w="815"/>
        <w:gridCol w:w="815"/>
        <w:gridCol w:w="815"/>
      </w:tblGrid>
      <w:tr w:rsidR="00B369AD" w:rsidRPr="00B466AA" w:rsidTr="00552C4A">
        <w:tc>
          <w:tcPr>
            <w:tcW w:w="53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Подпрограмма</w:t>
            </w:r>
          </w:p>
        </w:tc>
        <w:tc>
          <w:tcPr>
            <w:tcW w:w="972" w:type="pct"/>
            <w:vMerge w:val="restart"/>
            <w:tcBorders>
              <w:top w:val="single" w:sz="4" w:space="0" w:color="auto"/>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«Техническая</w:t>
            </w:r>
            <w:r w:rsidR="008722EB" w:rsidRPr="00B466AA">
              <w:rPr>
                <w:rFonts w:ascii="Arial" w:hAnsi="Arial" w:cs="Arial"/>
                <w:color w:val="000000"/>
                <w:sz w:val="20"/>
                <w:szCs w:val="18"/>
              </w:rPr>
              <w:t xml:space="preserve"> </w:t>
            </w:r>
            <w:r w:rsidRPr="00B466AA">
              <w:rPr>
                <w:rFonts w:ascii="Arial" w:hAnsi="Arial" w:cs="Arial"/>
                <w:color w:val="000000"/>
                <w:sz w:val="20"/>
                <w:szCs w:val="18"/>
              </w:rPr>
              <w:t>и</w:t>
            </w:r>
            <w:r w:rsidR="008722EB" w:rsidRPr="00B466AA">
              <w:rPr>
                <w:rFonts w:ascii="Arial" w:hAnsi="Arial" w:cs="Arial"/>
                <w:color w:val="000000"/>
                <w:sz w:val="20"/>
                <w:szCs w:val="18"/>
              </w:rPr>
              <w:t xml:space="preserve"> </w:t>
            </w:r>
            <w:r w:rsidRPr="00B466AA">
              <w:rPr>
                <w:rFonts w:ascii="Arial" w:hAnsi="Arial" w:cs="Arial"/>
                <w:color w:val="000000"/>
                <w:sz w:val="20"/>
                <w:szCs w:val="18"/>
              </w:rPr>
              <w:t>технологическая</w:t>
            </w:r>
            <w:r w:rsidR="008722EB" w:rsidRPr="00B466AA">
              <w:rPr>
                <w:rFonts w:ascii="Arial" w:hAnsi="Arial" w:cs="Arial"/>
                <w:color w:val="000000"/>
                <w:sz w:val="20"/>
                <w:szCs w:val="18"/>
              </w:rPr>
              <w:t xml:space="preserve"> </w:t>
            </w:r>
            <w:r w:rsidRPr="00B466AA">
              <w:rPr>
                <w:rFonts w:ascii="Arial" w:hAnsi="Arial" w:cs="Arial"/>
                <w:color w:val="000000"/>
                <w:sz w:val="20"/>
                <w:szCs w:val="18"/>
              </w:rPr>
              <w:t>модернизация,</w:t>
            </w:r>
            <w:r w:rsidR="008722EB" w:rsidRPr="00B466AA">
              <w:rPr>
                <w:rFonts w:ascii="Arial" w:hAnsi="Arial" w:cs="Arial"/>
                <w:color w:val="000000"/>
                <w:sz w:val="20"/>
                <w:szCs w:val="18"/>
              </w:rPr>
              <w:t xml:space="preserve"> </w:t>
            </w:r>
            <w:r w:rsidRPr="00B466AA">
              <w:rPr>
                <w:rFonts w:ascii="Arial" w:hAnsi="Arial" w:cs="Arial"/>
                <w:color w:val="000000"/>
                <w:sz w:val="20"/>
                <w:szCs w:val="18"/>
              </w:rPr>
              <w:t>инновационное</w:t>
            </w:r>
            <w:r w:rsidR="008722EB" w:rsidRPr="00B466AA">
              <w:rPr>
                <w:rFonts w:ascii="Arial" w:hAnsi="Arial" w:cs="Arial"/>
                <w:color w:val="000000"/>
                <w:sz w:val="20"/>
                <w:szCs w:val="18"/>
              </w:rPr>
              <w:t xml:space="preserve"> </w:t>
            </w:r>
            <w:r w:rsidRPr="00B466AA">
              <w:rPr>
                <w:rFonts w:ascii="Arial" w:hAnsi="Arial" w:cs="Arial"/>
                <w:color w:val="000000"/>
                <w:sz w:val="20"/>
                <w:szCs w:val="18"/>
              </w:rPr>
              <w:t>развитие»</w:t>
            </w: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всего</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B369AD" w:rsidRPr="00B466AA" w:rsidTr="00552C4A">
        <w:tc>
          <w:tcPr>
            <w:tcW w:w="5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2" w:type="pct"/>
            <w:vMerge/>
            <w:tcBorders>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24" w:hanging="124"/>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p>
        </w:tc>
      </w:tr>
      <w:tr w:rsidR="00B369AD" w:rsidRPr="00B466AA" w:rsidTr="00552C4A">
        <w:tc>
          <w:tcPr>
            <w:tcW w:w="5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2" w:type="pct"/>
            <w:vMerge/>
            <w:tcBorders>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882</w:t>
            </w: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Ц950000000</w:t>
            </w:r>
          </w:p>
        </w:tc>
        <w:tc>
          <w:tcPr>
            <w:tcW w:w="97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Чувашской</w:t>
            </w:r>
            <w:r w:rsidR="008722EB" w:rsidRPr="00B466AA">
              <w:rPr>
                <w:rFonts w:ascii="Arial" w:hAnsi="Arial" w:cs="Arial"/>
                <w:color w:val="000000"/>
                <w:sz w:val="20"/>
                <w:szCs w:val="18"/>
              </w:rPr>
              <w:t xml:space="preserve"> </w:t>
            </w:r>
            <w:r w:rsidRPr="00B466AA">
              <w:rPr>
                <w:rFonts w:ascii="Arial" w:hAnsi="Arial" w:cs="Arial"/>
                <w:color w:val="000000"/>
                <w:sz w:val="20"/>
                <w:szCs w:val="18"/>
              </w:rPr>
              <w:t>Республики</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B369AD" w:rsidRPr="00B466AA" w:rsidTr="00552C4A">
        <w:tc>
          <w:tcPr>
            <w:tcW w:w="5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2" w:type="pct"/>
            <w:vMerge/>
            <w:tcBorders>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внебюджетные</w:t>
            </w:r>
            <w:r w:rsidR="008722EB" w:rsidRPr="00B466AA">
              <w:rPr>
                <w:rFonts w:ascii="Arial" w:hAnsi="Arial" w:cs="Arial"/>
                <w:color w:val="000000"/>
                <w:sz w:val="20"/>
                <w:szCs w:val="18"/>
              </w:rPr>
              <w:t xml:space="preserve"> </w:t>
            </w:r>
            <w:r w:rsidRPr="00B466AA">
              <w:rPr>
                <w:rFonts w:ascii="Arial" w:hAnsi="Arial" w:cs="Arial"/>
                <w:color w:val="000000"/>
                <w:sz w:val="20"/>
                <w:szCs w:val="18"/>
              </w:rPr>
              <w:t>источники</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B369AD" w:rsidRPr="00B466AA" w:rsidTr="00552C4A">
        <w:tc>
          <w:tcPr>
            <w:tcW w:w="53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Основное</w:t>
            </w:r>
            <w:r w:rsidR="008722EB" w:rsidRPr="00B466AA">
              <w:rPr>
                <w:rFonts w:ascii="Arial" w:hAnsi="Arial" w:cs="Arial"/>
                <w:color w:val="000000"/>
                <w:sz w:val="20"/>
                <w:szCs w:val="18"/>
              </w:rPr>
              <w:t xml:space="preserve"> </w:t>
            </w:r>
            <w:r w:rsidRPr="00B466AA">
              <w:rPr>
                <w:rFonts w:ascii="Arial" w:hAnsi="Arial" w:cs="Arial"/>
                <w:color w:val="000000"/>
                <w:sz w:val="20"/>
                <w:szCs w:val="18"/>
              </w:rPr>
              <w:t>мероприятие</w:t>
            </w:r>
            <w:r w:rsidR="008722EB" w:rsidRPr="00B466AA">
              <w:rPr>
                <w:rFonts w:ascii="Arial" w:hAnsi="Arial" w:cs="Arial"/>
                <w:color w:val="000000"/>
                <w:sz w:val="20"/>
                <w:szCs w:val="18"/>
              </w:rPr>
              <w:t xml:space="preserve"> </w:t>
            </w:r>
            <w:r w:rsidRPr="00B466AA">
              <w:rPr>
                <w:rFonts w:ascii="Arial" w:hAnsi="Arial" w:cs="Arial"/>
                <w:color w:val="000000"/>
                <w:sz w:val="20"/>
                <w:szCs w:val="18"/>
              </w:rPr>
              <w:t>1</w:t>
            </w:r>
          </w:p>
        </w:tc>
        <w:tc>
          <w:tcPr>
            <w:tcW w:w="972" w:type="pct"/>
            <w:vMerge w:val="restart"/>
            <w:tcBorders>
              <w:top w:val="single" w:sz="4" w:space="0" w:color="auto"/>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Обновление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парка</w:t>
            </w:r>
            <w:r w:rsidR="008722EB" w:rsidRPr="00B466AA">
              <w:rPr>
                <w:rFonts w:ascii="Arial" w:hAnsi="Arial" w:cs="Arial"/>
                <w:color w:val="000000"/>
                <w:sz w:val="20"/>
                <w:szCs w:val="18"/>
              </w:rPr>
              <w:t xml:space="preserve"> </w:t>
            </w:r>
            <w:r w:rsidRPr="00B466AA">
              <w:rPr>
                <w:rFonts w:ascii="Arial" w:hAnsi="Arial" w:cs="Arial"/>
                <w:color w:val="000000"/>
                <w:sz w:val="20"/>
                <w:szCs w:val="18"/>
              </w:rPr>
              <w:t>сельскохозяйственной</w:t>
            </w:r>
            <w:r w:rsidR="008722EB" w:rsidRPr="00B466AA">
              <w:rPr>
                <w:rFonts w:ascii="Arial" w:hAnsi="Arial" w:cs="Arial"/>
                <w:color w:val="000000"/>
                <w:sz w:val="20"/>
                <w:szCs w:val="18"/>
              </w:rPr>
              <w:t xml:space="preserve"> </w:t>
            </w:r>
            <w:r w:rsidRPr="00B466AA">
              <w:rPr>
                <w:rFonts w:ascii="Arial" w:hAnsi="Arial" w:cs="Arial"/>
                <w:color w:val="000000"/>
                <w:sz w:val="20"/>
                <w:szCs w:val="18"/>
              </w:rPr>
              <w:t>техники</w:t>
            </w: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всего</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B369AD" w:rsidRPr="00B466AA" w:rsidTr="00552C4A">
        <w:tc>
          <w:tcPr>
            <w:tcW w:w="5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2" w:type="pct"/>
            <w:vMerge/>
            <w:tcBorders>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p>
        </w:tc>
      </w:tr>
      <w:tr w:rsidR="00B369AD" w:rsidRPr="00B466AA" w:rsidTr="00552C4A">
        <w:tc>
          <w:tcPr>
            <w:tcW w:w="5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2" w:type="pct"/>
            <w:vMerge/>
            <w:tcBorders>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882</w:t>
            </w: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Ц950160640</w:t>
            </w:r>
          </w:p>
        </w:tc>
        <w:tc>
          <w:tcPr>
            <w:tcW w:w="97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Чувашской</w:t>
            </w:r>
            <w:r w:rsidR="008722EB" w:rsidRPr="00B466AA">
              <w:rPr>
                <w:rFonts w:ascii="Arial" w:hAnsi="Arial" w:cs="Arial"/>
                <w:color w:val="000000"/>
                <w:sz w:val="20"/>
                <w:szCs w:val="18"/>
              </w:rPr>
              <w:t xml:space="preserve"> </w:t>
            </w:r>
            <w:r w:rsidRPr="00B466AA">
              <w:rPr>
                <w:rFonts w:ascii="Arial" w:hAnsi="Arial" w:cs="Arial"/>
                <w:color w:val="000000"/>
                <w:sz w:val="20"/>
                <w:szCs w:val="18"/>
              </w:rPr>
              <w:t>Республики</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B369AD" w:rsidRPr="00B466AA" w:rsidTr="00552C4A">
        <w:tc>
          <w:tcPr>
            <w:tcW w:w="5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2" w:type="pct"/>
            <w:vMerge/>
            <w:tcBorders>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внебюджетные</w:t>
            </w:r>
            <w:r w:rsidR="008722EB" w:rsidRPr="00B466AA">
              <w:rPr>
                <w:rFonts w:ascii="Arial" w:hAnsi="Arial" w:cs="Arial"/>
                <w:color w:val="000000"/>
                <w:sz w:val="20"/>
                <w:szCs w:val="18"/>
              </w:rPr>
              <w:t xml:space="preserve"> </w:t>
            </w:r>
            <w:r w:rsidRPr="00B466AA">
              <w:rPr>
                <w:rFonts w:ascii="Arial" w:hAnsi="Arial" w:cs="Arial"/>
                <w:color w:val="000000"/>
                <w:sz w:val="20"/>
                <w:szCs w:val="18"/>
              </w:rPr>
              <w:t>источники</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B369AD" w:rsidRPr="00B466AA" w:rsidTr="00552C4A">
        <w:tc>
          <w:tcPr>
            <w:tcW w:w="53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Мероприятие</w:t>
            </w:r>
            <w:r w:rsidR="008722EB" w:rsidRPr="00B466AA">
              <w:rPr>
                <w:rFonts w:ascii="Arial" w:hAnsi="Arial" w:cs="Arial"/>
                <w:color w:val="000000"/>
                <w:sz w:val="20"/>
                <w:szCs w:val="18"/>
              </w:rPr>
              <w:t xml:space="preserve"> </w:t>
            </w:r>
            <w:r w:rsidRPr="00B466AA">
              <w:rPr>
                <w:rFonts w:ascii="Arial" w:hAnsi="Arial" w:cs="Arial"/>
                <w:color w:val="000000"/>
                <w:sz w:val="20"/>
                <w:szCs w:val="18"/>
              </w:rPr>
              <w:t>1.1</w:t>
            </w:r>
          </w:p>
        </w:tc>
        <w:tc>
          <w:tcPr>
            <w:tcW w:w="972" w:type="pct"/>
            <w:vMerge w:val="restart"/>
            <w:tcBorders>
              <w:top w:val="single" w:sz="4" w:space="0" w:color="auto"/>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Возмещение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процентных</w:t>
            </w:r>
            <w:r w:rsidR="008722EB" w:rsidRPr="00B466AA">
              <w:rPr>
                <w:rFonts w:ascii="Arial" w:hAnsi="Arial" w:cs="Arial"/>
                <w:color w:val="000000"/>
                <w:sz w:val="20"/>
                <w:szCs w:val="18"/>
              </w:rPr>
              <w:t xml:space="preserve"> </w:t>
            </w:r>
            <w:r w:rsidRPr="00B466AA">
              <w:rPr>
                <w:rFonts w:ascii="Arial" w:hAnsi="Arial" w:cs="Arial"/>
                <w:color w:val="000000"/>
                <w:sz w:val="20"/>
                <w:szCs w:val="18"/>
              </w:rPr>
              <w:t>ставок</w:t>
            </w:r>
            <w:r w:rsidR="008722EB" w:rsidRPr="00B466AA">
              <w:rPr>
                <w:rFonts w:ascii="Arial" w:hAnsi="Arial" w:cs="Arial"/>
                <w:color w:val="000000"/>
                <w:sz w:val="20"/>
                <w:szCs w:val="18"/>
              </w:rPr>
              <w:t xml:space="preserve"> </w:t>
            </w:r>
            <w:r w:rsidRPr="00B466AA">
              <w:rPr>
                <w:rFonts w:ascii="Arial" w:hAnsi="Arial" w:cs="Arial"/>
                <w:color w:val="000000"/>
                <w:sz w:val="20"/>
                <w:szCs w:val="18"/>
              </w:rPr>
              <w:t>по</w:t>
            </w:r>
            <w:r w:rsidR="008722EB" w:rsidRPr="00B466AA">
              <w:rPr>
                <w:rFonts w:ascii="Arial" w:hAnsi="Arial" w:cs="Arial"/>
                <w:color w:val="000000"/>
                <w:sz w:val="20"/>
                <w:szCs w:val="18"/>
              </w:rPr>
              <w:t xml:space="preserve"> </w:t>
            </w:r>
            <w:r w:rsidRPr="00B466AA">
              <w:rPr>
                <w:rFonts w:ascii="Arial" w:hAnsi="Arial" w:cs="Arial"/>
                <w:color w:val="000000"/>
                <w:sz w:val="20"/>
                <w:szCs w:val="18"/>
              </w:rPr>
              <w:t>инвестиционным</w:t>
            </w:r>
            <w:r w:rsidR="008722EB" w:rsidRPr="00B466AA">
              <w:rPr>
                <w:rFonts w:ascii="Arial" w:hAnsi="Arial" w:cs="Arial"/>
                <w:color w:val="000000"/>
                <w:sz w:val="20"/>
                <w:szCs w:val="18"/>
              </w:rPr>
              <w:t xml:space="preserve"> </w:t>
            </w:r>
            <w:r w:rsidRPr="00B466AA">
              <w:rPr>
                <w:rFonts w:ascii="Arial" w:hAnsi="Arial" w:cs="Arial"/>
                <w:color w:val="000000"/>
                <w:sz w:val="20"/>
                <w:szCs w:val="18"/>
              </w:rPr>
              <w:t>кредитам</w:t>
            </w:r>
            <w:r w:rsidR="008722EB" w:rsidRPr="00B466AA">
              <w:rPr>
                <w:rFonts w:ascii="Arial" w:hAnsi="Arial" w:cs="Arial"/>
                <w:color w:val="000000"/>
                <w:sz w:val="20"/>
                <w:szCs w:val="18"/>
              </w:rPr>
              <w:t xml:space="preserve"> </w:t>
            </w:r>
            <w:r w:rsidRPr="00B466AA">
              <w:rPr>
                <w:rFonts w:ascii="Arial" w:hAnsi="Arial" w:cs="Arial"/>
                <w:color w:val="000000"/>
                <w:sz w:val="20"/>
                <w:szCs w:val="18"/>
              </w:rPr>
              <w:t>на</w:t>
            </w:r>
            <w:r w:rsidR="008722EB" w:rsidRPr="00B466AA">
              <w:rPr>
                <w:rFonts w:ascii="Arial" w:hAnsi="Arial" w:cs="Arial"/>
                <w:color w:val="000000"/>
                <w:sz w:val="20"/>
                <w:szCs w:val="18"/>
              </w:rPr>
              <w:t xml:space="preserve"> </w:t>
            </w:r>
            <w:r w:rsidRPr="00B466AA">
              <w:rPr>
                <w:rFonts w:ascii="Arial" w:hAnsi="Arial" w:cs="Arial"/>
                <w:color w:val="000000"/>
                <w:sz w:val="20"/>
                <w:szCs w:val="18"/>
              </w:rPr>
              <w:t>сельскохозяйственную</w:t>
            </w:r>
            <w:r w:rsidR="008722EB" w:rsidRPr="00B466AA">
              <w:rPr>
                <w:rFonts w:ascii="Arial" w:hAnsi="Arial" w:cs="Arial"/>
                <w:color w:val="000000"/>
                <w:sz w:val="20"/>
                <w:szCs w:val="18"/>
              </w:rPr>
              <w:t xml:space="preserve"> </w:t>
            </w:r>
            <w:r w:rsidRPr="00B466AA">
              <w:rPr>
                <w:rFonts w:ascii="Arial" w:hAnsi="Arial" w:cs="Arial"/>
                <w:color w:val="000000"/>
                <w:sz w:val="20"/>
                <w:szCs w:val="18"/>
              </w:rPr>
              <w:t>технику</w:t>
            </w: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всего</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B369AD" w:rsidRPr="00B466AA" w:rsidTr="00552C4A">
        <w:tc>
          <w:tcPr>
            <w:tcW w:w="5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2" w:type="pct"/>
            <w:vMerge/>
            <w:tcBorders>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p>
        </w:tc>
      </w:tr>
      <w:tr w:rsidR="00B369AD" w:rsidRPr="00B466AA" w:rsidTr="00552C4A">
        <w:tc>
          <w:tcPr>
            <w:tcW w:w="5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2" w:type="pct"/>
            <w:vMerge/>
            <w:tcBorders>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882</w:t>
            </w: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Чувашской</w:t>
            </w:r>
            <w:r w:rsidR="008722EB" w:rsidRPr="00B466AA">
              <w:rPr>
                <w:rFonts w:ascii="Arial" w:hAnsi="Arial" w:cs="Arial"/>
                <w:color w:val="000000"/>
                <w:sz w:val="20"/>
                <w:szCs w:val="18"/>
              </w:rPr>
              <w:t xml:space="preserve"> </w:t>
            </w:r>
            <w:r w:rsidRPr="00B466AA">
              <w:rPr>
                <w:rFonts w:ascii="Arial" w:hAnsi="Arial" w:cs="Arial"/>
                <w:color w:val="000000"/>
                <w:sz w:val="20"/>
                <w:szCs w:val="18"/>
              </w:rPr>
              <w:t>Республики</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p>
        </w:tc>
      </w:tr>
      <w:tr w:rsidR="00B369AD" w:rsidRPr="00B466AA" w:rsidTr="00552C4A">
        <w:tc>
          <w:tcPr>
            <w:tcW w:w="5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2" w:type="pct"/>
            <w:vMerge/>
            <w:tcBorders>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внебюджетные</w:t>
            </w:r>
            <w:r w:rsidR="008722EB" w:rsidRPr="00B466AA">
              <w:rPr>
                <w:rFonts w:ascii="Arial" w:hAnsi="Arial" w:cs="Arial"/>
                <w:color w:val="000000"/>
                <w:sz w:val="20"/>
                <w:szCs w:val="18"/>
              </w:rPr>
              <w:t xml:space="preserve"> </w:t>
            </w:r>
            <w:r w:rsidRPr="00B466AA">
              <w:rPr>
                <w:rFonts w:ascii="Arial" w:hAnsi="Arial" w:cs="Arial"/>
                <w:color w:val="000000"/>
                <w:sz w:val="20"/>
                <w:szCs w:val="18"/>
              </w:rPr>
              <w:t>источники</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B369AD" w:rsidRPr="00B466AA" w:rsidTr="00552C4A">
        <w:tc>
          <w:tcPr>
            <w:tcW w:w="53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Мероприятие</w:t>
            </w:r>
            <w:r w:rsidR="008722EB" w:rsidRPr="00B466AA">
              <w:rPr>
                <w:rFonts w:ascii="Arial" w:hAnsi="Arial" w:cs="Arial"/>
                <w:color w:val="000000"/>
                <w:sz w:val="20"/>
                <w:szCs w:val="18"/>
              </w:rPr>
              <w:t xml:space="preserve"> </w:t>
            </w:r>
            <w:r w:rsidRPr="00B466AA">
              <w:rPr>
                <w:rFonts w:ascii="Arial" w:hAnsi="Arial" w:cs="Arial"/>
                <w:color w:val="000000"/>
                <w:sz w:val="20"/>
                <w:szCs w:val="18"/>
              </w:rPr>
              <w:t>1.2</w:t>
            </w:r>
          </w:p>
        </w:tc>
        <w:tc>
          <w:tcPr>
            <w:tcW w:w="972" w:type="pct"/>
            <w:vMerge w:val="restart"/>
            <w:tcBorders>
              <w:top w:val="single" w:sz="4" w:space="0" w:color="auto"/>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Возмещение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части</w:t>
            </w:r>
            <w:r w:rsidR="008722EB" w:rsidRPr="00B466AA">
              <w:rPr>
                <w:rFonts w:ascii="Arial" w:hAnsi="Arial" w:cs="Arial"/>
                <w:color w:val="000000"/>
                <w:sz w:val="20"/>
                <w:szCs w:val="18"/>
              </w:rPr>
              <w:t xml:space="preserve"> </w:t>
            </w:r>
            <w:r w:rsidRPr="00B466AA">
              <w:rPr>
                <w:rFonts w:ascii="Arial" w:hAnsi="Arial" w:cs="Arial"/>
                <w:color w:val="000000"/>
                <w:sz w:val="20"/>
                <w:szCs w:val="18"/>
              </w:rPr>
              <w:t>затрат</w:t>
            </w:r>
            <w:r w:rsidR="008722EB" w:rsidRPr="00B466AA">
              <w:rPr>
                <w:rFonts w:ascii="Arial" w:hAnsi="Arial" w:cs="Arial"/>
                <w:color w:val="000000"/>
                <w:sz w:val="20"/>
                <w:szCs w:val="18"/>
              </w:rPr>
              <w:t xml:space="preserve"> </w:t>
            </w:r>
            <w:r w:rsidRPr="00B466AA">
              <w:rPr>
                <w:rFonts w:ascii="Arial" w:hAnsi="Arial" w:cs="Arial"/>
                <w:color w:val="000000"/>
                <w:sz w:val="20"/>
                <w:szCs w:val="18"/>
              </w:rPr>
              <w:t>сельскохозяйственных</w:t>
            </w:r>
            <w:r w:rsidR="008722EB" w:rsidRPr="00B466AA">
              <w:rPr>
                <w:rFonts w:ascii="Arial" w:hAnsi="Arial" w:cs="Arial"/>
                <w:color w:val="000000"/>
                <w:sz w:val="20"/>
                <w:szCs w:val="18"/>
              </w:rPr>
              <w:t xml:space="preserve"> </w:t>
            </w:r>
            <w:r w:rsidRPr="00B466AA">
              <w:rPr>
                <w:rFonts w:ascii="Arial" w:hAnsi="Arial" w:cs="Arial"/>
                <w:color w:val="000000"/>
                <w:sz w:val="20"/>
                <w:szCs w:val="18"/>
              </w:rPr>
              <w:t>товаропроизводителей</w:t>
            </w:r>
            <w:r w:rsidR="008722EB" w:rsidRPr="00B466AA">
              <w:rPr>
                <w:rFonts w:ascii="Arial" w:hAnsi="Arial" w:cs="Arial"/>
                <w:color w:val="000000"/>
                <w:sz w:val="20"/>
                <w:szCs w:val="18"/>
              </w:rPr>
              <w:t xml:space="preserve"> </w:t>
            </w:r>
            <w:r w:rsidRPr="00B466AA">
              <w:rPr>
                <w:rFonts w:ascii="Arial" w:hAnsi="Arial" w:cs="Arial"/>
                <w:color w:val="000000"/>
                <w:sz w:val="20"/>
                <w:szCs w:val="18"/>
              </w:rPr>
              <w:t>на</w:t>
            </w:r>
            <w:r w:rsidR="008722EB" w:rsidRPr="00B466AA">
              <w:rPr>
                <w:rFonts w:ascii="Arial" w:hAnsi="Arial" w:cs="Arial"/>
                <w:color w:val="000000"/>
                <w:sz w:val="20"/>
                <w:szCs w:val="18"/>
              </w:rPr>
              <w:t xml:space="preserve"> </w:t>
            </w:r>
            <w:r w:rsidRPr="00B466AA">
              <w:rPr>
                <w:rFonts w:ascii="Arial" w:hAnsi="Arial" w:cs="Arial"/>
                <w:color w:val="000000"/>
                <w:sz w:val="20"/>
                <w:szCs w:val="18"/>
              </w:rPr>
              <w:t>обеспечение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технической</w:t>
            </w:r>
            <w:r w:rsidR="008722EB" w:rsidRPr="00B466AA">
              <w:rPr>
                <w:rFonts w:ascii="Arial" w:hAnsi="Arial" w:cs="Arial"/>
                <w:color w:val="000000"/>
                <w:sz w:val="20"/>
                <w:szCs w:val="18"/>
              </w:rPr>
              <w:t xml:space="preserve"> </w:t>
            </w:r>
            <w:r w:rsidRPr="00B466AA">
              <w:rPr>
                <w:rFonts w:ascii="Arial" w:hAnsi="Arial" w:cs="Arial"/>
                <w:color w:val="000000"/>
                <w:sz w:val="20"/>
                <w:szCs w:val="18"/>
              </w:rPr>
              <w:t>и</w:t>
            </w:r>
            <w:r w:rsidR="008722EB" w:rsidRPr="00B466AA">
              <w:rPr>
                <w:rFonts w:ascii="Arial" w:hAnsi="Arial" w:cs="Arial"/>
                <w:color w:val="000000"/>
                <w:sz w:val="20"/>
                <w:szCs w:val="18"/>
              </w:rPr>
              <w:t xml:space="preserve"> </w:t>
            </w:r>
            <w:r w:rsidRPr="00B466AA">
              <w:rPr>
                <w:rFonts w:ascii="Arial" w:hAnsi="Arial" w:cs="Arial"/>
                <w:color w:val="000000"/>
                <w:sz w:val="20"/>
                <w:szCs w:val="18"/>
              </w:rPr>
              <w:t>технологической</w:t>
            </w:r>
            <w:r w:rsidR="008722EB" w:rsidRPr="00B466AA">
              <w:rPr>
                <w:rFonts w:ascii="Arial" w:hAnsi="Arial" w:cs="Arial"/>
                <w:color w:val="000000"/>
                <w:sz w:val="20"/>
                <w:szCs w:val="18"/>
              </w:rPr>
              <w:t xml:space="preserve"> </w:t>
            </w:r>
            <w:r w:rsidRPr="00B466AA">
              <w:rPr>
                <w:rFonts w:ascii="Arial" w:hAnsi="Arial" w:cs="Arial"/>
                <w:color w:val="000000"/>
                <w:sz w:val="20"/>
                <w:szCs w:val="18"/>
              </w:rPr>
              <w:t>модернизации</w:t>
            </w:r>
            <w:r w:rsidR="008722EB" w:rsidRPr="00B466AA">
              <w:rPr>
                <w:rFonts w:ascii="Arial" w:hAnsi="Arial" w:cs="Arial"/>
                <w:color w:val="000000"/>
                <w:sz w:val="20"/>
                <w:szCs w:val="18"/>
              </w:rPr>
              <w:t xml:space="preserve"> </w:t>
            </w:r>
            <w:r w:rsidRPr="00B466AA">
              <w:rPr>
                <w:rFonts w:ascii="Arial" w:hAnsi="Arial" w:cs="Arial"/>
                <w:color w:val="000000"/>
                <w:sz w:val="20"/>
                <w:szCs w:val="18"/>
              </w:rPr>
              <w:t>сельскохозяйственного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производства</w:t>
            </w: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всего</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B369AD" w:rsidRPr="00B466AA" w:rsidTr="00552C4A">
        <w:tc>
          <w:tcPr>
            <w:tcW w:w="5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2" w:type="pct"/>
            <w:vMerge/>
            <w:tcBorders>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p>
        </w:tc>
      </w:tr>
      <w:tr w:rsidR="00B369AD" w:rsidRPr="00B466AA" w:rsidTr="00552C4A">
        <w:tc>
          <w:tcPr>
            <w:tcW w:w="5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2" w:type="pct"/>
            <w:vMerge/>
            <w:tcBorders>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882</w:t>
            </w: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Ц950160640</w:t>
            </w:r>
          </w:p>
        </w:tc>
        <w:tc>
          <w:tcPr>
            <w:tcW w:w="97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Чувашской</w:t>
            </w:r>
            <w:r w:rsidR="008722EB" w:rsidRPr="00B466AA">
              <w:rPr>
                <w:rFonts w:ascii="Arial" w:hAnsi="Arial" w:cs="Arial"/>
                <w:color w:val="000000"/>
                <w:sz w:val="20"/>
                <w:szCs w:val="18"/>
              </w:rPr>
              <w:t xml:space="preserve"> </w:t>
            </w:r>
            <w:r w:rsidRPr="00B466AA">
              <w:rPr>
                <w:rFonts w:ascii="Arial" w:hAnsi="Arial" w:cs="Arial"/>
                <w:color w:val="000000"/>
                <w:sz w:val="20"/>
                <w:szCs w:val="18"/>
              </w:rPr>
              <w:t>Республики</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B369AD" w:rsidRPr="00B466AA" w:rsidTr="00552C4A">
        <w:tc>
          <w:tcPr>
            <w:tcW w:w="5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2" w:type="pct"/>
            <w:vMerge/>
            <w:tcBorders>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внебюджетные</w:t>
            </w:r>
            <w:r w:rsidR="008722EB" w:rsidRPr="00B466AA">
              <w:rPr>
                <w:rFonts w:ascii="Arial" w:hAnsi="Arial" w:cs="Arial"/>
                <w:color w:val="000000"/>
                <w:sz w:val="20"/>
                <w:szCs w:val="18"/>
              </w:rPr>
              <w:t xml:space="preserve"> </w:t>
            </w:r>
            <w:r w:rsidRPr="00B466AA">
              <w:rPr>
                <w:rFonts w:ascii="Arial" w:hAnsi="Arial" w:cs="Arial"/>
                <w:color w:val="000000"/>
                <w:sz w:val="20"/>
                <w:szCs w:val="18"/>
              </w:rPr>
              <w:t>источники</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p>
        </w:tc>
      </w:tr>
      <w:tr w:rsidR="00B369AD" w:rsidRPr="00B466AA" w:rsidTr="00552C4A">
        <w:tc>
          <w:tcPr>
            <w:tcW w:w="53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lang w:eastAsia="en-US"/>
              </w:rPr>
              <w:t>Основное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мероприятие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2</w:t>
            </w:r>
          </w:p>
        </w:tc>
        <w:tc>
          <w:tcPr>
            <w:tcW w:w="972" w:type="pct"/>
            <w:vMerge w:val="restart"/>
            <w:tcBorders>
              <w:top w:val="single" w:sz="4" w:space="0" w:color="auto"/>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Укрепление</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материально-технической</w:t>
            </w:r>
            <w:r w:rsidR="008722EB" w:rsidRPr="00B466AA">
              <w:rPr>
                <w:rFonts w:ascii="Arial" w:hAnsi="Arial" w:cs="Arial"/>
                <w:color w:val="000000"/>
                <w:sz w:val="20"/>
                <w:szCs w:val="18"/>
              </w:rPr>
              <w:t xml:space="preserve"> </w:t>
            </w:r>
            <w:r w:rsidRPr="00B466AA">
              <w:rPr>
                <w:rFonts w:ascii="Arial" w:hAnsi="Arial" w:cs="Arial"/>
                <w:color w:val="000000"/>
                <w:sz w:val="20"/>
                <w:szCs w:val="18"/>
              </w:rPr>
              <w:t>базы</w:t>
            </w:r>
            <w:r w:rsidR="008722EB" w:rsidRPr="00B466AA">
              <w:rPr>
                <w:rFonts w:ascii="Arial" w:hAnsi="Arial" w:cs="Arial"/>
                <w:color w:val="000000"/>
                <w:sz w:val="20"/>
                <w:szCs w:val="18"/>
              </w:rPr>
              <w:t xml:space="preserve"> </w:t>
            </w:r>
            <w:r w:rsidRPr="00B466AA">
              <w:rPr>
                <w:rFonts w:ascii="Arial" w:hAnsi="Arial" w:cs="Arial"/>
                <w:color w:val="000000"/>
                <w:sz w:val="20"/>
                <w:szCs w:val="18"/>
              </w:rPr>
              <w:t>Государственной</w:t>
            </w:r>
            <w:r w:rsidR="008722EB" w:rsidRPr="00B466AA">
              <w:rPr>
                <w:rFonts w:ascii="Arial" w:hAnsi="Arial" w:cs="Arial"/>
                <w:color w:val="000000"/>
                <w:sz w:val="20"/>
                <w:szCs w:val="18"/>
              </w:rPr>
              <w:t xml:space="preserve"> </w:t>
            </w:r>
            <w:r w:rsidRPr="00B466AA">
              <w:rPr>
                <w:rFonts w:ascii="Arial" w:hAnsi="Arial" w:cs="Arial"/>
                <w:color w:val="000000"/>
                <w:sz w:val="20"/>
                <w:szCs w:val="18"/>
              </w:rPr>
              <w:t>инспекции</w:t>
            </w:r>
            <w:r w:rsidR="008722EB" w:rsidRPr="00B466AA">
              <w:rPr>
                <w:rFonts w:ascii="Arial" w:hAnsi="Arial" w:cs="Arial"/>
                <w:color w:val="000000"/>
                <w:sz w:val="20"/>
                <w:szCs w:val="18"/>
              </w:rPr>
              <w:t xml:space="preserve"> </w:t>
            </w:r>
            <w:r w:rsidRPr="00B466AA">
              <w:rPr>
                <w:rFonts w:ascii="Arial" w:hAnsi="Arial" w:cs="Arial"/>
                <w:color w:val="000000"/>
                <w:sz w:val="20"/>
                <w:szCs w:val="18"/>
              </w:rPr>
              <w:t>по</w:t>
            </w:r>
            <w:r w:rsidR="008722EB" w:rsidRPr="00B466AA">
              <w:rPr>
                <w:rFonts w:ascii="Arial" w:hAnsi="Arial" w:cs="Arial"/>
                <w:color w:val="000000"/>
                <w:sz w:val="20"/>
                <w:szCs w:val="18"/>
              </w:rPr>
              <w:t xml:space="preserve"> </w:t>
            </w:r>
            <w:r w:rsidRPr="00B466AA">
              <w:rPr>
                <w:rFonts w:ascii="Arial" w:hAnsi="Arial" w:cs="Arial"/>
                <w:color w:val="000000"/>
                <w:sz w:val="20"/>
                <w:szCs w:val="18"/>
              </w:rPr>
              <w:t>надзору</w:t>
            </w:r>
            <w:r w:rsidR="008722EB" w:rsidRPr="00B466AA">
              <w:rPr>
                <w:rFonts w:ascii="Arial" w:hAnsi="Arial" w:cs="Arial"/>
                <w:color w:val="000000"/>
                <w:sz w:val="20"/>
                <w:szCs w:val="18"/>
              </w:rPr>
              <w:t xml:space="preserve"> </w:t>
            </w:r>
            <w:r w:rsidRPr="00B466AA">
              <w:rPr>
                <w:rFonts w:ascii="Arial" w:hAnsi="Arial" w:cs="Arial"/>
                <w:color w:val="000000"/>
                <w:sz w:val="20"/>
                <w:szCs w:val="18"/>
              </w:rPr>
              <w:t>за</w:t>
            </w:r>
            <w:r w:rsidR="008722EB" w:rsidRPr="00B466AA">
              <w:rPr>
                <w:rFonts w:ascii="Arial" w:hAnsi="Arial" w:cs="Arial"/>
                <w:color w:val="000000"/>
                <w:sz w:val="20"/>
                <w:szCs w:val="18"/>
              </w:rPr>
              <w:t xml:space="preserve"> </w:t>
            </w:r>
            <w:r w:rsidRPr="00B466AA">
              <w:rPr>
                <w:rFonts w:ascii="Arial" w:hAnsi="Arial" w:cs="Arial"/>
                <w:color w:val="000000"/>
                <w:sz w:val="20"/>
                <w:szCs w:val="18"/>
              </w:rPr>
              <w:t>техническим</w:t>
            </w:r>
            <w:r w:rsidR="008722EB" w:rsidRPr="00B466AA">
              <w:rPr>
                <w:rFonts w:ascii="Arial" w:hAnsi="Arial" w:cs="Arial"/>
                <w:color w:val="000000"/>
                <w:sz w:val="20"/>
                <w:szCs w:val="18"/>
              </w:rPr>
              <w:t xml:space="preserve"> </w:t>
            </w:r>
            <w:r w:rsidRPr="00B466AA">
              <w:rPr>
                <w:rFonts w:ascii="Arial" w:hAnsi="Arial" w:cs="Arial"/>
                <w:color w:val="000000"/>
                <w:sz w:val="20"/>
                <w:szCs w:val="18"/>
              </w:rPr>
              <w:t>состоянием</w:t>
            </w:r>
            <w:r w:rsidR="008722EB" w:rsidRPr="00B466AA">
              <w:rPr>
                <w:rFonts w:ascii="Arial" w:hAnsi="Arial" w:cs="Arial"/>
                <w:color w:val="000000"/>
                <w:sz w:val="20"/>
                <w:szCs w:val="18"/>
              </w:rPr>
              <w:t xml:space="preserve"> </w:t>
            </w:r>
            <w:r w:rsidRPr="00B466AA">
              <w:rPr>
                <w:rFonts w:ascii="Arial" w:hAnsi="Arial" w:cs="Arial"/>
                <w:color w:val="000000"/>
                <w:sz w:val="20"/>
                <w:szCs w:val="18"/>
              </w:rPr>
              <w:t>самоходных</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машин</w:t>
            </w:r>
            <w:r w:rsidR="008722EB" w:rsidRPr="00B466AA">
              <w:rPr>
                <w:rFonts w:ascii="Arial" w:hAnsi="Arial" w:cs="Arial"/>
                <w:color w:val="000000"/>
                <w:sz w:val="20"/>
                <w:szCs w:val="18"/>
              </w:rPr>
              <w:t xml:space="preserve"> </w:t>
            </w:r>
            <w:r w:rsidRPr="00B466AA">
              <w:rPr>
                <w:rFonts w:ascii="Arial" w:hAnsi="Arial" w:cs="Arial"/>
                <w:color w:val="000000"/>
                <w:sz w:val="20"/>
                <w:szCs w:val="18"/>
              </w:rPr>
              <w:t>и</w:t>
            </w:r>
            <w:r w:rsidR="008722EB" w:rsidRPr="00B466AA">
              <w:rPr>
                <w:rFonts w:ascii="Arial" w:hAnsi="Arial" w:cs="Arial"/>
                <w:color w:val="000000"/>
                <w:sz w:val="20"/>
                <w:szCs w:val="18"/>
              </w:rPr>
              <w:t xml:space="preserve"> </w:t>
            </w:r>
            <w:r w:rsidRPr="00B466AA">
              <w:rPr>
                <w:rFonts w:ascii="Arial" w:hAnsi="Arial" w:cs="Arial"/>
                <w:color w:val="000000"/>
                <w:sz w:val="20"/>
                <w:szCs w:val="18"/>
              </w:rPr>
              <w:t>других</w:t>
            </w:r>
            <w:r w:rsidR="008722EB" w:rsidRPr="00B466AA">
              <w:rPr>
                <w:rFonts w:ascii="Arial" w:hAnsi="Arial" w:cs="Arial"/>
                <w:color w:val="000000"/>
                <w:sz w:val="20"/>
                <w:szCs w:val="18"/>
              </w:rPr>
              <w:t xml:space="preserve"> </w:t>
            </w:r>
            <w:r w:rsidRPr="00B466AA">
              <w:rPr>
                <w:rFonts w:ascii="Arial" w:hAnsi="Arial" w:cs="Arial"/>
                <w:color w:val="000000"/>
                <w:sz w:val="20"/>
                <w:szCs w:val="18"/>
              </w:rPr>
              <w:t>видов</w:t>
            </w:r>
            <w:r w:rsidR="008722EB" w:rsidRPr="00B466AA">
              <w:rPr>
                <w:rFonts w:ascii="Arial" w:hAnsi="Arial" w:cs="Arial"/>
                <w:color w:val="000000"/>
                <w:sz w:val="20"/>
                <w:szCs w:val="18"/>
              </w:rPr>
              <w:t xml:space="preserve"> </w:t>
            </w:r>
            <w:r w:rsidRPr="00B466AA">
              <w:rPr>
                <w:rFonts w:ascii="Arial" w:hAnsi="Arial" w:cs="Arial"/>
                <w:color w:val="000000"/>
                <w:sz w:val="20"/>
                <w:szCs w:val="18"/>
              </w:rPr>
              <w:t>техники</w:t>
            </w:r>
            <w:r w:rsidR="008722EB" w:rsidRPr="00B466AA">
              <w:rPr>
                <w:rFonts w:ascii="Arial" w:hAnsi="Arial" w:cs="Arial"/>
                <w:color w:val="000000"/>
                <w:sz w:val="20"/>
                <w:szCs w:val="18"/>
              </w:rPr>
              <w:t xml:space="preserve"> </w:t>
            </w:r>
            <w:r w:rsidRPr="00B466AA">
              <w:rPr>
                <w:rFonts w:ascii="Arial" w:hAnsi="Arial" w:cs="Arial"/>
                <w:color w:val="000000"/>
                <w:sz w:val="20"/>
                <w:szCs w:val="18"/>
              </w:rPr>
              <w:t>Чувашской</w:t>
            </w:r>
            <w:r w:rsidR="008722EB" w:rsidRPr="00B466AA">
              <w:rPr>
                <w:rFonts w:ascii="Arial" w:hAnsi="Arial" w:cs="Arial"/>
                <w:color w:val="000000"/>
                <w:sz w:val="20"/>
                <w:szCs w:val="18"/>
              </w:rPr>
              <w:t xml:space="preserve"> </w:t>
            </w:r>
            <w:r w:rsidRPr="00B466AA">
              <w:rPr>
                <w:rFonts w:ascii="Arial" w:hAnsi="Arial" w:cs="Arial"/>
                <w:color w:val="000000"/>
                <w:sz w:val="20"/>
                <w:szCs w:val="18"/>
              </w:rPr>
              <w:t>Республики</w:t>
            </w: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всего</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p>
        </w:tc>
      </w:tr>
      <w:tr w:rsidR="00B369AD" w:rsidRPr="00B466AA" w:rsidTr="00552C4A">
        <w:tc>
          <w:tcPr>
            <w:tcW w:w="5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2" w:type="pct"/>
            <w:vMerge/>
            <w:tcBorders>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p>
        </w:tc>
      </w:tr>
      <w:tr w:rsidR="00B369AD" w:rsidRPr="00B466AA" w:rsidTr="00552C4A">
        <w:tc>
          <w:tcPr>
            <w:tcW w:w="5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2" w:type="pct"/>
            <w:vMerge/>
            <w:tcBorders>
              <w:left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882</w:t>
            </w: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Ц950360630</w:t>
            </w:r>
          </w:p>
        </w:tc>
        <w:tc>
          <w:tcPr>
            <w:tcW w:w="97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Чувашской</w:t>
            </w:r>
            <w:r w:rsidR="008722EB" w:rsidRPr="00B466AA">
              <w:rPr>
                <w:rFonts w:ascii="Arial" w:hAnsi="Arial" w:cs="Arial"/>
                <w:color w:val="000000"/>
                <w:sz w:val="20"/>
                <w:szCs w:val="18"/>
              </w:rPr>
              <w:t xml:space="preserve"> </w:t>
            </w:r>
            <w:r w:rsidRPr="00B466AA">
              <w:rPr>
                <w:rFonts w:ascii="Arial" w:hAnsi="Arial" w:cs="Arial"/>
                <w:color w:val="000000"/>
                <w:sz w:val="20"/>
                <w:szCs w:val="18"/>
              </w:rPr>
              <w:t>Республики</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p>
        </w:tc>
      </w:tr>
      <w:tr w:rsidR="00B369AD" w:rsidRPr="00B466AA" w:rsidTr="00552C4A">
        <w:tc>
          <w:tcPr>
            <w:tcW w:w="53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2" w:type="pct"/>
            <w:vMerge/>
            <w:tcBorders>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p>
        </w:tc>
        <w:tc>
          <w:tcPr>
            <w:tcW w:w="97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widowControl w:val="0"/>
              <w:autoSpaceDE w:val="0"/>
              <w:autoSpaceDN w:val="0"/>
              <w:adjustRightInd w:val="0"/>
              <w:spacing w:after="0" w:line="240" w:lineRule="auto"/>
              <w:jc w:val="center"/>
              <w:rPr>
                <w:rFonts w:ascii="Arial" w:hAnsi="Arial" w:cs="Arial"/>
                <w:color w:val="000000"/>
                <w:sz w:val="20"/>
                <w:szCs w:val="18"/>
              </w:rPr>
            </w:pPr>
            <w:r w:rsidRPr="00B466AA">
              <w:rPr>
                <w:rFonts w:ascii="Arial" w:hAnsi="Arial" w:cs="Arial"/>
                <w:color w:val="000000"/>
                <w:sz w:val="20"/>
                <w:szCs w:val="18"/>
              </w:rPr>
              <w:t>внебюджетные</w:t>
            </w:r>
            <w:r w:rsidR="008722EB" w:rsidRPr="00B466AA">
              <w:rPr>
                <w:rFonts w:ascii="Arial" w:hAnsi="Arial" w:cs="Arial"/>
                <w:color w:val="000000"/>
                <w:sz w:val="20"/>
                <w:szCs w:val="18"/>
              </w:rPr>
              <w:t xml:space="preserve"> </w:t>
            </w:r>
            <w:r w:rsidRPr="00B466AA">
              <w:rPr>
                <w:rFonts w:ascii="Arial" w:hAnsi="Arial" w:cs="Arial"/>
                <w:color w:val="000000"/>
                <w:sz w:val="20"/>
                <w:szCs w:val="18"/>
              </w:rPr>
              <w:t>источники</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r w:rsidRPr="00B466AA">
              <w:rPr>
                <w:rFonts w:ascii="Arial" w:hAnsi="Arial" w:cs="Arial"/>
                <w:color w:val="000000"/>
                <w:sz w:val="20"/>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113" w:right="-113"/>
              <w:jc w:val="center"/>
              <w:rPr>
                <w:rFonts w:ascii="Arial" w:hAnsi="Arial" w:cs="Arial"/>
                <w:color w:val="000000"/>
                <w:sz w:val="20"/>
                <w:szCs w:val="18"/>
              </w:rPr>
            </w:pPr>
          </w:p>
        </w:tc>
      </w:tr>
    </w:tbl>
    <w:p w:rsidR="005A4EFD" w:rsidRPr="00B466AA" w:rsidRDefault="005A4EFD" w:rsidP="00B466AA">
      <w:pPr>
        <w:tabs>
          <w:tab w:val="left" w:pos="1657"/>
        </w:tabs>
        <w:spacing w:after="0" w:line="240" w:lineRule="auto"/>
        <w:rPr>
          <w:rFonts w:ascii="Arial" w:hAnsi="Arial" w:cs="Arial"/>
          <w:color w:val="000000"/>
          <w:sz w:val="20"/>
          <w:szCs w:val="18"/>
        </w:rPr>
      </w:pPr>
    </w:p>
    <w:p w:rsidR="005A4EFD" w:rsidRDefault="00B369AD" w:rsidP="00B466AA">
      <w:pPr>
        <w:spacing w:after="0" w:line="240" w:lineRule="auto"/>
        <w:jc w:val="right"/>
        <w:rPr>
          <w:rStyle w:val="ad"/>
          <w:rFonts w:ascii="Arial" w:hAnsi="Arial" w:cs="Arial"/>
          <w:b w:val="0"/>
          <w:bCs w:val="0"/>
          <w:color w:val="000000"/>
          <w:sz w:val="20"/>
        </w:rPr>
      </w:pPr>
      <w:r w:rsidRPr="00B466AA">
        <w:rPr>
          <w:rStyle w:val="ad"/>
          <w:rFonts w:ascii="Arial" w:hAnsi="Arial" w:cs="Arial"/>
          <w:b w:val="0"/>
          <w:bCs w:val="0"/>
          <w:color w:val="000000"/>
          <w:sz w:val="20"/>
        </w:rPr>
        <w:t>Приложение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9</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к</w:t>
      </w:r>
      <w:r w:rsidR="008722EB" w:rsidRPr="00B466AA">
        <w:rPr>
          <w:rStyle w:val="ad"/>
          <w:rFonts w:ascii="Arial" w:hAnsi="Arial" w:cs="Arial"/>
          <w:b w:val="0"/>
          <w:bCs w:val="0"/>
          <w:color w:val="000000"/>
          <w:sz w:val="20"/>
        </w:rPr>
        <w:t xml:space="preserve"> </w:t>
      </w:r>
      <w:r w:rsidRPr="00B466AA">
        <w:rPr>
          <w:rStyle w:val="af0"/>
          <w:rFonts w:ascii="Arial" w:hAnsi="Arial" w:cs="Arial"/>
          <w:b/>
          <w:color w:val="000000"/>
        </w:rPr>
        <w:t>Муниципальной</w:t>
      </w:r>
      <w:r w:rsidR="008722EB" w:rsidRPr="00B466AA">
        <w:rPr>
          <w:rStyle w:val="af0"/>
          <w:rFonts w:ascii="Arial" w:hAnsi="Arial" w:cs="Arial"/>
          <w:b/>
          <w:color w:val="000000"/>
        </w:rPr>
        <w:t xml:space="preserve"> </w:t>
      </w:r>
      <w:r w:rsidRPr="00B466AA">
        <w:rPr>
          <w:rStyle w:val="af0"/>
          <w:rFonts w:ascii="Arial" w:hAnsi="Arial" w:cs="Arial"/>
          <w:b/>
          <w:color w:val="000000"/>
        </w:rPr>
        <w:t>программе</w:t>
      </w:r>
      <w:r w:rsidRPr="00B466AA">
        <w:rPr>
          <w:rStyle w:val="ad"/>
          <w:rFonts w:ascii="Arial" w:hAnsi="Arial" w:cs="Arial"/>
          <w:b w:val="0"/>
          <w:bCs w:val="0"/>
          <w:color w:val="000000"/>
          <w:sz w:val="20"/>
        </w:rPr>
        <w:br/>
        <w:t>«Развитие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сельского</w:t>
      </w:r>
      <w:r w:rsidR="008722EB" w:rsidRPr="00B466AA">
        <w:rPr>
          <w:rStyle w:val="ad"/>
          <w:rFonts w:ascii="Arial" w:hAnsi="Arial" w:cs="Arial"/>
          <w:b w:val="0"/>
          <w:bCs w:val="0"/>
          <w:color w:val="000000"/>
          <w:sz w:val="20"/>
        </w:rPr>
        <w:t xml:space="preserve"> </w:t>
      </w:r>
      <w:proofErr w:type="spellStart"/>
      <w:r w:rsidRPr="00B466AA">
        <w:rPr>
          <w:rStyle w:val="ad"/>
          <w:rFonts w:ascii="Arial" w:hAnsi="Arial" w:cs="Arial"/>
          <w:b w:val="0"/>
          <w:bCs w:val="0"/>
          <w:color w:val="000000"/>
          <w:sz w:val="20"/>
        </w:rPr>
        <w:t>хозяйстваи</w:t>
      </w:r>
      <w:proofErr w:type="spellEnd"/>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регулирование</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рынка</w:t>
      </w:r>
      <w:r w:rsidRPr="00B466AA">
        <w:rPr>
          <w:rStyle w:val="ad"/>
          <w:rFonts w:ascii="Arial" w:hAnsi="Arial" w:cs="Arial"/>
          <w:b w:val="0"/>
          <w:bCs w:val="0"/>
          <w:color w:val="000000"/>
          <w:sz w:val="20"/>
        </w:rPr>
        <w:br/>
        <w:t>сельскохозяйственной</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продукции,</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сырья</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и</w:t>
      </w:r>
      <w:r w:rsidR="008722EB" w:rsidRPr="00B466AA">
        <w:rPr>
          <w:rStyle w:val="ad"/>
          <w:rFonts w:ascii="Arial" w:hAnsi="Arial" w:cs="Arial"/>
          <w:b w:val="0"/>
          <w:bCs w:val="0"/>
          <w:color w:val="000000"/>
          <w:sz w:val="20"/>
        </w:rPr>
        <w:t xml:space="preserve"> </w:t>
      </w:r>
      <w:r w:rsidRPr="00B466AA">
        <w:rPr>
          <w:rStyle w:val="ad"/>
          <w:rFonts w:ascii="Arial" w:hAnsi="Arial" w:cs="Arial"/>
          <w:b w:val="0"/>
          <w:bCs w:val="0"/>
          <w:color w:val="000000"/>
          <w:sz w:val="20"/>
        </w:rPr>
        <w:t>продовольствия»</w:t>
      </w:r>
    </w:p>
    <w:p w:rsidR="00520B01" w:rsidRPr="00B466AA" w:rsidRDefault="00520B01" w:rsidP="00B466AA">
      <w:pPr>
        <w:spacing w:after="0" w:line="240" w:lineRule="auto"/>
        <w:jc w:val="right"/>
        <w:rPr>
          <w:rStyle w:val="ad"/>
          <w:rFonts w:ascii="Arial" w:hAnsi="Arial" w:cs="Arial"/>
          <w:b w:val="0"/>
          <w:bCs w:val="0"/>
          <w:color w:val="000000"/>
          <w:sz w:val="20"/>
        </w:rPr>
      </w:pPr>
    </w:p>
    <w:p w:rsidR="00B369AD" w:rsidRPr="00B466AA" w:rsidRDefault="00B369AD" w:rsidP="00B466AA">
      <w:pPr>
        <w:spacing w:after="0" w:line="240" w:lineRule="auto"/>
        <w:jc w:val="center"/>
        <w:rPr>
          <w:rFonts w:ascii="Arial" w:hAnsi="Arial" w:cs="Arial"/>
          <w:b/>
          <w:color w:val="000000"/>
          <w:sz w:val="20"/>
          <w:szCs w:val="24"/>
        </w:rPr>
      </w:pPr>
      <w:r w:rsidRPr="00B466AA">
        <w:rPr>
          <w:rFonts w:ascii="Arial" w:hAnsi="Arial" w:cs="Arial"/>
          <w:b/>
          <w:color w:val="000000"/>
          <w:sz w:val="20"/>
          <w:szCs w:val="24"/>
        </w:rPr>
        <w:t>П</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Д</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Г</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А</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w:t>
      </w:r>
      <w:r w:rsidR="008722EB" w:rsidRPr="00B466AA">
        <w:rPr>
          <w:rFonts w:ascii="Arial" w:hAnsi="Arial" w:cs="Arial"/>
          <w:b/>
          <w:color w:val="000000"/>
          <w:sz w:val="20"/>
          <w:szCs w:val="24"/>
        </w:rPr>
        <w:t xml:space="preserve"> </w:t>
      </w:r>
      <w:proofErr w:type="spellStart"/>
      <w:r w:rsidRPr="00B466AA">
        <w:rPr>
          <w:rFonts w:ascii="Arial" w:hAnsi="Arial" w:cs="Arial"/>
          <w:b/>
          <w:color w:val="000000"/>
          <w:sz w:val="20"/>
          <w:szCs w:val="24"/>
        </w:rPr>
        <w:t>М</w:t>
      </w:r>
      <w:proofErr w:type="spellEnd"/>
      <w:r w:rsidR="008722EB" w:rsidRPr="00B466AA">
        <w:rPr>
          <w:rFonts w:ascii="Arial" w:hAnsi="Arial" w:cs="Arial"/>
          <w:b/>
          <w:color w:val="000000"/>
          <w:sz w:val="20"/>
          <w:szCs w:val="24"/>
        </w:rPr>
        <w:t xml:space="preserve"> </w:t>
      </w:r>
      <w:r w:rsidRPr="00B466AA">
        <w:rPr>
          <w:rFonts w:ascii="Arial" w:hAnsi="Arial" w:cs="Arial"/>
          <w:b/>
          <w:color w:val="000000"/>
          <w:sz w:val="20"/>
          <w:szCs w:val="24"/>
        </w:rPr>
        <w:t>А</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7</w:t>
      </w:r>
    </w:p>
    <w:p w:rsidR="00B369AD" w:rsidRPr="00B466AA" w:rsidRDefault="00B369AD" w:rsidP="00B466AA">
      <w:pPr>
        <w:pStyle w:val="affa"/>
        <w:spacing w:before="0"/>
        <w:jc w:val="center"/>
        <w:rPr>
          <w:rFonts w:ascii="Arial" w:hAnsi="Arial" w:cs="Arial"/>
          <w:i w:val="0"/>
          <w:color w:val="000000"/>
          <w:sz w:val="20"/>
          <w:szCs w:val="26"/>
          <w:shd w:val="clear" w:color="auto" w:fill="F0F0F0"/>
        </w:rPr>
      </w:pPr>
      <w:r w:rsidRPr="00B466AA">
        <w:rPr>
          <w:rFonts w:ascii="Arial" w:hAnsi="Arial" w:cs="Arial"/>
          <w:b/>
          <w:i w:val="0"/>
          <w:color w:val="000000"/>
          <w:sz w:val="20"/>
          <w:szCs w:val="26"/>
          <w:lang w:eastAsia="en-US"/>
        </w:rPr>
        <w:t>«Экспорт</w:t>
      </w:r>
      <w:r w:rsidR="008722EB" w:rsidRPr="00B466AA">
        <w:rPr>
          <w:rFonts w:ascii="Arial" w:hAnsi="Arial" w:cs="Arial"/>
          <w:b/>
          <w:i w:val="0"/>
          <w:color w:val="000000"/>
          <w:sz w:val="20"/>
          <w:szCs w:val="26"/>
          <w:lang w:eastAsia="en-US"/>
        </w:rPr>
        <w:t xml:space="preserve"> </w:t>
      </w:r>
      <w:r w:rsidRPr="00B466AA">
        <w:rPr>
          <w:rFonts w:ascii="Arial" w:hAnsi="Arial" w:cs="Arial"/>
          <w:b/>
          <w:i w:val="0"/>
          <w:color w:val="000000"/>
          <w:sz w:val="20"/>
          <w:szCs w:val="26"/>
          <w:lang w:eastAsia="en-US"/>
        </w:rPr>
        <w:t>продукции</w:t>
      </w:r>
      <w:r w:rsidR="008722EB" w:rsidRPr="00B466AA">
        <w:rPr>
          <w:rFonts w:ascii="Arial" w:hAnsi="Arial" w:cs="Arial"/>
          <w:b/>
          <w:i w:val="0"/>
          <w:color w:val="000000"/>
          <w:sz w:val="20"/>
          <w:szCs w:val="26"/>
          <w:lang w:eastAsia="en-US"/>
        </w:rPr>
        <w:t xml:space="preserve"> </w:t>
      </w:r>
      <w:r w:rsidRPr="00B466AA">
        <w:rPr>
          <w:rFonts w:ascii="Arial" w:hAnsi="Arial" w:cs="Arial"/>
          <w:b/>
          <w:i w:val="0"/>
          <w:color w:val="000000"/>
          <w:sz w:val="20"/>
          <w:szCs w:val="26"/>
          <w:lang w:eastAsia="en-US"/>
        </w:rPr>
        <w:t>агропромышленного</w:t>
      </w:r>
      <w:r w:rsidR="008722EB" w:rsidRPr="00B466AA">
        <w:rPr>
          <w:rFonts w:ascii="Arial" w:hAnsi="Arial" w:cs="Arial"/>
          <w:b/>
          <w:i w:val="0"/>
          <w:color w:val="000000"/>
          <w:sz w:val="20"/>
          <w:szCs w:val="26"/>
          <w:lang w:eastAsia="en-US"/>
        </w:rPr>
        <w:t xml:space="preserve"> </w:t>
      </w:r>
      <w:r w:rsidRPr="00B466AA">
        <w:rPr>
          <w:rFonts w:ascii="Arial" w:hAnsi="Arial" w:cs="Arial"/>
          <w:b/>
          <w:i w:val="0"/>
          <w:color w:val="000000"/>
          <w:sz w:val="20"/>
          <w:szCs w:val="26"/>
          <w:lang w:eastAsia="en-US"/>
        </w:rPr>
        <w:t>комплекса</w:t>
      </w:r>
      <w:r w:rsidRPr="00B466AA">
        <w:rPr>
          <w:rFonts w:ascii="Arial" w:hAnsi="Arial" w:cs="Arial"/>
          <w:b/>
          <w:i w:val="0"/>
          <w:color w:val="000000"/>
          <w:sz w:val="20"/>
          <w:szCs w:val="26"/>
        </w:rPr>
        <w:t>»</w:t>
      </w:r>
      <w:r w:rsidR="008722EB" w:rsidRPr="00B466AA">
        <w:rPr>
          <w:rFonts w:ascii="Arial" w:hAnsi="Arial" w:cs="Arial"/>
          <w:b/>
          <w:i w:val="0"/>
          <w:color w:val="000000"/>
          <w:sz w:val="20"/>
          <w:szCs w:val="26"/>
        </w:rPr>
        <w:t xml:space="preserve"> </w:t>
      </w:r>
      <w:r w:rsidRPr="00B466AA">
        <w:rPr>
          <w:rFonts w:ascii="Arial" w:hAnsi="Arial" w:cs="Arial"/>
          <w:b/>
          <w:i w:val="0"/>
          <w:color w:val="000000"/>
          <w:sz w:val="20"/>
          <w:szCs w:val="26"/>
        </w:rPr>
        <w:t>муниципальной</w:t>
      </w:r>
      <w:r w:rsidR="008722EB" w:rsidRPr="00B466AA">
        <w:rPr>
          <w:rFonts w:ascii="Arial" w:hAnsi="Arial" w:cs="Arial"/>
          <w:b/>
          <w:i w:val="0"/>
          <w:color w:val="000000"/>
          <w:sz w:val="20"/>
          <w:szCs w:val="26"/>
        </w:rPr>
        <w:t xml:space="preserve"> </w:t>
      </w:r>
      <w:r w:rsidRPr="00B466AA">
        <w:rPr>
          <w:rFonts w:ascii="Arial" w:hAnsi="Arial" w:cs="Arial"/>
          <w:b/>
          <w:i w:val="0"/>
          <w:color w:val="000000"/>
          <w:sz w:val="20"/>
          <w:szCs w:val="26"/>
        </w:rPr>
        <w:t>программы</w:t>
      </w:r>
    </w:p>
    <w:p w:rsidR="00B369AD" w:rsidRPr="00B466AA" w:rsidRDefault="00B369AD" w:rsidP="00B466AA">
      <w:pPr>
        <w:pStyle w:val="1"/>
        <w:spacing w:line="240" w:lineRule="auto"/>
        <w:ind w:left="-993"/>
        <w:rPr>
          <w:rFonts w:ascii="Arial" w:hAnsi="Arial" w:cs="Arial"/>
          <w:color w:val="000000"/>
          <w:sz w:val="20"/>
          <w:szCs w:val="26"/>
        </w:rPr>
      </w:pPr>
      <w:r w:rsidRPr="00B466AA">
        <w:rPr>
          <w:rFonts w:ascii="Arial" w:hAnsi="Arial" w:cs="Arial"/>
          <w:color w:val="000000"/>
          <w:sz w:val="20"/>
          <w:szCs w:val="26"/>
        </w:rPr>
        <w:t>Паспорт</w:t>
      </w:r>
      <w:r w:rsidR="008722EB" w:rsidRPr="00B466AA">
        <w:rPr>
          <w:rFonts w:ascii="Arial" w:hAnsi="Arial" w:cs="Arial"/>
          <w:color w:val="000000"/>
          <w:sz w:val="20"/>
          <w:szCs w:val="26"/>
        </w:rPr>
        <w:t xml:space="preserve"> </w:t>
      </w:r>
      <w:r w:rsidRPr="00B466AA">
        <w:rPr>
          <w:rFonts w:ascii="Arial" w:hAnsi="Arial" w:cs="Arial"/>
          <w:color w:val="000000"/>
          <w:sz w:val="20"/>
          <w:szCs w:val="26"/>
        </w:rPr>
        <w:t>подпрограммы</w:t>
      </w:r>
    </w:p>
    <w:p w:rsidR="00B369AD" w:rsidRPr="00B466AA" w:rsidRDefault="00B369AD" w:rsidP="00B466AA">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72"/>
        <w:gridCol w:w="10605"/>
      </w:tblGrid>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Ответственный</w:t>
            </w:r>
            <w:r w:rsidR="008722EB" w:rsidRPr="00B466AA">
              <w:rPr>
                <w:rFonts w:ascii="Arial" w:hAnsi="Arial" w:cs="Arial"/>
                <w:color w:val="000000"/>
                <w:sz w:val="20"/>
              </w:rPr>
              <w:t xml:space="preserve"> </w:t>
            </w:r>
            <w:r w:rsidRPr="00B466AA">
              <w:rPr>
                <w:rFonts w:ascii="Arial" w:hAnsi="Arial" w:cs="Arial"/>
                <w:color w:val="000000"/>
                <w:sz w:val="20"/>
              </w:rPr>
              <w:t>исполнитель</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rPr>
            </w:pPr>
            <w:r w:rsidRPr="00B466AA">
              <w:rPr>
                <w:rFonts w:ascii="Arial" w:hAnsi="Arial" w:cs="Arial"/>
                <w:color w:val="000000"/>
                <w:sz w:val="20"/>
                <w:szCs w:val="24"/>
              </w:rPr>
              <w:t>Отдел</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экологии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администрации</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Мариинско</w:t>
            </w:r>
            <w:proofErr w:type="spellEnd"/>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p>
          <w:p w:rsidR="00B369AD" w:rsidRPr="00B466AA" w:rsidRDefault="00B369AD" w:rsidP="00B466AA">
            <w:pPr>
              <w:spacing w:after="0" w:line="240" w:lineRule="auto"/>
              <w:ind w:firstLine="176"/>
              <w:jc w:val="center"/>
              <w:rPr>
                <w:rFonts w:ascii="Arial" w:hAnsi="Arial" w:cs="Arial"/>
                <w:color w:val="000000"/>
                <w:sz w:val="20"/>
                <w:szCs w:val="24"/>
              </w:rPr>
            </w:pP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Цели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Увеличение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объемов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экспорта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p>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развитие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экспортного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потенциала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увеличение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количества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доступных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зарубежных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рынков;</w:t>
            </w:r>
          </w:p>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внедрение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стандартов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качества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(безопасности)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p>
          <w:p w:rsidR="00B369AD" w:rsidRPr="00B466AA" w:rsidRDefault="00B369AD" w:rsidP="00B466AA">
            <w:pPr>
              <w:pStyle w:val="affb"/>
              <w:jc w:val="center"/>
              <w:rPr>
                <w:rFonts w:ascii="Arial" w:hAnsi="Arial" w:cs="Arial"/>
                <w:color w:val="000000"/>
                <w:sz w:val="20"/>
              </w:rPr>
            </w:pP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Задачи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Обеспечение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доступа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приоритетным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экспортным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рынкам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Чувашской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Республики;</w:t>
            </w:r>
          </w:p>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повышение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конкурентоспособности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формирование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имиджа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Чувашской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Республики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внешних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рынках</w:t>
            </w:r>
          </w:p>
          <w:p w:rsidR="00B369AD" w:rsidRPr="00B466AA" w:rsidRDefault="00B369AD" w:rsidP="00B466AA">
            <w:pPr>
              <w:pStyle w:val="affb"/>
              <w:jc w:val="center"/>
              <w:rPr>
                <w:rFonts w:ascii="Arial" w:hAnsi="Arial" w:cs="Arial"/>
                <w:color w:val="000000"/>
                <w:sz w:val="20"/>
              </w:rPr>
            </w:pP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Целевые</w:t>
            </w:r>
            <w:r w:rsidR="008722EB" w:rsidRPr="00B466AA">
              <w:rPr>
                <w:rFonts w:ascii="Arial" w:hAnsi="Arial" w:cs="Arial"/>
                <w:color w:val="000000"/>
                <w:sz w:val="20"/>
              </w:rPr>
              <w:t xml:space="preserve"> </w:t>
            </w:r>
            <w:r w:rsidRPr="00B466AA">
              <w:rPr>
                <w:rFonts w:ascii="Arial" w:hAnsi="Arial" w:cs="Arial"/>
                <w:color w:val="000000"/>
                <w:sz w:val="20"/>
              </w:rPr>
              <w:t>индикаторы</w:t>
            </w:r>
            <w:r w:rsidR="008722EB" w:rsidRPr="00B466AA">
              <w:rPr>
                <w:rFonts w:ascii="Arial" w:hAnsi="Arial" w:cs="Arial"/>
                <w:color w:val="000000"/>
                <w:sz w:val="20"/>
              </w:rPr>
              <w:t xml:space="preserve"> </w:t>
            </w:r>
            <w:r w:rsidRPr="00B466AA">
              <w:rPr>
                <w:rFonts w:ascii="Arial" w:hAnsi="Arial" w:cs="Arial"/>
                <w:color w:val="000000"/>
                <w:sz w:val="20"/>
              </w:rPr>
              <w:t>(показатели)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Увеличение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объема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экспорта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млн.</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долларов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США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2036</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p>
          <w:p w:rsidR="00B369AD" w:rsidRPr="00B466AA" w:rsidRDefault="00B369AD" w:rsidP="00B466AA">
            <w:pPr>
              <w:pStyle w:val="affb"/>
              <w:jc w:val="center"/>
              <w:rPr>
                <w:rFonts w:ascii="Arial" w:hAnsi="Arial" w:cs="Arial"/>
                <w:color w:val="000000"/>
                <w:sz w:val="20"/>
              </w:rPr>
            </w:pP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Сроки</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этапы</w:t>
            </w:r>
            <w:r w:rsidR="008722EB" w:rsidRPr="00B466AA">
              <w:rPr>
                <w:rFonts w:ascii="Arial" w:hAnsi="Arial" w:cs="Arial"/>
                <w:color w:val="000000"/>
                <w:sz w:val="20"/>
              </w:rPr>
              <w:t xml:space="preserve"> </w:t>
            </w:r>
            <w:r w:rsidRPr="00B466AA">
              <w:rPr>
                <w:rFonts w:ascii="Arial" w:hAnsi="Arial" w:cs="Arial"/>
                <w:color w:val="000000"/>
                <w:sz w:val="20"/>
              </w:rPr>
              <w:t>реализации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2023</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2035</w:t>
            </w:r>
            <w:r w:rsidR="008722EB" w:rsidRPr="00B466AA">
              <w:rPr>
                <w:rFonts w:ascii="Arial" w:hAnsi="Arial" w:cs="Arial"/>
                <w:color w:val="000000"/>
                <w:sz w:val="20"/>
              </w:rPr>
              <w:t xml:space="preserve"> </w:t>
            </w:r>
            <w:r w:rsidRPr="00B466AA">
              <w:rPr>
                <w:rFonts w:ascii="Arial" w:hAnsi="Arial" w:cs="Arial"/>
                <w:color w:val="000000"/>
                <w:sz w:val="20"/>
              </w:rPr>
              <w:t>годы</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1</w:t>
            </w:r>
            <w:r w:rsidR="008722EB" w:rsidRPr="00B466AA">
              <w:rPr>
                <w:rFonts w:ascii="Arial" w:hAnsi="Arial" w:cs="Arial"/>
                <w:color w:val="000000"/>
                <w:sz w:val="20"/>
              </w:rPr>
              <w:t xml:space="preserve"> </w:t>
            </w:r>
            <w:r w:rsidRPr="00B466AA">
              <w:rPr>
                <w:rFonts w:ascii="Arial" w:hAnsi="Arial" w:cs="Arial"/>
                <w:color w:val="000000"/>
                <w:sz w:val="20"/>
              </w:rPr>
              <w:t>этап</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2023</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2025</w:t>
            </w:r>
            <w:r w:rsidR="008722EB" w:rsidRPr="00B466AA">
              <w:rPr>
                <w:rFonts w:ascii="Arial" w:hAnsi="Arial" w:cs="Arial"/>
                <w:color w:val="000000"/>
                <w:sz w:val="20"/>
              </w:rPr>
              <w:t xml:space="preserve"> </w:t>
            </w:r>
            <w:r w:rsidRPr="00B466AA">
              <w:rPr>
                <w:rFonts w:ascii="Arial" w:hAnsi="Arial" w:cs="Arial"/>
                <w:color w:val="000000"/>
                <w:sz w:val="20"/>
              </w:rPr>
              <w:t>годы;</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2</w:t>
            </w:r>
            <w:r w:rsidR="008722EB" w:rsidRPr="00B466AA">
              <w:rPr>
                <w:rFonts w:ascii="Arial" w:hAnsi="Arial" w:cs="Arial"/>
                <w:color w:val="000000"/>
                <w:sz w:val="20"/>
              </w:rPr>
              <w:t xml:space="preserve"> </w:t>
            </w:r>
            <w:r w:rsidRPr="00B466AA">
              <w:rPr>
                <w:rFonts w:ascii="Arial" w:hAnsi="Arial" w:cs="Arial"/>
                <w:color w:val="000000"/>
                <w:sz w:val="20"/>
              </w:rPr>
              <w:t>этап</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2026</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2030</w:t>
            </w:r>
            <w:r w:rsidR="008722EB" w:rsidRPr="00B466AA">
              <w:rPr>
                <w:rFonts w:ascii="Arial" w:hAnsi="Arial" w:cs="Arial"/>
                <w:color w:val="000000"/>
                <w:sz w:val="20"/>
              </w:rPr>
              <w:t xml:space="preserve"> </w:t>
            </w:r>
            <w:r w:rsidRPr="00B466AA">
              <w:rPr>
                <w:rFonts w:ascii="Arial" w:hAnsi="Arial" w:cs="Arial"/>
                <w:color w:val="000000"/>
                <w:sz w:val="20"/>
              </w:rPr>
              <w:t>годы;</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3</w:t>
            </w:r>
            <w:r w:rsidR="008722EB" w:rsidRPr="00B466AA">
              <w:rPr>
                <w:rFonts w:ascii="Arial" w:hAnsi="Arial" w:cs="Arial"/>
                <w:color w:val="000000"/>
                <w:sz w:val="20"/>
              </w:rPr>
              <w:t xml:space="preserve"> </w:t>
            </w:r>
            <w:r w:rsidRPr="00B466AA">
              <w:rPr>
                <w:rFonts w:ascii="Arial" w:hAnsi="Arial" w:cs="Arial"/>
                <w:color w:val="000000"/>
                <w:sz w:val="20"/>
              </w:rPr>
              <w:t>этап</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2031</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2035</w:t>
            </w:r>
            <w:r w:rsidR="008722EB" w:rsidRPr="00B466AA">
              <w:rPr>
                <w:rFonts w:ascii="Arial" w:hAnsi="Arial" w:cs="Arial"/>
                <w:color w:val="000000"/>
                <w:sz w:val="20"/>
              </w:rPr>
              <w:t xml:space="preserve"> </w:t>
            </w:r>
            <w:r w:rsidRPr="00B466AA">
              <w:rPr>
                <w:rFonts w:ascii="Arial" w:hAnsi="Arial" w:cs="Arial"/>
                <w:color w:val="000000"/>
                <w:sz w:val="20"/>
              </w:rPr>
              <w:t>годы</w:t>
            </w: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lastRenderedPageBreak/>
              <w:t>Объемы</w:t>
            </w:r>
            <w:r w:rsidR="008722EB" w:rsidRPr="00B466AA">
              <w:rPr>
                <w:rFonts w:ascii="Arial" w:hAnsi="Arial" w:cs="Arial"/>
                <w:color w:val="000000"/>
                <w:sz w:val="20"/>
              </w:rPr>
              <w:t xml:space="preserve"> </w:t>
            </w:r>
            <w:r w:rsidRPr="00B466AA">
              <w:rPr>
                <w:rFonts w:ascii="Arial" w:hAnsi="Arial" w:cs="Arial"/>
                <w:color w:val="000000"/>
                <w:sz w:val="20"/>
              </w:rPr>
              <w:t>финансирования</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r w:rsidR="008722EB" w:rsidRPr="00B466AA">
              <w:rPr>
                <w:rFonts w:ascii="Arial" w:hAnsi="Arial" w:cs="Arial"/>
                <w:color w:val="000000"/>
                <w:sz w:val="20"/>
              </w:rPr>
              <w:t xml:space="preserve"> </w:t>
            </w:r>
            <w:r w:rsidRPr="00B466AA">
              <w:rPr>
                <w:rFonts w:ascii="Arial" w:hAnsi="Arial" w:cs="Arial"/>
                <w:color w:val="000000"/>
                <w:sz w:val="20"/>
              </w:rPr>
              <w:t>с</w:t>
            </w:r>
            <w:r w:rsidR="008722EB" w:rsidRPr="00B466AA">
              <w:rPr>
                <w:rFonts w:ascii="Arial" w:hAnsi="Arial" w:cs="Arial"/>
                <w:color w:val="000000"/>
                <w:sz w:val="20"/>
              </w:rPr>
              <w:t xml:space="preserve"> </w:t>
            </w:r>
            <w:r w:rsidRPr="00B466AA">
              <w:rPr>
                <w:rFonts w:ascii="Arial" w:hAnsi="Arial" w:cs="Arial"/>
                <w:color w:val="000000"/>
                <w:sz w:val="20"/>
              </w:rPr>
              <w:t>разбивкой</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r w:rsidRPr="00B466AA">
              <w:rPr>
                <w:rFonts w:ascii="Arial" w:hAnsi="Arial" w:cs="Arial"/>
                <w:color w:val="000000"/>
                <w:sz w:val="20"/>
              </w:rPr>
              <w:t>годам</w:t>
            </w:r>
            <w:r w:rsidR="008722EB" w:rsidRPr="00B466AA">
              <w:rPr>
                <w:rFonts w:ascii="Arial" w:hAnsi="Arial" w:cs="Arial"/>
                <w:color w:val="000000"/>
                <w:sz w:val="20"/>
              </w:rPr>
              <w:t xml:space="preserve"> </w:t>
            </w:r>
            <w:r w:rsidRPr="00B466AA">
              <w:rPr>
                <w:rFonts w:ascii="Arial" w:hAnsi="Arial" w:cs="Arial"/>
                <w:color w:val="000000"/>
                <w:sz w:val="20"/>
              </w:rPr>
              <w:t>реализации</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Прогнозируемый</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2023-2035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составляет</w:t>
            </w:r>
            <w:r w:rsidR="008722EB" w:rsidRPr="00B466AA">
              <w:rPr>
                <w:rFonts w:ascii="Arial" w:hAnsi="Arial" w:cs="Arial"/>
                <w:color w:val="000000"/>
                <w:sz w:val="20"/>
                <w:szCs w:val="24"/>
              </w:rPr>
              <w:t xml:space="preserve"> </w:t>
            </w:r>
            <w:r w:rsidRPr="00B466AA">
              <w:rPr>
                <w:rFonts w:ascii="Arial" w:hAnsi="Arial" w:cs="Arial"/>
                <w:bCs/>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них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средства:</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федерального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bCs/>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bCs/>
                <w:color w:val="000000"/>
                <w:sz w:val="20"/>
                <w:szCs w:val="24"/>
              </w:rPr>
              <w:t>0,0</w:t>
            </w:r>
            <w:r w:rsidR="008722EB" w:rsidRPr="00B466AA">
              <w:rPr>
                <w:rFonts w:ascii="Arial" w:hAnsi="Arial" w:cs="Arial"/>
                <w:bCs/>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bCs/>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том</w:t>
            </w:r>
            <w:r w:rsidR="008722EB" w:rsidRPr="00B466AA">
              <w:rPr>
                <w:rFonts w:ascii="Arial" w:hAnsi="Arial" w:cs="Arial"/>
                <w:color w:val="000000"/>
                <w:sz w:val="20"/>
                <w:szCs w:val="24"/>
              </w:rPr>
              <w:t xml:space="preserve"> </w:t>
            </w:r>
            <w:r w:rsidRPr="00B466AA">
              <w:rPr>
                <w:rFonts w:ascii="Arial" w:hAnsi="Arial" w:cs="Arial"/>
                <w:color w:val="000000"/>
                <w:sz w:val="20"/>
                <w:szCs w:val="24"/>
              </w:rPr>
              <w:t>числе</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2023</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2024</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году</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tabs>
                <w:tab w:val="left" w:pos="6727"/>
              </w:tabs>
              <w:spacing w:after="0" w:line="240" w:lineRule="auto"/>
              <w:jc w:val="center"/>
              <w:rPr>
                <w:rFonts w:ascii="Arial" w:hAnsi="Arial" w:cs="Arial"/>
                <w:color w:val="000000"/>
                <w:sz w:val="20"/>
                <w:szCs w:val="24"/>
              </w:rPr>
            </w:pP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годах</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Объемы</w:t>
            </w:r>
            <w:r w:rsidR="008722EB" w:rsidRPr="00B466AA">
              <w:rPr>
                <w:rFonts w:ascii="Arial" w:hAnsi="Arial" w:cs="Arial"/>
                <w:color w:val="000000"/>
                <w:sz w:val="20"/>
              </w:rPr>
              <w:t xml:space="preserve"> </w:t>
            </w:r>
            <w:r w:rsidRPr="00B466AA">
              <w:rPr>
                <w:rFonts w:ascii="Arial" w:hAnsi="Arial" w:cs="Arial"/>
                <w:color w:val="000000"/>
                <w:sz w:val="20"/>
              </w:rPr>
              <w:t>финансирования</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r w:rsidR="008722EB" w:rsidRPr="00B466AA">
              <w:rPr>
                <w:rFonts w:ascii="Arial" w:hAnsi="Arial" w:cs="Arial"/>
                <w:color w:val="000000"/>
                <w:sz w:val="20"/>
              </w:rPr>
              <w:t xml:space="preserve"> </w:t>
            </w:r>
            <w:r w:rsidRPr="00B466AA">
              <w:rPr>
                <w:rFonts w:ascii="Arial" w:hAnsi="Arial" w:cs="Arial"/>
                <w:color w:val="000000"/>
                <w:sz w:val="20"/>
              </w:rPr>
              <w:t>подлежат</w:t>
            </w:r>
            <w:r w:rsidR="008722EB" w:rsidRPr="00B466AA">
              <w:rPr>
                <w:rFonts w:ascii="Arial" w:hAnsi="Arial" w:cs="Arial"/>
                <w:color w:val="000000"/>
                <w:sz w:val="20"/>
              </w:rPr>
              <w:t xml:space="preserve"> </w:t>
            </w:r>
            <w:r w:rsidRPr="00B466AA">
              <w:rPr>
                <w:rFonts w:ascii="Arial" w:hAnsi="Arial" w:cs="Arial"/>
                <w:color w:val="000000"/>
                <w:sz w:val="20"/>
              </w:rPr>
              <w:t>ежегодному</w:t>
            </w:r>
            <w:r w:rsidR="008722EB" w:rsidRPr="00B466AA">
              <w:rPr>
                <w:rFonts w:ascii="Arial" w:hAnsi="Arial" w:cs="Arial"/>
                <w:color w:val="000000"/>
                <w:sz w:val="20"/>
              </w:rPr>
              <w:t xml:space="preserve"> </w:t>
            </w:r>
            <w:r w:rsidRPr="00B466AA">
              <w:rPr>
                <w:rFonts w:ascii="Arial" w:hAnsi="Arial" w:cs="Arial"/>
                <w:color w:val="000000"/>
                <w:sz w:val="20"/>
              </w:rPr>
              <w:t>уточнению</w:t>
            </w:r>
            <w:r w:rsidR="008722EB" w:rsidRPr="00B466AA">
              <w:rPr>
                <w:rFonts w:ascii="Arial" w:hAnsi="Arial" w:cs="Arial"/>
                <w:color w:val="000000"/>
                <w:sz w:val="20"/>
              </w:rPr>
              <w:t xml:space="preserve"> </w:t>
            </w:r>
            <w:r w:rsidRPr="00B466AA">
              <w:rPr>
                <w:rFonts w:ascii="Arial" w:hAnsi="Arial" w:cs="Arial"/>
                <w:color w:val="000000"/>
                <w:sz w:val="20"/>
              </w:rPr>
              <w:t>исходя</w:t>
            </w:r>
            <w:r w:rsidR="008722EB" w:rsidRPr="00B466AA">
              <w:rPr>
                <w:rFonts w:ascii="Arial" w:hAnsi="Arial" w:cs="Arial"/>
                <w:color w:val="000000"/>
                <w:sz w:val="20"/>
              </w:rPr>
              <w:t xml:space="preserve"> </w:t>
            </w:r>
            <w:r w:rsidRPr="00B466AA">
              <w:rPr>
                <w:rFonts w:ascii="Arial" w:hAnsi="Arial" w:cs="Arial"/>
                <w:color w:val="000000"/>
                <w:sz w:val="20"/>
              </w:rPr>
              <w:t>из</w:t>
            </w:r>
            <w:r w:rsidR="008722EB" w:rsidRPr="00B466AA">
              <w:rPr>
                <w:rFonts w:ascii="Arial" w:hAnsi="Arial" w:cs="Arial"/>
                <w:color w:val="000000"/>
                <w:sz w:val="20"/>
              </w:rPr>
              <w:t xml:space="preserve"> </w:t>
            </w:r>
            <w:r w:rsidRPr="00B466AA">
              <w:rPr>
                <w:rFonts w:ascii="Arial" w:hAnsi="Arial" w:cs="Arial"/>
                <w:color w:val="000000"/>
                <w:sz w:val="20"/>
              </w:rPr>
              <w:t>реальных</w:t>
            </w:r>
            <w:r w:rsidR="008722EB" w:rsidRPr="00B466AA">
              <w:rPr>
                <w:rFonts w:ascii="Arial" w:hAnsi="Arial" w:cs="Arial"/>
                <w:color w:val="000000"/>
                <w:sz w:val="20"/>
              </w:rPr>
              <w:t xml:space="preserve"> </w:t>
            </w:r>
            <w:r w:rsidRPr="00B466AA">
              <w:rPr>
                <w:rFonts w:ascii="Arial" w:hAnsi="Arial" w:cs="Arial"/>
                <w:color w:val="000000"/>
                <w:sz w:val="20"/>
              </w:rPr>
              <w:t>возможностей</w:t>
            </w:r>
            <w:r w:rsidR="008722EB" w:rsidRPr="00B466AA">
              <w:rPr>
                <w:rFonts w:ascii="Arial" w:hAnsi="Arial" w:cs="Arial"/>
                <w:color w:val="000000"/>
                <w:sz w:val="20"/>
              </w:rPr>
              <w:t xml:space="preserve"> </w:t>
            </w:r>
            <w:r w:rsidRPr="00B466AA">
              <w:rPr>
                <w:rFonts w:ascii="Arial" w:hAnsi="Arial" w:cs="Arial"/>
                <w:color w:val="000000"/>
                <w:sz w:val="20"/>
              </w:rPr>
              <w:t>бюджетов</w:t>
            </w:r>
            <w:r w:rsidR="008722EB" w:rsidRPr="00B466AA">
              <w:rPr>
                <w:rFonts w:ascii="Arial" w:hAnsi="Arial" w:cs="Arial"/>
                <w:color w:val="000000"/>
                <w:sz w:val="20"/>
              </w:rPr>
              <w:t xml:space="preserve"> </w:t>
            </w:r>
            <w:r w:rsidRPr="00B466AA">
              <w:rPr>
                <w:rFonts w:ascii="Arial" w:hAnsi="Arial" w:cs="Arial"/>
                <w:color w:val="000000"/>
                <w:sz w:val="20"/>
              </w:rPr>
              <w:t>всех</w:t>
            </w:r>
            <w:r w:rsidR="008722EB" w:rsidRPr="00B466AA">
              <w:rPr>
                <w:rFonts w:ascii="Arial" w:hAnsi="Arial" w:cs="Arial"/>
                <w:color w:val="000000"/>
                <w:sz w:val="20"/>
              </w:rPr>
              <w:t xml:space="preserve"> </w:t>
            </w:r>
            <w:r w:rsidRPr="00B466AA">
              <w:rPr>
                <w:rFonts w:ascii="Arial" w:hAnsi="Arial" w:cs="Arial"/>
                <w:color w:val="000000"/>
                <w:sz w:val="20"/>
              </w:rPr>
              <w:t>уровней.</w:t>
            </w:r>
          </w:p>
        </w:tc>
      </w:tr>
      <w:tr w:rsidR="00B369AD" w:rsidRPr="00B466AA" w:rsidTr="00552C4A">
        <w:trPr>
          <w:cantSplit/>
        </w:trPr>
        <w:tc>
          <w:tcPr>
            <w:tcW w:w="1286" w:type="pct"/>
            <w:tcBorders>
              <w:top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rPr>
              <w:t>Ожидаемые</w:t>
            </w:r>
            <w:r w:rsidR="008722EB" w:rsidRPr="00B466AA">
              <w:rPr>
                <w:rFonts w:ascii="Arial" w:hAnsi="Arial" w:cs="Arial"/>
                <w:color w:val="000000"/>
                <w:sz w:val="20"/>
              </w:rPr>
              <w:t xml:space="preserve"> </w:t>
            </w:r>
            <w:r w:rsidRPr="00B466AA">
              <w:rPr>
                <w:rFonts w:ascii="Arial" w:hAnsi="Arial" w:cs="Arial"/>
                <w:color w:val="000000"/>
                <w:sz w:val="20"/>
              </w:rPr>
              <w:t>результаты</w:t>
            </w:r>
            <w:r w:rsidR="008722EB" w:rsidRPr="00B466AA">
              <w:rPr>
                <w:rFonts w:ascii="Arial" w:hAnsi="Arial" w:cs="Arial"/>
                <w:color w:val="000000"/>
                <w:sz w:val="20"/>
              </w:rPr>
              <w:t xml:space="preserve"> </w:t>
            </w:r>
            <w:r w:rsidRPr="00B466AA">
              <w:rPr>
                <w:rFonts w:ascii="Arial" w:hAnsi="Arial" w:cs="Arial"/>
                <w:color w:val="000000"/>
                <w:sz w:val="20"/>
              </w:rPr>
              <w:t>реализации</w:t>
            </w:r>
            <w:r w:rsidR="008722EB" w:rsidRPr="00B466AA">
              <w:rPr>
                <w:rFonts w:ascii="Arial" w:hAnsi="Arial" w:cs="Arial"/>
                <w:color w:val="000000"/>
                <w:sz w:val="20"/>
              </w:rPr>
              <w:t xml:space="preserve"> </w:t>
            </w:r>
            <w:r w:rsidRPr="00B466AA">
              <w:rPr>
                <w:rFonts w:ascii="Arial" w:hAnsi="Arial" w:cs="Arial"/>
                <w:color w:val="000000"/>
                <w:sz w:val="20"/>
              </w:rPr>
              <w:t>подпрограммы</w:t>
            </w:r>
          </w:p>
        </w:tc>
        <w:tc>
          <w:tcPr>
            <w:tcW w:w="3714" w:type="pct"/>
            <w:tcBorders>
              <w:top w:val="single" w:sz="4" w:space="0" w:color="auto"/>
              <w:left w:val="single" w:sz="4" w:space="0" w:color="auto"/>
              <w:bottom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Развитие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экспортного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потенциала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товаропроизводителей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Чувашской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Республики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путем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оказания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информационно-консультаци</w:t>
            </w:r>
            <w:r w:rsidRPr="00B466AA">
              <w:rPr>
                <w:rFonts w:ascii="Arial" w:hAnsi="Arial" w:cs="Arial"/>
                <w:color w:val="000000"/>
                <w:sz w:val="20"/>
                <w:szCs w:val="24"/>
                <w:lang w:eastAsia="en-US"/>
              </w:rPr>
              <w:softHyphen/>
              <w:t>онной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поддержки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потенциальным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экспортерам;</w:t>
            </w:r>
          </w:p>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участие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товаропроизводителей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Чувашской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Республики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proofErr w:type="spellStart"/>
            <w:r w:rsidRPr="00B466AA">
              <w:rPr>
                <w:rFonts w:ascii="Arial" w:hAnsi="Arial" w:cs="Arial"/>
                <w:color w:val="000000"/>
                <w:sz w:val="20"/>
                <w:szCs w:val="24"/>
                <w:lang w:eastAsia="en-US"/>
              </w:rPr>
              <w:t>выставочно</w:t>
            </w:r>
            <w:proofErr w:type="spellEnd"/>
            <w:r w:rsidRPr="00B466AA">
              <w:rPr>
                <w:rFonts w:ascii="Arial" w:hAnsi="Arial" w:cs="Arial"/>
                <w:color w:val="000000"/>
                <w:sz w:val="20"/>
                <w:szCs w:val="24"/>
                <w:lang w:eastAsia="en-US"/>
              </w:rPr>
              <w:t>-ярма</w:t>
            </w:r>
            <w:r w:rsidRPr="00B466AA">
              <w:rPr>
                <w:rFonts w:ascii="Arial" w:hAnsi="Arial" w:cs="Arial"/>
                <w:color w:val="000000"/>
                <w:sz w:val="20"/>
                <w:szCs w:val="24"/>
                <w:lang w:eastAsia="en-US"/>
              </w:rPr>
              <w:softHyphen/>
              <w:t>роч</w:t>
            </w:r>
            <w:r w:rsidRPr="00B466AA">
              <w:rPr>
                <w:rFonts w:ascii="Arial" w:hAnsi="Arial" w:cs="Arial"/>
                <w:color w:val="000000"/>
                <w:sz w:val="20"/>
                <w:szCs w:val="24"/>
                <w:lang w:eastAsia="en-US"/>
              </w:rPr>
              <w:softHyphen/>
              <w:t>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деятельности,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осуществляемой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территории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Российской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Федерации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ее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пределами;</w:t>
            </w:r>
          </w:p>
          <w:p w:rsidR="00B369AD" w:rsidRPr="00B466AA" w:rsidRDefault="00B369AD" w:rsidP="00B466AA">
            <w:pPr>
              <w:autoSpaceDE w:val="0"/>
              <w:autoSpaceDN w:val="0"/>
              <w:adjustRightInd w:val="0"/>
              <w:spacing w:after="0" w:line="240" w:lineRule="auto"/>
              <w:jc w:val="center"/>
              <w:rPr>
                <w:rFonts w:ascii="Arial" w:hAnsi="Arial" w:cs="Arial"/>
                <w:color w:val="000000"/>
                <w:sz w:val="20"/>
                <w:szCs w:val="24"/>
                <w:lang w:eastAsia="en-US"/>
              </w:rPr>
            </w:pPr>
            <w:r w:rsidRPr="00B466AA">
              <w:rPr>
                <w:rFonts w:ascii="Arial" w:hAnsi="Arial" w:cs="Arial"/>
                <w:color w:val="000000"/>
                <w:sz w:val="20"/>
                <w:szCs w:val="24"/>
                <w:lang w:eastAsia="en-US"/>
              </w:rPr>
              <w:t>увеличение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доли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экспорта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общем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объеме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экспорта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Чувашской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Республики;</w:t>
            </w:r>
          </w:p>
          <w:p w:rsidR="00B369AD" w:rsidRPr="00B466AA" w:rsidRDefault="00B369AD" w:rsidP="00B466AA">
            <w:pPr>
              <w:pStyle w:val="affb"/>
              <w:jc w:val="center"/>
              <w:rPr>
                <w:rFonts w:ascii="Arial" w:hAnsi="Arial" w:cs="Arial"/>
                <w:color w:val="000000"/>
                <w:sz w:val="20"/>
              </w:rPr>
            </w:pPr>
            <w:r w:rsidRPr="00B466AA">
              <w:rPr>
                <w:rFonts w:ascii="Arial" w:hAnsi="Arial" w:cs="Arial"/>
                <w:color w:val="000000"/>
                <w:sz w:val="20"/>
                <w:lang w:eastAsia="en-US"/>
              </w:rPr>
              <w:t>внедрение</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международного</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стандарта</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качества</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для</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сельскохозяйственных</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товаропроизводителей</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(за</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исключением</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граждан,</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ведущих</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личное</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подсобное</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хозяйство),</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организаций</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агропромышленного</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комплекса</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независимо</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от</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их</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организационно-правовой</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формы,</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организаций</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потребительской</w:t>
            </w:r>
            <w:r w:rsidR="008722EB" w:rsidRPr="00B466AA">
              <w:rPr>
                <w:rFonts w:ascii="Arial" w:hAnsi="Arial" w:cs="Arial"/>
                <w:color w:val="000000"/>
                <w:sz w:val="20"/>
                <w:lang w:eastAsia="en-US"/>
              </w:rPr>
              <w:t xml:space="preserve"> </w:t>
            </w:r>
            <w:r w:rsidRPr="00B466AA">
              <w:rPr>
                <w:rFonts w:ascii="Arial" w:hAnsi="Arial" w:cs="Arial"/>
                <w:color w:val="000000"/>
                <w:sz w:val="20"/>
                <w:lang w:eastAsia="en-US"/>
              </w:rPr>
              <w:t>кооперации</w:t>
            </w:r>
          </w:p>
        </w:tc>
      </w:tr>
    </w:tbl>
    <w:p w:rsidR="005A4EFD" w:rsidRPr="00B466AA" w:rsidRDefault="005A4EFD" w:rsidP="00520B01">
      <w:pPr>
        <w:tabs>
          <w:tab w:val="left" w:pos="1657"/>
        </w:tabs>
        <w:spacing w:after="0" w:line="240" w:lineRule="auto"/>
        <w:rPr>
          <w:rFonts w:ascii="Arial" w:hAnsi="Arial" w:cs="Arial"/>
          <w:color w:val="000000"/>
          <w:sz w:val="20"/>
          <w:szCs w:val="24"/>
        </w:rPr>
      </w:pPr>
    </w:p>
    <w:p w:rsidR="00B369AD" w:rsidRPr="00B466AA" w:rsidRDefault="00B369AD" w:rsidP="00245650">
      <w:pPr>
        <w:spacing w:after="0" w:line="240" w:lineRule="auto"/>
        <w:ind w:firstLine="567"/>
        <w:jc w:val="center"/>
        <w:rPr>
          <w:rFonts w:ascii="Arial" w:hAnsi="Arial" w:cs="Arial"/>
          <w:b/>
          <w:color w:val="000000"/>
          <w:sz w:val="20"/>
          <w:szCs w:val="24"/>
          <w:lang w:eastAsia="en-US"/>
        </w:rPr>
      </w:pPr>
      <w:r w:rsidRPr="00B466AA">
        <w:rPr>
          <w:rFonts w:ascii="Arial" w:hAnsi="Arial" w:cs="Arial"/>
          <w:b/>
          <w:color w:val="000000"/>
          <w:sz w:val="20"/>
          <w:szCs w:val="24"/>
        </w:rPr>
        <w:t>Раздел</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I.</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Приоритеты</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цели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подпрограммы</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w:t>
      </w:r>
      <w:r w:rsidRPr="00B466AA">
        <w:rPr>
          <w:rFonts w:ascii="Arial" w:hAnsi="Arial" w:cs="Arial"/>
          <w:b/>
          <w:color w:val="000000"/>
          <w:sz w:val="20"/>
          <w:szCs w:val="24"/>
          <w:lang w:eastAsia="en-US"/>
        </w:rPr>
        <w:t>Экспорт</w:t>
      </w:r>
      <w:r w:rsidR="008722EB" w:rsidRPr="00B466AA">
        <w:rPr>
          <w:rFonts w:ascii="Arial" w:hAnsi="Arial" w:cs="Arial"/>
          <w:b/>
          <w:color w:val="000000"/>
          <w:sz w:val="20"/>
          <w:szCs w:val="24"/>
          <w:lang w:eastAsia="en-US"/>
        </w:rPr>
        <w:t xml:space="preserve"> </w:t>
      </w:r>
      <w:r w:rsidRPr="00B466AA">
        <w:rPr>
          <w:rFonts w:ascii="Arial" w:hAnsi="Arial" w:cs="Arial"/>
          <w:b/>
          <w:color w:val="000000"/>
          <w:sz w:val="20"/>
          <w:szCs w:val="24"/>
          <w:lang w:eastAsia="en-US"/>
        </w:rPr>
        <w:t>продукции</w:t>
      </w:r>
      <w:r w:rsidR="008722EB" w:rsidRPr="00B466AA">
        <w:rPr>
          <w:rFonts w:ascii="Arial" w:hAnsi="Arial" w:cs="Arial"/>
          <w:b/>
          <w:color w:val="000000"/>
          <w:sz w:val="20"/>
          <w:szCs w:val="24"/>
          <w:lang w:eastAsia="en-US"/>
        </w:rPr>
        <w:t xml:space="preserve"> </w:t>
      </w:r>
    </w:p>
    <w:p w:rsidR="005A4EF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lang w:eastAsia="en-US"/>
        </w:rPr>
        <w:t>агропромышленного</w:t>
      </w:r>
      <w:r w:rsidR="008722EB" w:rsidRPr="00B466AA">
        <w:rPr>
          <w:rFonts w:ascii="Arial" w:hAnsi="Arial" w:cs="Arial"/>
          <w:b/>
          <w:color w:val="000000"/>
          <w:sz w:val="20"/>
          <w:szCs w:val="24"/>
          <w:lang w:eastAsia="en-US"/>
        </w:rPr>
        <w:t xml:space="preserve"> </w:t>
      </w:r>
      <w:r w:rsidRPr="00B466AA">
        <w:rPr>
          <w:rFonts w:ascii="Arial" w:hAnsi="Arial" w:cs="Arial"/>
          <w:b/>
          <w:color w:val="000000"/>
          <w:sz w:val="20"/>
          <w:szCs w:val="24"/>
          <w:lang w:eastAsia="en-US"/>
        </w:rPr>
        <w:t>комплекса</w:t>
      </w:r>
      <w:r w:rsidRPr="00B466AA">
        <w:rPr>
          <w:rFonts w:ascii="Arial" w:hAnsi="Arial" w:cs="Arial"/>
          <w:b/>
          <w:color w:val="000000"/>
          <w:sz w:val="20"/>
          <w:szCs w:val="24"/>
        </w:rPr>
        <w:t>»,</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общая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характеристика</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участия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сельскохозяйственных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товаропроизводителей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в</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ее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реализации</w:t>
      </w:r>
      <w:r w:rsidR="008722EB" w:rsidRPr="00B466AA">
        <w:rPr>
          <w:rFonts w:ascii="Arial" w:hAnsi="Arial" w:cs="Arial"/>
          <w:b/>
          <w:color w:val="000000"/>
          <w:sz w:val="20"/>
          <w:szCs w:val="24"/>
        </w:rPr>
        <w:t xml:space="preserve"> </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Агропромышленный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(далее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также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АПК)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Чувашской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Республики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совокупность</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видов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экономической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деятельности,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связанных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производством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переработкой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сырья,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насыщением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внутреннего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рынка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продовольствием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обеспечением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экспорта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продовольствия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сырья.</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Основными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статьями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экспорта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сегодня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являются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лен</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масличный,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вика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яровая,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кондитерские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изделия,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пивоваренная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крахмал,</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соус,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горчица.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Главными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проблемами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Чувашской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Республики,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как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Российской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Федерации,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продвижении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внешние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рынки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являются:</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отсутствие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конкурентоспособной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системы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поддержки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экспорта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АПК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(ограниченный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перечень</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инструментов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поддержки,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отсутствие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системы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государственного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финансирования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поддержки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экспорта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АПК);</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отсутствие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аналитической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базы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основным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рынкам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зарубежных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стран</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сбыта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отечественной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АПК,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каналам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дистрибуции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основным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трендам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потребления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пищевых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продуктов,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недостаточность</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знания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практики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делового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оборота,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юридических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особенностей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ведения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бизнеса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зарубежных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странах;</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применение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зарубежными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странами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ограничивающих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возможность</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экспорта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отечественной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АПК.</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Приоритетами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государственной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политики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сфере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являются:</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государственная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поддержка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товаропроизводителей,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также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организаций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индивидуальных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предпринимателей,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осуществляющих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первичную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(или)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последующую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(промышленную)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переработку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развитие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малых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форм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хозяйствования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потребительской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кооперации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местности;</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защита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экономических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интересов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местных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товаропроизводителей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внутреннем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внешнем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рынках;</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повышение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конкурентоспособности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Чувашской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Республики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внутреннем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внешнем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рынках;</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необходимость</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повышения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качества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безопасности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Чувашской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Республики,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гармонизации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международными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стандартами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качества,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также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формирования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положительного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имиджа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организаций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АПК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зарубежных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странах.</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Обозначенные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приоритеты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направлены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повышение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качества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привлекательности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отечественных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продуктов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питания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сельскохозяйственной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внешних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рынках,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участия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местных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производителей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АПК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ярмарках,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выставках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целевых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мероприятиях.</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Целями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являются:</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увеличение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объемов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экспорта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развитие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экспортного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потенциала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увеличение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количества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доступных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зарубежных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рынков;</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внедрение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стандартов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качества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(безопасности)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Для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предстоит</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решение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следующих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задач:</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обеспечение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доступа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приоритетным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экспортным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рынкам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Чувашской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Республики;</w:t>
      </w:r>
    </w:p>
    <w:p w:rsidR="005A4EFD"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повышение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конкурентоспособности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формирование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имиджа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Чувашской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Республики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внешних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рынках.</w:t>
      </w:r>
    </w:p>
    <w:p w:rsidR="00520B01" w:rsidRPr="00B466AA" w:rsidRDefault="00520B01" w:rsidP="00245650">
      <w:pPr>
        <w:autoSpaceDE w:val="0"/>
        <w:autoSpaceDN w:val="0"/>
        <w:adjustRightInd w:val="0"/>
        <w:spacing w:after="0" w:line="240" w:lineRule="auto"/>
        <w:ind w:firstLine="567"/>
        <w:jc w:val="both"/>
        <w:rPr>
          <w:rFonts w:ascii="Arial" w:hAnsi="Arial" w:cs="Arial"/>
          <w:color w:val="000000"/>
          <w:sz w:val="20"/>
          <w:szCs w:val="24"/>
          <w:lang w:eastAsia="en-US"/>
        </w:rPr>
      </w:pPr>
    </w:p>
    <w:p w:rsidR="00B369A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Раздел</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II.</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Перечень</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сведения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целевых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индикаторах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показателях</w:t>
      </w:r>
      <w:r w:rsidR="008722EB" w:rsidRPr="00B466AA">
        <w:rPr>
          <w:rFonts w:ascii="Arial" w:hAnsi="Arial" w:cs="Arial"/>
          <w:b/>
          <w:color w:val="000000"/>
          <w:sz w:val="20"/>
          <w:szCs w:val="24"/>
        </w:rPr>
        <w:t xml:space="preserve"> </w:t>
      </w:r>
    </w:p>
    <w:p w:rsidR="005A4EF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подпрограммы</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расшифровкой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плановых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значений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годам</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ее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реализации</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Целевым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индикатором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показателем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является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увеличение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объема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экспорта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результате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ожидается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увеличение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объема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экспорта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денежном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выражении),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том</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числе:</w:t>
      </w:r>
    </w:p>
    <w:p w:rsidR="005A4EFD"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2031–2035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млн.</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долларов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США.</w:t>
      </w:r>
    </w:p>
    <w:p w:rsidR="00520B01" w:rsidRPr="00B466AA" w:rsidRDefault="00520B01" w:rsidP="00245650">
      <w:pPr>
        <w:autoSpaceDE w:val="0"/>
        <w:autoSpaceDN w:val="0"/>
        <w:adjustRightInd w:val="0"/>
        <w:spacing w:after="0" w:line="240" w:lineRule="auto"/>
        <w:ind w:firstLine="567"/>
        <w:jc w:val="both"/>
        <w:rPr>
          <w:rFonts w:ascii="Arial" w:hAnsi="Arial" w:cs="Arial"/>
          <w:color w:val="000000"/>
          <w:sz w:val="20"/>
          <w:szCs w:val="24"/>
          <w:lang w:eastAsia="en-US"/>
        </w:rPr>
      </w:pPr>
    </w:p>
    <w:p w:rsidR="00B369A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Раздел</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III.</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Характеристики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основных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мероприятий,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мероприятий</w:t>
      </w:r>
      <w:r w:rsidR="008722EB" w:rsidRPr="00B466AA">
        <w:rPr>
          <w:rFonts w:ascii="Arial" w:hAnsi="Arial" w:cs="Arial"/>
          <w:b/>
          <w:color w:val="000000"/>
          <w:sz w:val="20"/>
          <w:szCs w:val="24"/>
        </w:rPr>
        <w:t xml:space="preserve"> </w:t>
      </w:r>
    </w:p>
    <w:p w:rsidR="005A4EFD" w:rsidRPr="00B466AA" w:rsidRDefault="00B369AD" w:rsidP="00245650">
      <w:pPr>
        <w:spacing w:after="0" w:line="240" w:lineRule="auto"/>
        <w:ind w:firstLine="567"/>
        <w:jc w:val="center"/>
        <w:rPr>
          <w:rFonts w:ascii="Arial" w:hAnsi="Arial" w:cs="Arial"/>
          <w:b/>
          <w:color w:val="000000"/>
          <w:sz w:val="20"/>
          <w:szCs w:val="24"/>
        </w:rPr>
      </w:pPr>
      <w:r w:rsidRPr="00B466AA">
        <w:rPr>
          <w:rFonts w:ascii="Arial" w:hAnsi="Arial" w:cs="Arial"/>
          <w:b/>
          <w:color w:val="000000"/>
          <w:sz w:val="20"/>
          <w:szCs w:val="24"/>
        </w:rPr>
        <w:t>подпрограммы</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указанием</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сроков</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этапов</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реализации</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Основные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направлены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поставленных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задач</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Муниципальной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целом.</w:t>
      </w:r>
      <w:r w:rsidR="008722EB" w:rsidRPr="00B466AA">
        <w:rPr>
          <w:rFonts w:ascii="Arial" w:hAnsi="Arial" w:cs="Arial"/>
          <w:color w:val="000000"/>
          <w:sz w:val="20"/>
          <w:szCs w:val="24"/>
          <w:lang w:eastAsia="en-US"/>
        </w:rPr>
        <w:t xml:space="preserve"> </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Подпрограмма</w:t>
      </w:r>
      <w:r w:rsidR="008722EB" w:rsidRPr="00B466AA">
        <w:rPr>
          <w:rFonts w:ascii="Arial" w:hAnsi="Arial" w:cs="Arial"/>
          <w:color w:val="000000"/>
          <w:sz w:val="20"/>
          <w:szCs w:val="24"/>
        </w:rPr>
        <w:t xml:space="preserve"> </w:t>
      </w:r>
      <w:r w:rsidRPr="00B466AA">
        <w:rPr>
          <w:rFonts w:ascii="Arial" w:hAnsi="Arial" w:cs="Arial"/>
          <w:color w:val="000000"/>
          <w:sz w:val="20"/>
          <w:szCs w:val="24"/>
        </w:rPr>
        <w:t>«Экспорт</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r w:rsidR="008722EB" w:rsidRPr="00B466AA">
        <w:rPr>
          <w:rFonts w:ascii="Arial" w:hAnsi="Arial" w:cs="Arial"/>
          <w:color w:val="000000"/>
          <w:sz w:val="20"/>
          <w:szCs w:val="24"/>
        </w:rPr>
        <w:t xml:space="preserve"> </w:t>
      </w:r>
      <w:r w:rsidRPr="00B466AA">
        <w:rPr>
          <w:rFonts w:ascii="Arial" w:hAnsi="Arial" w:cs="Arial"/>
          <w:color w:val="000000"/>
          <w:sz w:val="20"/>
          <w:szCs w:val="24"/>
        </w:rPr>
        <w:t>включает</w:t>
      </w:r>
      <w:r w:rsidR="008722EB" w:rsidRPr="00B466AA">
        <w:rPr>
          <w:rFonts w:ascii="Arial" w:hAnsi="Arial" w:cs="Arial"/>
          <w:color w:val="000000"/>
          <w:sz w:val="20"/>
          <w:szCs w:val="24"/>
        </w:rPr>
        <w:t xml:space="preserve"> </w:t>
      </w:r>
      <w:r w:rsidRPr="00B466AA">
        <w:rPr>
          <w:rFonts w:ascii="Arial" w:hAnsi="Arial" w:cs="Arial"/>
          <w:color w:val="000000"/>
          <w:sz w:val="20"/>
          <w:szCs w:val="24"/>
        </w:rPr>
        <w:t>два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основных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мероприятия.</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1.</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Реализация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регионального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проекта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«Экспорт</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1.1.</w:t>
      </w:r>
      <w:r w:rsidR="008722EB" w:rsidRPr="00B466AA">
        <w:rPr>
          <w:rFonts w:ascii="Arial" w:hAnsi="Arial" w:cs="Arial"/>
          <w:color w:val="000000"/>
          <w:sz w:val="20"/>
          <w:szCs w:val="24"/>
        </w:rPr>
        <w:t xml:space="preserve"> </w:t>
      </w:r>
      <w:r w:rsidRPr="00B466AA">
        <w:rPr>
          <w:rFonts w:ascii="Arial" w:hAnsi="Arial" w:cs="Arial"/>
          <w:color w:val="000000"/>
          <w:sz w:val="20"/>
          <w:szCs w:val="24"/>
        </w:rPr>
        <w:t>Участие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товаропроизводителей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в</w:t>
      </w:r>
      <w:r w:rsidR="008722EB" w:rsidRPr="00B466AA">
        <w:rPr>
          <w:rFonts w:ascii="Arial" w:hAnsi="Arial" w:cs="Arial"/>
          <w:color w:val="000000"/>
          <w:sz w:val="20"/>
          <w:szCs w:val="24"/>
        </w:rPr>
        <w:t xml:space="preserve"> </w:t>
      </w:r>
      <w:proofErr w:type="spellStart"/>
      <w:r w:rsidRPr="00B466AA">
        <w:rPr>
          <w:rFonts w:ascii="Arial" w:hAnsi="Arial" w:cs="Arial"/>
          <w:color w:val="000000"/>
          <w:sz w:val="20"/>
          <w:szCs w:val="24"/>
        </w:rPr>
        <w:t>выставочно</w:t>
      </w:r>
      <w:proofErr w:type="spellEnd"/>
      <w:r w:rsidRPr="00B466AA">
        <w:rPr>
          <w:rFonts w:ascii="Arial" w:hAnsi="Arial" w:cs="Arial"/>
          <w:color w:val="000000"/>
          <w:sz w:val="20"/>
          <w:szCs w:val="24"/>
        </w:rPr>
        <w:t>-ярмарочной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деятельности,</w:t>
      </w:r>
      <w:r w:rsidR="008722EB" w:rsidRPr="00B466AA">
        <w:rPr>
          <w:rFonts w:ascii="Arial" w:hAnsi="Arial" w:cs="Arial"/>
          <w:color w:val="000000"/>
          <w:sz w:val="20"/>
          <w:szCs w:val="24"/>
        </w:rPr>
        <w:t xml:space="preserve"> </w:t>
      </w:r>
      <w:r w:rsidRPr="00B466AA">
        <w:rPr>
          <w:rFonts w:ascii="Arial" w:hAnsi="Arial" w:cs="Arial"/>
          <w:color w:val="000000"/>
          <w:sz w:val="20"/>
          <w:szCs w:val="24"/>
        </w:rPr>
        <w:t>осуществляемой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территории</w:t>
      </w:r>
      <w:r w:rsidR="008722EB" w:rsidRPr="00B466AA">
        <w:rPr>
          <w:rFonts w:ascii="Arial" w:hAnsi="Arial" w:cs="Arial"/>
          <w:color w:val="000000"/>
          <w:sz w:val="20"/>
          <w:szCs w:val="24"/>
        </w:rPr>
        <w:t xml:space="preserve"> </w:t>
      </w:r>
      <w:r w:rsidRPr="00B466AA">
        <w:rPr>
          <w:rFonts w:ascii="Arial" w:hAnsi="Arial" w:cs="Arial"/>
          <w:color w:val="000000"/>
          <w:sz w:val="20"/>
          <w:szCs w:val="24"/>
        </w:rPr>
        <w:t>Российской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Федерации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ее</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пределами.</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Основное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2.</w:t>
      </w:r>
      <w:r w:rsidR="008722EB" w:rsidRPr="00B466AA">
        <w:rPr>
          <w:rFonts w:ascii="Arial" w:hAnsi="Arial" w:cs="Arial"/>
          <w:color w:val="000000"/>
          <w:sz w:val="20"/>
          <w:szCs w:val="24"/>
        </w:rPr>
        <w:t xml:space="preserve"> </w:t>
      </w:r>
      <w:r w:rsidRPr="00B466AA">
        <w:rPr>
          <w:rFonts w:ascii="Arial" w:hAnsi="Arial" w:cs="Arial"/>
          <w:color w:val="000000"/>
          <w:sz w:val="20"/>
          <w:szCs w:val="24"/>
        </w:rPr>
        <w:t>Стимулирование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экспорта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продукции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p>
    <w:p w:rsidR="00B369AD" w:rsidRPr="00B466AA" w:rsidRDefault="00B369AD" w:rsidP="00245650">
      <w:pPr>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Мероприятие</w:t>
      </w:r>
      <w:r w:rsidR="008722EB" w:rsidRPr="00B466AA">
        <w:rPr>
          <w:rFonts w:ascii="Arial" w:hAnsi="Arial" w:cs="Arial"/>
          <w:color w:val="000000"/>
          <w:sz w:val="20"/>
          <w:szCs w:val="24"/>
        </w:rPr>
        <w:t xml:space="preserve"> </w:t>
      </w:r>
      <w:r w:rsidRPr="00B466AA">
        <w:rPr>
          <w:rFonts w:ascii="Arial" w:hAnsi="Arial" w:cs="Arial"/>
          <w:color w:val="000000"/>
          <w:sz w:val="20"/>
          <w:szCs w:val="24"/>
        </w:rPr>
        <w:t>2.1.</w:t>
      </w:r>
      <w:r w:rsidR="008722EB" w:rsidRPr="00B466AA">
        <w:rPr>
          <w:rFonts w:ascii="Arial" w:hAnsi="Arial" w:cs="Arial"/>
          <w:color w:val="000000"/>
          <w:sz w:val="20"/>
          <w:szCs w:val="24"/>
        </w:rPr>
        <w:t xml:space="preserve"> </w:t>
      </w:r>
      <w:r w:rsidRPr="00B466AA">
        <w:rPr>
          <w:rFonts w:ascii="Arial" w:hAnsi="Arial" w:cs="Arial"/>
          <w:color w:val="000000"/>
          <w:sz w:val="20"/>
          <w:szCs w:val="24"/>
        </w:rPr>
        <w:t>Внедрение</w:t>
      </w:r>
      <w:r w:rsidR="008722EB" w:rsidRPr="00B466AA">
        <w:rPr>
          <w:rFonts w:ascii="Arial" w:hAnsi="Arial" w:cs="Arial"/>
          <w:color w:val="000000"/>
          <w:sz w:val="20"/>
          <w:szCs w:val="24"/>
        </w:rPr>
        <w:t xml:space="preserve"> </w:t>
      </w:r>
      <w:r w:rsidRPr="00B466AA">
        <w:rPr>
          <w:rFonts w:ascii="Arial" w:hAnsi="Arial" w:cs="Arial"/>
          <w:color w:val="000000"/>
          <w:sz w:val="20"/>
          <w:szCs w:val="24"/>
        </w:rPr>
        <w:t>международного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стандарта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качества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для</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сельскохозяйственных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товаропроизводителей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исключением</w:t>
      </w:r>
      <w:r w:rsidR="008722EB" w:rsidRPr="00B466AA">
        <w:rPr>
          <w:rFonts w:ascii="Arial" w:hAnsi="Arial" w:cs="Arial"/>
          <w:color w:val="000000"/>
          <w:sz w:val="20"/>
          <w:szCs w:val="24"/>
        </w:rPr>
        <w:t xml:space="preserve"> </w:t>
      </w:r>
      <w:r w:rsidRPr="00B466AA">
        <w:rPr>
          <w:rFonts w:ascii="Arial" w:hAnsi="Arial" w:cs="Arial"/>
          <w:color w:val="000000"/>
          <w:sz w:val="20"/>
          <w:szCs w:val="24"/>
        </w:rPr>
        <w:t>граждан,</w:t>
      </w:r>
      <w:r w:rsidR="008722EB" w:rsidRPr="00B466AA">
        <w:rPr>
          <w:rFonts w:ascii="Arial" w:hAnsi="Arial" w:cs="Arial"/>
          <w:color w:val="000000"/>
          <w:sz w:val="20"/>
          <w:szCs w:val="24"/>
        </w:rPr>
        <w:t xml:space="preserve"> </w:t>
      </w:r>
      <w:r w:rsidRPr="00B466AA">
        <w:rPr>
          <w:rFonts w:ascii="Arial" w:hAnsi="Arial" w:cs="Arial"/>
          <w:color w:val="000000"/>
          <w:sz w:val="20"/>
          <w:szCs w:val="24"/>
        </w:rPr>
        <w:t>ведущих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личное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подсобное</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хозяйство),</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организаций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агропромышленного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комплекса</w:t>
      </w:r>
      <w:r w:rsidR="008722EB" w:rsidRPr="00B466AA">
        <w:rPr>
          <w:rFonts w:ascii="Arial" w:hAnsi="Arial" w:cs="Arial"/>
          <w:color w:val="000000"/>
          <w:sz w:val="20"/>
          <w:szCs w:val="24"/>
        </w:rPr>
        <w:t xml:space="preserve"> </w:t>
      </w:r>
      <w:r w:rsidRPr="00B466AA">
        <w:rPr>
          <w:rFonts w:ascii="Arial" w:hAnsi="Arial" w:cs="Arial"/>
          <w:color w:val="000000"/>
          <w:sz w:val="20"/>
          <w:szCs w:val="24"/>
        </w:rPr>
        <w:t>независимо</w:t>
      </w:r>
      <w:r w:rsidR="008722EB" w:rsidRPr="00B466AA">
        <w:rPr>
          <w:rFonts w:ascii="Arial" w:hAnsi="Arial" w:cs="Arial"/>
          <w:color w:val="000000"/>
          <w:sz w:val="20"/>
          <w:szCs w:val="24"/>
        </w:rPr>
        <w:t xml:space="preserve"> </w:t>
      </w:r>
      <w:r w:rsidRPr="00B466AA">
        <w:rPr>
          <w:rFonts w:ascii="Arial" w:hAnsi="Arial" w:cs="Arial"/>
          <w:color w:val="000000"/>
          <w:sz w:val="20"/>
          <w:szCs w:val="24"/>
        </w:rPr>
        <w:t>от</w:t>
      </w:r>
      <w:r w:rsidR="008722EB" w:rsidRPr="00B466AA">
        <w:rPr>
          <w:rFonts w:ascii="Arial" w:hAnsi="Arial" w:cs="Arial"/>
          <w:color w:val="000000"/>
          <w:sz w:val="20"/>
          <w:szCs w:val="24"/>
        </w:rPr>
        <w:t xml:space="preserve"> </w:t>
      </w:r>
      <w:r w:rsidRPr="00B466AA">
        <w:rPr>
          <w:rFonts w:ascii="Arial" w:hAnsi="Arial" w:cs="Arial"/>
          <w:color w:val="000000"/>
          <w:sz w:val="20"/>
          <w:szCs w:val="24"/>
        </w:rPr>
        <w:t>их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организационно-правовой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формы,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организаций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потребительской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кооперации.</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Подпрограмма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реализуется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период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2019</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три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этапа.</w:t>
      </w:r>
    </w:p>
    <w:p w:rsidR="00B369AD" w:rsidRPr="00B466AA" w:rsidRDefault="00B369AD" w:rsidP="00245650">
      <w:pPr>
        <w:autoSpaceDE w:val="0"/>
        <w:autoSpaceDN w:val="0"/>
        <w:adjustRightInd w:val="0"/>
        <w:spacing w:after="0" w:line="240" w:lineRule="auto"/>
        <w:ind w:firstLine="567"/>
        <w:rPr>
          <w:rFonts w:ascii="Arial" w:hAnsi="Arial" w:cs="Arial"/>
          <w:color w:val="000000"/>
          <w:sz w:val="20"/>
          <w:szCs w:val="24"/>
          <w:lang w:eastAsia="en-US"/>
        </w:rPr>
      </w:pPr>
      <w:r w:rsidRPr="00B466AA">
        <w:rPr>
          <w:rFonts w:ascii="Arial" w:hAnsi="Arial" w:cs="Arial"/>
          <w:color w:val="000000"/>
          <w:sz w:val="20"/>
          <w:szCs w:val="24"/>
          <w:lang w:eastAsia="en-US"/>
        </w:rPr>
        <w:lastRenderedPageBreak/>
        <w:t>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2019–2025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годы.</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Реализация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1</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должна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обеспечить</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достижение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следующих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целевых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индикаторов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показателей: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увеличение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объема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экспорта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p>
    <w:p w:rsidR="00B369AD" w:rsidRPr="00B466AA" w:rsidRDefault="00B369AD" w:rsidP="00245650">
      <w:pPr>
        <w:autoSpaceDE w:val="0"/>
        <w:autoSpaceDN w:val="0"/>
        <w:adjustRightInd w:val="0"/>
        <w:spacing w:after="0" w:line="240" w:lineRule="auto"/>
        <w:ind w:firstLine="567"/>
        <w:rPr>
          <w:rFonts w:ascii="Arial" w:hAnsi="Arial" w:cs="Arial"/>
          <w:color w:val="000000"/>
          <w:sz w:val="20"/>
          <w:szCs w:val="24"/>
          <w:lang w:eastAsia="en-US"/>
        </w:rPr>
      </w:pPr>
      <w:r w:rsidRPr="00B466AA">
        <w:rPr>
          <w:rFonts w:ascii="Arial" w:hAnsi="Arial" w:cs="Arial"/>
          <w:color w:val="000000"/>
          <w:sz w:val="20"/>
          <w:szCs w:val="24"/>
          <w:lang w:eastAsia="en-US"/>
        </w:rPr>
        <w:t>2</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2026–2030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годы.</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Реализация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должна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обеспечить</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увеличение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объема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экспорта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p>
    <w:p w:rsidR="00B369AD" w:rsidRPr="00B466AA" w:rsidRDefault="00B369AD" w:rsidP="00245650">
      <w:pPr>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2031–2035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годы.</w:t>
      </w:r>
    </w:p>
    <w:p w:rsidR="005A4EFD"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Реализация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3</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этапе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должна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обеспечить</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увеличение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объема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экспорта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продукции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агропромышленного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комплекса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br/>
        <w:t>2036</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году</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млн.</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долларов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США.</w:t>
      </w:r>
    </w:p>
    <w:p w:rsidR="00520B01" w:rsidRPr="00B466AA" w:rsidRDefault="00520B01" w:rsidP="00245650">
      <w:pPr>
        <w:autoSpaceDE w:val="0"/>
        <w:autoSpaceDN w:val="0"/>
        <w:adjustRightInd w:val="0"/>
        <w:spacing w:after="0" w:line="240" w:lineRule="auto"/>
        <w:ind w:firstLine="567"/>
        <w:jc w:val="both"/>
        <w:rPr>
          <w:rFonts w:ascii="Arial" w:hAnsi="Arial" w:cs="Arial"/>
          <w:color w:val="000000"/>
          <w:sz w:val="20"/>
          <w:szCs w:val="24"/>
          <w:lang w:eastAsia="en-US"/>
        </w:rPr>
      </w:pPr>
    </w:p>
    <w:p w:rsidR="00B369AD" w:rsidRPr="00B466AA" w:rsidRDefault="00B369AD" w:rsidP="00245650">
      <w:pPr>
        <w:autoSpaceDE w:val="0"/>
        <w:autoSpaceDN w:val="0"/>
        <w:adjustRightInd w:val="0"/>
        <w:spacing w:after="0" w:line="240" w:lineRule="auto"/>
        <w:ind w:firstLine="567"/>
        <w:jc w:val="center"/>
        <w:outlineLvl w:val="0"/>
        <w:rPr>
          <w:rFonts w:ascii="Arial" w:hAnsi="Arial" w:cs="Arial"/>
          <w:b/>
          <w:color w:val="000000"/>
          <w:sz w:val="20"/>
          <w:szCs w:val="24"/>
        </w:rPr>
      </w:pPr>
      <w:r w:rsidRPr="00B466AA">
        <w:rPr>
          <w:rFonts w:ascii="Arial" w:hAnsi="Arial" w:cs="Arial"/>
          <w:b/>
          <w:color w:val="000000"/>
          <w:sz w:val="20"/>
          <w:szCs w:val="24"/>
          <w:lang w:eastAsia="en-US"/>
        </w:rPr>
        <w:t>Раздел</w:t>
      </w:r>
      <w:r w:rsidR="008722EB" w:rsidRPr="00B466AA">
        <w:rPr>
          <w:rFonts w:ascii="Arial" w:hAnsi="Arial" w:cs="Arial"/>
          <w:b/>
          <w:color w:val="000000"/>
          <w:sz w:val="20"/>
          <w:szCs w:val="24"/>
          <w:lang w:eastAsia="en-US"/>
        </w:rPr>
        <w:t xml:space="preserve"> </w:t>
      </w:r>
      <w:r w:rsidRPr="00B466AA">
        <w:rPr>
          <w:rFonts w:ascii="Arial" w:hAnsi="Arial" w:cs="Arial"/>
          <w:b/>
          <w:color w:val="000000"/>
          <w:sz w:val="20"/>
          <w:szCs w:val="24"/>
          <w:lang w:eastAsia="en-US"/>
        </w:rPr>
        <w:t>IV.</w:t>
      </w:r>
      <w:r w:rsidR="008722EB" w:rsidRPr="00B466AA">
        <w:rPr>
          <w:rFonts w:ascii="Arial" w:hAnsi="Arial" w:cs="Arial"/>
          <w:b/>
          <w:color w:val="000000"/>
          <w:sz w:val="20"/>
          <w:szCs w:val="24"/>
          <w:lang w:eastAsia="en-US"/>
        </w:rPr>
        <w:t xml:space="preserve"> </w:t>
      </w:r>
      <w:r w:rsidRPr="00B466AA">
        <w:rPr>
          <w:rFonts w:ascii="Arial" w:hAnsi="Arial" w:cs="Arial"/>
          <w:b/>
          <w:color w:val="000000"/>
          <w:sz w:val="20"/>
          <w:szCs w:val="24"/>
          <w:lang w:eastAsia="en-US"/>
        </w:rPr>
        <w:t>О</w:t>
      </w:r>
      <w:r w:rsidRPr="00B466AA">
        <w:rPr>
          <w:rFonts w:ascii="Arial" w:hAnsi="Arial" w:cs="Arial"/>
          <w:b/>
          <w:color w:val="000000"/>
          <w:sz w:val="20"/>
          <w:szCs w:val="24"/>
        </w:rPr>
        <w:t>боснование</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объема</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финансовых</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ресурсов,</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необходимых</w:t>
      </w:r>
      <w:r w:rsidR="008722EB" w:rsidRPr="00B466AA">
        <w:rPr>
          <w:rFonts w:ascii="Arial" w:hAnsi="Arial" w:cs="Arial"/>
          <w:b/>
          <w:color w:val="000000"/>
          <w:sz w:val="20"/>
          <w:szCs w:val="24"/>
        </w:rPr>
        <w:t xml:space="preserve"> </w:t>
      </w:r>
    </w:p>
    <w:p w:rsidR="00B369AD" w:rsidRPr="00B466AA" w:rsidRDefault="00B369AD" w:rsidP="00245650">
      <w:pPr>
        <w:autoSpaceDE w:val="0"/>
        <w:autoSpaceDN w:val="0"/>
        <w:adjustRightInd w:val="0"/>
        <w:spacing w:after="0" w:line="240" w:lineRule="auto"/>
        <w:ind w:firstLine="567"/>
        <w:jc w:val="center"/>
        <w:outlineLvl w:val="0"/>
        <w:rPr>
          <w:rFonts w:ascii="Arial" w:hAnsi="Arial" w:cs="Arial"/>
          <w:b/>
          <w:color w:val="000000"/>
          <w:sz w:val="20"/>
          <w:szCs w:val="24"/>
        </w:rPr>
      </w:pPr>
      <w:r w:rsidRPr="00B466AA">
        <w:rPr>
          <w:rFonts w:ascii="Arial" w:hAnsi="Arial" w:cs="Arial"/>
          <w:b/>
          <w:color w:val="000000"/>
          <w:sz w:val="20"/>
          <w:szCs w:val="24"/>
        </w:rPr>
        <w:t>для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реализации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подпрограммы</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(с</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расшифровкой</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источникам</w:t>
      </w:r>
      <w:r w:rsidR="008722EB" w:rsidRPr="00B466AA">
        <w:rPr>
          <w:rFonts w:ascii="Arial" w:hAnsi="Arial" w:cs="Arial"/>
          <w:b/>
          <w:color w:val="000000"/>
          <w:sz w:val="20"/>
          <w:szCs w:val="24"/>
        </w:rPr>
        <w:t xml:space="preserve"> </w:t>
      </w:r>
    </w:p>
    <w:p w:rsidR="005A4EFD" w:rsidRPr="00B466AA" w:rsidRDefault="00B369AD" w:rsidP="00245650">
      <w:pPr>
        <w:autoSpaceDE w:val="0"/>
        <w:autoSpaceDN w:val="0"/>
        <w:adjustRightInd w:val="0"/>
        <w:spacing w:after="0" w:line="240" w:lineRule="auto"/>
        <w:ind w:firstLine="567"/>
        <w:jc w:val="center"/>
        <w:outlineLvl w:val="0"/>
        <w:rPr>
          <w:rFonts w:ascii="Arial" w:hAnsi="Arial" w:cs="Arial"/>
          <w:b/>
          <w:color w:val="000000"/>
          <w:sz w:val="20"/>
          <w:szCs w:val="24"/>
        </w:rPr>
      </w:pPr>
      <w:r w:rsidRPr="00B466AA">
        <w:rPr>
          <w:rFonts w:ascii="Arial" w:hAnsi="Arial" w:cs="Arial"/>
          <w:b/>
          <w:color w:val="000000"/>
          <w:sz w:val="20"/>
          <w:szCs w:val="24"/>
        </w:rPr>
        <w:t>финансирования,</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этапам</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годам</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реализации</w:t>
      </w:r>
      <w:r w:rsidR="008722EB" w:rsidRPr="00B466AA">
        <w:rPr>
          <w:rFonts w:ascii="Arial" w:hAnsi="Arial" w:cs="Arial"/>
          <w:b/>
          <w:color w:val="000000"/>
          <w:sz w:val="20"/>
          <w:szCs w:val="24"/>
        </w:rPr>
        <w:t xml:space="preserve"> </w:t>
      </w:r>
      <w:r w:rsidRPr="00B466AA">
        <w:rPr>
          <w:rFonts w:ascii="Arial" w:hAnsi="Arial" w:cs="Arial"/>
          <w:b/>
          <w:color w:val="000000"/>
          <w:sz w:val="20"/>
          <w:szCs w:val="24"/>
        </w:rPr>
        <w:t>подпрограммы)</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Расходы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формируются</w:t>
      </w:r>
      <w:r w:rsidR="008722EB" w:rsidRPr="00B466AA">
        <w:rPr>
          <w:rFonts w:ascii="Arial" w:hAnsi="Arial" w:cs="Arial"/>
          <w:color w:val="000000"/>
          <w:sz w:val="20"/>
          <w:szCs w:val="24"/>
        </w:rPr>
        <w:t xml:space="preserve"> </w:t>
      </w:r>
      <w:r w:rsidRPr="00B466AA">
        <w:rPr>
          <w:rFonts w:ascii="Arial" w:hAnsi="Arial" w:cs="Arial"/>
          <w:color w:val="000000"/>
          <w:sz w:val="20"/>
          <w:szCs w:val="24"/>
        </w:rPr>
        <w:t>за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счет</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внебюджетных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источников.</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Прогнозируемые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объемы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бюджетных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ассигнований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реализацию</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мероприятий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2023–2035</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годах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составляют</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0,00</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тыс.</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1</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этапе</w:t>
      </w:r>
      <w:r w:rsidR="008722EB" w:rsidRPr="00B466AA">
        <w:rPr>
          <w:rFonts w:ascii="Arial" w:hAnsi="Arial" w:cs="Arial"/>
          <w:color w:val="000000"/>
          <w:sz w:val="20"/>
          <w:szCs w:val="24"/>
        </w:rPr>
        <w:t xml:space="preserve"> </w:t>
      </w:r>
      <w:r w:rsidRPr="00B466AA">
        <w:rPr>
          <w:rFonts w:ascii="Arial" w:hAnsi="Arial" w:cs="Arial"/>
          <w:color w:val="000000"/>
          <w:sz w:val="20"/>
          <w:szCs w:val="24"/>
        </w:rPr>
        <w:t>(2023–2025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составляет</w:t>
      </w:r>
      <w:r w:rsidR="008722EB" w:rsidRPr="00B466AA">
        <w:rPr>
          <w:rFonts w:ascii="Arial" w:hAnsi="Arial" w:cs="Arial"/>
          <w:color w:val="000000"/>
          <w:sz w:val="20"/>
          <w:szCs w:val="24"/>
        </w:rPr>
        <w:t xml:space="preserve"> </w:t>
      </w:r>
      <w:r w:rsidRPr="00B466AA">
        <w:rPr>
          <w:rFonts w:ascii="Arial" w:hAnsi="Arial" w:cs="Arial"/>
          <w:color w:val="000000"/>
          <w:sz w:val="20"/>
          <w:szCs w:val="24"/>
        </w:rPr>
        <w:t>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них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внебюджетных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источников</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2</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этапе</w:t>
      </w:r>
      <w:r w:rsidR="008722EB" w:rsidRPr="00B466AA">
        <w:rPr>
          <w:rFonts w:ascii="Arial" w:hAnsi="Arial" w:cs="Arial"/>
          <w:color w:val="000000"/>
          <w:sz w:val="20"/>
          <w:szCs w:val="24"/>
        </w:rPr>
        <w:t xml:space="preserve"> </w:t>
      </w:r>
      <w:r w:rsidRPr="00B466AA">
        <w:rPr>
          <w:rFonts w:ascii="Arial" w:hAnsi="Arial" w:cs="Arial"/>
          <w:color w:val="000000"/>
          <w:sz w:val="20"/>
          <w:szCs w:val="24"/>
        </w:rPr>
        <w:t>(2026–2030</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составляет</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них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внебюджетных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источников</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На</w:t>
      </w:r>
      <w:r w:rsidR="008722EB" w:rsidRPr="00B466AA">
        <w:rPr>
          <w:rFonts w:ascii="Arial" w:hAnsi="Arial" w:cs="Arial"/>
          <w:color w:val="000000"/>
          <w:sz w:val="20"/>
          <w:szCs w:val="24"/>
        </w:rPr>
        <w:t xml:space="preserve"> </w:t>
      </w:r>
      <w:r w:rsidRPr="00B466AA">
        <w:rPr>
          <w:rFonts w:ascii="Arial" w:hAnsi="Arial" w:cs="Arial"/>
          <w:color w:val="000000"/>
          <w:sz w:val="20"/>
          <w:szCs w:val="24"/>
        </w:rPr>
        <w:t>3</w:t>
      </w:r>
      <w:r w:rsidR="008722EB" w:rsidRPr="00B466AA">
        <w:rPr>
          <w:rFonts w:ascii="Arial" w:hAnsi="Arial" w:cs="Arial"/>
          <w:color w:val="000000"/>
          <w:sz w:val="20"/>
          <w:szCs w:val="24"/>
        </w:rPr>
        <w:t xml:space="preserve"> </w:t>
      </w:r>
      <w:r w:rsidRPr="00B466AA">
        <w:rPr>
          <w:rFonts w:ascii="Arial" w:hAnsi="Arial" w:cs="Arial"/>
          <w:color w:val="000000"/>
          <w:sz w:val="20"/>
          <w:szCs w:val="24"/>
        </w:rPr>
        <w:t>этапе</w:t>
      </w:r>
      <w:r w:rsidR="008722EB" w:rsidRPr="00B466AA">
        <w:rPr>
          <w:rFonts w:ascii="Arial" w:hAnsi="Arial" w:cs="Arial"/>
          <w:color w:val="000000"/>
          <w:sz w:val="20"/>
          <w:szCs w:val="24"/>
        </w:rPr>
        <w:t xml:space="preserve"> </w:t>
      </w:r>
      <w:r w:rsidRPr="00B466AA">
        <w:rPr>
          <w:rFonts w:ascii="Arial" w:hAnsi="Arial" w:cs="Arial"/>
          <w:color w:val="000000"/>
          <w:sz w:val="20"/>
          <w:szCs w:val="24"/>
        </w:rPr>
        <w:t>(2031–2035</w:t>
      </w:r>
      <w:r w:rsidR="008722EB" w:rsidRPr="00B466AA">
        <w:rPr>
          <w:rFonts w:ascii="Arial" w:hAnsi="Arial" w:cs="Arial"/>
          <w:color w:val="000000"/>
          <w:sz w:val="20"/>
          <w:szCs w:val="24"/>
        </w:rPr>
        <w:t xml:space="preserve"> </w:t>
      </w:r>
      <w:r w:rsidRPr="00B466AA">
        <w:rPr>
          <w:rFonts w:ascii="Arial" w:hAnsi="Arial" w:cs="Arial"/>
          <w:color w:val="000000"/>
          <w:sz w:val="20"/>
          <w:szCs w:val="24"/>
        </w:rPr>
        <w:t>годы)</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объем</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составляет</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них</w:t>
      </w:r>
      <w:r w:rsidR="008722EB" w:rsidRPr="00B466AA">
        <w:rPr>
          <w:rFonts w:ascii="Arial" w:hAnsi="Arial" w:cs="Arial"/>
          <w:color w:val="000000"/>
          <w:sz w:val="20"/>
          <w:szCs w:val="24"/>
        </w:rPr>
        <w:t xml:space="preserve"> </w:t>
      </w:r>
      <w:r w:rsidRPr="00B466AA">
        <w:rPr>
          <w:rFonts w:ascii="Arial" w:hAnsi="Arial" w:cs="Arial"/>
          <w:color w:val="000000"/>
          <w:sz w:val="20"/>
          <w:szCs w:val="24"/>
        </w:rPr>
        <w:t>средства:</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республиканского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бюджета</w:t>
      </w:r>
      <w:r w:rsidR="008722EB" w:rsidRPr="00B466AA">
        <w:rPr>
          <w:rFonts w:ascii="Arial" w:hAnsi="Arial" w:cs="Arial"/>
          <w:color w:val="000000"/>
          <w:sz w:val="20"/>
          <w:szCs w:val="24"/>
        </w:rPr>
        <w:t xml:space="preserve"> </w:t>
      </w:r>
      <w:r w:rsidRPr="00B466AA">
        <w:rPr>
          <w:rFonts w:ascii="Arial" w:hAnsi="Arial" w:cs="Arial"/>
          <w:color w:val="000000"/>
          <w:sz w:val="20"/>
          <w:szCs w:val="24"/>
        </w:rPr>
        <w:t>Чувашской</w:t>
      </w:r>
      <w:r w:rsidR="008722EB" w:rsidRPr="00B466AA">
        <w:rPr>
          <w:rFonts w:ascii="Arial" w:hAnsi="Arial" w:cs="Arial"/>
          <w:color w:val="000000"/>
          <w:sz w:val="20"/>
          <w:szCs w:val="24"/>
        </w:rPr>
        <w:t xml:space="preserve"> </w:t>
      </w:r>
      <w:r w:rsidRPr="00B466AA">
        <w:rPr>
          <w:rFonts w:ascii="Arial" w:hAnsi="Arial" w:cs="Arial"/>
          <w:color w:val="000000"/>
          <w:sz w:val="20"/>
          <w:szCs w:val="24"/>
        </w:rPr>
        <w:t>Республики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внебюджетных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источников</w:t>
      </w:r>
      <w:r w:rsidR="008722EB" w:rsidRPr="00B466AA">
        <w:rPr>
          <w:rFonts w:ascii="Arial" w:hAnsi="Arial" w:cs="Arial"/>
          <w:color w:val="000000"/>
          <w:sz w:val="20"/>
          <w:szCs w:val="24"/>
        </w:rPr>
        <w:t xml:space="preserve"> </w:t>
      </w:r>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0,00</w:t>
      </w:r>
      <w:r w:rsidR="008722EB" w:rsidRPr="00B466AA">
        <w:rPr>
          <w:rFonts w:ascii="Arial" w:hAnsi="Arial" w:cs="Arial"/>
          <w:color w:val="000000"/>
          <w:sz w:val="20"/>
          <w:szCs w:val="24"/>
        </w:rPr>
        <w:t xml:space="preserve"> </w:t>
      </w:r>
      <w:r w:rsidRPr="00B466AA">
        <w:rPr>
          <w:rFonts w:ascii="Arial" w:hAnsi="Arial" w:cs="Arial"/>
          <w:color w:val="000000"/>
          <w:sz w:val="20"/>
          <w:szCs w:val="24"/>
        </w:rPr>
        <w:t>тыс.</w:t>
      </w:r>
      <w:r w:rsidR="008722EB" w:rsidRPr="00B466AA">
        <w:rPr>
          <w:rFonts w:ascii="Arial" w:hAnsi="Arial" w:cs="Arial"/>
          <w:color w:val="000000"/>
          <w:sz w:val="20"/>
          <w:szCs w:val="24"/>
        </w:rPr>
        <w:t xml:space="preserve"> </w:t>
      </w:r>
      <w:r w:rsidRPr="00B466AA">
        <w:rPr>
          <w:rFonts w:ascii="Arial" w:hAnsi="Arial" w:cs="Arial"/>
          <w:color w:val="000000"/>
          <w:sz w:val="20"/>
          <w:szCs w:val="24"/>
        </w:rPr>
        <w:t>рублей.</w:t>
      </w:r>
    </w:p>
    <w:p w:rsidR="00B369AD" w:rsidRPr="00B466AA" w:rsidRDefault="00B369AD" w:rsidP="00245650">
      <w:pPr>
        <w:autoSpaceDE w:val="0"/>
        <w:autoSpaceDN w:val="0"/>
        <w:adjustRightInd w:val="0"/>
        <w:spacing w:after="0" w:line="240" w:lineRule="auto"/>
        <w:ind w:firstLine="567"/>
        <w:jc w:val="both"/>
        <w:rPr>
          <w:rFonts w:ascii="Arial" w:hAnsi="Arial" w:cs="Arial"/>
          <w:color w:val="000000"/>
          <w:sz w:val="20"/>
          <w:szCs w:val="24"/>
        </w:rPr>
      </w:pPr>
      <w:r w:rsidRPr="00B466AA">
        <w:rPr>
          <w:rFonts w:ascii="Arial" w:hAnsi="Arial" w:cs="Arial"/>
          <w:color w:val="000000"/>
          <w:sz w:val="20"/>
          <w:szCs w:val="24"/>
        </w:rPr>
        <w:t>Объемы</w:t>
      </w:r>
      <w:r w:rsidR="008722EB" w:rsidRPr="00B466AA">
        <w:rPr>
          <w:rFonts w:ascii="Arial" w:hAnsi="Arial" w:cs="Arial"/>
          <w:color w:val="000000"/>
          <w:sz w:val="20"/>
          <w:szCs w:val="24"/>
        </w:rPr>
        <w:t xml:space="preserve"> </w:t>
      </w:r>
      <w:r w:rsidRPr="00B466AA">
        <w:rPr>
          <w:rFonts w:ascii="Arial" w:hAnsi="Arial" w:cs="Arial"/>
          <w:color w:val="000000"/>
          <w:sz w:val="20"/>
          <w:szCs w:val="24"/>
        </w:rPr>
        <w:t>финансирования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подпрограммы</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подлежат</w:t>
      </w:r>
      <w:r w:rsidR="008722EB" w:rsidRPr="00B466AA">
        <w:rPr>
          <w:rFonts w:ascii="Arial" w:hAnsi="Arial" w:cs="Arial"/>
          <w:color w:val="000000"/>
          <w:sz w:val="20"/>
          <w:szCs w:val="24"/>
        </w:rPr>
        <w:t xml:space="preserve"> </w:t>
      </w:r>
      <w:r w:rsidRPr="00B466AA">
        <w:rPr>
          <w:rFonts w:ascii="Arial" w:hAnsi="Arial" w:cs="Arial"/>
          <w:color w:val="000000"/>
          <w:sz w:val="20"/>
          <w:szCs w:val="24"/>
        </w:rPr>
        <w:t>ежегодному</w:t>
      </w:r>
      <w:r w:rsidR="008722EB" w:rsidRPr="00B466AA">
        <w:rPr>
          <w:rFonts w:ascii="Arial" w:hAnsi="Arial" w:cs="Arial"/>
          <w:color w:val="000000"/>
          <w:sz w:val="20"/>
          <w:szCs w:val="24"/>
        </w:rPr>
        <w:t xml:space="preserve"> </w:t>
      </w:r>
      <w:r w:rsidRPr="00B466AA">
        <w:rPr>
          <w:rFonts w:ascii="Arial" w:hAnsi="Arial" w:cs="Arial"/>
          <w:color w:val="000000"/>
          <w:sz w:val="20"/>
          <w:szCs w:val="24"/>
        </w:rPr>
        <w:t>уточнению</w:t>
      </w:r>
      <w:r w:rsidR="008722EB" w:rsidRPr="00B466AA">
        <w:rPr>
          <w:rFonts w:ascii="Arial" w:hAnsi="Arial" w:cs="Arial"/>
          <w:color w:val="000000"/>
          <w:sz w:val="20"/>
          <w:szCs w:val="24"/>
        </w:rPr>
        <w:t xml:space="preserve"> </w:t>
      </w:r>
      <w:r w:rsidRPr="00B466AA">
        <w:rPr>
          <w:rFonts w:ascii="Arial" w:hAnsi="Arial" w:cs="Arial"/>
          <w:color w:val="000000"/>
          <w:sz w:val="20"/>
          <w:szCs w:val="24"/>
        </w:rPr>
        <w:t>исходя</w:t>
      </w:r>
      <w:r w:rsidR="008722EB" w:rsidRPr="00B466AA">
        <w:rPr>
          <w:rFonts w:ascii="Arial" w:hAnsi="Arial" w:cs="Arial"/>
          <w:color w:val="000000"/>
          <w:sz w:val="20"/>
          <w:szCs w:val="24"/>
        </w:rPr>
        <w:t xml:space="preserve"> </w:t>
      </w:r>
      <w:r w:rsidRPr="00B466AA">
        <w:rPr>
          <w:rFonts w:ascii="Arial" w:hAnsi="Arial" w:cs="Arial"/>
          <w:color w:val="000000"/>
          <w:sz w:val="20"/>
          <w:szCs w:val="24"/>
        </w:rPr>
        <w:t>из</w:t>
      </w:r>
      <w:r w:rsidR="008722EB" w:rsidRPr="00B466AA">
        <w:rPr>
          <w:rFonts w:ascii="Arial" w:hAnsi="Arial" w:cs="Arial"/>
          <w:color w:val="000000"/>
          <w:sz w:val="20"/>
          <w:szCs w:val="24"/>
        </w:rPr>
        <w:t xml:space="preserve"> </w:t>
      </w:r>
      <w:r w:rsidRPr="00B466AA">
        <w:rPr>
          <w:rFonts w:ascii="Arial" w:hAnsi="Arial" w:cs="Arial"/>
          <w:color w:val="000000"/>
          <w:sz w:val="20"/>
          <w:szCs w:val="24"/>
        </w:rPr>
        <w:t>реальных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возможностей</w:t>
      </w:r>
      <w:r w:rsidR="008722EB" w:rsidRPr="00B466AA">
        <w:rPr>
          <w:rFonts w:ascii="Arial" w:hAnsi="Arial" w:cs="Arial"/>
          <w:color w:val="000000"/>
          <w:sz w:val="20"/>
          <w:szCs w:val="24"/>
        </w:rPr>
        <w:t xml:space="preserve"> </w:t>
      </w:r>
      <w:r w:rsidRPr="00B466AA">
        <w:rPr>
          <w:rFonts w:ascii="Arial" w:hAnsi="Arial" w:cs="Arial"/>
          <w:color w:val="000000"/>
          <w:sz w:val="20"/>
          <w:szCs w:val="24"/>
        </w:rPr>
        <w:t>бюджетов</w:t>
      </w:r>
      <w:r w:rsidR="008722EB" w:rsidRPr="00B466AA">
        <w:rPr>
          <w:rFonts w:ascii="Arial" w:hAnsi="Arial" w:cs="Arial"/>
          <w:color w:val="000000"/>
          <w:sz w:val="20"/>
          <w:szCs w:val="24"/>
        </w:rPr>
        <w:t xml:space="preserve"> </w:t>
      </w:r>
      <w:r w:rsidRPr="00B466AA">
        <w:rPr>
          <w:rFonts w:ascii="Arial" w:hAnsi="Arial" w:cs="Arial"/>
          <w:color w:val="000000"/>
          <w:sz w:val="20"/>
          <w:szCs w:val="24"/>
        </w:rPr>
        <w:t>всех</w:t>
      </w:r>
      <w:r w:rsidR="008722EB" w:rsidRPr="00B466AA">
        <w:rPr>
          <w:rFonts w:ascii="Arial" w:hAnsi="Arial" w:cs="Arial"/>
          <w:color w:val="000000"/>
          <w:sz w:val="20"/>
          <w:szCs w:val="24"/>
        </w:rPr>
        <w:t xml:space="preserve"> </w:t>
      </w:r>
      <w:r w:rsidRPr="00B466AA">
        <w:rPr>
          <w:rFonts w:ascii="Arial" w:hAnsi="Arial" w:cs="Arial"/>
          <w:color w:val="000000"/>
          <w:sz w:val="20"/>
          <w:szCs w:val="24"/>
        </w:rPr>
        <w:t>уровней.</w:t>
      </w:r>
    </w:p>
    <w:p w:rsidR="005A4EFD" w:rsidRDefault="00B369AD" w:rsidP="00245650">
      <w:pPr>
        <w:autoSpaceDE w:val="0"/>
        <w:autoSpaceDN w:val="0"/>
        <w:adjustRightInd w:val="0"/>
        <w:spacing w:after="0" w:line="240" w:lineRule="auto"/>
        <w:ind w:firstLine="567"/>
        <w:jc w:val="both"/>
        <w:rPr>
          <w:rFonts w:ascii="Arial" w:hAnsi="Arial" w:cs="Arial"/>
          <w:color w:val="000000"/>
          <w:sz w:val="20"/>
          <w:szCs w:val="24"/>
          <w:lang w:eastAsia="en-US"/>
        </w:rPr>
      </w:pPr>
      <w:r w:rsidRPr="00B466AA">
        <w:rPr>
          <w:rFonts w:ascii="Arial" w:hAnsi="Arial" w:cs="Arial"/>
          <w:color w:val="000000"/>
          <w:sz w:val="20"/>
          <w:szCs w:val="24"/>
          <w:lang w:eastAsia="en-US"/>
        </w:rPr>
        <w:t>Ресурсное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обеспечение</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реализации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подпрограммы</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за</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счет</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всех</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источников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финансирования</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приведено</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в</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приложении</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к</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настоящей</w:t>
      </w:r>
      <w:r w:rsidR="008722EB" w:rsidRPr="00B466AA">
        <w:rPr>
          <w:rFonts w:ascii="Arial" w:hAnsi="Arial" w:cs="Arial"/>
          <w:color w:val="000000"/>
          <w:sz w:val="20"/>
          <w:szCs w:val="24"/>
          <w:lang w:eastAsia="en-US"/>
        </w:rPr>
        <w:t xml:space="preserve"> </w:t>
      </w:r>
      <w:r w:rsidRPr="00B466AA">
        <w:rPr>
          <w:rFonts w:ascii="Arial" w:hAnsi="Arial" w:cs="Arial"/>
          <w:color w:val="000000"/>
          <w:sz w:val="20"/>
          <w:szCs w:val="24"/>
          <w:lang w:eastAsia="en-US"/>
        </w:rPr>
        <w:t>подпрограмме.</w:t>
      </w:r>
    </w:p>
    <w:p w:rsidR="00520B01" w:rsidRPr="00B466AA" w:rsidRDefault="00520B01" w:rsidP="00520B01">
      <w:pPr>
        <w:autoSpaceDE w:val="0"/>
        <w:autoSpaceDN w:val="0"/>
        <w:adjustRightInd w:val="0"/>
        <w:spacing w:after="0" w:line="240" w:lineRule="auto"/>
        <w:jc w:val="both"/>
        <w:rPr>
          <w:rFonts w:ascii="Arial" w:hAnsi="Arial" w:cs="Arial"/>
          <w:color w:val="000000"/>
          <w:sz w:val="20"/>
          <w:szCs w:val="24"/>
          <w:lang w:eastAsia="en-US"/>
        </w:rPr>
      </w:pPr>
    </w:p>
    <w:p w:rsidR="00B369AD" w:rsidRPr="00B466AA" w:rsidRDefault="00B369AD" w:rsidP="00520B01">
      <w:pPr>
        <w:spacing w:after="0" w:line="240" w:lineRule="auto"/>
        <w:ind w:left="9242"/>
        <w:jc w:val="right"/>
        <w:rPr>
          <w:rFonts w:ascii="Arial" w:hAnsi="Arial" w:cs="Arial"/>
          <w:color w:val="000000"/>
          <w:sz w:val="20"/>
        </w:rPr>
      </w:pPr>
      <w:r w:rsidRPr="00B466AA">
        <w:rPr>
          <w:rFonts w:ascii="Arial" w:hAnsi="Arial" w:cs="Arial"/>
          <w:color w:val="000000"/>
          <w:sz w:val="20"/>
        </w:rPr>
        <w:t>Приложение</w:t>
      </w:r>
      <w:r w:rsidR="008722EB" w:rsidRPr="00B466AA">
        <w:rPr>
          <w:rFonts w:ascii="Arial" w:hAnsi="Arial" w:cs="Arial"/>
          <w:color w:val="000000"/>
          <w:sz w:val="20"/>
        </w:rPr>
        <w:t xml:space="preserve"> </w:t>
      </w:r>
      <w:r w:rsidRPr="00B466AA">
        <w:rPr>
          <w:rFonts w:ascii="Arial" w:hAnsi="Arial" w:cs="Arial"/>
          <w:color w:val="000000"/>
          <w:sz w:val="20"/>
        </w:rPr>
        <w:t>1</w:t>
      </w:r>
    </w:p>
    <w:p w:rsidR="005A4EFD" w:rsidRDefault="00B369AD" w:rsidP="00520B01">
      <w:pPr>
        <w:spacing w:after="0" w:line="240" w:lineRule="auto"/>
        <w:ind w:left="9240"/>
        <w:jc w:val="right"/>
        <w:rPr>
          <w:rFonts w:ascii="Arial" w:hAnsi="Arial" w:cs="Arial"/>
          <w:color w:val="000000"/>
          <w:sz w:val="20"/>
        </w:rPr>
      </w:pPr>
      <w:r w:rsidRPr="00B466AA">
        <w:rPr>
          <w:rFonts w:ascii="Arial" w:hAnsi="Arial" w:cs="Arial"/>
          <w:color w:val="000000"/>
          <w:sz w:val="20"/>
        </w:rPr>
        <w:t>к</w:t>
      </w:r>
      <w:r w:rsidR="008722EB" w:rsidRPr="00B466AA">
        <w:rPr>
          <w:rFonts w:ascii="Arial" w:hAnsi="Arial" w:cs="Arial"/>
          <w:color w:val="000000"/>
          <w:sz w:val="20"/>
        </w:rPr>
        <w:t xml:space="preserve"> </w:t>
      </w:r>
      <w:r w:rsidRPr="00B466AA">
        <w:rPr>
          <w:rFonts w:ascii="Arial" w:hAnsi="Arial" w:cs="Arial"/>
          <w:color w:val="000000"/>
          <w:sz w:val="20"/>
        </w:rPr>
        <w:t>подпрограмме</w:t>
      </w:r>
      <w:r w:rsidR="008722EB" w:rsidRPr="00B466AA">
        <w:rPr>
          <w:rFonts w:ascii="Arial" w:hAnsi="Arial" w:cs="Arial"/>
          <w:color w:val="000000"/>
          <w:sz w:val="20"/>
        </w:rPr>
        <w:t xml:space="preserve"> </w:t>
      </w:r>
      <w:r w:rsidRPr="00B466AA">
        <w:rPr>
          <w:rFonts w:ascii="Arial" w:hAnsi="Arial" w:cs="Arial"/>
          <w:color w:val="000000"/>
          <w:sz w:val="20"/>
        </w:rPr>
        <w:t>«Экспорт</w:t>
      </w:r>
      <w:r w:rsidR="008722EB" w:rsidRPr="00B466AA">
        <w:rPr>
          <w:rFonts w:ascii="Arial" w:hAnsi="Arial" w:cs="Arial"/>
          <w:color w:val="000000"/>
          <w:sz w:val="20"/>
        </w:rPr>
        <w:t xml:space="preserve"> </w:t>
      </w:r>
      <w:r w:rsidRPr="00B466AA">
        <w:rPr>
          <w:rFonts w:ascii="Arial" w:hAnsi="Arial" w:cs="Arial"/>
          <w:color w:val="000000"/>
          <w:sz w:val="20"/>
        </w:rPr>
        <w:t>продукции</w:t>
      </w:r>
      <w:r w:rsidR="008722EB" w:rsidRPr="00B466AA">
        <w:rPr>
          <w:rFonts w:ascii="Arial" w:hAnsi="Arial" w:cs="Arial"/>
          <w:color w:val="000000"/>
          <w:sz w:val="20"/>
        </w:rPr>
        <w:t xml:space="preserve"> </w:t>
      </w:r>
      <w:r w:rsidRPr="00B466AA">
        <w:rPr>
          <w:rFonts w:ascii="Arial" w:hAnsi="Arial" w:cs="Arial"/>
          <w:color w:val="000000"/>
          <w:sz w:val="20"/>
        </w:rPr>
        <w:t>агропромышленного</w:t>
      </w:r>
      <w:r w:rsidR="008722EB" w:rsidRPr="00B466AA">
        <w:rPr>
          <w:rFonts w:ascii="Arial" w:hAnsi="Arial" w:cs="Arial"/>
          <w:color w:val="000000"/>
          <w:sz w:val="20"/>
        </w:rPr>
        <w:t xml:space="preserve"> </w:t>
      </w:r>
      <w:r w:rsidRPr="00B466AA">
        <w:rPr>
          <w:rFonts w:ascii="Arial" w:hAnsi="Arial" w:cs="Arial"/>
          <w:color w:val="000000"/>
          <w:sz w:val="20"/>
        </w:rPr>
        <w:t>комплекса»</w:t>
      </w:r>
      <w:r w:rsidR="008722EB" w:rsidRPr="00B466AA">
        <w:rPr>
          <w:rFonts w:ascii="Arial" w:hAnsi="Arial" w:cs="Arial"/>
          <w:color w:val="000000"/>
          <w:sz w:val="20"/>
        </w:rPr>
        <w:t xml:space="preserve"> </w:t>
      </w:r>
      <w:r w:rsidRPr="00B466AA">
        <w:rPr>
          <w:rFonts w:ascii="Arial" w:hAnsi="Arial" w:cs="Arial"/>
          <w:color w:val="000000"/>
          <w:sz w:val="20"/>
        </w:rPr>
        <w:t>муниципальной</w:t>
      </w:r>
      <w:r w:rsidR="008722EB" w:rsidRPr="00B466AA">
        <w:rPr>
          <w:rFonts w:ascii="Arial" w:hAnsi="Arial" w:cs="Arial"/>
          <w:color w:val="000000"/>
          <w:sz w:val="20"/>
        </w:rPr>
        <w:t xml:space="preserve"> </w:t>
      </w:r>
      <w:r w:rsidRPr="00B466AA">
        <w:rPr>
          <w:rFonts w:ascii="Arial" w:hAnsi="Arial" w:cs="Arial"/>
          <w:color w:val="000000"/>
          <w:sz w:val="20"/>
        </w:rPr>
        <w:t>программы</w:t>
      </w:r>
      <w:r w:rsidR="008722EB" w:rsidRPr="00B466AA">
        <w:rPr>
          <w:rFonts w:ascii="Arial" w:hAnsi="Arial" w:cs="Arial"/>
          <w:color w:val="000000"/>
          <w:sz w:val="20"/>
        </w:rPr>
        <w:t xml:space="preserve"> </w:t>
      </w:r>
      <w:r w:rsidRPr="00B466AA">
        <w:rPr>
          <w:rFonts w:ascii="Arial" w:hAnsi="Arial" w:cs="Arial"/>
          <w:color w:val="000000"/>
          <w:sz w:val="20"/>
        </w:rPr>
        <w:t>«Развитие</w:t>
      </w:r>
      <w:r w:rsidR="008722EB" w:rsidRPr="00B466AA">
        <w:rPr>
          <w:rFonts w:ascii="Arial" w:hAnsi="Arial" w:cs="Arial"/>
          <w:color w:val="000000"/>
          <w:sz w:val="20"/>
        </w:rPr>
        <w:t xml:space="preserve"> </w:t>
      </w:r>
      <w:r w:rsidRPr="00B466AA">
        <w:rPr>
          <w:rFonts w:ascii="Arial" w:hAnsi="Arial" w:cs="Arial"/>
          <w:color w:val="000000"/>
          <w:sz w:val="20"/>
        </w:rPr>
        <w:t>сельского</w:t>
      </w:r>
      <w:r w:rsidR="008722EB" w:rsidRPr="00B466AA">
        <w:rPr>
          <w:rFonts w:ascii="Arial" w:hAnsi="Arial" w:cs="Arial"/>
          <w:color w:val="000000"/>
          <w:sz w:val="20"/>
        </w:rPr>
        <w:t xml:space="preserve"> </w:t>
      </w:r>
      <w:r w:rsidRPr="00B466AA">
        <w:rPr>
          <w:rFonts w:ascii="Arial" w:hAnsi="Arial" w:cs="Arial"/>
          <w:color w:val="000000"/>
          <w:sz w:val="20"/>
        </w:rPr>
        <w:t>хозяйства</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регулирование</w:t>
      </w:r>
      <w:r w:rsidR="008722EB" w:rsidRPr="00B466AA">
        <w:rPr>
          <w:rFonts w:ascii="Arial" w:hAnsi="Arial" w:cs="Arial"/>
          <w:color w:val="000000"/>
          <w:sz w:val="20"/>
        </w:rPr>
        <w:t xml:space="preserve"> </w:t>
      </w:r>
      <w:r w:rsidRPr="00B466AA">
        <w:rPr>
          <w:rFonts w:ascii="Arial" w:hAnsi="Arial" w:cs="Arial"/>
          <w:color w:val="000000"/>
          <w:sz w:val="20"/>
        </w:rPr>
        <w:t>рынка</w:t>
      </w:r>
      <w:r w:rsidR="008722EB" w:rsidRPr="00B466AA">
        <w:rPr>
          <w:rFonts w:ascii="Arial" w:hAnsi="Arial" w:cs="Arial"/>
          <w:color w:val="000000"/>
          <w:sz w:val="20"/>
        </w:rPr>
        <w:t xml:space="preserve"> </w:t>
      </w:r>
      <w:r w:rsidRPr="00B466AA">
        <w:rPr>
          <w:rFonts w:ascii="Arial" w:hAnsi="Arial" w:cs="Arial"/>
          <w:color w:val="000000"/>
          <w:sz w:val="20"/>
        </w:rPr>
        <w:t>сельскохозяйственной</w:t>
      </w:r>
      <w:r w:rsidR="008722EB" w:rsidRPr="00B466AA">
        <w:rPr>
          <w:rFonts w:ascii="Arial" w:hAnsi="Arial" w:cs="Arial"/>
          <w:color w:val="000000"/>
          <w:sz w:val="20"/>
        </w:rPr>
        <w:t xml:space="preserve"> </w:t>
      </w:r>
      <w:r w:rsidRPr="00B466AA">
        <w:rPr>
          <w:rFonts w:ascii="Arial" w:hAnsi="Arial" w:cs="Arial"/>
          <w:color w:val="000000"/>
          <w:sz w:val="20"/>
        </w:rPr>
        <w:t>продукции,</w:t>
      </w:r>
      <w:r w:rsidR="008722EB" w:rsidRPr="00B466AA">
        <w:rPr>
          <w:rFonts w:ascii="Arial" w:hAnsi="Arial" w:cs="Arial"/>
          <w:color w:val="000000"/>
          <w:sz w:val="20"/>
        </w:rPr>
        <w:t xml:space="preserve"> </w:t>
      </w:r>
      <w:r w:rsidRPr="00B466AA">
        <w:rPr>
          <w:rFonts w:ascii="Arial" w:hAnsi="Arial" w:cs="Arial"/>
          <w:color w:val="000000"/>
          <w:sz w:val="20"/>
        </w:rPr>
        <w:t>сырья</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продовольствия</w:t>
      </w:r>
      <w:r w:rsidR="008722EB" w:rsidRPr="00B466AA">
        <w:rPr>
          <w:rFonts w:ascii="Arial" w:hAnsi="Arial" w:cs="Arial"/>
          <w:color w:val="000000"/>
          <w:sz w:val="20"/>
        </w:rPr>
        <w:t xml:space="preserve"> </w:t>
      </w:r>
      <w:r w:rsidRPr="00B466AA">
        <w:rPr>
          <w:rFonts w:ascii="Arial" w:hAnsi="Arial" w:cs="Arial"/>
          <w:color w:val="000000"/>
          <w:sz w:val="20"/>
        </w:rPr>
        <w:t>Мариинско-Посадского</w:t>
      </w:r>
      <w:r w:rsidR="008722EB" w:rsidRPr="00B466AA">
        <w:rPr>
          <w:rFonts w:ascii="Arial" w:hAnsi="Arial" w:cs="Arial"/>
          <w:color w:val="000000"/>
          <w:sz w:val="20"/>
        </w:rPr>
        <w:t xml:space="preserve"> </w:t>
      </w:r>
      <w:r w:rsidRPr="00B466AA">
        <w:rPr>
          <w:rFonts w:ascii="Arial" w:hAnsi="Arial" w:cs="Arial"/>
          <w:color w:val="000000"/>
          <w:sz w:val="20"/>
        </w:rPr>
        <w:t>округа</w:t>
      </w:r>
      <w:r w:rsidR="008722EB" w:rsidRPr="00B466AA">
        <w:rPr>
          <w:rFonts w:ascii="Arial" w:hAnsi="Arial" w:cs="Arial"/>
          <w:color w:val="000000"/>
          <w:sz w:val="20"/>
        </w:rPr>
        <w:t xml:space="preserve"> </w:t>
      </w:r>
      <w:r w:rsidRPr="00B466AA">
        <w:rPr>
          <w:rFonts w:ascii="Arial" w:hAnsi="Arial" w:cs="Arial"/>
          <w:color w:val="000000"/>
          <w:sz w:val="20"/>
        </w:rPr>
        <w:t>Чувашской</w:t>
      </w:r>
      <w:r w:rsidR="008722EB" w:rsidRPr="00B466AA">
        <w:rPr>
          <w:rFonts w:ascii="Arial" w:hAnsi="Arial" w:cs="Arial"/>
          <w:color w:val="000000"/>
          <w:sz w:val="20"/>
        </w:rPr>
        <w:t xml:space="preserve"> </w:t>
      </w:r>
      <w:r w:rsidRPr="00B466AA">
        <w:rPr>
          <w:rFonts w:ascii="Arial" w:hAnsi="Arial" w:cs="Arial"/>
          <w:color w:val="000000"/>
          <w:sz w:val="20"/>
        </w:rPr>
        <w:t>Республики»</w:t>
      </w:r>
    </w:p>
    <w:p w:rsidR="00520B01" w:rsidRPr="00B466AA" w:rsidRDefault="00520B01" w:rsidP="00520B01">
      <w:pPr>
        <w:spacing w:after="0" w:line="240" w:lineRule="auto"/>
        <w:ind w:left="9240"/>
        <w:jc w:val="right"/>
        <w:rPr>
          <w:rFonts w:ascii="Arial" w:hAnsi="Arial" w:cs="Arial"/>
          <w:color w:val="000000"/>
          <w:sz w:val="20"/>
        </w:rPr>
      </w:pPr>
    </w:p>
    <w:p w:rsidR="00B369AD" w:rsidRPr="00B466AA" w:rsidRDefault="00B369AD" w:rsidP="00B466AA">
      <w:pPr>
        <w:spacing w:after="0" w:line="240" w:lineRule="auto"/>
        <w:jc w:val="center"/>
        <w:outlineLvl w:val="0"/>
        <w:rPr>
          <w:rFonts w:ascii="Arial" w:hAnsi="Arial" w:cs="Arial"/>
          <w:b/>
          <w:caps/>
          <w:color w:val="000000"/>
          <w:sz w:val="20"/>
          <w:szCs w:val="26"/>
        </w:rPr>
      </w:pPr>
      <w:r w:rsidRPr="00B466AA">
        <w:rPr>
          <w:rFonts w:ascii="Arial" w:hAnsi="Arial" w:cs="Arial"/>
          <w:b/>
          <w:caps/>
          <w:color w:val="000000"/>
          <w:sz w:val="20"/>
          <w:szCs w:val="26"/>
        </w:rPr>
        <w:t>Ресурсное</w:t>
      </w:r>
      <w:r w:rsidR="008722EB" w:rsidRPr="00B466AA">
        <w:rPr>
          <w:rFonts w:ascii="Arial" w:hAnsi="Arial" w:cs="Arial"/>
          <w:b/>
          <w:caps/>
          <w:color w:val="000000"/>
          <w:sz w:val="20"/>
          <w:szCs w:val="26"/>
        </w:rPr>
        <w:t xml:space="preserve"> </w:t>
      </w:r>
      <w:r w:rsidRPr="00B466AA">
        <w:rPr>
          <w:rFonts w:ascii="Arial" w:hAnsi="Arial" w:cs="Arial"/>
          <w:b/>
          <w:caps/>
          <w:color w:val="000000"/>
          <w:sz w:val="20"/>
          <w:szCs w:val="26"/>
        </w:rPr>
        <w:t>обеспечение</w:t>
      </w:r>
      <w:r w:rsidR="008722EB" w:rsidRPr="00B466AA">
        <w:rPr>
          <w:rFonts w:ascii="Arial" w:hAnsi="Arial" w:cs="Arial"/>
          <w:b/>
          <w:caps/>
          <w:color w:val="000000"/>
          <w:sz w:val="20"/>
          <w:szCs w:val="26"/>
        </w:rPr>
        <w:t xml:space="preserve"> </w:t>
      </w:r>
    </w:p>
    <w:p w:rsidR="00B369AD" w:rsidRPr="00B466AA" w:rsidRDefault="00B369AD" w:rsidP="00B466AA">
      <w:pPr>
        <w:autoSpaceDE w:val="0"/>
        <w:autoSpaceDN w:val="0"/>
        <w:adjustRightInd w:val="0"/>
        <w:spacing w:after="0" w:line="240" w:lineRule="auto"/>
        <w:jc w:val="center"/>
        <w:outlineLvl w:val="0"/>
        <w:rPr>
          <w:rFonts w:ascii="Arial" w:hAnsi="Arial" w:cs="Arial"/>
          <w:b/>
          <w:color w:val="000000"/>
          <w:sz w:val="20"/>
          <w:szCs w:val="26"/>
        </w:rPr>
      </w:pPr>
      <w:r w:rsidRPr="00B466AA">
        <w:rPr>
          <w:rFonts w:ascii="Arial" w:hAnsi="Arial" w:cs="Arial"/>
          <w:b/>
          <w:color w:val="000000"/>
          <w:sz w:val="20"/>
          <w:szCs w:val="26"/>
        </w:rPr>
        <w:t>реализации</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подпрограммы</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«Экспорт</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продукции</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агропромышленного</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комплекса»</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муниципальной</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программы</w:t>
      </w:r>
      <w:r w:rsidR="008722EB" w:rsidRPr="00B466AA">
        <w:rPr>
          <w:rFonts w:ascii="Arial" w:hAnsi="Arial" w:cs="Arial"/>
          <w:b/>
          <w:color w:val="000000"/>
          <w:sz w:val="20"/>
          <w:szCs w:val="26"/>
        </w:rPr>
        <w:t xml:space="preserve"> </w:t>
      </w:r>
    </w:p>
    <w:p w:rsidR="00B369AD" w:rsidRPr="00B466AA" w:rsidRDefault="00B369AD" w:rsidP="00B466AA">
      <w:pPr>
        <w:autoSpaceDE w:val="0"/>
        <w:autoSpaceDN w:val="0"/>
        <w:adjustRightInd w:val="0"/>
        <w:spacing w:after="0" w:line="240" w:lineRule="auto"/>
        <w:jc w:val="center"/>
        <w:outlineLvl w:val="0"/>
        <w:rPr>
          <w:rFonts w:ascii="Arial" w:hAnsi="Arial" w:cs="Arial"/>
          <w:b/>
          <w:color w:val="000000"/>
          <w:sz w:val="20"/>
          <w:szCs w:val="26"/>
        </w:rPr>
      </w:pPr>
      <w:r w:rsidRPr="00B466AA">
        <w:rPr>
          <w:rFonts w:ascii="Arial" w:hAnsi="Arial" w:cs="Arial"/>
          <w:b/>
          <w:color w:val="000000"/>
          <w:sz w:val="20"/>
          <w:szCs w:val="26"/>
        </w:rPr>
        <w:t>«Развитие</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сельского</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хозяйства</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и</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регулирование</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рынка</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сельскохозяйственной</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продукции,</w:t>
      </w:r>
      <w:r w:rsidR="008722EB" w:rsidRPr="00B466AA">
        <w:rPr>
          <w:rFonts w:ascii="Arial" w:hAnsi="Arial" w:cs="Arial"/>
          <w:b/>
          <w:color w:val="000000"/>
          <w:sz w:val="20"/>
          <w:szCs w:val="26"/>
        </w:rPr>
        <w:t xml:space="preserve"> </w:t>
      </w:r>
    </w:p>
    <w:p w:rsidR="00B369AD" w:rsidRPr="00B466AA" w:rsidRDefault="00B369AD" w:rsidP="00B466AA">
      <w:pPr>
        <w:autoSpaceDE w:val="0"/>
        <w:autoSpaceDN w:val="0"/>
        <w:adjustRightInd w:val="0"/>
        <w:spacing w:after="0" w:line="240" w:lineRule="auto"/>
        <w:jc w:val="center"/>
        <w:outlineLvl w:val="0"/>
        <w:rPr>
          <w:rFonts w:ascii="Arial" w:hAnsi="Arial" w:cs="Arial"/>
          <w:b/>
          <w:color w:val="000000"/>
          <w:sz w:val="20"/>
          <w:szCs w:val="26"/>
        </w:rPr>
      </w:pPr>
      <w:r w:rsidRPr="00B466AA">
        <w:rPr>
          <w:rFonts w:ascii="Arial" w:hAnsi="Arial" w:cs="Arial"/>
          <w:b/>
          <w:color w:val="000000"/>
          <w:sz w:val="20"/>
          <w:szCs w:val="26"/>
        </w:rPr>
        <w:t>сырья</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и</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продовольствия</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Мариинско-Посадского</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округа</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Чувашской</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Республики»</w:t>
      </w:r>
    </w:p>
    <w:p w:rsidR="00B369AD" w:rsidRPr="00B466AA" w:rsidRDefault="00B369AD" w:rsidP="00B466AA">
      <w:pPr>
        <w:autoSpaceDE w:val="0"/>
        <w:autoSpaceDN w:val="0"/>
        <w:adjustRightInd w:val="0"/>
        <w:spacing w:after="0" w:line="240" w:lineRule="auto"/>
        <w:jc w:val="center"/>
        <w:outlineLvl w:val="0"/>
        <w:rPr>
          <w:rFonts w:ascii="Arial" w:hAnsi="Arial" w:cs="Arial"/>
          <w:color w:val="000000"/>
          <w:sz w:val="20"/>
          <w:szCs w:val="26"/>
          <w:lang w:eastAsia="en-U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03"/>
        <w:gridCol w:w="3354"/>
        <w:gridCol w:w="734"/>
        <w:gridCol w:w="1201"/>
        <w:gridCol w:w="2411"/>
        <w:gridCol w:w="795"/>
        <w:gridCol w:w="795"/>
        <w:gridCol w:w="796"/>
        <w:gridCol w:w="728"/>
        <w:gridCol w:w="930"/>
        <w:gridCol w:w="930"/>
      </w:tblGrid>
      <w:tr w:rsidR="00B369AD" w:rsidRPr="00B466AA" w:rsidTr="00552C4A">
        <w:tc>
          <w:tcPr>
            <w:tcW w:w="566" w:type="pct"/>
            <w:vMerge w:val="restart"/>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Статус</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Наименование</w:t>
            </w:r>
            <w:r w:rsidR="008722EB" w:rsidRPr="00B466AA">
              <w:rPr>
                <w:rFonts w:cs="Arial"/>
                <w:color w:val="000000"/>
                <w:sz w:val="20"/>
                <w:szCs w:val="18"/>
              </w:rPr>
              <w:t xml:space="preserve"> </w:t>
            </w:r>
            <w:r w:rsidRPr="00B466AA">
              <w:rPr>
                <w:rFonts w:cs="Arial"/>
                <w:color w:val="000000"/>
                <w:sz w:val="20"/>
                <w:szCs w:val="18"/>
              </w:rPr>
              <w:t>муниципальной</w:t>
            </w:r>
            <w:r w:rsidR="008722EB" w:rsidRPr="00B466AA">
              <w:rPr>
                <w:rFonts w:cs="Arial"/>
                <w:color w:val="000000"/>
                <w:sz w:val="20"/>
                <w:szCs w:val="18"/>
              </w:rPr>
              <w:t xml:space="preserve"> </w:t>
            </w:r>
            <w:r w:rsidRPr="00B466AA">
              <w:rPr>
                <w:rFonts w:cs="Arial"/>
                <w:color w:val="000000"/>
                <w:sz w:val="20"/>
                <w:szCs w:val="18"/>
              </w:rPr>
              <w:t>программы</w:t>
            </w:r>
            <w:r w:rsidR="008722EB" w:rsidRPr="00B466AA">
              <w:rPr>
                <w:rFonts w:cs="Arial"/>
                <w:color w:val="000000"/>
                <w:sz w:val="20"/>
                <w:szCs w:val="18"/>
              </w:rPr>
              <w:t xml:space="preserve"> </w:t>
            </w:r>
            <w:r w:rsidRPr="00B466AA">
              <w:rPr>
                <w:rFonts w:cs="Arial"/>
                <w:color w:val="000000"/>
                <w:sz w:val="20"/>
                <w:szCs w:val="18"/>
              </w:rPr>
              <w:t>(основного</w:t>
            </w:r>
            <w:r w:rsidR="008722EB" w:rsidRPr="00B466AA">
              <w:rPr>
                <w:rFonts w:cs="Arial"/>
                <w:color w:val="000000"/>
                <w:sz w:val="20"/>
                <w:szCs w:val="18"/>
              </w:rPr>
              <w:t xml:space="preserve"> </w:t>
            </w:r>
            <w:r w:rsidRPr="00B466AA">
              <w:rPr>
                <w:rFonts w:cs="Arial"/>
                <w:color w:val="000000"/>
                <w:sz w:val="20"/>
                <w:szCs w:val="18"/>
              </w:rPr>
              <w:t>мероприятия,</w:t>
            </w:r>
            <w:r w:rsidR="008722EB" w:rsidRPr="00B466AA">
              <w:rPr>
                <w:rFonts w:cs="Arial"/>
                <w:color w:val="000000"/>
                <w:sz w:val="20"/>
                <w:szCs w:val="18"/>
              </w:rPr>
              <w:t xml:space="preserve"> </w:t>
            </w:r>
            <w:r w:rsidRPr="00B466AA">
              <w:rPr>
                <w:rFonts w:cs="Arial"/>
                <w:color w:val="000000"/>
                <w:sz w:val="20"/>
                <w:szCs w:val="18"/>
              </w:rPr>
              <w:t>мероприятия)</w:t>
            </w:r>
          </w:p>
        </w:tc>
        <w:tc>
          <w:tcPr>
            <w:tcW w:w="661" w:type="pct"/>
            <w:gridSpan w:val="2"/>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Код</w:t>
            </w:r>
            <w:r w:rsidR="008722EB" w:rsidRPr="00B466AA">
              <w:rPr>
                <w:rFonts w:cs="Arial"/>
                <w:color w:val="000000"/>
                <w:sz w:val="20"/>
                <w:szCs w:val="18"/>
              </w:rPr>
              <w:t xml:space="preserve"> </w:t>
            </w:r>
            <w:r w:rsidRPr="00B466AA">
              <w:rPr>
                <w:rStyle w:val="af0"/>
                <w:rFonts w:cs="Arial"/>
                <w:b/>
                <w:color w:val="000000"/>
                <w:szCs w:val="18"/>
              </w:rPr>
              <w:t>бюджетной</w:t>
            </w:r>
            <w:r w:rsidR="008722EB" w:rsidRPr="00B466AA">
              <w:rPr>
                <w:rStyle w:val="af0"/>
                <w:rFonts w:cs="Arial"/>
                <w:b/>
                <w:color w:val="000000"/>
                <w:szCs w:val="18"/>
              </w:rPr>
              <w:t xml:space="preserve"> </w:t>
            </w:r>
            <w:r w:rsidRPr="00B466AA">
              <w:rPr>
                <w:rStyle w:val="af0"/>
                <w:rFonts w:cs="Arial"/>
                <w:b/>
                <w:color w:val="000000"/>
                <w:szCs w:val="18"/>
              </w:rPr>
              <w:t>классификации</w:t>
            </w:r>
          </w:p>
        </w:tc>
        <w:tc>
          <w:tcPr>
            <w:tcW w:w="849"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Источники</w:t>
            </w:r>
            <w:r w:rsidR="008722EB" w:rsidRPr="00B466AA">
              <w:rPr>
                <w:rFonts w:cs="Arial"/>
                <w:color w:val="000000"/>
                <w:sz w:val="20"/>
                <w:szCs w:val="18"/>
              </w:rPr>
              <w:t xml:space="preserve"> </w:t>
            </w:r>
            <w:r w:rsidRPr="00B466AA">
              <w:rPr>
                <w:rFonts w:cs="Arial"/>
                <w:color w:val="000000"/>
                <w:sz w:val="20"/>
                <w:szCs w:val="18"/>
              </w:rPr>
              <w:t>финансирования</w:t>
            </w:r>
          </w:p>
        </w:tc>
        <w:tc>
          <w:tcPr>
            <w:tcW w:w="1745" w:type="pct"/>
            <w:gridSpan w:val="6"/>
            <w:tcBorders>
              <w:top w:val="single" w:sz="4" w:space="0" w:color="auto"/>
              <w:bottom w:val="single" w:sz="4" w:space="0" w:color="auto"/>
            </w:tcBorders>
            <w:shd w:val="clear" w:color="auto" w:fill="auto"/>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Оценка</w:t>
            </w:r>
            <w:r w:rsidR="008722EB" w:rsidRPr="00B466AA">
              <w:rPr>
                <w:rFonts w:ascii="Arial" w:hAnsi="Arial" w:cs="Arial"/>
                <w:color w:val="000000"/>
                <w:sz w:val="20"/>
                <w:szCs w:val="18"/>
              </w:rPr>
              <w:t xml:space="preserve"> </w:t>
            </w:r>
            <w:r w:rsidRPr="00B466AA">
              <w:rPr>
                <w:rFonts w:ascii="Arial" w:hAnsi="Arial" w:cs="Arial"/>
                <w:color w:val="000000"/>
                <w:sz w:val="20"/>
                <w:szCs w:val="18"/>
              </w:rPr>
              <w:t>расходов</w:t>
            </w:r>
            <w:r w:rsidR="008722EB" w:rsidRPr="00B466AA">
              <w:rPr>
                <w:rFonts w:ascii="Arial" w:hAnsi="Arial" w:cs="Arial"/>
                <w:color w:val="000000"/>
                <w:sz w:val="20"/>
                <w:szCs w:val="18"/>
              </w:rPr>
              <w:t xml:space="preserve"> </w:t>
            </w:r>
            <w:r w:rsidRPr="00B466AA">
              <w:rPr>
                <w:rFonts w:ascii="Arial" w:hAnsi="Arial" w:cs="Arial"/>
                <w:color w:val="000000"/>
                <w:sz w:val="20"/>
                <w:szCs w:val="18"/>
              </w:rPr>
              <w:t>по</w:t>
            </w:r>
            <w:r w:rsidR="008722EB" w:rsidRPr="00B466AA">
              <w:rPr>
                <w:rFonts w:ascii="Arial" w:hAnsi="Arial" w:cs="Arial"/>
                <w:color w:val="000000"/>
                <w:sz w:val="20"/>
                <w:szCs w:val="18"/>
              </w:rPr>
              <w:t xml:space="preserve"> </w:t>
            </w:r>
            <w:r w:rsidRPr="00B466AA">
              <w:rPr>
                <w:rFonts w:ascii="Arial" w:hAnsi="Arial" w:cs="Arial"/>
                <w:color w:val="000000"/>
                <w:sz w:val="20"/>
                <w:szCs w:val="18"/>
              </w:rPr>
              <w:t>годам,</w:t>
            </w:r>
            <w:r w:rsidR="008722EB" w:rsidRPr="00B466AA">
              <w:rPr>
                <w:rFonts w:ascii="Arial" w:hAnsi="Arial" w:cs="Arial"/>
                <w:color w:val="000000"/>
                <w:sz w:val="20"/>
                <w:szCs w:val="18"/>
              </w:rPr>
              <w:t xml:space="preserve"> </w:t>
            </w:r>
            <w:r w:rsidRPr="00B466AA">
              <w:rPr>
                <w:rFonts w:ascii="Arial" w:hAnsi="Arial" w:cs="Arial"/>
                <w:color w:val="000000"/>
                <w:sz w:val="20"/>
                <w:szCs w:val="18"/>
              </w:rPr>
              <w:t>тыс.</w:t>
            </w:r>
            <w:r w:rsidR="008722EB" w:rsidRPr="00B466AA">
              <w:rPr>
                <w:rFonts w:ascii="Arial" w:hAnsi="Arial" w:cs="Arial"/>
                <w:color w:val="000000"/>
                <w:sz w:val="20"/>
                <w:szCs w:val="18"/>
              </w:rPr>
              <w:t xml:space="preserve"> </w:t>
            </w:r>
            <w:r w:rsidRPr="00B466AA">
              <w:rPr>
                <w:rFonts w:ascii="Arial" w:hAnsi="Arial" w:cs="Arial"/>
                <w:color w:val="000000"/>
                <w:sz w:val="20"/>
                <w:szCs w:val="18"/>
              </w:rPr>
              <w:t>руб.</w:t>
            </w:r>
          </w:p>
        </w:tc>
      </w:tr>
      <w:tr w:rsidR="00B369AD" w:rsidRPr="00B466AA" w:rsidTr="00552C4A">
        <w:tc>
          <w:tcPr>
            <w:tcW w:w="566" w:type="pct"/>
            <w:vMerge/>
            <w:tcBorders>
              <w:top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ГРБС</w:t>
            </w: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b/>
                <w:color w:val="000000"/>
                <w:sz w:val="20"/>
                <w:szCs w:val="18"/>
              </w:rPr>
            </w:pPr>
            <w:r w:rsidRPr="00B466AA">
              <w:rPr>
                <w:rStyle w:val="af0"/>
                <w:rFonts w:cs="Arial"/>
                <w:b/>
                <w:color w:val="000000"/>
                <w:szCs w:val="18"/>
              </w:rPr>
              <w:t>целевая</w:t>
            </w:r>
            <w:r w:rsidR="008722EB" w:rsidRPr="00B466AA">
              <w:rPr>
                <w:rStyle w:val="af0"/>
                <w:rFonts w:cs="Arial"/>
                <w:b/>
                <w:color w:val="000000"/>
                <w:szCs w:val="18"/>
              </w:rPr>
              <w:t xml:space="preserve"> </w:t>
            </w:r>
            <w:r w:rsidRPr="00B466AA">
              <w:rPr>
                <w:rStyle w:val="af0"/>
                <w:rFonts w:cs="Arial"/>
                <w:b/>
                <w:color w:val="000000"/>
                <w:szCs w:val="18"/>
              </w:rPr>
              <w:t>статья</w:t>
            </w:r>
            <w:r w:rsidR="008722EB" w:rsidRPr="00B466AA">
              <w:rPr>
                <w:rStyle w:val="af0"/>
                <w:rFonts w:cs="Arial"/>
                <w:b/>
                <w:color w:val="000000"/>
                <w:szCs w:val="18"/>
              </w:rPr>
              <w:t xml:space="preserve"> </w:t>
            </w:r>
            <w:r w:rsidRPr="00B466AA">
              <w:rPr>
                <w:rStyle w:val="af0"/>
                <w:rFonts w:cs="Arial"/>
                <w:b/>
                <w:color w:val="000000"/>
                <w:szCs w:val="18"/>
              </w:rPr>
              <w:t>расходов</w:t>
            </w:r>
          </w:p>
        </w:tc>
        <w:tc>
          <w:tcPr>
            <w:tcW w:w="849"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2023</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2024</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2025</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2026-2030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2031-2035</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bl>
    <w:p w:rsidR="00B369AD" w:rsidRPr="00B466AA" w:rsidRDefault="00B369AD" w:rsidP="00B466AA">
      <w:pPr>
        <w:autoSpaceDE w:val="0"/>
        <w:autoSpaceDN w:val="0"/>
        <w:adjustRightInd w:val="0"/>
        <w:spacing w:after="0" w:line="240" w:lineRule="auto"/>
        <w:outlineLvl w:val="1"/>
        <w:rPr>
          <w:rFonts w:ascii="Arial" w:hAnsi="Arial" w:cs="Arial"/>
          <w:color w:val="000000"/>
          <w:sz w:val="20"/>
          <w:szCs w:val="26"/>
          <w:lang w:eastAsia="en-U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8"/>
        <w:gridCol w:w="3333"/>
        <w:gridCol w:w="640"/>
        <w:gridCol w:w="1432"/>
        <w:gridCol w:w="2390"/>
        <w:gridCol w:w="775"/>
        <w:gridCol w:w="775"/>
        <w:gridCol w:w="775"/>
        <w:gridCol w:w="641"/>
        <w:gridCol w:w="909"/>
        <w:gridCol w:w="909"/>
      </w:tblGrid>
      <w:tr w:rsidR="00B369AD" w:rsidRPr="00B466AA" w:rsidTr="00552C4A">
        <w:tc>
          <w:tcPr>
            <w:tcW w:w="566" w:type="pct"/>
            <w:vMerge w:val="restart"/>
            <w:tcBorders>
              <w:top w:val="single" w:sz="4" w:space="0" w:color="auto"/>
              <w:right w:val="single" w:sz="4" w:space="0" w:color="auto"/>
            </w:tcBorders>
            <w:vAlign w:val="center"/>
          </w:tcPr>
          <w:p w:rsidR="00B369AD" w:rsidRPr="00B466AA" w:rsidRDefault="00B369AD" w:rsidP="00B466AA">
            <w:pPr>
              <w:pStyle w:val="affb"/>
              <w:jc w:val="center"/>
              <w:rPr>
                <w:rFonts w:ascii="Arial" w:hAnsi="Arial" w:cs="Arial"/>
                <w:b/>
                <w:color w:val="000000"/>
                <w:sz w:val="20"/>
                <w:szCs w:val="18"/>
              </w:rPr>
            </w:pPr>
            <w:r w:rsidRPr="00B466AA">
              <w:rPr>
                <w:rFonts w:ascii="Arial" w:hAnsi="Arial" w:cs="Arial"/>
                <w:b/>
                <w:color w:val="000000"/>
                <w:sz w:val="20"/>
                <w:szCs w:val="18"/>
              </w:rPr>
              <w:t>Подпрограмма</w:t>
            </w:r>
            <w:r w:rsidR="008722EB" w:rsidRPr="00B466AA">
              <w:rPr>
                <w:rFonts w:ascii="Arial" w:hAnsi="Arial" w:cs="Arial"/>
                <w:b/>
                <w:color w:val="000000"/>
                <w:sz w:val="20"/>
                <w:szCs w:val="18"/>
              </w:rPr>
              <w:t xml:space="preserve"> </w:t>
            </w:r>
            <w:r w:rsidRPr="00B466AA">
              <w:rPr>
                <w:rFonts w:ascii="Arial" w:hAnsi="Arial" w:cs="Arial"/>
                <w:b/>
                <w:color w:val="000000"/>
                <w:sz w:val="20"/>
                <w:szCs w:val="18"/>
              </w:rPr>
              <w:t>7</w:t>
            </w:r>
          </w:p>
        </w:tc>
        <w:tc>
          <w:tcPr>
            <w:tcW w:w="1179" w:type="pct"/>
            <w:vMerge w:val="restart"/>
            <w:tcBorders>
              <w:top w:val="single" w:sz="4" w:space="0" w:color="auto"/>
              <w:left w:val="single" w:sz="4" w:space="0" w:color="auto"/>
              <w:right w:val="single" w:sz="4" w:space="0" w:color="auto"/>
            </w:tcBorders>
            <w:vAlign w:val="center"/>
          </w:tcPr>
          <w:p w:rsidR="00B369AD" w:rsidRPr="00B466AA" w:rsidRDefault="00B369AD" w:rsidP="00B466AA">
            <w:pPr>
              <w:autoSpaceDE w:val="0"/>
              <w:autoSpaceDN w:val="0"/>
              <w:spacing w:after="0" w:line="240" w:lineRule="auto"/>
              <w:jc w:val="center"/>
              <w:rPr>
                <w:rFonts w:ascii="Arial" w:hAnsi="Arial" w:cs="Arial"/>
                <w:b/>
                <w:color w:val="000000"/>
                <w:sz w:val="20"/>
                <w:szCs w:val="18"/>
              </w:rPr>
            </w:pPr>
            <w:r w:rsidRPr="00B466AA">
              <w:rPr>
                <w:rFonts w:ascii="Arial" w:hAnsi="Arial" w:cs="Arial"/>
                <w:b/>
                <w:color w:val="000000"/>
                <w:sz w:val="20"/>
                <w:szCs w:val="18"/>
                <w:lang w:eastAsia="en-US"/>
              </w:rPr>
              <w:t>«Экспорт</w:t>
            </w:r>
            <w:r w:rsidR="008722EB" w:rsidRPr="00B466AA">
              <w:rPr>
                <w:rFonts w:ascii="Arial" w:hAnsi="Arial" w:cs="Arial"/>
                <w:b/>
                <w:color w:val="000000"/>
                <w:sz w:val="20"/>
                <w:szCs w:val="18"/>
                <w:lang w:eastAsia="en-US"/>
              </w:rPr>
              <w:t xml:space="preserve"> </w:t>
            </w:r>
            <w:r w:rsidRPr="00B466AA">
              <w:rPr>
                <w:rFonts w:ascii="Arial" w:hAnsi="Arial" w:cs="Arial"/>
                <w:b/>
                <w:color w:val="000000"/>
                <w:sz w:val="20"/>
                <w:szCs w:val="18"/>
                <w:lang w:eastAsia="en-US"/>
              </w:rPr>
              <w:t>продукции</w:t>
            </w:r>
            <w:r w:rsidR="008722EB" w:rsidRPr="00B466AA">
              <w:rPr>
                <w:rFonts w:ascii="Arial" w:hAnsi="Arial" w:cs="Arial"/>
                <w:b/>
                <w:color w:val="000000"/>
                <w:sz w:val="20"/>
                <w:szCs w:val="18"/>
                <w:lang w:eastAsia="en-US"/>
              </w:rPr>
              <w:t xml:space="preserve"> </w:t>
            </w:r>
            <w:r w:rsidRPr="00B466AA">
              <w:rPr>
                <w:rFonts w:ascii="Arial" w:hAnsi="Arial" w:cs="Arial"/>
                <w:b/>
                <w:color w:val="000000"/>
                <w:sz w:val="20"/>
                <w:szCs w:val="18"/>
                <w:lang w:eastAsia="en-US"/>
              </w:rPr>
              <w:t>агропромышленного</w:t>
            </w:r>
            <w:r w:rsidR="008722EB" w:rsidRPr="00B466AA">
              <w:rPr>
                <w:rFonts w:ascii="Arial" w:hAnsi="Arial" w:cs="Arial"/>
                <w:b/>
                <w:color w:val="000000"/>
                <w:sz w:val="20"/>
                <w:szCs w:val="18"/>
                <w:lang w:eastAsia="en-US"/>
              </w:rPr>
              <w:t xml:space="preserve"> </w:t>
            </w:r>
            <w:r w:rsidRPr="00B466AA">
              <w:rPr>
                <w:rFonts w:ascii="Arial" w:hAnsi="Arial" w:cs="Arial"/>
                <w:b/>
                <w:color w:val="000000"/>
                <w:sz w:val="20"/>
                <w:szCs w:val="18"/>
                <w:lang w:eastAsia="en-US"/>
              </w:rPr>
              <w:t>комплекса»</w:t>
            </w:r>
          </w:p>
        </w:tc>
        <w:tc>
          <w:tcPr>
            <w:tcW w:w="236" w:type="pct"/>
            <w:vMerge w:val="restart"/>
            <w:tcBorders>
              <w:top w:val="single" w:sz="4" w:space="0" w:color="auto"/>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903</w:t>
            </w:r>
          </w:p>
        </w:tc>
        <w:tc>
          <w:tcPr>
            <w:tcW w:w="425" w:type="pct"/>
            <w:vMerge w:val="restart"/>
            <w:tcBorders>
              <w:top w:val="single" w:sz="4" w:space="0" w:color="auto"/>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lang w:eastAsia="en-US"/>
              </w:rPr>
              <w:t>Ц9МТ200000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федеральный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566" w:type="pct"/>
            <w:vMerge/>
            <w:tcBorders>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республиканский</w:t>
            </w:r>
            <w:r w:rsidR="008722EB" w:rsidRPr="00B466AA">
              <w:rPr>
                <w:rFonts w:ascii="Arial" w:hAnsi="Arial" w:cs="Arial"/>
                <w:color w:val="000000"/>
                <w:sz w:val="20"/>
                <w:szCs w:val="18"/>
              </w:rPr>
              <w:t xml:space="preserve"> </w:t>
            </w:r>
            <w:r w:rsidRPr="00B466AA">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r w:rsidR="00B369AD" w:rsidRPr="00B466AA" w:rsidTr="00552C4A">
        <w:tc>
          <w:tcPr>
            <w:tcW w:w="566" w:type="pct"/>
            <w:vMerge/>
            <w:tcBorders>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fb"/>
              <w:jc w:val="center"/>
              <w:rPr>
                <w:rFonts w:ascii="Arial" w:hAnsi="Arial" w:cs="Arial"/>
                <w:color w:val="000000"/>
                <w:sz w:val="20"/>
                <w:szCs w:val="18"/>
              </w:rPr>
            </w:pPr>
            <w:r w:rsidRPr="00B466AA">
              <w:rPr>
                <w:rFonts w:ascii="Arial" w:hAnsi="Arial" w:cs="Arial"/>
                <w:color w:val="000000"/>
                <w:sz w:val="20"/>
                <w:szCs w:val="18"/>
              </w:rPr>
              <w:t>бюджет</w:t>
            </w:r>
            <w:r w:rsidR="008722EB" w:rsidRPr="00B466AA">
              <w:rPr>
                <w:rFonts w:ascii="Arial" w:hAnsi="Arial" w:cs="Arial"/>
                <w:color w:val="000000"/>
                <w:sz w:val="20"/>
                <w:szCs w:val="18"/>
              </w:rPr>
              <w:t xml:space="preserve"> </w:t>
            </w:r>
            <w:r w:rsidRPr="00B466AA">
              <w:rPr>
                <w:rFonts w:ascii="Arial" w:hAnsi="Arial" w:cs="Arial"/>
                <w:color w:val="000000"/>
                <w:sz w:val="20"/>
                <w:szCs w:val="18"/>
              </w:rPr>
              <w:t>Мариинско-Посадского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муниципального</w:t>
            </w:r>
            <w:r w:rsidR="008722EB" w:rsidRPr="00B466AA">
              <w:rPr>
                <w:rFonts w:ascii="Arial" w:hAnsi="Arial" w:cs="Arial"/>
                <w:color w:val="000000"/>
                <w:sz w:val="20"/>
                <w:szCs w:val="18"/>
              </w:rPr>
              <w:t xml:space="preserve"> </w:t>
            </w:r>
            <w:r w:rsidRPr="00B466AA">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pStyle w:val="af1"/>
              <w:jc w:val="center"/>
              <w:rPr>
                <w:rFonts w:cs="Arial"/>
                <w:color w:val="000000"/>
                <w:sz w:val="20"/>
                <w:szCs w:val="18"/>
              </w:rPr>
            </w:pPr>
            <w:r w:rsidRPr="00B466AA">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pStyle w:val="af1"/>
              <w:jc w:val="center"/>
              <w:rPr>
                <w:rFonts w:cs="Arial"/>
                <w:color w:val="000000"/>
                <w:sz w:val="20"/>
                <w:szCs w:val="18"/>
              </w:rPr>
            </w:pPr>
          </w:p>
        </w:tc>
      </w:tr>
    </w:tbl>
    <w:p w:rsidR="00B369AD" w:rsidRPr="00B466AA" w:rsidRDefault="00B369AD" w:rsidP="00B466AA">
      <w:pPr>
        <w:tabs>
          <w:tab w:val="left" w:pos="1657"/>
        </w:tabs>
        <w:spacing w:after="0" w:line="240" w:lineRule="auto"/>
        <w:rPr>
          <w:rFonts w:ascii="Arial" w:hAnsi="Arial" w:cs="Arial"/>
          <w:color w:val="000000"/>
          <w:sz w:val="20"/>
          <w:szCs w:val="18"/>
        </w:rPr>
      </w:pPr>
    </w:p>
    <w:tbl>
      <w:tblPr>
        <w:tblW w:w="5000" w:type="pct"/>
        <w:tblCellMar>
          <w:left w:w="62" w:type="dxa"/>
          <w:right w:w="62" w:type="dxa"/>
        </w:tblCellMar>
        <w:tblLook w:val="0000" w:firstRow="0" w:lastRow="0" w:firstColumn="0" w:lastColumn="0" w:noHBand="0" w:noVBand="0"/>
      </w:tblPr>
      <w:tblGrid>
        <w:gridCol w:w="1603"/>
        <w:gridCol w:w="3354"/>
        <w:gridCol w:w="661"/>
        <w:gridCol w:w="1340"/>
        <w:gridCol w:w="2411"/>
        <w:gridCol w:w="795"/>
        <w:gridCol w:w="795"/>
        <w:gridCol w:w="796"/>
        <w:gridCol w:w="662"/>
        <w:gridCol w:w="930"/>
        <w:gridCol w:w="930"/>
      </w:tblGrid>
      <w:tr w:rsidR="00B369AD" w:rsidRPr="00B466AA" w:rsidTr="00552C4A">
        <w:tc>
          <w:tcPr>
            <w:tcW w:w="56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Основное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мероприятие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1</w:t>
            </w:r>
          </w:p>
        </w:tc>
        <w:tc>
          <w:tcPr>
            <w:tcW w:w="1179" w:type="pct"/>
            <w:vMerge w:val="restart"/>
            <w:tcBorders>
              <w:top w:val="single" w:sz="4" w:space="0" w:color="auto"/>
              <w:left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Реализация</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мероприятий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регионального</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проекта</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«Экспорт</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продукции</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агропромышленного</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комплекса</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федеральный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tcBorders>
            <w:vAlign w:val="center"/>
          </w:tcPr>
          <w:p w:rsidR="00B369AD" w:rsidRPr="00B466AA" w:rsidRDefault="00B369AD" w:rsidP="00B466AA">
            <w:pPr>
              <w:keepNext/>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keepNext/>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spacing w:after="0" w:line="240" w:lineRule="auto"/>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882</w:t>
            </w: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Ц9МТ200000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республиканский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бюджет</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Чувашской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Республики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ind w:left="930" w:hanging="930"/>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keepNext/>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внебюджетные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источники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Меро</w:t>
            </w:r>
            <w:r w:rsidRPr="00B466AA">
              <w:rPr>
                <w:rFonts w:ascii="Arial" w:hAnsi="Arial" w:cs="Arial"/>
                <w:color w:val="000000"/>
                <w:sz w:val="20"/>
                <w:szCs w:val="18"/>
                <w:lang w:eastAsia="en-US"/>
              </w:rPr>
              <w:softHyphen/>
              <w:t>приятие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1.1</w:t>
            </w:r>
          </w:p>
        </w:tc>
        <w:tc>
          <w:tcPr>
            <w:tcW w:w="1179" w:type="pct"/>
            <w:vMerge w:val="restart"/>
            <w:tcBorders>
              <w:top w:val="single" w:sz="4" w:space="0" w:color="auto"/>
              <w:left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Участие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сельскохозяйственных</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товаропроизводителей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Чувашской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Республики</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в</w:t>
            </w:r>
            <w:r w:rsidR="008722EB" w:rsidRPr="00B466AA">
              <w:rPr>
                <w:rFonts w:ascii="Arial" w:hAnsi="Arial" w:cs="Arial"/>
                <w:color w:val="000000"/>
                <w:sz w:val="20"/>
                <w:szCs w:val="18"/>
                <w:lang w:eastAsia="en-US"/>
              </w:rPr>
              <w:t xml:space="preserve"> </w:t>
            </w:r>
            <w:proofErr w:type="spellStart"/>
            <w:r w:rsidRPr="00B466AA">
              <w:rPr>
                <w:rFonts w:ascii="Arial" w:hAnsi="Arial" w:cs="Arial"/>
                <w:color w:val="000000"/>
                <w:sz w:val="20"/>
                <w:szCs w:val="18"/>
                <w:lang w:eastAsia="en-US"/>
              </w:rPr>
              <w:t>выставочно</w:t>
            </w:r>
            <w:proofErr w:type="spellEnd"/>
            <w:r w:rsidRPr="00B466AA">
              <w:rPr>
                <w:rFonts w:ascii="Arial" w:hAnsi="Arial" w:cs="Arial"/>
                <w:color w:val="000000"/>
                <w:sz w:val="20"/>
                <w:szCs w:val="18"/>
                <w:lang w:eastAsia="en-US"/>
              </w:rPr>
              <w:t>-ярмарочной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деятельности,</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осуществляемой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на</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территории</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Российской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Федерации</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и</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за</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ее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пределами</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федеральный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882</w:t>
            </w: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Ц9МТ267490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республиканский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бюджет</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Чувашской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Республики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внебюджетные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источники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Ос</w:t>
            </w:r>
            <w:r w:rsidRPr="00B466AA">
              <w:rPr>
                <w:rFonts w:ascii="Arial" w:hAnsi="Arial" w:cs="Arial"/>
                <w:color w:val="000000"/>
                <w:sz w:val="20"/>
                <w:szCs w:val="18"/>
                <w:lang w:eastAsia="en-US"/>
              </w:rPr>
              <w:softHyphen/>
              <w:t>новное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мероприятие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2</w:t>
            </w:r>
          </w:p>
        </w:tc>
        <w:tc>
          <w:tcPr>
            <w:tcW w:w="1179" w:type="pct"/>
            <w:vMerge w:val="restart"/>
            <w:tcBorders>
              <w:top w:val="single" w:sz="4" w:space="0" w:color="auto"/>
              <w:left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Стимулирование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экспорта</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продукции</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агропромышленного</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комплекса</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федеральный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882</w:t>
            </w: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Ц9МТ200000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республиканский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бюджет</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Чувашской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Республики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внебюджетные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источники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val="restar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Меро</w:t>
            </w:r>
            <w:r w:rsidRPr="00B466AA">
              <w:rPr>
                <w:rFonts w:ascii="Arial" w:hAnsi="Arial" w:cs="Arial"/>
                <w:color w:val="000000"/>
                <w:sz w:val="20"/>
                <w:szCs w:val="18"/>
                <w:lang w:eastAsia="en-US"/>
              </w:rPr>
              <w:softHyphen/>
              <w:t>приятие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2.1</w:t>
            </w:r>
          </w:p>
        </w:tc>
        <w:tc>
          <w:tcPr>
            <w:tcW w:w="1179" w:type="pct"/>
            <w:vMerge w:val="restart"/>
            <w:tcBorders>
              <w:top w:val="single" w:sz="4" w:space="0" w:color="auto"/>
              <w:left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Внедрение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международного</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стандарта</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качества</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для</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сельскохозяйственных</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товаропроизводителей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(за</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исключением</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граждан,</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ведущих</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личное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подсобное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хозяйство),</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организаций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агропромышленного</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комплекса</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независимо</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от</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их</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организационно-правовой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формы,</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организаций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потребительской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кооперации</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федеральный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882</w:t>
            </w: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Ц9МТ267500</w:t>
            </w: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республиканский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бюджет</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Чувашской</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Республики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r w:rsidR="00B369AD" w:rsidRPr="00B466AA" w:rsidTr="00552C4A">
        <w:tc>
          <w:tcPr>
            <w:tcW w:w="566" w:type="pct"/>
            <w:vMerge/>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autoSpaceDE w:val="0"/>
              <w:autoSpaceDN w:val="0"/>
              <w:adjustRightInd w:val="0"/>
              <w:spacing w:after="0" w:line="240" w:lineRule="auto"/>
              <w:jc w:val="center"/>
              <w:rPr>
                <w:rFonts w:ascii="Arial" w:hAnsi="Arial" w:cs="Arial"/>
                <w:color w:val="000000"/>
                <w:sz w:val="20"/>
                <w:szCs w:val="18"/>
                <w:lang w:eastAsia="en-US"/>
              </w:rPr>
            </w:pPr>
            <w:r w:rsidRPr="00B466AA">
              <w:rPr>
                <w:rFonts w:ascii="Arial" w:hAnsi="Arial" w:cs="Arial"/>
                <w:color w:val="000000"/>
                <w:sz w:val="20"/>
                <w:szCs w:val="18"/>
                <w:lang w:eastAsia="en-US"/>
              </w:rPr>
              <w:t>внебюджетные</w:t>
            </w:r>
            <w:r w:rsidR="008722EB" w:rsidRPr="00B466AA">
              <w:rPr>
                <w:rFonts w:ascii="Arial" w:hAnsi="Arial" w:cs="Arial"/>
                <w:color w:val="000000"/>
                <w:sz w:val="20"/>
                <w:szCs w:val="18"/>
                <w:lang w:eastAsia="en-US"/>
              </w:rPr>
              <w:t xml:space="preserve"> </w:t>
            </w:r>
            <w:r w:rsidRPr="00B466AA">
              <w:rPr>
                <w:rFonts w:ascii="Arial" w:hAnsi="Arial" w:cs="Arial"/>
                <w:color w:val="000000"/>
                <w:sz w:val="20"/>
                <w:szCs w:val="18"/>
                <w:lang w:eastAsia="en-US"/>
              </w:rPr>
              <w:t>источники</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r w:rsidRPr="00B466AA">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B369AD" w:rsidRPr="00B466AA" w:rsidRDefault="00B369AD" w:rsidP="00B466AA">
            <w:pPr>
              <w:spacing w:after="0" w:line="240" w:lineRule="auto"/>
              <w:jc w:val="center"/>
              <w:rPr>
                <w:rFonts w:ascii="Arial" w:hAnsi="Arial" w:cs="Arial"/>
                <w:color w:val="000000"/>
                <w:sz w:val="20"/>
                <w:szCs w:val="18"/>
              </w:rPr>
            </w:pPr>
          </w:p>
        </w:tc>
      </w:tr>
    </w:tbl>
    <w:p w:rsidR="00B369AD" w:rsidRPr="00B466AA" w:rsidRDefault="00B369AD" w:rsidP="00B466AA">
      <w:pPr>
        <w:tabs>
          <w:tab w:val="left" w:pos="1657"/>
        </w:tabs>
        <w:spacing w:after="0" w:line="240" w:lineRule="auto"/>
        <w:rPr>
          <w:rFonts w:ascii="Arial" w:hAnsi="Arial" w:cs="Arial"/>
          <w:color w:val="000000"/>
          <w:sz w:val="20"/>
          <w:szCs w:val="24"/>
        </w:rPr>
      </w:pPr>
    </w:p>
    <w:tbl>
      <w:tblPr>
        <w:tblW w:w="5000" w:type="pct"/>
        <w:tblLook w:val="0000" w:firstRow="0" w:lastRow="0" w:firstColumn="0" w:lastColumn="0" w:noHBand="0" w:noVBand="0"/>
      </w:tblPr>
      <w:tblGrid>
        <w:gridCol w:w="6235"/>
        <w:gridCol w:w="1663"/>
        <w:gridCol w:w="6389"/>
      </w:tblGrid>
      <w:tr w:rsidR="00B369AD" w:rsidRPr="00B466AA" w:rsidTr="00552C4A">
        <w:trPr>
          <w:cantSplit/>
        </w:trPr>
        <w:tc>
          <w:tcPr>
            <w:tcW w:w="2182" w:type="pct"/>
            <w:vAlign w:val="center"/>
          </w:tcPr>
          <w:p w:rsidR="00B369AD" w:rsidRPr="00B466AA" w:rsidRDefault="00B369AD" w:rsidP="00B466AA">
            <w:pPr>
              <w:spacing w:after="0" w:line="240" w:lineRule="auto"/>
              <w:jc w:val="center"/>
              <w:rPr>
                <w:rFonts w:ascii="Arial" w:hAnsi="Arial" w:cs="Arial"/>
                <w:b/>
                <w:color w:val="000000"/>
                <w:sz w:val="20"/>
              </w:rPr>
            </w:pPr>
          </w:p>
          <w:p w:rsidR="00B369AD" w:rsidRPr="00B466AA" w:rsidRDefault="00B369AD" w:rsidP="00B466AA">
            <w:pPr>
              <w:spacing w:after="0" w:line="240" w:lineRule="auto"/>
              <w:jc w:val="center"/>
              <w:rPr>
                <w:rFonts w:ascii="Arial" w:hAnsi="Arial" w:cs="Arial"/>
                <w:b/>
                <w:color w:val="000000"/>
                <w:sz w:val="20"/>
              </w:rPr>
            </w:pPr>
            <w:proofErr w:type="spellStart"/>
            <w:r w:rsidRPr="00B466AA">
              <w:rPr>
                <w:rFonts w:ascii="Arial" w:hAnsi="Arial" w:cs="Arial"/>
                <w:b/>
                <w:color w:val="000000"/>
                <w:sz w:val="20"/>
              </w:rPr>
              <w:t>Чăваш</w:t>
            </w:r>
            <w:proofErr w:type="spellEnd"/>
            <w:r w:rsidR="008722EB" w:rsidRPr="00B466AA">
              <w:rPr>
                <w:rFonts w:ascii="Arial" w:hAnsi="Arial" w:cs="Arial"/>
                <w:b/>
                <w:color w:val="000000"/>
                <w:sz w:val="20"/>
              </w:rPr>
              <w:t xml:space="preserve"> </w:t>
            </w:r>
            <w:proofErr w:type="spellStart"/>
            <w:r w:rsidRPr="00B466AA">
              <w:rPr>
                <w:rFonts w:ascii="Arial" w:hAnsi="Arial" w:cs="Arial"/>
                <w:b/>
                <w:color w:val="000000"/>
                <w:sz w:val="20"/>
              </w:rPr>
              <w:t>Республикин</w:t>
            </w:r>
            <w:proofErr w:type="spellEnd"/>
          </w:p>
          <w:p w:rsidR="00B369AD" w:rsidRPr="00B466AA" w:rsidRDefault="00B369AD" w:rsidP="00B466AA">
            <w:pPr>
              <w:spacing w:after="0" w:line="240" w:lineRule="auto"/>
              <w:jc w:val="center"/>
              <w:rPr>
                <w:rFonts w:ascii="Arial" w:hAnsi="Arial" w:cs="Arial"/>
                <w:b/>
                <w:color w:val="000000"/>
                <w:sz w:val="20"/>
              </w:rPr>
            </w:pPr>
            <w:proofErr w:type="spellStart"/>
            <w:r w:rsidRPr="00B466AA">
              <w:rPr>
                <w:rFonts w:ascii="Arial" w:hAnsi="Arial" w:cs="Arial"/>
                <w:b/>
                <w:color w:val="000000"/>
                <w:sz w:val="20"/>
              </w:rPr>
              <w:t>Сĕнтĕрвăрри</w:t>
            </w:r>
            <w:proofErr w:type="spellEnd"/>
            <w:r w:rsidR="008722EB" w:rsidRPr="00B466AA">
              <w:rPr>
                <w:rFonts w:ascii="Arial" w:hAnsi="Arial" w:cs="Arial"/>
                <w:b/>
                <w:color w:val="000000"/>
                <w:sz w:val="20"/>
              </w:rPr>
              <w:t xml:space="preserve"> </w:t>
            </w:r>
            <w:proofErr w:type="spellStart"/>
            <w:r w:rsidRPr="00B466AA">
              <w:rPr>
                <w:rFonts w:ascii="Arial" w:hAnsi="Arial" w:cs="Arial"/>
                <w:b/>
                <w:color w:val="000000"/>
                <w:sz w:val="20"/>
              </w:rPr>
              <w:t>муниципаллă</w:t>
            </w:r>
            <w:proofErr w:type="spellEnd"/>
            <w:r w:rsidR="008722EB" w:rsidRPr="00B466AA">
              <w:rPr>
                <w:rFonts w:ascii="Arial" w:hAnsi="Arial" w:cs="Arial"/>
                <w:b/>
                <w:color w:val="000000"/>
                <w:sz w:val="20"/>
              </w:rPr>
              <w:t xml:space="preserve"> </w:t>
            </w:r>
          </w:p>
          <w:p w:rsidR="005A4EFD" w:rsidRPr="00B466AA" w:rsidRDefault="00B369AD" w:rsidP="00B466AA">
            <w:pPr>
              <w:spacing w:after="0" w:line="240" w:lineRule="auto"/>
              <w:jc w:val="center"/>
              <w:rPr>
                <w:rFonts w:ascii="Arial" w:hAnsi="Arial" w:cs="Arial"/>
                <w:b/>
                <w:color w:val="000000"/>
                <w:sz w:val="20"/>
              </w:rPr>
            </w:pPr>
            <w:proofErr w:type="spellStart"/>
            <w:r w:rsidRPr="00B466AA">
              <w:rPr>
                <w:rFonts w:ascii="Arial" w:hAnsi="Arial" w:cs="Arial"/>
                <w:b/>
                <w:color w:val="000000"/>
                <w:sz w:val="20"/>
              </w:rPr>
              <w:t>округĕн</w:t>
            </w:r>
            <w:proofErr w:type="spellEnd"/>
            <w:r w:rsidR="008722EB" w:rsidRPr="00B466AA">
              <w:rPr>
                <w:rFonts w:ascii="Arial" w:hAnsi="Arial" w:cs="Arial"/>
                <w:b/>
                <w:color w:val="000000"/>
                <w:sz w:val="20"/>
              </w:rPr>
              <w:t xml:space="preserve"> </w:t>
            </w:r>
            <w:proofErr w:type="spellStart"/>
            <w:r w:rsidRPr="00B466AA">
              <w:rPr>
                <w:rFonts w:ascii="Arial" w:hAnsi="Arial" w:cs="Arial"/>
                <w:b/>
                <w:color w:val="000000"/>
                <w:sz w:val="20"/>
              </w:rPr>
              <w:t>администрацийĕ</w:t>
            </w:r>
            <w:proofErr w:type="spellEnd"/>
          </w:p>
          <w:p w:rsidR="005A4EFD" w:rsidRPr="00B466AA" w:rsidRDefault="00B369AD" w:rsidP="00B466AA">
            <w:pPr>
              <w:keepNext/>
              <w:spacing w:after="0" w:line="240" w:lineRule="auto"/>
              <w:jc w:val="center"/>
              <w:outlineLvl w:val="0"/>
              <w:rPr>
                <w:rFonts w:ascii="Arial" w:hAnsi="Arial" w:cs="Arial"/>
                <w:b/>
                <w:bCs/>
                <w:color w:val="000000"/>
                <w:sz w:val="20"/>
              </w:rPr>
            </w:pPr>
            <w:r w:rsidRPr="00B466AA">
              <w:rPr>
                <w:rFonts w:ascii="Arial" w:hAnsi="Arial" w:cs="Arial"/>
                <w:b/>
                <w:bCs/>
                <w:color w:val="000000"/>
                <w:sz w:val="20"/>
              </w:rPr>
              <w:t>Й</w:t>
            </w:r>
            <w:r w:rsidR="008722EB" w:rsidRPr="00B466AA">
              <w:rPr>
                <w:rFonts w:ascii="Arial" w:hAnsi="Arial" w:cs="Arial"/>
                <w:b/>
                <w:bCs/>
                <w:color w:val="000000"/>
                <w:sz w:val="20"/>
              </w:rPr>
              <w:t xml:space="preserve"> </w:t>
            </w:r>
            <w:r w:rsidRPr="00B466AA">
              <w:rPr>
                <w:rFonts w:ascii="Arial" w:hAnsi="Arial" w:cs="Arial"/>
                <w:b/>
                <w:bCs/>
                <w:color w:val="000000"/>
                <w:sz w:val="20"/>
              </w:rPr>
              <w:t>Ы</w:t>
            </w:r>
            <w:r w:rsidR="008722EB" w:rsidRPr="00B466AA">
              <w:rPr>
                <w:rFonts w:ascii="Arial" w:hAnsi="Arial" w:cs="Arial"/>
                <w:b/>
                <w:bCs/>
                <w:color w:val="000000"/>
                <w:sz w:val="20"/>
              </w:rPr>
              <w:t xml:space="preserve"> </w:t>
            </w:r>
            <w:r w:rsidRPr="00B466AA">
              <w:rPr>
                <w:rFonts w:ascii="Arial" w:hAnsi="Arial" w:cs="Arial"/>
                <w:b/>
                <w:bCs/>
                <w:color w:val="000000"/>
                <w:sz w:val="20"/>
              </w:rPr>
              <w:t>Ш</w:t>
            </w:r>
            <w:r w:rsidR="008722EB" w:rsidRPr="00B466AA">
              <w:rPr>
                <w:rFonts w:ascii="Arial" w:hAnsi="Arial" w:cs="Arial"/>
                <w:b/>
                <w:bCs/>
                <w:color w:val="000000"/>
                <w:sz w:val="20"/>
              </w:rPr>
              <w:t xml:space="preserve"> </w:t>
            </w:r>
            <w:r w:rsidRPr="00B466AA">
              <w:rPr>
                <w:rFonts w:ascii="Arial" w:hAnsi="Arial" w:cs="Arial"/>
                <w:b/>
                <w:bCs/>
                <w:color w:val="000000"/>
                <w:sz w:val="20"/>
              </w:rPr>
              <w:t>Ă</w:t>
            </w:r>
            <w:r w:rsidR="008722EB" w:rsidRPr="00B466AA">
              <w:rPr>
                <w:rFonts w:ascii="Arial" w:hAnsi="Arial" w:cs="Arial"/>
                <w:b/>
                <w:bCs/>
                <w:color w:val="000000"/>
                <w:sz w:val="20"/>
              </w:rPr>
              <w:t xml:space="preserve"> </w:t>
            </w:r>
            <w:r w:rsidRPr="00B466AA">
              <w:rPr>
                <w:rFonts w:ascii="Arial" w:hAnsi="Arial" w:cs="Arial"/>
                <w:b/>
                <w:bCs/>
                <w:color w:val="000000"/>
                <w:sz w:val="20"/>
              </w:rPr>
              <w:t>Н</w:t>
            </w:r>
            <w:r w:rsidR="008722EB" w:rsidRPr="00B466AA">
              <w:rPr>
                <w:rFonts w:ascii="Arial" w:hAnsi="Arial" w:cs="Arial"/>
                <w:b/>
                <w:bCs/>
                <w:color w:val="000000"/>
                <w:sz w:val="20"/>
              </w:rPr>
              <w:t xml:space="preserve"> </w:t>
            </w:r>
            <w:r w:rsidRPr="00B466AA">
              <w:rPr>
                <w:rFonts w:ascii="Arial" w:hAnsi="Arial" w:cs="Arial"/>
                <w:b/>
                <w:bCs/>
                <w:color w:val="000000"/>
                <w:sz w:val="20"/>
              </w:rPr>
              <w:t>У</w:t>
            </w:r>
          </w:p>
          <w:p w:rsidR="005A4EFD" w:rsidRPr="00B466AA" w:rsidRDefault="008722EB" w:rsidP="00B466AA">
            <w:pPr>
              <w:spacing w:after="0" w:line="240" w:lineRule="auto"/>
              <w:jc w:val="center"/>
              <w:rPr>
                <w:rFonts w:ascii="Arial" w:hAnsi="Arial" w:cs="Arial"/>
                <w:b/>
                <w:color w:val="000000"/>
                <w:sz w:val="20"/>
              </w:rPr>
            </w:pPr>
            <w:r w:rsidRPr="00B466AA">
              <w:rPr>
                <w:rFonts w:ascii="Arial" w:hAnsi="Arial" w:cs="Arial"/>
                <w:b/>
                <w:color w:val="000000"/>
                <w:sz w:val="20"/>
              </w:rPr>
              <w:t xml:space="preserve"> </w:t>
            </w:r>
            <w:r w:rsidR="00B369AD" w:rsidRPr="00B466AA">
              <w:rPr>
                <w:rFonts w:ascii="Arial" w:hAnsi="Arial" w:cs="Arial"/>
                <w:b/>
                <w:color w:val="000000"/>
                <w:sz w:val="20"/>
              </w:rPr>
              <w:t>№</w:t>
            </w:r>
          </w:p>
          <w:p w:rsidR="005A4EFD" w:rsidRPr="00B466AA" w:rsidRDefault="00B369AD" w:rsidP="00B466AA">
            <w:pPr>
              <w:spacing w:after="0" w:line="240" w:lineRule="auto"/>
              <w:jc w:val="center"/>
              <w:rPr>
                <w:rFonts w:ascii="Arial" w:hAnsi="Arial" w:cs="Arial"/>
                <w:b/>
                <w:color w:val="000000"/>
                <w:sz w:val="20"/>
              </w:rPr>
            </w:pPr>
            <w:proofErr w:type="spellStart"/>
            <w:r w:rsidRPr="00B466AA">
              <w:rPr>
                <w:rFonts w:ascii="Arial" w:hAnsi="Arial" w:cs="Arial"/>
                <w:b/>
                <w:color w:val="000000"/>
                <w:sz w:val="20"/>
              </w:rPr>
              <w:t>Сĕнтĕрвăрри</w:t>
            </w:r>
            <w:proofErr w:type="spellEnd"/>
            <w:r w:rsidR="008722EB" w:rsidRPr="00B466AA">
              <w:rPr>
                <w:rFonts w:ascii="Arial" w:hAnsi="Arial" w:cs="Arial"/>
                <w:b/>
                <w:color w:val="000000"/>
                <w:sz w:val="20"/>
              </w:rPr>
              <w:t xml:space="preserve"> </w:t>
            </w:r>
            <w:r w:rsidRPr="00B466AA">
              <w:rPr>
                <w:rFonts w:ascii="Arial" w:hAnsi="Arial" w:cs="Arial"/>
                <w:b/>
                <w:color w:val="000000"/>
                <w:sz w:val="20"/>
              </w:rPr>
              <w:t>хули</w:t>
            </w:r>
          </w:p>
          <w:p w:rsidR="00B369AD" w:rsidRPr="00B466AA" w:rsidRDefault="00B369AD" w:rsidP="00B466AA">
            <w:pPr>
              <w:spacing w:after="0" w:line="240" w:lineRule="auto"/>
              <w:jc w:val="center"/>
              <w:rPr>
                <w:rFonts w:ascii="Arial" w:hAnsi="Arial" w:cs="Arial"/>
                <w:b/>
                <w:color w:val="000000"/>
                <w:sz w:val="20"/>
              </w:rPr>
            </w:pPr>
          </w:p>
        </w:tc>
        <w:tc>
          <w:tcPr>
            <w:tcW w:w="582" w:type="pct"/>
            <w:vAlign w:val="center"/>
          </w:tcPr>
          <w:p w:rsidR="00B369AD" w:rsidRPr="00B466AA" w:rsidRDefault="008722EB" w:rsidP="00B466AA">
            <w:pPr>
              <w:spacing w:after="0" w:line="240" w:lineRule="auto"/>
              <w:ind w:hanging="783"/>
              <w:jc w:val="center"/>
              <w:rPr>
                <w:rFonts w:ascii="Arial" w:hAnsi="Arial" w:cs="Arial"/>
                <w:color w:val="000000"/>
                <w:sz w:val="20"/>
              </w:rPr>
            </w:pPr>
            <w:r w:rsidRPr="00B466AA">
              <w:rPr>
                <w:rFonts w:ascii="Arial" w:hAnsi="Arial" w:cs="Arial"/>
                <w:color w:val="000000"/>
                <w:sz w:val="20"/>
              </w:rPr>
              <w:t xml:space="preserve"> </w:t>
            </w:r>
          </w:p>
          <w:p w:rsidR="00B369AD" w:rsidRPr="00B466AA" w:rsidRDefault="00B369AD" w:rsidP="00B466AA">
            <w:pPr>
              <w:spacing w:after="0" w:line="240" w:lineRule="auto"/>
              <w:jc w:val="center"/>
              <w:rPr>
                <w:rFonts w:ascii="Arial" w:hAnsi="Arial" w:cs="Arial"/>
                <w:color w:val="000000"/>
                <w:sz w:val="20"/>
              </w:rPr>
            </w:pPr>
            <w:r w:rsidRPr="00B466AA">
              <w:rPr>
                <w:rFonts w:ascii="Arial" w:hAnsi="Arial" w:cs="Arial"/>
                <w:noProof/>
                <w:color w:val="000000"/>
                <w:sz w:val="20"/>
              </w:rPr>
              <w:drawing>
                <wp:inline distT="0" distB="0" distL="0" distR="0">
                  <wp:extent cx="571500" cy="733425"/>
                  <wp:effectExtent l="0" t="0" r="0" b="9525"/>
                  <wp:docPr id="5" name="Рисунок 5"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B369AD" w:rsidRPr="00B466AA" w:rsidRDefault="00B369AD" w:rsidP="00B466AA">
            <w:pPr>
              <w:spacing w:after="0" w:line="240" w:lineRule="auto"/>
              <w:jc w:val="center"/>
              <w:rPr>
                <w:rFonts w:ascii="Arial" w:hAnsi="Arial" w:cs="Arial"/>
                <w:b/>
                <w:color w:val="000000"/>
                <w:sz w:val="20"/>
              </w:rPr>
            </w:pPr>
          </w:p>
          <w:p w:rsidR="00B369AD" w:rsidRPr="00B466AA" w:rsidRDefault="00B369AD" w:rsidP="00B466AA">
            <w:pPr>
              <w:spacing w:after="0" w:line="240" w:lineRule="auto"/>
              <w:ind w:firstLine="176"/>
              <w:jc w:val="center"/>
              <w:rPr>
                <w:rFonts w:ascii="Arial" w:hAnsi="Arial" w:cs="Arial"/>
                <w:b/>
                <w:color w:val="000000"/>
                <w:sz w:val="20"/>
              </w:rPr>
            </w:pPr>
            <w:r w:rsidRPr="00B466AA">
              <w:rPr>
                <w:rFonts w:ascii="Arial" w:hAnsi="Arial" w:cs="Arial"/>
                <w:b/>
                <w:color w:val="000000"/>
                <w:sz w:val="20"/>
              </w:rPr>
              <w:t>Чувашская</w:t>
            </w:r>
            <w:r w:rsidR="008722EB" w:rsidRPr="00B466AA">
              <w:rPr>
                <w:rFonts w:ascii="Arial" w:hAnsi="Arial" w:cs="Arial"/>
                <w:b/>
                <w:color w:val="000000"/>
                <w:sz w:val="20"/>
              </w:rPr>
              <w:t xml:space="preserve"> </w:t>
            </w:r>
            <w:r w:rsidRPr="00B466AA">
              <w:rPr>
                <w:rFonts w:ascii="Arial" w:hAnsi="Arial" w:cs="Arial"/>
                <w:b/>
                <w:color w:val="000000"/>
                <w:sz w:val="20"/>
              </w:rPr>
              <w:t>Республика</w:t>
            </w:r>
          </w:p>
          <w:p w:rsidR="00B369AD" w:rsidRPr="00B466AA" w:rsidRDefault="00B369AD" w:rsidP="00B466AA">
            <w:pPr>
              <w:spacing w:after="0" w:line="240" w:lineRule="auto"/>
              <w:ind w:firstLine="176"/>
              <w:jc w:val="center"/>
              <w:rPr>
                <w:rFonts w:ascii="Arial" w:hAnsi="Arial" w:cs="Arial"/>
                <w:b/>
                <w:color w:val="000000"/>
                <w:sz w:val="20"/>
              </w:rPr>
            </w:pPr>
            <w:r w:rsidRPr="00B466AA">
              <w:rPr>
                <w:rFonts w:ascii="Arial" w:hAnsi="Arial" w:cs="Arial"/>
                <w:b/>
                <w:color w:val="000000"/>
                <w:sz w:val="20"/>
              </w:rPr>
              <w:t>Администрация</w:t>
            </w:r>
          </w:p>
          <w:p w:rsidR="00B369AD" w:rsidRPr="00B466AA" w:rsidRDefault="00B369AD" w:rsidP="00B466AA">
            <w:pPr>
              <w:spacing w:after="0" w:line="240" w:lineRule="auto"/>
              <w:ind w:firstLine="176"/>
              <w:jc w:val="center"/>
              <w:rPr>
                <w:rFonts w:ascii="Arial" w:hAnsi="Arial" w:cs="Arial"/>
                <w:b/>
                <w:color w:val="000000"/>
                <w:sz w:val="20"/>
              </w:rPr>
            </w:pPr>
            <w:r w:rsidRPr="00B466AA">
              <w:rPr>
                <w:rFonts w:ascii="Arial" w:hAnsi="Arial" w:cs="Arial"/>
                <w:b/>
                <w:color w:val="000000"/>
                <w:sz w:val="20"/>
              </w:rPr>
              <w:t>Мариинско-Посадского</w:t>
            </w:r>
          </w:p>
          <w:p w:rsidR="005A4EFD" w:rsidRPr="00B466AA" w:rsidRDefault="00B369AD" w:rsidP="00B466AA">
            <w:pPr>
              <w:spacing w:after="0" w:line="240" w:lineRule="auto"/>
              <w:ind w:firstLine="176"/>
              <w:jc w:val="center"/>
              <w:rPr>
                <w:rFonts w:ascii="Arial" w:hAnsi="Arial" w:cs="Arial"/>
                <w:b/>
                <w:color w:val="000000"/>
                <w:sz w:val="20"/>
              </w:rPr>
            </w:pPr>
            <w:r w:rsidRPr="00B466AA">
              <w:rPr>
                <w:rFonts w:ascii="Arial" w:hAnsi="Arial" w:cs="Arial"/>
                <w:b/>
                <w:color w:val="000000"/>
                <w:sz w:val="20"/>
              </w:rPr>
              <w:t>муниципального</w:t>
            </w:r>
            <w:r w:rsidR="008722EB" w:rsidRPr="00B466AA">
              <w:rPr>
                <w:rFonts w:ascii="Arial" w:hAnsi="Arial" w:cs="Arial"/>
                <w:b/>
                <w:color w:val="000000"/>
                <w:sz w:val="20"/>
              </w:rPr>
              <w:t xml:space="preserve"> </w:t>
            </w:r>
            <w:r w:rsidRPr="00B466AA">
              <w:rPr>
                <w:rFonts w:ascii="Arial" w:hAnsi="Arial" w:cs="Arial"/>
                <w:b/>
                <w:color w:val="000000"/>
                <w:sz w:val="20"/>
              </w:rPr>
              <w:t>округа</w:t>
            </w:r>
            <w:r w:rsidR="008722EB" w:rsidRPr="00B466AA">
              <w:rPr>
                <w:rFonts w:ascii="Arial" w:hAnsi="Arial" w:cs="Arial"/>
                <w:b/>
                <w:color w:val="000000"/>
                <w:sz w:val="20"/>
              </w:rPr>
              <w:t xml:space="preserve"> </w:t>
            </w:r>
          </w:p>
          <w:p w:rsidR="005A4EFD" w:rsidRPr="00B466AA" w:rsidRDefault="00B369AD" w:rsidP="00B466AA">
            <w:pPr>
              <w:spacing w:after="0" w:line="240" w:lineRule="auto"/>
              <w:ind w:firstLine="176"/>
              <w:jc w:val="center"/>
              <w:rPr>
                <w:rFonts w:ascii="Arial" w:hAnsi="Arial" w:cs="Arial"/>
                <w:b/>
                <w:color w:val="000000"/>
                <w:sz w:val="20"/>
              </w:rPr>
            </w:pPr>
            <w:r w:rsidRPr="00B466AA">
              <w:rPr>
                <w:rFonts w:ascii="Arial" w:hAnsi="Arial" w:cs="Arial"/>
                <w:b/>
                <w:color w:val="000000"/>
                <w:sz w:val="20"/>
              </w:rPr>
              <w:t>П</w:t>
            </w:r>
            <w:r w:rsidR="008722EB" w:rsidRPr="00B466AA">
              <w:rPr>
                <w:rFonts w:ascii="Arial" w:hAnsi="Arial" w:cs="Arial"/>
                <w:b/>
                <w:color w:val="000000"/>
                <w:sz w:val="20"/>
              </w:rPr>
              <w:t xml:space="preserve"> </w:t>
            </w:r>
            <w:r w:rsidRPr="00B466AA">
              <w:rPr>
                <w:rFonts w:ascii="Arial" w:hAnsi="Arial" w:cs="Arial"/>
                <w:b/>
                <w:color w:val="000000"/>
                <w:sz w:val="20"/>
              </w:rPr>
              <w:t>О</w:t>
            </w:r>
            <w:r w:rsidR="008722EB" w:rsidRPr="00B466AA">
              <w:rPr>
                <w:rFonts w:ascii="Arial" w:hAnsi="Arial" w:cs="Arial"/>
                <w:b/>
                <w:color w:val="000000"/>
                <w:sz w:val="20"/>
              </w:rPr>
              <w:t xml:space="preserve"> </w:t>
            </w:r>
            <w:r w:rsidRPr="00B466AA">
              <w:rPr>
                <w:rFonts w:ascii="Arial" w:hAnsi="Arial" w:cs="Arial"/>
                <w:b/>
                <w:color w:val="000000"/>
                <w:sz w:val="20"/>
              </w:rPr>
              <w:t>С</w:t>
            </w:r>
            <w:r w:rsidR="008722EB" w:rsidRPr="00B466AA">
              <w:rPr>
                <w:rFonts w:ascii="Arial" w:hAnsi="Arial" w:cs="Arial"/>
                <w:b/>
                <w:color w:val="000000"/>
                <w:sz w:val="20"/>
              </w:rPr>
              <w:t xml:space="preserve"> </w:t>
            </w:r>
            <w:r w:rsidRPr="00B466AA">
              <w:rPr>
                <w:rFonts w:ascii="Arial" w:hAnsi="Arial" w:cs="Arial"/>
                <w:b/>
                <w:color w:val="000000"/>
                <w:sz w:val="20"/>
              </w:rPr>
              <w:t>Т</w:t>
            </w:r>
            <w:r w:rsidR="008722EB" w:rsidRPr="00B466AA">
              <w:rPr>
                <w:rFonts w:ascii="Arial" w:hAnsi="Arial" w:cs="Arial"/>
                <w:b/>
                <w:color w:val="000000"/>
                <w:sz w:val="20"/>
              </w:rPr>
              <w:t xml:space="preserve"> </w:t>
            </w:r>
            <w:r w:rsidRPr="00B466AA">
              <w:rPr>
                <w:rFonts w:ascii="Arial" w:hAnsi="Arial" w:cs="Arial"/>
                <w:b/>
                <w:color w:val="000000"/>
                <w:sz w:val="20"/>
              </w:rPr>
              <w:t>А</w:t>
            </w:r>
            <w:r w:rsidR="008722EB" w:rsidRPr="00B466AA">
              <w:rPr>
                <w:rFonts w:ascii="Arial" w:hAnsi="Arial" w:cs="Arial"/>
                <w:b/>
                <w:color w:val="000000"/>
                <w:sz w:val="20"/>
              </w:rPr>
              <w:t xml:space="preserve"> </w:t>
            </w:r>
            <w:r w:rsidRPr="00B466AA">
              <w:rPr>
                <w:rFonts w:ascii="Arial" w:hAnsi="Arial" w:cs="Arial"/>
                <w:b/>
                <w:color w:val="000000"/>
                <w:sz w:val="20"/>
              </w:rPr>
              <w:t>Н</w:t>
            </w:r>
            <w:r w:rsidR="008722EB" w:rsidRPr="00B466AA">
              <w:rPr>
                <w:rFonts w:ascii="Arial" w:hAnsi="Arial" w:cs="Arial"/>
                <w:b/>
                <w:color w:val="000000"/>
                <w:sz w:val="20"/>
              </w:rPr>
              <w:t xml:space="preserve"> </w:t>
            </w:r>
            <w:r w:rsidRPr="00B466AA">
              <w:rPr>
                <w:rFonts w:ascii="Arial" w:hAnsi="Arial" w:cs="Arial"/>
                <w:b/>
                <w:color w:val="000000"/>
                <w:sz w:val="20"/>
              </w:rPr>
              <w:t>О</w:t>
            </w:r>
            <w:r w:rsidR="008722EB" w:rsidRPr="00B466AA">
              <w:rPr>
                <w:rFonts w:ascii="Arial" w:hAnsi="Arial" w:cs="Arial"/>
                <w:b/>
                <w:color w:val="000000"/>
                <w:sz w:val="20"/>
              </w:rPr>
              <w:t xml:space="preserve"> </w:t>
            </w:r>
            <w:r w:rsidRPr="00B466AA">
              <w:rPr>
                <w:rFonts w:ascii="Arial" w:hAnsi="Arial" w:cs="Arial"/>
                <w:b/>
                <w:color w:val="000000"/>
                <w:sz w:val="20"/>
              </w:rPr>
              <w:t>В</w:t>
            </w:r>
            <w:r w:rsidR="008722EB" w:rsidRPr="00B466AA">
              <w:rPr>
                <w:rFonts w:ascii="Arial" w:hAnsi="Arial" w:cs="Arial"/>
                <w:b/>
                <w:color w:val="000000"/>
                <w:sz w:val="20"/>
              </w:rPr>
              <w:t xml:space="preserve"> </w:t>
            </w:r>
            <w:r w:rsidRPr="00B466AA">
              <w:rPr>
                <w:rFonts w:ascii="Arial" w:hAnsi="Arial" w:cs="Arial"/>
                <w:b/>
                <w:color w:val="000000"/>
                <w:sz w:val="20"/>
              </w:rPr>
              <w:t>Л</w:t>
            </w:r>
            <w:r w:rsidR="008722EB" w:rsidRPr="00B466AA">
              <w:rPr>
                <w:rFonts w:ascii="Arial" w:hAnsi="Arial" w:cs="Arial"/>
                <w:b/>
                <w:color w:val="000000"/>
                <w:sz w:val="20"/>
              </w:rPr>
              <w:t xml:space="preserve"> </w:t>
            </w:r>
            <w:r w:rsidRPr="00B466AA">
              <w:rPr>
                <w:rFonts w:ascii="Arial" w:hAnsi="Arial" w:cs="Arial"/>
                <w:b/>
                <w:color w:val="000000"/>
                <w:sz w:val="20"/>
              </w:rPr>
              <w:t>Е</w:t>
            </w:r>
            <w:r w:rsidR="008722EB" w:rsidRPr="00B466AA">
              <w:rPr>
                <w:rFonts w:ascii="Arial" w:hAnsi="Arial" w:cs="Arial"/>
                <w:b/>
                <w:color w:val="000000"/>
                <w:sz w:val="20"/>
              </w:rPr>
              <w:t xml:space="preserve"> </w:t>
            </w:r>
            <w:r w:rsidRPr="00B466AA">
              <w:rPr>
                <w:rFonts w:ascii="Arial" w:hAnsi="Arial" w:cs="Arial"/>
                <w:b/>
                <w:color w:val="000000"/>
                <w:sz w:val="20"/>
              </w:rPr>
              <w:t>Н</w:t>
            </w:r>
            <w:r w:rsidR="008722EB" w:rsidRPr="00B466AA">
              <w:rPr>
                <w:rFonts w:ascii="Arial" w:hAnsi="Arial" w:cs="Arial"/>
                <w:b/>
                <w:color w:val="000000"/>
                <w:sz w:val="20"/>
              </w:rPr>
              <w:t xml:space="preserve"> </w:t>
            </w:r>
            <w:r w:rsidRPr="00B466AA">
              <w:rPr>
                <w:rFonts w:ascii="Arial" w:hAnsi="Arial" w:cs="Arial"/>
                <w:b/>
                <w:color w:val="000000"/>
                <w:sz w:val="20"/>
              </w:rPr>
              <w:t>И</w:t>
            </w:r>
            <w:r w:rsidR="008722EB" w:rsidRPr="00B466AA">
              <w:rPr>
                <w:rFonts w:ascii="Arial" w:hAnsi="Arial" w:cs="Arial"/>
                <w:b/>
                <w:color w:val="000000"/>
                <w:sz w:val="20"/>
              </w:rPr>
              <w:t xml:space="preserve"> </w:t>
            </w:r>
            <w:r w:rsidRPr="00B466AA">
              <w:rPr>
                <w:rFonts w:ascii="Arial" w:hAnsi="Arial" w:cs="Arial"/>
                <w:b/>
                <w:color w:val="000000"/>
                <w:sz w:val="20"/>
              </w:rPr>
              <w:t>Е</w:t>
            </w:r>
            <w:r w:rsidR="008722EB" w:rsidRPr="00B466AA">
              <w:rPr>
                <w:rFonts w:ascii="Arial" w:hAnsi="Arial" w:cs="Arial"/>
                <w:b/>
                <w:color w:val="000000"/>
                <w:sz w:val="20"/>
              </w:rPr>
              <w:t xml:space="preserve"> </w:t>
            </w:r>
          </w:p>
          <w:p w:rsidR="00B369AD" w:rsidRPr="00B466AA" w:rsidRDefault="008722EB" w:rsidP="00B466AA">
            <w:pPr>
              <w:spacing w:after="0" w:line="240" w:lineRule="auto"/>
              <w:ind w:firstLine="176"/>
              <w:jc w:val="center"/>
              <w:rPr>
                <w:rFonts w:ascii="Arial" w:hAnsi="Arial" w:cs="Arial"/>
                <w:b/>
                <w:color w:val="000000"/>
                <w:sz w:val="20"/>
              </w:rPr>
            </w:pPr>
            <w:r w:rsidRPr="00B466AA">
              <w:rPr>
                <w:rFonts w:ascii="Arial" w:hAnsi="Arial" w:cs="Arial"/>
                <w:b/>
                <w:color w:val="000000"/>
                <w:sz w:val="20"/>
              </w:rPr>
              <w:t xml:space="preserve"> </w:t>
            </w:r>
            <w:r w:rsidR="00B369AD" w:rsidRPr="00B466AA">
              <w:rPr>
                <w:rFonts w:ascii="Arial" w:hAnsi="Arial" w:cs="Arial"/>
                <w:b/>
                <w:color w:val="000000"/>
                <w:sz w:val="20"/>
              </w:rPr>
              <w:t>06.03.2023</w:t>
            </w:r>
            <w:r w:rsidRPr="00B466AA">
              <w:rPr>
                <w:rFonts w:ascii="Arial" w:hAnsi="Arial" w:cs="Arial"/>
                <w:b/>
                <w:color w:val="000000"/>
                <w:sz w:val="20"/>
              </w:rPr>
              <w:t xml:space="preserve"> </w:t>
            </w:r>
            <w:r w:rsidR="00B369AD" w:rsidRPr="00B466AA">
              <w:rPr>
                <w:rFonts w:ascii="Arial" w:hAnsi="Arial" w:cs="Arial"/>
                <w:b/>
                <w:color w:val="000000"/>
                <w:sz w:val="20"/>
              </w:rPr>
              <w:t>№</w:t>
            </w:r>
            <w:r w:rsidRPr="00B466AA">
              <w:rPr>
                <w:rFonts w:ascii="Arial" w:hAnsi="Arial" w:cs="Arial"/>
                <w:b/>
                <w:color w:val="000000"/>
                <w:sz w:val="20"/>
              </w:rPr>
              <w:t xml:space="preserve"> </w:t>
            </w:r>
            <w:r w:rsidR="00B369AD" w:rsidRPr="00B466AA">
              <w:rPr>
                <w:rFonts w:ascii="Arial" w:hAnsi="Arial" w:cs="Arial"/>
                <w:b/>
                <w:color w:val="000000"/>
                <w:sz w:val="20"/>
              </w:rPr>
              <w:t>211</w:t>
            </w:r>
          </w:p>
          <w:p w:rsidR="00B369AD" w:rsidRPr="00B466AA" w:rsidRDefault="00B369AD" w:rsidP="00B466AA">
            <w:pPr>
              <w:spacing w:after="0" w:line="240" w:lineRule="auto"/>
              <w:ind w:firstLine="176"/>
              <w:jc w:val="center"/>
              <w:rPr>
                <w:rFonts w:ascii="Arial" w:hAnsi="Arial" w:cs="Arial"/>
                <w:b/>
                <w:color w:val="000000"/>
                <w:sz w:val="20"/>
              </w:rPr>
            </w:pPr>
            <w:r w:rsidRPr="00B466AA">
              <w:rPr>
                <w:rFonts w:ascii="Arial" w:hAnsi="Arial" w:cs="Arial"/>
                <w:b/>
                <w:color w:val="000000"/>
                <w:sz w:val="20"/>
              </w:rPr>
              <w:t>г.</w:t>
            </w:r>
            <w:r w:rsidR="008722EB" w:rsidRPr="00B466AA">
              <w:rPr>
                <w:rFonts w:ascii="Arial" w:hAnsi="Arial" w:cs="Arial"/>
                <w:b/>
                <w:color w:val="000000"/>
                <w:sz w:val="20"/>
              </w:rPr>
              <w:t xml:space="preserve"> </w:t>
            </w:r>
            <w:r w:rsidRPr="00B466AA">
              <w:rPr>
                <w:rFonts w:ascii="Arial" w:hAnsi="Arial" w:cs="Arial"/>
                <w:b/>
                <w:color w:val="000000"/>
                <w:sz w:val="20"/>
              </w:rPr>
              <w:t>Мариинский</w:t>
            </w:r>
            <w:r w:rsidR="008722EB" w:rsidRPr="00B466AA">
              <w:rPr>
                <w:rFonts w:ascii="Arial" w:hAnsi="Arial" w:cs="Arial"/>
                <w:b/>
                <w:color w:val="000000"/>
                <w:sz w:val="20"/>
              </w:rPr>
              <w:t xml:space="preserve"> </w:t>
            </w:r>
            <w:r w:rsidRPr="00B466AA">
              <w:rPr>
                <w:rFonts w:ascii="Arial" w:hAnsi="Arial" w:cs="Arial"/>
                <w:b/>
                <w:color w:val="000000"/>
                <w:sz w:val="20"/>
              </w:rPr>
              <w:t>Посад</w:t>
            </w:r>
          </w:p>
          <w:p w:rsidR="00B369AD" w:rsidRPr="00B466AA" w:rsidRDefault="00B369AD" w:rsidP="00B466AA">
            <w:pPr>
              <w:spacing w:after="0" w:line="240" w:lineRule="auto"/>
              <w:jc w:val="center"/>
              <w:rPr>
                <w:rFonts w:ascii="Arial" w:hAnsi="Arial" w:cs="Arial"/>
                <w:b/>
                <w:i/>
                <w:color w:val="000000"/>
                <w:sz w:val="20"/>
                <w:u w:val="single"/>
              </w:rPr>
            </w:pPr>
          </w:p>
        </w:tc>
      </w:tr>
      <w:tr w:rsidR="00B369AD" w:rsidRPr="00B466AA" w:rsidTr="00552C4A">
        <w:trPr>
          <w:cantSplit/>
        </w:trPr>
        <w:tc>
          <w:tcPr>
            <w:tcW w:w="2763" w:type="pct"/>
            <w:gridSpan w:val="2"/>
            <w:vAlign w:val="center"/>
          </w:tcPr>
          <w:p w:rsidR="00B369AD" w:rsidRPr="00520B01" w:rsidRDefault="00B369AD" w:rsidP="00245650">
            <w:pPr>
              <w:spacing w:after="0" w:line="240" w:lineRule="auto"/>
              <w:jc w:val="both"/>
              <w:rPr>
                <w:rFonts w:ascii="Arial" w:hAnsi="Arial" w:cs="Arial"/>
                <w:b/>
                <w:i/>
                <w:color w:val="000000"/>
                <w:sz w:val="20"/>
                <w:lang w:eastAsia="ar-SA"/>
              </w:rPr>
            </w:pPr>
            <w:r w:rsidRPr="00520B01">
              <w:rPr>
                <w:rFonts w:ascii="Arial" w:hAnsi="Arial" w:cs="Arial"/>
                <w:b/>
                <w:color w:val="000000"/>
                <w:spacing w:val="-4"/>
                <w:sz w:val="20"/>
              </w:rPr>
              <w:t>О</w:t>
            </w:r>
            <w:r w:rsidR="008722EB" w:rsidRPr="00520B01">
              <w:rPr>
                <w:rFonts w:ascii="Arial" w:hAnsi="Arial" w:cs="Arial"/>
                <w:b/>
                <w:color w:val="000000"/>
                <w:spacing w:val="-4"/>
                <w:sz w:val="20"/>
              </w:rPr>
              <w:t xml:space="preserve"> </w:t>
            </w:r>
            <w:r w:rsidRPr="00520B01">
              <w:rPr>
                <w:rFonts w:ascii="Arial" w:hAnsi="Arial" w:cs="Arial"/>
                <w:b/>
                <w:color w:val="000000"/>
                <w:spacing w:val="-4"/>
                <w:sz w:val="20"/>
              </w:rPr>
              <w:t>создании</w:t>
            </w:r>
            <w:r w:rsidR="008722EB" w:rsidRPr="00520B01">
              <w:rPr>
                <w:rFonts w:ascii="Arial" w:hAnsi="Arial" w:cs="Arial"/>
                <w:b/>
                <w:color w:val="000000"/>
                <w:spacing w:val="-4"/>
                <w:sz w:val="20"/>
              </w:rPr>
              <w:t xml:space="preserve"> </w:t>
            </w:r>
            <w:r w:rsidRPr="00520B01">
              <w:rPr>
                <w:rFonts w:ascii="Arial" w:hAnsi="Arial" w:cs="Arial"/>
                <w:b/>
                <w:color w:val="000000"/>
                <w:spacing w:val="-4"/>
                <w:sz w:val="20"/>
              </w:rPr>
              <w:t>межведомственной</w:t>
            </w:r>
            <w:r w:rsidR="008722EB" w:rsidRPr="00520B01">
              <w:rPr>
                <w:rFonts w:ascii="Arial" w:hAnsi="Arial" w:cs="Arial"/>
                <w:b/>
                <w:color w:val="000000"/>
                <w:spacing w:val="-4"/>
                <w:sz w:val="20"/>
              </w:rPr>
              <w:t xml:space="preserve"> </w:t>
            </w:r>
            <w:r w:rsidRPr="00520B01">
              <w:rPr>
                <w:rFonts w:ascii="Arial" w:hAnsi="Arial" w:cs="Arial"/>
                <w:b/>
                <w:color w:val="000000"/>
                <w:spacing w:val="-4"/>
                <w:sz w:val="20"/>
              </w:rPr>
              <w:t>при</w:t>
            </w:r>
            <w:r w:rsidR="00EC68C4">
              <w:rPr>
                <w:rFonts w:ascii="Arial" w:hAnsi="Arial" w:cs="Arial"/>
                <w:b/>
                <w:color w:val="000000"/>
                <w:spacing w:val="-4"/>
                <w:sz w:val="20"/>
              </w:rPr>
              <w:t>ё</w:t>
            </w:r>
            <w:r w:rsidRPr="00520B01">
              <w:rPr>
                <w:rFonts w:ascii="Arial" w:hAnsi="Arial" w:cs="Arial"/>
                <w:b/>
                <w:color w:val="000000"/>
                <w:spacing w:val="-4"/>
                <w:sz w:val="20"/>
              </w:rPr>
              <w:t>мочной</w:t>
            </w:r>
            <w:r w:rsidR="008722EB" w:rsidRPr="00520B01">
              <w:rPr>
                <w:rFonts w:ascii="Arial" w:hAnsi="Arial" w:cs="Arial"/>
                <w:b/>
                <w:color w:val="000000"/>
                <w:spacing w:val="-4"/>
                <w:sz w:val="20"/>
              </w:rPr>
              <w:t xml:space="preserve"> </w:t>
            </w:r>
            <w:r w:rsidRPr="00520B01">
              <w:rPr>
                <w:rFonts w:ascii="Arial" w:hAnsi="Arial" w:cs="Arial"/>
                <w:b/>
                <w:color w:val="000000"/>
                <w:spacing w:val="-4"/>
                <w:sz w:val="20"/>
              </w:rPr>
              <w:t>комиссии</w:t>
            </w:r>
            <w:r w:rsidR="008722EB" w:rsidRPr="00520B01">
              <w:rPr>
                <w:rFonts w:ascii="Arial" w:hAnsi="Arial" w:cs="Arial"/>
                <w:b/>
                <w:color w:val="000000"/>
                <w:spacing w:val="-4"/>
                <w:sz w:val="20"/>
              </w:rPr>
              <w:t xml:space="preserve"> </w:t>
            </w:r>
            <w:r w:rsidRPr="00520B01">
              <w:rPr>
                <w:rFonts w:ascii="Arial" w:hAnsi="Arial" w:cs="Arial"/>
                <w:b/>
                <w:color w:val="000000"/>
                <w:spacing w:val="-4"/>
                <w:sz w:val="20"/>
              </w:rPr>
              <w:t>по</w:t>
            </w:r>
            <w:r w:rsidR="008722EB" w:rsidRPr="00520B01">
              <w:rPr>
                <w:rFonts w:ascii="Arial" w:hAnsi="Arial" w:cs="Arial"/>
                <w:b/>
                <w:color w:val="000000"/>
                <w:spacing w:val="-4"/>
                <w:sz w:val="20"/>
              </w:rPr>
              <w:t xml:space="preserve"> </w:t>
            </w:r>
            <w:r w:rsidRPr="00520B01">
              <w:rPr>
                <w:rFonts w:ascii="Arial" w:hAnsi="Arial" w:cs="Arial"/>
                <w:b/>
                <w:color w:val="000000"/>
                <w:spacing w:val="-4"/>
                <w:sz w:val="20"/>
              </w:rPr>
              <w:t>при</w:t>
            </w:r>
            <w:r w:rsidR="00EC68C4">
              <w:rPr>
                <w:rFonts w:ascii="Arial" w:hAnsi="Arial" w:cs="Arial"/>
                <w:b/>
                <w:color w:val="000000"/>
                <w:spacing w:val="-4"/>
                <w:sz w:val="20"/>
              </w:rPr>
              <w:t>ё</w:t>
            </w:r>
            <w:r w:rsidRPr="00520B01">
              <w:rPr>
                <w:rFonts w:ascii="Arial" w:hAnsi="Arial" w:cs="Arial"/>
                <w:b/>
                <w:color w:val="000000"/>
                <w:spacing w:val="-4"/>
                <w:sz w:val="20"/>
              </w:rPr>
              <w:t>мке</w:t>
            </w:r>
            <w:r w:rsidR="008722EB" w:rsidRPr="00520B01">
              <w:rPr>
                <w:rFonts w:ascii="Arial" w:hAnsi="Arial" w:cs="Arial"/>
                <w:b/>
                <w:color w:val="000000"/>
                <w:spacing w:val="-4"/>
                <w:sz w:val="20"/>
              </w:rPr>
              <w:t xml:space="preserve"> </w:t>
            </w:r>
            <w:r w:rsidRPr="00520B01">
              <w:rPr>
                <w:rFonts w:ascii="Arial" w:hAnsi="Arial" w:cs="Arial"/>
                <w:b/>
                <w:color w:val="000000"/>
                <w:spacing w:val="-4"/>
                <w:sz w:val="20"/>
              </w:rPr>
              <w:t>жилых</w:t>
            </w:r>
            <w:r w:rsidR="008722EB" w:rsidRPr="00520B01">
              <w:rPr>
                <w:rFonts w:ascii="Arial" w:hAnsi="Arial" w:cs="Arial"/>
                <w:b/>
                <w:color w:val="000000"/>
                <w:spacing w:val="-4"/>
                <w:sz w:val="20"/>
              </w:rPr>
              <w:t xml:space="preserve"> </w:t>
            </w:r>
            <w:r w:rsidRPr="00520B01">
              <w:rPr>
                <w:rFonts w:ascii="Arial" w:hAnsi="Arial" w:cs="Arial"/>
                <w:b/>
                <w:color w:val="000000"/>
                <w:spacing w:val="-4"/>
                <w:sz w:val="20"/>
              </w:rPr>
              <w:t>помещений,</w:t>
            </w:r>
            <w:r w:rsidR="008722EB" w:rsidRPr="00520B01">
              <w:rPr>
                <w:rFonts w:ascii="Arial" w:hAnsi="Arial" w:cs="Arial"/>
                <w:b/>
                <w:color w:val="000000"/>
                <w:spacing w:val="-4"/>
                <w:sz w:val="20"/>
              </w:rPr>
              <w:t xml:space="preserve"> </w:t>
            </w:r>
            <w:r w:rsidRPr="00520B01">
              <w:rPr>
                <w:rFonts w:ascii="Arial" w:hAnsi="Arial" w:cs="Arial"/>
                <w:b/>
                <w:color w:val="000000"/>
                <w:spacing w:val="-4"/>
                <w:sz w:val="20"/>
              </w:rPr>
              <w:t>приобретаемых</w:t>
            </w:r>
            <w:r w:rsidR="008722EB" w:rsidRPr="00520B01">
              <w:rPr>
                <w:rFonts w:ascii="Arial" w:hAnsi="Arial" w:cs="Arial"/>
                <w:b/>
                <w:color w:val="000000"/>
                <w:spacing w:val="-4"/>
                <w:sz w:val="20"/>
              </w:rPr>
              <w:t xml:space="preserve"> </w:t>
            </w:r>
            <w:r w:rsidRPr="00520B01">
              <w:rPr>
                <w:rFonts w:ascii="Arial" w:hAnsi="Arial" w:cs="Arial"/>
                <w:b/>
                <w:color w:val="000000"/>
                <w:sz w:val="20"/>
                <w:lang w:eastAsia="ar-SA"/>
              </w:rPr>
              <w:t>для</w:t>
            </w:r>
            <w:r w:rsidR="008722EB" w:rsidRPr="00520B01">
              <w:rPr>
                <w:rFonts w:ascii="Arial" w:hAnsi="Arial" w:cs="Arial"/>
                <w:b/>
                <w:color w:val="000000"/>
                <w:sz w:val="20"/>
                <w:lang w:eastAsia="ar-SA"/>
              </w:rPr>
              <w:t xml:space="preserve"> </w:t>
            </w:r>
            <w:r w:rsidRPr="00520B01">
              <w:rPr>
                <w:rFonts w:ascii="Arial" w:hAnsi="Arial" w:cs="Arial"/>
                <w:b/>
                <w:color w:val="000000"/>
                <w:sz w:val="20"/>
              </w:rPr>
              <w:t>детей-сирот</w:t>
            </w:r>
            <w:r w:rsidR="008722EB" w:rsidRPr="00520B01">
              <w:rPr>
                <w:rFonts w:ascii="Arial" w:hAnsi="Arial" w:cs="Arial"/>
                <w:b/>
                <w:color w:val="000000"/>
                <w:sz w:val="20"/>
              </w:rPr>
              <w:t xml:space="preserve"> </w:t>
            </w:r>
            <w:r w:rsidRPr="00520B01">
              <w:rPr>
                <w:rFonts w:ascii="Arial" w:hAnsi="Arial" w:cs="Arial"/>
                <w:b/>
                <w:color w:val="000000"/>
                <w:sz w:val="20"/>
              </w:rPr>
              <w:t>и</w:t>
            </w:r>
            <w:r w:rsidR="008722EB" w:rsidRPr="00520B01">
              <w:rPr>
                <w:rFonts w:ascii="Arial" w:hAnsi="Arial" w:cs="Arial"/>
                <w:b/>
                <w:color w:val="000000"/>
                <w:sz w:val="20"/>
              </w:rPr>
              <w:t xml:space="preserve"> </w:t>
            </w:r>
            <w:r w:rsidRPr="00520B01">
              <w:rPr>
                <w:rFonts w:ascii="Arial" w:hAnsi="Arial" w:cs="Arial"/>
                <w:b/>
                <w:color w:val="000000"/>
                <w:sz w:val="20"/>
              </w:rPr>
              <w:t>детей,</w:t>
            </w:r>
            <w:r w:rsidR="008722EB" w:rsidRPr="00520B01">
              <w:rPr>
                <w:rFonts w:ascii="Arial" w:hAnsi="Arial" w:cs="Arial"/>
                <w:b/>
                <w:color w:val="000000"/>
                <w:sz w:val="20"/>
              </w:rPr>
              <w:t xml:space="preserve"> </w:t>
            </w:r>
            <w:r w:rsidRPr="00520B01">
              <w:rPr>
                <w:rFonts w:ascii="Arial" w:hAnsi="Arial" w:cs="Arial"/>
                <w:b/>
                <w:color w:val="000000"/>
                <w:sz w:val="20"/>
              </w:rPr>
              <w:t>оставшихся</w:t>
            </w:r>
            <w:r w:rsidR="008722EB" w:rsidRPr="00520B01">
              <w:rPr>
                <w:rFonts w:ascii="Arial" w:hAnsi="Arial" w:cs="Arial"/>
                <w:b/>
                <w:color w:val="000000"/>
                <w:sz w:val="20"/>
              </w:rPr>
              <w:t xml:space="preserve"> </w:t>
            </w:r>
            <w:r w:rsidRPr="00520B01">
              <w:rPr>
                <w:rFonts w:ascii="Arial" w:hAnsi="Arial" w:cs="Arial"/>
                <w:b/>
                <w:color w:val="000000"/>
                <w:sz w:val="20"/>
              </w:rPr>
              <w:t>без</w:t>
            </w:r>
            <w:r w:rsidR="008722EB" w:rsidRPr="00520B01">
              <w:rPr>
                <w:rFonts w:ascii="Arial" w:hAnsi="Arial" w:cs="Arial"/>
                <w:b/>
                <w:color w:val="000000"/>
                <w:sz w:val="20"/>
              </w:rPr>
              <w:t xml:space="preserve"> </w:t>
            </w:r>
            <w:r w:rsidRPr="00520B01">
              <w:rPr>
                <w:rFonts w:ascii="Arial" w:hAnsi="Arial" w:cs="Arial"/>
                <w:b/>
                <w:color w:val="000000"/>
                <w:sz w:val="20"/>
              </w:rPr>
              <w:t>попечения</w:t>
            </w:r>
            <w:r w:rsidR="008722EB" w:rsidRPr="00520B01">
              <w:rPr>
                <w:rFonts w:ascii="Arial" w:hAnsi="Arial" w:cs="Arial"/>
                <w:b/>
                <w:color w:val="000000"/>
                <w:sz w:val="20"/>
              </w:rPr>
              <w:t xml:space="preserve"> </w:t>
            </w:r>
            <w:r w:rsidRPr="00520B01">
              <w:rPr>
                <w:rFonts w:ascii="Arial" w:hAnsi="Arial" w:cs="Arial"/>
                <w:b/>
                <w:color w:val="000000"/>
                <w:sz w:val="20"/>
              </w:rPr>
              <w:t>родителей,</w:t>
            </w:r>
            <w:r w:rsidR="008722EB" w:rsidRPr="00520B01">
              <w:rPr>
                <w:rFonts w:ascii="Arial" w:hAnsi="Arial" w:cs="Arial"/>
                <w:b/>
                <w:color w:val="000000"/>
                <w:sz w:val="20"/>
              </w:rPr>
              <w:t xml:space="preserve"> </w:t>
            </w:r>
            <w:r w:rsidRPr="00520B01">
              <w:rPr>
                <w:rFonts w:ascii="Arial" w:hAnsi="Arial" w:cs="Arial"/>
                <w:b/>
                <w:color w:val="000000"/>
                <w:sz w:val="20"/>
              </w:rPr>
              <w:t>лиц</w:t>
            </w:r>
            <w:r w:rsidR="008722EB" w:rsidRPr="00520B01">
              <w:rPr>
                <w:rFonts w:ascii="Arial" w:hAnsi="Arial" w:cs="Arial"/>
                <w:b/>
                <w:color w:val="000000"/>
                <w:sz w:val="20"/>
              </w:rPr>
              <w:t xml:space="preserve"> </w:t>
            </w:r>
            <w:r w:rsidRPr="00520B01">
              <w:rPr>
                <w:rFonts w:ascii="Arial" w:hAnsi="Arial" w:cs="Arial"/>
                <w:b/>
                <w:color w:val="000000"/>
                <w:sz w:val="20"/>
              </w:rPr>
              <w:t>из</w:t>
            </w:r>
            <w:r w:rsidR="008722EB" w:rsidRPr="00520B01">
              <w:rPr>
                <w:rFonts w:ascii="Arial" w:hAnsi="Arial" w:cs="Arial"/>
                <w:b/>
                <w:color w:val="000000"/>
                <w:sz w:val="20"/>
              </w:rPr>
              <w:t xml:space="preserve"> </w:t>
            </w:r>
            <w:r w:rsidRPr="00520B01">
              <w:rPr>
                <w:rFonts w:ascii="Arial" w:hAnsi="Arial" w:cs="Arial"/>
                <w:b/>
                <w:color w:val="000000"/>
                <w:sz w:val="20"/>
              </w:rPr>
              <w:t>числа</w:t>
            </w:r>
            <w:r w:rsidR="008722EB" w:rsidRPr="00520B01">
              <w:rPr>
                <w:rFonts w:ascii="Arial" w:hAnsi="Arial" w:cs="Arial"/>
                <w:b/>
                <w:color w:val="000000"/>
                <w:sz w:val="20"/>
              </w:rPr>
              <w:t xml:space="preserve"> </w:t>
            </w:r>
            <w:r w:rsidRPr="00520B01">
              <w:rPr>
                <w:rFonts w:ascii="Arial" w:hAnsi="Arial" w:cs="Arial"/>
                <w:b/>
                <w:color w:val="000000"/>
                <w:sz w:val="20"/>
              </w:rPr>
              <w:t>детей-сирот</w:t>
            </w:r>
            <w:r w:rsidR="008722EB" w:rsidRPr="00520B01">
              <w:rPr>
                <w:rFonts w:ascii="Arial" w:hAnsi="Arial" w:cs="Arial"/>
                <w:b/>
                <w:color w:val="000000"/>
                <w:sz w:val="20"/>
              </w:rPr>
              <w:t xml:space="preserve"> </w:t>
            </w:r>
            <w:r w:rsidRPr="00520B01">
              <w:rPr>
                <w:rFonts w:ascii="Arial" w:hAnsi="Arial" w:cs="Arial"/>
                <w:b/>
                <w:color w:val="000000"/>
                <w:sz w:val="20"/>
              </w:rPr>
              <w:t>и</w:t>
            </w:r>
            <w:r w:rsidR="008722EB" w:rsidRPr="00520B01">
              <w:rPr>
                <w:rFonts w:ascii="Arial" w:hAnsi="Arial" w:cs="Arial"/>
                <w:b/>
                <w:color w:val="000000"/>
                <w:sz w:val="20"/>
              </w:rPr>
              <w:t xml:space="preserve"> </w:t>
            </w:r>
            <w:r w:rsidRPr="00520B01">
              <w:rPr>
                <w:rFonts w:ascii="Arial" w:hAnsi="Arial" w:cs="Arial"/>
                <w:b/>
                <w:color w:val="000000"/>
                <w:sz w:val="20"/>
              </w:rPr>
              <w:t>детей,</w:t>
            </w:r>
            <w:r w:rsidR="008722EB" w:rsidRPr="00520B01">
              <w:rPr>
                <w:rFonts w:ascii="Arial" w:hAnsi="Arial" w:cs="Arial"/>
                <w:b/>
                <w:color w:val="000000"/>
                <w:sz w:val="20"/>
              </w:rPr>
              <w:t xml:space="preserve"> </w:t>
            </w:r>
            <w:r w:rsidRPr="00520B01">
              <w:rPr>
                <w:rFonts w:ascii="Arial" w:hAnsi="Arial" w:cs="Arial"/>
                <w:b/>
                <w:color w:val="000000"/>
                <w:sz w:val="20"/>
              </w:rPr>
              <w:t>оставшихся</w:t>
            </w:r>
            <w:r w:rsidR="008722EB" w:rsidRPr="00520B01">
              <w:rPr>
                <w:rFonts w:ascii="Arial" w:hAnsi="Arial" w:cs="Arial"/>
                <w:b/>
                <w:color w:val="000000"/>
                <w:sz w:val="20"/>
              </w:rPr>
              <w:t xml:space="preserve"> </w:t>
            </w:r>
            <w:r w:rsidRPr="00520B01">
              <w:rPr>
                <w:rFonts w:ascii="Arial" w:hAnsi="Arial" w:cs="Arial"/>
                <w:b/>
                <w:color w:val="000000"/>
                <w:sz w:val="20"/>
              </w:rPr>
              <w:t>без</w:t>
            </w:r>
            <w:r w:rsidR="008722EB" w:rsidRPr="00520B01">
              <w:rPr>
                <w:rFonts w:ascii="Arial" w:hAnsi="Arial" w:cs="Arial"/>
                <w:b/>
                <w:color w:val="000000"/>
                <w:sz w:val="20"/>
              </w:rPr>
              <w:t xml:space="preserve"> </w:t>
            </w:r>
            <w:r w:rsidRPr="00520B01">
              <w:rPr>
                <w:rFonts w:ascii="Arial" w:hAnsi="Arial" w:cs="Arial"/>
                <w:b/>
                <w:color w:val="000000"/>
                <w:sz w:val="20"/>
              </w:rPr>
              <w:t>попечения</w:t>
            </w:r>
            <w:r w:rsidR="008722EB" w:rsidRPr="00520B01">
              <w:rPr>
                <w:rFonts w:ascii="Arial" w:hAnsi="Arial" w:cs="Arial"/>
                <w:b/>
                <w:color w:val="000000"/>
                <w:sz w:val="20"/>
              </w:rPr>
              <w:t xml:space="preserve"> </w:t>
            </w:r>
            <w:r w:rsidRPr="00520B01">
              <w:rPr>
                <w:rFonts w:ascii="Arial" w:hAnsi="Arial" w:cs="Arial"/>
                <w:b/>
                <w:color w:val="000000"/>
                <w:sz w:val="20"/>
              </w:rPr>
              <w:t>родителей,</w:t>
            </w:r>
            <w:r w:rsidR="008722EB" w:rsidRPr="00520B01">
              <w:rPr>
                <w:rFonts w:ascii="Arial" w:hAnsi="Arial" w:cs="Arial"/>
                <w:b/>
                <w:color w:val="000000"/>
                <w:sz w:val="20"/>
              </w:rPr>
              <w:t xml:space="preserve"> </w:t>
            </w:r>
            <w:r w:rsidRPr="00520B01">
              <w:rPr>
                <w:rFonts w:ascii="Arial" w:hAnsi="Arial" w:cs="Arial"/>
                <w:b/>
                <w:color w:val="000000"/>
                <w:sz w:val="20"/>
              </w:rPr>
              <w:t>лиц,</w:t>
            </w:r>
            <w:r w:rsidR="008722EB" w:rsidRPr="00520B01">
              <w:rPr>
                <w:rFonts w:ascii="Arial" w:hAnsi="Arial" w:cs="Arial"/>
                <w:b/>
                <w:color w:val="000000"/>
                <w:sz w:val="20"/>
              </w:rPr>
              <w:t xml:space="preserve"> </w:t>
            </w:r>
            <w:r w:rsidRPr="00520B01">
              <w:rPr>
                <w:rFonts w:ascii="Arial" w:hAnsi="Arial" w:cs="Arial"/>
                <w:b/>
                <w:color w:val="000000"/>
                <w:sz w:val="20"/>
              </w:rPr>
              <w:t>которые</w:t>
            </w:r>
            <w:r w:rsidR="008722EB" w:rsidRPr="00520B01">
              <w:rPr>
                <w:rFonts w:ascii="Arial" w:hAnsi="Arial" w:cs="Arial"/>
                <w:b/>
                <w:color w:val="000000"/>
                <w:sz w:val="20"/>
              </w:rPr>
              <w:t xml:space="preserve"> </w:t>
            </w:r>
            <w:r w:rsidRPr="00520B01">
              <w:rPr>
                <w:rFonts w:ascii="Arial" w:hAnsi="Arial" w:cs="Arial"/>
                <w:b/>
                <w:color w:val="000000"/>
                <w:sz w:val="20"/>
              </w:rPr>
              <w:t>относились</w:t>
            </w:r>
            <w:r w:rsidR="008722EB" w:rsidRPr="00520B01">
              <w:rPr>
                <w:rFonts w:ascii="Arial" w:hAnsi="Arial" w:cs="Arial"/>
                <w:b/>
                <w:color w:val="000000"/>
                <w:sz w:val="20"/>
              </w:rPr>
              <w:t xml:space="preserve"> </w:t>
            </w:r>
            <w:r w:rsidRPr="00520B01">
              <w:rPr>
                <w:rFonts w:ascii="Arial" w:hAnsi="Arial" w:cs="Arial"/>
                <w:b/>
                <w:color w:val="000000"/>
                <w:sz w:val="20"/>
              </w:rPr>
              <w:t>к</w:t>
            </w:r>
            <w:r w:rsidR="008722EB" w:rsidRPr="00520B01">
              <w:rPr>
                <w:rFonts w:ascii="Arial" w:hAnsi="Arial" w:cs="Arial"/>
                <w:b/>
                <w:color w:val="000000"/>
                <w:sz w:val="20"/>
              </w:rPr>
              <w:t xml:space="preserve"> </w:t>
            </w:r>
            <w:r w:rsidRPr="00520B01">
              <w:rPr>
                <w:rFonts w:ascii="Arial" w:hAnsi="Arial" w:cs="Arial"/>
                <w:b/>
                <w:color w:val="000000"/>
                <w:sz w:val="20"/>
              </w:rPr>
              <w:t>категории</w:t>
            </w:r>
            <w:r w:rsidR="008722EB" w:rsidRPr="00520B01">
              <w:rPr>
                <w:rFonts w:ascii="Arial" w:hAnsi="Arial" w:cs="Arial"/>
                <w:b/>
                <w:color w:val="000000"/>
                <w:sz w:val="20"/>
              </w:rPr>
              <w:t xml:space="preserve"> </w:t>
            </w:r>
            <w:r w:rsidRPr="00520B01">
              <w:rPr>
                <w:rFonts w:ascii="Arial" w:hAnsi="Arial" w:cs="Arial"/>
                <w:b/>
                <w:color w:val="000000"/>
                <w:sz w:val="20"/>
              </w:rPr>
              <w:t>детей-сирот</w:t>
            </w:r>
            <w:r w:rsidR="008722EB" w:rsidRPr="00520B01">
              <w:rPr>
                <w:rFonts w:ascii="Arial" w:hAnsi="Arial" w:cs="Arial"/>
                <w:b/>
                <w:color w:val="000000"/>
                <w:sz w:val="20"/>
              </w:rPr>
              <w:t xml:space="preserve"> </w:t>
            </w:r>
            <w:r w:rsidRPr="00520B01">
              <w:rPr>
                <w:rFonts w:ascii="Arial" w:hAnsi="Arial" w:cs="Arial"/>
                <w:b/>
                <w:color w:val="000000"/>
                <w:sz w:val="20"/>
              </w:rPr>
              <w:t>и</w:t>
            </w:r>
            <w:r w:rsidR="008722EB" w:rsidRPr="00520B01">
              <w:rPr>
                <w:rFonts w:ascii="Arial" w:hAnsi="Arial" w:cs="Arial"/>
                <w:b/>
                <w:color w:val="000000"/>
                <w:sz w:val="20"/>
              </w:rPr>
              <w:t xml:space="preserve"> </w:t>
            </w:r>
            <w:r w:rsidRPr="00520B01">
              <w:rPr>
                <w:rFonts w:ascii="Arial" w:hAnsi="Arial" w:cs="Arial"/>
                <w:b/>
                <w:color w:val="000000"/>
                <w:sz w:val="20"/>
              </w:rPr>
              <w:t>детей,</w:t>
            </w:r>
            <w:r w:rsidR="008722EB" w:rsidRPr="00520B01">
              <w:rPr>
                <w:rFonts w:ascii="Arial" w:hAnsi="Arial" w:cs="Arial"/>
                <w:b/>
                <w:color w:val="000000"/>
                <w:sz w:val="20"/>
              </w:rPr>
              <w:t xml:space="preserve"> </w:t>
            </w:r>
            <w:r w:rsidRPr="00520B01">
              <w:rPr>
                <w:rFonts w:ascii="Arial" w:hAnsi="Arial" w:cs="Arial"/>
                <w:b/>
                <w:color w:val="000000"/>
                <w:sz w:val="20"/>
              </w:rPr>
              <w:t>оставшихся</w:t>
            </w:r>
            <w:r w:rsidR="008722EB" w:rsidRPr="00520B01">
              <w:rPr>
                <w:rFonts w:ascii="Arial" w:hAnsi="Arial" w:cs="Arial"/>
                <w:b/>
                <w:color w:val="000000"/>
                <w:sz w:val="20"/>
              </w:rPr>
              <w:t xml:space="preserve"> </w:t>
            </w:r>
            <w:r w:rsidRPr="00520B01">
              <w:rPr>
                <w:rFonts w:ascii="Arial" w:hAnsi="Arial" w:cs="Arial"/>
                <w:b/>
                <w:color w:val="000000"/>
                <w:sz w:val="20"/>
              </w:rPr>
              <w:t>без</w:t>
            </w:r>
            <w:r w:rsidR="008722EB" w:rsidRPr="00520B01">
              <w:rPr>
                <w:rFonts w:ascii="Arial" w:hAnsi="Arial" w:cs="Arial"/>
                <w:b/>
                <w:color w:val="000000"/>
                <w:sz w:val="20"/>
              </w:rPr>
              <w:t xml:space="preserve"> </w:t>
            </w:r>
            <w:r w:rsidRPr="00520B01">
              <w:rPr>
                <w:rFonts w:ascii="Arial" w:hAnsi="Arial" w:cs="Arial"/>
                <w:b/>
                <w:color w:val="000000"/>
                <w:sz w:val="20"/>
              </w:rPr>
              <w:t>попечения</w:t>
            </w:r>
            <w:r w:rsidR="008722EB" w:rsidRPr="00520B01">
              <w:rPr>
                <w:rFonts w:ascii="Arial" w:hAnsi="Arial" w:cs="Arial"/>
                <w:b/>
                <w:color w:val="000000"/>
                <w:sz w:val="20"/>
              </w:rPr>
              <w:t xml:space="preserve"> </w:t>
            </w:r>
            <w:r w:rsidRPr="00520B01">
              <w:rPr>
                <w:rFonts w:ascii="Arial" w:hAnsi="Arial" w:cs="Arial"/>
                <w:b/>
                <w:color w:val="000000"/>
                <w:sz w:val="20"/>
              </w:rPr>
              <w:t>родителей,</w:t>
            </w:r>
            <w:r w:rsidR="008722EB" w:rsidRPr="00520B01">
              <w:rPr>
                <w:rFonts w:ascii="Arial" w:hAnsi="Arial" w:cs="Arial"/>
                <w:b/>
                <w:color w:val="000000"/>
                <w:sz w:val="20"/>
              </w:rPr>
              <w:t xml:space="preserve"> </w:t>
            </w:r>
            <w:r w:rsidRPr="00520B01">
              <w:rPr>
                <w:rFonts w:ascii="Arial" w:hAnsi="Arial" w:cs="Arial"/>
                <w:b/>
                <w:color w:val="000000"/>
                <w:sz w:val="20"/>
              </w:rPr>
              <w:t>и</w:t>
            </w:r>
            <w:r w:rsidR="008722EB" w:rsidRPr="00520B01">
              <w:rPr>
                <w:rFonts w:ascii="Arial" w:hAnsi="Arial" w:cs="Arial"/>
                <w:b/>
                <w:color w:val="000000"/>
                <w:sz w:val="20"/>
              </w:rPr>
              <w:t xml:space="preserve"> </w:t>
            </w:r>
            <w:r w:rsidRPr="00520B01">
              <w:rPr>
                <w:rFonts w:ascii="Arial" w:hAnsi="Arial" w:cs="Arial"/>
                <w:b/>
                <w:color w:val="000000"/>
                <w:sz w:val="20"/>
              </w:rPr>
              <w:t>достигли</w:t>
            </w:r>
            <w:r w:rsidR="008722EB" w:rsidRPr="00520B01">
              <w:rPr>
                <w:rFonts w:ascii="Arial" w:hAnsi="Arial" w:cs="Arial"/>
                <w:b/>
                <w:color w:val="000000"/>
                <w:sz w:val="20"/>
              </w:rPr>
              <w:t xml:space="preserve"> </w:t>
            </w:r>
            <w:r w:rsidRPr="00520B01">
              <w:rPr>
                <w:rFonts w:ascii="Arial" w:hAnsi="Arial" w:cs="Arial"/>
                <w:b/>
                <w:color w:val="000000"/>
                <w:sz w:val="20"/>
              </w:rPr>
              <w:t>возраста</w:t>
            </w:r>
            <w:r w:rsidR="008722EB" w:rsidRPr="00520B01">
              <w:rPr>
                <w:rFonts w:ascii="Arial" w:hAnsi="Arial" w:cs="Arial"/>
                <w:b/>
                <w:color w:val="000000"/>
                <w:sz w:val="20"/>
              </w:rPr>
              <w:t xml:space="preserve"> </w:t>
            </w:r>
            <w:r w:rsidRPr="00520B01">
              <w:rPr>
                <w:rFonts w:ascii="Arial" w:hAnsi="Arial" w:cs="Arial"/>
                <w:b/>
                <w:color w:val="000000"/>
                <w:sz w:val="20"/>
              </w:rPr>
              <w:t>23</w:t>
            </w:r>
            <w:r w:rsidR="008722EB" w:rsidRPr="00520B01">
              <w:rPr>
                <w:rFonts w:ascii="Arial" w:hAnsi="Arial" w:cs="Arial"/>
                <w:b/>
                <w:color w:val="000000"/>
                <w:sz w:val="20"/>
              </w:rPr>
              <w:t xml:space="preserve"> </w:t>
            </w:r>
            <w:r w:rsidRPr="00520B01">
              <w:rPr>
                <w:rFonts w:ascii="Arial" w:hAnsi="Arial" w:cs="Arial"/>
                <w:b/>
                <w:color w:val="000000"/>
                <w:sz w:val="20"/>
              </w:rPr>
              <w:t>лет</w:t>
            </w:r>
            <w:r w:rsidR="008722EB" w:rsidRPr="00520B01">
              <w:rPr>
                <w:rFonts w:ascii="Arial" w:hAnsi="Arial" w:cs="Arial"/>
                <w:b/>
                <w:color w:val="000000"/>
                <w:sz w:val="20"/>
                <w:lang w:eastAsia="ar-SA"/>
              </w:rPr>
              <w:t xml:space="preserve"> </w:t>
            </w:r>
            <w:r w:rsidRPr="00520B01">
              <w:rPr>
                <w:rFonts w:ascii="Arial" w:hAnsi="Arial" w:cs="Arial"/>
                <w:b/>
                <w:color w:val="000000"/>
                <w:sz w:val="20"/>
                <w:lang w:eastAsia="ar-SA"/>
              </w:rPr>
              <w:t>в</w:t>
            </w:r>
            <w:r w:rsidR="008722EB" w:rsidRPr="00520B01">
              <w:rPr>
                <w:rFonts w:ascii="Arial" w:hAnsi="Arial" w:cs="Arial"/>
                <w:b/>
                <w:color w:val="000000"/>
                <w:sz w:val="20"/>
                <w:lang w:eastAsia="ar-SA"/>
              </w:rPr>
              <w:t xml:space="preserve"> </w:t>
            </w:r>
            <w:r w:rsidRPr="00520B01">
              <w:rPr>
                <w:rFonts w:ascii="Arial" w:hAnsi="Arial" w:cs="Arial"/>
                <w:b/>
                <w:color w:val="000000"/>
                <w:sz w:val="20"/>
                <w:lang w:eastAsia="ar-SA"/>
              </w:rPr>
              <w:t>Мариинско-Посадском</w:t>
            </w:r>
            <w:r w:rsidR="008722EB" w:rsidRPr="00520B01">
              <w:rPr>
                <w:rFonts w:ascii="Arial" w:hAnsi="Arial" w:cs="Arial"/>
                <w:b/>
                <w:color w:val="000000"/>
                <w:sz w:val="20"/>
                <w:lang w:eastAsia="ar-SA"/>
              </w:rPr>
              <w:t xml:space="preserve"> </w:t>
            </w:r>
            <w:r w:rsidRPr="00520B01">
              <w:rPr>
                <w:rFonts w:ascii="Arial" w:hAnsi="Arial" w:cs="Arial"/>
                <w:b/>
                <w:color w:val="000000"/>
                <w:sz w:val="20"/>
                <w:lang w:eastAsia="ar-SA"/>
              </w:rPr>
              <w:t>муниципальном</w:t>
            </w:r>
            <w:r w:rsidR="008722EB" w:rsidRPr="00520B01">
              <w:rPr>
                <w:rFonts w:ascii="Arial" w:hAnsi="Arial" w:cs="Arial"/>
                <w:b/>
                <w:color w:val="000000"/>
                <w:sz w:val="20"/>
                <w:lang w:eastAsia="ar-SA"/>
              </w:rPr>
              <w:t xml:space="preserve"> </w:t>
            </w:r>
            <w:r w:rsidRPr="00520B01">
              <w:rPr>
                <w:rFonts w:ascii="Arial" w:hAnsi="Arial" w:cs="Arial"/>
                <w:b/>
                <w:color w:val="000000"/>
                <w:sz w:val="20"/>
                <w:lang w:eastAsia="ar-SA"/>
              </w:rPr>
              <w:t>округе</w:t>
            </w:r>
            <w:r w:rsidR="008722EB" w:rsidRPr="00520B01">
              <w:rPr>
                <w:rFonts w:ascii="Arial" w:hAnsi="Arial" w:cs="Arial"/>
                <w:b/>
                <w:color w:val="000000"/>
                <w:sz w:val="20"/>
                <w:lang w:eastAsia="ar-SA"/>
              </w:rPr>
              <w:t xml:space="preserve"> </w:t>
            </w:r>
            <w:r w:rsidRPr="00520B01">
              <w:rPr>
                <w:rFonts w:ascii="Arial" w:hAnsi="Arial" w:cs="Arial"/>
                <w:b/>
                <w:color w:val="000000"/>
                <w:sz w:val="20"/>
                <w:lang w:eastAsia="ar-SA"/>
              </w:rPr>
              <w:t>Чувашской</w:t>
            </w:r>
            <w:r w:rsidR="008722EB" w:rsidRPr="00520B01">
              <w:rPr>
                <w:rFonts w:ascii="Arial" w:hAnsi="Arial" w:cs="Arial"/>
                <w:b/>
                <w:color w:val="000000"/>
                <w:sz w:val="20"/>
                <w:lang w:eastAsia="ar-SA"/>
              </w:rPr>
              <w:t xml:space="preserve"> </w:t>
            </w:r>
            <w:r w:rsidRPr="00520B01">
              <w:rPr>
                <w:rFonts w:ascii="Arial" w:hAnsi="Arial" w:cs="Arial"/>
                <w:b/>
                <w:color w:val="000000"/>
                <w:sz w:val="20"/>
                <w:lang w:eastAsia="ar-SA"/>
              </w:rPr>
              <w:t>Республики.</w:t>
            </w:r>
          </w:p>
          <w:p w:rsidR="00B369AD" w:rsidRPr="00B466AA" w:rsidRDefault="00B369AD" w:rsidP="00245650">
            <w:pPr>
              <w:spacing w:after="0" w:line="240" w:lineRule="auto"/>
              <w:ind w:firstLine="709"/>
              <w:jc w:val="center"/>
              <w:rPr>
                <w:rFonts w:ascii="Arial" w:hAnsi="Arial" w:cs="Arial"/>
                <w:b/>
                <w:color w:val="000000"/>
                <w:sz w:val="20"/>
              </w:rPr>
            </w:pPr>
          </w:p>
        </w:tc>
        <w:tc>
          <w:tcPr>
            <w:tcW w:w="2237" w:type="pct"/>
            <w:vAlign w:val="center"/>
          </w:tcPr>
          <w:p w:rsidR="00B369AD" w:rsidRPr="00B466AA" w:rsidRDefault="00B369AD" w:rsidP="00245650">
            <w:pPr>
              <w:spacing w:after="0" w:line="240" w:lineRule="auto"/>
              <w:ind w:firstLine="709"/>
              <w:jc w:val="center"/>
              <w:rPr>
                <w:rFonts w:ascii="Arial" w:hAnsi="Arial" w:cs="Arial"/>
                <w:b/>
                <w:color w:val="000000"/>
                <w:sz w:val="20"/>
              </w:rPr>
            </w:pPr>
          </w:p>
        </w:tc>
      </w:tr>
    </w:tbl>
    <w:p w:rsidR="00B369AD" w:rsidRPr="00B466AA" w:rsidRDefault="008722EB" w:rsidP="00245650">
      <w:pPr>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pacing w:val="-4"/>
          <w:sz w:val="20"/>
        </w:rPr>
        <w:t>В</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соответствии</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с</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Законом</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Российской</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Федерации</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от</w:t>
      </w:r>
      <w:r w:rsidRPr="00B466AA">
        <w:rPr>
          <w:rFonts w:ascii="Arial" w:hAnsi="Arial" w:cs="Arial"/>
          <w:color w:val="000000"/>
          <w:spacing w:val="-4"/>
          <w:sz w:val="20"/>
        </w:rPr>
        <w:t xml:space="preserve"> </w:t>
      </w:r>
      <w:r w:rsidR="00B369AD" w:rsidRPr="00B466AA">
        <w:rPr>
          <w:rFonts w:ascii="Arial" w:hAnsi="Arial" w:cs="Arial"/>
          <w:color w:val="000000"/>
          <w:spacing w:val="-4"/>
          <w:sz w:val="20"/>
        </w:rPr>
        <w:t>21</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декабря</w:t>
      </w:r>
      <w:r w:rsidRPr="00B466AA">
        <w:rPr>
          <w:rFonts w:ascii="Arial" w:hAnsi="Arial" w:cs="Arial"/>
          <w:color w:val="000000"/>
          <w:spacing w:val="-4"/>
          <w:sz w:val="20"/>
        </w:rPr>
        <w:t xml:space="preserve"> </w:t>
      </w:r>
      <w:r w:rsidR="00B369AD" w:rsidRPr="00B466AA">
        <w:rPr>
          <w:rFonts w:ascii="Arial" w:hAnsi="Arial" w:cs="Arial"/>
          <w:color w:val="000000"/>
          <w:spacing w:val="-4"/>
          <w:sz w:val="20"/>
        </w:rPr>
        <w:t>1996</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г.</w:t>
      </w:r>
      <w:r w:rsidRPr="00B466AA">
        <w:rPr>
          <w:rFonts w:ascii="Arial" w:hAnsi="Arial" w:cs="Arial"/>
          <w:color w:val="000000"/>
          <w:spacing w:val="-4"/>
          <w:sz w:val="20"/>
        </w:rPr>
        <w:t xml:space="preserve"> </w:t>
      </w:r>
      <w:r w:rsidR="00B369AD" w:rsidRPr="00B466AA">
        <w:rPr>
          <w:rFonts w:ascii="Arial" w:hAnsi="Arial" w:cs="Arial"/>
          <w:color w:val="000000"/>
          <w:spacing w:val="-4"/>
          <w:sz w:val="20"/>
        </w:rPr>
        <w:t>№</w:t>
      </w:r>
      <w:r w:rsidRPr="00B466AA">
        <w:rPr>
          <w:rFonts w:ascii="Arial" w:hAnsi="Arial" w:cs="Arial"/>
          <w:color w:val="000000"/>
          <w:spacing w:val="-4"/>
          <w:sz w:val="20"/>
        </w:rPr>
        <w:t xml:space="preserve"> </w:t>
      </w:r>
      <w:r w:rsidR="00B369AD" w:rsidRPr="00B466AA">
        <w:rPr>
          <w:rFonts w:ascii="Arial" w:hAnsi="Arial" w:cs="Arial"/>
          <w:color w:val="000000"/>
          <w:spacing w:val="-4"/>
          <w:sz w:val="20"/>
        </w:rPr>
        <w:t>159</w:t>
      </w:r>
      <w:r w:rsidRPr="00B466AA">
        <w:rPr>
          <w:rFonts w:ascii="Arial" w:hAnsi="Arial" w:cs="Arial"/>
          <w:color w:val="000000"/>
          <w:spacing w:val="-4"/>
          <w:sz w:val="20"/>
        </w:rPr>
        <w:t xml:space="preserve"> </w:t>
      </w:r>
      <w:r w:rsidR="00B369AD" w:rsidRPr="00B466AA">
        <w:rPr>
          <w:rFonts w:ascii="Arial" w:hAnsi="Arial" w:cs="Arial"/>
          <w:color w:val="000000"/>
          <w:spacing w:val="-4"/>
          <w:sz w:val="20"/>
        </w:rPr>
        <w:t>–</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ФЗ</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«О</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дополнительных</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гарантиях</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по</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социальной</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поддержке</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детей-сирот</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и</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детей,</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оставшихся</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без</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попечения</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родителей»,</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Законом</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Чувашской</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Республики</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от</w:t>
      </w:r>
      <w:r w:rsidRPr="00B466AA">
        <w:rPr>
          <w:rFonts w:ascii="Arial" w:hAnsi="Arial" w:cs="Arial"/>
          <w:color w:val="000000"/>
          <w:spacing w:val="-4"/>
          <w:sz w:val="20"/>
        </w:rPr>
        <w:t xml:space="preserve"> </w:t>
      </w:r>
      <w:r w:rsidR="00B369AD" w:rsidRPr="00B466AA">
        <w:rPr>
          <w:rFonts w:ascii="Arial" w:hAnsi="Arial" w:cs="Arial"/>
          <w:color w:val="000000"/>
          <w:spacing w:val="-4"/>
          <w:sz w:val="20"/>
        </w:rPr>
        <w:t>30</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ноября</w:t>
      </w:r>
      <w:r w:rsidRPr="00B466AA">
        <w:rPr>
          <w:rFonts w:ascii="Arial" w:hAnsi="Arial" w:cs="Arial"/>
          <w:color w:val="000000"/>
          <w:spacing w:val="-4"/>
          <w:sz w:val="20"/>
        </w:rPr>
        <w:t xml:space="preserve"> </w:t>
      </w:r>
      <w:r w:rsidR="00B369AD" w:rsidRPr="00B466AA">
        <w:rPr>
          <w:rFonts w:ascii="Arial" w:hAnsi="Arial" w:cs="Arial"/>
          <w:color w:val="000000"/>
          <w:spacing w:val="-4"/>
          <w:sz w:val="20"/>
        </w:rPr>
        <w:t>2006</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г.</w:t>
      </w:r>
      <w:r w:rsidRPr="00B466AA">
        <w:rPr>
          <w:rFonts w:ascii="Arial" w:hAnsi="Arial" w:cs="Arial"/>
          <w:color w:val="000000"/>
          <w:spacing w:val="-4"/>
          <w:sz w:val="20"/>
        </w:rPr>
        <w:t xml:space="preserve"> </w:t>
      </w:r>
      <w:r w:rsidR="00B369AD" w:rsidRPr="00B466AA">
        <w:rPr>
          <w:rFonts w:ascii="Arial" w:hAnsi="Arial" w:cs="Arial"/>
          <w:color w:val="000000"/>
          <w:spacing w:val="-4"/>
          <w:sz w:val="20"/>
        </w:rPr>
        <w:t>№</w:t>
      </w:r>
      <w:r w:rsidRPr="00B466AA">
        <w:rPr>
          <w:rFonts w:ascii="Arial" w:hAnsi="Arial" w:cs="Arial"/>
          <w:color w:val="000000"/>
          <w:spacing w:val="-4"/>
          <w:sz w:val="20"/>
        </w:rPr>
        <w:t xml:space="preserve"> </w:t>
      </w:r>
      <w:r w:rsidR="00B369AD" w:rsidRPr="00B466AA">
        <w:rPr>
          <w:rFonts w:ascii="Arial" w:hAnsi="Arial" w:cs="Arial"/>
          <w:color w:val="000000"/>
          <w:spacing w:val="-4"/>
          <w:sz w:val="20"/>
        </w:rPr>
        <w:t>55</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«О</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наделении</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органов</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местного</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самоуправления</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в</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Чувашской</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Республике</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отдельными</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государственными</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полномочиями»,</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в</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целях</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реализации</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Федерального</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закона</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от</w:t>
      </w:r>
      <w:r w:rsidRPr="00B466AA">
        <w:rPr>
          <w:rFonts w:ascii="Arial" w:hAnsi="Arial" w:cs="Arial"/>
          <w:color w:val="000000"/>
          <w:spacing w:val="-4"/>
          <w:sz w:val="20"/>
        </w:rPr>
        <w:t xml:space="preserve"> </w:t>
      </w:r>
      <w:r w:rsidR="00B369AD" w:rsidRPr="00B466AA">
        <w:rPr>
          <w:rFonts w:ascii="Arial" w:hAnsi="Arial" w:cs="Arial"/>
          <w:color w:val="000000"/>
          <w:spacing w:val="-4"/>
          <w:sz w:val="20"/>
        </w:rPr>
        <w:t>05.04.2013</w:t>
      </w:r>
      <w:r w:rsidRPr="00B466AA">
        <w:rPr>
          <w:rFonts w:ascii="Arial" w:hAnsi="Arial" w:cs="Arial"/>
          <w:color w:val="000000"/>
          <w:spacing w:val="-4"/>
          <w:sz w:val="20"/>
        </w:rPr>
        <w:t xml:space="preserve"> </w:t>
      </w:r>
      <w:r w:rsidR="00B369AD" w:rsidRPr="00B466AA">
        <w:rPr>
          <w:rFonts w:ascii="Arial" w:hAnsi="Arial" w:cs="Arial"/>
          <w:color w:val="000000"/>
          <w:spacing w:val="-4"/>
          <w:sz w:val="20"/>
        </w:rPr>
        <w:t>№</w:t>
      </w:r>
      <w:r w:rsidRPr="00B466AA">
        <w:rPr>
          <w:rFonts w:ascii="Arial" w:hAnsi="Arial" w:cs="Arial"/>
          <w:color w:val="000000"/>
          <w:spacing w:val="-4"/>
          <w:sz w:val="20"/>
        </w:rPr>
        <w:t xml:space="preserve"> </w:t>
      </w:r>
      <w:r w:rsidR="00B369AD" w:rsidRPr="00B466AA">
        <w:rPr>
          <w:rFonts w:ascii="Arial" w:hAnsi="Arial" w:cs="Arial"/>
          <w:color w:val="000000"/>
          <w:spacing w:val="-4"/>
          <w:sz w:val="20"/>
        </w:rPr>
        <w:t>44-ФЗ</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«О</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контрактной</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системе</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в</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сфере</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закупок</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товаров,</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работ,</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услуг</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для</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обеспечения</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государственных</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и</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муниципальных</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нужд»,</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в</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рамках</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реализации</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Закона</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Чувашской</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Республики</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от</w:t>
      </w:r>
      <w:r w:rsidRPr="00B466AA">
        <w:rPr>
          <w:rFonts w:ascii="Arial" w:hAnsi="Arial" w:cs="Arial"/>
          <w:color w:val="000000"/>
          <w:spacing w:val="-4"/>
          <w:sz w:val="20"/>
        </w:rPr>
        <w:t xml:space="preserve"> </w:t>
      </w:r>
      <w:r w:rsidR="00B369AD" w:rsidRPr="00B466AA">
        <w:rPr>
          <w:rFonts w:ascii="Arial" w:hAnsi="Arial" w:cs="Arial"/>
          <w:color w:val="000000"/>
          <w:spacing w:val="-4"/>
          <w:sz w:val="20"/>
        </w:rPr>
        <w:t>17</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октября</w:t>
      </w:r>
      <w:r w:rsidRPr="00B466AA">
        <w:rPr>
          <w:rFonts w:ascii="Arial" w:hAnsi="Arial" w:cs="Arial"/>
          <w:color w:val="000000"/>
          <w:spacing w:val="-4"/>
          <w:sz w:val="20"/>
        </w:rPr>
        <w:t xml:space="preserve"> </w:t>
      </w:r>
      <w:r w:rsidR="00B369AD" w:rsidRPr="00B466AA">
        <w:rPr>
          <w:rFonts w:ascii="Arial" w:hAnsi="Arial" w:cs="Arial"/>
          <w:color w:val="000000"/>
          <w:spacing w:val="-4"/>
          <w:sz w:val="20"/>
        </w:rPr>
        <w:t>2005</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года</w:t>
      </w:r>
      <w:r w:rsidRPr="00B466AA">
        <w:rPr>
          <w:rFonts w:ascii="Arial" w:hAnsi="Arial" w:cs="Arial"/>
          <w:color w:val="000000"/>
          <w:spacing w:val="-4"/>
          <w:sz w:val="20"/>
        </w:rPr>
        <w:t xml:space="preserve"> </w:t>
      </w:r>
      <w:r w:rsidR="00B369AD" w:rsidRPr="00B466AA">
        <w:rPr>
          <w:rFonts w:ascii="Arial" w:hAnsi="Arial" w:cs="Arial"/>
          <w:color w:val="000000"/>
          <w:spacing w:val="-4"/>
          <w:sz w:val="20"/>
        </w:rPr>
        <w:t>№42</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«О</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регулировании</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жилищных</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отношений»,</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отдельными</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государственными</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полномочиями</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по</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обеспечению</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детей-сирот,</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детей,</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оставшихся</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без</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попечения</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родителей,</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лиц</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из</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числа</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детей-сирот</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и</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детей,</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оставшихся</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без</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попечения</w:t>
      </w:r>
      <w:r w:rsidRPr="00B466AA">
        <w:rPr>
          <w:rFonts w:ascii="Arial" w:hAnsi="Arial" w:cs="Arial"/>
          <w:color w:val="000000"/>
          <w:spacing w:val="-4"/>
          <w:sz w:val="20"/>
        </w:rPr>
        <w:t xml:space="preserve"> </w:t>
      </w:r>
      <w:r w:rsidR="00B369AD" w:rsidRPr="00B466AA">
        <w:rPr>
          <w:rFonts w:ascii="Arial" w:hAnsi="Arial" w:cs="Arial"/>
          <w:color w:val="000000"/>
          <w:spacing w:val="-4"/>
          <w:sz w:val="20"/>
        </w:rPr>
        <w:t>родителями,</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жилыми</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помещениями»,</w:t>
      </w:r>
      <w:r w:rsidRPr="00B466AA">
        <w:rPr>
          <w:rFonts w:ascii="Arial" w:hAnsi="Arial" w:cs="Arial"/>
          <w:color w:val="000000"/>
          <w:spacing w:val="-4"/>
          <w:sz w:val="20"/>
        </w:rPr>
        <w:t xml:space="preserve"> </w:t>
      </w:r>
      <w:r w:rsidR="00B369AD" w:rsidRPr="00B466AA">
        <w:rPr>
          <w:rFonts w:ascii="Arial" w:hAnsi="Arial" w:cs="Arial"/>
          <w:color w:val="000000"/>
          <w:spacing w:val="-4"/>
          <w:sz w:val="20"/>
        </w:rPr>
        <w:t>а</w:t>
      </w:r>
      <w:r w:rsidR="00B369AD" w:rsidRPr="00B466AA">
        <w:rPr>
          <w:rFonts w:ascii="Arial" w:hAnsi="Arial" w:cs="Arial"/>
          <w:color w:val="000000"/>
          <w:sz w:val="20"/>
        </w:rPr>
        <w:t>дминистрация</w:t>
      </w:r>
      <w:r w:rsidRPr="00B466AA">
        <w:rPr>
          <w:rFonts w:ascii="Arial" w:hAnsi="Arial" w:cs="Arial"/>
          <w:color w:val="000000"/>
          <w:sz w:val="20"/>
        </w:rPr>
        <w:t xml:space="preserve"> </w:t>
      </w:r>
      <w:r w:rsidR="00B369AD" w:rsidRPr="00B466AA">
        <w:rPr>
          <w:rFonts w:ascii="Arial" w:hAnsi="Arial" w:cs="Arial"/>
          <w:bCs/>
          <w:color w:val="000000"/>
          <w:sz w:val="20"/>
        </w:rPr>
        <w:t>Мариинско-Посадского</w:t>
      </w:r>
      <w:r w:rsidRPr="00B466AA">
        <w:rPr>
          <w:rFonts w:ascii="Arial" w:hAnsi="Arial" w:cs="Arial"/>
          <w:bCs/>
          <w:color w:val="000000"/>
          <w:sz w:val="20"/>
        </w:rPr>
        <w:t xml:space="preserve"> </w:t>
      </w:r>
      <w:r w:rsidR="00B369AD" w:rsidRPr="00B466AA">
        <w:rPr>
          <w:rFonts w:ascii="Arial" w:hAnsi="Arial" w:cs="Arial"/>
          <w:bCs/>
          <w:color w:val="000000"/>
          <w:sz w:val="20"/>
        </w:rPr>
        <w:t>муниципального</w:t>
      </w:r>
      <w:r w:rsidRPr="00B466AA">
        <w:rPr>
          <w:rFonts w:ascii="Arial" w:hAnsi="Arial" w:cs="Arial"/>
          <w:bCs/>
          <w:color w:val="000000"/>
          <w:sz w:val="20"/>
        </w:rPr>
        <w:t xml:space="preserve"> </w:t>
      </w:r>
      <w:r w:rsidR="00B369AD" w:rsidRPr="00B466AA">
        <w:rPr>
          <w:rFonts w:ascii="Arial" w:hAnsi="Arial" w:cs="Arial"/>
          <w:bCs/>
          <w:color w:val="000000"/>
          <w:sz w:val="20"/>
        </w:rPr>
        <w:t>округа</w:t>
      </w:r>
      <w:r w:rsidRPr="00B466AA">
        <w:rPr>
          <w:rFonts w:ascii="Arial" w:hAnsi="Arial" w:cs="Arial"/>
          <w:bCs/>
          <w:color w:val="000000"/>
          <w:sz w:val="20"/>
        </w:rPr>
        <w:t xml:space="preserve"> </w:t>
      </w:r>
      <w:r w:rsidR="00B369AD" w:rsidRPr="00B466AA">
        <w:rPr>
          <w:rFonts w:ascii="Arial" w:hAnsi="Arial" w:cs="Arial"/>
          <w:bCs/>
          <w:color w:val="000000"/>
          <w:sz w:val="20"/>
        </w:rPr>
        <w:t>Чувашской</w:t>
      </w:r>
      <w:r w:rsidRPr="00B466AA">
        <w:rPr>
          <w:rFonts w:ascii="Arial" w:hAnsi="Arial" w:cs="Arial"/>
          <w:bCs/>
          <w:color w:val="000000"/>
          <w:sz w:val="20"/>
        </w:rPr>
        <w:t xml:space="preserve"> </w:t>
      </w:r>
      <w:r w:rsidR="00B369AD" w:rsidRPr="00B466AA">
        <w:rPr>
          <w:rFonts w:ascii="Arial" w:hAnsi="Arial" w:cs="Arial"/>
          <w:bCs/>
          <w:color w:val="000000"/>
          <w:sz w:val="20"/>
        </w:rPr>
        <w:t>Республики,</w:t>
      </w:r>
      <w:r w:rsidRPr="00B466AA">
        <w:rPr>
          <w:rFonts w:ascii="Arial" w:hAnsi="Arial" w:cs="Arial"/>
          <w:color w:val="000000"/>
          <w:sz w:val="20"/>
        </w:rPr>
        <w:t xml:space="preserve"> </w:t>
      </w:r>
    </w:p>
    <w:p w:rsidR="00B369AD" w:rsidRPr="00520B01" w:rsidRDefault="008722EB" w:rsidP="00245650">
      <w:pPr>
        <w:spacing w:after="0" w:line="240" w:lineRule="auto"/>
        <w:ind w:firstLine="567"/>
        <w:rPr>
          <w:rFonts w:ascii="Arial" w:hAnsi="Arial" w:cs="Arial"/>
          <w:b/>
          <w:i/>
          <w:color w:val="000000"/>
          <w:sz w:val="20"/>
        </w:rPr>
      </w:pPr>
      <w:r w:rsidRPr="00B466AA">
        <w:rPr>
          <w:rFonts w:ascii="Arial" w:hAnsi="Arial" w:cs="Arial"/>
          <w:color w:val="000000"/>
          <w:sz w:val="20"/>
        </w:rPr>
        <w:t xml:space="preserve"> </w:t>
      </w:r>
      <w:r w:rsidR="00B369AD" w:rsidRPr="00520B01">
        <w:rPr>
          <w:rFonts w:ascii="Arial" w:hAnsi="Arial" w:cs="Arial"/>
          <w:b/>
          <w:color w:val="000000"/>
          <w:sz w:val="20"/>
        </w:rPr>
        <w:t>п</w:t>
      </w:r>
      <w:r w:rsidRPr="00520B01">
        <w:rPr>
          <w:rFonts w:ascii="Arial" w:hAnsi="Arial" w:cs="Arial"/>
          <w:b/>
          <w:color w:val="000000"/>
          <w:sz w:val="20"/>
        </w:rPr>
        <w:t xml:space="preserve"> </w:t>
      </w:r>
      <w:r w:rsidR="00B369AD" w:rsidRPr="00520B01">
        <w:rPr>
          <w:rFonts w:ascii="Arial" w:hAnsi="Arial" w:cs="Arial"/>
          <w:b/>
          <w:color w:val="000000"/>
          <w:sz w:val="20"/>
        </w:rPr>
        <w:t>о</w:t>
      </w:r>
      <w:r w:rsidRPr="00520B01">
        <w:rPr>
          <w:rFonts w:ascii="Arial" w:hAnsi="Arial" w:cs="Arial"/>
          <w:b/>
          <w:color w:val="000000"/>
          <w:sz w:val="20"/>
        </w:rPr>
        <w:t xml:space="preserve"> </w:t>
      </w:r>
      <w:r w:rsidR="00B369AD" w:rsidRPr="00520B01">
        <w:rPr>
          <w:rFonts w:ascii="Arial" w:hAnsi="Arial" w:cs="Arial"/>
          <w:b/>
          <w:color w:val="000000"/>
          <w:sz w:val="20"/>
        </w:rPr>
        <w:t>с</w:t>
      </w:r>
      <w:r w:rsidRPr="00520B01">
        <w:rPr>
          <w:rFonts w:ascii="Arial" w:hAnsi="Arial" w:cs="Arial"/>
          <w:b/>
          <w:color w:val="000000"/>
          <w:sz w:val="20"/>
        </w:rPr>
        <w:t xml:space="preserve"> </w:t>
      </w:r>
      <w:proofErr w:type="gramStart"/>
      <w:r w:rsidR="00B369AD" w:rsidRPr="00520B01">
        <w:rPr>
          <w:rFonts w:ascii="Arial" w:hAnsi="Arial" w:cs="Arial"/>
          <w:b/>
          <w:color w:val="000000"/>
          <w:sz w:val="20"/>
        </w:rPr>
        <w:t>т</w:t>
      </w:r>
      <w:proofErr w:type="gramEnd"/>
      <w:r w:rsidRPr="00520B01">
        <w:rPr>
          <w:rFonts w:ascii="Arial" w:hAnsi="Arial" w:cs="Arial"/>
          <w:b/>
          <w:color w:val="000000"/>
          <w:sz w:val="20"/>
        </w:rPr>
        <w:t xml:space="preserve"> </w:t>
      </w:r>
      <w:r w:rsidR="00B369AD" w:rsidRPr="00520B01">
        <w:rPr>
          <w:rFonts w:ascii="Arial" w:hAnsi="Arial" w:cs="Arial"/>
          <w:b/>
          <w:color w:val="000000"/>
          <w:sz w:val="20"/>
        </w:rPr>
        <w:t>а</w:t>
      </w:r>
      <w:r w:rsidRPr="00520B01">
        <w:rPr>
          <w:rFonts w:ascii="Arial" w:hAnsi="Arial" w:cs="Arial"/>
          <w:b/>
          <w:color w:val="000000"/>
          <w:sz w:val="20"/>
        </w:rPr>
        <w:t xml:space="preserve"> </w:t>
      </w:r>
      <w:r w:rsidR="00B369AD" w:rsidRPr="00520B01">
        <w:rPr>
          <w:rFonts w:ascii="Arial" w:hAnsi="Arial" w:cs="Arial"/>
          <w:b/>
          <w:color w:val="000000"/>
          <w:sz w:val="20"/>
        </w:rPr>
        <w:t>н</w:t>
      </w:r>
      <w:r w:rsidRPr="00520B01">
        <w:rPr>
          <w:rFonts w:ascii="Arial" w:hAnsi="Arial" w:cs="Arial"/>
          <w:b/>
          <w:color w:val="000000"/>
          <w:sz w:val="20"/>
        </w:rPr>
        <w:t xml:space="preserve"> </w:t>
      </w:r>
      <w:r w:rsidR="00B369AD" w:rsidRPr="00520B01">
        <w:rPr>
          <w:rFonts w:ascii="Arial" w:hAnsi="Arial" w:cs="Arial"/>
          <w:b/>
          <w:color w:val="000000"/>
          <w:sz w:val="20"/>
        </w:rPr>
        <w:t>о</w:t>
      </w:r>
      <w:r w:rsidRPr="00520B01">
        <w:rPr>
          <w:rFonts w:ascii="Arial" w:hAnsi="Arial" w:cs="Arial"/>
          <w:b/>
          <w:color w:val="000000"/>
          <w:sz w:val="20"/>
        </w:rPr>
        <w:t xml:space="preserve"> </w:t>
      </w:r>
      <w:r w:rsidR="00B369AD" w:rsidRPr="00520B01">
        <w:rPr>
          <w:rFonts w:ascii="Arial" w:hAnsi="Arial" w:cs="Arial"/>
          <w:b/>
          <w:color w:val="000000"/>
          <w:sz w:val="20"/>
        </w:rPr>
        <w:t>в</w:t>
      </w:r>
      <w:r w:rsidRPr="00520B01">
        <w:rPr>
          <w:rFonts w:ascii="Arial" w:hAnsi="Arial" w:cs="Arial"/>
          <w:b/>
          <w:color w:val="000000"/>
          <w:sz w:val="20"/>
        </w:rPr>
        <w:t xml:space="preserve"> </w:t>
      </w:r>
      <w:r w:rsidR="00B369AD" w:rsidRPr="00520B01">
        <w:rPr>
          <w:rFonts w:ascii="Arial" w:hAnsi="Arial" w:cs="Arial"/>
          <w:b/>
          <w:color w:val="000000"/>
          <w:sz w:val="20"/>
        </w:rPr>
        <w:t>л</w:t>
      </w:r>
      <w:r w:rsidRPr="00520B01">
        <w:rPr>
          <w:rFonts w:ascii="Arial" w:hAnsi="Arial" w:cs="Arial"/>
          <w:b/>
          <w:color w:val="000000"/>
          <w:sz w:val="20"/>
        </w:rPr>
        <w:t xml:space="preserve"> </w:t>
      </w:r>
      <w:r w:rsidR="00B369AD" w:rsidRPr="00520B01">
        <w:rPr>
          <w:rFonts w:ascii="Arial" w:hAnsi="Arial" w:cs="Arial"/>
          <w:b/>
          <w:color w:val="000000"/>
          <w:sz w:val="20"/>
        </w:rPr>
        <w:t>я</w:t>
      </w:r>
      <w:r w:rsidRPr="00520B01">
        <w:rPr>
          <w:rFonts w:ascii="Arial" w:hAnsi="Arial" w:cs="Arial"/>
          <w:b/>
          <w:color w:val="000000"/>
          <w:sz w:val="20"/>
        </w:rPr>
        <w:t xml:space="preserve"> </w:t>
      </w:r>
      <w:r w:rsidR="00B369AD" w:rsidRPr="00520B01">
        <w:rPr>
          <w:rFonts w:ascii="Arial" w:hAnsi="Arial" w:cs="Arial"/>
          <w:b/>
          <w:color w:val="000000"/>
          <w:sz w:val="20"/>
        </w:rPr>
        <w:t>е</w:t>
      </w:r>
      <w:r w:rsidRPr="00520B01">
        <w:rPr>
          <w:rFonts w:ascii="Arial" w:hAnsi="Arial" w:cs="Arial"/>
          <w:b/>
          <w:color w:val="000000"/>
          <w:sz w:val="20"/>
        </w:rPr>
        <w:t xml:space="preserve"> </w:t>
      </w:r>
      <w:r w:rsidR="00B369AD" w:rsidRPr="00520B01">
        <w:rPr>
          <w:rFonts w:ascii="Arial" w:hAnsi="Arial" w:cs="Arial"/>
          <w:b/>
          <w:color w:val="000000"/>
          <w:sz w:val="20"/>
        </w:rPr>
        <w:t>т:</w:t>
      </w:r>
    </w:p>
    <w:p w:rsidR="00B369AD" w:rsidRPr="00B466AA" w:rsidRDefault="00B369AD" w:rsidP="00245650">
      <w:pPr>
        <w:tabs>
          <w:tab w:val="left" w:pos="709"/>
        </w:tabs>
        <w:spacing w:after="0" w:line="240" w:lineRule="auto"/>
        <w:ind w:firstLine="567"/>
        <w:rPr>
          <w:rFonts w:ascii="Arial" w:hAnsi="Arial" w:cs="Arial"/>
          <w:b/>
          <w:i/>
          <w:color w:val="000000"/>
          <w:sz w:val="20"/>
        </w:rPr>
      </w:pPr>
      <w:r w:rsidRPr="00B466AA">
        <w:rPr>
          <w:rFonts w:ascii="Arial" w:hAnsi="Arial" w:cs="Arial"/>
          <w:snapToGrid w:val="0"/>
          <w:color w:val="000000"/>
          <w:spacing w:val="-4"/>
          <w:sz w:val="20"/>
        </w:rPr>
        <w:t>1.</w:t>
      </w:r>
      <w:r w:rsidR="008722EB" w:rsidRPr="00B466AA">
        <w:rPr>
          <w:rFonts w:ascii="Arial" w:hAnsi="Arial" w:cs="Arial"/>
          <w:snapToGrid w:val="0"/>
          <w:color w:val="000000"/>
          <w:spacing w:val="-4"/>
          <w:sz w:val="20"/>
        </w:rPr>
        <w:t xml:space="preserve"> </w:t>
      </w:r>
      <w:r w:rsidRPr="00B466AA">
        <w:rPr>
          <w:rFonts w:ascii="Arial" w:hAnsi="Arial" w:cs="Arial"/>
          <w:snapToGrid w:val="0"/>
          <w:color w:val="000000"/>
          <w:spacing w:val="-4"/>
          <w:sz w:val="20"/>
        </w:rPr>
        <w:t>Создать</w:t>
      </w:r>
      <w:r w:rsidR="008722EB" w:rsidRPr="00B466AA">
        <w:rPr>
          <w:rFonts w:ascii="Arial" w:hAnsi="Arial" w:cs="Arial"/>
          <w:snapToGrid w:val="0"/>
          <w:color w:val="000000"/>
          <w:spacing w:val="-4"/>
          <w:sz w:val="20"/>
        </w:rPr>
        <w:t xml:space="preserve"> </w:t>
      </w:r>
      <w:r w:rsidRPr="00B466AA">
        <w:rPr>
          <w:rFonts w:ascii="Arial" w:hAnsi="Arial" w:cs="Arial"/>
          <w:snapToGrid w:val="0"/>
          <w:color w:val="000000"/>
          <w:spacing w:val="-4"/>
          <w:sz w:val="20"/>
        </w:rPr>
        <w:t>межведомственную</w:t>
      </w:r>
      <w:r w:rsidR="008722EB" w:rsidRPr="00B466AA">
        <w:rPr>
          <w:rFonts w:ascii="Arial" w:hAnsi="Arial" w:cs="Arial"/>
          <w:snapToGrid w:val="0"/>
          <w:color w:val="000000"/>
          <w:spacing w:val="-4"/>
          <w:sz w:val="20"/>
        </w:rPr>
        <w:t xml:space="preserve"> </w:t>
      </w:r>
      <w:r w:rsidRPr="00B466AA">
        <w:rPr>
          <w:rFonts w:ascii="Arial" w:hAnsi="Arial" w:cs="Arial"/>
          <w:snapToGrid w:val="0"/>
          <w:color w:val="000000"/>
          <w:spacing w:val="-4"/>
          <w:sz w:val="20"/>
        </w:rPr>
        <w:t>при</w:t>
      </w:r>
      <w:r w:rsidR="00EC68C4">
        <w:rPr>
          <w:rFonts w:ascii="Arial" w:hAnsi="Arial" w:cs="Arial"/>
          <w:snapToGrid w:val="0"/>
          <w:color w:val="000000"/>
          <w:spacing w:val="-4"/>
          <w:sz w:val="20"/>
        </w:rPr>
        <w:t>ё</w:t>
      </w:r>
      <w:r w:rsidRPr="00B466AA">
        <w:rPr>
          <w:rFonts w:ascii="Arial" w:hAnsi="Arial" w:cs="Arial"/>
          <w:snapToGrid w:val="0"/>
          <w:color w:val="000000"/>
          <w:spacing w:val="-4"/>
          <w:sz w:val="20"/>
        </w:rPr>
        <w:t>мочную</w:t>
      </w:r>
      <w:r w:rsidR="008722EB" w:rsidRPr="00B466AA">
        <w:rPr>
          <w:rFonts w:ascii="Arial" w:hAnsi="Arial" w:cs="Arial"/>
          <w:snapToGrid w:val="0"/>
          <w:color w:val="000000"/>
          <w:spacing w:val="-4"/>
          <w:sz w:val="20"/>
        </w:rPr>
        <w:t xml:space="preserve"> </w:t>
      </w:r>
      <w:r w:rsidRPr="00B466AA">
        <w:rPr>
          <w:rFonts w:ascii="Arial" w:hAnsi="Arial" w:cs="Arial"/>
          <w:snapToGrid w:val="0"/>
          <w:color w:val="000000"/>
          <w:spacing w:val="-4"/>
          <w:sz w:val="20"/>
        </w:rPr>
        <w:t>комиссию</w:t>
      </w:r>
      <w:r w:rsidR="008722EB" w:rsidRPr="00B466AA">
        <w:rPr>
          <w:rFonts w:ascii="Arial" w:hAnsi="Arial" w:cs="Arial"/>
          <w:snapToGrid w:val="0"/>
          <w:color w:val="000000"/>
          <w:spacing w:val="-4"/>
          <w:sz w:val="20"/>
        </w:rPr>
        <w:t xml:space="preserve"> </w:t>
      </w:r>
      <w:r w:rsidRPr="00B466AA">
        <w:rPr>
          <w:rFonts w:ascii="Arial" w:hAnsi="Arial" w:cs="Arial"/>
          <w:snapToGrid w:val="0"/>
          <w:color w:val="000000"/>
          <w:spacing w:val="-4"/>
          <w:sz w:val="20"/>
        </w:rPr>
        <w:t>по</w:t>
      </w:r>
      <w:r w:rsidR="008722EB" w:rsidRPr="00B466AA">
        <w:rPr>
          <w:rFonts w:ascii="Arial" w:hAnsi="Arial" w:cs="Arial"/>
          <w:snapToGrid w:val="0"/>
          <w:color w:val="000000"/>
          <w:spacing w:val="-4"/>
          <w:sz w:val="20"/>
        </w:rPr>
        <w:t xml:space="preserve"> </w:t>
      </w:r>
      <w:r w:rsidRPr="00B466AA">
        <w:rPr>
          <w:rFonts w:ascii="Arial" w:hAnsi="Arial" w:cs="Arial"/>
          <w:snapToGrid w:val="0"/>
          <w:color w:val="000000"/>
          <w:spacing w:val="-4"/>
          <w:sz w:val="20"/>
        </w:rPr>
        <w:t>при</w:t>
      </w:r>
      <w:r w:rsidR="00EC68C4">
        <w:rPr>
          <w:rFonts w:ascii="Arial" w:hAnsi="Arial" w:cs="Arial"/>
          <w:snapToGrid w:val="0"/>
          <w:color w:val="000000"/>
          <w:spacing w:val="-4"/>
          <w:sz w:val="20"/>
        </w:rPr>
        <w:t>ё</w:t>
      </w:r>
      <w:r w:rsidRPr="00B466AA">
        <w:rPr>
          <w:rFonts w:ascii="Arial" w:hAnsi="Arial" w:cs="Arial"/>
          <w:snapToGrid w:val="0"/>
          <w:color w:val="000000"/>
          <w:spacing w:val="-4"/>
          <w:sz w:val="20"/>
        </w:rPr>
        <w:t>мке</w:t>
      </w:r>
      <w:r w:rsidR="008722EB" w:rsidRPr="00B466AA">
        <w:rPr>
          <w:rFonts w:ascii="Arial" w:hAnsi="Arial" w:cs="Arial"/>
          <w:snapToGrid w:val="0"/>
          <w:color w:val="000000"/>
          <w:spacing w:val="-4"/>
          <w:sz w:val="20"/>
        </w:rPr>
        <w:t xml:space="preserve"> </w:t>
      </w:r>
      <w:r w:rsidRPr="00B466AA">
        <w:rPr>
          <w:rFonts w:ascii="Arial" w:hAnsi="Arial" w:cs="Arial"/>
          <w:snapToGrid w:val="0"/>
          <w:color w:val="000000"/>
          <w:spacing w:val="-4"/>
          <w:sz w:val="20"/>
        </w:rPr>
        <w:t>жилых</w:t>
      </w:r>
      <w:r w:rsidR="008722EB" w:rsidRPr="00B466AA">
        <w:rPr>
          <w:rFonts w:ascii="Arial" w:hAnsi="Arial" w:cs="Arial"/>
          <w:snapToGrid w:val="0"/>
          <w:color w:val="000000"/>
          <w:spacing w:val="-4"/>
          <w:sz w:val="20"/>
        </w:rPr>
        <w:t xml:space="preserve"> </w:t>
      </w:r>
      <w:r w:rsidRPr="00B466AA">
        <w:rPr>
          <w:rFonts w:ascii="Arial" w:hAnsi="Arial" w:cs="Arial"/>
          <w:snapToGrid w:val="0"/>
          <w:color w:val="000000"/>
          <w:spacing w:val="-4"/>
          <w:sz w:val="20"/>
        </w:rPr>
        <w:t>помещений,</w:t>
      </w:r>
      <w:r w:rsidR="008722EB" w:rsidRPr="00B466AA">
        <w:rPr>
          <w:rFonts w:ascii="Arial" w:hAnsi="Arial" w:cs="Arial"/>
          <w:snapToGrid w:val="0"/>
          <w:color w:val="000000"/>
          <w:spacing w:val="-4"/>
          <w:sz w:val="20"/>
        </w:rPr>
        <w:t xml:space="preserve"> </w:t>
      </w:r>
      <w:r w:rsidRPr="00B466AA">
        <w:rPr>
          <w:rFonts w:ascii="Arial" w:hAnsi="Arial" w:cs="Arial"/>
          <w:snapToGrid w:val="0"/>
          <w:color w:val="000000"/>
          <w:spacing w:val="-4"/>
          <w:sz w:val="20"/>
        </w:rPr>
        <w:t>приобретаемых</w:t>
      </w:r>
      <w:r w:rsidR="008722EB" w:rsidRPr="00B466AA">
        <w:rPr>
          <w:rFonts w:ascii="Arial" w:hAnsi="Arial" w:cs="Arial"/>
          <w:snapToGrid w:val="0"/>
          <w:color w:val="000000"/>
          <w:spacing w:val="-4"/>
          <w:sz w:val="20"/>
        </w:rPr>
        <w:t xml:space="preserve"> </w:t>
      </w:r>
      <w:r w:rsidRPr="00B466AA">
        <w:rPr>
          <w:rFonts w:ascii="Arial" w:hAnsi="Arial" w:cs="Arial"/>
          <w:color w:val="000000"/>
          <w:sz w:val="20"/>
          <w:lang w:eastAsia="ar-SA"/>
        </w:rPr>
        <w:t>для</w:t>
      </w:r>
      <w:r w:rsidR="008722EB" w:rsidRPr="00B466AA">
        <w:rPr>
          <w:rFonts w:ascii="Arial" w:hAnsi="Arial" w:cs="Arial"/>
          <w:color w:val="000000"/>
          <w:sz w:val="20"/>
          <w:lang w:eastAsia="ar-SA"/>
        </w:rPr>
        <w:t xml:space="preserve"> </w:t>
      </w:r>
      <w:r w:rsidRPr="00B466AA">
        <w:rPr>
          <w:rFonts w:ascii="Arial" w:hAnsi="Arial" w:cs="Arial"/>
          <w:color w:val="000000"/>
          <w:sz w:val="20"/>
        </w:rPr>
        <w:t>детей-сирот</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детей,</w:t>
      </w:r>
      <w:r w:rsidR="008722EB" w:rsidRPr="00B466AA">
        <w:rPr>
          <w:rFonts w:ascii="Arial" w:hAnsi="Arial" w:cs="Arial"/>
          <w:color w:val="000000"/>
          <w:sz w:val="20"/>
        </w:rPr>
        <w:t xml:space="preserve"> </w:t>
      </w:r>
      <w:r w:rsidRPr="00B466AA">
        <w:rPr>
          <w:rFonts w:ascii="Arial" w:hAnsi="Arial" w:cs="Arial"/>
          <w:color w:val="000000"/>
          <w:sz w:val="20"/>
        </w:rPr>
        <w:t>оставшихся</w:t>
      </w:r>
      <w:r w:rsidR="008722EB" w:rsidRPr="00B466AA">
        <w:rPr>
          <w:rFonts w:ascii="Arial" w:hAnsi="Arial" w:cs="Arial"/>
          <w:color w:val="000000"/>
          <w:sz w:val="20"/>
        </w:rPr>
        <w:t xml:space="preserve"> </w:t>
      </w:r>
      <w:r w:rsidRPr="00B466AA">
        <w:rPr>
          <w:rFonts w:ascii="Arial" w:hAnsi="Arial" w:cs="Arial"/>
          <w:color w:val="000000"/>
          <w:sz w:val="20"/>
        </w:rPr>
        <w:t>без</w:t>
      </w:r>
      <w:r w:rsidR="008722EB" w:rsidRPr="00B466AA">
        <w:rPr>
          <w:rFonts w:ascii="Arial" w:hAnsi="Arial" w:cs="Arial"/>
          <w:color w:val="000000"/>
          <w:sz w:val="20"/>
        </w:rPr>
        <w:t xml:space="preserve"> </w:t>
      </w:r>
      <w:r w:rsidRPr="00B466AA">
        <w:rPr>
          <w:rFonts w:ascii="Arial" w:hAnsi="Arial" w:cs="Arial"/>
          <w:color w:val="000000"/>
          <w:sz w:val="20"/>
        </w:rPr>
        <w:t>попечения</w:t>
      </w:r>
      <w:r w:rsidR="008722EB" w:rsidRPr="00B466AA">
        <w:rPr>
          <w:rFonts w:ascii="Arial" w:hAnsi="Arial" w:cs="Arial"/>
          <w:color w:val="000000"/>
          <w:sz w:val="20"/>
        </w:rPr>
        <w:t xml:space="preserve"> </w:t>
      </w:r>
      <w:r w:rsidRPr="00B466AA">
        <w:rPr>
          <w:rFonts w:ascii="Arial" w:hAnsi="Arial" w:cs="Arial"/>
          <w:color w:val="000000"/>
          <w:sz w:val="20"/>
        </w:rPr>
        <w:t>родителей,</w:t>
      </w:r>
      <w:r w:rsidR="008722EB" w:rsidRPr="00B466AA">
        <w:rPr>
          <w:rFonts w:ascii="Arial" w:hAnsi="Arial" w:cs="Arial"/>
          <w:color w:val="000000"/>
          <w:sz w:val="20"/>
        </w:rPr>
        <w:t xml:space="preserve"> </w:t>
      </w:r>
      <w:r w:rsidRPr="00B466AA">
        <w:rPr>
          <w:rFonts w:ascii="Arial" w:hAnsi="Arial" w:cs="Arial"/>
          <w:color w:val="000000"/>
          <w:sz w:val="20"/>
        </w:rPr>
        <w:t>лиц</w:t>
      </w:r>
      <w:r w:rsidR="008722EB" w:rsidRPr="00B466AA">
        <w:rPr>
          <w:rFonts w:ascii="Arial" w:hAnsi="Arial" w:cs="Arial"/>
          <w:color w:val="000000"/>
          <w:sz w:val="20"/>
        </w:rPr>
        <w:t xml:space="preserve"> </w:t>
      </w:r>
      <w:r w:rsidRPr="00B466AA">
        <w:rPr>
          <w:rFonts w:ascii="Arial" w:hAnsi="Arial" w:cs="Arial"/>
          <w:color w:val="000000"/>
          <w:sz w:val="20"/>
        </w:rPr>
        <w:t>из</w:t>
      </w:r>
      <w:r w:rsidR="008722EB" w:rsidRPr="00B466AA">
        <w:rPr>
          <w:rFonts w:ascii="Arial" w:hAnsi="Arial" w:cs="Arial"/>
          <w:color w:val="000000"/>
          <w:sz w:val="20"/>
        </w:rPr>
        <w:t xml:space="preserve"> </w:t>
      </w:r>
      <w:r w:rsidRPr="00B466AA">
        <w:rPr>
          <w:rFonts w:ascii="Arial" w:hAnsi="Arial" w:cs="Arial"/>
          <w:color w:val="000000"/>
          <w:sz w:val="20"/>
        </w:rPr>
        <w:t>числа</w:t>
      </w:r>
      <w:r w:rsidR="008722EB" w:rsidRPr="00B466AA">
        <w:rPr>
          <w:rFonts w:ascii="Arial" w:hAnsi="Arial" w:cs="Arial"/>
          <w:color w:val="000000"/>
          <w:sz w:val="20"/>
        </w:rPr>
        <w:t xml:space="preserve"> </w:t>
      </w:r>
      <w:r w:rsidRPr="00B466AA">
        <w:rPr>
          <w:rFonts w:ascii="Arial" w:hAnsi="Arial" w:cs="Arial"/>
          <w:color w:val="000000"/>
          <w:sz w:val="20"/>
        </w:rPr>
        <w:t>детей-сирот</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детей,</w:t>
      </w:r>
      <w:r w:rsidR="008722EB" w:rsidRPr="00B466AA">
        <w:rPr>
          <w:rFonts w:ascii="Arial" w:hAnsi="Arial" w:cs="Arial"/>
          <w:color w:val="000000"/>
          <w:sz w:val="20"/>
        </w:rPr>
        <w:t xml:space="preserve"> </w:t>
      </w:r>
      <w:r w:rsidRPr="00B466AA">
        <w:rPr>
          <w:rFonts w:ascii="Arial" w:hAnsi="Arial" w:cs="Arial"/>
          <w:color w:val="000000"/>
          <w:sz w:val="20"/>
        </w:rPr>
        <w:t>оставшихся</w:t>
      </w:r>
      <w:r w:rsidR="008722EB" w:rsidRPr="00B466AA">
        <w:rPr>
          <w:rFonts w:ascii="Arial" w:hAnsi="Arial" w:cs="Arial"/>
          <w:color w:val="000000"/>
          <w:sz w:val="20"/>
        </w:rPr>
        <w:t xml:space="preserve"> </w:t>
      </w:r>
      <w:r w:rsidRPr="00B466AA">
        <w:rPr>
          <w:rFonts w:ascii="Arial" w:hAnsi="Arial" w:cs="Arial"/>
          <w:color w:val="000000"/>
          <w:sz w:val="20"/>
        </w:rPr>
        <w:t>без</w:t>
      </w:r>
      <w:r w:rsidR="008722EB" w:rsidRPr="00B466AA">
        <w:rPr>
          <w:rFonts w:ascii="Arial" w:hAnsi="Arial" w:cs="Arial"/>
          <w:color w:val="000000"/>
          <w:sz w:val="20"/>
        </w:rPr>
        <w:t xml:space="preserve"> </w:t>
      </w:r>
      <w:r w:rsidRPr="00B466AA">
        <w:rPr>
          <w:rFonts w:ascii="Arial" w:hAnsi="Arial" w:cs="Arial"/>
          <w:color w:val="000000"/>
          <w:sz w:val="20"/>
        </w:rPr>
        <w:t>попечения</w:t>
      </w:r>
      <w:r w:rsidR="008722EB" w:rsidRPr="00B466AA">
        <w:rPr>
          <w:rFonts w:ascii="Arial" w:hAnsi="Arial" w:cs="Arial"/>
          <w:color w:val="000000"/>
          <w:sz w:val="20"/>
        </w:rPr>
        <w:t xml:space="preserve"> </w:t>
      </w:r>
      <w:r w:rsidRPr="00B466AA">
        <w:rPr>
          <w:rFonts w:ascii="Arial" w:hAnsi="Arial" w:cs="Arial"/>
          <w:color w:val="000000"/>
          <w:sz w:val="20"/>
        </w:rPr>
        <w:t>родителей,</w:t>
      </w:r>
      <w:r w:rsidR="008722EB" w:rsidRPr="00B466AA">
        <w:rPr>
          <w:rFonts w:ascii="Arial" w:hAnsi="Arial" w:cs="Arial"/>
          <w:color w:val="000000"/>
          <w:sz w:val="20"/>
        </w:rPr>
        <w:t xml:space="preserve"> </w:t>
      </w:r>
      <w:r w:rsidRPr="00B466AA">
        <w:rPr>
          <w:rFonts w:ascii="Arial" w:hAnsi="Arial" w:cs="Arial"/>
          <w:color w:val="000000"/>
          <w:sz w:val="20"/>
        </w:rPr>
        <w:t>лиц,</w:t>
      </w:r>
      <w:r w:rsidR="008722EB" w:rsidRPr="00B466AA">
        <w:rPr>
          <w:rFonts w:ascii="Arial" w:hAnsi="Arial" w:cs="Arial"/>
          <w:color w:val="000000"/>
          <w:sz w:val="20"/>
        </w:rPr>
        <w:t xml:space="preserve"> </w:t>
      </w:r>
      <w:r w:rsidRPr="00B466AA">
        <w:rPr>
          <w:rFonts w:ascii="Arial" w:hAnsi="Arial" w:cs="Arial"/>
          <w:color w:val="000000"/>
          <w:sz w:val="20"/>
        </w:rPr>
        <w:t>которые</w:t>
      </w:r>
      <w:r w:rsidR="008722EB" w:rsidRPr="00B466AA">
        <w:rPr>
          <w:rFonts w:ascii="Arial" w:hAnsi="Arial" w:cs="Arial"/>
          <w:color w:val="000000"/>
          <w:sz w:val="20"/>
        </w:rPr>
        <w:t xml:space="preserve"> </w:t>
      </w:r>
      <w:r w:rsidRPr="00B466AA">
        <w:rPr>
          <w:rFonts w:ascii="Arial" w:hAnsi="Arial" w:cs="Arial"/>
          <w:color w:val="000000"/>
          <w:sz w:val="20"/>
        </w:rPr>
        <w:t>относились</w:t>
      </w:r>
      <w:r w:rsidR="008722EB" w:rsidRPr="00B466AA">
        <w:rPr>
          <w:rFonts w:ascii="Arial" w:hAnsi="Arial" w:cs="Arial"/>
          <w:color w:val="000000"/>
          <w:sz w:val="20"/>
        </w:rPr>
        <w:t xml:space="preserve"> </w:t>
      </w:r>
      <w:r w:rsidRPr="00B466AA">
        <w:rPr>
          <w:rFonts w:ascii="Arial" w:hAnsi="Arial" w:cs="Arial"/>
          <w:color w:val="000000"/>
          <w:sz w:val="20"/>
        </w:rPr>
        <w:t>к</w:t>
      </w:r>
      <w:r w:rsidR="008722EB" w:rsidRPr="00B466AA">
        <w:rPr>
          <w:rFonts w:ascii="Arial" w:hAnsi="Arial" w:cs="Arial"/>
          <w:color w:val="000000"/>
          <w:sz w:val="20"/>
        </w:rPr>
        <w:t xml:space="preserve"> </w:t>
      </w:r>
      <w:r w:rsidRPr="00B466AA">
        <w:rPr>
          <w:rFonts w:ascii="Arial" w:hAnsi="Arial" w:cs="Arial"/>
          <w:color w:val="000000"/>
          <w:sz w:val="20"/>
        </w:rPr>
        <w:t>категории</w:t>
      </w:r>
      <w:r w:rsidR="008722EB" w:rsidRPr="00B466AA">
        <w:rPr>
          <w:rFonts w:ascii="Arial" w:hAnsi="Arial" w:cs="Arial"/>
          <w:color w:val="000000"/>
          <w:sz w:val="20"/>
        </w:rPr>
        <w:t xml:space="preserve"> </w:t>
      </w:r>
      <w:r w:rsidRPr="00B466AA">
        <w:rPr>
          <w:rFonts w:ascii="Arial" w:hAnsi="Arial" w:cs="Arial"/>
          <w:color w:val="000000"/>
          <w:sz w:val="20"/>
        </w:rPr>
        <w:t>детей-сирот</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детей,</w:t>
      </w:r>
      <w:r w:rsidR="008722EB" w:rsidRPr="00B466AA">
        <w:rPr>
          <w:rFonts w:ascii="Arial" w:hAnsi="Arial" w:cs="Arial"/>
          <w:color w:val="000000"/>
          <w:sz w:val="20"/>
        </w:rPr>
        <w:t xml:space="preserve"> </w:t>
      </w:r>
      <w:r w:rsidRPr="00B466AA">
        <w:rPr>
          <w:rFonts w:ascii="Arial" w:hAnsi="Arial" w:cs="Arial"/>
          <w:color w:val="000000"/>
          <w:sz w:val="20"/>
        </w:rPr>
        <w:t>оставшихся</w:t>
      </w:r>
      <w:r w:rsidR="008722EB" w:rsidRPr="00B466AA">
        <w:rPr>
          <w:rFonts w:ascii="Arial" w:hAnsi="Arial" w:cs="Arial"/>
          <w:color w:val="000000"/>
          <w:sz w:val="20"/>
        </w:rPr>
        <w:t xml:space="preserve"> </w:t>
      </w:r>
      <w:r w:rsidRPr="00B466AA">
        <w:rPr>
          <w:rFonts w:ascii="Arial" w:hAnsi="Arial" w:cs="Arial"/>
          <w:color w:val="000000"/>
          <w:sz w:val="20"/>
        </w:rPr>
        <w:t>без</w:t>
      </w:r>
      <w:r w:rsidR="008722EB" w:rsidRPr="00B466AA">
        <w:rPr>
          <w:rFonts w:ascii="Arial" w:hAnsi="Arial" w:cs="Arial"/>
          <w:color w:val="000000"/>
          <w:sz w:val="20"/>
        </w:rPr>
        <w:t xml:space="preserve"> </w:t>
      </w:r>
      <w:r w:rsidRPr="00B466AA">
        <w:rPr>
          <w:rFonts w:ascii="Arial" w:hAnsi="Arial" w:cs="Arial"/>
          <w:color w:val="000000"/>
          <w:sz w:val="20"/>
        </w:rPr>
        <w:t>попечения</w:t>
      </w:r>
      <w:r w:rsidR="008722EB" w:rsidRPr="00B466AA">
        <w:rPr>
          <w:rFonts w:ascii="Arial" w:hAnsi="Arial" w:cs="Arial"/>
          <w:color w:val="000000"/>
          <w:sz w:val="20"/>
        </w:rPr>
        <w:t xml:space="preserve"> </w:t>
      </w:r>
      <w:r w:rsidRPr="00B466AA">
        <w:rPr>
          <w:rFonts w:ascii="Arial" w:hAnsi="Arial" w:cs="Arial"/>
          <w:color w:val="000000"/>
          <w:sz w:val="20"/>
        </w:rPr>
        <w:t>родителей,</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достигли</w:t>
      </w:r>
      <w:r w:rsidR="008722EB" w:rsidRPr="00B466AA">
        <w:rPr>
          <w:rFonts w:ascii="Arial" w:hAnsi="Arial" w:cs="Arial"/>
          <w:color w:val="000000"/>
          <w:sz w:val="20"/>
        </w:rPr>
        <w:t xml:space="preserve"> </w:t>
      </w:r>
      <w:r w:rsidRPr="00B466AA">
        <w:rPr>
          <w:rFonts w:ascii="Arial" w:hAnsi="Arial" w:cs="Arial"/>
          <w:color w:val="000000"/>
          <w:sz w:val="20"/>
        </w:rPr>
        <w:t>возраста</w:t>
      </w:r>
      <w:r w:rsidR="008722EB" w:rsidRPr="00B466AA">
        <w:rPr>
          <w:rFonts w:ascii="Arial" w:hAnsi="Arial" w:cs="Arial"/>
          <w:color w:val="000000"/>
          <w:sz w:val="20"/>
        </w:rPr>
        <w:t xml:space="preserve"> </w:t>
      </w:r>
      <w:r w:rsidRPr="00B466AA">
        <w:rPr>
          <w:rFonts w:ascii="Arial" w:hAnsi="Arial" w:cs="Arial"/>
          <w:color w:val="000000"/>
          <w:sz w:val="20"/>
        </w:rPr>
        <w:t>23</w:t>
      </w:r>
      <w:r w:rsidR="008722EB" w:rsidRPr="00B466AA">
        <w:rPr>
          <w:rFonts w:ascii="Arial" w:hAnsi="Arial" w:cs="Arial"/>
          <w:color w:val="000000"/>
          <w:sz w:val="20"/>
        </w:rPr>
        <w:t xml:space="preserve"> </w:t>
      </w:r>
      <w:r w:rsidRPr="00B466AA">
        <w:rPr>
          <w:rFonts w:ascii="Arial" w:hAnsi="Arial" w:cs="Arial"/>
          <w:color w:val="000000"/>
          <w:sz w:val="20"/>
        </w:rPr>
        <w:t>лет</w:t>
      </w:r>
      <w:r w:rsidRPr="00B466AA">
        <w:rPr>
          <w:rFonts w:ascii="Arial" w:hAnsi="Arial" w:cs="Arial"/>
          <w:snapToGrid w:val="0"/>
          <w:color w:val="000000"/>
          <w:spacing w:val="-4"/>
          <w:sz w:val="20"/>
        </w:rPr>
        <w:t>,</w:t>
      </w:r>
      <w:r w:rsidR="008722EB" w:rsidRPr="00B466AA">
        <w:rPr>
          <w:rFonts w:ascii="Arial" w:hAnsi="Arial" w:cs="Arial"/>
          <w:snapToGrid w:val="0"/>
          <w:color w:val="000000"/>
          <w:spacing w:val="-4"/>
          <w:sz w:val="20"/>
        </w:rPr>
        <w:t xml:space="preserve"> </w:t>
      </w:r>
      <w:r w:rsidRPr="00B466AA">
        <w:rPr>
          <w:rFonts w:ascii="Arial" w:hAnsi="Arial" w:cs="Arial"/>
          <w:snapToGrid w:val="0"/>
          <w:color w:val="000000"/>
          <w:spacing w:val="-4"/>
          <w:sz w:val="20"/>
        </w:rPr>
        <w:t>на</w:t>
      </w:r>
      <w:r w:rsidR="008722EB" w:rsidRPr="00B466AA">
        <w:rPr>
          <w:rFonts w:ascii="Arial" w:hAnsi="Arial" w:cs="Arial"/>
          <w:snapToGrid w:val="0"/>
          <w:color w:val="000000"/>
          <w:spacing w:val="-4"/>
          <w:sz w:val="20"/>
        </w:rPr>
        <w:t xml:space="preserve"> </w:t>
      </w:r>
      <w:r w:rsidRPr="00B466AA">
        <w:rPr>
          <w:rFonts w:ascii="Arial" w:hAnsi="Arial" w:cs="Arial"/>
          <w:snapToGrid w:val="0"/>
          <w:color w:val="000000"/>
          <w:spacing w:val="-4"/>
          <w:sz w:val="20"/>
        </w:rPr>
        <w:t>территории</w:t>
      </w:r>
      <w:r w:rsidR="008722EB" w:rsidRPr="00B466AA">
        <w:rPr>
          <w:rFonts w:ascii="Arial" w:hAnsi="Arial" w:cs="Arial"/>
          <w:snapToGrid w:val="0"/>
          <w:color w:val="000000"/>
          <w:spacing w:val="-4"/>
          <w:sz w:val="20"/>
        </w:rPr>
        <w:t xml:space="preserve"> </w:t>
      </w:r>
      <w:r w:rsidRPr="00B466AA">
        <w:rPr>
          <w:rFonts w:ascii="Arial" w:hAnsi="Arial" w:cs="Arial"/>
          <w:snapToGrid w:val="0"/>
          <w:color w:val="000000"/>
          <w:spacing w:val="-4"/>
          <w:sz w:val="20"/>
        </w:rPr>
        <w:t>Мариинско-Посадского</w:t>
      </w:r>
      <w:r w:rsidR="008722EB" w:rsidRPr="00B466AA">
        <w:rPr>
          <w:rFonts w:ascii="Arial" w:hAnsi="Arial" w:cs="Arial"/>
          <w:snapToGrid w:val="0"/>
          <w:color w:val="000000"/>
          <w:spacing w:val="-4"/>
          <w:sz w:val="20"/>
        </w:rPr>
        <w:t xml:space="preserve"> </w:t>
      </w:r>
      <w:r w:rsidRPr="00B466AA">
        <w:rPr>
          <w:rFonts w:ascii="Arial" w:hAnsi="Arial" w:cs="Arial"/>
          <w:snapToGrid w:val="0"/>
          <w:color w:val="000000"/>
          <w:spacing w:val="-4"/>
          <w:sz w:val="20"/>
        </w:rPr>
        <w:t>муниципального</w:t>
      </w:r>
      <w:r w:rsidR="008722EB" w:rsidRPr="00B466AA">
        <w:rPr>
          <w:rFonts w:ascii="Arial" w:hAnsi="Arial" w:cs="Arial"/>
          <w:snapToGrid w:val="0"/>
          <w:color w:val="000000"/>
          <w:spacing w:val="-4"/>
          <w:sz w:val="20"/>
        </w:rPr>
        <w:t xml:space="preserve"> </w:t>
      </w:r>
      <w:r w:rsidRPr="00B466AA">
        <w:rPr>
          <w:rFonts w:ascii="Arial" w:hAnsi="Arial" w:cs="Arial"/>
          <w:snapToGrid w:val="0"/>
          <w:color w:val="000000"/>
          <w:spacing w:val="-4"/>
          <w:sz w:val="20"/>
        </w:rPr>
        <w:t>округа.</w:t>
      </w:r>
    </w:p>
    <w:p w:rsidR="00B369AD" w:rsidRPr="00B466AA" w:rsidRDefault="00B369AD" w:rsidP="00245650">
      <w:pPr>
        <w:tabs>
          <w:tab w:val="left" w:pos="714"/>
        </w:tabs>
        <w:spacing w:after="0" w:line="240" w:lineRule="auto"/>
        <w:ind w:firstLine="567"/>
        <w:rPr>
          <w:rFonts w:ascii="Arial" w:hAnsi="Arial" w:cs="Arial"/>
          <w:b/>
          <w:i/>
          <w:color w:val="000000"/>
          <w:spacing w:val="-4"/>
          <w:sz w:val="20"/>
        </w:rPr>
      </w:pPr>
      <w:r w:rsidRPr="00B466AA">
        <w:rPr>
          <w:rFonts w:ascii="Arial" w:hAnsi="Arial" w:cs="Arial"/>
          <w:color w:val="000000"/>
          <w:spacing w:val="-4"/>
          <w:sz w:val="20"/>
        </w:rPr>
        <w:t>2.</w:t>
      </w:r>
      <w:r w:rsidR="008722EB" w:rsidRPr="00B466AA">
        <w:rPr>
          <w:rFonts w:ascii="Arial" w:hAnsi="Arial" w:cs="Arial"/>
          <w:color w:val="000000"/>
          <w:spacing w:val="-4"/>
          <w:sz w:val="20"/>
        </w:rPr>
        <w:t xml:space="preserve"> </w:t>
      </w:r>
      <w:r w:rsidRPr="00B466AA">
        <w:rPr>
          <w:rFonts w:ascii="Arial" w:hAnsi="Arial" w:cs="Arial"/>
          <w:color w:val="000000"/>
          <w:spacing w:val="-4"/>
          <w:sz w:val="20"/>
        </w:rPr>
        <w:t>Утвердить</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прилагаемые:</w:t>
      </w:r>
    </w:p>
    <w:p w:rsidR="00B369AD" w:rsidRPr="00B466AA" w:rsidRDefault="00B369AD" w:rsidP="00245650">
      <w:pPr>
        <w:tabs>
          <w:tab w:val="left" w:pos="714"/>
        </w:tabs>
        <w:spacing w:after="0" w:line="240" w:lineRule="auto"/>
        <w:ind w:firstLine="567"/>
        <w:rPr>
          <w:rFonts w:ascii="Arial" w:hAnsi="Arial" w:cs="Arial"/>
          <w:b/>
          <w:i/>
          <w:color w:val="000000"/>
          <w:spacing w:val="-4"/>
          <w:sz w:val="20"/>
        </w:rPr>
      </w:pPr>
      <w:r w:rsidRPr="00B466AA">
        <w:rPr>
          <w:rFonts w:ascii="Arial" w:hAnsi="Arial" w:cs="Arial"/>
          <w:color w:val="000000"/>
          <w:spacing w:val="-4"/>
          <w:sz w:val="20"/>
        </w:rPr>
        <w:t>Положение</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о</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межведомственной</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при</w:t>
      </w:r>
      <w:r w:rsidR="00EC68C4">
        <w:rPr>
          <w:rFonts w:ascii="Arial" w:hAnsi="Arial" w:cs="Arial"/>
          <w:color w:val="000000"/>
          <w:spacing w:val="-4"/>
          <w:sz w:val="20"/>
        </w:rPr>
        <w:t>ё</w:t>
      </w:r>
      <w:r w:rsidRPr="00B466AA">
        <w:rPr>
          <w:rFonts w:ascii="Arial" w:hAnsi="Arial" w:cs="Arial"/>
          <w:color w:val="000000"/>
          <w:spacing w:val="-4"/>
          <w:sz w:val="20"/>
        </w:rPr>
        <w:t>мочной</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комиссии</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по</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при</w:t>
      </w:r>
      <w:r w:rsidR="00EC68C4">
        <w:rPr>
          <w:rFonts w:ascii="Arial" w:hAnsi="Arial" w:cs="Arial"/>
          <w:color w:val="000000"/>
          <w:spacing w:val="-4"/>
          <w:sz w:val="20"/>
        </w:rPr>
        <w:t>ё</w:t>
      </w:r>
      <w:r w:rsidRPr="00B466AA">
        <w:rPr>
          <w:rFonts w:ascii="Arial" w:hAnsi="Arial" w:cs="Arial"/>
          <w:color w:val="000000"/>
          <w:spacing w:val="-4"/>
          <w:sz w:val="20"/>
        </w:rPr>
        <w:t>мке</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жилых</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помещений,</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приобретаемых</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для</w:t>
      </w:r>
      <w:r w:rsidR="008722EB" w:rsidRPr="00B466AA">
        <w:rPr>
          <w:rFonts w:ascii="Arial" w:hAnsi="Arial" w:cs="Arial"/>
          <w:color w:val="000000"/>
          <w:spacing w:val="-4"/>
          <w:sz w:val="20"/>
        </w:rPr>
        <w:t xml:space="preserve"> </w:t>
      </w:r>
      <w:r w:rsidRPr="00B466AA">
        <w:rPr>
          <w:rFonts w:ascii="Arial" w:hAnsi="Arial" w:cs="Arial"/>
          <w:color w:val="000000"/>
          <w:sz w:val="20"/>
        </w:rPr>
        <w:t>детей-сирот</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детей,</w:t>
      </w:r>
      <w:r w:rsidR="008722EB" w:rsidRPr="00B466AA">
        <w:rPr>
          <w:rFonts w:ascii="Arial" w:hAnsi="Arial" w:cs="Arial"/>
          <w:color w:val="000000"/>
          <w:sz w:val="20"/>
        </w:rPr>
        <w:t xml:space="preserve"> </w:t>
      </w:r>
      <w:r w:rsidRPr="00B466AA">
        <w:rPr>
          <w:rFonts w:ascii="Arial" w:hAnsi="Arial" w:cs="Arial"/>
          <w:color w:val="000000"/>
          <w:sz w:val="20"/>
        </w:rPr>
        <w:t>оставшихся</w:t>
      </w:r>
      <w:r w:rsidR="008722EB" w:rsidRPr="00B466AA">
        <w:rPr>
          <w:rFonts w:ascii="Arial" w:hAnsi="Arial" w:cs="Arial"/>
          <w:color w:val="000000"/>
          <w:sz w:val="20"/>
        </w:rPr>
        <w:t xml:space="preserve"> </w:t>
      </w:r>
      <w:r w:rsidRPr="00B466AA">
        <w:rPr>
          <w:rFonts w:ascii="Arial" w:hAnsi="Arial" w:cs="Arial"/>
          <w:color w:val="000000"/>
          <w:sz w:val="20"/>
        </w:rPr>
        <w:t>без</w:t>
      </w:r>
      <w:r w:rsidR="008722EB" w:rsidRPr="00B466AA">
        <w:rPr>
          <w:rFonts w:ascii="Arial" w:hAnsi="Arial" w:cs="Arial"/>
          <w:color w:val="000000"/>
          <w:sz w:val="20"/>
        </w:rPr>
        <w:t xml:space="preserve"> </w:t>
      </w:r>
      <w:r w:rsidRPr="00B466AA">
        <w:rPr>
          <w:rFonts w:ascii="Arial" w:hAnsi="Arial" w:cs="Arial"/>
          <w:color w:val="000000"/>
          <w:sz w:val="20"/>
        </w:rPr>
        <w:t>попечения</w:t>
      </w:r>
      <w:r w:rsidR="008722EB" w:rsidRPr="00B466AA">
        <w:rPr>
          <w:rFonts w:ascii="Arial" w:hAnsi="Arial" w:cs="Arial"/>
          <w:color w:val="000000"/>
          <w:sz w:val="20"/>
        </w:rPr>
        <w:t xml:space="preserve"> </w:t>
      </w:r>
      <w:r w:rsidRPr="00B466AA">
        <w:rPr>
          <w:rFonts w:ascii="Arial" w:hAnsi="Arial" w:cs="Arial"/>
          <w:color w:val="000000"/>
          <w:sz w:val="20"/>
        </w:rPr>
        <w:t>родителей,</w:t>
      </w:r>
      <w:r w:rsidR="008722EB" w:rsidRPr="00B466AA">
        <w:rPr>
          <w:rFonts w:ascii="Arial" w:hAnsi="Arial" w:cs="Arial"/>
          <w:color w:val="000000"/>
          <w:sz w:val="20"/>
        </w:rPr>
        <w:t xml:space="preserve"> </w:t>
      </w:r>
      <w:r w:rsidRPr="00B466AA">
        <w:rPr>
          <w:rFonts w:ascii="Arial" w:hAnsi="Arial" w:cs="Arial"/>
          <w:color w:val="000000"/>
          <w:sz w:val="20"/>
        </w:rPr>
        <w:t>лиц</w:t>
      </w:r>
      <w:r w:rsidR="008722EB" w:rsidRPr="00B466AA">
        <w:rPr>
          <w:rFonts w:ascii="Arial" w:hAnsi="Arial" w:cs="Arial"/>
          <w:color w:val="000000"/>
          <w:sz w:val="20"/>
        </w:rPr>
        <w:t xml:space="preserve"> </w:t>
      </w:r>
      <w:r w:rsidRPr="00B466AA">
        <w:rPr>
          <w:rFonts w:ascii="Arial" w:hAnsi="Arial" w:cs="Arial"/>
          <w:color w:val="000000"/>
          <w:sz w:val="20"/>
        </w:rPr>
        <w:t>из</w:t>
      </w:r>
      <w:r w:rsidR="008722EB" w:rsidRPr="00B466AA">
        <w:rPr>
          <w:rFonts w:ascii="Arial" w:hAnsi="Arial" w:cs="Arial"/>
          <w:color w:val="000000"/>
          <w:sz w:val="20"/>
        </w:rPr>
        <w:t xml:space="preserve"> </w:t>
      </w:r>
      <w:r w:rsidRPr="00B466AA">
        <w:rPr>
          <w:rFonts w:ascii="Arial" w:hAnsi="Arial" w:cs="Arial"/>
          <w:color w:val="000000"/>
          <w:sz w:val="20"/>
        </w:rPr>
        <w:t>числа</w:t>
      </w:r>
      <w:r w:rsidR="008722EB" w:rsidRPr="00B466AA">
        <w:rPr>
          <w:rFonts w:ascii="Arial" w:hAnsi="Arial" w:cs="Arial"/>
          <w:color w:val="000000"/>
          <w:sz w:val="20"/>
        </w:rPr>
        <w:t xml:space="preserve"> </w:t>
      </w:r>
      <w:r w:rsidRPr="00B466AA">
        <w:rPr>
          <w:rFonts w:ascii="Arial" w:hAnsi="Arial" w:cs="Arial"/>
          <w:color w:val="000000"/>
          <w:sz w:val="20"/>
        </w:rPr>
        <w:t>детей-сирот</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детей,</w:t>
      </w:r>
      <w:r w:rsidR="008722EB" w:rsidRPr="00B466AA">
        <w:rPr>
          <w:rFonts w:ascii="Arial" w:hAnsi="Arial" w:cs="Arial"/>
          <w:color w:val="000000"/>
          <w:sz w:val="20"/>
        </w:rPr>
        <w:t xml:space="preserve"> </w:t>
      </w:r>
      <w:r w:rsidRPr="00B466AA">
        <w:rPr>
          <w:rFonts w:ascii="Arial" w:hAnsi="Arial" w:cs="Arial"/>
          <w:color w:val="000000"/>
          <w:sz w:val="20"/>
        </w:rPr>
        <w:t>оставшихся</w:t>
      </w:r>
      <w:r w:rsidR="008722EB" w:rsidRPr="00B466AA">
        <w:rPr>
          <w:rFonts w:ascii="Arial" w:hAnsi="Arial" w:cs="Arial"/>
          <w:color w:val="000000"/>
          <w:sz w:val="20"/>
        </w:rPr>
        <w:t xml:space="preserve"> </w:t>
      </w:r>
      <w:r w:rsidRPr="00B466AA">
        <w:rPr>
          <w:rFonts w:ascii="Arial" w:hAnsi="Arial" w:cs="Arial"/>
          <w:color w:val="000000"/>
          <w:sz w:val="20"/>
        </w:rPr>
        <w:t>без</w:t>
      </w:r>
      <w:r w:rsidR="008722EB" w:rsidRPr="00B466AA">
        <w:rPr>
          <w:rFonts w:ascii="Arial" w:hAnsi="Arial" w:cs="Arial"/>
          <w:color w:val="000000"/>
          <w:sz w:val="20"/>
        </w:rPr>
        <w:t xml:space="preserve"> </w:t>
      </w:r>
      <w:r w:rsidRPr="00B466AA">
        <w:rPr>
          <w:rFonts w:ascii="Arial" w:hAnsi="Arial" w:cs="Arial"/>
          <w:color w:val="000000"/>
          <w:sz w:val="20"/>
        </w:rPr>
        <w:t>попечения</w:t>
      </w:r>
      <w:r w:rsidR="008722EB" w:rsidRPr="00B466AA">
        <w:rPr>
          <w:rFonts w:ascii="Arial" w:hAnsi="Arial" w:cs="Arial"/>
          <w:color w:val="000000"/>
          <w:sz w:val="20"/>
        </w:rPr>
        <w:t xml:space="preserve"> </w:t>
      </w:r>
      <w:r w:rsidRPr="00B466AA">
        <w:rPr>
          <w:rFonts w:ascii="Arial" w:hAnsi="Arial" w:cs="Arial"/>
          <w:color w:val="000000"/>
          <w:sz w:val="20"/>
        </w:rPr>
        <w:t>родителей,</w:t>
      </w:r>
      <w:r w:rsidR="008722EB" w:rsidRPr="00B466AA">
        <w:rPr>
          <w:rFonts w:ascii="Arial" w:hAnsi="Arial" w:cs="Arial"/>
          <w:color w:val="000000"/>
          <w:sz w:val="20"/>
        </w:rPr>
        <w:t xml:space="preserve"> </w:t>
      </w:r>
      <w:r w:rsidRPr="00B466AA">
        <w:rPr>
          <w:rFonts w:ascii="Arial" w:hAnsi="Arial" w:cs="Arial"/>
          <w:color w:val="000000"/>
          <w:sz w:val="20"/>
        </w:rPr>
        <w:t>лиц,</w:t>
      </w:r>
      <w:r w:rsidR="008722EB" w:rsidRPr="00B466AA">
        <w:rPr>
          <w:rFonts w:ascii="Arial" w:hAnsi="Arial" w:cs="Arial"/>
          <w:color w:val="000000"/>
          <w:sz w:val="20"/>
        </w:rPr>
        <w:t xml:space="preserve"> </w:t>
      </w:r>
      <w:r w:rsidRPr="00B466AA">
        <w:rPr>
          <w:rFonts w:ascii="Arial" w:hAnsi="Arial" w:cs="Arial"/>
          <w:color w:val="000000"/>
          <w:sz w:val="20"/>
        </w:rPr>
        <w:t>которые</w:t>
      </w:r>
      <w:r w:rsidR="008722EB" w:rsidRPr="00B466AA">
        <w:rPr>
          <w:rFonts w:ascii="Arial" w:hAnsi="Arial" w:cs="Arial"/>
          <w:color w:val="000000"/>
          <w:sz w:val="20"/>
        </w:rPr>
        <w:t xml:space="preserve"> </w:t>
      </w:r>
      <w:r w:rsidRPr="00B466AA">
        <w:rPr>
          <w:rFonts w:ascii="Arial" w:hAnsi="Arial" w:cs="Arial"/>
          <w:color w:val="000000"/>
          <w:sz w:val="20"/>
        </w:rPr>
        <w:t>относились</w:t>
      </w:r>
      <w:r w:rsidR="008722EB" w:rsidRPr="00B466AA">
        <w:rPr>
          <w:rFonts w:ascii="Arial" w:hAnsi="Arial" w:cs="Arial"/>
          <w:color w:val="000000"/>
          <w:sz w:val="20"/>
        </w:rPr>
        <w:t xml:space="preserve"> </w:t>
      </w:r>
      <w:r w:rsidRPr="00B466AA">
        <w:rPr>
          <w:rFonts w:ascii="Arial" w:hAnsi="Arial" w:cs="Arial"/>
          <w:color w:val="000000"/>
          <w:sz w:val="20"/>
        </w:rPr>
        <w:t>к</w:t>
      </w:r>
      <w:r w:rsidR="008722EB" w:rsidRPr="00B466AA">
        <w:rPr>
          <w:rFonts w:ascii="Arial" w:hAnsi="Arial" w:cs="Arial"/>
          <w:color w:val="000000"/>
          <w:sz w:val="20"/>
        </w:rPr>
        <w:t xml:space="preserve"> </w:t>
      </w:r>
      <w:r w:rsidRPr="00B466AA">
        <w:rPr>
          <w:rFonts w:ascii="Arial" w:hAnsi="Arial" w:cs="Arial"/>
          <w:color w:val="000000"/>
          <w:sz w:val="20"/>
        </w:rPr>
        <w:t>категории</w:t>
      </w:r>
      <w:r w:rsidR="008722EB" w:rsidRPr="00B466AA">
        <w:rPr>
          <w:rFonts w:ascii="Arial" w:hAnsi="Arial" w:cs="Arial"/>
          <w:color w:val="000000"/>
          <w:sz w:val="20"/>
        </w:rPr>
        <w:t xml:space="preserve"> </w:t>
      </w:r>
      <w:r w:rsidRPr="00B466AA">
        <w:rPr>
          <w:rFonts w:ascii="Arial" w:hAnsi="Arial" w:cs="Arial"/>
          <w:color w:val="000000"/>
          <w:sz w:val="20"/>
        </w:rPr>
        <w:t>детей-сирот</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детей,</w:t>
      </w:r>
      <w:r w:rsidR="008722EB" w:rsidRPr="00B466AA">
        <w:rPr>
          <w:rFonts w:ascii="Arial" w:hAnsi="Arial" w:cs="Arial"/>
          <w:color w:val="000000"/>
          <w:sz w:val="20"/>
        </w:rPr>
        <w:t xml:space="preserve"> </w:t>
      </w:r>
      <w:r w:rsidRPr="00B466AA">
        <w:rPr>
          <w:rFonts w:ascii="Arial" w:hAnsi="Arial" w:cs="Arial"/>
          <w:color w:val="000000"/>
          <w:sz w:val="20"/>
        </w:rPr>
        <w:t>оставшихся</w:t>
      </w:r>
      <w:r w:rsidR="008722EB" w:rsidRPr="00B466AA">
        <w:rPr>
          <w:rFonts w:ascii="Arial" w:hAnsi="Arial" w:cs="Arial"/>
          <w:color w:val="000000"/>
          <w:sz w:val="20"/>
        </w:rPr>
        <w:t xml:space="preserve"> </w:t>
      </w:r>
      <w:r w:rsidRPr="00B466AA">
        <w:rPr>
          <w:rFonts w:ascii="Arial" w:hAnsi="Arial" w:cs="Arial"/>
          <w:color w:val="000000"/>
          <w:sz w:val="20"/>
        </w:rPr>
        <w:t>без</w:t>
      </w:r>
      <w:r w:rsidR="008722EB" w:rsidRPr="00B466AA">
        <w:rPr>
          <w:rFonts w:ascii="Arial" w:hAnsi="Arial" w:cs="Arial"/>
          <w:color w:val="000000"/>
          <w:sz w:val="20"/>
        </w:rPr>
        <w:t xml:space="preserve"> </w:t>
      </w:r>
      <w:r w:rsidRPr="00B466AA">
        <w:rPr>
          <w:rFonts w:ascii="Arial" w:hAnsi="Arial" w:cs="Arial"/>
          <w:color w:val="000000"/>
          <w:sz w:val="20"/>
        </w:rPr>
        <w:t>попечения</w:t>
      </w:r>
      <w:r w:rsidR="008722EB" w:rsidRPr="00B466AA">
        <w:rPr>
          <w:rFonts w:ascii="Arial" w:hAnsi="Arial" w:cs="Arial"/>
          <w:color w:val="000000"/>
          <w:sz w:val="20"/>
        </w:rPr>
        <w:t xml:space="preserve"> </w:t>
      </w:r>
      <w:r w:rsidRPr="00B466AA">
        <w:rPr>
          <w:rFonts w:ascii="Arial" w:hAnsi="Arial" w:cs="Arial"/>
          <w:color w:val="000000"/>
          <w:sz w:val="20"/>
        </w:rPr>
        <w:t>родителей,</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достигли</w:t>
      </w:r>
      <w:r w:rsidR="008722EB" w:rsidRPr="00B466AA">
        <w:rPr>
          <w:rFonts w:ascii="Arial" w:hAnsi="Arial" w:cs="Arial"/>
          <w:color w:val="000000"/>
          <w:sz w:val="20"/>
        </w:rPr>
        <w:t xml:space="preserve"> </w:t>
      </w:r>
      <w:r w:rsidRPr="00B466AA">
        <w:rPr>
          <w:rFonts w:ascii="Arial" w:hAnsi="Arial" w:cs="Arial"/>
          <w:color w:val="000000"/>
          <w:sz w:val="20"/>
        </w:rPr>
        <w:t>возраста</w:t>
      </w:r>
      <w:r w:rsidR="008722EB" w:rsidRPr="00B466AA">
        <w:rPr>
          <w:rFonts w:ascii="Arial" w:hAnsi="Arial" w:cs="Arial"/>
          <w:color w:val="000000"/>
          <w:sz w:val="20"/>
        </w:rPr>
        <w:t xml:space="preserve"> </w:t>
      </w:r>
      <w:r w:rsidRPr="00B466AA">
        <w:rPr>
          <w:rFonts w:ascii="Arial" w:hAnsi="Arial" w:cs="Arial"/>
          <w:color w:val="000000"/>
          <w:sz w:val="20"/>
        </w:rPr>
        <w:t>23</w:t>
      </w:r>
      <w:r w:rsidR="008722EB" w:rsidRPr="00B466AA">
        <w:rPr>
          <w:rFonts w:ascii="Arial" w:hAnsi="Arial" w:cs="Arial"/>
          <w:color w:val="000000"/>
          <w:sz w:val="20"/>
        </w:rPr>
        <w:t xml:space="preserve"> </w:t>
      </w:r>
      <w:r w:rsidRPr="00B466AA">
        <w:rPr>
          <w:rFonts w:ascii="Arial" w:hAnsi="Arial" w:cs="Arial"/>
          <w:color w:val="000000"/>
          <w:sz w:val="20"/>
        </w:rPr>
        <w:t>лет</w:t>
      </w:r>
      <w:r w:rsidRPr="00B466AA">
        <w:rPr>
          <w:rFonts w:ascii="Arial" w:hAnsi="Arial" w:cs="Arial"/>
          <w:color w:val="000000"/>
          <w:spacing w:val="-4"/>
          <w:sz w:val="20"/>
        </w:rPr>
        <w:t>,</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на</w:t>
      </w:r>
      <w:r w:rsidR="008722EB" w:rsidRPr="00B466AA">
        <w:rPr>
          <w:rFonts w:ascii="Arial" w:hAnsi="Arial" w:cs="Arial"/>
          <w:color w:val="000000"/>
          <w:spacing w:val="-4"/>
          <w:sz w:val="20"/>
        </w:rPr>
        <w:t xml:space="preserve"> </w:t>
      </w:r>
      <w:r w:rsidRPr="00B466AA">
        <w:rPr>
          <w:rFonts w:ascii="Arial" w:hAnsi="Arial" w:cs="Arial"/>
          <w:color w:val="000000"/>
          <w:spacing w:val="-4"/>
          <w:sz w:val="20"/>
        </w:rPr>
        <w:t>территории</w:t>
      </w:r>
      <w:r w:rsidR="008722EB" w:rsidRPr="00B466AA">
        <w:rPr>
          <w:rFonts w:ascii="Arial" w:hAnsi="Arial" w:cs="Arial"/>
          <w:color w:val="000000"/>
          <w:spacing w:val="-4"/>
          <w:sz w:val="20"/>
        </w:rPr>
        <w:t xml:space="preserve"> </w:t>
      </w:r>
      <w:proofErr w:type="spellStart"/>
      <w:r w:rsidRPr="00B466AA">
        <w:rPr>
          <w:rFonts w:ascii="Arial" w:hAnsi="Arial" w:cs="Arial"/>
          <w:color w:val="000000"/>
          <w:spacing w:val="-4"/>
          <w:sz w:val="20"/>
        </w:rPr>
        <w:t>Мариинско</w:t>
      </w:r>
      <w:proofErr w:type="spellEnd"/>
      <w:r w:rsidR="008722EB" w:rsidRPr="00B466AA">
        <w:rPr>
          <w:rFonts w:ascii="Arial" w:hAnsi="Arial" w:cs="Arial"/>
          <w:color w:val="000000"/>
          <w:spacing w:val="-4"/>
          <w:sz w:val="20"/>
        </w:rPr>
        <w:t xml:space="preserve"> </w:t>
      </w:r>
      <w:r w:rsidRPr="00B466AA">
        <w:rPr>
          <w:rFonts w:ascii="Arial" w:hAnsi="Arial" w:cs="Arial"/>
          <w:color w:val="000000"/>
          <w:spacing w:val="-4"/>
          <w:sz w:val="20"/>
        </w:rPr>
        <w:t>-</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Посадского</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муниципального</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округа</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(приложение</w:t>
      </w:r>
      <w:r w:rsidR="008722EB" w:rsidRPr="00B466AA">
        <w:rPr>
          <w:rFonts w:ascii="Arial" w:hAnsi="Arial" w:cs="Arial"/>
          <w:color w:val="000000"/>
          <w:spacing w:val="-4"/>
          <w:sz w:val="20"/>
        </w:rPr>
        <w:t xml:space="preserve"> </w:t>
      </w:r>
      <w:r w:rsidRPr="00B466AA">
        <w:rPr>
          <w:rFonts w:ascii="Arial" w:hAnsi="Arial" w:cs="Arial"/>
          <w:color w:val="000000"/>
          <w:spacing w:val="-4"/>
          <w:sz w:val="20"/>
        </w:rPr>
        <w:t>№</w:t>
      </w:r>
      <w:r w:rsidR="008722EB" w:rsidRPr="00B466AA">
        <w:rPr>
          <w:rFonts w:ascii="Arial" w:hAnsi="Arial" w:cs="Arial"/>
          <w:color w:val="000000"/>
          <w:spacing w:val="-4"/>
          <w:sz w:val="20"/>
        </w:rPr>
        <w:t xml:space="preserve"> </w:t>
      </w:r>
      <w:r w:rsidRPr="00B466AA">
        <w:rPr>
          <w:rFonts w:ascii="Arial" w:hAnsi="Arial" w:cs="Arial"/>
          <w:color w:val="000000"/>
          <w:spacing w:val="-4"/>
          <w:sz w:val="20"/>
        </w:rPr>
        <w:t>1);</w:t>
      </w:r>
    </w:p>
    <w:p w:rsidR="00B369AD" w:rsidRPr="00B466AA" w:rsidRDefault="00B369AD" w:rsidP="00245650">
      <w:pPr>
        <w:tabs>
          <w:tab w:val="left" w:pos="714"/>
        </w:tabs>
        <w:spacing w:after="0" w:line="240" w:lineRule="auto"/>
        <w:ind w:firstLine="567"/>
        <w:rPr>
          <w:rFonts w:ascii="Arial" w:hAnsi="Arial" w:cs="Arial"/>
          <w:b/>
          <w:i/>
          <w:color w:val="000000"/>
          <w:spacing w:val="-4"/>
          <w:sz w:val="20"/>
        </w:rPr>
      </w:pPr>
      <w:r w:rsidRPr="00B466AA">
        <w:rPr>
          <w:rFonts w:ascii="Arial" w:hAnsi="Arial" w:cs="Arial"/>
          <w:color w:val="000000"/>
          <w:spacing w:val="-4"/>
          <w:sz w:val="20"/>
        </w:rPr>
        <w:t>Состав</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межведомственной</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комиссии</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по</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при</w:t>
      </w:r>
      <w:r w:rsidR="00EC68C4">
        <w:rPr>
          <w:rFonts w:ascii="Arial" w:hAnsi="Arial" w:cs="Arial"/>
          <w:color w:val="000000"/>
          <w:spacing w:val="-4"/>
          <w:sz w:val="20"/>
        </w:rPr>
        <w:t>ё</w:t>
      </w:r>
      <w:r w:rsidRPr="00B466AA">
        <w:rPr>
          <w:rFonts w:ascii="Arial" w:hAnsi="Arial" w:cs="Arial"/>
          <w:color w:val="000000"/>
          <w:spacing w:val="-4"/>
          <w:sz w:val="20"/>
        </w:rPr>
        <w:t>мке</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жилых</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помещений,</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приобретаемых</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в</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муниципальную</w:t>
      </w:r>
      <w:r w:rsidR="008722EB" w:rsidRPr="00B466AA">
        <w:rPr>
          <w:rFonts w:ascii="Arial" w:hAnsi="Arial" w:cs="Arial"/>
          <w:color w:val="000000"/>
          <w:spacing w:val="-4"/>
          <w:sz w:val="20"/>
        </w:rPr>
        <w:t xml:space="preserve"> </w:t>
      </w:r>
      <w:r w:rsidRPr="00B466AA">
        <w:rPr>
          <w:rFonts w:ascii="Arial" w:hAnsi="Arial" w:cs="Arial"/>
          <w:color w:val="000000"/>
          <w:spacing w:val="-4"/>
          <w:sz w:val="20"/>
        </w:rPr>
        <w:t>собственность</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в</w:t>
      </w:r>
      <w:r w:rsidR="008722EB" w:rsidRPr="00B466AA">
        <w:rPr>
          <w:rFonts w:ascii="Arial" w:hAnsi="Arial" w:cs="Arial"/>
          <w:color w:val="000000"/>
          <w:spacing w:val="-4"/>
          <w:sz w:val="20"/>
        </w:rPr>
        <w:t xml:space="preserve"> </w:t>
      </w:r>
      <w:r w:rsidRPr="00B466AA">
        <w:rPr>
          <w:rFonts w:ascii="Arial" w:hAnsi="Arial" w:cs="Arial"/>
          <w:color w:val="000000"/>
          <w:spacing w:val="-4"/>
          <w:sz w:val="20"/>
        </w:rPr>
        <w:t>целях</w:t>
      </w:r>
      <w:r w:rsidR="008722EB" w:rsidRPr="00B466AA">
        <w:rPr>
          <w:rFonts w:ascii="Arial" w:hAnsi="Arial" w:cs="Arial"/>
          <w:color w:val="000000"/>
          <w:spacing w:val="-4"/>
          <w:sz w:val="20"/>
        </w:rPr>
        <w:t xml:space="preserve"> </w:t>
      </w:r>
      <w:r w:rsidRPr="00B466AA">
        <w:rPr>
          <w:rFonts w:ascii="Arial" w:hAnsi="Arial" w:cs="Arial"/>
          <w:color w:val="000000"/>
          <w:spacing w:val="-4"/>
          <w:sz w:val="20"/>
        </w:rPr>
        <w:t>формирования</w:t>
      </w:r>
      <w:r w:rsidR="008722EB" w:rsidRPr="00B466AA">
        <w:rPr>
          <w:rFonts w:ascii="Arial" w:hAnsi="Arial" w:cs="Arial"/>
          <w:color w:val="000000"/>
          <w:spacing w:val="-4"/>
          <w:sz w:val="20"/>
        </w:rPr>
        <w:t xml:space="preserve"> </w:t>
      </w:r>
      <w:r w:rsidRPr="00B466AA">
        <w:rPr>
          <w:rFonts w:ascii="Arial" w:hAnsi="Arial" w:cs="Arial"/>
          <w:color w:val="000000"/>
          <w:spacing w:val="-4"/>
          <w:sz w:val="20"/>
        </w:rPr>
        <w:t>специализированного</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жилищного</w:t>
      </w:r>
      <w:r w:rsidR="008722EB" w:rsidRPr="00B466AA">
        <w:rPr>
          <w:rFonts w:ascii="Arial" w:hAnsi="Arial" w:cs="Arial"/>
          <w:color w:val="000000"/>
          <w:spacing w:val="-4"/>
          <w:sz w:val="20"/>
        </w:rPr>
        <w:t xml:space="preserve"> </w:t>
      </w:r>
      <w:r w:rsidRPr="00B466AA">
        <w:rPr>
          <w:rFonts w:ascii="Arial" w:hAnsi="Arial" w:cs="Arial"/>
          <w:color w:val="000000"/>
          <w:spacing w:val="-4"/>
          <w:sz w:val="20"/>
        </w:rPr>
        <w:t>фонда</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для</w:t>
      </w:r>
      <w:r w:rsidR="008722EB" w:rsidRPr="00B466AA">
        <w:rPr>
          <w:rFonts w:ascii="Arial" w:hAnsi="Arial" w:cs="Arial"/>
          <w:color w:val="000000"/>
          <w:spacing w:val="-4"/>
          <w:sz w:val="20"/>
        </w:rPr>
        <w:t xml:space="preserve"> </w:t>
      </w:r>
      <w:r w:rsidRPr="00B466AA">
        <w:rPr>
          <w:rFonts w:ascii="Arial" w:hAnsi="Arial" w:cs="Arial"/>
          <w:color w:val="000000"/>
          <w:sz w:val="20"/>
        </w:rPr>
        <w:t>детей-сирот</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детей,</w:t>
      </w:r>
      <w:r w:rsidR="008722EB" w:rsidRPr="00B466AA">
        <w:rPr>
          <w:rFonts w:ascii="Arial" w:hAnsi="Arial" w:cs="Arial"/>
          <w:color w:val="000000"/>
          <w:sz w:val="20"/>
        </w:rPr>
        <w:t xml:space="preserve"> </w:t>
      </w:r>
      <w:r w:rsidRPr="00B466AA">
        <w:rPr>
          <w:rFonts w:ascii="Arial" w:hAnsi="Arial" w:cs="Arial"/>
          <w:color w:val="000000"/>
          <w:sz w:val="20"/>
        </w:rPr>
        <w:t>оставшихся</w:t>
      </w:r>
      <w:r w:rsidR="008722EB" w:rsidRPr="00B466AA">
        <w:rPr>
          <w:rFonts w:ascii="Arial" w:hAnsi="Arial" w:cs="Arial"/>
          <w:color w:val="000000"/>
          <w:sz w:val="20"/>
        </w:rPr>
        <w:t xml:space="preserve"> </w:t>
      </w:r>
      <w:r w:rsidRPr="00B466AA">
        <w:rPr>
          <w:rFonts w:ascii="Arial" w:hAnsi="Arial" w:cs="Arial"/>
          <w:color w:val="000000"/>
          <w:sz w:val="20"/>
        </w:rPr>
        <w:t>без</w:t>
      </w:r>
      <w:r w:rsidR="008722EB" w:rsidRPr="00B466AA">
        <w:rPr>
          <w:rFonts w:ascii="Arial" w:hAnsi="Arial" w:cs="Arial"/>
          <w:color w:val="000000"/>
          <w:sz w:val="20"/>
        </w:rPr>
        <w:t xml:space="preserve"> </w:t>
      </w:r>
      <w:r w:rsidRPr="00B466AA">
        <w:rPr>
          <w:rFonts w:ascii="Arial" w:hAnsi="Arial" w:cs="Arial"/>
          <w:color w:val="000000"/>
          <w:sz w:val="20"/>
        </w:rPr>
        <w:t>попечения</w:t>
      </w:r>
      <w:r w:rsidR="008722EB" w:rsidRPr="00B466AA">
        <w:rPr>
          <w:rFonts w:ascii="Arial" w:hAnsi="Arial" w:cs="Arial"/>
          <w:color w:val="000000"/>
          <w:sz w:val="20"/>
        </w:rPr>
        <w:t xml:space="preserve"> </w:t>
      </w:r>
      <w:r w:rsidRPr="00B466AA">
        <w:rPr>
          <w:rFonts w:ascii="Arial" w:hAnsi="Arial" w:cs="Arial"/>
          <w:color w:val="000000"/>
          <w:sz w:val="20"/>
        </w:rPr>
        <w:t>родителей,</w:t>
      </w:r>
      <w:r w:rsidR="008722EB" w:rsidRPr="00B466AA">
        <w:rPr>
          <w:rFonts w:ascii="Arial" w:hAnsi="Arial" w:cs="Arial"/>
          <w:color w:val="000000"/>
          <w:sz w:val="20"/>
        </w:rPr>
        <w:t xml:space="preserve"> </w:t>
      </w:r>
      <w:r w:rsidRPr="00B466AA">
        <w:rPr>
          <w:rFonts w:ascii="Arial" w:hAnsi="Arial" w:cs="Arial"/>
          <w:color w:val="000000"/>
          <w:sz w:val="20"/>
        </w:rPr>
        <w:t>лиц</w:t>
      </w:r>
      <w:r w:rsidR="008722EB" w:rsidRPr="00B466AA">
        <w:rPr>
          <w:rFonts w:ascii="Arial" w:hAnsi="Arial" w:cs="Arial"/>
          <w:color w:val="000000"/>
          <w:sz w:val="20"/>
        </w:rPr>
        <w:t xml:space="preserve"> </w:t>
      </w:r>
      <w:r w:rsidRPr="00B466AA">
        <w:rPr>
          <w:rFonts w:ascii="Arial" w:hAnsi="Arial" w:cs="Arial"/>
          <w:color w:val="000000"/>
          <w:sz w:val="20"/>
        </w:rPr>
        <w:t>из</w:t>
      </w:r>
      <w:r w:rsidR="008722EB" w:rsidRPr="00B466AA">
        <w:rPr>
          <w:rFonts w:ascii="Arial" w:hAnsi="Arial" w:cs="Arial"/>
          <w:color w:val="000000"/>
          <w:sz w:val="20"/>
        </w:rPr>
        <w:t xml:space="preserve"> </w:t>
      </w:r>
      <w:r w:rsidRPr="00B466AA">
        <w:rPr>
          <w:rFonts w:ascii="Arial" w:hAnsi="Arial" w:cs="Arial"/>
          <w:color w:val="000000"/>
          <w:sz w:val="20"/>
        </w:rPr>
        <w:t>числа</w:t>
      </w:r>
      <w:r w:rsidR="008722EB" w:rsidRPr="00B466AA">
        <w:rPr>
          <w:rFonts w:ascii="Arial" w:hAnsi="Arial" w:cs="Arial"/>
          <w:color w:val="000000"/>
          <w:sz w:val="20"/>
        </w:rPr>
        <w:t xml:space="preserve"> </w:t>
      </w:r>
      <w:r w:rsidRPr="00B466AA">
        <w:rPr>
          <w:rFonts w:ascii="Arial" w:hAnsi="Arial" w:cs="Arial"/>
          <w:color w:val="000000"/>
          <w:sz w:val="20"/>
        </w:rPr>
        <w:t>детей-сирот</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детей,</w:t>
      </w:r>
      <w:r w:rsidR="008722EB" w:rsidRPr="00B466AA">
        <w:rPr>
          <w:rFonts w:ascii="Arial" w:hAnsi="Arial" w:cs="Arial"/>
          <w:color w:val="000000"/>
          <w:sz w:val="20"/>
        </w:rPr>
        <w:t xml:space="preserve"> </w:t>
      </w:r>
      <w:r w:rsidRPr="00B466AA">
        <w:rPr>
          <w:rFonts w:ascii="Arial" w:hAnsi="Arial" w:cs="Arial"/>
          <w:color w:val="000000"/>
          <w:sz w:val="20"/>
        </w:rPr>
        <w:t>оставшихся</w:t>
      </w:r>
      <w:r w:rsidR="008722EB" w:rsidRPr="00B466AA">
        <w:rPr>
          <w:rFonts w:ascii="Arial" w:hAnsi="Arial" w:cs="Arial"/>
          <w:color w:val="000000"/>
          <w:sz w:val="20"/>
        </w:rPr>
        <w:t xml:space="preserve"> </w:t>
      </w:r>
      <w:r w:rsidRPr="00B466AA">
        <w:rPr>
          <w:rFonts w:ascii="Arial" w:hAnsi="Arial" w:cs="Arial"/>
          <w:color w:val="000000"/>
          <w:sz w:val="20"/>
        </w:rPr>
        <w:t>без</w:t>
      </w:r>
      <w:r w:rsidR="008722EB" w:rsidRPr="00B466AA">
        <w:rPr>
          <w:rFonts w:ascii="Arial" w:hAnsi="Arial" w:cs="Arial"/>
          <w:color w:val="000000"/>
          <w:sz w:val="20"/>
        </w:rPr>
        <w:t xml:space="preserve"> </w:t>
      </w:r>
      <w:r w:rsidRPr="00B466AA">
        <w:rPr>
          <w:rFonts w:ascii="Arial" w:hAnsi="Arial" w:cs="Arial"/>
          <w:color w:val="000000"/>
          <w:sz w:val="20"/>
        </w:rPr>
        <w:t>попечения</w:t>
      </w:r>
      <w:r w:rsidR="008722EB" w:rsidRPr="00B466AA">
        <w:rPr>
          <w:rFonts w:ascii="Arial" w:hAnsi="Arial" w:cs="Arial"/>
          <w:color w:val="000000"/>
          <w:sz w:val="20"/>
        </w:rPr>
        <w:t xml:space="preserve"> </w:t>
      </w:r>
      <w:r w:rsidRPr="00B466AA">
        <w:rPr>
          <w:rFonts w:ascii="Arial" w:hAnsi="Arial" w:cs="Arial"/>
          <w:color w:val="000000"/>
          <w:sz w:val="20"/>
        </w:rPr>
        <w:t>родителей,</w:t>
      </w:r>
      <w:r w:rsidR="008722EB" w:rsidRPr="00B466AA">
        <w:rPr>
          <w:rFonts w:ascii="Arial" w:hAnsi="Arial" w:cs="Arial"/>
          <w:color w:val="000000"/>
          <w:sz w:val="20"/>
        </w:rPr>
        <w:t xml:space="preserve"> </w:t>
      </w:r>
      <w:r w:rsidRPr="00B466AA">
        <w:rPr>
          <w:rFonts w:ascii="Arial" w:hAnsi="Arial" w:cs="Arial"/>
          <w:color w:val="000000"/>
          <w:sz w:val="20"/>
        </w:rPr>
        <w:t>лиц,</w:t>
      </w:r>
      <w:r w:rsidR="008722EB" w:rsidRPr="00B466AA">
        <w:rPr>
          <w:rFonts w:ascii="Arial" w:hAnsi="Arial" w:cs="Arial"/>
          <w:color w:val="000000"/>
          <w:sz w:val="20"/>
        </w:rPr>
        <w:t xml:space="preserve"> </w:t>
      </w:r>
      <w:r w:rsidRPr="00B466AA">
        <w:rPr>
          <w:rFonts w:ascii="Arial" w:hAnsi="Arial" w:cs="Arial"/>
          <w:color w:val="000000"/>
          <w:sz w:val="20"/>
        </w:rPr>
        <w:t>которые</w:t>
      </w:r>
      <w:r w:rsidR="008722EB" w:rsidRPr="00B466AA">
        <w:rPr>
          <w:rFonts w:ascii="Arial" w:hAnsi="Arial" w:cs="Arial"/>
          <w:color w:val="000000"/>
          <w:sz w:val="20"/>
        </w:rPr>
        <w:t xml:space="preserve"> </w:t>
      </w:r>
      <w:r w:rsidRPr="00B466AA">
        <w:rPr>
          <w:rFonts w:ascii="Arial" w:hAnsi="Arial" w:cs="Arial"/>
          <w:color w:val="000000"/>
          <w:sz w:val="20"/>
        </w:rPr>
        <w:t>относились</w:t>
      </w:r>
      <w:r w:rsidR="008722EB" w:rsidRPr="00B466AA">
        <w:rPr>
          <w:rFonts w:ascii="Arial" w:hAnsi="Arial" w:cs="Arial"/>
          <w:color w:val="000000"/>
          <w:sz w:val="20"/>
        </w:rPr>
        <w:t xml:space="preserve"> </w:t>
      </w:r>
      <w:r w:rsidRPr="00B466AA">
        <w:rPr>
          <w:rFonts w:ascii="Arial" w:hAnsi="Arial" w:cs="Arial"/>
          <w:color w:val="000000"/>
          <w:sz w:val="20"/>
        </w:rPr>
        <w:t>к</w:t>
      </w:r>
      <w:r w:rsidR="008722EB" w:rsidRPr="00B466AA">
        <w:rPr>
          <w:rFonts w:ascii="Arial" w:hAnsi="Arial" w:cs="Arial"/>
          <w:color w:val="000000"/>
          <w:sz w:val="20"/>
        </w:rPr>
        <w:t xml:space="preserve"> </w:t>
      </w:r>
      <w:r w:rsidRPr="00B466AA">
        <w:rPr>
          <w:rFonts w:ascii="Arial" w:hAnsi="Arial" w:cs="Arial"/>
          <w:color w:val="000000"/>
          <w:sz w:val="20"/>
        </w:rPr>
        <w:t>категории</w:t>
      </w:r>
      <w:r w:rsidR="008722EB" w:rsidRPr="00B466AA">
        <w:rPr>
          <w:rFonts w:ascii="Arial" w:hAnsi="Arial" w:cs="Arial"/>
          <w:color w:val="000000"/>
          <w:sz w:val="20"/>
        </w:rPr>
        <w:t xml:space="preserve"> </w:t>
      </w:r>
      <w:r w:rsidRPr="00B466AA">
        <w:rPr>
          <w:rFonts w:ascii="Arial" w:hAnsi="Arial" w:cs="Arial"/>
          <w:color w:val="000000"/>
          <w:sz w:val="20"/>
        </w:rPr>
        <w:t>детей-сирот</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детей,</w:t>
      </w:r>
      <w:r w:rsidR="008722EB" w:rsidRPr="00B466AA">
        <w:rPr>
          <w:rFonts w:ascii="Arial" w:hAnsi="Arial" w:cs="Arial"/>
          <w:color w:val="000000"/>
          <w:sz w:val="20"/>
        </w:rPr>
        <w:t xml:space="preserve"> </w:t>
      </w:r>
      <w:r w:rsidRPr="00B466AA">
        <w:rPr>
          <w:rFonts w:ascii="Arial" w:hAnsi="Arial" w:cs="Arial"/>
          <w:color w:val="000000"/>
          <w:sz w:val="20"/>
        </w:rPr>
        <w:t>оставшихся</w:t>
      </w:r>
      <w:r w:rsidR="008722EB" w:rsidRPr="00B466AA">
        <w:rPr>
          <w:rFonts w:ascii="Arial" w:hAnsi="Arial" w:cs="Arial"/>
          <w:color w:val="000000"/>
          <w:sz w:val="20"/>
        </w:rPr>
        <w:t xml:space="preserve"> </w:t>
      </w:r>
      <w:r w:rsidRPr="00B466AA">
        <w:rPr>
          <w:rFonts w:ascii="Arial" w:hAnsi="Arial" w:cs="Arial"/>
          <w:color w:val="000000"/>
          <w:sz w:val="20"/>
        </w:rPr>
        <w:t>без</w:t>
      </w:r>
      <w:r w:rsidR="008722EB" w:rsidRPr="00B466AA">
        <w:rPr>
          <w:rFonts w:ascii="Arial" w:hAnsi="Arial" w:cs="Arial"/>
          <w:color w:val="000000"/>
          <w:sz w:val="20"/>
        </w:rPr>
        <w:t xml:space="preserve"> </w:t>
      </w:r>
      <w:r w:rsidRPr="00B466AA">
        <w:rPr>
          <w:rFonts w:ascii="Arial" w:hAnsi="Arial" w:cs="Arial"/>
          <w:color w:val="000000"/>
          <w:sz w:val="20"/>
        </w:rPr>
        <w:t>попечения</w:t>
      </w:r>
      <w:r w:rsidR="008722EB" w:rsidRPr="00B466AA">
        <w:rPr>
          <w:rFonts w:ascii="Arial" w:hAnsi="Arial" w:cs="Arial"/>
          <w:color w:val="000000"/>
          <w:sz w:val="20"/>
        </w:rPr>
        <w:t xml:space="preserve"> </w:t>
      </w:r>
      <w:r w:rsidRPr="00B466AA">
        <w:rPr>
          <w:rFonts w:ascii="Arial" w:hAnsi="Arial" w:cs="Arial"/>
          <w:color w:val="000000"/>
          <w:sz w:val="20"/>
        </w:rPr>
        <w:t>родителей,</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достигли</w:t>
      </w:r>
      <w:r w:rsidR="008722EB" w:rsidRPr="00B466AA">
        <w:rPr>
          <w:rFonts w:ascii="Arial" w:hAnsi="Arial" w:cs="Arial"/>
          <w:color w:val="000000"/>
          <w:sz w:val="20"/>
        </w:rPr>
        <w:t xml:space="preserve"> </w:t>
      </w:r>
      <w:r w:rsidRPr="00B466AA">
        <w:rPr>
          <w:rFonts w:ascii="Arial" w:hAnsi="Arial" w:cs="Arial"/>
          <w:color w:val="000000"/>
          <w:sz w:val="20"/>
        </w:rPr>
        <w:t>возраста</w:t>
      </w:r>
      <w:r w:rsidR="008722EB" w:rsidRPr="00B466AA">
        <w:rPr>
          <w:rFonts w:ascii="Arial" w:hAnsi="Arial" w:cs="Arial"/>
          <w:color w:val="000000"/>
          <w:sz w:val="20"/>
        </w:rPr>
        <w:t xml:space="preserve"> </w:t>
      </w:r>
      <w:r w:rsidRPr="00B466AA">
        <w:rPr>
          <w:rFonts w:ascii="Arial" w:hAnsi="Arial" w:cs="Arial"/>
          <w:color w:val="000000"/>
          <w:sz w:val="20"/>
        </w:rPr>
        <w:t>23</w:t>
      </w:r>
      <w:r w:rsidR="008722EB" w:rsidRPr="00B466AA">
        <w:rPr>
          <w:rFonts w:ascii="Arial" w:hAnsi="Arial" w:cs="Arial"/>
          <w:color w:val="000000"/>
          <w:sz w:val="20"/>
        </w:rPr>
        <w:t xml:space="preserve"> </w:t>
      </w:r>
      <w:r w:rsidRPr="00B466AA">
        <w:rPr>
          <w:rFonts w:ascii="Arial" w:hAnsi="Arial" w:cs="Arial"/>
          <w:color w:val="000000"/>
          <w:sz w:val="20"/>
        </w:rPr>
        <w:t>лет</w:t>
      </w:r>
      <w:r w:rsidRPr="00B466AA">
        <w:rPr>
          <w:rFonts w:ascii="Arial" w:hAnsi="Arial" w:cs="Arial"/>
          <w:color w:val="000000"/>
          <w:spacing w:val="-4"/>
          <w:sz w:val="20"/>
        </w:rPr>
        <w:t>,</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на</w:t>
      </w:r>
      <w:r w:rsidR="008722EB" w:rsidRPr="00B466AA">
        <w:rPr>
          <w:rFonts w:ascii="Arial" w:hAnsi="Arial" w:cs="Arial"/>
          <w:color w:val="000000"/>
          <w:spacing w:val="-4"/>
          <w:sz w:val="20"/>
        </w:rPr>
        <w:t xml:space="preserve"> </w:t>
      </w:r>
      <w:r w:rsidRPr="00B466AA">
        <w:rPr>
          <w:rFonts w:ascii="Arial" w:hAnsi="Arial" w:cs="Arial"/>
          <w:color w:val="000000"/>
          <w:spacing w:val="-4"/>
          <w:sz w:val="20"/>
        </w:rPr>
        <w:t>территории</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Мариинско-Посадского</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муниципального</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округа</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(приложение</w:t>
      </w:r>
      <w:r w:rsidR="008722EB" w:rsidRPr="00B466AA">
        <w:rPr>
          <w:rFonts w:ascii="Arial" w:hAnsi="Arial" w:cs="Arial"/>
          <w:color w:val="000000"/>
          <w:spacing w:val="-4"/>
          <w:sz w:val="20"/>
        </w:rPr>
        <w:t xml:space="preserve"> </w:t>
      </w:r>
      <w:r w:rsidRPr="00B466AA">
        <w:rPr>
          <w:rFonts w:ascii="Arial" w:hAnsi="Arial" w:cs="Arial"/>
          <w:color w:val="000000"/>
          <w:spacing w:val="-4"/>
          <w:sz w:val="20"/>
        </w:rPr>
        <w:t>№</w:t>
      </w:r>
      <w:r w:rsidR="008722EB" w:rsidRPr="00B466AA">
        <w:rPr>
          <w:rFonts w:ascii="Arial" w:hAnsi="Arial" w:cs="Arial"/>
          <w:color w:val="000000"/>
          <w:spacing w:val="-4"/>
          <w:sz w:val="20"/>
        </w:rPr>
        <w:t xml:space="preserve"> </w:t>
      </w:r>
      <w:r w:rsidRPr="00B466AA">
        <w:rPr>
          <w:rFonts w:ascii="Arial" w:hAnsi="Arial" w:cs="Arial"/>
          <w:color w:val="000000"/>
          <w:spacing w:val="-4"/>
          <w:sz w:val="20"/>
        </w:rPr>
        <w:t>2);</w:t>
      </w:r>
    </w:p>
    <w:p w:rsidR="00B369AD" w:rsidRPr="00B466AA" w:rsidRDefault="00B369AD" w:rsidP="00245650">
      <w:pPr>
        <w:tabs>
          <w:tab w:val="left" w:pos="714"/>
        </w:tabs>
        <w:spacing w:after="0" w:line="240" w:lineRule="auto"/>
        <w:ind w:firstLine="567"/>
        <w:rPr>
          <w:rFonts w:ascii="Arial" w:hAnsi="Arial" w:cs="Arial"/>
          <w:b/>
          <w:i/>
          <w:color w:val="000000"/>
          <w:spacing w:val="-4"/>
          <w:sz w:val="20"/>
        </w:rPr>
      </w:pPr>
      <w:r w:rsidRPr="00B466AA">
        <w:rPr>
          <w:rFonts w:ascii="Arial" w:hAnsi="Arial" w:cs="Arial"/>
          <w:color w:val="000000"/>
          <w:spacing w:val="-4"/>
          <w:sz w:val="20"/>
        </w:rPr>
        <w:t>Форму</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акта</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приемки</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жилых</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помещений,</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приобретаемых</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для</w:t>
      </w:r>
      <w:r w:rsidR="008722EB" w:rsidRPr="00B466AA">
        <w:rPr>
          <w:rFonts w:ascii="Arial" w:hAnsi="Arial" w:cs="Arial"/>
          <w:color w:val="000000"/>
          <w:spacing w:val="-4"/>
          <w:sz w:val="20"/>
        </w:rPr>
        <w:t xml:space="preserve"> </w:t>
      </w:r>
      <w:r w:rsidRPr="00B466AA">
        <w:rPr>
          <w:rFonts w:ascii="Arial" w:hAnsi="Arial" w:cs="Arial"/>
          <w:color w:val="000000"/>
          <w:sz w:val="20"/>
        </w:rPr>
        <w:t>детей-сирот</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детей,</w:t>
      </w:r>
      <w:r w:rsidR="008722EB" w:rsidRPr="00B466AA">
        <w:rPr>
          <w:rFonts w:ascii="Arial" w:hAnsi="Arial" w:cs="Arial"/>
          <w:color w:val="000000"/>
          <w:sz w:val="20"/>
        </w:rPr>
        <w:t xml:space="preserve"> </w:t>
      </w:r>
      <w:r w:rsidRPr="00B466AA">
        <w:rPr>
          <w:rFonts w:ascii="Arial" w:hAnsi="Arial" w:cs="Arial"/>
          <w:color w:val="000000"/>
          <w:sz w:val="20"/>
        </w:rPr>
        <w:t>оставшихся</w:t>
      </w:r>
      <w:r w:rsidR="008722EB" w:rsidRPr="00B466AA">
        <w:rPr>
          <w:rFonts w:ascii="Arial" w:hAnsi="Arial" w:cs="Arial"/>
          <w:color w:val="000000"/>
          <w:sz w:val="20"/>
        </w:rPr>
        <w:t xml:space="preserve"> </w:t>
      </w:r>
      <w:r w:rsidRPr="00B466AA">
        <w:rPr>
          <w:rFonts w:ascii="Arial" w:hAnsi="Arial" w:cs="Arial"/>
          <w:color w:val="000000"/>
          <w:sz w:val="20"/>
        </w:rPr>
        <w:t>без</w:t>
      </w:r>
      <w:r w:rsidR="008722EB" w:rsidRPr="00B466AA">
        <w:rPr>
          <w:rFonts w:ascii="Arial" w:hAnsi="Arial" w:cs="Arial"/>
          <w:color w:val="000000"/>
          <w:sz w:val="20"/>
        </w:rPr>
        <w:t xml:space="preserve"> </w:t>
      </w:r>
      <w:r w:rsidRPr="00B466AA">
        <w:rPr>
          <w:rFonts w:ascii="Arial" w:hAnsi="Arial" w:cs="Arial"/>
          <w:color w:val="000000"/>
          <w:sz w:val="20"/>
        </w:rPr>
        <w:t>попечения</w:t>
      </w:r>
      <w:r w:rsidR="008722EB" w:rsidRPr="00B466AA">
        <w:rPr>
          <w:rFonts w:ascii="Arial" w:hAnsi="Arial" w:cs="Arial"/>
          <w:color w:val="000000"/>
          <w:sz w:val="20"/>
        </w:rPr>
        <w:t xml:space="preserve"> </w:t>
      </w:r>
      <w:r w:rsidRPr="00B466AA">
        <w:rPr>
          <w:rFonts w:ascii="Arial" w:hAnsi="Arial" w:cs="Arial"/>
          <w:color w:val="000000"/>
          <w:sz w:val="20"/>
        </w:rPr>
        <w:t>родителей,</w:t>
      </w:r>
      <w:r w:rsidR="008722EB" w:rsidRPr="00B466AA">
        <w:rPr>
          <w:rFonts w:ascii="Arial" w:hAnsi="Arial" w:cs="Arial"/>
          <w:color w:val="000000"/>
          <w:sz w:val="20"/>
        </w:rPr>
        <w:t xml:space="preserve"> </w:t>
      </w:r>
      <w:r w:rsidRPr="00B466AA">
        <w:rPr>
          <w:rFonts w:ascii="Arial" w:hAnsi="Arial" w:cs="Arial"/>
          <w:color w:val="000000"/>
          <w:sz w:val="20"/>
        </w:rPr>
        <w:t>лиц</w:t>
      </w:r>
      <w:r w:rsidR="008722EB" w:rsidRPr="00B466AA">
        <w:rPr>
          <w:rFonts w:ascii="Arial" w:hAnsi="Arial" w:cs="Arial"/>
          <w:color w:val="000000"/>
          <w:sz w:val="20"/>
        </w:rPr>
        <w:t xml:space="preserve"> </w:t>
      </w:r>
      <w:r w:rsidRPr="00B466AA">
        <w:rPr>
          <w:rFonts w:ascii="Arial" w:hAnsi="Arial" w:cs="Arial"/>
          <w:color w:val="000000"/>
          <w:sz w:val="20"/>
        </w:rPr>
        <w:t>из</w:t>
      </w:r>
      <w:r w:rsidR="008722EB" w:rsidRPr="00B466AA">
        <w:rPr>
          <w:rFonts w:ascii="Arial" w:hAnsi="Arial" w:cs="Arial"/>
          <w:color w:val="000000"/>
          <w:sz w:val="20"/>
        </w:rPr>
        <w:t xml:space="preserve"> </w:t>
      </w:r>
      <w:r w:rsidRPr="00B466AA">
        <w:rPr>
          <w:rFonts w:ascii="Arial" w:hAnsi="Arial" w:cs="Arial"/>
          <w:color w:val="000000"/>
          <w:sz w:val="20"/>
        </w:rPr>
        <w:t>числа</w:t>
      </w:r>
      <w:r w:rsidR="008722EB" w:rsidRPr="00B466AA">
        <w:rPr>
          <w:rFonts w:ascii="Arial" w:hAnsi="Arial" w:cs="Arial"/>
          <w:color w:val="000000"/>
          <w:sz w:val="20"/>
        </w:rPr>
        <w:t xml:space="preserve"> </w:t>
      </w:r>
      <w:r w:rsidRPr="00B466AA">
        <w:rPr>
          <w:rFonts w:ascii="Arial" w:hAnsi="Arial" w:cs="Arial"/>
          <w:color w:val="000000"/>
          <w:sz w:val="20"/>
        </w:rPr>
        <w:t>детей-сирот</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детей,</w:t>
      </w:r>
      <w:r w:rsidR="008722EB" w:rsidRPr="00B466AA">
        <w:rPr>
          <w:rFonts w:ascii="Arial" w:hAnsi="Arial" w:cs="Arial"/>
          <w:color w:val="000000"/>
          <w:sz w:val="20"/>
        </w:rPr>
        <w:t xml:space="preserve"> </w:t>
      </w:r>
      <w:r w:rsidRPr="00B466AA">
        <w:rPr>
          <w:rFonts w:ascii="Arial" w:hAnsi="Arial" w:cs="Arial"/>
          <w:color w:val="000000"/>
          <w:sz w:val="20"/>
        </w:rPr>
        <w:t>оставшихся</w:t>
      </w:r>
      <w:r w:rsidR="008722EB" w:rsidRPr="00B466AA">
        <w:rPr>
          <w:rFonts w:ascii="Arial" w:hAnsi="Arial" w:cs="Arial"/>
          <w:color w:val="000000"/>
          <w:sz w:val="20"/>
        </w:rPr>
        <w:t xml:space="preserve"> </w:t>
      </w:r>
      <w:r w:rsidRPr="00B466AA">
        <w:rPr>
          <w:rFonts w:ascii="Arial" w:hAnsi="Arial" w:cs="Arial"/>
          <w:color w:val="000000"/>
          <w:sz w:val="20"/>
        </w:rPr>
        <w:t>без</w:t>
      </w:r>
      <w:r w:rsidR="008722EB" w:rsidRPr="00B466AA">
        <w:rPr>
          <w:rFonts w:ascii="Arial" w:hAnsi="Arial" w:cs="Arial"/>
          <w:color w:val="000000"/>
          <w:sz w:val="20"/>
        </w:rPr>
        <w:t xml:space="preserve"> </w:t>
      </w:r>
      <w:r w:rsidRPr="00B466AA">
        <w:rPr>
          <w:rFonts w:ascii="Arial" w:hAnsi="Arial" w:cs="Arial"/>
          <w:color w:val="000000"/>
          <w:sz w:val="20"/>
        </w:rPr>
        <w:t>попечения</w:t>
      </w:r>
      <w:r w:rsidR="008722EB" w:rsidRPr="00B466AA">
        <w:rPr>
          <w:rFonts w:ascii="Arial" w:hAnsi="Arial" w:cs="Arial"/>
          <w:color w:val="000000"/>
          <w:sz w:val="20"/>
        </w:rPr>
        <w:t xml:space="preserve"> </w:t>
      </w:r>
      <w:r w:rsidRPr="00B466AA">
        <w:rPr>
          <w:rFonts w:ascii="Arial" w:hAnsi="Arial" w:cs="Arial"/>
          <w:color w:val="000000"/>
          <w:sz w:val="20"/>
        </w:rPr>
        <w:t>родителей,</w:t>
      </w:r>
      <w:r w:rsidR="008722EB" w:rsidRPr="00B466AA">
        <w:rPr>
          <w:rFonts w:ascii="Arial" w:hAnsi="Arial" w:cs="Arial"/>
          <w:color w:val="000000"/>
          <w:sz w:val="20"/>
        </w:rPr>
        <w:t xml:space="preserve"> </w:t>
      </w:r>
      <w:r w:rsidRPr="00B466AA">
        <w:rPr>
          <w:rFonts w:ascii="Arial" w:hAnsi="Arial" w:cs="Arial"/>
          <w:color w:val="000000"/>
          <w:sz w:val="20"/>
        </w:rPr>
        <w:t>лиц,</w:t>
      </w:r>
      <w:r w:rsidR="008722EB" w:rsidRPr="00B466AA">
        <w:rPr>
          <w:rFonts w:ascii="Arial" w:hAnsi="Arial" w:cs="Arial"/>
          <w:color w:val="000000"/>
          <w:sz w:val="20"/>
        </w:rPr>
        <w:t xml:space="preserve"> </w:t>
      </w:r>
      <w:r w:rsidRPr="00B466AA">
        <w:rPr>
          <w:rFonts w:ascii="Arial" w:hAnsi="Arial" w:cs="Arial"/>
          <w:color w:val="000000"/>
          <w:sz w:val="20"/>
        </w:rPr>
        <w:t>которые</w:t>
      </w:r>
      <w:r w:rsidR="008722EB" w:rsidRPr="00B466AA">
        <w:rPr>
          <w:rFonts w:ascii="Arial" w:hAnsi="Arial" w:cs="Arial"/>
          <w:color w:val="000000"/>
          <w:sz w:val="20"/>
        </w:rPr>
        <w:t xml:space="preserve"> </w:t>
      </w:r>
      <w:r w:rsidRPr="00B466AA">
        <w:rPr>
          <w:rFonts w:ascii="Arial" w:hAnsi="Arial" w:cs="Arial"/>
          <w:color w:val="000000"/>
          <w:sz w:val="20"/>
        </w:rPr>
        <w:t>относились</w:t>
      </w:r>
      <w:r w:rsidR="008722EB" w:rsidRPr="00B466AA">
        <w:rPr>
          <w:rFonts w:ascii="Arial" w:hAnsi="Arial" w:cs="Arial"/>
          <w:color w:val="000000"/>
          <w:sz w:val="20"/>
        </w:rPr>
        <w:t xml:space="preserve"> </w:t>
      </w:r>
      <w:r w:rsidRPr="00B466AA">
        <w:rPr>
          <w:rFonts w:ascii="Arial" w:hAnsi="Arial" w:cs="Arial"/>
          <w:color w:val="000000"/>
          <w:sz w:val="20"/>
        </w:rPr>
        <w:t>к</w:t>
      </w:r>
      <w:r w:rsidR="008722EB" w:rsidRPr="00B466AA">
        <w:rPr>
          <w:rFonts w:ascii="Arial" w:hAnsi="Arial" w:cs="Arial"/>
          <w:color w:val="000000"/>
          <w:sz w:val="20"/>
        </w:rPr>
        <w:t xml:space="preserve"> </w:t>
      </w:r>
      <w:r w:rsidRPr="00B466AA">
        <w:rPr>
          <w:rFonts w:ascii="Arial" w:hAnsi="Arial" w:cs="Arial"/>
          <w:color w:val="000000"/>
          <w:sz w:val="20"/>
        </w:rPr>
        <w:t>категории</w:t>
      </w:r>
      <w:r w:rsidR="008722EB" w:rsidRPr="00B466AA">
        <w:rPr>
          <w:rFonts w:ascii="Arial" w:hAnsi="Arial" w:cs="Arial"/>
          <w:color w:val="000000"/>
          <w:sz w:val="20"/>
        </w:rPr>
        <w:t xml:space="preserve"> </w:t>
      </w:r>
      <w:r w:rsidRPr="00B466AA">
        <w:rPr>
          <w:rFonts w:ascii="Arial" w:hAnsi="Arial" w:cs="Arial"/>
          <w:color w:val="000000"/>
          <w:sz w:val="20"/>
        </w:rPr>
        <w:t>детей-сирот</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детей,</w:t>
      </w:r>
      <w:r w:rsidR="008722EB" w:rsidRPr="00B466AA">
        <w:rPr>
          <w:rFonts w:ascii="Arial" w:hAnsi="Arial" w:cs="Arial"/>
          <w:color w:val="000000"/>
          <w:sz w:val="20"/>
        </w:rPr>
        <w:t xml:space="preserve"> </w:t>
      </w:r>
      <w:r w:rsidRPr="00B466AA">
        <w:rPr>
          <w:rFonts w:ascii="Arial" w:hAnsi="Arial" w:cs="Arial"/>
          <w:color w:val="000000"/>
          <w:sz w:val="20"/>
        </w:rPr>
        <w:t>оставшихся</w:t>
      </w:r>
      <w:r w:rsidR="008722EB" w:rsidRPr="00B466AA">
        <w:rPr>
          <w:rFonts w:ascii="Arial" w:hAnsi="Arial" w:cs="Arial"/>
          <w:color w:val="000000"/>
          <w:sz w:val="20"/>
        </w:rPr>
        <w:t xml:space="preserve"> </w:t>
      </w:r>
      <w:r w:rsidRPr="00B466AA">
        <w:rPr>
          <w:rFonts w:ascii="Arial" w:hAnsi="Arial" w:cs="Arial"/>
          <w:color w:val="000000"/>
          <w:sz w:val="20"/>
        </w:rPr>
        <w:t>без</w:t>
      </w:r>
      <w:r w:rsidR="008722EB" w:rsidRPr="00B466AA">
        <w:rPr>
          <w:rFonts w:ascii="Arial" w:hAnsi="Arial" w:cs="Arial"/>
          <w:color w:val="000000"/>
          <w:sz w:val="20"/>
        </w:rPr>
        <w:t xml:space="preserve"> </w:t>
      </w:r>
      <w:r w:rsidRPr="00B466AA">
        <w:rPr>
          <w:rFonts w:ascii="Arial" w:hAnsi="Arial" w:cs="Arial"/>
          <w:color w:val="000000"/>
          <w:sz w:val="20"/>
        </w:rPr>
        <w:t>попечения</w:t>
      </w:r>
      <w:r w:rsidR="008722EB" w:rsidRPr="00B466AA">
        <w:rPr>
          <w:rFonts w:ascii="Arial" w:hAnsi="Arial" w:cs="Arial"/>
          <w:color w:val="000000"/>
          <w:sz w:val="20"/>
        </w:rPr>
        <w:t xml:space="preserve"> </w:t>
      </w:r>
      <w:r w:rsidRPr="00B466AA">
        <w:rPr>
          <w:rFonts w:ascii="Arial" w:hAnsi="Arial" w:cs="Arial"/>
          <w:color w:val="000000"/>
          <w:sz w:val="20"/>
        </w:rPr>
        <w:t>родителей,</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достигли</w:t>
      </w:r>
      <w:r w:rsidR="008722EB" w:rsidRPr="00B466AA">
        <w:rPr>
          <w:rFonts w:ascii="Arial" w:hAnsi="Arial" w:cs="Arial"/>
          <w:color w:val="000000"/>
          <w:sz w:val="20"/>
        </w:rPr>
        <w:t xml:space="preserve"> </w:t>
      </w:r>
      <w:r w:rsidRPr="00B466AA">
        <w:rPr>
          <w:rFonts w:ascii="Arial" w:hAnsi="Arial" w:cs="Arial"/>
          <w:color w:val="000000"/>
          <w:sz w:val="20"/>
        </w:rPr>
        <w:t>возраста</w:t>
      </w:r>
      <w:r w:rsidR="008722EB" w:rsidRPr="00B466AA">
        <w:rPr>
          <w:rFonts w:ascii="Arial" w:hAnsi="Arial" w:cs="Arial"/>
          <w:color w:val="000000"/>
          <w:sz w:val="20"/>
        </w:rPr>
        <w:t xml:space="preserve"> </w:t>
      </w:r>
      <w:r w:rsidRPr="00B466AA">
        <w:rPr>
          <w:rFonts w:ascii="Arial" w:hAnsi="Arial" w:cs="Arial"/>
          <w:color w:val="000000"/>
          <w:sz w:val="20"/>
        </w:rPr>
        <w:t>23</w:t>
      </w:r>
      <w:r w:rsidR="008722EB" w:rsidRPr="00B466AA">
        <w:rPr>
          <w:rFonts w:ascii="Arial" w:hAnsi="Arial" w:cs="Arial"/>
          <w:color w:val="000000"/>
          <w:sz w:val="20"/>
        </w:rPr>
        <w:t xml:space="preserve"> </w:t>
      </w:r>
      <w:r w:rsidRPr="00B466AA">
        <w:rPr>
          <w:rFonts w:ascii="Arial" w:hAnsi="Arial" w:cs="Arial"/>
          <w:color w:val="000000"/>
          <w:sz w:val="20"/>
        </w:rPr>
        <w:t>лет</w:t>
      </w:r>
      <w:r w:rsidRPr="00B466AA">
        <w:rPr>
          <w:rFonts w:ascii="Arial" w:hAnsi="Arial" w:cs="Arial"/>
          <w:color w:val="000000"/>
          <w:spacing w:val="-4"/>
          <w:sz w:val="20"/>
        </w:rPr>
        <w:t>,</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на</w:t>
      </w:r>
      <w:r w:rsidR="008722EB" w:rsidRPr="00B466AA">
        <w:rPr>
          <w:rFonts w:ascii="Arial" w:hAnsi="Arial" w:cs="Arial"/>
          <w:color w:val="000000"/>
          <w:spacing w:val="-4"/>
          <w:sz w:val="20"/>
        </w:rPr>
        <w:t xml:space="preserve"> </w:t>
      </w:r>
      <w:r w:rsidRPr="00B466AA">
        <w:rPr>
          <w:rFonts w:ascii="Arial" w:hAnsi="Arial" w:cs="Arial"/>
          <w:color w:val="000000"/>
          <w:spacing w:val="-4"/>
          <w:sz w:val="20"/>
        </w:rPr>
        <w:t>территории</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Мариинско-Посадского</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муниципального</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округа</w:t>
      </w:r>
      <w:r w:rsidR="008722EB" w:rsidRPr="00B466AA">
        <w:rPr>
          <w:rFonts w:ascii="Arial" w:hAnsi="Arial" w:cs="Arial"/>
          <w:color w:val="000000"/>
          <w:spacing w:val="-4"/>
          <w:sz w:val="20"/>
        </w:rPr>
        <w:t xml:space="preserve"> </w:t>
      </w:r>
      <w:r w:rsidRPr="00B466AA">
        <w:rPr>
          <w:rFonts w:ascii="Arial" w:hAnsi="Arial" w:cs="Arial"/>
          <w:color w:val="000000"/>
          <w:spacing w:val="-4"/>
          <w:sz w:val="20"/>
        </w:rPr>
        <w:t>(приложение</w:t>
      </w:r>
      <w:r w:rsidR="008722EB" w:rsidRPr="00B466AA">
        <w:rPr>
          <w:rFonts w:ascii="Arial" w:hAnsi="Arial" w:cs="Arial"/>
          <w:color w:val="000000"/>
          <w:spacing w:val="-4"/>
          <w:sz w:val="20"/>
        </w:rPr>
        <w:t xml:space="preserve"> </w:t>
      </w:r>
      <w:r w:rsidRPr="00B466AA">
        <w:rPr>
          <w:rFonts w:ascii="Arial" w:hAnsi="Arial" w:cs="Arial"/>
          <w:color w:val="000000"/>
          <w:spacing w:val="-4"/>
          <w:sz w:val="20"/>
        </w:rPr>
        <w:t>№</w:t>
      </w:r>
      <w:r w:rsidR="008722EB" w:rsidRPr="00B466AA">
        <w:rPr>
          <w:rFonts w:ascii="Arial" w:hAnsi="Arial" w:cs="Arial"/>
          <w:color w:val="000000"/>
          <w:spacing w:val="-4"/>
          <w:sz w:val="20"/>
        </w:rPr>
        <w:t xml:space="preserve"> </w:t>
      </w:r>
      <w:r w:rsidRPr="00B466AA">
        <w:rPr>
          <w:rFonts w:ascii="Arial" w:hAnsi="Arial" w:cs="Arial"/>
          <w:color w:val="000000"/>
          <w:spacing w:val="-4"/>
          <w:sz w:val="20"/>
        </w:rPr>
        <w:t>3).</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Заключение</w:t>
      </w:r>
      <w:r w:rsidR="008722EB" w:rsidRPr="00B466AA">
        <w:rPr>
          <w:rFonts w:ascii="Arial" w:hAnsi="Arial" w:cs="Arial"/>
          <w:color w:val="000000"/>
          <w:sz w:val="20"/>
        </w:rPr>
        <w:t xml:space="preserve"> </w:t>
      </w:r>
      <w:r w:rsidRPr="00B466AA">
        <w:rPr>
          <w:rFonts w:ascii="Arial" w:hAnsi="Arial" w:cs="Arial"/>
          <w:color w:val="000000"/>
          <w:sz w:val="20"/>
        </w:rPr>
        <w:t>о</w:t>
      </w:r>
      <w:r w:rsidR="008722EB" w:rsidRPr="00B466AA">
        <w:rPr>
          <w:rFonts w:ascii="Arial" w:hAnsi="Arial" w:cs="Arial"/>
          <w:color w:val="000000"/>
          <w:sz w:val="20"/>
        </w:rPr>
        <w:t xml:space="preserve"> </w:t>
      </w:r>
      <w:r w:rsidRPr="00B466AA">
        <w:rPr>
          <w:rFonts w:ascii="Arial" w:hAnsi="Arial" w:cs="Arial"/>
          <w:color w:val="000000"/>
          <w:sz w:val="20"/>
        </w:rPr>
        <w:t>невозможности</w:t>
      </w:r>
      <w:r w:rsidR="008722EB" w:rsidRPr="00B466AA">
        <w:rPr>
          <w:rFonts w:ascii="Arial" w:hAnsi="Arial" w:cs="Arial"/>
          <w:color w:val="000000"/>
          <w:sz w:val="20"/>
        </w:rPr>
        <w:t xml:space="preserve"> </w:t>
      </w:r>
      <w:r w:rsidRPr="00B466AA">
        <w:rPr>
          <w:rFonts w:ascii="Arial" w:hAnsi="Arial" w:cs="Arial"/>
          <w:color w:val="000000"/>
          <w:sz w:val="20"/>
        </w:rPr>
        <w:t>приемки</w:t>
      </w:r>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r w:rsidR="008722EB" w:rsidRPr="00B466AA">
        <w:rPr>
          <w:rFonts w:ascii="Arial" w:hAnsi="Arial" w:cs="Arial"/>
          <w:color w:val="000000"/>
          <w:sz w:val="20"/>
        </w:rPr>
        <w:t xml:space="preserve"> </w:t>
      </w:r>
      <w:r w:rsidRPr="00B466AA">
        <w:rPr>
          <w:rFonts w:ascii="Arial" w:hAnsi="Arial" w:cs="Arial"/>
          <w:color w:val="000000"/>
          <w:sz w:val="20"/>
          <w:lang w:eastAsia="ar-SA"/>
        </w:rPr>
        <w:t>для</w:t>
      </w:r>
      <w:r w:rsidR="008722EB" w:rsidRPr="00B466AA">
        <w:rPr>
          <w:rFonts w:ascii="Arial" w:hAnsi="Arial" w:cs="Arial"/>
          <w:color w:val="000000"/>
          <w:sz w:val="20"/>
          <w:lang w:eastAsia="ar-SA"/>
        </w:rPr>
        <w:t xml:space="preserve"> </w:t>
      </w:r>
      <w:r w:rsidRPr="00B466AA">
        <w:rPr>
          <w:rFonts w:ascii="Arial" w:hAnsi="Arial" w:cs="Arial"/>
          <w:color w:val="000000"/>
          <w:sz w:val="20"/>
        </w:rPr>
        <w:t>детей-сирот</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детей,</w:t>
      </w:r>
      <w:r w:rsidR="008722EB" w:rsidRPr="00B466AA">
        <w:rPr>
          <w:rFonts w:ascii="Arial" w:hAnsi="Arial" w:cs="Arial"/>
          <w:color w:val="000000"/>
          <w:sz w:val="20"/>
        </w:rPr>
        <w:t xml:space="preserve"> </w:t>
      </w:r>
      <w:r w:rsidRPr="00B466AA">
        <w:rPr>
          <w:rFonts w:ascii="Arial" w:hAnsi="Arial" w:cs="Arial"/>
          <w:color w:val="000000"/>
          <w:sz w:val="20"/>
        </w:rPr>
        <w:t>оставшихся</w:t>
      </w:r>
      <w:r w:rsidR="008722EB" w:rsidRPr="00B466AA">
        <w:rPr>
          <w:rFonts w:ascii="Arial" w:hAnsi="Arial" w:cs="Arial"/>
          <w:color w:val="000000"/>
          <w:sz w:val="20"/>
        </w:rPr>
        <w:t xml:space="preserve"> </w:t>
      </w:r>
      <w:r w:rsidRPr="00B466AA">
        <w:rPr>
          <w:rFonts w:ascii="Arial" w:hAnsi="Arial" w:cs="Arial"/>
          <w:color w:val="000000"/>
          <w:sz w:val="20"/>
        </w:rPr>
        <w:t>без</w:t>
      </w:r>
      <w:r w:rsidR="008722EB" w:rsidRPr="00B466AA">
        <w:rPr>
          <w:rFonts w:ascii="Arial" w:hAnsi="Arial" w:cs="Arial"/>
          <w:color w:val="000000"/>
          <w:sz w:val="20"/>
        </w:rPr>
        <w:t xml:space="preserve"> </w:t>
      </w:r>
      <w:r w:rsidRPr="00B466AA">
        <w:rPr>
          <w:rFonts w:ascii="Arial" w:hAnsi="Arial" w:cs="Arial"/>
          <w:color w:val="000000"/>
          <w:sz w:val="20"/>
        </w:rPr>
        <w:t>попечения</w:t>
      </w:r>
      <w:r w:rsidR="008722EB" w:rsidRPr="00B466AA">
        <w:rPr>
          <w:rFonts w:ascii="Arial" w:hAnsi="Arial" w:cs="Arial"/>
          <w:color w:val="000000"/>
          <w:sz w:val="20"/>
        </w:rPr>
        <w:t xml:space="preserve"> </w:t>
      </w:r>
      <w:r w:rsidRPr="00B466AA">
        <w:rPr>
          <w:rFonts w:ascii="Arial" w:hAnsi="Arial" w:cs="Arial"/>
          <w:color w:val="000000"/>
          <w:sz w:val="20"/>
        </w:rPr>
        <w:t>родителей,</w:t>
      </w:r>
      <w:r w:rsidR="008722EB" w:rsidRPr="00B466AA">
        <w:rPr>
          <w:rFonts w:ascii="Arial" w:hAnsi="Arial" w:cs="Arial"/>
          <w:color w:val="000000"/>
          <w:sz w:val="20"/>
        </w:rPr>
        <w:t xml:space="preserve"> </w:t>
      </w:r>
      <w:r w:rsidRPr="00B466AA">
        <w:rPr>
          <w:rFonts w:ascii="Arial" w:hAnsi="Arial" w:cs="Arial"/>
          <w:color w:val="000000"/>
          <w:sz w:val="20"/>
        </w:rPr>
        <w:t>лиц</w:t>
      </w:r>
      <w:r w:rsidR="008722EB" w:rsidRPr="00B466AA">
        <w:rPr>
          <w:rFonts w:ascii="Arial" w:hAnsi="Arial" w:cs="Arial"/>
          <w:color w:val="000000"/>
          <w:sz w:val="20"/>
        </w:rPr>
        <w:t xml:space="preserve"> </w:t>
      </w:r>
      <w:r w:rsidRPr="00B466AA">
        <w:rPr>
          <w:rFonts w:ascii="Arial" w:hAnsi="Arial" w:cs="Arial"/>
          <w:color w:val="000000"/>
          <w:sz w:val="20"/>
        </w:rPr>
        <w:t>из</w:t>
      </w:r>
      <w:r w:rsidR="008722EB" w:rsidRPr="00B466AA">
        <w:rPr>
          <w:rFonts w:ascii="Arial" w:hAnsi="Arial" w:cs="Arial"/>
          <w:color w:val="000000"/>
          <w:sz w:val="20"/>
        </w:rPr>
        <w:t xml:space="preserve"> </w:t>
      </w:r>
      <w:r w:rsidRPr="00B466AA">
        <w:rPr>
          <w:rFonts w:ascii="Arial" w:hAnsi="Arial" w:cs="Arial"/>
          <w:color w:val="000000"/>
          <w:sz w:val="20"/>
        </w:rPr>
        <w:t>числа</w:t>
      </w:r>
      <w:r w:rsidR="008722EB" w:rsidRPr="00B466AA">
        <w:rPr>
          <w:rFonts w:ascii="Arial" w:hAnsi="Arial" w:cs="Arial"/>
          <w:color w:val="000000"/>
          <w:sz w:val="20"/>
        </w:rPr>
        <w:t xml:space="preserve"> </w:t>
      </w:r>
      <w:r w:rsidRPr="00B466AA">
        <w:rPr>
          <w:rFonts w:ascii="Arial" w:hAnsi="Arial" w:cs="Arial"/>
          <w:color w:val="000000"/>
          <w:sz w:val="20"/>
        </w:rPr>
        <w:t>детей-сирот</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детей,</w:t>
      </w:r>
      <w:r w:rsidR="008722EB" w:rsidRPr="00B466AA">
        <w:rPr>
          <w:rFonts w:ascii="Arial" w:hAnsi="Arial" w:cs="Arial"/>
          <w:color w:val="000000"/>
          <w:sz w:val="20"/>
        </w:rPr>
        <w:t xml:space="preserve"> </w:t>
      </w:r>
      <w:r w:rsidRPr="00B466AA">
        <w:rPr>
          <w:rFonts w:ascii="Arial" w:hAnsi="Arial" w:cs="Arial"/>
          <w:color w:val="000000"/>
          <w:sz w:val="20"/>
        </w:rPr>
        <w:t>оставшихся</w:t>
      </w:r>
      <w:r w:rsidR="008722EB" w:rsidRPr="00B466AA">
        <w:rPr>
          <w:rFonts w:ascii="Arial" w:hAnsi="Arial" w:cs="Arial"/>
          <w:color w:val="000000"/>
          <w:sz w:val="20"/>
        </w:rPr>
        <w:t xml:space="preserve"> </w:t>
      </w:r>
      <w:r w:rsidRPr="00B466AA">
        <w:rPr>
          <w:rFonts w:ascii="Arial" w:hAnsi="Arial" w:cs="Arial"/>
          <w:color w:val="000000"/>
          <w:sz w:val="20"/>
        </w:rPr>
        <w:t>без</w:t>
      </w:r>
      <w:r w:rsidR="008722EB" w:rsidRPr="00B466AA">
        <w:rPr>
          <w:rFonts w:ascii="Arial" w:hAnsi="Arial" w:cs="Arial"/>
          <w:color w:val="000000"/>
          <w:sz w:val="20"/>
        </w:rPr>
        <w:t xml:space="preserve"> </w:t>
      </w:r>
      <w:r w:rsidRPr="00B466AA">
        <w:rPr>
          <w:rFonts w:ascii="Arial" w:hAnsi="Arial" w:cs="Arial"/>
          <w:color w:val="000000"/>
          <w:sz w:val="20"/>
        </w:rPr>
        <w:t>попечения</w:t>
      </w:r>
      <w:r w:rsidR="008722EB" w:rsidRPr="00B466AA">
        <w:rPr>
          <w:rFonts w:ascii="Arial" w:hAnsi="Arial" w:cs="Arial"/>
          <w:color w:val="000000"/>
          <w:sz w:val="20"/>
        </w:rPr>
        <w:t xml:space="preserve"> </w:t>
      </w:r>
      <w:r w:rsidRPr="00B466AA">
        <w:rPr>
          <w:rFonts w:ascii="Arial" w:hAnsi="Arial" w:cs="Arial"/>
          <w:color w:val="000000"/>
          <w:sz w:val="20"/>
        </w:rPr>
        <w:t>родителей,</w:t>
      </w:r>
      <w:r w:rsidR="008722EB" w:rsidRPr="00B466AA">
        <w:rPr>
          <w:rFonts w:ascii="Arial" w:hAnsi="Arial" w:cs="Arial"/>
          <w:color w:val="000000"/>
          <w:sz w:val="20"/>
        </w:rPr>
        <w:t xml:space="preserve"> </w:t>
      </w:r>
      <w:r w:rsidRPr="00B466AA">
        <w:rPr>
          <w:rFonts w:ascii="Arial" w:hAnsi="Arial" w:cs="Arial"/>
          <w:color w:val="000000"/>
          <w:sz w:val="20"/>
        </w:rPr>
        <w:t>лиц,</w:t>
      </w:r>
      <w:r w:rsidR="008722EB" w:rsidRPr="00B466AA">
        <w:rPr>
          <w:rFonts w:ascii="Arial" w:hAnsi="Arial" w:cs="Arial"/>
          <w:color w:val="000000"/>
          <w:sz w:val="20"/>
        </w:rPr>
        <w:t xml:space="preserve"> </w:t>
      </w:r>
      <w:r w:rsidRPr="00B466AA">
        <w:rPr>
          <w:rFonts w:ascii="Arial" w:hAnsi="Arial" w:cs="Arial"/>
          <w:color w:val="000000"/>
          <w:sz w:val="20"/>
        </w:rPr>
        <w:t>которые</w:t>
      </w:r>
      <w:r w:rsidR="008722EB" w:rsidRPr="00B466AA">
        <w:rPr>
          <w:rFonts w:ascii="Arial" w:hAnsi="Arial" w:cs="Arial"/>
          <w:color w:val="000000"/>
          <w:sz w:val="20"/>
        </w:rPr>
        <w:t xml:space="preserve"> </w:t>
      </w:r>
      <w:r w:rsidRPr="00B466AA">
        <w:rPr>
          <w:rFonts w:ascii="Arial" w:hAnsi="Arial" w:cs="Arial"/>
          <w:color w:val="000000"/>
          <w:sz w:val="20"/>
        </w:rPr>
        <w:t>относились</w:t>
      </w:r>
      <w:r w:rsidR="008722EB" w:rsidRPr="00B466AA">
        <w:rPr>
          <w:rFonts w:ascii="Arial" w:hAnsi="Arial" w:cs="Arial"/>
          <w:color w:val="000000"/>
          <w:sz w:val="20"/>
        </w:rPr>
        <w:t xml:space="preserve"> </w:t>
      </w:r>
      <w:r w:rsidRPr="00B466AA">
        <w:rPr>
          <w:rFonts w:ascii="Arial" w:hAnsi="Arial" w:cs="Arial"/>
          <w:color w:val="000000"/>
          <w:sz w:val="20"/>
        </w:rPr>
        <w:t>к</w:t>
      </w:r>
      <w:r w:rsidR="008722EB" w:rsidRPr="00B466AA">
        <w:rPr>
          <w:rFonts w:ascii="Arial" w:hAnsi="Arial" w:cs="Arial"/>
          <w:color w:val="000000"/>
          <w:sz w:val="20"/>
        </w:rPr>
        <w:t xml:space="preserve"> </w:t>
      </w:r>
      <w:r w:rsidRPr="00B466AA">
        <w:rPr>
          <w:rFonts w:ascii="Arial" w:hAnsi="Arial" w:cs="Arial"/>
          <w:color w:val="000000"/>
          <w:sz w:val="20"/>
        </w:rPr>
        <w:t>категории</w:t>
      </w:r>
      <w:r w:rsidR="008722EB" w:rsidRPr="00B466AA">
        <w:rPr>
          <w:rFonts w:ascii="Arial" w:hAnsi="Arial" w:cs="Arial"/>
          <w:color w:val="000000"/>
          <w:sz w:val="20"/>
        </w:rPr>
        <w:t xml:space="preserve"> </w:t>
      </w:r>
      <w:r w:rsidRPr="00B466AA">
        <w:rPr>
          <w:rFonts w:ascii="Arial" w:hAnsi="Arial" w:cs="Arial"/>
          <w:color w:val="000000"/>
          <w:sz w:val="20"/>
        </w:rPr>
        <w:t>детей-сирот</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детей,</w:t>
      </w:r>
      <w:r w:rsidR="008722EB" w:rsidRPr="00B466AA">
        <w:rPr>
          <w:rFonts w:ascii="Arial" w:hAnsi="Arial" w:cs="Arial"/>
          <w:color w:val="000000"/>
          <w:sz w:val="20"/>
        </w:rPr>
        <w:t xml:space="preserve"> </w:t>
      </w:r>
      <w:r w:rsidRPr="00B466AA">
        <w:rPr>
          <w:rFonts w:ascii="Arial" w:hAnsi="Arial" w:cs="Arial"/>
          <w:color w:val="000000"/>
          <w:sz w:val="20"/>
        </w:rPr>
        <w:t>оставшихся</w:t>
      </w:r>
      <w:r w:rsidR="008722EB" w:rsidRPr="00B466AA">
        <w:rPr>
          <w:rFonts w:ascii="Arial" w:hAnsi="Arial" w:cs="Arial"/>
          <w:color w:val="000000"/>
          <w:sz w:val="20"/>
        </w:rPr>
        <w:t xml:space="preserve"> </w:t>
      </w:r>
      <w:r w:rsidRPr="00B466AA">
        <w:rPr>
          <w:rFonts w:ascii="Arial" w:hAnsi="Arial" w:cs="Arial"/>
          <w:color w:val="000000"/>
          <w:sz w:val="20"/>
        </w:rPr>
        <w:t>без</w:t>
      </w:r>
      <w:r w:rsidR="008722EB" w:rsidRPr="00B466AA">
        <w:rPr>
          <w:rFonts w:ascii="Arial" w:hAnsi="Arial" w:cs="Arial"/>
          <w:color w:val="000000"/>
          <w:sz w:val="20"/>
        </w:rPr>
        <w:t xml:space="preserve"> </w:t>
      </w:r>
      <w:r w:rsidRPr="00B466AA">
        <w:rPr>
          <w:rFonts w:ascii="Arial" w:hAnsi="Arial" w:cs="Arial"/>
          <w:color w:val="000000"/>
          <w:sz w:val="20"/>
        </w:rPr>
        <w:t>попечения</w:t>
      </w:r>
      <w:r w:rsidR="008722EB" w:rsidRPr="00B466AA">
        <w:rPr>
          <w:rFonts w:ascii="Arial" w:hAnsi="Arial" w:cs="Arial"/>
          <w:color w:val="000000"/>
          <w:sz w:val="20"/>
        </w:rPr>
        <w:t xml:space="preserve"> </w:t>
      </w:r>
      <w:r w:rsidRPr="00B466AA">
        <w:rPr>
          <w:rFonts w:ascii="Arial" w:hAnsi="Arial" w:cs="Arial"/>
          <w:color w:val="000000"/>
          <w:sz w:val="20"/>
        </w:rPr>
        <w:t>родителей,</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достигли</w:t>
      </w:r>
      <w:r w:rsidR="008722EB" w:rsidRPr="00B466AA">
        <w:rPr>
          <w:rFonts w:ascii="Arial" w:hAnsi="Arial" w:cs="Arial"/>
          <w:color w:val="000000"/>
          <w:sz w:val="20"/>
        </w:rPr>
        <w:t xml:space="preserve"> </w:t>
      </w:r>
      <w:r w:rsidRPr="00B466AA">
        <w:rPr>
          <w:rFonts w:ascii="Arial" w:hAnsi="Arial" w:cs="Arial"/>
          <w:color w:val="000000"/>
          <w:sz w:val="20"/>
        </w:rPr>
        <w:t>возраста</w:t>
      </w:r>
      <w:r w:rsidR="008722EB" w:rsidRPr="00B466AA">
        <w:rPr>
          <w:rFonts w:ascii="Arial" w:hAnsi="Arial" w:cs="Arial"/>
          <w:color w:val="000000"/>
          <w:sz w:val="20"/>
        </w:rPr>
        <w:t xml:space="preserve"> </w:t>
      </w:r>
      <w:r w:rsidRPr="00B466AA">
        <w:rPr>
          <w:rFonts w:ascii="Arial" w:hAnsi="Arial" w:cs="Arial"/>
          <w:color w:val="000000"/>
          <w:sz w:val="20"/>
        </w:rPr>
        <w:t>23</w:t>
      </w:r>
      <w:r w:rsidR="008722EB" w:rsidRPr="00B466AA">
        <w:rPr>
          <w:rFonts w:ascii="Arial" w:hAnsi="Arial" w:cs="Arial"/>
          <w:color w:val="000000"/>
          <w:sz w:val="20"/>
        </w:rPr>
        <w:t xml:space="preserve"> </w:t>
      </w:r>
      <w:r w:rsidRPr="00B466AA">
        <w:rPr>
          <w:rFonts w:ascii="Arial" w:hAnsi="Arial" w:cs="Arial"/>
          <w:color w:val="000000"/>
          <w:sz w:val="20"/>
        </w:rPr>
        <w:t>лет</w:t>
      </w:r>
      <w:r w:rsidR="008722EB" w:rsidRPr="00B466AA">
        <w:rPr>
          <w:rFonts w:ascii="Arial" w:hAnsi="Arial" w:cs="Arial"/>
          <w:color w:val="000000"/>
          <w:sz w:val="20"/>
          <w:lang w:eastAsia="ar-SA"/>
        </w:rPr>
        <w:t xml:space="preserve"> </w:t>
      </w:r>
      <w:r w:rsidRPr="00B466AA">
        <w:rPr>
          <w:rFonts w:ascii="Arial" w:hAnsi="Arial" w:cs="Arial"/>
          <w:color w:val="000000"/>
          <w:sz w:val="20"/>
          <w:lang w:eastAsia="ar-SA"/>
        </w:rPr>
        <w:t>в</w:t>
      </w:r>
      <w:r w:rsidR="008722EB" w:rsidRPr="00B466AA">
        <w:rPr>
          <w:rFonts w:ascii="Arial" w:hAnsi="Arial" w:cs="Arial"/>
          <w:color w:val="000000"/>
          <w:sz w:val="20"/>
          <w:lang w:eastAsia="ar-SA"/>
        </w:rPr>
        <w:t xml:space="preserve"> </w:t>
      </w:r>
      <w:r w:rsidRPr="00B466AA">
        <w:rPr>
          <w:rFonts w:ascii="Arial" w:hAnsi="Arial" w:cs="Arial"/>
          <w:color w:val="000000"/>
          <w:sz w:val="20"/>
          <w:lang w:eastAsia="ar-SA"/>
        </w:rPr>
        <w:t>Мариинско-Посадском</w:t>
      </w:r>
      <w:r w:rsidR="008722EB" w:rsidRPr="00B466AA">
        <w:rPr>
          <w:rFonts w:ascii="Arial" w:hAnsi="Arial" w:cs="Arial"/>
          <w:color w:val="000000"/>
          <w:sz w:val="20"/>
          <w:lang w:eastAsia="ar-SA"/>
        </w:rPr>
        <w:t xml:space="preserve"> </w:t>
      </w:r>
      <w:r w:rsidRPr="00B466AA">
        <w:rPr>
          <w:rFonts w:ascii="Arial" w:hAnsi="Arial" w:cs="Arial"/>
          <w:color w:val="000000"/>
          <w:sz w:val="20"/>
          <w:lang w:eastAsia="ar-SA"/>
        </w:rPr>
        <w:t>муниципальном</w:t>
      </w:r>
      <w:r w:rsidR="008722EB" w:rsidRPr="00B466AA">
        <w:rPr>
          <w:rFonts w:ascii="Arial" w:hAnsi="Arial" w:cs="Arial"/>
          <w:color w:val="000000"/>
          <w:sz w:val="20"/>
          <w:lang w:eastAsia="ar-SA"/>
        </w:rPr>
        <w:t xml:space="preserve"> </w:t>
      </w:r>
      <w:r w:rsidRPr="00B466AA">
        <w:rPr>
          <w:rFonts w:ascii="Arial" w:hAnsi="Arial" w:cs="Arial"/>
          <w:color w:val="000000"/>
          <w:sz w:val="20"/>
          <w:lang w:eastAsia="ar-SA"/>
        </w:rPr>
        <w:t>округе</w:t>
      </w:r>
      <w:r w:rsidR="008722EB" w:rsidRPr="00B466AA">
        <w:rPr>
          <w:rFonts w:ascii="Arial" w:hAnsi="Arial" w:cs="Arial"/>
          <w:color w:val="000000"/>
          <w:sz w:val="20"/>
          <w:lang w:eastAsia="ar-SA"/>
        </w:rPr>
        <w:t xml:space="preserve"> </w:t>
      </w:r>
      <w:r w:rsidRPr="00B466AA">
        <w:rPr>
          <w:rFonts w:ascii="Arial" w:hAnsi="Arial" w:cs="Arial"/>
          <w:color w:val="000000"/>
          <w:sz w:val="20"/>
          <w:lang w:eastAsia="ar-SA"/>
        </w:rPr>
        <w:t>Чувашской</w:t>
      </w:r>
      <w:r w:rsidR="008722EB" w:rsidRPr="00B466AA">
        <w:rPr>
          <w:rFonts w:ascii="Arial" w:hAnsi="Arial" w:cs="Arial"/>
          <w:color w:val="000000"/>
          <w:sz w:val="20"/>
          <w:lang w:eastAsia="ar-SA"/>
        </w:rPr>
        <w:t xml:space="preserve"> </w:t>
      </w:r>
      <w:r w:rsidRPr="00B466AA">
        <w:rPr>
          <w:rFonts w:ascii="Arial" w:hAnsi="Arial" w:cs="Arial"/>
          <w:color w:val="000000"/>
          <w:sz w:val="20"/>
          <w:lang w:eastAsia="ar-SA"/>
        </w:rPr>
        <w:t>Республики</w:t>
      </w:r>
      <w:r w:rsidR="008722EB" w:rsidRPr="00B466AA">
        <w:rPr>
          <w:rFonts w:ascii="Arial" w:hAnsi="Arial" w:cs="Arial"/>
          <w:color w:val="000000"/>
          <w:sz w:val="20"/>
          <w:lang w:eastAsia="ar-SA"/>
        </w:rPr>
        <w:t xml:space="preserve"> </w:t>
      </w:r>
      <w:r w:rsidRPr="00B466AA">
        <w:rPr>
          <w:rFonts w:ascii="Arial" w:hAnsi="Arial" w:cs="Arial"/>
          <w:color w:val="000000"/>
          <w:sz w:val="20"/>
          <w:lang w:eastAsia="ar-SA"/>
        </w:rPr>
        <w:t>(приложение</w:t>
      </w:r>
      <w:r w:rsidR="008722EB" w:rsidRPr="00B466AA">
        <w:rPr>
          <w:rFonts w:ascii="Arial" w:hAnsi="Arial" w:cs="Arial"/>
          <w:color w:val="000000"/>
          <w:sz w:val="20"/>
          <w:lang w:eastAsia="ar-SA"/>
        </w:rPr>
        <w:t xml:space="preserve"> </w:t>
      </w:r>
      <w:r w:rsidRPr="00B466AA">
        <w:rPr>
          <w:rFonts w:ascii="Arial" w:hAnsi="Arial" w:cs="Arial"/>
          <w:color w:val="000000"/>
          <w:sz w:val="20"/>
          <w:lang w:eastAsia="ar-SA"/>
        </w:rPr>
        <w:t>№</w:t>
      </w:r>
      <w:r w:rsidR="008722EB" w:rsidRPr="00B466AA">
        <w:rPr>
          <w:rFonts w:ascii="Arial" w:hAnsi="Arial" w:cs="Arial"/>
          <w:color w:val="000000"/>
          <w:sz w:val="20"/>
          <w:lang w:eastAsia="ar-SA"/>
        </w:rPr>
        <w:t xml:space="preserve"> </w:t>
      </w:r>
      <w:r w:rsidRPr="00B466AA">
        <w:rPr>
          <w:rFonts w:ascii="Arial" w:hAnsi="Arial" w:cs="Arial"/>
          <w:color w:val="000000"/>
          <w:sz w:val="20"/>
          <w:lang w:eastAsia="ar-SA"/>
        </w:rPr>
        <w:t>4).</w:t>
      </w:r>
    </w:p>
    <w:p w:rsidR="00B369AD" w:rsidRPr="00B466AA" w:rsidRDefault="00B369AD" w:rsidP="00245650">
      <w:pPr>
        <w:spacing w:after="0" w:line="240" w:lineRule="auto"/>
        <w:ind w:firstLine="567"/>
        <w:rPr>
          <w:rFonts w:ascii="Arial" w:hAnsi="Arial" w:cs="Arial"/>
          <w:color w:val="000000"/>
          <w:sz w:val="20"/>
        </w:rPr>
      </w:pPr>
      <w:bookmarkStart w:id="19" w:name="sub_2"/>
      <w:r w:rsidRPr="00B466AA">
        <w:rPr>
          <w:rFonts w:ascii="Arial" w:hAnsi="Arial" w:cs="Arial"/>
          <w:color w:val="000000"/>
          <w:sz w:val="20"/>
        </w:rPr>
        <w:t>3.</w:t>
      </w:r>
      <w:r w:rsidR="008722EB" w:rsidRPr="00B466AA">
        <w:rPr>
          <w:rFonts w:ascii="Arial" w:hAnsi="Arial" w:cs="Arial"/>
          <w:color w:val="000000"/>
          <w:sz w:val="20"/>
        </w:rPr>
        <w:t xml:space="preserve"> </w:t>
      </w:r>
      <w:r w:rsidRPr="00B466AA">
        <w:rPr>
          <w:rFonts w:ascii="Arial" w:hAnsi="Arial" w:cs="Arial"/>
          <w:color w:val="000000"/>
          <w:sz w:val="20"/>
        </w:rPr>
        <w:t>Контроль</w:t>
      </w:r>
      <w:r w:rsidR="008722EB" w:rsidRPr="00B466AA">
        <w:rPr>
          <w:rFonts w:ascii="Arial" w:hAnsi="Arial" w:cs="Arial"/>
          <w:color w:val="000000"/>
          <w:sz w:val="20"/>
        </w:rPr>
        <w:t xml:space="preserve"> </w:t>
      </w:r>
      <w:r w:rsidRPr="00B466AA">
        <w:rPr>
          <w:rFonts w:ascii="Arial" w:hAnsi="Arial" w:cs="Arial"/>
          <w:color w:val="000000"/>
          <w:sz w:val="20"/>
        </w:rPr>
        <w:t>за</w:t>
      </w:r>
      <w:r w:rsidR="008722EB" w:rsidRPr="00B466AA">
        <w:rPr>
          <w:rFonts w:ascii="Arial" w:hAnsi="Arial" w:cs="Arial"/>
          <w:color w:val="000000"/>
          <w:sz w:val="20"/>
        </w:rPr>
        <w:t xml:space="preserve"> </w:t>
      </w:r>
      <w:r w:rsidRPr="00B466AA">
        <w:rPr>
          <w:rFonts w:ascii="Arial" w:hAnsi="Arial" w:cs="Arial"/>
          <w:color w:val="000000"/>
          <w:sz w:val="20"/>
        </w:rPr>
        <w:t>исполнением</w:t>
      </w:r>
      <w:r w:rsidR="008722EB" w:rsidRPr="00B466AA">
        <w:rPr>
          <w:rFonts w:ascii="Arial" w:hAnsi="Arial" w:cs="Arial"/>
          <w:color w:val="000000"/>
          <w:sz w:val="20"/>
        </w:rPr>
        <w:t xml:space="preserve"> </w:t>
      </w:r>
      <w:r w:rsidRPr="00B466AA">
        <w:rPr>
          <w:rFonts w:ascii="Arial" w:hAnsi="Arial" w:cs="Arial"/>
          <w:color w:val="000000"/>
          <w:sz w:val="20"/>
        </w:rPr>
        <w:t>настоящего</w:t>
      </w:r>
      <w:r w:rsidR="008722EB" w:rsidRPr="00B466AA">
        <w:rPr>
          <w:rFonts w:ascii="Arial" w:hAnsi="Arial" w:cs="Arial"/>
          <w:color w:val="000000"/>
          <w:sz w:val="20"/>
        </w:rPr>
        <w:t xml:space="preserve"> </w:t>
      </w:r>
      <w:r w:rsidRPr="00B466AA">
        <w:rPr>
          <w:rFonts w:ascii="Arial" w:hAnsi="Arial" w:cs="Arial"/>
          <w:color w:val="000000"/>
          <w:sz w:val="20"/>
        </w:rPr>
        <w:t>постановления</w:t>
      </w:r>
      <w:r w:rsidR="008722EB" w:rsidRPr="00B466AA">
        <w:rPr>
          <w:rFonts w:ascii="Arial" w:hAnsi="Arial" w:cs="Arial"/>
          <w:color w:val="000000"/>
          <w:sz w:val="20"/>
        </w:rPr>
        <w:t xml:space="preserve"> </w:t>
      </w:r>
      <w:r w:rsidRPr="00B466AA">
        <w:rPr>
          <w:rFonts w:ascii="Arial" w:hAnsi="Arial" w:cs="Arial"/>
          <w:color w:val="000000"/>
          <w:sz w:val="20"/>
        </w:rPr>
        <w:t>возложить</w:t>
      </w:r>
      <w:r w:rsidR="008722EB" w:rsidRPr="00B466AA">
        <w:rPr>
          <w:rFonts w:ascii="Arial" w:hAnsi="Arial" w:cs="Arial"/>
          <w:color w:val="000000"/>
          <w:sz w:val="20"/>
        </w:rPr>
        <w:t xml:space="preserve"> </w:t>
      </w:r>
      <w:r w:rsidRPr="00B466AA">
        <w:rPr>
          <w:rFonts w:ascii="Arial" w:hAnsi="Arial" w:cs="Arial"/>
          <w:color w:val="000000"/>
          <w:sz w:val="20"/>
        </w:rPr>
        <w:t>на</w:t>
      </w:r>
      <w:r w:rsidR="008722EB" w:rsidRPr="00B466AA">
        <w:rPr>
          <w:rFonts w:ascii="Arial" w:hAnsi="Arial" w:cs="Arial"/>
          <w:color w:val="000000"/>
          <w:sz w:val="20"/>
        </w:rPr>
        <w:t xml:space="preserve"> </w:t>
      </w:r>
      <w:proofErr w:type="spellStart"/>
      <w:r w:rsidRPr="00B466AA">
        <w:rPr>
          <w:rFonts w:ascii="Arial" w:hAnsi="Arial" w:cs="Arial"/>
          <w:color w:val="000000"/>
          <w:sz w:val="20"/>
        </w:rPr>
        <w:t>и.</w:t>
      </w:r>
      <w:proofErr w:type="gramStart"/>
      <w:r w:rsidRPr="00B466AA">
        <w:rPr>
          <w:rFonts w:ascii="Arial" w:hAnsi="Arial" w:cs="Arial"/>
          <w:color w:val="000000"/>
          <w:sz w:val="20"/>
        </w:rPr>
        <w:t>о.первого</w:t>
      </w:r>
      <w:proofErr w:type="spellEnd"/>
      <w:proofErr w:type="gramEnd"/>
      <w:r w:rsidR="008722EB" w:rsidRPr="00B466AA">
        <w:rPr>
          <w:rFonts w:ascii="Arial" w:hAnsi="Arial" w:cs="Arial"/>
          <w:color w:val="000000"/>
          <w:sz w:val="20"/>
        </w:rPr>
        <w:t xml:space="preserve"> </w:t>
      </w:r>
      <w:r w:rsidRPr="00B466AA">
        <w:rPr>
          <w:rFonts w:ascii="Arial" w:hAnsi="Arial" w:cs="Arial"/>
          <w:color w:val="000000"/>
          <w:sz w:val="20"/>
        </w:rPr>
        <w:t>заместителя</w:t>
      </w:r>
      <w:r w:rsidR="008722EB" w:rsidRPr="00B466AA">
        <w:rPr>
          <w:rFonts w:ascii="Arial" w:hAnsi="Arial" w:cs="Arial"/>
          <w:color w:val="000000"/>
          <w:sz w:val="20"/>
        </w:rPr>
        <w:t xml:space="preserve"> </w:t>
      </w:r>
      <w:r w:rsidRPr="00B466AA">
        <w:rPr>
          <w:rFonts w:ascii="Arial" w:hAnsi="Arial" w:cs="Arial"/>
          <w:color w:val="000000"/>
          <w:sz w:val="20"/>
        </w:rPr>
        <w:t>главы</w:t>
      </w:r>
      <w:r w:rsidR="008722EB" w:rsidRPr="00B466AA">
        <w:rPr>
          <w:rFonts w:ascii="Arial" w:hAnsi="Arial" w:cs="Arial"/>
          <w:color w:val="000000"/>
          <w:sz w:val="20"/>
        </w:rPr>
        <w:t xml:space="preserve"> </w:t>
      </w:r>
      <w:r w:rsidRPr="00B466AA">
        <w:rPr>
          <w:rFonts w:ascii="Arial" w:hAnsi="Arial" w:cs="Arial"/>
          <w:color w:val="000000"/>
          <w:sz w:val="20"/>
        </w:rPr>
        <w:t>администрации</w:t>
      </w:r>
      <w:r w:rsidR="008722EB" w:rsidRPr="00B466AA">
        <w:rPr>
          <w:rFonts w:ascii="Arial" w:hAnsi="Arial" w:cs="Arial"/>
          <w:color w:val="000000"/>
          <w:sz w:val="20"/>
        </w:rPr>
        <w:t xml:space="preserve"> </w:t>
      </w:r>
      <w:r w:rsidRPr="00B466AA">
        <w:rPr>
          <w:rFonts w:ascii="Arial" w:hAnsi="Arial" w:cs="Arial"/>
          <w:color w:val="000000"/>
          <w:sz w:val="20"/>
        </w:rPr>
        <w:t>Мариинско-Посадского</w:t>
      </w:r>
      <w:r w:rsidR="008722EB" w:rsidRPr="00B466AA">
        <w:rPr>
          <w:rFonts w:ascii="Arial" w:hAnsi="Arial" w:cs="Arial"/>
          <w:color w:val="000000"/>
          <w:sz w:val="20"/>
        </w:rPr>
        <w:t xml:space="preserve"> </w:t>
      </w:r>
      <w:r w:rsidRPr="00B466AA">
        <w:rPr>
          <w:rFonts w:ascii="Arial" w:hAnsi="Arial" w:cs="Arial"/>
          <w:color w:val="000000"/>
          <w:sz w:val="20"/>
        </w:rPr>
        <w:t>муниципального</w:t>
      </w:r>
      <w:r w:rsidR="008722EB" w:rsidRPr="00B466AA">
        <w:rPr>
          <w:rFonts w:ascii="Arial" w:hAnsi="Arial" w:cs="Arial"/>
          <w:color w:val="000000"/>
          <w:sz w:val="20"/>
        </w:rPr>
        <w:t xml:space="preserve"> </w:t>
      </w:r>
      <w:r w:rsidRPr="00B466AA">
        <w:rPr>
          <w:rFonts w:ascii="Arial" w:hAnsi="Arial" w:cs="Arial"/>
          <w:color w:val="000000"/>
          <w:sz w:val="20"/>
        </w:rPr>
        <w:t>округа</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начальника</w:t>
      </w:r>
      <w:r w:rsidR="008722EB" w:rsidRPr="00B466AA">
        <w:rPr>
          <w:rFonts w:ascii="Arial" w:hAnsi="Arial" w:cs="Arial"/>
          <w:color w:val="000000"/>
          <w:sz w:val="20"/>
        </w:rPr>
        <w:t xml:space="preserve"> </w:t>
      </w:r>
      <w:r w:rsidRPr="00B466AA">
        <w:rPr>
          <w:rFonts w:ascii="Arial" w:hAnsi="Arial" w:cs="Arial"/>
          <w:color w:val="000000"/>
          <w:sz w:val="20"/>
        </w:rPr>
        <w:t>управления</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r w:rsidRPr="00B466AA">
        <w:rPr>
          <w:rFonts w:ascii="Arial" w:hAnsi="Arial" w:cs="Arial"/>
          <w:color w:val="000000"/>
          <w:sz w:val="20"/>
        </w:rPr>
        <w:t>благоустройству</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развитию</w:t>
      </w:r>
      <w:r w:rsidR="008722EB" w:rsidRPr="00B466AA">
        <w:rPr>
          <w:rFonts w:ascii="Arial" w:hAnsi="Arial" w:cs="Arial"/>
          <w:color w:val="000000"/>
          <w:sz w:val="20"/>
        </w:rPr>
        <w:t xml:space="preserve"> </w:t>
      </w:r>
      <w:r w:rsidRPr="00B466AA">
        <w:rPr>
          <w:rFonts w:ascii="Arial" w:hAnsi="Arial" w:cs="Arial"/>
          <w:color w:val="000000"/>
          <w:sz w:val="20"/>
        </w:rPr>
        <w:t>территорий</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proofErr w:type="spellStart"/>
      <w:r w:rsidRPr="00B466AA">
        <w:rPr>
          <w:rFonts w:ascii="Arial" w:hAnsi="Arial" w:cs="Arial"/>
          <w:color w:val="000000"/>
          <w:sz w:val="20"/>
        </w:rPr>
        <w:t>Можаева</w:t>
      </w:r>
      <w:proofErr w:type="spellEnd"/>
      <w:r w:rsidR="008722EB" w:rsidRPr="00B466AA">
        <w:rPr>
          <w:rFonts w:ascii="Arial" w:hAnsi="Arial" w:cs="Arial"/>
          <w:color w:val="000000"/>
          <w:sz w:val="20"/>
        </w:rPr>
        <w:t xml:space="preserve"> </w:t>
      </w:r>
      <w:r w:rsidRPr="00B466AA">
        <w:rPr>
          <w:rFonts w:ascii="Arial" w:hAnsi="Arial" w:cs="Arial"/>
          <w:color w:val="000000"/>
          <w:sz w:val="20"/>
        </w:rPr>
        <w:t>В.А.</w:t>
      </w:r>
    </w:p>
    <w:p w:rsidR="005A4EFD" w:rsidRDefault="00B369AD" w:rsidP="00245650">
      <w:pPr>
        <w:spacing w:after="0" w:line="240" w:lineRule="auto"/>
        <w:ind w:firstLine="567"/>
        <w:rPr>
          <w:rFonts w:ascii="Arial" w:hAnsi="Arial" w:cs="Arial"/>
          <w:color w:val="000000"/>
          <w:sz w:val="20"/>
        </w:rPr>
      </w:pPr>
      <w:bookmarkStart w:id="20" w:name="sub_3"/>
      <w:bookmarkEnd w:id="19"/>
      <w:r w:rsidRPr="00B466AA">
        <w:rPr>
          <w:rFonts w:ascii="Arial" w:hAnsi="Arial" w:cs="Arial"/>
          <w:color w:val="000000"/>
          <w:sz w:val="20"/>
        </w:rPr>
        <w:t>4.</w:t>
      </w:r>
      <w:r w:rsidR="008722EB" w:rsidRPr="00B466AA">
        <w:rPr>
          <w:rFonts w:ascii="Arial" w:hAnsi="Arial" w:cs="Arial"/>
          <w:color w:val="000000"/>
          <w:sz w:val="20"/>
        </w:rPr>
        <w:t xml:space="preserve"> </w:t>
      </w:r>
      <w:r w:rsidRPr="00B466AA">
        <w:rPr>
          <w:rFonts w:ascii="Arial" w:hAnsi="Arial" w:cs="Arial"/>
          <w:color w:val="000000"/>
          <w:sz w:val="20"/>
        </w:rPr>
        <w:t>Настоящее</w:t>
      </w:r>
      <w:r w:rsidR="008722EB" w:rsidRPr="00B466AA">
        <w:rPr>
          <w:rFonts w:ascii="Arial" w:hAnsi="Arial" w:cs="Arial"/>
          <w:color w:val="000000"/>
          <w:sz w:val="20"/>
        </w:rPr>
        <w:t xml:space="preserve"> </w:t>
      </w:r>
      <w:r w:rsidRPr="00B466AA">
        <w:rPr>
          <w:rFonts w:ascii="Arial" w:hAnsi="Arial" w:cs="Arial"/>
          <w:color w:val="000000"/>
          <w:sz w:val="20"/>
        </w:rPr>
        <w:t>постановление</w:t>
      </w:r>
      <w:r w:rsidR="008722EB" w:rsidRPr="00B466AA">
        <w:rPr>
          <w:rFonts w:ascii="Arial" w:hAnsi="Arial" w:cs="Arial"/>
          <w:color w:val="000000"/>
          <w:sz w:val="20"/>
        </w:rPr>
        <w:t xml:space="preserve"> </w:t>
      </w:r>
      <w:r w:rsidRPr="00B466AA">
        <w:rPr>
          <w:rFonts w:ascii="Arial" w:hAnsi="Arial" w:cs="Arial"/>
          <w:color w:val="000000"/>
          <w:sz w:val="20"/>
        </w:rPr>
        <w:t>вступает</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силу</w:t>
      </w:r>
      <w:r w:rsidR="008722EB" w:rsidRPr="00B466AA">
        <w:rPr>
          <w:rFonts w:ascii="Arial" w:hAnsi="Arial" w:cs="Arial"/>
          <w:color w:val="000000"/>
          <w:sz w:val="20"/>
        </w:rPr>
        <w:t xml:space="preserve"> </w:t>
      </w:r>
      <w:r w:rsidRPr="00B466AA">
        <w:rPr>
          <w:rFonts w:ascii="Arial" w:hAnsi="Arial" w:cs="Arial"/>
          <w:color w:val="000000"/>
          <w:sz w:val="20"/>
        </w:rPr>
        <w:t>со</w:t>
      </w:r>
      <w:r w:rsidR="008722EB" w:rsidRPr="00B466AA">
        <w:rPr>
          <w:rFonts w:ascii="Arial" w:hAnsi="Arial" w:cs="Arial"/>
          <w:color w:val="000000"/>
          <w:sz w:val="20"/>
        </w:rPr>
        <w:t xml:space="preserve"> </w:t>
      </w:r>
      <w:r w:rsidRPr="00B466AA">
        <w:rPr>
          <w:rFonts w:ascii="Arial" w:hAnsi="Arial" w:cs="Arial"/>
          <w:color w:val="000000"/>
          <w:sz w:val="20"/>
        </w:rPr>
        <w:t>дня</w:t>
      </w:r>
      <w:r w:rsidR="008722EB" w:rsidRPr="00B466AA">
        <w:rPr>
          <w:rFonts w:ascii="Arial" w:hAnsi="Arial" w:cs="Arial"/>
          <w:color w:val="000000"/>
          <w:sz w:val="20"/>
        </w:rPr>
        <w:t xml:space="preserve"> </w:t>
      </w:r>
      <w:r w:rsidRPr="00B466AA">
        <w:rPr>
          <w:rFonts w:ascii="Arial" w:hAnsi="Arial" w:cs="Arial"/>
          <w:color w:val="000000"/>
          <w:sz w:val="20"/>
        </w:rPr>
        <w:t>подписания.</w:t>
      </w:r>
      <w:bookmarkEnd w:id="20"/>
    </w:p>
    <w:p w:rsidR="00520B01" w:rsidRDefault="00520B01" w:rsidP="00245650">
      <w:pPr>
        <w:spacing w:after="0" w:line="240" w:lineRule="auto"/>
        <w:ind w:firstLine="567"/>
        <w:rPr>
          <w:rFonts w:ascii="Arial" w:hAnsi="Arial" w:cs="Arial"/>
          <w:color w:val="000000"/>
          <w:sz w:val="20"/>
        </w:rPr>
      </w:pPr>
    </w:p>
    <w:p w:rsidR="00520B01" w:rsidRPr="00B466AA" w:rsidRDefault="00520B01" w:rsidP="00245650">
      <w:pPr>
        <w:spacing w:after="0" w:line="240" w:lineRule="auto"/>
        <w:ind w:firstLine="567"/>
        <w:rPr>
          <w:rFonts w:ascii="Arial" w:hAnsi="Arial" w:cs="Arial"/>
          <w:color w:val="000000"/>
          <w:sz w:val="20"/>
        </w:rPr>
      </w:pPr>
    </w:p>
    <w:p w:rsidR="00B369AD" w:rsidRPr="00B466AA" w:rsidRDefault="00B369AD" w:rsidP="00245650">
      <w:pPr>
        <w:spacing w:after="0" w:line="240" w:lineRule="auto"/>
        <w:ind w:firstLine="567"/>
        <w:rPr>
          <w:rFonts w:ascii="Arial" w:hAnsi="Arial" w:cs="Arial"/>
          <w:color w:val="000000"/>
          <w:sz w:val="20"/>
        </w:rPr>
      </w:pPr>
      <w:r w:rsidRPr="00B466AA">
        <w:rPr>
          <w:rFonts w:ascii="Arial" w:hAnsi="Arial" w:cs="Arial"/>
          <w:color w:val="000000"/>
          <w:sz w:val="20"/>
        </w:rPr>
        <w:t>Глава</w:t>
      </w:r>
      <w:r w:rsidR="008722EB" w:rsidRPr="00B466AA">
        <w:rPr>
          <w:rFonts w:ascii="Arial" w:hAnsi="Arial" w:cs="Arial"/>
          <w:color w:val="000000"/>
          <w:sz w:val="20"/>
        </w:rPr>
        <w:t xml:space="preserve"> </w:t>
      </w:r>
      <w:r w:rsidRPr="00B466AA">
        <w:rPr>
          <w:rFonts w:ascii="Arial" w:hAnsi="Arial" w:cs="Arial"/>
          <w:color w:val="000000"/>
          <w:sz w:val="20"/>
        </w:rPr>
        <w:t>Мариинско-Посадского</w:t>
      </w:r>
      <w:r w:rsidR="008722EB" w:rsidRPr="00B466AA">
        <w:rPr>
          <w:rFonts w:ascii="Arial" w:hAnsi="Arial" w:cs="Arial"/>
          <w:color w:val="000000"/>
          <w:sz w:val="20"/>
        </w:rPr>
        <w:t xml:space="preserve"> </w:t>
      </w:r>
    </w:p>
    <w:p w:rsidR="005A4EFD" w:rsidRPr="00B466AA" w:rsidRDefault="00B369AD" w:rsidP="00245650">
      <w:pPr>
        <w:tabs>
          <w:tab w:val="left" w:pos="0"/>
        </w:tabs>
        <w:spacing w:after="0" w:line="240" w:lineRule="auto"/>
        <w:ind w:firstLine="567"/>
        <w:rPr>
          <w:rFonts w:ascii="Arial" w:hAnsi="Arial" w:cs="Arial"/>
          <w:color w:val="000000"/>
          <w:sz w:val="20"/>
        </w:rPr>
      </w:pPr>
      <w:r w:rsidRPr="00B466AA">
        <w:rPr>
          <w:rFonts w:ascii="Arial" w:hAnsi="Arial" w:cs="Arial"/>
          <w:color w:val="000000"/>
          <w:sz w:val="20"/>
        </w:rPr>
        <w:t>муниципального</w:t>
      </w:r>
      <w:r w:rsidR="008722EB" w:rsidRPr="00B466AA">
        <w:rPr>
          <w:rFonts w:ascii="Arial" w:hAnsi="Arial" w:cs="Arial"/>
          <w:color w:val="000000"/>
          <w:sz w:val="20"/>
        </w:rPr>
        <w:t xml:space="preserve"> </w:t>
      </w:r>
      <w:r w:rsidRPr="00B466AA">
        <w:rPr>
          <w:rFonts w:ascii="Arial" w:hAnsi="Arial" w:cs="Arial"/>
          <w:color w:val="000000"/>
          <w:sz w:val="20"/>
        </w:rPr>
        <w:t>округа</w:t>
      </w:r>
      <w:r w:rsidR="008722EB" w:rsidRPr="00B466AA">
        <w:rPr>
          <w:rFonts w:ascii="Arial" w:hAnsi="Arial" w:cs="Arial"/>
          <w:color w:val="000000"/>
          <w:sz w:val="20"/>
        </w:rPr>
        <w:t xml:space="preserve"> </w:t>
      </w:r>
      <w:r w:rsidRPr="00B466AA">
        <w:rPr>
          <w:rFonts w:ascii="Arial" w:hAnsi="Arial" w:cs="Arial"/>
          <w:color w:val="000000"/>
          <w:sz w:val="20"/>
        </w:rPr>
        <w:t>В.В.</w:t>
      </w:r>
      <w:r w:rsidR="008722EB" w:rsidRPr="00B466AA">
        <w:rPr>
          <w:rFonts w:ascii="Arial" w:hAnsi="Arial" w:cs="Arial"/>
          <w:color w:val="000000"/>
          <w:sz w:val="20"/>
        </w:rPr>
        <w:t xml:space="preserve"> </w:t>
      </w:r>
      <w:r w:rsidRPr="00B466AA">
        <w:rPr>
          <w:rFonts w:ascii="Arial" w:hAnsi="Arial" w:cs="Arial"/>
          <w:color w:val="000000"/>
          <w:sz w:val="20"/>
        </w:rPr>
        <w:t>Петров</w:t>
      </w:r>
    </w:p>
    <w:p w:rsidR="00B369AD" w:rsidRPr="00B466AA" w:rsidRDefault="00B369AD" w:rsidP="00B466AA">
      <w:pPr>
        <w:spacing w:after="0" w:line="240" w:lineRule="auto"/>
        <w:rPr>
          <w:rFonts w:ascii="Arial" w:hAnsi="Arial" w:cs="Arial"/>
          <w:color w:val="000000"/>
          <w:sz w:val="20"/>
        </w:rPr>
      </w:pPr>
    </w:p>
    <w:tbl>
      <w:tblPr>
        <w:tblW w:w="5000" w:type="pct"/>
        <w:tblLook w:val="04A0" w:firstRow="1" w:lastRow="0" w:firstColumn="1" w:lastColumn="0" w:noHBand="0" w:noVBand="1"/>
      </w:tblPr>
      <w:tblGrid>
        <w:gridCol w:w="14287"/>
      </w:tblGrid>
      <w:tr w:rsidR="00B369AD" w:rsidRPr="00B466AA" w:rsidTr="00552C4A">
        <w:trPr>
          <w:cantSplit/>
        </w:trPr>
        <w:tc>
          <w:tcPr>
            <w:tcW w:w="5000" w:type="pct"/>
            <w:shd w:val="clear" w:color="auto" w:fill="auto"/>
            <w:vAlign w:val="center"/>
          </w:tcPr>
          <w:p w:rsidR="00B369AD" w:rsidRPr="00B466AA" w:rsidRDefault="00B369AD" w:rsidP="00520B01">
            <w:pPr>
              <w:spacing w:after="0" w:line="240" w:lineRule="auto"/>
              <w:ind w:firstLine="34"/>
              <w:jc w:val="right"/>
              <w:rPr>
                <w:rFonts w:ascii="Arial" w:hAnsi="Arial" w:cs="Arial"/>
                <w:b/>
                <w:bCs/>
                <w:i/>
                <w:color w:val="000000"/>
                <w:sz w:val="20"/>
                <w:szCs w:val="20"/>
              </w:rPr>
            </w:pPr>
            <w:bookmarkStart w:id="21" w:name="sub_1000"/>
            <w:bookmarkEnd w:id="21"/>
            <w:r w:rsidRPr="00B466AA">
              <w:rPr>
                <w:rFonts w:ascii="Arial" w:hAnsi="Arial" w:cs="Arial"/>
                <w:bCs/>
                <w:color w:val="000000"/>
                <w:sz w:val="20"/>
                <w:szCs w:val="20"/>
              </w:rPr>
              <w:t>Приложение</w:t>
            </w:r>
            <w:r w:rsidR="008722EB" w:rsidRPr="00B466AA">
              <w:rPr>
                <w:rFonts w:ascii="Arial" w:hAnsi="Arial" w:cs="Arial"/>
                <w:bCs/>
                <w:color w:val="000000"/>
                <w:sz w:val="20"/>
                <w:szCs w:val="20"/>
              </w:rPr>
              <w:t xml:space="preserve"> </w:t>
            </w:r>
            <w:r w:rsidRPr="00B466AA">
              <w:rPr>
                <w:rFonts w:ascii="Arial" w:hAnsi="Arial" w:cs="Arial"/>
                <w:bCs/>
                <w:color w:val="000000"/>
                <w:sz w:val="20"/>
                <w:szCs w:val="20"/>
              </w:rPr>
              <w:t>№</w:t>
            </w:r>
            <w:r w:rsidR="008722EB" w:rsidRPr="00B466AA">
              <w:rPr>
                <w:rFonts w:ascii="Arial" w:hAnsi="Arial" w:cs="Arial"/>
                <w:bCs/>
                <w:color w:val="000000"/>
                <w:sz w:val="20"/>
                <w:szCs w:val="20"/>
              </w:rPr>
              <w:t xml:space="preserve"> </w:t>
            </w:r>
            <w:r w:rsidRPr="00B466AA">
              <w:rPr>
                <w:rFonts w:ascii="Arial" w:hAnsi="Arial" w:cs="Arial"/>
                <w:bCs/>
                <w:color w:val="000000"/>
                <w:sz w:val="20"/>
                <w:szCs w:val="20"/>
              </w:rPr>
              <w:t>1</w:t>
            </w:r>
          </w:p>
          <w:p w:rsidR="00B369AD" w:rsidRPr="00B466AA" w:rsidRDefault="00B369AD" w:rsidP="00520B01">
            <w:pPr>
              <w:spacing w:after="0" w:line="240" w:lineRule="auto"/>
              <w:ind w:firstLine="34"/>
              <w:jc w:val="right"/>
              <w:rPr>
                <w:rFonts w:ascii="Arial" w:hAnsi="Arial" w:cs="Arial"/>
                <w:b/>
                <w:bCs/>
                <w:i/>
                <w:color w:val="000000"/>
                <w:sz w:val="20"/>
                <w:szCs w:val="20"/>
              </w:rPr>
            </w:pPr>
            <w:r w:rsidRPr="00B466AA">
              <w:rPr>
                <w:rFonts w:ascii="Arial" w:hAnsi="Arial" w:cs="Arial"/>
                <w:bCs/>
                <w:color w:val="000000"/>
                <w:sz w:val="20"/>
                <w:szCs w:val="20"/>
              </w:rPr>
              <w:t>к</w:t>
            </w:r>
            <w:r w:rsidR="008722EB" w:rsidRPr="00B466AA">
              <w:rPr>
                <w:rFonts w:ascii="Arial" w:hAnsi="Arial" w:cs="Arial"/>
                <w:bCs/>
                <w:color w:val="000000"/>
                <w:sz w:val="20"/>
                <w:szCs w:val="20"/>
              </w:rPr>
              <w:t xml:space="preserve"> </w:t>
            </w:r>
            <w:r w:rsidRPr="00B466AA">
              <w:rPr>
                <w:rFonts w:ascii="Arial" w:hAnsi="Arial" w:cs="Arial"/>
                <w:bCs/>
                <w:color w:val="000000"/>
                <w:sz w:val="20"/>
                <w:szCs w:val="20"/>
              </w:rPr>
              <w:t>постановлению</w:t>
            </w:r>
            <w:r w:rsidR="008722EB" w:rsidRPr="00B466AA">
              <w:rPr>
                <w:rFonts w:ascii="Arial" w:hAnsi="Arial" w:cs="Arial"/>
                <w:bCs/>
                <w:color w:val="000000"/>
                <w:sz w:val="20"/>
                <w:szCs w:val="20"/>
              </w:rPr>
              <w:t xml:space="preserve"> </w:t>
            </w:r>
            <w:r w:rsidRPr="00B466AA">
              <w:rPr>
                <w:rFonts w:ascii="Arial" w:hAnsi="Arial" w:cs="Arial"/>
                <w:bCs/>
                <w:color w:val="000000"/>
                <w:sz w:val="20"/>
                <w:szCs w:val="20"/>
              </w:rPr>
              <w:t>Администрации</w:t>
            </w:r>
          </w:p>
          <w:p w:rsidR="00B369AD" w:rsidRPr="00B466AA" w:rsidRDefault="008722EB" w:rsidP="00520B01">
            <w:pPr>
              <w:spacing w:after="0" w:line="240" w:lineRule="auto"/>
              <w:ind w:firstLine="34"/>
              <w:jc w:val="right"/>
              <w:rPr>
                <w:rFonts w:ascii="Arial" w:hAnsi="Arial" w:cs="Arial"/>
                <w:b/>
                <w:bCs/>
                <w:i/>
                <w:color w:val="000000"/>
                <w:sz w:val="20"/>
                <w:szCs w:val="20"/>
              </w:rPr>
            </w:pPr>
            <w:r w:rsidRPr="00B466AA">
              <w:rPr>
                <w:rFonts w:ascii="Arial" w:hAnsi="Arial" w:cs="Arial"/>
                <w:bCs/>
                <w:color w:val="000000"/>
                <w:sz w:val="20"/>
                <w:szCs w:val="20"/>
              </w:rPr>
              <w:t xml:space="preserve"> </w:t>
            </w:r>
            <w:r w:rsidR="00B369AD" w:rsidRPr="00B466AA">
              <w:rPr>
                <w:rFonts w:ascii="Arial" w:hAnsi="Arial" w:cs="Arial"/>
                <w:bCs/>
                <w:color w:val="000000"/>
                <w:sz w:val="20"/>
                <w:szCs w:val="20"/>
              </w:rPr>
              <w:t>Мариинско-Посадского</w:t>
            </w:r>
            <w:r w:rsidRPr="00B466AA">
              <w:rPr>
                <w:rFonts w:ascii="Arial" w:hAnsi="Arial" w:cs="Arial"/>
                <w:bCs/>
                <w:color w:val="000000"/>
                <w:sz w:val="20"/>
                <w:szCs w:val="20"/>
              </w:rPr>
              <w:t xml:space="preserve"> </w:t>
            </w:r>
            <w:r w:rsidR="00B369AD" w:rsidRPr="00B466AA">
              <w:rPr>
                <w:rFonts w:ascii="Arial" w:hAnsi="Arial" w:cs="Arial"/>
                <w:bCs/>
                <w:color w:val="000000"/>
                <w:sz w:val="20"/>
                <w:szCs w:val="20"/>
              </w:rPr>
              <w:t>муниципального</w:t>
            </w:r>
            <w:r w:rsidRPr="00B466AA">
              <w:rPr>
                <w:rFonts w:ascii="Arial" w:hAnsi="Arial" w:cs="Arial"/>
                <w:bCs/>
                <w:color w:val="000000"/>
                <w:sz w:val="20"/>
                <w:szCs w:val="20"/>
              </w:rPr>
              <w:t xml:space="preserve"> </w:t>
            </w:r>
            <w:r w:rsidR="00B369AD" w:rsidRPr="00B466AA">
              <w:rPr>
                <w:rFonts w:ascii="Arial" w:hAnsi="Arial" w:cs="Arial"/>
                <w:bCs/>
                <w:color w:val="000000"/>
                <w:sz w:val="20"/>
                <w:szCs w:val="20"/>
              </w:rPr>
              <w:t>округа</w:t>
            </w:r>
            <w:r w:rsidRPr="00B466AA">
              <w:rPr>
                <w:rFonts w:ascii="Arial" w:hAnsi="Arial" w:cs="Arial"/>
                <w:bCs/>
                <w:color w:val="000000"/>
                <w:sz w:val="20"/>
                <w:szCs w:val="20"/>
              </w:rPr>
              <w:t xml:space="preserve"> </w:t>
            </w:r>
            <w:r w:rsidR="00B369AD" w:rsidRPr="00B466AA">
              <w:rPr>
                <w:rFonts w:ascii="Arial" w:hAnsi="Arial" w:cs="Arial"/>
                <w:bCs/>
                <w:color w:val="000000"/>
                <w:sz w:val="20"/>
                <w:szCs w:val="20"/>
              </w:rPr>
              <w:t>Чувашской</w:t>
            </w:r>
            <w:r w:rsidRPr="00B466AA">
              <w:rPr>
                <w:rFonts w:ascii="Arial" w:hAnsi="Arial" w:cs="Arial"/>
                <w:bCs/>
                <w:color w:val="000000"/>
                <w:sz w:val="20"/>
                <w:szCs w:val="20"/>
              </w:rPr>
              <w:t xml:space="preserve"> </w:t>
            </w:r>
            <w:r w:rsidR="00B369AD" w:rsidRPr="00B466AA">
              <w:rPr>
                <w:rFonts w:ascii="Arial" w:hAnsi="Arial" w:cs="Arial"/>
                <w:bCs/>
                <w:color w:val="000000"/>
                <w:sz w:val="20"/>
                <w:szCs w:val="20"/>
              </w:rPr>
              <w:t>Республики</w:t>
            </w:r>
          </w:p>
          <w:p w:rsidR="00B369AD" w:rsidRPr="00B466AA" w:rsidRDefault="00B369AD" w:rsidP="00520B01">
            <w:pPr>
              <w:spacing w:after="0" w:line="240" w:lineRule="auto"/>
              <w:ind w:firstLine="34"/>
              <w:jc w:val="right"/>
              <w:rPr>
                <w:rFonts w:ascii="Arial" w:hAnsi="Arial" w:cs="Arial"/>
                <w:b/>
                <w:bCs/>
                <w:i/>
                <w:color w:val="000000"/>
                <w:sz w:val="20"/>
              </w:rPr>
            </w:pPr>
            <w:r w:rsidRPr="00B466AA">
              <w:rPr>
                <w:rFonts w:ascii="Arial" w:hAnsi="Arial" w:cs="Arial"/>
                <w:bCs/>
                <w:color w:val="000000"/>
                <w:sz w:val="20"/>
                <w:szCs w:val="20"/>
              </w:rPr>
              <w:t>от</w:t>
            </w:r>
            <w:r w:rsidR="008722EB" w:rsidRPr="00B466AA">
              <w:rPr>
                <w:rFonts w:ascii="Arial" w:hAnsi="Arial" w:cs="Arial"/>
                <w:bCs/>
                <w:color w:val="000000"/>
                <w:sz w:val="20"/>
                <w:szCs w:val="20"/>
              </w:rPr>
              <w:t xml:space="preserve"> </w:t>
            </w:r>
            <w:r w:rsidRPr="00B466AA">
              <w:rPr>
                <w:rFonts w:ascii="Arial" w:hAnsi="Arial" w:cs="Arial"/>
                <w:bCs/>
                <w:color w:val="000000"/>
                <w:sz w:val="20"/>
                <w:szCs w:val="20"/>
              </w:rPr>
              <w:t>06.03.2023</w:t>
            </w:r>
            <w:r w:rsidR="008722EB" w:rsidRPr="00B466AA">
              <w:rPr>
                <w:rFonts w:ascii="Arial" w:hAnsi="Arial" w:cs="Arial"/>
                <w:bCs/>
                <w:color w:val="000000"/>
                <w:sz w:val="20"/>
                <w:szCs w:val="20"/>
              </w:rPr>
              <w:t xml:space="preserve"> </w:t>
            </w:r>
            <w:r w:rsidRPr="00B466AA">
              <w:rPr>
                <w:rFonts w:ascii="Arial" w:hAnsi="Arial" w:cs="Arial"/>
                <w:bCs/>
                <w:color w:val="000000"/>
                <w:sz w:val="20"/>
                <w:szCs w:val="20"/>
              </w:rPr>
              <w:t>№</w:t>
            </w:r>
            <w:r w:rsidR="008722EB" w:rsidRPr="00B466AA">
              <w:rPr>
                <w:rFonts w:ascii="Arial" w:hAnsi="Arial" w:cs="Arial"/>
                <w:bCs/>
                <w:color w:val="000000"/>
                <w:sz w:val="20"/>
                <w:szCs w:val="20"/>
              </w:rPr>
              <w:t xml:space="preserve"> </w:t>
            </w:r>
            <w:r w:rsidRPr="00B466AA">
              <w:rPr>
                <w:rFonts w:ascii="Arial" w:hAnsi="Arial" w:cs="Arial"/>
                <w:bCs/>
                <w:color w:val="000000"/>
                <w:sz w:val="20"/>
                <w:szCs w:val="20"/>
              </w:rPr>
              <w:t>211</w:t>
            </w:r>
            <w:r w:rsidR="008722EB" w:rsidRPr="00B466AA">
              <w:rPr>
                <w:rFonts w:ascii="Arial" w:hAnsi="Arial" w:cs="Arial"/>
                <w:bCs/>
                <w:color w:val="000000"/>
                <w:sz w:val="20"/>
              </w:rPr>
              <w:t xml:space="preserve"> </w:t>
            </w:r>
          </w:p>
        </w:tc>
      </w:tr>
    </w:tbl>
    <w:p w:rsidR="00B369AD" w:rsidRPr="00B466AA" w:rsidRDefault="00B369AD" w:rsidP="00B466AA">
      <w:pPr>
        <w:spacing w:after="0" w:line="240" w:lineRule="auto"/>
        <w:rPr>
          <w:rFonts w:ascii="Arial" w:hAnsi="Arial" w:cs="Arial"/>
          <w:bCs/>
          <w:color w:val="000000"/>
          <w:sz w:val="20"/>
        </w:rPr>
      </w:pPr>
    </w:p>
    <w:p w:rsidR="005A4EFD" w:rsidRPr="00EC68C4" w:rsidRDefault="00B369AD" w:rsidP="00245650">
      <w:pPr>
        <w:spacing w:after="0" w:line="240" w:lineRule="auto"/>
        <w:ind w:firstLine="567"/>
        <w:jc w:val="center"/>
        <w:rPr>
          <w:rFonts w:ascii="Arial" w:hAnsi="Arial" w:cs="Arial"/>
          <w:b/>
          <w:bCs/>
          <w:color w:val="000000"/>
          <w:sz w:val="20"/>
        </w:rPr>
      </w:pPr>
      <w:r w:rsidRPr="00EC68C4">
        <w:rPr>
          <w:rFonts w:ascii="Arial" w:hAnsi="Arial" w:cs="Arial"/>
          <w:b/>
          <w:bCs/>
          <w:color w:val="000000"/>
          <w:sz w:val="20"/>
        </w:rPr>
        <w:t>Положение</w:t>
      </w:r>
      <w:r w:rsidR="008722EB" w:rsidRPr="00EC68C4">
        <w:rPr>
          <w:rFonts w:ascii="Arial" w:hAnsi="Arial" w:cs="Arial"/>
          <w:b/>
          <w:bCs/>
          <w:color w:val="000000"/>
          <w:sz w:val="20"/>
        </w:rPr>
        <w:t xml:space="preserve"> </w:t>
      </w:r>
      <w:r w:rsidRPr="00EC68C4">
        <w:rPr>
          <w:rFonts w:ascii="Arial" w:hAnsi="Arial" w:cs="Arial"/>
          <w:b/>
          <w:bCs/>
          <w:color w:val="000000"/>
          <w:sz w:val="20"/>
        </w:rPr>
        <w:t>о</w:t>
      </w:r>
      <w:r w:rsidR="008722EB" w:rsidRPr="00EC68C4">
        <w:rPr>
          <w:rFonts w:ascii="Arial" w:hAnsi="Arial" w:cs="Arial"/>
          <w:b/>
          <w:bCs/>
          <w:color w:val="000000"/>
          <w:sz w:val="20"/>
        </w:rPr>
        <w:t xml:space="preserve"> </w:t>
      </w:r>
      <w:r w:rsidRPr="00EC68C4">
        <w:rPr>
          <w:rFonts w:ascii="Arial" w:hAnsi="Arial" w:cs="Arial"/>
          <w:b/>
          <w:bCs/>
          <w:color w:val="000000"/>
          <w:sz w:val="20"/>
        </w:rPr>
        <w:t>создании</w:t>
      </w:r>
      <w:r w:rsidR="008722EB" w:rsidRPr="00EC68C4">
        <w:rPr>
          <w:rFonts w:ascii="Arial" w:hAnsi="Arial" w:cs="Arial"/>
          <w:b/>
          <w:bCs/>
          <w:color w:val="000000"/>
          <w:sz w:val="20"/>
        </w:rPr>
        <w:t xml:space="preserve"> </w:t>
      </w:r>
      <w:r w:rsidRPr="00EC68C4">
        <w:rPr>
          <w:rFonts w:ascii="Arial" w:hAnsi="Arial" w:cs="Arial"/>
          <w:b/>
          <w:bCs/>
          <w:color w:val="000000"/>
          <w:sz w:val="20"/>
        </w:rPr>
        <w:t>межведомственной</w:t>
      </w:r>
      <w:r w:rsidR="008722EB" w:rsidRPr="00EC68C4">
        <w:rPr>
          <w:rFonts w:ascii="Arial" w:hAnsi="Arial" w:cs="Arial"/>
          <w:b/>
          <w:bCs/>
          <w:color w:val="000000"/>
          <w:sz w:val="20"/>
        </w:rPr>
        <w:t xml:space="preserve"> </w:t>
      </w:r>
      <w:r w:rsidRPr="00EC68C4">
        <w:rPr>
          <w:rFonts w:ascii="Arial" w:hAnsi="Arial" w:cs="Arial"/>
          <w:b/>
          <w:bCs/>
          <w:color w:val="000000"/>
          <w:sz w:val="20"/>
        </w:rPr>
        <w:t>при</w:t>
      </w:r>
      <w:r w:rsidR="00EC68C4" w:rsidRPr="00EC68C4">
        <w:rPr>
          <w:rFonts w:ascii="Arial" w:hAnsi="Arial" w:cs="Arial"/>
          <w:b/>
          <w:bCs/>
          <w:color w:val="000000"/>
          <w:sz w:val="20"/>
        </w:rPr>
        <w:t>ё</w:t>
      </w:r>
      <w:r w:rsidRPr="00EC68C4">
        <w:rPr>
          <w:rFonts w:ascii="Arial" w:hAnsi="Arial" w:cs="Arial"/>
          <w:b/>
          <w:bCs/>
          <w:color w:val="000000"/>
          <w:sz w:val="20"/>
        </w:rPr>
        <w:t>мочной</w:t>
      </w:r>
      <w:r w:rsidR="008722EB" w:rsidRPr="00EC68C4">
        <w:rPr>
          <w:rFonts w:ascii="Arial" w:hAnsi="Arial" w:cs="Arial"/>
          <w:b/>
          <w:bCs/>
          <w:color w:val="000000"/>
          <w:sz w:val="20"/>
        </w:rPr>
        <w:t xml:space="preserve"> </w:t>
      </w:r>
      <w:r w:rsidRPr="00EC68C4">
        <w:rPr>
          <w:rFonts w:ascii="Arial" w:hAnsi="Arial" w:cs="Arial"/>
          <w:b/>
          <w:bCs/>
          <w:color w:val="000000"/>
          <w:sz w:val="20"/>
        </w:rPr>
        <w:t>комиссии</w:t>
      </w:r>
      <w:r w:rsidR="008722EB" w:rsidRPr="00EC68C4">
        <w:rPr>
          <w:rFonts w:ascii="Arial" w:hAnsi="Arial" w:cs="Arial"/>
          <w:b/>
          <w:bCs/>
          <w:color w:val="000000"/>
          <w:sz w:val="20"/>
        </w:rPr>
        <w:t xml:space="preserve"> </w:t>
      </w:r>
      <w:r w:rsidRPr="00EC68C4">
        <w:rPr>
          <w:rFonts w:ascii="Arial" w:hAnsi="Arial" w:cs="Arial"/>
          <w:b/>
          <w:bCs/>
          <w:color w:val="000000"/>
          <w:sz w:val="20"/>
        </w:rPr>
        <w:t>по</w:t>
      </w:r>
      <w:r w:rsidR="008722EB" w:rsidRPr="00EC68C4">
        <w:rPr>
          <w:rFonts w:ascii="Arial" w:hAnsi="Arial" w:cs="Arial"/>
          <w:b/>
          <w:bCs/>
          <w:color w:val="000000"/>
          <w:sz w:val="20"/>
        </w:rPr>
        <w:t xml:space="preserve"> </w:t>
      </w:r>
      <w:r w:rsidRPr="00EC68C4">
        <w:rPr>
          <w:rFonts w:ascii="Arial" w:hAnsi="Arial" w:cs="Arial"/>
          <w:b/>
          <w:bCs/>
          <w:color w:val="000000"/>
          <w:sz w:val="20"/>
        </w:rPr>
        <w:t>при</w:t>
      </w:r>
      <w:r w:rsidR="00EC68C4" w:rsidRPr="00EC68C4">
        <w:rPr>
          <w:rFonts w:ascii="Arial" w:hAnsi="Arial" w:cs="Arial"/>
          <w:b/>
          <w:bCs/>
          <w:color w:val="000000"/>
          <w:sz w:val="20"/>
        </w:rPr>
        <w:t>ё</w:t>
      </w:r>
      <w:r w:rsidRPr="00EC68C4">
        <w:rPr>
          <w:rFonts w:ascii="Arial" w:hAnsi="Arial" w:cs="Arial"/>
          <w:b/>
          <w:bCs/>
          <w:color w:val="000000"/>
          <w:sz w:val="20"/>
        </w:rPr>
        <w:t>мке</w:t>
      </w:r>
      <w:r w:rsidR="008722EB" w:rsidRPr="00EC68C4">
        <w:rPr>
          <w:rFonts w:ascii="Arial" w:hAnsi="Arial" w:cs="Arial"/>
          <w:b/>
          <w:bCs/>
          <w:color w:val="000000"/>
          <w:sz w:val="20"/>
        </w:rPr>
        <w:t xml:space="preserve"> </w:t>
      </w:r>
      <w:r w:rsidRPr="00EC68C4">
        <w:rPr>
          <w:rFonts w:ascii="Arial" w:hAnsi="Arial" w:cs="Arial"/>
          <w:b/>
          <w:bCs/>
          <w:color w:val="000000"/>
          <w:sz w:val="20"/>
        </w:rPr>
        <w:t>жилых</w:t>
      </w:r>
      <w:r w:rsidR="008722EB" w:rsidRPr="00EC68C4">
        <w:rPr>
          <w:rFonts w:ascii="Arial" w:hAnsi="Arial" w:cs="Arial"/>
          <w:b/>
          <w:bCs/>
          <w:color w:val="000000"/>
          <w:sz w:val="20"/>
        </w:rPr>
        <w:t xml:space="preserve"> </w:t>
      </w:r>
      <w:r w:rsidRPr="00EC68C4">
        <w:rPr>
          <w:rFonts w:ascii="Arial" w:hAnsi="Arial" w:cs="Arial"/>
          <w:b/>
          <w:bCs/>
          <w:color w:val="000000"/>
          <w:sz w:val="20"/>
        </w:rPr>
        <w:t>помещений,</w:t>
      </w:r>
      <w:r w:rsidR="008722EB" w:rsidRPr="00EC68C4">
        <w:rPr>
          <w:rFonts w:ascii="Arial" w:hAnsi="Arial" w:cs="Arial"/>
          <w:b/>
          <w:bCs/>
          <w:color w:val="000000"/>
          <w:sz w:val="20"/>
        </w:rPr>
        <w:t xml:space="preserve"> </w:t>
      </w:r>
      <w:r w:rsidRPr="00EC68C4">
        <w:rPr>
          <w:rFonts w:ascii="Arial" w:hAnsi="Arial" w:cs="Arial"/>
          <w:b/>
          <w:bCs/>
          <w:color w:val="000000"/>
          <w:sz w:val="20"/>
        </w:rPr>
        <w:t>приобретаемых</w:t>
      </w:r>
      <w:r w:rsidR="008722EB" w:rsidRPr="00EC68C4">
        <w:rPr>
          <w:rFonts w:ascii="Arial" w:hAnsi="Arial" w:cs="Arial"/>
          <w:b/>
          <w:bCs/>
          <w:color w:val="000000"/>
          <w:sz w:val="20"/>
        </w:rPr>
        <w:t xml:space="preserve"> </w:t>
      </w:r>
      <w:r w:rsidRPr="00EC68C4">
        <w:rPr>
          <w:rFonts w:ascii="Arial" w:hAnsi="Arial" w:cs="Arial"/>
          <w:b/>
          <w:bCs/>
          <w:color w:val="000000"/>
          <w:sz w:val="20"/>
        </w:rPr>
        <w:t>для</w:t>
      </w:r>
      <w:r w:rsidR="008722EB" w:rsidRPr="00EC68C4">
        <w:rPr>
          <w:rFonts w:ascii="Arial" w:hAnsi="Arial" w:cs="Arial"/>
          <w:b/>
          <w:bCs/>
          <w:color w:val="000000"/>
          <w:sz w:val="20"/>
        </w:rPr>
        <w:t xml:space="preserve"> </w:t>
      </w:r>
      <w:r w:rsidRPr="00EC68C4">
        <w:rPr>
          <w:rFonts w:ascii="Arial" w:hAnsi="Arial" w:cs="Arial"/>
          <w:b/>
          <w:bCs/>
          <w:color w:val="000000"/>
          <w:sz w:val="20"/>
        </w:rPr>
        <w:t>детей-сирот,</w:t>
      </w:r>
      <w:r w:rsidR="008722EB" w:rsidRPr="00EC68C4">
        <w:rPr>
          <w:rFonts w:ascii="Arial" w:hAnsi="Arial" w:cs="Arial"/>
          <w:b/>
          <w:bCs/>
          <w:color w:val="000000"/>
          <w:sz w:val="20"/>
        </w:rPr>
        <w:t xml:space="preserve"> </w:t>
      </w:r>
      <w:r w:rsidRPr="00EC68C4">
        <w:rPr>
          <w:rFonts w:ascii="Arial" w:hAnsi="Arial" w:cs="Arial"/>
          <w:b/>
          <w:bCs/>
          <w:color w:val="000000"/>
          <w:sz w:val="20"/>
        </w:rPr>
        <w:t>детей,</w:t>
      </w:r>
      <w:r w:rsidR="008722EB" w:rsidRPr="00EC68C4">
        <w:rPr>
          <w:rFonts w:ascii="Arial" w:hAnsi="Arial" w:cs="Arial"/>
          <w:b/>
          <w:bCs/>
          <w:color w:val="000000"/>
          <w:sz w:val="20"/>
        </w:rPr>
        <w:t xml:space="preserve"> </w:t>
      </w:r>
      <w:r w:rsidRPr="00EC68C4">
        <w:rPr>
          <w:rFonts w:ascii="Arial" w:hAnsi="Arial" w:cs="Arial"/>
          <w:b/>
          <w:bCs/>
          <w:color w:val="000000"/>
          <w:sz w:val="20"/>
        </w:rPr>
        <w:t>оставшихся</w:t>
      </w:r>
      <w:r w:rsidR="008722EB" w:rsidRPr="00EC68C4">
        <w:rPr>
          <w:rFonts w:ascii="Arial" w:hAnsi="Arial" w:cs="Arial"/>
          <w:b/>
          <w:bCs/>
          <w:color w:val="000000"/>
          <w:sz w:val="20"/>
        </w:rPr>
        <w:t xml:space="preserve"> </w:t>
      </w:r>
      <w:r w:rsidRPr="00EC68C4">
        <w:rPr>
          <w:rFonts w:ascii="Arial" w:hAnsi="Arial" w:cs="Arial"/>
          <w:b/>
          <w:bCs/>
          <w:color w:val="000000"/>
          <w:sz w:val="20"/>
        </w:rPr>
        <w:t>без</w:t>
      </w:r>
      <w:r w:rsidR="008722EB" w:rsidRPr="00EC68C4">
        <w:rPr>
          <w:rFonts w:ascii="Arial" w:hAnsi="Arial" w:cs="Arial"/>
          <w:b/>
          <w:bCs/>
          <w:color w:val="000000"/>
          <w:sz w:val="20"/>
        </w:rPr>
        <w:t xml:space="preserve"> </w:t>
      </w:r>
      <w:r w:rsidRPr="00EC68C4">
        <w:rPr>
          <w:rFonts w:ascii="Arial" w:hAnsi="Arial" w:cs="Arial"/>
          <w:b/>
          <w:bCs/>
          <w:color w:val="000000"/>
          <w:sz w:val="20"/>
        </w:rPr>
        <w:t>попечения</w:t>
      </w:r>
      <w:r w:rsidR="008722EB" w:rsidRPr="00EC68C4">
        <w:rPr>
          <w:rFonts w:ascii="Arial" w:hAnsi="Arial" w:cs="Arial"/>
          <w:b/>
          <w:bCs/>
          <w:color w:val="000000"/>
          <w:sz w:val="20"/>
        </w:rPr>
        <w:t xml:space="preserve"> </w:t>
      </w:r>
      <w:r w:rsidRPr="00EC68C4">
        <w:rPr>
          <w:rFonts w:ascii="Arial" w:hAnsi="Arial" w:cs="Arial"/>
          <w:b/>
          <w:bCs/>
          <w:color w:val="000000"/>
          <w:sz w:val="20"/>
        </w:rPr>
        <w:t>родителей,</w:t>
      </w:r>
      <w:r w:rsidR="008722EB" w:rsidRPr="00EC68C4">
        <w:rPr>
          <w:rFonts w:ascii="Arial" w:hAnsi="Arial" w:cs="Arial"/>
          <w:b/>
          <w:bCs/>
          <w:color w:val="000000"/>
          <w:sz w:val="20"/>
        </w:rPr>
        <w:t xml:space="preserve"> </w:t>
      </w:r>
      <w:r w:rsidRPr="00EC68C4">
        <w:rPr>
          <w:rFonts w:ascii="Arial" w:hAnsi="Arial" w:cs="Arial"/>
          <w:b/>
          <w:bCs/>
          <w:color w:val="000000"/>
          <w:sz w:val="20"/>
        </w:rPr>
        <w:t>лиц</w:t>
      </w:r>
      <w:r w:rsidR="008722EB" w:rsidRPr="00EC68C4">
        <w:rPr>
          <w:rFonts w:ascii="Arial" w:hAnsi="Arial" w:cs="Arial"/>
          <w:b/>
          <w:bCs/>
          <w:color w:val="000000"/>
          <w:sz w:val="20"/>
        </w:rPr>
        <w:t xml:space="preserve"> </w:t>
      </w:r>
      <w:r w:rsidRPr="00EC68C4">
        <w:rPr>
          <w:rFonts w:ascii="Arial" w:hAnsi="Arial" w:cs="Arial"/>
          <w:b/>
          <w:bCs/>
          <w:color w:val="000000"/>
          <w:sz w:val="20"/>
        </w:rPr>
        <w:t>из</w:t>
      </w:r>
      <w:r w:rsidR="008722EB" w:rsidRPr="00EC68C4">
        <w:rPr>
          <w:rFonts w:ascii="Arial" w:hAnsi="Arial" w:cs="Arial"/>
          <w:b/>
          <w:bCs/>
          <w:color w:val="000000"/>
          <w:sz w:val="20"/>
        </w:rPr>
        <w:t xml:space="preserve"> </w:t>
      </w:r>
      <w:r w:rsidRPr="00EC68C4">
        <w:rPr>
          <w:rFonts w:ascii="Arial" w:hAnsi="Arial" w:cs="Arial"/>
          <w:b/>
          <w:bCs/>
          <w:color w:val="000000"/>
          <w:sz w:val="20"/>
        </w:rPr>
        <w:t>числа</w:t>
      </w:r>
      <w:r w:rsidR="008722EB" w:rsidRPr="00EC68C4">
        <w:rPr>
          <w:rFonts w:ascii="Arial" w:hAnsi="Arial" w:cs="Arial"/>
          <w:b/>
          <w:bCs/>
          <w:color w:val="000000"/>
          <w:sz w:val="20"/>
        </w:rPr>
        <w:t xml:space="preserve"> </w:t>
      </w:r>
      <w:r w:rsidRPr="00EC68C4">
        <w:rPr>
          <w:rFonts w:ascii="Arial" w:hAnsi="Arial" w:cs="Arial"/>
          <w:b/>
          <w:bCs/>
          <w:color w:val="000000"/>
          <w:sz w:val="20"/>
        </w:rPr>
        <w:t>детей-сирот</w:t>
      </w:r>
      <w:r w:rsidR="008722EB" w:rsidRPr="00EC68C4">
        <w:rPr>
          <w:rFonts w:ascii="Arial" w:hAnsi="Arial" w:cs="Arial"/>
          <w:b/>
          <w:bCs/>
          <w:color w:val="000000"/>
          <w:sz w:val="20"/>
        </w:rPr>
        <w:t xml:space="preserve"> </w:t>
      </w:r>
      <w:r w:rsidRPr="00EC68C4">
        <w:rPr>
          <w:rFonts w:ascii="Arial" w:hAnsi="Arial" w:cs="Arial"/>
          <w:b/>
          <w:bCs/>
          <w:color w:val="000000"/>
          <w:sz w:val="20"/>
        </w:rPr>
        <w:t>и</w:t>
      </w:r>
      <w:r w:rsidR="008722EB" w:rsidRPr="00EC68C4">
        <w:rPr>
          <w:rFonts w:ascii="Arial" w:hAnsi="Arial" w:cs="Arial"/>
          <w:b/>
          <w:bCs/>
          <w:color w:val="000000"/>
          <w:sz w:val="20"/>
        </w:rPr>
        <w:t xml:space="preserve"> </w:t>
      </w:r>
      <w:r w:rsidRPr="00EC68C4">
        <w:rPr>
          <w:rFonts w:ascii="Arial" w:hAnsi="Arial" w:cs="Arial"/>
          <w:b/>
          <w:bCs/>
          <w:color w:val="000000"/>
          <w:sz w:val="20"/>
        </w:rPr>
        <w:t>детей,</w:t>
      </w:r>
      <w:r w:rsidR="008722EB" w:rsidRPr="00EC68C4">
        <w:rPr>
          <w:rFonts w:ascii="Arial" w:hAnsi="Arial" w:cs="Arial"/>
          <w:b/>
          <w:bCs/>
          <w:color w:val="000000"/>
          <w:sz w:val="20"/>
        </w:rPr>
        <w:t xml:space="preserve"> </w:t>
      </w:r>
      <w:r w:rsidRPr="00EC68C4">
        <w:rPr>
          <w:rFonts w:ascii="Arial" w:hAnsi="Arial" w:cs="Arial"/>
          <w:b/>
          <w:bCs/>
          <w:color w:val="000000"/>
          <w:sz w:val="20"/>
        </w:rPr>
        <w:t>оставшихся</w:t>
      </w:r>
      <w:r w:rsidR="008722EB" w:rsidRPr="00EC68C4">
        <w:rPr>
          <w:rFonts w:ascii="Arial" w:hAnsi="Arial" w:cs="Arial"/>
          <w:b/>
          <w:bCs/>
          <w:color w:val="000000"/>
          <w:sz w:val="20"/>
        </w:rPr>
        <w:t xml:space="preserve"> </w:t>
      </w:r>
      <w:r w:rsidRPr="00EC68C4">
        <w:rPr>
          <w:rFonts w:ascii="Arial" w:hAnsi="Arial" w:cs="Arial"/>
          <w:b/>
          <w:bCs/>
          <w:color w:val="000000"/>
          <w:sz w:val="20"/>
        </w:rPr>
        <w:t>без</w:t>
      </w:r>
      <w:r w:rsidR="008722EB" w:rsidRPr="00EC68C4">
        <w:rPr>
          <w:rFonts w:ascii="Arial" w:hAnsi="Arial" w:cs="Arial"/>
          <w:b/>
          <w:bCs/>
          <w:color w:val="000000"/>
          <w:sz w:val="20"/>
        </w:rPr>
        <w:t xml:space="preserve"> </w:t>
      </w:r>
      <w:r w:rsidRPr="00EC68C4">
        <w:rPr>
          <w:rFonts w:ascii="Arial" w:hAnsi="Arial" w:cs="Arial"/>
          <w:b/>
          <w:bCs/>
          <w:color w:val="000000"/>
          <w:sz w:val="20"/>
        </w:rPr>
        <w:t>попечения</w:t>
      </w:r>
      <w:r w:rsidR="008722EB" w:rsidRPr="00EC68C4">
        <w:rPr>
          <w:rFonts w:ascii="Arial" w:hAnsi="Arial" w:cs="Arial"/>
          <w:b/>
          <w:bCs/>
          <w:color w:val="000000"/>
          <w:sz w:val="20"/>
        </w:rPr>
        <w:t xml:space="preserve"> </w:t>
      </w:r>
      <w:r w:rsidRPr="00EC68C4">
        <w:rPr>
          <w:rFonts w:ascii="Arial" w:hAnsi="Arial" w:cs="Arial"/>
          <w:b/>
          <w:bCs/>
          <w:color w:val="000000"/>
          <w:sz w:val="20"/>
        </w:rPr>
        <w:t>родителей,</w:t>
      </w:r>
      <w:r w:rsidR="008722EB" w:rsidRPr="00EC68C4">
        <w:rPr>
          <w:rFonts w:ascii="Arial" w:hAnsi="Arial" w:cs="Arial"/>
          <w:b/>
          <w:bCs/>
          <w:color w:val="000000"/>
          <w:sz w:val="20"/>
        </w:rPr>
        <w:t xml:space="preserve"> </w:t>
      </w:r>
      <w:r w:rsidRPr="00EC68C4">
        <w:rPr>
          <w:rFonts w:ascii="Arial" w:hAnsi="Arial" w:cs="Arial"/>
          <w:b/>
          <w:bCs/>
          <w:color w:val="000000"/>
          <w:sz w:val="20"/>
        </w:rPr>
        <w:t>на</w:t>
      </w:r>
      <w:r w:rsidR="008722EB" w:rsidRPr="00EC68C4">
        <w:rPr>
          <w:rFonts w:ascii="Arial" w:hAnsi="Arial" w:cs="Arial"/>
          <w:b/>
          <w:bCs/>
          <w:color w:val="000000"/>
          <w:sz w:val="20"/>
        </w:rPr>
        <w:t xml:space="preserve"> </w:t>
      </w:r>
      <w:r w:rsidRPr="00EC68C4">
        <w:rPr>
          <w:rFonts w:ascii="Arial" w:hAnsi="Arial" w:cs="Arial"/>
          <w:b/>
          <w:bCs/>
          <w:color w:val="000000"/>
          <w:sz w:val="20"/>
        </w:rPr>
        <w:t>территории</w:t>
      </w:r>
      <w:r w:rsidR="008722EB" w:rsidRPr="00EC68C4">
        <w:rPr>
          <w:rFonts w:ascii="Arial" w:hAnsi="Arial" w:cs="Arial"/>
          <w:b/>
          <w:bCs/>
          <w:color w:val="000000"/>
          <w:sz w:val="20"/>
        </w:rPr>
        <w:t xml:space="preserve"> </w:t>
      </w:r>
      <w:r w:rsidRPr="00EC68C4">
        <w:rPr>
          <w:rFonts w:ascii="Arial" w:hAnsi="Arial" w:cs="Arial"/>
          <w:b/>
          <w:bCs/>
          <w:color w:val="000000"/>
          <w:sz w:val="20"/>
        </w:rPr>
        <w:t>Мариинско-Посадского</w:t>
      </w:r>
      <w:r w:rsidR="008722EB" w:rsidRPr="00EC68C4">
        <w:rPr>
          <w:rFonts w:ascii="Arial" w:hAnsi="Arial" w:cs="Arial"/>
          <w:b/>
          <w:bCs/>
          <w:color w:val="000000"/>
          <w:sz w:val="20"/>
        </w:rPr>
        <w:t xml:space="preserve"> </w:t>
      </w:r>
      <w:r w:rsidRPr="00EC68C4">
        <w:rPr>
          <w:rFonts w:ascii="Arial" w:hAnsi="Arial" w:cs="Arial"/>
          <w:b/>
          <w:bCs/>
          <w:color w:val="000000"/>
          <w:sz w:val="20"/>
        </w:rPr>
        <w:t>муниципального</w:t>
      </w:r>
      <w:r w:rsidR="008722EB" w:rsidRPr="00EC68C4">
        <w:rPr>
          <w:rFonts w:ascii="Arial" w:hAnsi="Arial" w:cs="Arial"/>
          <w:b/>
          <w:bCs/>
          <w:color w:val="000000"/>
          <w:sz w:val="20"/>
        </w:rPr>
        <w:t xml:space="preserve"> </w:t>
      </w:r>
      <w:r w:rsidRPr="00EC68C4">
        <w:rPr>
          <w:rFonts w:ascii="Arial" w:hAnsi="Arial" w:cs="Arial"/>
          <w:b/>
          <w:bCs/>
          <w:color w:val="000000"/>
          <w:sz w:val="20"/>
        </w:rPr>
        <w:t>округа</w:t>
      </w:r>
      <w:r w:rsidR="008722EB" w:rsidRPr="00EC68C4">
        <w:rPr>
          <w:rFonts w:ascii="Arial" w:hAnsi="Arial" w:cs="Arial"/>
          <w:b/>
          <w:bCs/>
          <w:color w:val="000000"/>
          <w:sz w:val="20"/>
        </w:rPr>
        <w:t xml:space="preserve"> </w:t>
      </w:r>
      <w:r w:rsidRPr="00EC68C4">
        <w:rPr>
          <w:rFonts w:ascii="Arial" w:hAnsi="Arial" w:cs="Arial"/>
          <w:b/>
          <w:bCs/>
          <w:color w:val="000000"/>
          <w:sz w:val="20"/>
        </w:rPr>
        <w:t>Чувашской</w:t>
      </w:r>
      <w:r w:rsidR="008722EB" w:rsidRPr="00EC68C4">
        <w:rPr>
          <w:rFonts w:ascii="Arial" w:hAnsi="Arial" w:cs="Arial"/>
          <w:b/>
          <w:bCs/>
          <w:color w:val="000000"/>
          <w:sz w:val="20"/>
        </w:rPr>
        <w:t xml:space="preserve"> </w:t>
      </w:r>
      <w:r w:rsidRPr="00EC68C4">
        <w:rPr>
          <w:rFonts w:ascii="Arial" w:hAnsi="Arial" w:cs="Arial"/>
          <w:b/>
          <w:bCs/>
          <w:color w:val="000000"/>
          <w:sz w:val="20"/>
        </w:rPr>
        <w:t>Республики</w:t>
      </w:r>
    </w:p>
    <w:p w:rsidR="00520B01" w:rsidRPr="00B466AA" w:rsidRDefault="00520B01" w:rsidP="00245650">
      <w:pPr>
        <w:spacing w:after="0" w:line="240" w:lineRule="auto"/>
        <w:ind w:firstLine="567"/>
        <w:jc w:val="center"/>
        <w:rPr>
          <w:rFonts w:ascii="Arial" w:hAnsi="Arial" w:cs="Arial"/>
          <w:bCs/>
          <w:color w:val="000000"/>
          <w:sz w:val="20"/>
        </w:rPr>
      </w:pPr>
    </w:p>
    <w:p w:rsidR="00B369AD" w:rsidRPr="00B466AA" w:rsidRDefault="00B369AD" w:rsidP="00245650">
      <w:pPr>
        <w:widowControl w:val="0"/>
        <w:numPr>
          <w:ilvl w:val="0"/>
          <w:numId w:val="31"/>
        </w:numPr>
        <w:autoSpaceDE w:val="0"/>
        <w:autoSpaceDN w:val="0"/>
        <w:adjustRightInd w:val="0"/>
        <w:spacing w:after="0" w:line="240" w:lineRule="auto"/>
        <w:ind w:left="0" w:firstLine="567"/>
        <w:jc w:val="center"/>
        <w:outlineLvl w:val="0"/>
        <w:rPr>
          <w:rFonts w:ascii="Arial" w:hAnsi="Arial" w:cs="Arial"/>
          <w:bCs/>
          <w:color w:val="000000"/>
          <w:sz w:val="20"/>
        </w:rPr>
      </w:pPr>
      <w:bookmarkStart w:id="22" w:name="Par18"/>
      <w:bookmarkEnd w:id="22"/>
      <w:r w:rsidRPr="00B466AA">
        <w:rPr>
          <w:rFonts w:ascii="Arial" w:hAnsi="Arial" w:cs="Arial"/>
          <w:bCs/>
          <w:color w:val="000000"/>
          <w:sz w:val="20"/>
        </w:rPr>
        <w:t>Общие</w:t>
      </w:r>
      <w:r w:rsidR="008722EB" w:rsidRPr="00B466AA">
        <w:rPr>
          <w:rFonts w:ascii="Arial" w:hAnsi="Arial" w:cs="Arial"/>
          <w:bCs/>
          <w:color w:val="000000"/>
          <w:sz w:val="20"/>
        </w:rPr>
        <w:t xml:space="preserve"> </w:t>
      </w:r>
      <w:r w:rsidRPr="00B466AA">
        <w:rPr>
          <w:rFonts w:ascii="Arial" w:hAnsi="Arial" w:cs="Arial"/>
          <w:bCs/>
          <w:color w:val="000000"/>
          <w:sz w:val="20"/>
        </w:rPr>
        <w:t>положения</w:t>
      </w:r>
    </w:p>
    <w:p w:rsidR="00B369AD" w:rsidRPr="00B466AA" w:rsidRDefault="00B369AD" w:rsidP="00245650">
      <w:pPr>
        <w:spacing w:after="0" w:line="240" w:lineRule="auto"/>
        <w:ind w:firstLine="567"/>
        <w:outlineLvl w:val="0"/>
        <w:rPr>
          <w:rFonts w:ascii="Arial" w:hAnsi="Arial" w:cs="Arial"/>
          <w:b/>
          <w:bCs/>
          <w:i/>
          <w:color w:val="000000"/>
          <w:sz w:val="20"/>
        </w:rPr>
      </w:pPr>
      <w:r w:rsidRPr="00B466AA">
        <w:rPr>
          <w:rFonts w:ascii="Arial" w:hAnsi="Arial" w:cs="Arial"/>
          <w:bCs/>
          <w:color w:val="000000"/>
          <w:sz w:val="20"/>
        </w:rPr>
        <w:t>1.1.Межведомственная</w:t>
      </w:r>
      <w:r w:rsidR="008722EB" w:rsidRPr="00B466AA">
        <w:rPr>
          <w:rFonts w:ascii="Arial" w:hAnsi="Arial" w:cs="Arial"/>
          <w:bCs/>
          <w:color w:val="000000"/>
          <w:sz w:val="20"/>
        </w:rPr>
        <w:t xml:space="preserve"> </w:t>
      </w:r>
      <w:proofErr w:type="spellStart"/>
      <w:r w:rsidRPr="00B466AA">
        <w:rPr>
          <w:rFonts w:ascii="Arial" w:hAnsi="Arial" w:cs="Arial"/>
          <w:bCs/>
          <w:color w:val="000000"/>
          <w:sz w:val="20"/>
        </w:rPr>
        <w:t>при</w:t>
      </w:r>
      <w:r w:rsidR="00B466AA" w:rsidRPr="00B466AA">
        <w:rPr>
          <w:rFonts w:ascii="Arial" w:hAnsi="Arial" w:cs="Arial"/>
          <w:bCs/>
          <w:color w:val="000000"/>
          <w:sz w:val="20"/>
        </w:rPr>
        <w:t>Ă</w:t>
      </w:r>
      <w:r w:rsidRPr="00B466AA">
        <w:rPr>
          <w:rFonts w:ascii="Arial" w:hAnsi="Arial" w:cs="Arial"/>
          <w:bCs/>
          <w:color w:val="000000"/>
          <w:sz w:val="20"/>
        </w:rPr>
        <w:t>мочная</w:t>
      </w:r>
      <w:proofErr w:type="spellEnd"/>
      <w:r w:rsidR="008722EB" w:rsidRPr="00B466AA">
        <w:rPr>
          <w:rFonts w:ascii="Arial" w:hAnsi="Arial" w:cs="Arial"/>
          <w:bCs/>
          <w:color w:val="000000"/>
          <w:sz w:val="20"/>
        </w:rPr>
        <w:t xml:space="preserve"> </w:t>
      </w:r>
      <w:r w:rsidRPr="00B466AA">
        <w:rPr>
          <w:rFonts w:ascii="Arial" w:hAnsi="Arial" w:cs="Arial"/>
          <w:bCs/>
          <w:color w:val="000000"/>
          <w:sz w:val="20"/>
        </w:rPr>
        <w:t>комиссия</w:t>
      </w:r>
      <w:r w:rsidR="008722EB" w:rsidRPr="00B466AA">
        <w:rPr>
          <w:rFonts w:ascii="Arial" w:hAnsi="Arial" w:cs="Arial"/>
          <w:bCs/>
          <w:color w:val="000000"/>
          <w:sz w:val="20"/>
        </w:rPr>
        <w:t xml:space="preserve"> </w:t>
      </w:r>
      <w:r w:rsidRPr="00B466AA">
        <w:rPr>
          <w:rFonts w:ascii="Arial" w:hAnsi="Arial" w:cs="Arial"/>
          <w:bCs/>
          <w:color w:val="000000"/>
          <w:sz w:val="20"/>
        </w:rPr>
        <w:t>по</w:t>
      </w:r>
      <w:r w:rsidR="008722EB" w:rsidRPr="00B466AA">
        <w:rPr>
          <w:rFonts w:ascii="Arial" w:hAnsi="Arial" w:cs="Arial"/>
          <w:bCs/>
          <w:color w:val="000000"/>
          <w:sz w:val="20"/>
        </w:rPr>
        <w:t xml:space="preserve"> </w:t>
      </w:r>
      <w:r w:rsidRPr="00B466AA">
        <w:rPr>
          <w:rFonts w:ascii="Arial" w:hAnsi="Arial" w:cs="Arial"/>
          <w:bCs/>
          <w:color w:val="000000"/>
          <w:sz w:val="20"/>
        </w:rPr>
        <w:t>приемке</w:t>
      </w:r>
      <w:r w:rsidR="008722EB" w:rsidRPr="00B466AA">
        <w:rPr>
          <w:rFonts w:ascii="Arial" w:hAnsi="Arial" w:cs="Arial"/>
          <w:bCs/>
          <w:color w:val="000000"/>
          <w:sz w:val="20"/>
        </w:rPr>
        <w:t xml:space="preserve"> </w:t>
      </w:r>
      <w:r w:rsidRPr="00B466AA">
        <w:rPr>
          <w:rFonts w:ascii="Arial" w:hAnsi="Arial" w:cs="Arial"/>
          <w:bCs/>
          <w:color w:val="000000"/>
          <w:sz w:val="20"/>
        </w:rPr>
        <w:t>жилых</w:t>
      </w:r>
      <w:r w:rsidR="008722EB" w:rsidRPr="00B466AA">
        <w:rPr>
          <w:rFonts w:ascii="Arial" w:hAnsi="Arial" w:cs="Arial"/>
          <w:bCs/>
          <w:color w:val="000000"/>
          <w:sz w:val="20"/>
        </w:rPr>
        <w:t xml:space="preserve"> </w:t>
      </w:r>
      <w:r w:rsidRPr="00B466AA">
        <w:rPr>
          <w:rFonts w:ascii="Arial" w:hAnsi="Arial" w:cs="Arial"/>
          <w:bCs/>
          <w:color w:val="000000"/>
          <w:sz w:val="20"/>
        </w:rPr>
        <w:t>помещений</w:t>
      </w:r>
      <w:r w:rsidR="008722EB" w:rsidRPr="00B466AA">
        <w:rPr>
          <w:rFonts w:ascii="Arial" w:hAnsi="Arial" w:cs="Arial"/>
          <w:bCs/>
          <w:color w:val="000000"/>
          <w:sz w:val="20"/>
        </w:rPr>
        <w:t xml:space="preserve"> </w:t>
      </w:r>
      <w:r w:rsidRPr="00B466AA">
        <w:rPr>
          <w:rFonts w:ascii="Arial" w:hAnsi="Arial" w:cs="Arial"/>
          <w:bCs/>
          <w:color w:val="000000"/>
          <w:sz w:val="20"/>
        </w:rPr>
        <w:t>приобретаемых</w:t>
      </w:r>
      <w:r w:rsidR="008722EB" w:rsidRPr="00B466AA">
        <w:rPr>
          <w:rFonts w:ascii="Arial" w:hAnsi="Arial" w:cs="Arial"/>
          <w:bCs/>
          <w:color w:val="000000"/>
          <w:sz w:val="20"/>
        </w:rPr>
        <w:t xml:space="preserve"> </w:t>
      </w:r>
      <w:r w:rsidRPr="00B466AA">
        <w:rPr>
          <w:rFonts w:ascii="Arial" w:hAnsi="Arial" w:cs="Arial"/>
          <w:bCs/>
          <w:color w:val="000000"/>
          <w:sz w:val="20"/>
        </w:rPr>
        <w:t>для</w:t>
      </w:r>
      <w:r w:rsidR="008722EB" w:rsidRPr="00B466AA">
        <w:rPr>
          <w:rFonts w:ascii="Arial" w:hAnsi="Arial" w:cs="Arial"/>
          <w:bCs/>
          <w:color w:val="000000"/>
          <w:sz w:val="20"/>
        </w:rPr>
        <w:t xml:space="preserve"> </w:t>
      </w:r>
      <w:r w:rsidRPr="00B466AA">
        <w:rPr>
          <w:rFonts w:ascii="Arial" w:hAnsi="Arial" w:cs="Arial"/>
          <w:bCs/>
          <w:color w:val="000000"/>
          <w:sz w:val="20"/>
        </w:rPr>
        <w:t>детей-сирот,</w:t>
      </w:r>
      <w:r w:rsidR="008722EB" w:rsidRPr="00B466AA">
        <w:rPr>
          <w:rFonts w:ascii="Arial" w:hAnsi="Arial" w:cs="Arial"/>
          <w:bCs/>
          <w:color w:val="000000"/>
          <w:sz w:val="20"/>
        </w:rPr>
        <w:t xml:space="preserve"> </w:t>
      </w:r>
      <w:r w:rsidRPr="00B466AA">
        <w:rPr>
          <w:rFonts w:ascii="Arial" w:hAnsi="Arial" w:cs="Arial"/>
          <w:bCs/>
          <w:color w:val="000000"/>
          <w:sz w:val="20"/>
        </w:rPr>
        <w:t>детей,</w:t>
      </w:r>
      <w:r w:rsidR="008722EB" w:rsidRPr="00B466AA">
        <w:rPr>
          <w:rFonts w:ascii="Arial" w:hAnsi="Arial" w:cs="Arial"/>
          <w:bCs/>
          <w:color w:val="000000"/>
          <w:sz w:val="20"/>
        </w:rPr>
        <w:t xml:space="preserve"> </w:t>
      </w:r>
      <w:r w:rsidRPr="00B466AA">
        <w:rPr>
          <w:rFonts w:ascii="Arial" w:hAnsi="Arial" w:cs="Arial"/>
          <w:bCs/>
          <w:color w:val="000000"/>
          <w:sz w:val="20"/>
        </w:rPr>
        <w:t>оставшихся</w:t>
      </w:r>
      <w:r w:rsidR="008722EB" w:rsidRPr="00B466AA">
        <w:rPr>
          <w:rFonts w:ascii="Arial" w:hAnsi="Arial" w:cs="Arial"/>
          <w:bCs/>
          <w:color w:val="000000"/>
          <w:sz w:val="20"/>
        </w:rPr>
        <w:t xml:space="preserve"> </w:t>
      </w:r>
      <w:r w:rsidRPr="00B466AA">
        <w:rPr>
          <w:rFonts w:ascii="Arial" w:hAnsi="Arial" w:cs="Arial"/>
          <w:bCs/>
          <w:color w:val="000000"/>
          <w:sz w:val="20"/>
        </w:rPr>
        <w:t>без</w:t>
      </w:r>
      <w:r w:rsidR="008722EB" w:rsidRPr="00B466AA">
        <w:rPr>
          <w:rFonts w:ascii="Arial" w:hAnsi="Arial" w:cs="Arial"/>
          <w:bCs/>
          <w:color w:val="000000"/>
          <w:sz w:val="20"/>
        </w:rPr>
        <w:t xml:space="preserve"> </w:t>
      </w:r>
      <w:r w:rsidRPr="00B466AA">
        <w:rPr>
          <w:rFonts w:ascii="Arial" w:hAnsi="Arial" w:cs="Arial"/>
          <w:bCs/>
          <w:color w:val="000000"/>
          <w:sz w:val="20"/>
        </w:rPr>
        <w:t>попечения</w:t>
      </w:r>
      <w:r w:rsidR="008722EB" w:rsidRPr="00B466AA">
        <w:rPr>
          <w:rFonts w:ascii="Arial" w:hAnsi="Arial" w:cs="Arial"/>
          <w:bCs/>
          <w:color w:val="000000"/>
          <w:sz w:val="20"/>
        </w:rPr>
        <w:t xml:space="preserve"> </w:t>
      </w:r>
      <w:r w:rsidRPr="00B466AA">
        <w:rPr>
          <w:rFonts w:ascii="Arial" w:hAnsi="Arial" w:cs="Arial"/>
          <w:bCs/>
          <w:color w:val="000000"/>
          <w:sz w:val="20"/>
        </w:rPr>
        <w:t>родителей,</w:t>
      </w:r>
      <w:r w:rsidR="008722EB" w:rsidRPr="00B466AA">
        <w:rPr>
          <w:rFonts w:ascii="Arial" w:hAnsi="Arial" w:cs="Arial"/>
          <w:bCs/>
          <w:color w:val="000000"/>
          <w:sz w:val="20"/>
        </w:rPr>
        <w:t xml:space="preserve"> </w:t>
      </w:r>
      <w:r w:rsidRPr="00B466AA">
        <w:rPr>
          <w:rFonts w:ascii="Arial" w:hAnsi="Arial" w:cs="Arial"/>
          <w:bCs/>
          <w:color w:val="000000"/>
          <w:sz w:val="20"/>
        </w:rPr>
        <w:t>лиц</w:t>
      </w:r>
      <w:r w:rsidR="008722EB" w:rsidRPr="00B466AA">
        <w:rPr>
          <w:rFonts w:ascii="Arial" w:hAnsi="Arial" w:cs="Arial"/>
          <w:bCs/>
          <w:color w:val="000000"/>
          <w:sz w:val="20"/>
        </w:rPr>
        <w:t xml:space="preserve"> </w:t>
      </w:r>
      <w:r w:rsidRPr="00B466AA">
        <w:rPr>
          <w:rFonts w:ascii="Arial" w:hAnsi="Arial" w:cs="Arial"/>
          <w:bCs/>
          <w:color w:val="000000"/>
          <w:sz w:val="20"/>
        </w:rPr>
        <w:t>из</w:t>
      </w:r>
      <w:r w:rsidR="008722EB" w:rsidRPr="00B466AA">
        <w:rPr>
          <w:rFonts w:ascii="Arial" w:hAnsi="Arial" w:cs="Arial"/>
          <w:bCs/>
          <w:color w:val="000000"/>
          <w:sz w:val="20"/>
        </w:rPr>
        <w:t xml:space="preserve"> </w:t>
      </w:r>
      <w:r w:rsidRPr="00B466AA">
        <w:rPr>
          <w:rFonts w:ascii="Arial" w:hAnsi="Arial" w:cs="Arial"/>
          <w:bCs/>
          <w:color w:val="000000"/>
          <w:sz w:val="20"/>
        </w:rPr>
        <w:t>числа</w:t>
      </w:r>
      <w:r w:rsidR="008722EB" w:rsidRPr="00B466AA">
        <w:rPr>
          <w:rFonts w:ascii="Arial" w:hAnsi="Arial" w:cs="Arial"/>
          <w:bCs/>
          <w:color w:val="000000"/>
          <w:sz w:val="20"/>
        </w:rPr>
        <w:t xml:space="preserve"> </w:t>
      </w:r>
      <w:r w:rsidRPr="00B466AA">
        <w:rPr>
          <w:rFonts w:ascii="Arial" w:hAnsi="Arial" w:cs="Arial"/>
          <w:bCs/>
          <w:color w:val="000000"/>
          <w:sz w:val="20"/>
        </w:rPr>
        <w:t>детей-сирот</w:t>
      </w:r>
      <w:r w:rsidR="008722EB" w:rsidRPr="00B466AA">
        <w:rPr>
          <w:rFonts w:ascii="Arial" w:hAnsi="Arial" w:cs="Arial"/>
          <w:bCs/>
          <w:color w:val="000000"/>
          <w:sz w:val="20"/>
        </w:rPr>
        <w:t xml:space="preserve"> </w:t>
      </w:r>
      <w:r w:rsidRPr="00B466AA">
        <w:rPr>
          <w:rFonts w:ascii="Arial" w:hAnsi="Arial" w:cs="Arial"/>
          <w:bCs/>
          <w:color w:val="000000"/>
          <w:sz w:val="20"/>
        </w:rPr>
        <w:t>и</w:t>
      </w:r>
      <w:r w:rsidR="008722EB" w:rsidRPr="00B466AA">
        <w:rPr>
          <w:rFonts w:ascii="Arial" w:hAnsi="Arial" w:cs="Arial"/>
          <w:bCs/>
          <w:color w:val="000000"/>
          <w:sz w:val="20"/>
        </w:rPr>
        <w:t xml:space="preserve"> </w:t>
      </w:r>
      <w:r w:rsidRPr="00B466AA">
        <w:rPr>
          <w:rFonts w:ascii="Arial" w:hAnsi="Arial" w:cs="Arial"/>
          <w:bCs/>
          <w:color w:val="000000"/>
          <w:sz w:val="20"/>
        </w:rPr>
        <w:t>детей,</w:t>
      </w:r>
      <w:r w:rsidR="008722EB" w:rsidRPr="00B466AA">
        <w:rPr>
          <w:rFonts w:ascii="Arial" w:hAnsi="Arial" w:cs="Arial"/>
          <w:bCs/>
          <w:color w:val="000000"/>
          <w:sz w:val="20"/>
        </w:rPr>
        <w:t xml:space="preserve"> </w:t>
      </w:r>
      <w:r w:rsidRPr="00B466AA">
        <w:rPr>
          <w:rFonts w:ascii="Arial" w:hAnsi="Arial" w:cs="Arial"/>
          <w:bCs/>
          <w:color w:val="000000"/>
          <w:sz w:val="20"/>
        </w:rPr>
        <w:t>оставшихся</w:t>
      </w:r>
      <w:r w:rsidR="008722EB" w:rsidRPr="00B466AA">
        <w:rPr>
          <w:rFonts w:ascii="Arial" w:hAnsi="Arial" w:cs="Arial"/>
          <w:bCs/>
          <w:color w:val="000000"/>
          <w:sz w:val="20"/>
        </w:rPr>
        <w:t xml:space="preserve"> </w:t>
      </w:r>
      <w:r w:rsidRPr="00B466AA">
        <w:rPr>
          <w:rFonts w:ascii="Arial" w:hAnsi="Arial" w:cs="Arial"/>
          <w:bCs/>
          <w:color w:val="000000"/>
          <w:sz w:val="20"/>
        </w:rPr>
        <w:t>без</w:t>
      </w:r>
      <w:r w:rsidR="008722EB" w:rsidRPr="00B466AA">
        <w:rPr>
          <w:rFonts w:ascii="Arial" w:hAnsi="Arial" w:cs="Arial"/>
          <w:bCs/>
          <w:color w:val="000000"/>
          <w:sz w:val="20"/>
        </w:rPr>
        <w:t xml:space="preserve"> </w:t>
      </w:r>
      <w:r w:rsidRPr="00B466AA">
        <w:rPr>
          <w:rFonts w:ascii="Arial" w:hAnsi="Arial" w:cs="Arial"/>
          <w:bCs/>
          <w:color w:val="000000"/>
          <w:sz w:val="20"/>
        </w:rPr>
        <w:t>попечения</w:t>
      </w:r>
      <w:r w:rsidR="008722EB" w:rsidRPr="00B466AA">
        <w:rPr>
          <w:rFonts w:ascii="Arial" w:hAnsi="Arial" w:cs="Arial"/>
          <w:bCs/>
          <w:color w:val="000000"/>
          <w:sz w:val="20"/>
        </w:rPr>
        <w:t xml:space="preserve"> </w:t>
      </w:r>
      <w:r w:rsidRPr="00B466AA">
        <w:rPr>
          <w:rFonts w:ascii="Arial" w:hAnsi="Arial" w:cs="Arial"/>
          <w:bCs/>
          <w:color w:val="000000"/>
          <w:sz w:val="20"/>
        </w:rPr>
        <w:t>родителей,</w:t>
      </w:r>
      <w:r w:rsidR="008722EB" w:rsidRPr="00B466AA">
        <w:rPr>
          <w:rFonts w:ascii="Arial" w:hAnsi="Arial" w:cs="Arial"/>
          <w:bCs/>
          <w:color w:val="000000"/>
          <w:sz w:val="20"/>
        </w:rPr>
        <w:t xml:space="preserve"> </w:t>
      </w:r>
      <w:r w:rsidRPr="00B466AA">
        <w:rPr>
          <w:rFonts w:ascii="Arial" w:hAnsi="Arial" w:cs="Arial"/>
          <w:bCs/>
          <w:color w:val="000000"/>
          <w:sz w:val="20"/>
        </w:rPr>
        <w:t>на</w:t>
      </w:r>
      <w:r w:rsidR="008722EB" w:rsidRPr="00B466AA">
        <w:rPr>
          <w:rFonts w:ascii="Arial" w:hAnsi="Arial" w:cs="Arial"/>
          <w:bCs/>
          <w:color w:val="000000"/>
          <w:sz w:val="20"/>
        </w:rPr>
        <w:t xml:space="preserve"> </w:t>
      </w:r>
      <w:r w:rsidRPr="00B466AA">
        <w:rPr>
          <w:rFonts w:ascii="Arial" w:hAnsi="Arial" w:cs="Arial"/>
          <w:bCs/>
          <w:color w:val="000000"/>
          <w:sz w:val="20"/>
        </w:rPr>
        <w:t>территории</w:t>
      </w:r>
      <w:r w:rsidR="008722EB" w:rsidRPr="00B466AA">
        <w:rPr>
          <w:rFonts w:ascii="Arial" w:hAnsi="Arial" w:cs="Arial"/>
          <w:bCs/>
          <w:color w:val="000000"/>
          <w:sz w:val="20"/>
        </w:rPr>
        <w:t xml:space="preserve"> </w:t>
      </w:r>
      <w:r w:rsidRPr="00B466AA">
        <w:rPr>
          <w:rFonts w:ascii="Arial" w:hAnsi="Arial" w:cs="Arial"/>
          <w:bCs/>
          <w:color w:val="000000"/>
          <w:sz w:val="20"/>
        </w:rPr>
        <w:t>Мариинско-Посадского</w:t>
      </w:r>
      <w:r w:rsidR="008722EB" w:rsidRPr="00B466AA">
        <w:rPr>
          <w:rFonts w:ascii="Arial" w:hAnsi="Arial" w:cs="Arial"/>
          <w:bCs/>
          <w:color w:val="000000"/>
          <w:sz w:val="20"/>
        </w:rPr>
        <w:t xml:space="preserve"> </w:t>
      </w:r>
      <w:r w:rsidRPr="00B466AA">
        <w:rPr>
          <w:rFonts w:ascii="Arial" w:hAnsi="Arial" w:cs="Arial"/>
          <w:bCs/>
          <w:color w:val="000000"/>
          <w:sz w:val="20"/>
        </w:rPr>
        <w:t>муниципального</w:t>
      </w:r>
      <w:r w:rsidR="008722EB" w:rsidRPr="00B466AA">
        <w:rPr>
          <w:rFonts w:ascii="Arial" w:hAnsi="Arial" w:cs="Arial"/>
          <w:bCs/>
          <w:color w:val="000000"/>
          <w:sz w:val="20"/>
        </w:rPr>
        <w:t xml:space="preserve"> </w:t>
      </w:r>
      <w:r w:rsidRPr="00B466AA">
        <w:rPr>
          <w:rFonts w:ascii="Arial" w:hAnsi="Arial" w:cs="Arial"/>
          <w:bCs/>
          <w:color w:val="000000"/>
          <w:sz w:val="20"/>
        </w:rPr>
        <w:t>округа</w:t>
      </w:r>
      <w:r w:rsidR="008722EB" w:rsidRPr="00B466AA">
        <w:rPr>
          <w:rFonts w:ascii="Arial" w:hAnsi="Arial" w:cs="Arial"/>
          <w:bCs/>
          <w:color w:val="000000"/>
          <w:sz w:val="20"/>
        </w:rPr>
        <w:t xml:space="preserve"> </w:t>
      </w:r>
      <w:r w:rsidRPr="00B466AA">
        <w:rPr>
          <w:rFonts w:ascii="Arial" w:hAnsi="Arial" w:cs="Arial"/>
          <w:bCs/>
          <w:color w:val="000000"/>
          <w:sz w:val="20"/>
        </w:rPr>
        <w:t>Чувашской</w:t>
      </w:r>
      <w:r w:rsidR="008722EB" w:rsidRPr="00B466AA">
        <w:rPr>
          <w:rFonts w:ascii="Arial" w:hAnsi="Arial" w:cs="Arial"/>
          <w:bCs/>
          <w:color w:val="000000"/>
          <w:sz w:val="20"/>
        </w:rPr>
        <w:t xml:space="preserve"> </w:t>
      </w:r>
      <w:r w:rsidRPr="00B466AA">
        <w:rPr>
          <w:rFonts w:ascii="Arial" w:hAnsi="Arial" w:cs="Arial"/>
          <w:bCs/>
          <w:color w:val="000000"/>
          <w:sz w:val="20"/>
        </w:rPr>
        <w:t>Республики</w:t>
      </w:r>
      <w:r w:rsidR="008722EB" w:rsidRPr="00B466AA">
        <w:rPr>
          <w:rFonts w:ascii="Arial" w:hAnsi="Arial" w:cs="Arial"/>
          <w:bCs/>
          <w:color w:val="000000"/>
          <w:sz w:val="20"/>
        </w:rPr>
        <w:t xml:space="preserve"> </w:t>
      </w:r>
      <w:r w:rsidRPr="00B466AA">
        <w:rPr>
          <w:rFonts w:ascii="Arial" w:hAnsi="Arial" w:cs="Arial"/>
          <w:bCs/>
          <w:color w:val="000000"/>
          <w:sz w:val="20"/>
        </w:rPr>
        <w:t>(далее-Комиссия)</w:t>
      </w:r>
      <w:r w:rsidR="008722EB" w:rsidRPr="00B466AA">
        <w:rPr>
          <w:rFonts w:ascii="Arial" w:hAnsi="Arial" w:cs="Arial"/>
          <w:bCs/>
          <w:color w:val="000000"/>
          <w:sz w:val="20"/>
        </w:rPr>
        <w:t xml:space="preserve"> </w:t>
      </w:r>
      <w:r w:rsidRPr="00B466AA">
        <w:rPr>
          <w:rFonts w:ascii="Arial" w:hAnsi="Arial" w:cs="Arial"/>
          <w:bCs/>
          <w:color w:val="000000"/>
          <w:sz w:val="20"/>
        </w:rPr>
        <w:t>создана</w:t>
      </w:r>
      <w:r w:rsidR="008722EB" w:rsidRPr="00B466AA">
        <w:rPr>
          <w:rFonts w:ascii="Arial" w:hAnsi="Arial" w:cs="Arial"/>
          <w:bCs/>
          <w:color w:val="000000"/>
          <w:sz w:val="20"/>
        </w:rPr>
        <w:t xml:space="preserve"> </w:t>
      </w:r>
      <w:r w:rsidRPr="00B466AA">
        <w:rPr>
          <w:rFonts w:ascii="Arial" w:hAnsi="Arial" w:cs="Arial"/>
          <w:bCs/>
          <w:color w:val="000000"/>
          <w:sz w:val="20"/>
        </w:rPr>
        <w:t>с</w:t>
      </w:r>
      <w:r w:rsidR="008722EB" w:rsidRPr="00B466AA">
        <w:rPr>
          <w:rFonts w:ascii="Arial" w:hAnsi="Arial" w:cs="Arial"/>
          <w:bCs/>
          <w:color w:val="000000"/>
          <w:sz w:val="20"/>
        </w:rPr>
        <w:t xml:space="preserve"> </w:t>
      </w:r>
      <w:r w:rsidRPr="00B466AA">
        <w:rPr>
          <w:rFonts w:ascii="Arial" w:hAnsi="Arial" w:cs="Arial"/>
          <w:bCs/>
          <w:color w:val="000000"/>
          <w:sz w:val="20"/>
        </w:rPr>
        <w:t>целью</w:t>
      </w:r>
      <w:r w:rsidR="008722EB" w:rsidRPr="00B466AA">
        <w:rPr>
          <w:rFonts w:ascii="Arial" w:hAnsi="Arial" w:cs="Arial"/>
          <w:bCs/>
          <w:color w:val="000000"/>
          <w:sz w:val="20"/>
        </w:rPr>
        <w:t xml:space="preserve"> </w:t>
      </w:r>
      <w:r w:rsidRPr="00B466AA">
        <w:rPr>
          <w:rFonts w:ascii="Arial" w:hAnsi="Arial" w:cs="Arial"/>
          <w:bCs/>
          <w:color w:val="000000"/>
          <w:sz w:val="20"/>
        </w:rPr>
        <w:t>усиления</w:t>
      </w:r>
      <w:r w:rsidR="008722EB" w:rsidRPr="00B466AA">
        <w:rPr>
          <w:rFonts w:ascii="Arial" w:hAnsi="Arial" w:cs="Arial"/>
          <w:bCs/>
          <w:color w:val="000000"/>
          <w:sz w:val="20"/>
        </w:rPr>
        <w:t xml:space="preserve"> </w:t>
      </w:r>
      <w:r w:rsidRPr="00B466AA">
        <w:rPr>
          <w:rFonts w:ascii="Arial" w:hAnsi="Arial" w:cs="Arial"/>
          <w:bCs/>
          <w:color w:val="000000"/>
          <w:sz w:val="20"/>
        </w:rPr>
        <w:t>контроля</w:t>
      </w:r>
      <w:r w:rsidR="008722EB" w:rsidRPr="00B466AA">
        <w:rPr>
          <w:rFonts w:ascii="Arial" w:hAnsi="Arial" w:cs="Arial"/>
          <w:bCs/>
          <w:color w:val="000000"/>
          <w:sz w:val="20"/>
        </w:rPr>
        <w:t xml:space="preserve"> </w:t>
      </w:r>
      <w:r w:rsidRPr="00B466AA">
        <w:rPr>
          <w:rFonts w:ascii="Arial" w:hAnsi="Arial" w:cs="Arial"/>
          <w:bCs/>
          <w:color w:val="000000"/>
          <w:sz w:val="20"/>
        </w:rPr>
        <w:t>за</w:t>
      </w:r>
      <w:r w:rsidR="008722EB" w:rsidRPr="00B466AA">
        <w:rPr>
          <w:rFonts w:ascii="Arial" w:hAnsi="Arial" w:cs="Arial"/>
          <w:bCs/>
          <w:color w:val="000000"/>
          <w:sz w:val="20"/>
        </w:rPr>
        <w:t xml:space="preserve"> </w:t>
      </w:r>
      <w:r w:rsidRPr="00B466AA">
        <w:rPr>
          <w:rFonts w:ascii="Arial" w:hAnsi="Arial" w:cs="Arial"/>
          <w:bCs/>
          <w:color w:val="000000"/>
          <w:sz w:val="20"/>
        </w:rPr>
        <w:t>соблюдением</w:t>
      </w:r>
      <w:r w:rsidR="008722EB" w:rsidRPr="00B466AA">
        <w:rPr>
          <w:rFonts w:ascii="Arial" w:hAnsi="Arial" w:cs="Arial"/>
          <w:bCs/>
          <w:color w:val="000000"/>
          <w:sz w:val="20"/>
        </w:rPr>
        <w:t xml:space="preserve"> </w:t>
      </w:r>
      <w:r w:rsidRPr="00B466AA">
        <w:rPr>
          <w:rFonts w:ascii="Arial" w:hAnsi="Arial" w:cs="Arial"/>
          <w:bCs/>
          <w:color w:val="000000"/>
          <w:sz w:val="20"/>
        </w:rPr>
        <w:t>государственных</w:t>
      </w:r>
      <w:r w:rsidR="008722EB" w:rsidRPr="00B466AA">
        <w:rPr>
          <w:rFonts w:ascii="Arial" w:hAnsi="Arial" w:cs="Arial"/>
          <w:bCs/>
          <w:color w:val="000000"/>
          <w:sz w:val="20"/>
        </w:rPr>
        <w:t xml:space="preserve"> </w:t>
      </w:r>
      <w:r w:rsidRPr="00B466AA">
        <w:rPr>
          <w:rFonts w:ascii="Arial" w:hAnsi="Arial" w:cs="Arial"/>
          <w:bCs/>
          <w:color w:val="000000"/>
          <w:sz w:val="20"/>
        </w:rPr>
        <w:t>интересов</w:t>
      </w:r>
      <w:r w:rsidR="008722EB" w:rsidRPr="00B466AA">
        <w:rPr>
          <w:rFonts w:ascii="Arial" w:hAnsi="Arial" w:cs="Arial"/>
          <w:bCs/>
          <w:color w:val="000000"/>
          <w:sz w:val="20"/>
        </w:rPr>
        <w:t xml:space="preserve"> </w:t>
      </w:r>
      <w:r w:rsidRPr="00B466AA">
        <w:rPr>
          <w:rFonts w:ascii="Arial" w:hAnsi="Arial" w:cs="Arial"/>
          <w:bCs/>
          <w:color w:val="000000"/>
          <w:sz w:val="20"/>
        </w:rPr>
        <w:t>при</w:t>
      </w:r>
      <w:r w:rsidR="008722EB" w:rsidRPr="00B466AA">
        <w:rPr>
          <w:rFonts w:ascii="Arial" w:hAnsi="Arial" w:cs="Arial"/>
          <w:bCs/>
          <w:color w:val="000000"/>
          <w:sz w:val="20"/>
        </w:rPr>
        <w:t xml:space="preserve"> </w:t>
      </w:r>
      <w:r w:rsidRPr="00B466AA">
        <w:rPr>
          <w:rFonts w:ascii="Arial" w:hAnsi="Arial" w:cs="Arial"/>
          <w:bCs/>
          <w:color w:val="000000"/>
          <w:sz w:val="20"/>
        </w:rPr>
        <w:t>приобретении</w:t>
      </w:r>
      <w:r w:rsidR="008722EB" w:rsidRPr="00B466AA">
        <w:rPr>
          <w:rFonts w:ascii="Arial" w:hAnsi="Arial" w:cs="Arial"/>
          <w:bCs/>
          <w:color w:val="000000"/>
          <w:sz w:val="20"/>
        </w:rPr>
        <w:t xml:space="preserve"> </w:t>
      </w:r>
      <w:r w:rsidRPr="00B466AA">
        <w:rPr>
          <w:rFonts w:ascii="Arial" w:hAnsi="Arial" w:cs="Arial"/>
          <w:bCs/>
          <w:color w:val="000000"/>
          <w:sz w:val="20"/>
        </w:rPr>
        <w:t>жилых</w:t>
      </w:r>
      <w:r w:rsidR="008722EB" w:rsidRPr="00B466AA">
        <w:rPr>
          <w:rFonts w:ascii="Arial" w:hAnsi="Arial" w:cs="Arial"/>
          <w:bCs/>
          <w:color w:val="000000"/>
          <w:sz w:val="20"/>
        </w:rPr>
        <w:t xml:space="preserve"> </w:t>
      </w:r>
      <w:r w:rsidRPr="00B466AA">
        <w:rPr>
          <w:rFonts w:ascii="Arial" w:hAnsi="Arial" w:cs="Arial"/>
          <w:bCs/>
          <w:color w:val="000000"/>
          <w:sz w:val="20"/>
        </w:rPr>
        <w:t>помещений,</w:t>
      </w:r>
      <w:r w:rsidR="008722EB" w:rsidRPr="00B466AA">
        <w:rPr>
          <w:rFonts w:ascii="Arial" w:hAnsi="Arial" w:cs="Arial"/>
          <w:bCs/>
          <w:color w:val="000000"/>
          <w:sz w:val="20"/>
        </w:rPr>
        <w:t xml:space="preserve"> </w:t>
      </w:r>
      <w:r w:rsidRPr="00B466AA">
        <w:rPr>
          <w:rFonts w:ascii="Arial" w:hAnsi="Arial" w:cs="Arial"/>
          <w:bCs/>
          <w:color w:val="000000"/>
          <w:sz w:val="20"/>
        </w:rPr>
        <w:t>а</w:t>
      </w:r>
      <w:r w:rsidR="008722EB" w:rsidRPr="00B466AA">
        <w:rPr>
          <w:rFonts w:ascii="Arial" w:hAnsi="Arial" w:cs="Arial"/>
          <w:bCs/>
          <w:color w:val="000000"/>
          <w:sz w:val="20"/>
        </w:rPr>
        <w:t xml:space="preserve"> </w:t>
      </w:r>
      <w:r w:rsidRPr="00B466AA">
        <w:rPr>
          <w:rFonts w:ascii="Arial" w:hAnsi="Arial" w:cs="Arial"/>
          <w:bCs/>
          <w:color w:val="000000"/>
          <w:sz w:val="20"/>
        </w:rPr>
        <w:t>также</w:t>
      </w:r>
      <w:r w:rsidR="008722EB" w:rsidRPr="00B466AA">
        <w:rPr>
          <w:rFonts w:ascii="Arial" w:hAnsi="Arial" w:cs="Arial"/>
          <w:bCs/>
          <w:color w:val="000000"/>
          <w:sz w:val="20"/>
        </w:rPr>
        <w:t xml:space="preserve"> </w:t>
      </w:r>
      <w:r w:rsidRPr="00B466AA">
        <w:rPr>
          <w:rFonts w:ascii="Arial" w:hAnsi="Arial" w:cs="Arial"/>
          <w:bCs/>
          <w:color w:val="000000"/>
          <w:sz w:val="20"/>
        </w:rPr>
        <w:t>установления</w:t>
      </w:r>
      <w:r w:rsidR="008722EB" w:rsidRPr="00B466AA">
        <w:rPr>
          <w:rFonts w:ascii="Arial" w:hAnsi="Arial" w:cs="Arial"/>
          <w:bCs/>
          <w:color w:val="000000"/>
          <w:sz w:val="20"/>
        </w:rPr>
        <w:t xml:space="preserve"> </w:t>
      </w:r>
      <w:r w:rsidRPr="00B466AA">
        <w:rPr>
          <w:rFonts w:ascii="Arial" w:hAnsi="Arial" w:cs="Arial"/>
          <w:bCs/>
          <w:color w:val="000000"/>
          <w:sz w:val="20"/>
        </w:rPr>
        <w:t>соответствия</w:t>
      </w:r>
      <w:r w:rsidR="008722EB" w:rsidRPr="00B466AA">
        <w:rPr>
          <w:rFonts w:ascii="Arial" w:hAnsi="Arial" w:cs="Arial"/>
          <w:bCs/>
          <w:color w:val="000000"/>
          <w:sz w:val="20"/>
        </w:rPr>
        <w:t xml:space="preserve"> </w:t>
      </w:r>
      <w:r w:rsidRPr="00B466AA">
        <w:rPr>
          <w:rFonts w:ascii="Arial" w:hAnsi="Arial" w:cs="Arial"/>
          <w:bCs/>
          <w:color w:val="000000"/>
          <w:sz w:val="20"/>
        </w:rPr>
        <w:t>приобретаемых</w:t>
      </w:r>
      <w:r w:rsidR="008722EB" w:rsidRPr="00B466AA">
        <w:rPr>
          <w:rFonts w:ascii="Arial" w:hAnsi="Arial" w:cs="Arial"/>
          <w:bCs/>
          <w:color w:val="000000"/>
          <w:sz w:val="20"/>
        </w:rPr>
        <w:t xml:space="preserve"> </w:t>
      </w:r>
      <w:r w:rsidRPr="00B466AA">
        <w:rPr>
          <w:rFonts w:ascii="Arial" w:hAnsi="Arial" w:cs="Arial"/>
          <w:bCs/>
          <w:color w:val="000000"/>
          <w:sz w:val="20"/>
        </w:rPr>
        <w:t>жилых</w:t>
      </w:r>
      <w:r w:rsidR="008722EB" w:rsidRPr="00B466AA">
        <w:rPr>
          <w:rFonts w:ascii="Arial" w:hAnsi="Arial" w:cs="Arial"/>
          <w:bCs/>
          <w:color w:val="000000"/>
          <w:sz w:val="20"/>
        </w:rPr>
        <w:t xml:space="preserve"> </w:t>
      </w:r>
      <w:r w:rsidRPr="00B466AA">
        <w:rPr>
          <w:rFonts w:ascii="Arial" w:hAnsi="Arial" w:cs="Arial"/>
          <w:bCs/>
          <w:color w:val="000000"/>
          <w:sz w:val="20"/>
        </w:rPr>
        <w:t>помещений</w:t>
      </w:r>
      <w:r w:rsidR="008722EB" w:rsidRPr="00B466AA">
        <w:rPr>
          <w:rFonts w:ascii="Arial" w:hAnsi="Arial" w:cs="Arial"/>
          <w:bCs/>
          <w:color w:val="000000"/>
          <w:sz w:val="20"/>
        </w:rPr>
        <w:t xml:space="preserve"> </w:t>
      </w:r>
      <w:r w:rsidRPr="00B466AA">
        <w:rPr>
          <w:rFonts w:ascii="Arial" w:hAnsi="Arial" w:cs="Arial"/>
          <w:bCs/>
          <w:color w:val="000000"/>
          <w:sz w:val="20"/>
        </w:rPr>
        <w:t>условиям</w:t>
      </w:r>
      <w:r w:rsidR="008722EB" w:rsidRPr="00B466AA">
        <w:rPr>
          <w:rFonts w:ascii="Arial" w:hAnsi="Arial" w:cs="Arial"/>
          <w:bCs/>
          <w:color w:val="000000"/>
          <w:sz w:val="20"/>
        </w:rPr>
        <w:t xml:space="preserve"> </w:t>
      </w:r>
      <w:r w:rsidRPr="00B466AA">
        <w:rPr>
          <w:rFonts w:ascii="Arial" w:hAnsi="Arial" w:cs="Arial"/>
          <w:bCs/>
          <w:color w:val="000000"/>
          <w:sz w:val="20"/>
        </w:rPr>
        <w:t>муниципальных</w:t>
      </w:r>
      <w:r w:rsidR="008722EB" w:rsidRPr="00B466AA">
        <w:rPr>
          <w:rFonts w:ascii="Arial" w:hAnsi="Arial" w:cs="Arial"/>
          <w:bCs/>
          <w:color w:val="000000"/>
          <w:sz w:val="20"/>
        </w:rPr>
        <w:t xml:space="preserve"> </w:t>
      </w:r>
      <w:r w:rsidRPr="00B466AA">
        <w:rPr>
          <w:rFonts w:ascii="Arial" w:hAnsi="Arial" w:cs="Arial"/>
          <w:bCs/>
          <w:color w:val="000000"/>
          <w:sz w:val="20"/>
        </w:rPr>
        <w:t>контрактов,</w:t>
      </w:r>
      <w:r w:rsidR="008722EB" w:rsidRPr="00B466AA">
        <w:rPr>
          <w:rFonts w:ascii="Arial" w:hAnsi="Arial" w:cs="Arial"/>
          <w:bCs/>
          <w:color w:val="000000"/>
          <w:sz w:val="20"/>
        </w:rPr>
        <w:t xml:space="preserve"> </w:t>
      </w:r>
      <w:r w:rsidRPr="00B466AA">
        <w:rPr>
          <w:rFonts w:ascii="Arial" w:hAnsi="Arial" w:cs="Arial"/>
          <w:bCs/>
          <w:color w:val="000000"/>
          <w:sz w:val="20"/>
        </w:rPr>
        <w:t>техническим</w:t>
      </w:r>
      <w:r w:rsidR="008722EB" w:rsidRPr="00B466AA">
        <w:rPr>
          <w:rFonts w:ascii="Arial" w:hAnsi="Arial" w:cs="Arial"/>
          <w:bCs/>
          <w:color w:val="000000"/>
          <w:sz w:val="20"/>
        </w:rPr>
        <w:t xml:space="preserve"> </w:t>
      </w:r>
      <w:r w:rsidRPr="00B466AA">
        <w:rPr>
          <w:rFonts w:ascii="Arial" w:hAnsi="Arial" w:cs="Arial"/>
          <w:bCs/>
          <w:color w:val="000000"/>
          <w:sz w:val="20"/>
        </w:rPr>
        <w:t>и</w:t>
      </w:r>
      <w:r w:rsidR="008722EB" w:rsidRPr="00B466AA">
        <w:rPr>
          <w:rFonts w:ascii="Arial" w:hAnsi="Arial" w:cs="Arial"/>
          <w:bCs/>
          <w:color w:val="000000"/>
          <w:sz w:val="20"/>
        </w:rPr>
        <w:t xml:space="preserve"> </w:t>
      </w:r>
      <w:r w:rsidRPr="00B466AA">
        <w:rPr>
          <w:rFonts w:ascii="Arial" w:hAnsi="Arial" w:cs="Arial"/>
          <w:bCs/>
          <w:color w:val="000000"/>
          <w:sz w:val="20"/>
        </w:rPr>
        <w:t>иным</w:t>
      </w:r>
      <w:r w:rsidR="008722EB" w:rsidRPr="00B466AA">
        <w:rPr>
          <w:rFonts w:ascii="Arial" w:hAnsi="Arial" w:cs="Arial"/>
          <w:bCs/>
          <w:color w:val="000000"/>
          <w:sz w:val="20"/>
        </w:rPr>
        <w:t xml:space="preserve"> </w:t>
      </w:r>
      <w:r w:rsidRPr="00B466AA">
        <w:rPr>
          <w:rFonts w:ascii="Arial" w:hAnsi="Arial" w:cs="Arial"/>
          <w:bCs/>
          <w:color w:val="000000"/>
          <w:sz w:val="20"/>
        </w:rPr>
        <w:t>требованиям.</w:t>
      </w:r>
    </w:p>
    <w:p w:rsidR="00B369AD" w:rsidRPr="00B466AA" w:rsidRDefault="00B369AD" w:rsidP="00245650">
      <w:pPr>
        <w:spacing w:after="0" w:line="240" w:lineRule="auto"/>
        <w:ind w:firstLine="567"/>
        <w:outlineLvl w:val="0"/>
        <w:rPr>
          <w:rFonts w:ascii="Arial" w:hAnsi="Arial" w:cs="Arial"/>
          <w:b/>
          <w:bCs/>
          <w:i/>
          <w:color w:val="000000"/>
          <w:sz w:val="20"/>
        </w:rPr>
      </w:pPr>
      <w:r w:rsidRPr="00B466AA">
        <w:rPr>
          <w:rFonts w:ascii="Arial" w:hAnsi="Arial" w:cs="Arial"/>
          <w:bCs/>
          <w:color w:val="000000"/>
          <w:sz w:val="20"/>
        </w:rPr>
        <w:t>1.</w:t>
      </w:r>
      <w:proofErr w:type="gramStart"/>
      <w:r w:rsidRPr="00B466AA">
        <w:rPr>
          <w:rFonts w:ascii="Arial" w:hAnsi="Arial" w:cs="Arial"/>
          <w:bCs/>
          <w:color w:val="000000"/>
          <w:sz w:val="20"/>
        </w:rPr>
        <w:t>2.Комиссия</w:t>
      </w:r>
      <w:proofErr w:type="gramEnd"/>
      <w:r w:rsidR="008722EB" w:rsidRPr="00B466AA">
        <w:rPr>
          <w:rFonts w:ascii="Arial" w:hAnsi="Arial" w:cs="Arial"/>
          <w:bCs/>
          <w:color w:val="000000"/>
          <w:sz w:val="20"/>
        </w:rPr>
        <w:t xml:space="preserve"> </w:t>
      </w:r>
      <w:r w:rsidRPr="00B466AA">
        <w:rPr>
          <w:rFonts w:ascii="Arial" w:hAnsi="Arial" w:cs="Arial"/>
          <w:bCs/>
          <w:color w:val="000000"/>
          <w:sz w:val="20"/>
        </w:rPr>
        <w:t>образуется</w:t>
      </w:r>
      <w:r w:rsidR="008722EB" w:rsidRPr="00B466AA">
        <w:rPr>
          <w:rFonts w:ascii="Arial" w:hAnsi="Arial" w:cs="Arial"/>
          <w:bCs/>
          <w:color w:val="000000"/>
          <w:sz w:val="20"/>
        </w:rPr>
        <w:t xml:space="preserve"> </w:t>
      </w:r>
      <w:r w:rsidRPr="00B466AA">
        <w:rPr>
          <w:rFonts w:ascii="Arial" w:hAnsi="Arial" w:cs="Arial"/>
          <w:bCs/>
          <w:color w:val="000000"/>
          <w:sz w:val="20"/>
        </w:rPr>
        <w:t>в</w:t>
      </w:r>
      <w:r w:rsidR="008722EB" w:rsidRPr="00B466AA">
        <w:rPr>
          <w:rFonts w:ascii="Arial" w:hAnsi="Arial" w:cs="Arial"/>
          <w:bCs/>
          <w:color w:val="000000"/>
          <w:sz w:val="20"/>
        </w:rPr>
        <w:t xml:space="preserve"> </w:t>
      </w:r>
      <w:r w:rsidRPr="00B466AA">
        <w:rPr>
          <w:rFonts w:ascii="Arial" w:hAnsi="Arial" w:cs="Arial"/>
          <w:bCs/>
          <w:color w:val="000000"/>
          <w:sz w:val="20"/>
        </w:rPr>
        <w:t>составе</w:t>
      </w:r>
      <w:r w:rsidR="008722EB" w:rsidRPr="00B466AA">
        <w:rPr>
          <w:rFonts w:ascii="Arial" w:hAnsi="Arial" w:cs="Arial"/>
          <w:bCs/>
          <w:color w:val="000000"/>
          <w:sz w:val="20"/>
        </w:rPr>
        <w:t xml:space="preserve"> </w:t>
      </w:r>
      <w:r w:rsidRPr="00B466AA">
        <w:rPr>
          <w:rFonts w:ascii="Arial" w:hAnsi="Arial" w:cs="Arial"/>
          <w:bCs/>
          <w:color w:val="000000"/>
          <w:sz w:val="20"/>
        </w:rPr>
        <w:t>председателя,</w:t>
      </w:r>
      <w:r w:rsidR="008722EB" w:rsidRPr="00B466AA">
        <w:rPr>
          <w:rFonts w:ascii="Arial" w:hAnsi="Arial" w:cs="Arial"/>
          <w:bCs/>
          <w:color w:val="000000"/>
          <w:sz w:val="20"/>
        </w:rPr>
        <w:t xml:space="preserve"> </w:t>
      </w:r>
      <w:r w:rsidRPr="00B466AA">
        <w:rPr>
          <w:rFonts w:ascii="Arial" w:hAnsi="Arial" w:cs="Arial"/>
          <w:bCs/>
          <w:color w:val="000000"/>
          <w:sz w:val="20"/>
        </w:rPr>
        <w:t>заместителя</w:t>
      </w:r>
      <w:r w:rsidR="008722EB" w:rsidRPr="00B466AA">
        <w:rPr>
          <w:rFonts w:ascii="Arial" w:hAnsi="Arial" w:cs="Arial"/>
          <w:bCs/>
          <w:color w:val="000000"/>
          <w:sz w:val="20"/>
        </w:rPr>
        <w:t xml:space="preserve"> </w:t>
      </w:r>
      <w:r w:rsidRPr="00B466AA">
        <w:rPr>
          <w:rFonts w:ascii="Arial" w:hAnsi="Arial" w:cs="Arial"/>
          <w:bCs/>
          <w:color w:val="000000"/>
          <w:sz w:val="20"/>
        </w:rPr>
        <w:t>председателя,</w:t>
      </w:r>
      <w:r w:rsidR="008722EB" w:rsidRPr="00B466AA">
        <w:rPr>
          <w:rFonts w:ascii="Arial" w:hAnsi="Arial" w:cs="Arial"/>
          <w:bCs/>
          <w:color w:val="000000"/>
          <w:sz w:val="20"/>
        </w:rPr>
        <w:t xml:space="preserve"> </w:t>
      </w:r>
      <w:r w:rsidRPr="00B466AA">
        <w:rPr>
          <w:rFonts w:ascii="Arial" w:hAnsi="Arial" w:cs="Arial"/>
          <w:bCs/>
          <w:color w:val="000000"/>
          <w:sz w:val="20"/>
        </w:rPr>
        <w:t>секретаря</w:t>
      </w:r>
      <w:r w:rsidR="008722EB" w:rsidRPr="00B466AA">
        <w:rPr>
          <w:rFonts w:ascii="Arial" w:hAnsi="Arial" w:cs="Arial"/>
          <w:bCs/>
          <w:color w:val="000000"/>
          <w:sz w:val="20"/>
        </w:rPr>
        <w:t xml:space="preserve"> </w:t>
      </w:r>
      <w:r w:rsidRPr="00B466AA">
        <w:rPr>
          <w:rFonts w:ascii="Arial" w:hAnsi="Arial" w:cs="Arial"/>
          <w:bCs/>
          <w:color w:val="000000"/>
          <w:sz w:val="20"/>
        </w:rPr>
        <w:t>и</w:t>
      </w:r>
      <w:r w:rsidR="008722EB" w:rsidRPr="00B466AA">
        <w:rPr>
          <w:rFonts w:ascii="Arial" w:hAnsi="Arial" w:cs="Arial"/>
          <w:bCs/>
          <w:color w:val="000000"/>
          <w:sz w:val="20"/>
        </w:rPr>
        <w:t xml:space="preserve"> </w:t>
      </w:r>
      <w:r w:rsidRPr="00B466AA">
        <w:rPr>
          <w:rFonts w:ascii="Arial" w:hAnsi="Arial" w:cs="Arial"/>
          <w:bCs/>
          <w:color w:val="000000"/>
          <w:sz w:val="20"/>
        </w:rPr>
        <w:t>членов</w:t>
      </w:r>
      <w:r w:rsidR="008722EB" w:rsidRPr="00B466AA">
        <w:rPr>
          <w:rFonts w:ascii="Arial" w:hAnsi="Arial" w:cs="Arial"/>
          <w:bCs/>
          <w:color w:val="000000"/>
          <w:sz w:val="20"/>
        </w:rPr>
        <w:t xml:space="preserve"> </w:t>
      </w:r>
      <w:r w:rsidRPr="00B466AA">
        <w:rPr>
          <w:rFonts w:ascii="Arial" w:hAnsi="Arial" w:cs="Arial"/>
          <w:bCs/>
          <w:color w:val="000000"/>
          <w:sz w:val="20"/>
        </w:rPr>
        <w:t>комиссии.</w:t>
      </w:r>
      <w:r w:rsidR="008722EB" w:rsidRPr="00B466AA">
        <w:rPr>
          <w:rFonts w:ascii="Arial" w:hAnsi="Arial" w:cs="Arial"/>
          <w:bCs/>
          <w:color w:val="000000"/>
          <w:sz w:val="20"/>
        </w:rPr>
        <w:t xml:space="preserve"> </w:t>
      </w:r>
      <w:r w:rsidRPr="00B466AA">
        <w:rPr>
          <w:rFonts w:ascii="Arial" w:hAnsi="Arial" w:cs="Arial"/>
          <w:bCs/>
          <w:color w:val="000000"/>
          <w:sz w:val="20"/>
        </w:rPr>
        <w:t>Персональный</w:t>
      </w:r>
      <w:r w:rsidR="008722EB" w:rsidRPr="00B466AA">
        <w:rPr>
          <w:rFonts w:ascii="Arial" w:hAnsi="Arial" w:cs="Arial"/>
          <w:bCs/>
          <w:color w:val="000000"/>
          <w:sz w:val="20"/>
        </w:rPr>
        <w:t xml:space="preserve"> </w:t>
      </w:r>
      <w:r w:rsidRPr="00B466AA">
        <w:rPr>
          <w:rFonts w:ascii="Arial" w:hAnsi="Arial" w:cs="Arial"/>
          <w:bCs/>
          <w:color w:val="000000"/>
          <w:sz w:val="20"/>
        </w:rPr>
        <w:t>состав</w:t>
      </w:r>
      <w:r w:rsidR="008722EB" w:rsidRPr="00B466AA">
        <w:rPr>
          <w:rFonts w:ascii="Arial" w:hAnsi="Arial" w:cs="Arial"/>
          <w:bCs/>
          <w:color w:val="000000"/>
          <w:sz w:val="20"/>
        </w:rPr>
        <w:t xml:space="preserve"> </w:t>
      </w:r>
      <w:r w:rsidRPr="00B466AA">
        <w:rPr>
          <w:rFonts w:ascii="Arial" w:hAnsi="Arial" w:cs="Arial"/>
          <w:bCs/>
          <w:color w:val="000000"/>
          <w:sz w:val="20"/>
        </w:rPr>
        <w:t>комиссии</w:t>
      </w:r>
      <w:r w:rsidR="008722EB" w:rsidRPr="00B466AA">
        <w:rPr>
          <w:rFonts w:ascii="Arial" w:hAnsi="Arial" w:cs="Arial"/>
          <w:bCs/>
          <w:color w:val="000000"/>
          <w:sz w:val="20"/>
        </w:rPr>
        <w:t xml:space="preserve"> </w:t>
      </w:r>
      <w:r w:rsidRPr="00B466AA">
        <w:rPr>
          <w:rFonts w:ascii="Arial" w:hAnsi="Arial" w:cs="Arial"/>
          <w:bCs/>
          <w:color w:val="000000"/>
          <w:sz w:val="20"/>
        </w:rPr>
        <w:t>утверждается</w:t>
      </w:r>
      <w:r w:rsidR="008722EB" w:rsidRPr="00B466AA">
        <w:rPr>
          <w:rFonts w:ascii="Arial" w:hAnsi="Arial" w:cs="Arial"/>
          <w:bCs/>
          <w:color w:val="000000"/>
          <w:sz w:val="20"/>
        </w:rPr>
        <w:t xml:space="preserve"> </w:t>
      </w:r>
      <w:r w:rsidRPr="00B466AA">
        <w:rPr>
          <w:rFonts w:ascii="Arial" w:hAnsi="Arial" w:cs="Arial"/>
          <w:bCs/>
          <w:color w:val="000000"/>
          <w:sz w:val="20"/>
        </w:rPr>
        <w:t>постановлением</w:t>
      </w:r>
      <w:r w:rsidR="008722EB" w:rsidRPr="00B466AA">
        <w:rPr>
          <w:rFonts w:ascii="Arial" w:hAnsi="Arial" w:cs="Arial"/>
          <w:bCs/>
          <w:color w:val="000000"/>
          <w:sz w:val="20"/>
        </w:rPr>
        <w:t xml:space="preserve"> </w:t>
      </w:r>
      <w:r w:rsidRPr="00B466AA">
        <w:rPr>
          <w:rFonts w:ascii="Arial" w:hAnsi="Arial" w:cs="Arial"/>
          <w:bCs/>
          <w:color w:val="000000"/>
          <w:sz w:val="20"/>
        </w:rPr>
        <w:t>Администрации</w:t>
      </w:r>
      <w:r w:rsidR="008722EB" w:rsidRPr="00B466AA">
        <w:rPr>
          <w:rFonts w:ascii="Arial" w:hAnsi="Arial" w:cs="Arial"/>
          <w:bCs/>
          <w:color w:val="000000"/>
          <w:sz w:val="20"/>
        </w:rPr>
        <w:t xml:space="preserve"> </w:t>
      </w:r>
      <w:r w:rsidRPr="00B466AA">
        <w:rPr>
          <w:rFonts w:ascii="Arial" w:hAnsi="Arial" w:cs="Arial"/>
          <w:bCs/>
          <w:color w:val="000000"/>
          <w:sz w:val="20"/>
        </w:rPr>
        <w:t>Мариинско-Посадского</w:t>
      </w:r>
      <w:r w:rsidR="008722EB" w:rsidRPr="00B466AA">
        <w:rPr>
          <w:rFonts w:ascii="Arial" w:hAnsi="Arial" w:cs="Arial"/>
          <w:bCs/>
          <w:color w:val="000000"/>
          <w:sz w:val="20"/>
        </w:rPr>
        <w:t xml:space="preserve"> </w:t>
      </w:r>
      <w:r w:rsidRPr="00B466AA">
        <w:rPr>
          <w:rFonts w:ascii="Arial" w:hAnsi="Arial" w:cs="Arial"/>
          <w:bCs/>
          <w:color w:val="000000"/>
          <w:sz w:val="20"/>
        </w:rPr>
        <w:t>муниципального</w:t>
      </w:r>
      <w:r w:rsidR="008722EB" w:rsidRPr="00B466AA">
        <w:rPr>
          <w:rFonts w:ascii="Arial" w:hAnsi="Arial" w:cs="Arial"/>
          <w:bCs/>
          <w:color w:val="000000"/>
          <w:sz w:val="20"/>
        </w:rPr>
        <w:t xml:space="preserve"> </w:t>
      </w:r>
      <w:r w:rsidRPr="00B466AA">
        <w:rPr>
          <w:rFonts w:ascii="Arial" w:hAnsi="Arial" w:cs="Arial"/>
          <w:bCs/>
          <w:color w:val="000000"/>
          <w:sz w:val="20"/>
        </w:rPr>
        <w:t>округа</w:t>
      </w:r>
      <w:r w:rsidR="008722EB" w:rsidRPr="00B466AA">
        <w:rPr>
          <w:rFonts w:ascii="Arial" w:hAnsi="Arial" w:cs="Arial"/>
          <w:bCs/>
          <w:color w:val="000000"/>
          <w:sz w:val="20"/>
        </w:rPr>
        <w:t xml:space="preserve"> </w:t>
      </w:r>
      <w:r w:rsidRPr="00B466AA">
        <w:rPr>
          <w:rFonts w:ascii="Arial" w:hAnsi="Arial" w:cs="Arial"/>
          <w:bCs/>
          <w:color w:val="000000"/>
          <w:sz w:val="20"/>
        </w:rPr>
        <w:t>Чувашской</w:t>
      </w:r>
      <w:r w:rsidR="008722EB" w:rsidRPr="00B466AA">
        <w:rPr>
          <w:rFonts w:ascii="Arial" w:hAnsi="Arial" w:cs="Arial"/>
          <w:bCs/>
          <w:color w:val="000000"/>
          <w:sz w:val="20"/>
        </w:rPr>
        <w:t xml:space="preserve"> </w:t>
      </w:r>
      <w:r w:rsidRPr="00B466AA">
        <w:rPr>
          <w:rFonts w:ascii="Arial" w:hAnsi="Arial" w:cs="Arial"/>
          <w:bCs/>
          <w:color w:val="000000"/>
          <w:sz w:val="20"/>
        </w:rPr>
        <w:t>Республики;</w:t>
      </w:r>
    </w:p>
    <w:p w:rsidR="00B369AD" w:rsidRDefault="00B369AD" w:rsidP="00245650">
      <w:pPr>
        <w:spacing w:after="0" w:line="240" w:lineRule="auto"/>
        <w:ind w:firstLine="567"/>
        <w:outlineLvl w:val="0"/>
        <w:rPr>
          <w:rFonts w:ascii="Arial" w:hAnsi="Arial" w:cs="Arial"/>
          <w:bCs/>
          <w:color w:val="000000"/>
          <w:sz w:val="20"/>
        </w:rPr>
      </w:pPr>
      <w:r w:rsidRPr="00B466AA">
        <w:rPr>
          <w:rFonts w:ascii="Arial" w:hAnsi="Arial" w:cs="Arial"/>
          <w:bCs/>
          <w:color w:val="000000"/>
          <w:sz w:val="20"/>
        </w:rPr>
        <w:t>1.</w:t>
      </w:r>
      <w:proofErr w:type="gramStart"/>
      <w:r w:rsidRPr="00B466AA">
        <w:rPr>
          <w:rFonts w:ascii="Arial" w:hAnsi="Arial" w:cs="Arial"/>
          <w:bCs/>
          <w:color w:val="000000"/>
          <w:sz w:val="20"/>
        </w:rPr>
        <w:t>3.Комиссия</w:t>
      </w:r>
      <w:proofErr w:type="gramEnd"/>
      <w:r w:rsidR="008722EB" w:rsidRPr="00B466AA">
        <w:rPr>
          <w:rFonts w:ascii="Arial" w:hAnsi="Arial" w:cs="Arial"/>
          <w:bCs/>
          <w:color w:val="000000"/>
          <w:sz w:val="20"/>
        </w:rPr>
        <w:t xml:space="preserve"> </w:t>
      </w:r>
      <w:r w:rsidRPr="00B466AA">
        <w:rPr>
          <w:rFonts w:ascii="Arial" w:hAnsi="Arial" w:cs="Arial"/>
          <w:bCs/>
          <w:color w:val="000000"/>
          <w:sz w:val="20"/>
        </w:rPr>
        <w:t>в</w:t>
      </w:r>
      <w:r w:rsidR="008722EB" w:rsidRPr="00B466AA">
        <w:rPr>
          <w:rFonts w:ascii="Arial" w:hAnsi="Arial" w:cs="Arial"/>
          <w:bCs/>
          <w:color w:val="000000"/>
          <w:sz w:val="20"/>
        </w:rPr>
        <w:t xml:space="preserve"> </w:t>
      </w:r>
      <w:r w:rsidRPr="00B466AA">
        <w:rPr>
          <w:rFonts w:ascii="Arial" w:hAnsi="Arial" w:cs="Arial"/>
          <w:bCs/>
          <w:color w:val="000000"/>
          <w:sz w:val="20"/>
        </w:rPr>
        <w:t>своей</w:t>
      </w:r>
      <w:r w:rsidR="008722EB" w:rsidRPr="00B466AA">
        <w:rPr>
          <w:rFonts w:ascii="Arial" w:hAnsi="Arial" w:cs="Arial"/>
          <w:bCs/>
          <w:color w:val="000000"/>
          <w:sz w:val="20"/>
        </w:rPr>
        <w:t xml:space="preserve"> </w:t>
      </w:r>
      <w:r w:rsidRPr="00B466AA">
        <w:rPr>
          <w:rFonts w:ascii="Arial" w:hAnsi="Arial" w:cs="Arial"/>
          <w:bCs/>
          <w:color w:val="000000"/>
          <w:sz w:val="20"/>
        </w:rPr>
        <w:t>деятельности</w:t>
      </w:r>
      <w:r w:rsidR="008722EB" w:rsidRPr="00B466AA">
        <w:rPr>
          <w:rFonts w:ascii="Arial" w:hAnsi="Arial" w:cs="Arial"/>
          <w:bCs/>
          <w:color w:val="000000"/>
          <w:sz w:val="20"/>
        </w:rPr>
        <w:t xml:space="preserve"> </w:t>
      </w:r>
      <w:r w:rsidRPr="00B466AA">
        <w:rPr>
          <w:rFonts w:ascii="Arial" w:hAnsi="Arial" w:cs="Arial"/>
          <w:bCs/>
          <w:color w:val="000000"/>
          <w:sz w:val="20"/>
        </w:rPr>
        <w:t>руководствуется</w:t>
      </w:r>
      <w:r w:rsidR="008722EB" w:rsidRPr="00B466AA">
        <w:rPr>
          <w:rFonts w:ascii="Arial" w:hAnsi="Arial" w:cs="Arial"/>
          <w:bCs/>
          <w:color w:val="000000"/>
          <w:sz w:val="20"/>
        </w:rPr>
        <w:t xml:space="preserve"> </w:t>
      </w:r>
      <w:r w:rsidRPr="00B466AA">
        <w:rPr>
          <w:rFonts w:ascii="Arial" w:hAnsi="Arial" w:cs="Arial"/>
          <w:bCs/>
          <w:color w:val="000000"/>
          <w:sz w:val="20"/>
        </w:rPr>
        <w:t>федеральным</w:t>
      </w:r>
      <w:r w:rsidR="008722EB" w:rsidRPr="00B466AA">
        <w:rPr>
          <w:rFonts w:ascii="Arial" w:hAnsi="Arial" w:cs="Arial"/>
          <w:bCs/>
          <w:color w:val="000000"/>
          <w:sz w:val="20"/>
        </w:rPr>
        <w:t xml:space="preserve"> </w:t>
      </w:r>
      <w:r w:rsidRPr="00B466AA">
        <w:rPr>
          <w:rFonts w:ascii="Arial" w:hAnsi="Arial" w:cs="Arial"/>
          <w:bCs/>
          <w:color w:val="000000"/>
          <w:sz w:val="20"/>
        </w:rPr>
        <w:t>законодательством,</w:t>
      </w:r>
      <w:r w:rsidR="008722EB" w:rsidRPr="00B466AA">
        <w:rPr>
          <w:rFonts w:ascii="Arial" w:hAnsi="Arial" w:cs="Arial"/>
          <w:bCs/>
          <w:color w:val="000000"/>
          <w:sz w:val="20"/>
        </w:rPr>
        <w:t xml:space="preserve"> </w:t>
      </w:r>
      <w:r w:rsidRPr="00B466AA">
        <w:rPr>
          <w:rFonts w:ascii="Arial" w:hAnsi="Arial" w:cs="Arial"/>
          <w:bCs/>
          <w:color w:val="000000"/>
          <w:sz w:val="20"/>
        </w:rPr>
        <w:t>муниципальными</w:t>
      </w:r>
      <w:r w:rsidR="008722EB" w:rsidRPr="00B466AA">
        <w:rPr>
          <w:rFonts w:ascii="Arial" w:hAnsi="Arial" w:cs="Arial"/>
          <w:bCs/>
          <w:color w:val="000000"/>
          <w:sz w:val="20"/>
        </w:rPr>
        <w:t xml:space="preserve"> </w:t>
      </w:r>
      <w:r w:rsidRPr="00B466AA">
        <w:rPr>
          <w:rFonts w:ascii="Arial" w:hAnsi="Arial" w:cs="Arial"/>
          <w:bCs/>
          <w:color w:val="000000"/>
          <w:sz w:val="20"/>
        </w:rPr>
        <w:t>правовыми</w:t>
      </w:r>
      <w:r w:rsidR="008722EB" w:rsidRPr="00B466AA">
        <w:rPr>
          <w:rFonts w:ascii="Arial" w:hAnsi="Arial" w:cs="Arial"/>
          <w:bCs/>
          <w:color w:val="000000"/>
          <w:sz w:val="20"/>
        </w:rPr>
        <w:t xml:space="preserve"> </w:t>
      </w:r>
      <w:r w:rsidRPr="00B466AA">
        <w:rPr>
          <w:rFonts w:ascii="Arial" w:hAnsi="Arial" w:cs="Arial"/>
          <w:bCs/>
          <w:color w:val="000000"/>
          <w:sz w:val="20"/>
        </w:rPr>
        <w:t>актами</w:t>
      </w:r>
      <w:r w:rsidR="008722EB" w:rsidRPr="00B466AA">
        <w:rPr>
          <w:rFonts w:ascii="Arial" w:hAnsi="Arial" w:cs="Arial"/>
          <w:bCs/>
          <w:color w:val="000000"/>
          <w:sz w:val="20"/>
        </w:rPr>
        <w:t xml:space="preserve"> </w:t>
      </w:r>
      <w:r w:rsidRPr="00B466AA">
        <w:rPr>
          <w:rFonts w:ascii="Arial" w:hAnsi="Arial" w:cs="Arial"/>
          <w:bCs/>
          <w:color w:val="000000"/>
          <w:sz w:val="20"/>
        </w:rPr>
        <w:t>по</w:t>
      </w:r>
      <w:r w:rsidR="008722EB" w:rsidRPr="00B466AA">
        <w:rPr>
          <w:rFonts w:ascii="Arial" w:hAnsi="Arial" w:cs="Arial"/>
          <w:bCs/>
          <w:color w:val="000000"/>
          <w:sz w:val="20"/>
        </w:rPr>
        <w:t xml:space="preserve"> </w:t>
      </w:r>
      <w:r w:rsidRPr="00B466AA">
        <w:rPr>
          <w:rFonts w:ascii="Arial" w:hAnsi="Arial" w:cs="Arial"/>
          <w:bCs/>
          <w:color w:val="000000"/>
          <w:sz w:val="20"/>
        </w:rPr>
        <w:t>вопросам,</w:t>
      </w:r>
      <w:r w:rsidR="008722EB" w:rsidRPr="00B466AA">
        <w:rPr>
          <w:rFonts w:ascii="Arial" w:hAnsi="Arial" w:cs="Arial"/>
          <w:bCs/>
          <w:color w:val="000000"/>
          <w:sz w:val="20"/>
        </w:rPr>
        <w:t xml:space="preserve"> </w:t>
      </w:r>
      <w:r w:rsidRPr="00B466AA">
        <w:rPr>
          <w:rFonts w:ascii="Arial" w:hAnsi="Arial" w:cs="Arial"/>
          <w:bCs/>
          <w:color w:val="000000"/>
          <w:sz w:val="20"/>
        </w:rPr>
        <w:t>относящимся</w:t>
      </w:r>
      <w:r w:rsidR="008722EB" w:rsidRPr="00B466AA">
        <w:rPr>
          <w:rFonts w:ascii="Arial" w:hAnsi="Arial" w:cs="Arial"/>
          <w:bCs/>
          <w:color w:val="000000"/>
          <w:sz w:val="20"/>
        </w:rPr>
        <w:t xml:space="preserve"> </w:t>
      </w:r>
      <w:r w:rsidRPr="00B466AA">
        <w:rPr>
          <w:rFonts w:ascii="Arial" w:hAnsi="Arial" w:cs="Arial"/>
          <w:bCs/>
          <w:color w:val="000000"/>
          <w:sz w:val="20"/>
        </w:rPr>
        <w:t>к</w:t>
      </w:r>
      <w:r w:rsidR="008722EB" w:rsidRPr="00B466AA">
        <w:rPr>
          <w:rFonts w:ascii="Arial" w:hAnsi="Arial" w:cs="Arial"/>
          <w:bCs/>
          <w:color w:val="000000"/>
          <w:sz w:val="20"/>
        </w:rPr>
        <w:t xml:space="preserve"> </w:t>
      </w:r>
      <w:r w:rsidRPr="00B466AA">
        <w:rPr>
          <w:rFonts w:ascii="Arial" w:hAnsi="Arial" w:cs="Arial"/>
          <w:bCs/>
          <w:color w:val="000000"/>
          <w:sz w:val="20"/>
        </w:rPr>
        <w:t>компетенции</w:t>
      </w:r>
      <w:r w:rsidR="008722EB" w:rsidRPr="00B466AA">
        <w:rPr>
          <w:rFonts w:ascii="Arial" w:hAnsi="Arial" w:cs="Arial"/>
          <w:bCs/>
          <w:color w:val="000000"/>
          <w:sz w:val="20"/>
        </w:rPr>
        <w:t xml:space="preserve"> </w:t>
      </w:r>
      <w:r w:rsidRPr="00B466AA">
        <w:rPr>
          <w:rFonts w:ascii="Arial" w:hAnsi="Arial" w:cs="Arial"/>
          <w:bCs/>
          <w:color w:val="000000"/>
          <w:sz w:val="20"/>
        </w:rPr>
        <w:t>комиссии,</w:t>
      </w:r>
      <w:r w:rsidR="008722EB" w:rsidRPr="00B466AA">
        <w:rPr>
          <w:rFonts w:ascii="Arial" w:hAnsi="Arial" w:cs="Arial"/>
          <w:bCs/>
          <w:color w:val="000000"/>
          <w:sz w:val="20"/>
        </w:rPr>
        <w:t xml:space="preserve"> </w:t>
      </w:r>
      <w:r w:rsidRPr="00B466AA">
        <w:rPr>
          <w:rFonts w:ascii="Arial" w:hAnsi="Arial" w:cs="Arial"/>
          <w:bCs/>
          <w:color w:val="000000"/>
          <w:sz w:val="20"/>
        </w:rPr>
        <w:t>а</w:t>
      </w:r>
      <w:r w:rsidR="008722EB" w:rsidRPr="00B466AA">
        <w:rPr>
          <w:rFonts w:ascii="Arial" w:hAnsi="Arial" w:cs="Arial"/>
          <w:bCs/>
          <w:color w:val="000000"/>
          <w:sz w:val="20"/>
        </w:rPr>
        <w:t xml:space="preserve"> </w:t>
      </w:r>
      <w:r w:rsidRPr="00B466AA">
        <w:rPr>
          <w:rFonts w:ascii="Arial" w:hAnsi="Arial" w:cs="Arial"/>
          <w:bCs/>
          <w:color w:val="000000"/>
          <w:sz w:val="20"/>
        </w:rPr>
        <w:t>также</w:t>
      </w:r>
      <w:r w:rsidR="008722EB" w:rsidRPr="00B466AA">
        <w:rPr>
          <w:rFonts w:ascii="Arial" w:hAnsi="Arial" w:cs="Arial"/>
          <w:bCs/>
          <w:color w:val="000000"/>
          <w:sz w:val="20"/>
        </w:rPr>
        <w:t xml:space="preserve"> </w:t>
      </w:r>
      <w:r w:rsidRPr="00B466AA">
        <w:rPr>
          <w:rFonts w:ascii="Arial" w:hAnsi="Arial" w:cs="Arial"/>
          <w:bCs/>
          <w:color w:val="000000"/>
          <w:sz w:val="20"/>
        </w:rPr>
        <w:t>настоящим</w:t>
      </w:r>
      <w:r w:rsidR="008722EB" w:rsidRPr="00B466AA">
        <w:rPr>
          <w:rFonts w:ascii="Arial" w:hAnsi="Arial" w:cs="Arial"/>
          <w:bCs/>
          <w:color w:val="000000"/>
          <w:sz w:val="20"/>
        </w:rPr>
        <w:t xml:space="preserve"> </w:t>
      </w:r>
      <w:r w:rsidRPr="00B466AA">
        <w:rPr>
          <w:rFonts w:ascii="Arial" w:hAnsi="Arial" w:cs="Arial"/>
          <w:bCs/>
          <w:color w:val="000000"/>
          <w:sz w:val="20"/>
        </w:rPr>
        <w:t>Положением.</w:t>
      </w:r>
    </w:p>
    <w:p w:rsidR="00EC68C4" w:rsidRPr="00B466AA" w:rsidRDefault="00EC68C4" w:rsidP="00245650">
      <w:pPr>
        <w:spacing w:after="0" w:line="240" w:lineRule="auto"/>
        <w:ind w:firstLine="567"/>
        <w:outlineLvl w:val="0"/>
        <w:rPr>
          <w:rFonts w:ascii="Arial" w:hAnsi="Arial" w:cs="Arial"/>
          <w:b/>
          <w:bCs/>
          <w:i/>
          <w:color w:val="000000"/>
          <w:sz w:val="20"/>
        </w:rPr>
      </w:pPr>
    </w:p>
    <w:p w:rsidR="00B369AD" w:rsidRPr="00B466AA" w:rsidRDefault="00B369AD" w:rsidP="00245650">
      <w:pPr>
        <w:tabs>
          <w:tab w:val="left" w:pos="709"/>
        </w:tabs>
        <w:spacing w:after="0" w:line="240" w:lineRule="auto"/>
        <w:ind w:firstLine="567"/>
        <w:jc w:val="center"/>
        <w:outlineLvl w:val="0"/>
        <w:rPr>
          <w:rFonts w:ascii="Arial" w:hAnsi="Arial" w:cs="Arial"/>
          <w:b/>
          <w:i/>
          <w:color w:val="000000"/>
          <w:sz w:val="20"/>
        </w:rPr>
      </w:pPr>
      <w:bookmarkStart w:id="23" w:name="Par31"/>
      <w:bookmarkStart w:id="24" w:name="Par35"/>
      <w:bookmarkEnd w:id="23"/>
      <w:bookmarkEnd w:id="24"/>
      <w:r w:rsidRPr="00B466AA">
        <w:rPr>
          <w:rFonts w:ascii="Arial" w:hAnsi="Arial" w:cs="Arial"/>
          <w:bCs/>
          <w:color w:val="000000"/>
          <w:sz w:val="20"/>
        </w:rPr>
        <w:t>2.</w:t>
      </w:r>
      <w:r w:rsidR="008722EB" w:rsidRPr="00B466AA">
        <w:rPr>
          <w:rFonts w:ascii="Arial" w:hAnsi="Arial" w:cs="Arial"/>
          <w:bCs/>
          <w:color w:val="000000"/>
          <w:sz w:val="20"/>
        </w:rPr>
        <w:t xml:space="preserve"> </w:t>
      </w:r>
      <w:r w:rsidRPr="00B466AA">
        <w:rPr>
          <w:rFonts w:ascii="Arial" w:hAnsi="Arial" w:cs="Arial"/>
          <w:bCs/>
          <w:color w:val="000000"/>
          <w:sz w:val="20"/>
        </w:rPr>
        <w:t>Основные</w:t>
      </w:r>
      <w:r w:rsidR="008722EB" w:rsidRPr="00B466AA">
        <w:rPr>
          <w:rFonts w:ascii="Arial" w:hAnsi="Arial" w:cs="Arial"/>
          <w:bCs/>
          <w:color w:val="000000"/>
          <w:sz w:val="20"/>
        </w:rPr>
        <w:t xml:space="preserve"> </w:t>
      </w:r>
      <w:r w:rsidRPr="00B466AA">
        <w:rPr>
          <w:rFonts w:ascii="Arial" w:hAnsi="Arial" w:cs="Arial"/>
          <w:bCs/>
          <w:color w:val="000000"/>
          <w:sz w:val="20"/>
        </w:rPr>
        <w:t>задачи</w:t>
      </w:r>
      <w:r w:rsidR="008722EB" w:rsidRPr="00B466AA">
        <w:rPr>
          <w:rFonts w:ascii="Arial" w:hAnsi="Arial" w:cs="Arial"/>
          <w:bCs/>
          <w:color w:val="000000"/>
          <w:sz w:val="20"/>
        </w:rPr>
        <w:t xml:space="preserve"> </w:t>
      </w:r>
      <w:r w:rsidRPr="00B466AA">
        <w:rPr>
          <w:rFonts w:ascii="Arial" w:hAnsi="Arial" w:cs="Arial"/>
          <w:bCs/>
          <w:color w:val="000000"/>
          <w:sz w:val="20"/>
        </w:rPr>
        <w:t>комиссии</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2.1.</w:t>
      </w:r>
      <w:r w:rsidR="008722EB" w:rsidRPr="00B466AA">
        <w:rPr>
          <w:rFonts w:ascii="Arial" w:hAnsi="Arial" w:cs="Arial"/>
          <w:color w:val="000000"/>
          <w:sz w:val="20"/>
        </w:rPr>
        <w:t xml:space="preserve"> </w:t>
      </w:r>
      <w:r w:rsidRPr="00B466AA">
        <w:rPr>
          <w:rFonts w:ascii="Arial" w:hAnsi="Arial" w:cs="Arial"/>
          <w:color w:val="000000"/>
          <w:sz w:val="20"/>
        </w:rPr>
        <w:t>Основными</w:t>
      </w:r>
      <w:r w:rsidR="008722EB" w:rsidRPr="00B466AA">
        <w:rPr>
          <w:rFonts w:ascii="Arial" w:hAnsi="Arial" w:cs="Arial"/>
          <w:color w:val="000000"/>
          <w:sz w:val="20"/>
        </w:rPr>
        <w:t xml:space="preserve"> </w:t>
      </w:r>
      <w:r w:rsidRPr="00B466AA">
        <w:rPr>
          <w:rFonts w:ascii="Arial" w:hAnsi="Arial" w:cs="Arial"/>
          <w:color w:val="000000"/>
          <w:sz w:val="20"/>
        </w:rPr>
        <w:t>задачами</w:t>
      </w:r>
      <w:r w:rsidR="008722EB" w:rsidRPr="00B466AA">
        <w:rPr>
          <w:rFonts w:ascii="Arial" w:hAnsi="Arial" w:cs="Arial"/>
          <w:color w:val="000000"/>
          <w:sz w:val="20"/>
        </w:rPr>
        <w:t xml:space="preserve"> </w:t>
      </w:r>
      <w:r w:rsidRPr="00B466AA">
        <w:rPr>
          <w:rFonts w:ascii="Arial" w:hAnsi="Arial" w:cs="Arial"/>
          <w:color w:val="000000"/>
          <w:sz w:val="20"/>
        </w:rPr>
        <w:t>Комиссии</w:t>
      </w:r>
      <w:r w:rsidR="008722EB" w:rsidRPr="00B466AA">
        <w:rPr>
          <w:rFonts w:ascii="Arial" w:hAnsi="Arial" w:cs="Arial"/>
          <w:color w:val="000000"/>
          <w:sz w:val="20"/>
        </w:rPr>
        <w:t xml:space="preserve"> </w:t>
      </w:r>
      <w:r w:rsidRPr="00B466AA">
        <w:rPr>
          <w:rFonts w:ascii="Arial" w:hAnsi="Arial" w:cs="Arial"/>
          <w:color w:val="000000"/>
          <w:sz w:val="20"/>
        </w:rPr>
        <w:t>является:</w:t>
      </w:r>
    </w:p>
    <w:p w:rsidR="00B369AD" w:rsidRPr="00B466AA" w:rsidRDefault="00B369AD" w:rsidP="00245650">
      <w:pPr>
        <w:suppressAutoHyphens/>
        <w:spacing w:after="0" w:line="240" w:lineRule="auto"/>
        <w:ind w:firstLine="567"/>
        <w:rPr>
          <w:rFonts w:ascii="Arial" w:hAnsi="Arial" w:cs="Arial"/>
          <w:b/>
          <w:i/>
          <w:color w:val="000000"/>
          <w:sz w:val="20"/>
          <w:lang w:eastAsia="zh-CN"/>
        </w:rPr>
      </w:pPr>
      <w:r w:rsidRPr="00B466AA">
        <w:rPr>
          <w:rFonts w:ascii="Arial" w:hAnsi="Arial" w:cs="Arial"/>
          <w:color w:val="000000"/>
          <w:sz w:val="20"/>
          <w:lang w:eastAsia="zh-CN"/>
        </w:rPr>
        <w:t>Осмотр</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жилого</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помещения</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на</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соответствие</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его</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техническому</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заданию</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на</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приобретение</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жилья</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для</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обеспечения</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жилыми</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помещениями</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детей-сирот,</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детей,</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оставшихся</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без</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попечения</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родителей,</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лиц</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из</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числа</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детей-сирот</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и</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детей,</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оставшихся</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без</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попечения</w:t>
      </w:r>
      <w:r w:rsidR="008722EB" w:rsidRPr="00B466AA">
        <w:rPr>
          <w:rFonts w:ascii="Arial" w:hAnsi="Arial" w:cs="Arial"/>
          <w:color w:val="000000"/>
          <w:sz w:val="20"/>
          <w:lang w:eastAsia="zh-CN"/>
        </w:rPr>
        <w:t xml:space="preserve"> </w:t>
      </w:r>
      <w:r w:rsidRPr="00B466AA">
        <w:rPr>
          <w:rFonts w:ascii="Arial" w:hAnsi="Arial" w:cs="Arial"/>
          <w:color w:val="000000"/>
          <w:sz w:val="20"/>
          <w:lang w:eastAsia="zh-CN"/>
        </w:rPr>
        <w:t>родителей.</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Установление</w:t>
      </w:r>
      <w:r w:rsidR="008722EB" w:rsidRPr="00B466AA">
        <w:rPr>
          <w:rFonts w:ascii="Arial" w:hAnsi="Arial" w:cs="Arial"/>
          <w:color w:val="000000"/>
          <w:sz w:val="20"/>
        </w:rPr>
        <w:t xml:space="preserve"> </w:t>
      </w:r>
      <w:r w:rsidRPr="00B466AA">
        <w:rPr>
          <w:rFonts w:ascii="Arial" w:hAnsi="Arial" w:cs="Arial"/>
          <w:color w:val="000000"/>
          <w:sz w:val="20"/>
        </w:rPr>
        <w:t>соответствия</w:t>
      </w:r>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r w:rsidR="008722EB" w:rsidRPr="00B466AA">
        <w:rPr>
          <w:rFonts w:ascii="Arial" w:hAnsi="Arial" w:cs="Arial"/>
          <w:color w:val="000000"/>
          <w:sz w:val="20"/>
        </w:rPr>
        <w:t xml:space="preserve"> </w:t>
      </w:r>
      <w:r w:rsidRPr="00B466AA">
        <w:rPr>
          <w:rFonts w:ascii="Arial" w:hAnsi="Arial" w:cs="Arial"/>
          <w:color w:val="000000"/>
          <w:sz w:val="20"/>
        </w:rPr>
        <w:t>санитарным</w:t>
      </w:r>
      <w:r w:rsidR="008722EB" w:rsidRPr="00B466AA">
        <w:rPr>
          <w:rFonts w:ascii="Arial" w:hAnsi="Arial" w:cs="Arial"/>
          <w:color w:val="000000"/>
          <w:sz w:val="20"/>
        </w:rPr>
        <w:t xml:space="preserve"> </w:t>
      </w:r>
      <w:r w:rsidRPr="00B466AA">
        <w:rPr>
          <w:rFonts w:ascii="Arial" w:hAnsi="Arial" w:cs="Arial"/>
          <w:color w:val="000000"/>
          <w:sz w:val="20"/>
        </w:rPr>
        <w:t>нормам</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правилам,</w:t>
      </w:r>
      <w:r w:rsidR="008722EB" w:rsidRPr="00B466AA">
        <w:rPr>
          <w:rFonts w:ascii="Arial" w:hAnsi="Arial" w:cs="Arial"/>
          <w:color w:val="000000"/>
          <w:sz w:val="20"/>
        </w:rPr>
        <w:t xml:space="preserve"> </w:t>
      </w:r>
      <w:r w:rsidRPr="00B466AA">
        <w:rPr>
          <w:rFonts w:ascii="Arial" w:hAnsi="Arial" w:cs="Arial"/>
          <w:color w:val="000000"/>
          <w:sz w:val="20"/>
        </w:rPr>
        <w:t>санитарно-эпидемиологическим</w:t>
      </w:r>
      <w:r w:rsidR="008722EB" w:rsidRPr="00B466AA">
        <w:rPr>
          <w:rFonts w:ascii="Arial" w:hAnsi="Arial" w:cs="Arial"/>
          <w:color w:val="000000"/>
          <w:sz w:val="20"/>
        </w:rPr>
        <w:t xml:space="preserve"> </w:t>
      </w:r>
      <w:r w:rsidRPr="00B466AA">
        <w:rPr>
          <w:rFonts w:ascii="Arial" w:hAnsi="Arial" w:cs="Arial"/>
          <w:color w:val="000000"/>
          <w:sz w:val="20"/>
        </w:rPr>
        <w:t>правилам</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нормам,</w:t>
      </w:r>
      <w:r w:rsidR="008722EB" w:rsidRPr="00B466AA">
        <w:rPr>
          <w:rFonts w:ascii="Arial" w:hAnsi="Arial" w:cs="Arial"/>
          <w:color w:val="000000"/>
          <w:sz w:val="20"/>
        </w:rPr>
        <w:t xml:space="preserve"> </w:t>
      </w:r>
      <w:r w:rsidRPr="00B466AA">
        <w:rPr>
          <w:rFonts w:ascii="Arial" w:hAnsi="Arial" w:cs="Arial"/>
          <w:color w:val="000000"/>
          <w:sz w:val="20"/>
        </w:rPr>
        <w:t>нормам</w:t>
      </w:r>
      <w:r w:rsidR="008722EB" w:rsidRPr="00B466AA">
        <w:rPr>
          <w:rFonts w:ascii="Arial" w:hAnsi="Arial" w:cs="Arial"/>
          <w:color w:val="000000"/>
          <w:sz w:val="20"/>
        </w:rPr>
        <w:t xml:space="preserve"> </w:t>
      </w:r>
      <w:r w:rsidRPr="00B466AA">
        <w:rPr>
          <w:rFonts w:ascii="Arial" w:hAnsi="Arial" w:cs="Arial"/>
          <w:color w:val="000000"/>
          <w:sz w:val="20"/>
        </w:rPr>
        <w:t>эксплуатации</w:t>
      </w:r>
      <w:r w:rsidR="008722EB" w:rsidRPr="00B466AA">
        <w:rPr>
          <w:rFonts w:ascii="Arial" w:hAnsi="Arial" w:cs="Arial"/>
          <w:color w:val="000000"/>
          <w:sz w:val="20"/>
        </w:rPr>
        <w:t xml:space="preserve"> </w:t>
      </w:r>
      <w:r w:rsidRPr="00B466AA">
        <w:rPr>
          <w:rFonts w:ascii="Arial" w:hAnsi="Arial" w:cs="Arial"/>
          <w:color w:val="000000"/>
          <w:sz w:val="20"/>
        </w:rPr>
        <w:t>жилого</w:t>
      </w:r>
      <w:r w:rsidR="008722EB" w:rsidRPr="00B466AA">
        <w:rPr>
          <w:rFonts w:ascii="Arial" w:hAnsi="Arial" w:cs="Arial"/>
          <w:color w:val="000000"/>
          <w:sz w:val="20"/>
        </w:rPr>
        <w:t xml:space="preserve"> </w:t>
      </w:r>
      <w:r w:rsidRPr="00B466AA">
        <w:rPr>
          <w:rFonts w:ascii="Arial" w:hAnsi="Arial" w:cs="Arial"/>
          <w:color w:val="000000"/>
          <w:sz w:val="20"/>
        </w:rPr>
        <w:t>фонда,</w:t>
      </w:r>
      <w:r w:rsidR="008722EB" w:rsidRPr="00B466AA">
        <w:rPr>
          <w:rFonts w:ascii="Arial" w:hAnsi="Arial" w:cs="Arial"/>
          <w:color w:val="000000"/>
          <w:sz w:val="20"/>
        </w:rPr>
        <w:t xml:space="preserve"> </w:t>
      </w:r>
      <w:r w:rsidRPr="00B466AA">
        <w:rPr>
          <w:rFonts w:ascii="Arial" w:hAnsi="Arial" w:cs="Arial"/>
          <w:color w:val="000000"/>
          <w:sz w:val="20"/>
        </w:rPr>
        <w:t>а</w:t>
      </w:r>
      <w:r w:rsidR="008722EB" w:rsidRPr="00B466AA">
        <w:rPr>
          <w:rFonts w:ascii="Arial" w:hAnsi="Arial" w:cs="Arial"/>
          <w:color w:val="000000"/>
          <w:sz w:val="20"/>
        </w:rPr>
        <w:t xml:space="preserve"> </w:t>
      </w:r>
      <w:r w:rsidRPr="00B466AA">
        <w:rPr>
          <w:rFonts w:ascii="Arial" w:hAnsi="Arial" w:cs="Arial"/>
          <w:color w:val="000000"/>
          <w:sz w:val="20"/>
        </w:rPr>
        <w:t>также</w:t>
      </w:r>
      <w:r w:rsidR="008722EB" w:rsidRPr="00B466AA">
        <w:rPr>
          <w:rFonts w:ascii="Arial" w:hAnsi="Arial" w:cs="Arial"/>
          <w:color w:val="000000"/>
          <w:sz w:val="20"/>
        </w:rPr>
        <w:t xml:space="preserve"> </w:t>
      </w:r>
      <w:r w:rsidRPr="00B466AA">
        <w:rPr>
          <w:rFonts w:ascii="Arial" w:hAnsi="Arial" w:cs="Arial"/>
          <w:color w:val="000000"/>
          <w:sz w:val="20"/>
        </w:rPr>
        <w:t>условиям</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требованиям</w:t>
      </w:r>
      <w:r w:rsidR="008722EB" w:rsidRPr="00B466AA">
        <w:rPr>
          <w:rFonts w:ascii="Arial" w:hAnsi="Arial" w:cs="Arial"/>
          <w:color w:val="000000"/>
          <w:sz w:val="20"/>
        </w:rPr>
        <w:t xml:space="preserve"> </w:t>
      </w:r>
      <w:r w:rsidRPr="00B466AA">
        <w:rPr>
          <w:rFonts w:ascii="Arial" w:hAnsi="Arial" w:cs="Arial"/>
          <w:color w:val="000000"/>
          <w:sz w:val="20"/>
        </w:rPr>
        <w:t>заключенного</w:t>
      </w:r>
      <w:r w:rsidR="008722EB" w:rsidRPr="00B466AA">
        <w:rPr>
          <w:rFonts w:ascii="Arial" w:hAnsi="Arial" w:cs="Arial"/>
          <w:color w:val="000000"/>
          <w:sz w:val="20"/>
        </w:rPr>
        <w:t xml:space="preserve"> </w:t>
      </w:r>
      <w:r w:rsidRPr="00B466AA">
        <w:rPr>
          <w:rFonts w:ascii="Arial" w:hAnsi="Arial" w:cs="Arial"/>
          <w:color w:val="000000"/>
          <w:sz w:val="20"/>
        </w:rPr>
        <w:t>муниципального</w:t>
      </w:r>
      <w:r w:rsidR="008722EB" w:rsidRPr="00B466AA">
        <w:rPr>
          <w:rFonts w:ascii="Arial" w:hAnsi="Arial" w:cs="Arial"/>
          <w:color w:val="000000"/>
          <w:sz w:val="20"/>
        </w:rPr>
        <w:t xml:space="preserve"> </w:t>
      </w:r>
      <w:r w:rsidRPr="00B466AA">
        <w:rPr>
          <w:rFonts w:ascii="Arial" w:hAnsi="Arial" w:cs="Arial"/>
          <w:color w:val="000000"/>
          <w:sz w:val="20"/>
        </w:rPr>
        <w:t>контракта.</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Подтверждение</w:t>
      </w:r>
      <w:r w:rsidR="008722EB" w:rsidRPr="00B466AA">
        <w:rPr>
          <w:rFonts w:ascii="Arial" w:hAnsi="Arial" w:cs="Arial"/>
          <w:color w:val="000000"/>
          <w:sz w:val="20"/>
        </w:rPr>
        <w:t xml:space="preserve"> </w:t>
      </w:r>
      <w:r w:rsidRPr="00B466AA">
        <w:rPr>
          <w:rFonts w:ascii="Arial" w:hAnsi="Arial" w:cs="Arial"/>
          <w:color w:val="000000"/>
          <w:sz w:val="20"/>
        </w:rPr>
        <w:t>факта</w:t>
      </w:r>
      <w:r w:rsidR="008722EB" w:rsidRPr="00B466AA">
        <w:rPr>
          <w:rFonts w:ascii="Arial" w:hAnsi="Arial" w:cs="Arial"/>
          <w:color w:val="000000"/>
          <w:sz w:val="20"/>
        </w:rPr>
        <w:t xml:space="preserve"> </w:t>
      </w:r>
      <w:r w:rsidRPr="00B466AA">
        <w:rPr>
          <w:rFonts w:ascii="Arial" w:hAnsi="Arial" w:cs="Arial"/>
          <w:color w:val="000000"/>
          <w:sz w:val="20"/>
        </w:rPr>
        <w:t>исполнения</w:t>
      </w:r>
      <w:r w:rsidR="008722EB" w:rsidRPr="00B466AA">
        <w:rPr>
          <w:rFonts w:ascii="Arial" w:hAnsi="Arial" w:cs="Arial"/>
          <w:color w:val="000000"/>
          <w:sz w:val="20"/>
        </w:rPr>
        <w:t xml:space="preserve"> </w:t>
      </w:r>
      <w:r w:rsidRPr="00B466AA">
        <w:rPr>
          <w:rFonts w:ascii="Arial" w:hAnsi="Arial" w:cs="Arial"/>
          <w:color w:val="000000"/>
          <w:sz w:val="20"/>
        </w:rPr>
        <w:t>поставщиком</w:t>
      </w:r>
      <w:r w:rsidR="008722EB" w:rsidRPr="00B466AA">
        <w:rPr>
          <w:rFonts w:ascii="Arial" w:hAnsi="Arial" w:cs="Arial"/>
          <w:color w:val="000000"/>
          <w:sz w:val="20"/>
        </w:rPr>
        <w:t xml:space="preserve"> </w:t>
      </w:r>
      <w:r w:rsidRPr="00B466AA">
        <w:rPr>
          <w:rFonts w:ascii="Arial" w:hAnsi="Arial" w:cs="Arial"/>
          <w:color w:val="000000"/>
          <w:sz w:val="20"/>
        </w:rPr>
        <w:t>(подрядчиком)</w:t>
      </w:r>
      <w:r w:rsidR="008722EB" w:rsidRPr="00B466AA">
        <w:rPr>
          <w:rFonts w:ascii="Arial" w:hAnsi="Arial" w:cs="Arial"/>
          <w:color w:val="000000"/>
          <w:sz w:val="20"/>
        </w:rPr>
        <w:t xml:space="preserve"> </w:t>
      </w:r>
      <w:r w:rsidRPr="00B466AA">
        <w:rPr>
          <w:rFonts w:ascii="Arial" w:hAnsi="Arial" w:cs="Arial"/>
          <w:color w:val="000000"/>
          <w:sz w:val="20"/>
        </w:rPr>
        <w:t>обязательств</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r w:rsidRPr="00B466AA">
        <w:rPr>
          <w:rFonts w:ascii="Arial" w:hAnsi="Arial" w:cs="Arial"/>
          <w:color w:val="000000"/>
          <w:sz w:val="20"/>
        </w:rPr>
        <w:t>передаче</w:t>
      </w:r>
      <w:r w:rsidR="008722EB" w:rsidRPr="00B466AA">
        <w:rPr>
          <w:rFonts w:ascii="Arial" w:hAnsi="Arial" w:cs="Arial"/>
          <w:color w:val="000000"/>
          <w:sz w:val="20"/>
        </w:rPr>
        <w:t xml:space="preserve"> </w:t>
      </w:r>
      <w:r w:rsidRPr="00B466AA">
        <w:rPr>
          <w:rFonts w:ascii="Arial" w:hAnsi="Arial" w:cs="Arial"/>
          <w:color w:val="000000"/>
          <w:sz w:val="20"/>
        </w:rPr>
        <w:t>товаров</w:t>
      </w:r>
      <w:r w:rsidR="008722EB" w:rsidRPr="00B466AA">
        <w:rPr>
          <w:rFonts w:ascii="Arial" w:hAnsi="Arial" w:cs="Arial"/>
          <w:color w:val="000000"/>
          <w:sz w:val="20"/>
        </w:rPr>
        <w:t xml:space="preserve"> </w:t>
      </w:r>
      <w:r w:rsidRPr="00B466AA">
        <w:rPr>
          <w:rFonts w:ascii="Arial" w:hAnsi="Arial" w:cs="Arial"/>
          <w:color w:val="000000"/>
          <w:sz w:val="20"/>
        </w:rPr>
        <w:t>(результатов</w:t>
      </w:r>
      <w:r w:rsidR="008722EB" w:rsidRPr="00B466AA">
        <w:rPr>
          <w:rFonts w:ascii="Arial" w:hAnsi="Arial" w:cs="Arial"/>
          <w:color w:val="000000"/>
          <w:sz w:val="20"/>
        </w:rPr>
        <w:t xml:space="preserve"> </w:t>
      </w:r>
      <w:r w:rsidRPr="00B466AA">
        <w:rPr>
          <w:rFonts w:ascii="Arial" w:hAnsi="Arial" w:cs="Arial"/>
          <w:color w:val="000000"/>
          <w:sz w:val="20"/>
        </w:rPr>
        <w:t>работ)</w:t>
      </w:r>
      <w:r w:rsidR="008722EB" w:rsidRPr="00B466AA">
        <w:rPr>
          <w:rFonts w:ascii="Arial" w:hAnsi="Arial" w:cs="Arial"/>
          <w:color w:val="000000"/>
          <w:sz w:val="20"/>
        </w:rPr>
        <w:t xml:space="preserve"> </w:t>
      </w:r>
      <w:r w:rsidRPr="00B466AA">
        <w:rPr>
          <w:rFonts w:ascii="Arial" w:hAnsi="Arial" w:cs="Arial"/>
          <w:color w:val="000000"/>
          <w:sz w:val="20"/>
        </w:rPr>
        <w:t>муниципальному</w:t>
      </w:r>
      <w:r w:rsidR="008722EB" w:rsidRPr="00B466AA">
        <w:rPr>
          <w:rFonts w:ascii="Arial" w:hAnsi="Arial" w:cs="Arial"/>
          <w:color w:val="000000"/>
          <w:sz w:val="20"/>
        </w:rPr>
        <w:t xml:space="preserve"> </w:t>
      </w:r>
      <w:r w:rsidRPr="00B466AA">
        <w:rPr>
          <w:rFonts w:ascii="Arial" w:hAnsi="Arial" w:cs="Arial"/>
          <w:color w:val="000000"/>
          <w:sz w:val="20"/>
        </w:rPr>
        <w:t>заказчику.</w:t>
      </w:r>
    </w:p>
    <w:p w:rsidR="005A4EFD" w:rsidRDefault="00B369AD" w:rsidP="00245650">
      <w:pPr>
        <w:spacing w:after="0" w:line="240" w:lineRule="auto"/>
        <w:ind w:firstLine="567"/>
        <w:rPr>
          <w:rFonts w:ascii="Arial" w:hAnsi="Arial" w:cs="Arial"/>
          <w:color w:val="000000"/>
          <w:sz w:val="20"/>
        </w:rPr>
      </w:pPr>
      <w:r w:rsidRPr="00B466AA">
        <w:rPr>
          <w:rFonts w:ascii="Arial" w:hAnsi="Arial" w:cs="Arial"/>
          <w:color w:val="000000"/>
          <w:sz w:val="20"/>
        </w:rPr>
        <w:t>Приемка</w:t>
      </w:r>
      <w:r w:rsidR="008722EB" w:rsidRPr="00B466AA">
        <w:rPr>
          <w:rFonts w:ascii="Arial" w:hAnsi="Arial" w:cs="Arial"/>
          <w:color w:val="000000"/>
          <w:sz w:val="20"/>
        </w:rPr>
        <w:t xml:space="preserve"> </w:t>
      </w:r>
      <w:r w:rsidRPr="00B466AA">
        <w:rPr>
          <w:rFonts w:ascii="Arial" w:hAnsi="Arial" w:cs="Arial"/>
          <w:color w:val="000000"/>
          <w:sz w:val="20"/>
        </w:rPr>
        <w:t>приобретаемых</w:t>
      </w:r>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r w:rsidR="008722EB" w:rsidRPr="00B466AA">
        <w:rPr>
          <w:rFonts w:ascii="Arial" w:hAnsi="Arial" w:cs="Arial"/>
          <w:color w:val="000000"/>
          <w:sz w:val="20"/>
        </w:rPr>
        <w:t xml:space="preserve"> </w:t>
      </w:r>
      <w:r w:rsidRPr="00B466AA">
        <w:rPr>
          <w:rFonts w:ascii="Arial" w:hAnsi="Arial" w:cs="Arial"/>
          <w:color w:val="000000"/>
          <w:sz w:val="20"/>
        </w:rPr>
        <w:t>для</w:t>
      </w:r>
      <w:r w:rsidR="008722EB" w:rsidRPr="00B466AA">
        <w:rPr>
          <w:rFonts w:ascii="Arial" w:hAnsi="Arial" w:cs="Arial"/>
          <w:color w:val="000000"/>
          <w:sz w:val="20"/>
        </w:rPr>
        <w:t xml:space="preserve"> </w:t>
      </w:r>
      <w:r w:rsidRPr="00B466AA">
        <w:rPr>
          <w:rFonts w:ascii="Arial" w:hAnsi="Arial" w:cs="Arial"/>
          <w:color w:val="000000"/>
          <w:sz w:val="20"/>
        </w:rPr>
        <w:t>детей-сирот,</w:t>
      </w:r>
      <w:r w:rsidR="008722EB" w:rsidRPr="00B466AA">
        <w:rPr>
          <w:rFonts w:ascii="Arial" w:hAnsi="Arial" w:cs="Arial"/>
          <w:color w:val="000000"/>
          <w:sz w:val="20"/>
        </w:rPr>
        <w:t xml:space="preserve"> </w:t>
      </w:r>
      <w:r w:rsidRPr="00B466AA">
        <w:rPr>
          <w:rFonts w:ascii="Arial" w:hAnsi="Arial" w:cs="Arial"/>
          <w:color w:val="000000"/>
          <w:sz w:val="20"/>
        </w:rPr>
        <w:t>детей,</w:t>
      </w:r>
      <w:r w:rsidR="008722EB" w:rsidRPr="00B466AA">
        <w:rPr>
          <w:rFonts w:ascii="Arial" w:hAnsi="Arial" w:cs="Arial"/>
          <w:color w:val="000000"/>
          <w:sz w:val="20"/>
        </w:rPr>
        <w:t xml:space="preserve"> </w:t>
      </w:r>
      <w:r w:rsidRPr="00B466AA">
        <w:rPr>
          <w:rFonts w:ascii="Arial" w:hAnsi="Arial" w:cs="Arial"/>
          <w:color w:val="000000"/>
          <w:sz w:val="20"/>
        </w:rPr>
        <w:t>оставшихся</w:t>
      </w:r>
      <w:r w:rsidR="008722EB" w:rsidRPr="00B466AA">
        <w:rPr>
          <w:rFonts w:ascii="Arial" w:hAnsi="Arial" w:cs="Arial"/>
          <w:color w:val="000000"/>
          <w:sz w:val="20"/>
        </w:rPr>
        <w:t xml:space="preserve"> </w:t>
      </w:r>
      <w:r w:rsidRPr="00B466AA">
        <w:rPr>
          <w:rFonts w:ascii="Arial" w:hAnsi="Arial" w:cs="Arial"/>
          <w:color w:val="000000"/>
          <w:sz w:val="20"/>
        </w:rPr>
        <w:t>без</w:t>
      </w:r>
      <w:r w:rsidR="008722EB" w:rsidRPr="00B466AA">
        <w:rPr>
          <w:rFonts w:ascii="Arial" w:hAnsi="Arial" w:cs="Arial"/>
          <w:color w:val="000000"/>
          <w:sz w:val="20"/>
        </w:rPr>
        <w:t xml:space="preserve"> </w:t>
      </w:r>
      <w:r w:rsidRPr="00B466AA">
        <w:rPr>
          <w:rFonts w:ascii="Arial" w:hAnsi="Arial" w:cs="Arial"/>
          <w:color w:val="000000"/>
          <w:sz w:val="20"/>
        </w:rPr>
        <w:t>попечения</w:t>
      </w:r>
      <w:r w:rsidR="008722EB" w:rsidRPr="00B466AA">
        <w:rPr>
          <w:rFonts w:ascii="Arial" w:hAnsi="Arial" w:cs="Arial"/>
          <w:color w:val="000000"/>
          <w:sz w:val="20"/>
        </w:rPr>
        <w:t xml:space="preserve"> </w:t>
      </w:r>
      <w:r w:rsidRPr="00B466AA">
        <w:rPr>
          <w:rFonts w:ascii="Arial" w:hAnsi="Arial" w:cs="Arial"/>
          <w:color w:val="000000"/>
          <w:sz w:val="20"/>
        </w:rPr>
        <w:t>родителей,</w:t>
      </w:r>
      <w:r w:rsidR="008722EB" w:rsidRPr="00B466AA">
        <w:rPr>
          <w:rFonts w:ascii="Arial" w:hAnsi="Arial" w:cs="Arial"/>
          <w:color w:val="000000"/>
          <w:sz w:val="20"/>
        </w:rPr>
        <w:t xml:space="preserve"> </w:t>
      </w:r>
      <w:r w:rsidRPr="00B466AA">
        <w:rPr>
          <w:rFonts w:ascii="Arial" w:hAnsi="Arial" w:cs="Arial"/>
          <w:color w:val="000000"/>
          <w:sz w:val="20"/>
        </w:rPr>
        <w:t>лиц</w:t>
      </w:r>
      <w:r w:rsidR="008722EB" w:rsidRPr="00B466AA">
        <w:rPr>
          <w:rFonts w:ascii="Arial" w:hAnsi="Arial" w:cs="Arial"/>
          <w:color w:val="000000"/>
          <w:sz w:val="20"/>
        </w:rPr>
        <w:t xml:space="preserve"> </w:t>
      </w:r>
      <w:r w:rsidRPr="00B466AA">
        <w:rPr>
          <w:rFonts w:ascii="Arial" w:hAnsi="Arial" w:cs="Arial"/>
          <w:color w:val="000000"/>
          <w:sz w:val="20"/>
        </w:rPr>
        <w:t>из</w:t>
      </w:r>
      <w:r w:rsidR="008722EB" w:rsidRPr="00B466AA">
        <w:rPr>
          <w:rFonts w:ascii="Arial" w:hAnsi="Arial" w:cs="Arial"/>
          <w:color w:val="000000"/>
          <w:sz w:val="20"/>
        </w:rPr>
        <w:t xml:space="preserve"> </w:t>
      </w:r>
      <w:r w:rsidRPr="00B466AA">
        <w:rPr>
          <w:rFonts w:ascii="Arial" w:hAnsi="Arial" w:cs="Arial"/>
          <w:color w:val="000000"/>
          <w:sz w:val="20"/>
        </w:rPr>
        <w:t>числа</w:t>
      </w:r>
      <w:r w:rsidR="008722EB" w:rsidRPr="00B466AA">
        <w:rPr>
          <w:rFonts w:ascii="Arial" w:hAnsi="Arial" w:cs="Arial"/>
          <w:color w:val="000000"/>
          <w:sz w:val="20"/>
        </w:rPr>
        <w:t xml:space="preserve"> </w:t>
      </w:r>
      <w:r w:rsidRPr="00B466AA">
        <w:rPr>
          <w:rFonts w:ascii="Arial" w:hAnsi="Arial" w:cs="Arial"/>
          <w:color w:val="000000"/>
          <w:sz w:val="20"/>
        </w:rPr>
        <w:t>детей-сирот,</w:t>
      </w:r>
      <w:r w:rsidR="008722EB" w:rsidRPr="00B466AA">
        <w:rPr>
          <w:rFonts w:ascii="Arial" w:hAnsi="Arial" w:cs="Arial"/>
          <w:color w:val="000000"/>
          <w:sz w:val="20"/>
        </w:rPr>
        <w:t xml:space="preserve"> </w:t>
      </w:r>
      <w:r w:rsidRPr="00B466AA">
        <w:rPr>
          <w:rFonts w:ascii="Arial" w:hAnsi="Arial" w:cs="Arial"/>
          <w:color w:val="000000"/>
          <w:sz w:val="20"/>
        </w:rPr>
        <w:t>оставшихся</w:t>
      </w:r>
      <w:r w:rsidR="008722EB" w:rsidRPr="00B466AA">
        <w:rPr>
          <w:rFonts w:ascii="Arial" w:hAnsi="Arial" w:cs="Arial"/>
          <w:color w:val="000000"/>
          <w:sz w:val="20"/>
        </w:rPr>
        <w:t xml:space="preserve"> </w:t>
      </w:r>
      <w:r w:rsidRPr="00B466AA">
        <w:rPr>
          <w:rFonts w:ascii="Arial" w:hAnsi="Arial" w:cs="Arial"/>
          <w:color w:val="000000"/>
          <w:sz w:val="20"/>
        </w:rPr>
        <w:t>без</w:t>
      </w:r>
      <w:r w:rsidR="008722EB" w:rsidRPr="00B466AA">
        <w:rPr>
          <w:rFonts w:ascii="Arial" w:hAnsi="Arial" w:cs="Arial"/>
          <w:color w:val="000000"/>
          <w:sz w:val="20"/>
        </w:rPr>
        <w:t xml:space="preserve"> </w:t>
      </w:r>
      <w:r w:rsidRPr="00B466AA">
        <w:rPr>
          <w:rFonts w:ascii="Arial" w:hAnsi="Arial" w:cs="Arial"/>
          <w:color w:val="000000"/>
          <w:sz w:val="20"/>
        </w:rPr>
        <w:t>попечения</w:t>
      </w:r>
      <w:r w:rsidR="008722EB" w:rsidRPr="00B466AA">
        <w:rPr>
          <w:rFonts w:ascii="Arial" w:hAnsi="Arial" w:cs="Arial"/>
          <w:color w:val="000000"/>
          <w:sz w:val="20"/>
        </w:rPr>
        <w:t xml:space="preserve"> </w:t>
      </w:r>
      <w:r w:rsidRPr="00B466AA">
        <w:rPr>
          <w:rFonts w:ascii="Arial" w:hAnsi="Arial" w:cs="Arial"/>
          <w:color w:val="000000"/>
          <w:sz w:val="20"/>
        </w:rPr>
        <w:t>родителей,</w:t>
      </w:r>
      <w:r w:rsidR="008722EB" w:rsidRPr="00B466AA">
        <w:rPr>
          <w:rFonts w:ascii="Arial" w:hAnsi="Arial" w:cs="Arial"/>
          <w:color w:val="000000"/>
          <w:sz w:val="20"/>
        </w:rPr>
        <w:t xml:space="preserve"> </w:t>
      </w:r>
      <w:r w:rsidRPr="00B466AA">
        <w:rPr>
          <w:rFonts w:ascii="Arial" w:hAnsi="Arial" w:cs="Arial"/>
          <w:color w:val="000000"/>
          <w:sz w:val="20"/>
        </w:rPr>
        <w:t>подготовка</w:t>
      </w:r>
      <w:r w:rsidR="008722EB" w:rsidRPr="00B466AA">
        <w:rPr>
          <w:rFonts w:ascii="Arial" w:hAnsi="Arial" w:cs="Arial"/>
          <w:color w:val="000000"/>
          <w:sz w:val="20"/>
        </w:rPr>
        <w:t xml:space="preserve"> </w:t>
      </w:r>
      <w:r w:rsidRPr="00B466AA">
        <w:rPr>
          <w:rFonts w:ascii="Arial" w:hAnsi="Arial" w:cs="Arial"/>
          <w:color w:val="000000"/>
          <w:sz w:val="20"/>
        </w:rPr>
        <w:t>отчетных</w:t>
      </w:r>
      <w:r w:rsidR="008722EB" w:rsidRPr="00B466AA">
        <w:rPr>
          <w:rFonts w:ascii="Arial" w:hAnsi="Arial" w:cs="Arial"/>
          <w:color w:val="000000"/>
          <w:sz w:val="20"/>
        </w:rPr>
        <w:t xml:space="preserve"> </w:t>
      </w:r>
      <w:r w:rsidRPr="00B466AA">
        <w:rPr>
          <w:rFonts w:ascii="Arial" w:hAnsi="Arial" w:cs="Arial"/>
          <w:color w:val="000000"/>
          <w:sz w:val="20"/>
        </w:rPr>
        <w:t>материалов</w:t>
      </w:r>
      <w:r w:rsidR="008722EB" w:rsidRPr="00B466AA">
        <w:rPr>
          <w:rFonts w:ascii="Arial" w:hAnsi="Arial" w:cs="Arial"/>
          <w:color w:val="000000"/>
          <w:sz w:val="20"/>
        </w:rPr>
        <w:t xml:space="preserve"> </w:t>
      </w:r>
      <w:r w:rsidRPr="00B466AA">
        <w:rPr>
          <w:rFonts w:ascii="Arial" w:hAnsi="Arial" w:cs="Arial"/>
          <w:color w:val="000000"/>
          <w:sz w:val="20"/>
        </w:rPr>
        <w:t>о</w:t>
      </w:r>
      <w:r w:rsidR="008722EB" w:rsidRPr="00B466AA">
        <w:rPr>
          <w:rFonts w:ascii="Arial" w:hAnsi="Arial" w:cs="Arial"/>
          <w:color w:val="000000"/>
          <w:sz w:val="20"/>
        </w:rPr>
        <w:t xml:space="preserve"> </w:t>
      </w:r>
      <w:r w:rsidRPr="00B466AA">
        <w:rPr>
          <w:rFonts w:ascii="Arial" w:hAnsi="Arial" w:cs="Arial"/>
          <w:color w:val="000000"/>
          <w:sz w:val="20"/>
        </w:rPr>
        <w:t>работе</w:t>
      </w:r>
      <w:r w:rsidR="008722EB" w:rsidRPr="00B466AA">
        <w:rPr>
          <w:rFonts w:ascii="Arial" w:hAnsi="Arial" w:cs="Arial"/>
          <w:color w:val="000000"/>
          <w:sz w:val="20"/>
        </w:rPr>
        <w:t xml:space="preserve"> </w:t>
      </w:r>
      <w:r w:rsidRPr="00B466AA">
        <w:rPr>
          <w:rFonts w:ascii="Arial" w:hAnsi="Arial" w:cs="Arial"/>
          <w:color w:val="000000"/>
          <w:sz w:val="20"/>
        </w:rPr>
        <w:t>Комиссии.</w:t>
      </w:r>
    </w:p>
    <w:p w:rsidR="00EC68C4" w:rsidRPr="00B466AA" w:rsidRDefault="00EC68C4" w:rsidP="00245650">
      <w:pPr>
        <w:spacing w:after="0" w:line="240" w:lineRule="auto"/>
        <w:ind w:firstLine="567"/>
        <w:rPr>
          <w:rFonts w:ascii="Arial" w:hAnsi="Arial" w:cs="Arial"/>
          <w:color w:val="000000"/>
          <w:sz w:val="20"/>
        </w:rPr>
      </w:pPr>
    </w:p>
    <w:p w:rsidR="00B369AD" w:rsidRPr="00B466AA" w:rsidRDefault="00B369AD" w:rsidP="00245650">
      <w:pPr>
        <w:widowControl w:val="0"/>
        <w:numPr>
          <w:ilvl w:val="0"/>
          <w:numId w:val="32"/>
        </w:numPr>
        <w:autoSpaceDE w:val="0"/>
        <w:autoSpaceDN w:val="0"/>
        <w:adjustRightInd w:val="0"/>
        <w:spacing w:after="0" w:line="240" w:lineRule="auto"/>
        <w:ind w:left="0" w:firstLine="567"/>
        <w:jc w:val="center"/>
        <w:rPr>
          <w:rFonts w:ascii="Arial" w:hAnsi="Arial" w:cs="Arial"/>
          <w:color w:val="000000"/>
          <w:sz w:val="20"/>
        </w:rPr>
      </w:pPr>
      <w:r w:rsidRPr="00B466AA">
        <w:rPr>
          <w:rFonts w:ascii="Arial" w:hAnsi="Arial" w:cs="Arial"/>
          <w:bCs/>
          <w:color w:val="000000"/>
          <w:sz w:val="20"/>
        </w:rPr>
        <w:t>Права</w:t>
      </w:r>
      <w:r w:rsidR="008722EB" w:rsidRPr="00B466AA">
        <w:rPr>
          <w:rFonts w:ascii="Arial" w:hAnsi="Arial" w:cs="Arial"/>
          <w:bCs/>
          <w:color w:val="000000"/>
          <w:sz w:val="20"/>
        </w:rPr>
        <w:t xml:space="preserve"> </w:t>
      </w:r>
      <w:r w:rsidRPr="00B466AA">
        <w:rPr>
          <w:rFonts w:ascii="Arial" w:hAnsi="Arial" w:cs="Arial"/>
          <w:bCs/>
          <w:color w:val="000000"/>
          <w:sz w:val="20"/>
        </w:rPr>
        <w:t>и</w:t>
      </w:r>
      <w:r w:rsidR="008722EB" w:rsidRPr="00B466AA">
        <w:rPr>
          <w:rFonts w:ascii="Arial" w:hAnsi="Arial" w:cs="Arial"/>
          <w:bCs/>
          <w:color w:val="000000"/>
          <w:sz w:val="20"/>
        </w:rPr>
        <w:t xml:space="preserve"> </w:t>
      </w:r>
      <w:r w:rsidRPr="00B466AA">
        <w:rPr>
          <w:rFonts w:ascii="Arial" w:hAnsi="Arial" w:cs="Arial"/>
          <w:bCs/>
          <w:color w:val="000000"/>
          <w:sz w:val="20"/>
        </w:rPr>
        <w:t>обязанности</w:t>
      </w:r>
      <w:r w:rsidR="008722EB" w:rsidRPr="00B466AA">
        <w:rPr>
          <w:rFonts w:ascii="Arial" w:hAnsi="Arial" w:cs="Arial"/>
          <w:bCs/>
          <w:color w:val="000000"/>
          <w:sz w:val="20"/>
        </w:rPr>
        <w:t xml:space="preserve"> </w:t>
      </w:r>
      <w:r w:rsidRPr="00B466AA">
        <w:rPr>
          <w:rFonts w:ascii="Arial" w:hAnsi="Arial" w:cs="Arial"/>
          <w:bCs/>
          <w:color w:val="000000"/>
          <w:sz w:val="20"/>
        </w:rPr>
        <w:t>Комиссии</w:t>
      </w:r>
    </w:p>
    <w:p w:rsidR="00B369AD" w:rsidRPr="00B466AA" w:rsidRDefault="00B369AD" w:rsidP="00245650">
      <w:pPr>
        <w:spacing w:after="0" w:line="240" w:lineRule="auto"/>
        <w:ind w:firstLine="567"/>
        <w:rPr>
          <w:rFonts w:ascii="Arial" w:hAnsi="Arial" w:cs="Arial"/>
          <w:color w:val="000000"/>
          <w:sz w:val="20"/>
        </w:rPr>
      </w:pPr>
      <w:r w:rsidRPr="00B466AA">
        <w:rPr>
          <w:rFonts w:ascii="Arial" w:hAnsi="Arial" w:cs="Arial"/>
          <w:color w:val="000000"/>
          <w:sz w:val="20"/>
        </w:rPr>
        <w:t>3.1.</w:t>
      </w:r>
      <w:r w:rsidR="008722EB" w:rsidRPr="00B466AA">
        <w:rPr>
          <w:rFonts w:ascii="Arial" w:hAnsi="Arial" w:cs="Arial"/>
          <w:color w:val="000000"/>
          <w:sz w:val="20"/>
        </w:rPr>
        <w:t xml:space="preserve"> </w:t>
      </w:r>
      <w:r w:rsidRPr="00B466AA">
        <w:rPr>
          <w:rFonts w:ascii="Arial" w:hAnsi="Arial" w:cs="Arial"/>
          <w:color w:val="000000"/>
          <w:sz w:val="20"/>
        </w:rPr>
        <w:t>При</w:t>
      </w:r>
      <w:r w:rsidR="008722EB" w:rsidRPr="00B466AA">
        <w:rPr>
          <w:rFonts w:ascii="Arial" w:hAnsi="Arial" w:cs="Arial"/>
          <w:color w:val="000000"/>
          <w:sz w:val="20"/>
        </w:rPr>
        <w:t xml:space="preserve"> </w:t>
      </w:r>
      <w:r w:rsidRPr="00B466AA">
        <w:rPr>
          <w:rFonts w:ascii="Arial" w:hAnsi="Arial" w:cs="Arial"/>
          <w:color w:val="000000"/>
          <w:sz w:val="20"/>
        </w:rPr>
        <w:t>приемке</w:t>
      </w:r>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r w:rsidR="008722EB" w:rsidRPr="00B466AA">
        <w:rPr>
          <w:rFonts w:ascii="Arial" w:hAnsi="Arial" w:cs="Arial"/>
          <w:color w:val="000000"/>
          <w:sz w:val="20"/>
        </w:rPr>
        <w:t xml:space="preserve"> </w:t>
      </w:r>
      <w:r w:rsidRPr="00B466AA">
        <w:rPr>
          <w:rFonts w:ascii="Arial" w:hAnsi="Arial" w:cs="Arial"/>
          <w:color w:val="000000"/>
          <w:sz w:val="20"/>
        </w:rPr>
        <w:t>Комиссия</w:t>
      </w:r>
      <w:r w:rsidR="008722EB" w:rsidRPr="00B466AA">
        <w:rPr>
          <w:rFonts w:ascii="Arial" w:hAnsi="Arial" w:cs="Arial"/>
          <w:color w:val="000000"/>
          <w:sz w:val="20"/>
        </w:rPr>
        <w:t xml:space="preserve"> </w:t>
      </w:r>
      <w:r w:rsidRPr="00B466AA">
        <w:rPr>
          <w:rFonts w:ascii="Arial" w:hAnsi="Arial" w:cs="Arial"/>
          <w:color w:val="000000"/>
          <w:sz w:val="20"/>
        </w:rPr>
        <w:t>вправе</w:t>
      </w:r>
      <w:r w:rsidR="008722EB" w:rsidRPr="00B466AA">
        <w:rPr>
          <w:rFonts w:ascii="Arial" w:hAnsi="Arial" w:cs="Arial"/>
          <w:color w:val="000000"/>
          <w:sz w:val="20"/>
        </w:rPr>
        <w:t xml:space="preserve"> </w:t>
      </w:r>
      <w:r w:rsidRPr="00B466AA">
        <w:rPr>
          <w:rFonts w:ascii="Arial" w:hAnsi="Arial" w:cs="Arial"/>
          <w:color w:val="000000"/>
          <w:sz w:val="20"/>
        </w:rPr>
        <w:t>требовать</w:t>
      </w:r>
      <w:r w:rsidR="008722EB" w:rsidRPr="00B466AA">
        <w:rPr>
          <w:rFonts w:ascii="Arial" w:hAnsi="Arial" w:cs="Arial"/>
          <w:color w:val="000000"/>
          <w:sz w:val="20"/>
        </w:rPr>
        <w:t xml:space="preserve"> </w:t>
      </w:r>
      <w:r w:rsidRPr="00B466AA">
        <w:rPr>
          <w:rFonts w:ascii="Arial" w:hAnsi="Arial" w:cs="Arial"/>
          <w:color w:val="000000"/>
          <w:sz w:val="20"/>
        </w:rPr>
        <w:t>от</w:t>
      </w:r>
      <w:r w:rsidR="008722EB" w:rsidRPr="00B466AA">
        <w:rPr>
          <w:rFonts w:ascii="Arial" w:hAnsi="Arial" w:cs="Arial"/>
          <w:color w:val="000000"/>
          <w:sz w:val="20"/>
        </w:rPr>
        <w:t xml:space="preserve"> </w:t>
      </w:r>
      <w:r w:rsidRPr="00B466AA">
        <w:rPr>
          <w:rFonts w:ascii="Arial" w:hAnsi="Arial" w:cs="Arial"/>
          <w:color w:val="000000"/>
          <w:sz w:val="20"/>
        </w:rPr>
        <w:t>лица,</w:t>
      </w:r>
      <w:r w:rsidR="008722EB" w:rsidRPr="00B466AA">
        <w:rPr>
          <w:rFonts w:ascii="Arial" w:hAnsi="Arial" w:cs="Arial"/>
          <w:color w:val="000000"/>
          <w:sz w:val="20"/>
        </w:rPr>
        <w:t xml:space="preserve"> </w:t>
      </w:r>
      <w:r w:rsidRPr="00B466AA">
        <w:rPr>
          <w:rFonts w:ascii="Arial" w:hAnsi="Arial" w:cs="Arial"/>
          <w:color w:val="000000"/>
          <w:sz w:val="20"/>
        </w:rPr>
        <w:t>заключившего</w:t>
      </w:r>
      <w:r w:rsidR="008722EB" w:rsidRPr="00B466AA">
        <w:rPr>
          <w:rFonts w:ascii="Arial" w:hAnsi="Arial" w:cs="Arial"/>
          <w:color w:val="000000"/>
          <w:sz w:val="20"/>
        </w:rPr>
        <w:t xml:space="preserve"> </w:t>
      </w:r>
      <w:r w:rsidRPr="00B466AA">
        <w:rPr>
          <w:rFonts w:ascii="Arial" w:hAnsi="Arial" w:cs="Arial"/>
          <w:color w:val="000000"/>
          <w:sz w:val="20"/>
        </w:rPr>
        <w:t>муниципальный</w:t>
      </w:r>
      <w:r w:rsidR="008722EB" w:rsidRPr="00B466AA">
        <w:rPr>
          <w:rFonts w:ascii="Arial" w:hAnsi="Arial" w:cs="Arial"/>
          <w:color w:val="000000"/>
          <w:sz w:val="20"/>
        </w:rPr>
        <w:t xml:space="preserve"> </w:t>
      </w:r>
      <w:r w:rsidRPr="00B466AA">
        <w:rPr>
          <w:rFonts w:ascii="Arial" w:hAnsi="Arial" w:cs="Arial"/>
          <w:color w:val="000000"/>
          <w:sz w:val="20"/>
        </w:rPr>
        <w:t>контракт</w:t>
      </w:r>
      <w:r w:rsidR="008722EB" w:rsidRPr="00B466AA">
        <w:rPr>
          <w:rFonts w:ascii="Arial" w:hAnsi="Arial" w:cs="Arial"/>
          <w:color w:val="000000"/>
          <w:sz w:val="20"/>
        </w:rPr>
        <w:t xml:space="preserve"> </w:t>
      </w:r>
      <w:r w:rsidRPr="00B466AA">
        <w:rPr>
          <w:rFonts w:ascii="Arial" w:hAnsi="Arial" w:cs="Arial"/>
          <w:color w:val="000000"/>
          <w:sz w:val="20"/>
        </w:rPr>
        <w:t>на</w:t>
      </w:r>
      <w:r w:rsidR="008722EB" w:rsidRPr="00B466AA">
        <w:rPr>
          <w:rFonts w:ascii="Arial" w:hAnsi="Arial" w:cs="Arial"/>
          <w:color w:val="000000"/>
          <w:sz w:val="20"/>
        </w:rPr>
        <w:t xml:space="preserve"> </w:t>
      </w:r>
      <w:r w:rsidRPr="00B466AA">
        <w:rPr>
          <w:rFonts w:ascii="Arial" w:hAnsi="Arial" w:cs="Arial"/>
          <w:color w:val="000000"/>
          <w:sz w:val="20"/>
        </w:rPr>
        <w:t>приобретение</w:t>
      </w:r>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3.1.1.</w:t>
      </w:r>
      <w:r w:rsidR="008722EB" w:rsidRPr="00B466AA">
        <w:rPr>
          <w:rFonts w:ascii="Arial" w:hAnsi="Arial" w:cs="Arial"/>
          <w:color w:val="000000"/>
          <w:sz w:val="20"/>
        </w:rPr>
        <w:t xml:space="preserve"> </w:t>
      </w:r>
      <w:r w:rsidRPr="00B466AA">
        <w:rPr>
          <w:rFonts w:ascii="Arial" w:hAnsi="Arial" w:cs="Arial"/>
          <w:color w:val="000000"/>
          <w:sz w:val="20"/>
        </w:rPr>
        <w:t>Количественные</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качественные</w:t>
      </w:r>
      <w:r w:rsidR="008722EB" w:rsidRPr="00B466AA">
        <w:rPr>
          <w:rFonts w:ascii="Arial" w:hAnsi="Arial" w:cs="Arial"/>
          <w:color w:val="000000"/>
          <w:sz w:val="20"/>
        </w:rPr>
        <w:t xml:space="preserve"> </w:t>
      </w:r>
      <w:r w:rsidRPr="00B466AA">
        <w:rPr>
          <w:rFonts w:ascii="Arial" w:hAnsi="Arial" w:cs="Arial"/>
          <w:color w:val="000000"/>
          <w:sz w:val="20"/>
        </w:rPr>
        <w:t>характеристики</w:t>
      </w:r>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3.1.2.</w:t>
      </w:r>
      <w:r w:rsidR="008722EB" w:rsidRPr="00B466AA">
        <w:rPr>
          <w:rFonts w:ascii="Arial" w:hAnsi="Arial" w:cs="Arial"/>
          <w:color w:val="000000"/>
          <w:sz w:val="20"/>
        </w:rPr>
        <w:t xml:space="preserve"> </w:t>
      </w:r>
      <w:r w:rsidRPr="00B466AA">
        <w:rPr>
          <w:rFonts w:ascii="Arial" w:hAnsi="Arial" w:cs="Arial"/>
          <w:color w:val="000000"/>
          <w:sz w:val="20"/>
        </w:rPr>
        <w:t>Соответствия</w:t>
      </w:r>
      <w:r w:rsidR="008722EB" w:rsidRPr="00B466AA">
        <w:rPr>
          <w:rFonts w:ascii="Arial" w:hAnsi="Arial" w:cs="Arial"/>
          <w:color w:val="000000"/>
          <w:sz w:val="20"/>
        </w:rPr>
        <w:t xml:space="preserve"> </w:t>
      </w:r>
      <w:r w:rsidRPr="00B466AA">
        <w:rPr>
          <w:rFonts w:ascii="Arial" w:hAnsi="Arial" w:cs="Arial"/>
          <w:color w:val="000000"/>
          <w:sz w:val="20"/>
        </w:rPr>
        <w:t>приобретаемых</w:t>
      </w:r>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r w:rsidR="008722EB" w:rsidRPr="00B466AA">
        <w:rPr>
          <w:rFonts w:ascii="Arial" w:hAnsi="Arial" w:cs="Arial"/>
          <w:color w:val="000000"/>
          <w:sz w:val="20"/>
        </w:rPr>
        <w:t xml:space="preserve"> </w:t>
      </w:r>
      <w:r w:rsidRPr="00B466AA">
        <w:rPr>
          <w:rFonts w:ascii="Arial" w:hAnsi="Arial" w:cs="Arial"/>
          <w:color w:val="000000"/>
          <w:sz w:val="20"/>
        </w:rPr>
        <w:t>санитарно-эпидемиологическим</w:t>
      </w:r>
      <w:r w:rsidR="008722EB" w:rsidRPr="00B466AA">
        <w:rPr>
          <w:rFonts w:ascii="Arial" w:hAnsi="Arial" w:cs="Arial"/>
          <w:color w:val="000000"/>
          <w:sz w:val="20"/>
        </w:rPr>
        <w:t xml:space="preserve"> </w:t>
      </w:r>
      <w:r w:rsidRPr="00B466AA">
        <w:rPr>
          <w:rFonts w:ascii="Arial" w:hAnsi="Arial" w:cs="Arial"/>
          <w:color w:val="000000"/>
          <w:sz w:val="20"/>
        </w:rPr>
        <w:t>требованиям</w:t>
      </w:r>
      <w:r w:rsidR="008722EB" w:rsidRPr="00B466AA">
        <w:rPr>
          <w:rFonts w:ascii="Arial" w:hAnsi="Arial" w:cs="Arial"/>
          <w:color w:val="000000"/>
          <w:sz w:val="20"/>
        </w:rPr>
        <w:t xml:space="preserve"> </w:t>
      </w:r>
      <w:r w:rsidRPr="00B466AA">
        <w:rPr>
          <w:rFonts w:ascii="Arial" w:hAnsi="Arial" w:cs="Arial"/>
          <w:color w:val="000000"/>
          <w:sz w:val="20"/>
        </w:rPr>
        <w:t>к</w:t>
      </w:r>
      <w:r w:rsidR="008722EB" w:rsidRPr="00B466AA">
        <w:rPr>
          <w:rFonts w:ascii="Arial" w:hAnsi="Arial" w:cs="Arial"/>
          <w:color w:val="000000"/>
          <w:sz w:val="20"/>
        </w:rPr>
        <w:t xml:space="preserve"> </w:t>
      </w:r>
      <w:r w:rsidRPr="00B466AA">
        <w:rPr>
          <w:rFonts w:ascii="Arial" w:hAnsi="Arial" w:cs="Arial"/>
          <w:color w:val="000000"/>
          <w:sz w:val="20"/>
        </w:rPr>
        <w:t>жилым</w:t>
      </w:r>
      <w:r w:rsidR="008722EB" w:rsidRPr="00B466AA">
        <w:rPr>
          <w:rFonts w:ascii="Arial" w:hAnsi="Arial" w:cs="Arial"/>
          <w:color w:val="000000"/>
          <w:sz w:val="20"/>
        </w:rPr>
        <w:t xml:space="preserve"> </w:t>
      </w:r>
      <w:r w:rsidRPr="00B466AA">
        <w:rPr>
          <w:rFonts w:ascii="Arial" w:hAnsi="Arial" w:cs="Arial"/>
          <w:color w:val="000000"/>
          <w:sz w:val="20"/>
        </w:rPr>
        <w:t>зданиям</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помещениям,</w:t>
      </w:r>
      <w:r w:rsidR="008722EB" w:rsidRPr="00B466AA">
        <w:rPr>
          <w:rFonts w:ascii="Arial" w:hAnsi="Arial" w:cs="Arial"/>
          <w:color w:val="000000"/>
          <w:sz w:val="20"/>
        </w:rPr>
        <w:t xml:space="preserve"> </w:t>
      </w:r>
      <w:r w:rsidRPr="00B466AA">
        <w:rPr>
          <w:rFonts w:ascii="Arial" w:hAnsi="Arial" w:cs="Arial"/>
          <w:color w:val="000000"/>
          <w:sz w:val="20"/>
        </w:rPr>
        <w:t>а</w:t>
      </w:r>
      <w:r w:rsidR="008722EB" w:rsidRPr="00B466AA">
        <w:rPr>
          <w:rFonts w:ascii="Arial" w:hAnsi="Arial" w:cs="Arial"/>
          <w:color w:val="000000"/>
          <w:sz w:val="20"/>
        </w:rPr>
        <w:t xml:space="preserve"> </w:t>
      </w:r>
      <w:r w:rsidRPr="00B466AA">
        <w:rPr>
          <w:rFonts w:ascii="Arial" w:hAnsi="Arial" w:cs="Arial"/>
          <w:color w:val="000000"/>
          <w:sz w:val="20"/>
        </w:rPr>
        <w:t>также</w:t>
      </w:r>
      <w:r w:rsidR="008722EB" w:rsidRPr="00B466AA">
        <w:rPr>
          <w:rFonts w:ascii="Arial" w:hAnsi="Arial" w:cs="Arial"/>
          <w:color w:val="000000"/>
          <w:sz w:val="20"/>
        </w:rPr>
        <w:t xml:space="preserve"> </w:t>
      </w:r>
      <w:r w:rsidRPr="00B466AA">
        <w:rPr>
          <w:rFonts w:ascii="Arial" w:hAnsi="Arial" w:cs="Arial"/>
          <w:color w:val="000000"/>
          <w:sz w:val="20"/>
        </w:rPr>
        <w:t>иным</w:t>
      </w:r>
      <w:r w:rsidR="008722EB" w:rsidRPr="00B466AA">
        <w:rPr>
          <w:rFonts w:ascii="Arial" w:hAnsi="Arial" w:cs="Arial"/>
          <w:color w:val="000000"/>
          <w:sz w:val="20"/>
        </w:rPr>
        <w:t xml:space="preserve"> </w:t>
      </w:r>
      <w:r w:rsidRPr="00B466AA">
        <w:rPr>
          <w:rFonts w:ascii="Arial" w:hAnsi="Arial" w:cs="Arial"/>
          <w:color w:val="000000"/>
          <w:sz w:val="20"/>
        </w:rPr>
        <w:t>требованиям,</w:t>
      </w:r>
      <w:r w:rsidR="008722EB" w:rsidRPr="00B466AA">
        <w:rPr>
          <w:rFonts w:ascii="Arial" w:hAnsi="Arial" w:cs="Arial"/>
          <w:color w:val="000000"/>
          <w:sz w:val="20"/>
        </w:rPr>
        <w:t xml:space="preserve"> </w:t>
      </w:r>
      <w:r w:rsidRPr="00B466AA">
        <w:rPr>
          <w:rFonts w:ascii="Arial" w:hAnsi="Arial" w:cs="Arial"/>
          <w:color w:val="000000"/>
          <w:sz w:val="20"/>
        </w:rPr>
        <w:t>предусмотренным</w:t>
      </w:r>
      <w:r w:rsidR="008722EB" w:rsidRPr="00B466AA">
        <w:rPr>
          <w:rFonts w:ascii="Arial" w:hAnsi="Arial" w:cs="Arial"/>
          <w:color w:val="000000"/>
          <w:sz w:val="20"/>
        </w:rPr>
        <w:t xml:space="preserve"> </w:t>
      </w:r>
      <w:r w:rsidRPr="00B466AA">
        <w:rPr>
          <w:rFonts w:ascii="Arial" w:hAnsi="Arial" w:cs="Arial"/>
          <w:color w:val="000000"/>
          <w:sz w:val="20"/>
        </w:rPr>
        <w:t>законодательством</w:t>
      </w:r>
      <w:r w:rsidR="008722EB" w:rsidRPr="00B466AA">
        <w:rPr>
          <w:rFonts w:ascii="Arial" w:hAnsi="Arial" w:cs="Arial"/>
          <w:color w:val="000000"/>
          <w:sz w:val="20"/>
        </w:rPr>
        <w:t xml:space="preserve"> </w:t>
      </w:r>
      <w:r w:rsidRPr="00B466AA">
        <w:rPr>
          <w:rFonts w:ascii="Arial" w:hAnsi="Arial" w:cs="Arial"/>
          <w:color w:val="000000"/>
          <w:sz w:val="20"/>
        </w:rPr>
        <w:t>Российской</w:t>
      </w:r>
      <w:r w:rsidR="008722EB" w:rsidRPr="00B466AA">
        <w:rPr>
          <w:rFonts w:ascii="Arial" w:hAnsi="Arial" w:cs="Arial"/>
          <w:color w:val="000000"/>
          <w:sz w:val="20"/>
        </w:rPr>
        <w:t xml:space="preserve"> </w:t>
      </w:r>
      <w:r w:rsidRPr="00B466AA">
        <w:rPr>
          <w:rFonts w:ascii="Arial" w:hAnsi="Arial" w:cs="Arial"/>
          <w:color w:val="000000"/>
          <w:sz w:val="20"/>
        </w:rPr>
        <w:t>Федерации;</w:t>
      </w:r>
    </w:p>
    <w:p w:rsidR="00B369AD" w:rsidRPr="00B466AA" w:rsidRDefault="008722EB" w:rsidP="00245650">
      <w:pPr>
        <w:spacing w:after="0" w:line="240" w:lineRule="auto"/>
        <w:ind w:firstLine="567"/>
        <w:rPr>
          <w:rFonts w:ascii="Arial" w:hAnsi="Arial" w:cs="Arial"/>
          <w:b/>
          <w:i/>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3.1.3.</w:t>
      </w:r>
      <w:r w:rsidRPr="00B466AA">
        <w:rPr>
          <w:rFonts w:ascii="Arial" w:hAnsi="Arial" w:cs="Arial"/>
          <w:color w:val="000000"/>
          <w:sz w:val="20"/>
        </w:rPr>
        <w:t xml:space="preserve"> </w:t>
      </w:r>
      <w:r w:rsidR="00B369AD" w:rsidRPr="00B466AA">
        <w:rPr>
          <w:rFonts w:ascii="Arial" w:hAnsi="Arial" w:cs="Arial"/>
          <w:color w:val="000000"/>
          <w:sz w:val="20"/>
        </w:rPr>
        <w:t>Предъявления</w:t>
      </w:r>
      <w:r w:rsidRPr="00B466AA">
        <w:rPr>
          <w:rFonts w:ascii="Arial" w:hAnsi="Arial" w:cs="Arial"/>
          <w:color w:val="000000"/>
          <w:sz w:val="20"/>
        </w:rPr>
        <w:t xml:space="preserve"> </w:t>
      </w:r>
      <w:r w:rsidR="00B369AD" w:rsidRPr="00B466AA">
        <w:rPr>
          <w:rFonts w:ascii="Arial" w:hAnsi="Arial" w:cs="Arial"/>
          <w:color w:val="000000"/>
          <w:sz w:val="20"/>
        </w:rPr>
        <w:t>жилых</w:t>
      </w:r>
      <w:r w:rsidRPr="00B466AA">
        <w:rPr>
          <w:rFonts w:ascii="Arial" w:hAnsi="Arial" w:cs="Arial"/>
          <w:color w:val="000000"/>
          <w:sz w:val="20"/>
        </w:rPr>
        <w:t xml:space="preserve"> </w:t>
      </w:r>
      <w:r w:rsidR="00B369AD" w:rsidRPr="00B466AA">
        <w:rPr>
          <w:rFonts w:ascii="Arial" w:hAnsi="Arial" w:cs="Arial"/>
          <w:color w:val="000000"/>
          <w:sz w:val="20"/>
        </w:rPr>
        <w:t>помещений,</w:t>
      </w:r>
      <w:r w:rsidRPr="00B466AA">
        <w:rPr>
          <w:rFonts w:ascii="Arial" w:hAnsi="Arial" w:cs="Arial"/>
          <w:color w:val="000000"/>
          <w:sz w:val="20"/>
        </w:rPr>
        <w:t xml:space="preserve"> </w:t>
      </w:r>
      <w:r w:rsidR="00B369AD" w:rsidRPr="00B466AA">
        <w:rPr>
          <w:rFonts w:ascii="Arial" w:hAnsi="Arial" w:cs="Arial"/>
          <w:color w:val="000000"/>
          <w:sz w:val="20"/>
        </w:rPr>
        <w:t>соответствующих</w:t>
      </w:r>
      <w:r w:rsidRPr="00B466AA">
        <w:rPr>
          <w:rFonts w:ascii="Arial" w:hAnsi="Arial" w:cs="Arial"/>
          <w:color w:val="000000"/>
          <w:sz w:val="20"/>
        </w:rPr>
        <w:t xml:space="preserve"> </w:t>
      </w:r>
      <w:r w:rsidR="00B369AD" w:rsidRPr="00B466AA">
        <w:rPr>
          <w:rFonts w:ascii="Arial" w:hAnsi="Arial" w:cs="Arial"/>
          <w:color w:val="000000"/>
          <w:sz w:val="20"/>
        </w:rPr>
        <w:t>типовому</w:t>
      </w:r>
      <w:r w:rsidRPr="00B466AA">
        <w:rPr>
          <w:rFonts w:ascii="Arial" w:hAnsi="Arial" w:cs="Arial"/>
          <w:color w:val="000000"/>
          <w:sz w:val="20"/>
        </w:rPr>
        <w:t xml:space="preserve"> </w:t>
      </w:r>
      <w:r w:rsidR="00B369AD" w:rsidRPr="00B466AA">
        <w:rPr>
          <w:rFonts w:ascii="Arial" w:hAnsi="Arial" w:cs="Arial"/>
          <w:color w:val="000000"/>
          <w:sz w:val="20"/>
        </w:rPr>
        <w:t>проекту</w:t>
      </w:r>
      <w:r w:rsidRPr="00B466AA">
        <w:rPr>
          <w:rFonts w:ascii="Arial" w:hAnsi="Arial" w:cs="Arial"/>
          <w:color w:val="000000"/>
          <w:sz w:val="20"/>
        </w:rPr>
        <w:t xml:space="preserve"> </w:t>
      </w:r>
      <w:r w:rsidR="00B369AD" w:rsidRPr="00B466AA">
        <w:rPr>
          <w:rFonts w:ascii="Arial" w:hAnsi="Arial" w:cs="Arial"/>
          <w:color w:val="000000"/>
          <w:sz w:val="20"/>
        </w:rPr>
        <w:t>(перепланировка</w:t>
      </w:r>
      <w:r w:rsidRPr="00B466AA">
        <w:rPr>
          <w:rFonts w:ascii="Arial" w:hAnsi="Arial" w:cs="Arial"/>
          <w:color w:val="000000"/>
          <w:sz w:val="20"/>
        </w:rPr>
        <w:t xml:space="preserve"> </w:t>
      </w:r>
      <w:r w:rsidR="00B369AD" w:rsidRPr="00B466AA">
        <w:rPr>
          <w:rFonts w:ascii="Arial" w:hAnsi="Arial" w:cs="Arial"/>
          <w:color w:val="000000"/>
          <w:sz w:val="20"/>
        </w:rPr>
        <w:t>или</w:t>
      </w:r>
      <w:r w:rsidRPr="00B466AA">
        <w:rPr>
          <w:rFonts w:ascii="Arial" w:hAnsi="Arial" w:cs="Arial"/>
          <w:color w:val="000000"/>
          <w:sz w:val="20"/>
        </w:rPr>
        <w:t xml:space="preserve"> </w:t>
      </w:r>
      <w:r w:rsidR="00B369AD" w:rsidRPr="00B466AA">
        <w:rPr>
          <w:rFonts w:ascii="Arial" w:hAnsi="Arial" w:cs="Arial"/>
          <w:color w:val="000000"/>
          <w:sz w:val="20"/>
        </w:rPr>
        <w:t>переустройство</w:t>
      </w:r>
      <w:r w:rsidRPr="00B466AA">
        <w:rPr>
          <w:rFonts w:ascii="Arial" w:hAnsi="Arial" w:cs="Arial"/>
          <w:color w:val="000000"/>
          <w:sz w:val="20"/>
        </w:rPr>
        <w:t xml:space="preserve"> </w:t>
      </w:r>
      <w:r w:rsidR="00B369AD" w:rsidRPr="00B466AA">
        <w:rPr>
          <w:rFonts w:ascii="Arial" w:hAnsi="Arial" w:cs="Arial"/>
          <w:color w:val="000000"/>
          <w:sz w:val="20"/>
        </w:rPr>
        <w:t>должны</w:t>
      </w:r>
      <w:r w:rsidRPr="00B466AA">
        <w:rPr>
          <w:rFonts w:ascii="Arial" w:hAnsi="Arial" w:cs="Arial"/>
          <w:color w:val="000000"/>
          <w:sz w:val="20"/>
        </w:rPr>
        <w:t xml:space="preserve"> </w:t>
      </w:r>
      <w:r w:rsidR="00B369AD" w:rsidRPr="00B466AA">
        <w:rPr>
          <w:rFonts w:ascii="Arial" w:hAnsi="Arial" w:cs="Arial"/>
          <w:color w:val="000000"/>
          <w:sz w:val="20"/>
        </w:rPr>
        <w:t>быть</w:t>
      </w:r>
      <w:r w:rsidRPr="00B466AA">
        <w:rPr>
          <w:rFonts w:ascii="Arial" w:hAnsi="Arial" w:cs="Arial"/>
          <w:color w:val="000000"/>
          <w:sz w:val="20"/>
        </w:rPr>
        <w:t xml:space="preserve"> </w:t>
      </w:r>
      <w:r w:rsidR="00B369AD" w:rsidRPr="00B466AA">
        <w:rPr>
          <w:rFonts w:ascii="Arial" w:hAnsi="Arial" w:cs="Arial"/>
          <w:color w:val="000000"/>
          <w:sz w:val="20"/>
        </w:rPr>
        <w:t>согласованы</w:t>
      </w:r>
      <w:r w:rsidRPr="00B466AA">
        <w:rPr>
          <w:rFonts w:ascii="Arial" w:hAnsi="Arial" w:cs="Arial"/>
          <w:color w:val="000000"/>
          <w:sz w:val="20"/>
        </w:rPr>
        <w:t xml:space="preserve"> </w:t>
      </w:r>
      <w:r w:rsidR="00B369AD" w:rsidRPr="00B466AA">
        <w:rPr>
          <w:rFonts w:ascii="Arial" w:hAnsi="Arial" w:cs="Arial"/>
          <w:color w:val="000000"/>
          <w:sz w:val="20"/>
        </w:rPr>
        <w:t>в</w:t>
      </w:r>
      <w:r w:rsidRPr="00B466AA">
        <w:rPr>
          <w:rFonts w:ascii="Arial" w:hAnsi="Arial" w:cs="Arial"/>
          <w:color w:val="000000"/>
          <w:sz w:val="20"/>
        </w:rPr>
        <w:t xml:space="preserve"> </w:t>
      </w:r>
      <w:r w:rsidR="00B369AD" w:rsidRPr="00B466AA">
        <w:rPr>
          <w:rFonts w:ascii="Arial" w:hAnsi="Arial" w:cs="Arial"/>
          <w:color w:val="000000"/>
          <w:sz w:val="20"/>
        </w:rPr>
        <w:t>установленном</w:t>
      </w:r>
      <w:r w:rsidRPr="00B466AA">
        <w:rPr>
          <w:rFonts w:ascii="Arial" w:hAnsi="Arial" w:cs="Arial"/>
          <w:color w:val="000000"/>
          <w:sz w:val="20"/>
        </w:rPr>
        <w:t xml:space="preserve"> </w:t>
      </w:r>
      <w:r w:rsidR="00B369AD" w:rsidRPr="00B466AA">
        <w:rPr>
          <w:rFonts w:ascii="Arial" w:hAnsi="Arial" w:cs="Arial"/>
          <w:color w:val="000000"/>
          <w:sz w:val="20"/>
        </w:rPr>
        <w:t>порядке);</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3.1.4.</w:t>
      </w:r>
      <w:r w:rsidR="008722EB" w:rsidRPr="00B466AA">
        <w:rPr>
          <w:rFonts w:ascii="Arial" w:hAnsi="Arial" w:cs="Arial"/>
          <w:color w:val="000000"/>
          <w:sz w:val="20"/>
        </w:rPr>
        <w:t xml:space="preserve"> </w:t>
      </w:r>
      <w:r w:rsidRPr="00B466AA">
        <w:rPr>
          <w:rFonts w:ascii="Arial" w:hAnsi="Arial" w:cs="Arial"/>
          <w:color w:val="000000"/>
          <w:sz w:val="20"/>
        </w:rPr>
        <w:t>Соблюдения</w:t>
      </w:r>
      <w:r w:rsidR="008722EB" w:rsidRPr="00B466AA">
        <w:rPr>
          <w:rFonts w:ascii="Arial" w:hAnsi="Arial" w:cs="Arial"/>
          <w:color w:val="000000"/>
          <w:sz w:val="20"/>
        </w:rPr>
        <w:t xml:space="preserve"> </w:t>
      </w:r>
      <w:r w:rsidRPr="00B466AA">
        <w:rPr>
          <w:rFonts w:ascii="Arial" w:hAnsi="Arial" w:cs="Arial"/>
          <w:color w:val="000000"/>
          <w:sz w:val="20"/>
        </w:rPr>
        <w:t>сроков</w:t>
      </w:r>
      <w:r w:rsidR="008722EB" w:rsidRPr="00B466AA">
        <w:rPr>
          <w:rFonts w:ascii="Arial" w:hAnsi="Arial" w:cs="Arial"/>
          <w:color w:val="000000"/>
          <w:sz w:val="20"/>
        </w:rPr>
        <w:t xml:space="preserve"> </w:t>
      </w:r>
      <w:r w:rsidRPr="00B466AA">
        <w:rPr>
          <w:rFonts w:ascii="Arial" w:hAnsi="Arial" w:cs="Arial"/>
          <w:color w:val="000000"/>
          <w:sz w:val="20"/>
        </w:rPr>
        <w:t>предъявления</w:t>
      </w:r>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r w:rsidR="008722EB" w:rsidRPr="00B466AA">
        <w:rPr>
          <w:rFonts w:ascii="Arial" w:hAnsi="Arial" w:cs="Arial"/>
          <w:color w:val="000000"/>
          <w:sz w:val="20"/>
        </w:rPr>
        <w:t xml:space="preserve"> </w:t>
      </w:r>
      <w:r w:rsidRPr="00B466AA">
        <w:rPr>
          <w:rFonts w:ascii="Arial" w:hAnsi="Arial" w:cs="Arial"/>
          <w:color w:val="000000"/>
          <w:sz w:val="20"/>
        </w:rPr>
        <w:t>указанных</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муниципальном</w:t>
      </w:r>
      <w:r w:rsidR="008722EB" w:rsidRPr="00B466AA">
        <w:rPr>
          <w:rFonts w:ascii="Arial" w:hAnsi="Arial" w:cs="Arial"/>
          <w:color w:val="000000"/>
          <w:sz w:val="20"/>
        </w:rPr>
        <w:t xml:space="preserve"> </w:t>
      </w:r>
      <w:r w:rsidRPr="00B466AA">
        <w:rPr>
          <w:rFonts w:ascii="Arial" w:hAnsi="Arial" w:cs="Arial"/>
          <w:color w:val="000000"/>
          <w:sz w:val="20"/>
        </w:rPr>
        <w:t>контракте;</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3.1.5.</w:t>
      </w:r>
      <w:r w:rsidR="008722EB" w:rsidRPr="00B466AA">
        <w:rPr>
          <w:rFonts w:ascii="Arial" w:hAnsi="Arial" w:cs="Arial"/>
          <w:color w:val="000000"/>
          <w:sz w:val="20"/>
        </w:rPr>
        <w:t xml:space="preserve"> </w:t>
      </w:r>
      <w:r w:rsidRPr="00B466AA">
        <w:rPr>
          <w:rFonts w:ascii="Arial" w:hAnsi="Arial" w:cs="Arial"/>
          <w:color w:val="000000"/>
          <w:sz w:val="20"/>
        </w:rPr>
        <w:t>Обеспечения</w:t>
      </w:r>
      <w:r w:rsidR="008722EB" w:rsidRPr="00B466AA">
        <w:rPr>
          <w:rFonts w:ascii="Arial" w:hAnsi="Arial" w:cs="Arial"/>
          <w:color w:val="000000"/>
          <w:sz w:val="20"/>
        </w:rPr>
        <w:t xml:space="preserve"> </w:t>
      </w:r>
      <w:r w:rsidRPr="00B466AA">
        <w:rPr>
          <w:rFonts w:ascii="Arial" w:hAnsi="Arial" w:cs="Arial"/>
          <w:color w:val="000000"/>
          <w:sz w:val="20"/>
        </w:rPr>
        <w:t>принадлежности</w:t>
      </w:r>
      <w:r w:rsidR="008722EB" w:rsidRPr="00B466AA">
        <w:rPr>
          <w:rFonts w:ascii="Arial" w:hAnsi="Arial" w:cs="Arial"/>
          <w:color w:val="000000"/>
          <w:sz w:val="20"/>
        </w:rPr>
        <w:t xml:space="preserve"> </w:t>
      </w:r>
      <w:r w:rsidRPr="00B466AA">
        <w:rPr>
          <w:rFonts w:ascii="Arial" w:hAnsi="Arial" w:cs="Arial"/>
          <w:color w:val="000000"/>
          <w:sz w:val="20"/>
        </w:rPr>
        <w:t>приобретаемых</w:t>
      </w:r>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lastRenderedPageBreak/>
        <w:t>3.1.6.</w:t>
      </w:r>
      <w:r w:rsidR="008722EB" w:rsidRPr="00B466AA">
        <w:rPr>
          <w:rFonts w:ascii="Arial" w:hAnsi="Arial" w:cs="Arial"/>
          <w:color w:val="000000"/>
          <w:sz w:val="20"/>
        </w:rPr>
        <w:t xml:space="preserve"> </w:t>
      </w:r>
      <w:r w:rsidRPr="00B466AA">
        <w:rPr>
          <w:rFonts w:ascii="Arial" w:hAnsi="Arial" w:cs="Arial"/>
          <w:color w:val="000000"/>
          <w:sz w:val="20"/>
        </w:rPr>
        <w:t>Отсутствия</w:t>
      </w:r>
      <w:r w:rsidR="008722EB" w:rsidRPr="00B466AA">
        <w:rPr>
          <w:rFonts w:ascii="Arial" w:hAnsi="Arial" w:cs="Arial"/>
          <w:color w:val="000000"/>
          <w:sz w:val="20"/>
        </w:rPr>
        <w:t xml:space="preserve"> </w:t>
      </w:r>
      <w:r w:rsidRPr="00B466AA">
        <w:rPr>
          <w:rFonts w:ascii="Arial" w:hAnsi="Arial" w:cs="Arial"/>
          <w:color w:val="000000"/>
          <w:sz w:val="20"/>
        </w:rPr>
        <w:t>задолженности</w:t>
      </w:r>
      <w:r w:rsidR="008722EB" w:rsidRPr="00B466AA">
        <w:rPr>
          <w:rFonts w:ascii="Arial" w:hAnsi="Arial" w:cs="Arial"/>
          <w:color w:val="000000"/>
          <w:sz w:val="20"/>
        </w:rPr>
        <w:t xml:space="preserve"> </w:t>
      </w:r>
      <w:r w:rsidRPr="00B466AA">
        <w:rPr>
          <w:rFonts w:ascii="Arial" w:hAnsi="Arial" w:cs="Arial"/>
          <w:color w:val="000000"/>
          <w:sz w:val="20"/>
        </w:rPr>
        <w:t>за</w:t>
      </w:r>
      <w:r w:rsidR="008722EB" w:rsidRPr="00B466AA">
        <w:rPr>
          <w:rFonts w:ascii="Arial" w:hAnsi="Arial" w:cs="Arial"/>
          <w:color w:val="000000"/>
          <w:sz w:val="20"/>
        </w:rPr>
        <w:t xml:space="preserve"> </w:t>
      </w:r>
      <w:r w:rsidRPr="00B466AA">
        <w:rPr>
          <w:rFonts w:ascii="Arial" w:hAnsi="Arial" w:cs="Arial"/>
          <w:color w:val="000000"/>
          <w:sz w:val="20"/>
        </w:rPr>
        <w:t>жилищно-коммунальные</w:t>
      </w:r>
      <w:r w:rsidR="008722EB" w:rsidRPr="00B466AA">
        <w:rPr>
          <w:rFonts w:ascii="Arial" w:hAnsi="Arial" w:cs="Arial"/>
          <w:color w:val="000000"/>
          <w:sz w:val="20"/>
        </w:rPr>
        <w:t xml:space="preserve"> </w:t>
      </w:r>
      <w:r w:rsidRPr="00B466AA">
        <w:rPr>
          <w:rFonts w:ascii="Arial" w:hAnsi="Arial" w:cs="Arial"/>
          <w:color w:val="000000"/>
          <w:sz w:val="20"/>
        </w:rPr>
        <w:t>услуги</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налогу</w:t>
      </w:r>
      <w:r w:rsidR="008722EB" w:rsidRPr="00B466AA">
        <w:rPr>
          <w:rFonts w:ascii="Arial" w:hAnsi="Arial" w:cs="Arial"/>
          <w:color w:val="000000"/>
          <w:sz w:val="20"/>
        </w:rPr>
        <w:t xml:space="preserve"> </w:t>
      </w:r>
      <w:r w:rsidRPr="00B466AA">
        <w:rPr>
          <w:rFonts w:ascii="Arial" w:hAnsi="Arial" w:cs="Arial"/>
          <w:color w:val="000000"/>
          <w:sz w:val="20"/>
        </w:rPr>
        <w:t>на</w:t>
      </w:r>
      <w:r w:rsidR="008722EB" w:rsidRPr="00B466AA">
        <w:rPr>
          <w:rFonts w:ascii="Arial" w:hAnsi="Arial" w:cs="Arial"/>
          <w:color w:val="000000"/>
          <w:sz w:val="20"/>
        </w:rPr>
        <w:t xml:space="preserve"> </w:t>
      </w:r>
      <w:r w:rsidRPr="00B466AA">
        <w:rPr>
          <w:rFonts w:ascii="Arial" w:hAnsi="Arial" w:cs="Arial"/>
          <w:color w:val="000000"/>
          <w:sz w:val="20"/>
        </w:rPr>
        <w:t>имущество</w:t>
      </w:r>
      <w:r w:rsidR="008722EB" w:rsidRPr="00B466AA">
        <w:rPr>
          <w:rFonts w:ascii="Arial" w:hAnsi="Arial" w:cs="Arial"/>
          <w:color w:val="000000"/>
          <w:sz w:val="20"/>
        </w:rPr>
        <w:t xml:space="preserve"> </w:t>
      </w:r>
      <w:r w:rsidRPr="00B466AA">
        <w:rPr>
          <w:rFonts w:ascii="Arial" w:hAnsi="Arial" w:cs="Arial"/>
          <w:color w:val="000000"/>
          <w:sz w:val="20"/>
        </w:rPr>
        <w:t>за</w:t>
      </w:r>
      <w:r w:rsidR="008722EB" w:rsidRPr="00B466AA">
        <w:rPr>
          <w:rFonts w:ascii="Arial" w:hAnsi="Arial" w:cs="Arial"/>
          <w:color w:val="000000"/>
          <w:sz w:val="20"/>
        </w:rPr>
        <w:t xml:space="preserve"> </w:t>
      </w:r>
      <w:r w:rsidRPr="00B466AA">
        <w:rPr>
          <w:rFonts w:ascii="Arial" w:hAnsi="Arial" w:cs="Arial"/>
          <w:color w:val="000000"/>
          <w:sz w:val="20"/>
        </w:rPr>
        <w:t>приобретаемые</w:t>
      </w:r>
      <w:r w:rsidR="008722EB" w:rsidRPr="00B466AA">
        <w:rPr>
          <w:rFonts w:ascii="Arial" w:hAnsi="Arial" w:cs="Arial"/>
          <w:color w:val="000000"/>
          <w:sz w:val="20"/>
        </w:rPr>
        <w:t xml:space="preserve"> </w:t>
      </w:r>
      <w:r w:rsidRPr="00B466AA">
        <w:rPr>
          <w:rFonts w:ascii="Arial" w:hAnsi="Arial" w:cs="Arial"/>
          <w:color w:val="000000"/>
          <w:sz w:val="20"/>
        </w:rPr>
        <w:t>жилые</w:t>
      </w:r>
      <w:r w:rsidR="008722EB" w:rsidRPr="00B466AA">
        <w:rPr>
          <w:rFonts w:ascii="Arial" w:hAnsi="Arial" w:cs="Arial"/>
          <w:color w:val="000000"/>
          <w:sz w:val="20"/>
        </w:rPr>
        <w:t xml:space="preserve"> </w:t>
      </w:r>
      <w:r w:rsidRPr="00B466AA">
        <w:rPr>
          <w:rFonts w:ascii="Arial" w:hAnsi="Arial" w:cs="Arial"/>
          <w:color w:val="000000"/>
          <w:sz w:val="20"/>
        </w:rPr>
        <w:t>помещения</w:t>
      </w:r>
      <w:r w:rsidR="008722EB" w:rsidRPr="00B466AA">
        <w:rPr>
          <w:rFonts w:ascii="Arial" w:hAnsi="Arial" w:cs="Arial"/>
          <w:color w:val="000000"/>
          <w:sz w:val="20"/>
        </w:rPr>
        <w:t xml:space="preserve"> </w:t>
      </w:r>
      <w:r w:rsidRPr="00B466AA">
        <w:rPr>
          <w:rFonts w:ascii="Arial" w:hAnsi="Arial" w:cs="Arial"/>
          <w:color w:val="000000"/>
          <w:sz w:val="20"/>
        </w:rPr>
        <w:t>на</w:t>
      </w:r>
      <w:r w:rsidR="008722EB" w:rsidRPr="00B466AA">
        <w:rPr>
          <w:rFonts w:ascii="Arial" w:hAnsi="Arial" w:cs="Arial"/>
          <w:color w:val="000000"/>
          <w:sz w:val="20"/>
        </w:rPr>
        <w:t xml:space="preserve"> </w:t>
      </w:r>
      <w:r w:rsidRPr="00B466AA">
        <w:rPr>
          <w:rFonts w:ascii="Arial" w:hAnsi="Arial" w:cs="Arial"/>
          <w:color w:val="000000"/>
          <w:sz w:val="20"/>
        </w:rPr>
        <w:t>день</w:t>
      </w:r>
      <w:r w:rsidR="008722EB" w:rsidRPr="00B466AA">
        <w:rPr>
          <w:rFonts w:ascii="Arial" w:hAnsi="Arial" w:cs="Arial"/>
          <w:color w:val="000000"/>
          <w:sz w:val="20"/>
        </w:rPr>
        <w:t xml:space="preserve"> </w:t>
      </w:r>
      <w:r w:rsidRPr="00B466AA">
        <w:rPr>
          <w:rFonts w:ascii="Arial" w:hAnsi="Arial" w:cs="Arial"/>
          <w:color w:val="000000"/>
          <w:sz w:val="20"/>
        </w:rPr>
        <w:t>регистрации</w:t>
      </w:r>
      <w:r w:rsidR="008722EB" w:rsidRPr="00B466AA">
        <w:rPr>
          <w:rFonts w:ascii="Arial" w:hAnsi="Arial" w:cs="Arial"/>
          <w:color w:val="000000"/>
          <w:sz w:val="20"/>
        </w:rPr>
        <w:t xml:space="preserve"> </w:t>
      </w:r>
      <w:r w:rsidRPr="00B466AA">
        <w:rPr>
          <w:rFonts w:ascii="Arial" w:hAnsi="Arial" w:cs="Arial"/>
          <w:color w:val="000000"/>
          <w:sz w:val="20"/>
        </w:rPr>
        <w:t>перехода</w:t>
      </w:r>
      <w:r w:rsidR="008722EB" w:rsidRPr="00B466AA">
        <w:rPr>
          <w:rFonts w:ascii="Arial" w:hAnsi="Arial" w:cs="Arial"/>
          <w:color w:val="000000"/>
          <w:sz w:val="20"/>
        </w:rPr>
        <w:t xml:space="preserve"> </w:t>
      </w:r>
      <w:r w:rsidRPr="00B466AA">
        <w:rPr>
          <w:rFonts w:ascii="Arial" w:hAnsi="Arial" w:cs="Arial"/>
          <w:color w:val="000000"/>
          <w:sz w:val="20"/>
        </w:rPr>
        <w:t>права,</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r w:rsidRPr="00B466AA">
        <w:rPr>
          <w:rFonts w:ascii="Arial" w:hAnsi="Arial" w:cs="Arial"/>
          <w:color w:val="000000"/>
          <w:sz w:val="20"/>
        </w:rPr>
        <w:t>оплате</w:t>
      </w:r>
      <w:r w:rsidR="008722EB" w:rsidRPr="00B466AA">
        <w:rPr>
          <w:rFonts w:ascii="Arial" w:hAnsi="Arial" w:cs="Arial"/>
          <w:color w:val="000000"/>
          <w:sz w:val="20"/>
        </w:rPr>
        <w:t xml:space="preserve"> </w:t>
      </w:r>
      <w:r w:rsidRPr="00B466AA">
        <w:rPr>
          <w:rFonts w:ascii="Arial" w:hAnsi="Arial" w:cs="Arial"/>
          <w:color w:val="000000"/>
          <w:sz w:val="20"/>
        </w:rPr>
        <w:t>взносов</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фонд</w:t>
      </w:r>
      <w:r w:rsidR="008722EB" w:rsidRPr="00B466AA">
        <w:rPr>
          <w:rFonts w:ascii="Arial" w:hAnsi="Arial" w:cs="Arial"/>
          <w:color w:val="000000"/>
          <w:sz w:val="20"/>
        </w:rPr>
        <w:t xml:space="preserve"> </w:t>
      </w:r>
      <w:r w:rsidRPr="00B466AA">
        <w:rPr>
          <w:rFonts w:ascii="Arial" w:hAnsi="Arial" w:cs="Arial"/>
          <w:color w:val="000000"/>
          <w:sz w:val="20"/>
        </w:rPr>
        <w:t>капитального</w:t>
      </w:r>
      <w:r w:rsidR="008722EB" w:rsidRPr="00B466AA">
        <w:rPr>
          <w:rFonts w:ascii="Arial" w:hAnsi="Arial" w:cs="Arial"/>
          <w:color w:val="000000"/>
          <w:sz w:val="20"/>
        </w:rPr>
        <w:t xml:space="preserve"> </w:t>
      </w:r>
      <w:r w:rsidRPr="00B466AA">
        <w:rPr>
          <w:rFonts w:ascii="Arial" w:hAnsi="Arial" w:cs="Arial"/>
          <w:color w:val="000000"/>
          <w:sz w:val="20"/>
        </w:rPr>
        <w:t>ремонта.</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3.2.</w:t>
      </w:r>
      <w:r w:rsidR="008722EB" w:rsidRPr="00B466AA">
        <w:rPr>
          <w:rFonts w:ascii="Arial" w:hAnsi="Arial" w:cs="Arial"/>
          <w:color w:val="000000"/>
          <w:sz w:val="20"/>
        </w:rPr>
        <w:t xml:space="preserve"> </w:t>
      </w:r>
      <w:r w:rsidRPr="00B466AA">
        <w:rPr>
          <w:rFonts w:ascii="Arial" w:hAnsi="Arial" w:cs="Arial"/>
          <w:color w:val="000000"/>
          <w:sz w:val="20"/>
        </w:rPr>
        <w:t>Комиссия</w:t>
      </w:r>
      <w:r w:rsidR="008722EB" w:rsidRPr="00B466AA">
        <w:rPr>
          <w:rFonts w:ascii="Arial" w:hAnsi="Arial" w:cs="Arial"/>
          <w:color w:val="000000"/>
          <w:sz w:val="20"/>
        </w:rPr>
        <w:t xml:space="preserve"> </w:t>
      </w:r>
      <w:r w:rsidRPr="00B466AA">
        <w:rPr>
          <w:rFonts w:ascii="Arial" w:hAnsi="Arial" w:cs="Arial"/>
          <w:color w:val="000000"/>
          <w:sz w:val="20"/>
        </w:rPr>
        <w:t>имеет</w:t>
      </w:r>
      <w:r w:rsidR="008722EB" w:rsidRPr="00B466AA">
        <w:rPr>
          <w:rFonts w:ascii="Arial" w:hAnsi="Arial" w:cs="Arial"/>
          <w:color w:val="000000"/>
          <w:sz w:val="20"/>
        </w:rPr>
        <w:t xml:space="preserve"> </w:t>
      </w:r>
      <w:r w:rsidRPr="00B466AA">
        <w:rPr>
          <w:rFonts w:ascii="Arial" w:hAnsi="Arial" w:cs="Arial"/>
          <w:color w:val="000000"/>
          <w:sz w:val="20"/>
        </w:rPr>
        <w:t>право</w:t>
      </w:r>
      <w:r w:rsidR="008722EB" w:rsidRPr="00B466AA">
        <w:rPr>
          <w:rFonts w:ascii="Arial" w:hAnsi="Arial" w:cs="Arial"/>
          <w:color w:val="000000"/>
          <w:sz w:val="20"/>
        </w:rPr>
        <w:t xml:space="preserve"> </w:t>
      </w:r>
      <w:r w:rsidRPr="00B466AA">
        <w:rPr>
          <w:rFonts w:ascii="Arial" w:hAnsi="Arial" w:cs="Arial"/>
          <w:color w:val="000000"/>
          <w:sz w:val="20"/>
        </w:rPr>
        <w:t>привлекать</w:t>
      </w:r>
      <w:r w:rsidR="008722EB" w:rsidRPr="00B466AA">
        <w:rPr>
          <w:rFonts w:ascii="Arial" w:hAnsi="Arial" w:cs="Arial"/>
          <w:color w:val="000000"/>
          <w:sz w:val="20"/>
        </w:rPr>
        <w:t xml:space="preserve"> </w:t>
      </w:r>
      <w:r w:rsidRPr="00B466AA">
        <w:rPr>
          <w:rFonts w:ascii="Arial" w:hAnsi="Arial" w:cs="Arial"/>
          <w:color w:val="000000"/>
          <w:sz w:val="20"/>
        </w:rPr>
        <w:t>к</w:t>
      </w:r>
      <w:r w:rsidR="008722EB" w:rsidRPr="00B466AA">
        <w:rPr>
          <w:rFonts w:ascii="Arial" w:hAnsi="Arial" w:cs="Arial"/>
          <w:color w:val="000000"/>
          <w:sz w:val="20"/>
        </w:rPr>
        <w:t xml:space="preserve"> </w:t>
      </w:r>
      <w:r w:rsidRPr="00B466AA">
        <w:rPr>
          <w:rFonts w:ascii="Arial" w:hAnsi="Arial" w:cs="Arial"/>
          <w:color w:val="000000"/>
          <w:sz w:val="20"/>
        </w:rPr>
        <w:t>участию</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работе</w:t>
      </w:r>
      <w:r w:rsidR="008722EB" w:rsidRPr="00B466AA">
        <w:rPr>
          <w:rFonts w:ascii="Arial" w:hAnsi="Arial" w:cs="Arial"/>
          <w:color w:val="000000"/>
          <w:sz w:val="20"/>
        </w:rPr>
        <w:t xml:space="preserve"> </w:t>
      </w:r>
      <w:r w:rsidRPr="00B466AA">
        <w:rPr>
          <w:rFonts w:ascii="Arial" w:hAnsi="Arial" w:cs="Arial"/>
          <w:color w:val="000000"/>
          <w:sz w:val="20"/>
        </w:rPr>
        <w:t>компетентных</w:t>
      </w:r>
      <w:r w:rsidR="008722EB" w:rsidRPr="00B466AA">
        <w:rPr>
          <w:rFonts w:ascii="Arial" w:hAnsi="Arial" w:cs="Arial"/>
          <w:color w:val="000000"/>
          <w:sz w:val="20"/>
        </w:rPr>
        <w:t xml:space="preserve"> </w:t>
      </w:r>
      <w:r w:rsidRPr="00B466AA">
        <w:rPr>
          <w:rFonts w:ascii="Arial" w:hAnsi="Arial" w:cs="Arial"/>
          <w:color w:val="000000"/>
          <w:sz w:val="20"/>
        </w:rPr>
        <w:t>специалистов.</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3.3.</w:t>
      </w:r>
      <w:r w:rsidR="008722EB" w:rsidRPr="00B466AA">
        <w:rPr>
          <w:rFonts w:ascii="Arial" w:hAnsi="Arial" w:cs="Arial"/>
          <w:color w:val="000000"/>
          <w:sz w:val="20"/>
        </w:rPr>
        <w:t xml:space="preserve"> </w:t>
      </w:r>
      <w:r w:rsidRPr="00B466AA">
        <w:rPr>
          <w:rFonts w:ascii="Arial" w:hAnsi="Arial" w:cs="Arial"/>
          <w:color w:val="000000"/>
          <w:sz w:val="20"/>
        </w:rPr>
        <w:t>Комиссия</w:t>
      </w:r>
      <w:r w:rsidR="008722EB" w:rsidRPr="00B466AA">
        <w:rPr>
          <w:rFonts w:ascii="Arial" w:hAnsi="Arial" w:cs="Arial"/>
          <w:color w:val="000000"/>
          <w:sz w:val="20"/>
        </w:rPr>
        <w:t xml:space="preserve"> </w:t>
      </w:r>
      <w:r w:rsidRPr="00B466AA">
        <w:rPr>
          <w:rFonts w:ascii="Arial" w:hAnsi="Arial" w:cs="Arial"/>
          <w:color w:val="000000"/>
          <w:sz w:val="20"/>
        </w:rPr>
        <w:t>обязана:</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3.3.1.</w:t>
      </w:r>
      <w:r w:rsidR="008722EB" w:rsidRPr="00B466AA">
        <w:rPr>
          <w:rFonts w:ascii="Arial" w:hAnsi="Arial" w:cs="Arial"/>
          <w:color w:val="000000"/>
          <w:sz w:val="20"/>
        </w:rPr>
        <w:t xml:space="preserve"> </w:t>
      </w:r>
      <w:r w:rsidRPr="00B466AA">
        <w:rPr>
          <w:rFonts w:ascii="Arial" w:hAnsi="Arial" w:cs="Arial"/>
          <w:color w:val="000000"/>
          <w:sz w:val="20"/>
        </w:rPr>
        <w:t>Осуществлять</w:t>
      </w:r>
      <w:r w:rsidR="008722EB" w:rsidRPr="00B466AA">
        <w:rPr>
          <w:rFonts w:ascii="Arial" w:hAnsi="Arial" w:cs="Arial"/>
          <w:color w:val="000000"/>
          <w:sz w:val="20"/>
        </w:rPr>
        <w:t xml:space="preserve"> </w:t>
      </w:r>
      <w:r w:rsidRPr="00B466AA">
        <w:rPr>
          <w:rFonts w:ascii="Arial" w:hAnsi="Arial" w:cs="Arial"/>
          <w:color w:val="000000"/>
          <w:sz w:val="20"/>
        </w:rPr>
        <w:t>свою</w:t>
      </w:r>
      <w:r w:rsidR="008722EB" w:rsidRPr="00B466AA">
        <w:rPr>
          <w:rFonts w:ascii="Arial" w:hAnsi="Arial" w:cs="Arial"/>
          <w:color w:val="000000"/>
          <w:sz w:val="20"/>
        </w:rPr>
        <w:t xml:space="preserve"> </w:t>
      </w:r>
      <w:r w:rsidRPr="00B466AA">
        <w:rPr>
          <w:rFonts w:ascii="Arial" w:hAnsi="Arial" w:cs="Arial"/>
          <w:color w:val="000000"/>
          <w:sz w:val="20"/>
        </w:rPr>
        <w:t>деятельность</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соответствии</w:t>
      </w:r>
      <w:r w:rsidR="008722EB" w:rsidRPr="00B466AA">
        <w:rPr>
          <w:rFonts w:ascii="Arial" w:hAnsi="Arial" w:cs="Arial"/>
          <w:color w:val="000000"/>
          <w:sz w:val="20"/>
        </w:rPr>
        <w:t xml:space="preserve"> </w:t>
      </w:r>
      <w:r w:rsidRPr="00B466AA">
        <w:rPr>
          <w:rFonts w:ascii="Arial" w:hAnsi="Arial" w:cs="Arial"/>
          <w:color w:val="000000"/>
          <w:sz w:val="20"/>
        </w:rPr>
        <w:t>с</w:t>
      </w:r>
      <w:r w:rsidR="008722EB" w:rsidRPr="00B466AA">
        <w:rPr>
          <w:rFonts w:ascii="Arial" w:hAnsi="Arial" w:cs="Arial"/>
          <w:color w:val="000000"/>
          <w:sz w:val="20"/>
        </w:rPr>
        <w:t xml:space="preserve"> </w:t>
      </w:r>
      <w:r w:rsidRPr="00B466AA">
        <w:rPr>
          <w:rFonts w:ascii="Arial" w:hAnsi="Arial" w:cs="Arial"/>
          <w:color w:val="000000"/>
          <w:sz w:val="20"/>
        </w:rPr>
        <w:t>действующими</w:t>
      </w:r>
      <w:r w:rsidR="008722EB" w:rsidRPr="00B466AA">
        <w:rPr>
          <w:rFonts w:ascii="Arial" w:hAnsi="Arial" w:cs="Arial"/>
          <w:color w:val="000000"/>
          <w:sz w:val="20"/>
        </w:rPr>
        <w:t xml:space="preserve"> </w:t>
      </w:r>
      <w:r w:rsidRPr="00B466AA">
        <w:rPr>
          <w:rFonts w:ascii="Arial" w:hAnsi="Arial" w:cs="Arial"/>
          <w:color w:val="000000"/>
          <w:sz w:val="20"/>
        </w:rPr>
        <w:t>нормативно-правовыми</w:t>
      </w:r>
      <w:r w:rsidR="008722EB" w:rsidRPr="00B466AA">
        <w:rPr>
          <w:rFonts w:ascii="Arial" w:hAnsi="Arial" w:cs="Arial"/>
          <w:color w:val="000000"/>
          <w:sz w:val="20"/>
        </w:rPr>
        <w:t xml:space="preserve"> </w:t>
      </w:r>
      <w:r w:rsidRPr="00B466AA">
        <w:rPr>
          <w:rFonts w:ascii="Arial" w:hAnsi="Arial" w:cs="Arial"/>
          <w:color w:val="000000"/>
          <w:sz w:val="20"/>
        </w:rPr>
        <w:t>актами,</w:t>
      </w:r>
      <w:r w:rsidR="008722EB" w:rsidRPr="00B466AA">
        <w:rPr>
          <w:rFonts w:ascii="Arial" w:hAnsi="Arial" w:cs="Arial"/>
          <w:color w:val="000000"/>
          <w:sz w:val="20"/>
        </w:rPr>
        <w:t xml:space="preserve"> </w:t>
      </w:r>
      <w:r w:rsidRPr="00B466AA">
        <w:rPr>
          <w:rFonts w:ascii="Arial" w:hAnsi="Arial" w:cs="Arial"/>
          <w:color w:val="000000"/>
          <w:sz w:val="20"/>
        </w:rPr>
        <w:t>стандартами,</w:t>
      </w:r>
      <w:r w:rsidR="008722EB" w:rsidRPr="00B466AA">
        <w:rPr>
          <w:rFonts w:ascii="Arial" w:hAnsi="Arial" w:cs="Arial"/>
          <w:color w:val="000000"/>
          <w:sz w:val="20"/>
        </w:rPr>
        <w:t xml:space="preserve"> </w:t>
      </w:r>
      <w:r w:rsidRPr="00B466AA">
        <w:rPr>
          <w:rFonts w:ascii="Arial" w:hAnsi="Arial" w:cs="Arial"/>
          <w:color w:val="000000"/>
          <w:sz w:val="20"/>
        </w:rPr>
        <w:t>инструкциями</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настоящим</w:t>
      </w:r>
      <w:r w:rsidR="008722EB" w:rsidRPr="00B466AA">
        <w:rPr>
          <w:rFonts w:ascii="Arial" w:hAnsi="Arial" w:cs="Arial"/>
          <w:color w:val="000000"/>
          <w:sz w:val="20"/>
        </w:rPr>
        <w:t xml:space="preserve"> </w:t>
      </w:r>
      <w:r w:rsidRPr="00B466AA">
        <w:rPr>
          <w:rFonts w:ascii="Arial" w:hAnsi="Arial" w:cs="Arial"/>
          <w:color w:val="000000"/>
          <w:sz w:val="20"/>
        </w:rPr>
        <w:t>Положением;</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3.3.2.</w:t>
      </w:r>
      <w:r w:rsidR="008722EB" w:rsidRPr="00B466AA">
        <w:rPr>
          <w:rFonts w:ascii="Arial" w:hAnsi="Arial" w:cs="Arial"/>
          <w:color w:val="000000"/>
          <w:sz w:val="20"/>
        </w:rPr>
        <w:t xml:space="preserve"> </w:t>
      </w:r>
      <w:r w:rsidRPr="00B466AA">
        <w:rPr>
          <w:rFonts w:ascii="Arial" w:hAnsi="Arial" w:cs="Arial"/>
          <w:color w:val="000000"/>
          <w:sz w:val="20"/>
        </w:rPr>
        <w:t>Произвести</w:t>
      </w:r>
      <w:r w:rsidR="008722EB" w:rsidRPr="00B466AA">
        <w:rPr>
          <w:rFonts w:ascii="Arial" w:hAnsi="Arial" w:cs="Arial"/>
          <w:color w:val="000000"/>
          <w:sz w:val="20"/>
        </w:rPr>
        <w:t xml:space="preserve"> </w:t>
      </w:r>
      <w:r w:rsidRPr="00B466AA">
        <w:rPr>
          <w:rFonts w:ascii="Arial" w:hAnsi="Arial" w:cs="Arial"/>
          <w:color w:val="000000"/>
          <w:sz w:val="20"/>
        </w:rPr>
        <w:t>проверку</w:t>
      </w:r>
      <w:r w:rsidR="008722EB" w:rsidRPr="00B466AA">
        <w:rPr>
          <w:rFonts w:ascii="Arial" w:hAnsi="Arial" w:cs="Arial"/>
          <w:color w:val="000000"/>
          <w:sz w:val="20"/>
        </w:rPr>
        <w:t xml:space="preserve"> </w:t>
      </w:r>
      <w:r w:rsidRPr="00B466AA">
        <w:rPr>
          <w:rFonts w:ascii="Arial" w:hAnsi="Arial" w:cs="Arial"/>
          <w:color w:val="000000"/>
          <w:sz w:val="20"/>
        </w:rPr>
        <w:t>документов</w:t>
      </w:r>
      <w:r w:rsidR="008722EB" w:rsidRPr="00B466AA">
        <w:rPr>
          <w:rFonts w:ascii="Arial" w:hAnsi="Arial" w:cs="Arial"/>
          <w:color w:val="000000"/>
          <w:sz w:val="20"/>
        </w:rPr>
        <w:t xml:space="preserve"> </w:t>
      </w:r>
      <w:r w:rsidRPr="00B466AA">
        <w:rPr>
          <w:rFonts w:ascii="Arial" w:hAnsi="Arial" w:cs="Arial"/>
          <w:color w:val="000000"/>
          <w:sz w:val="20"/>
        </w:rPr>
        <w:t>(материалов),</w:t>
      </w:r>
      <w:r w:rsidR="008722EB" w:rsidRPr="00B466AA">
        <w:rPr>
          <w:rFonts w:ascii="Arial" w:hAnsi="Arial" w:cs="Arial"/>
          <w:color w:val="000000"/>
          <w:sz w:val="20"/>
        </w:rPr>
        <w:t xml:space="preserve"> </w:t>
      </w:r>
      <w:r w:rsidRPr="00B466AA">
        <w:rPr>
          <w:rFonts w:ascii="Arial" w:hAnsi="Arial" w:cs="Arial"/>
          <w:color w:val="000000"/>
          <w:sz w:val="20"/>
        </w:rPr>
        <w:t>представленных</w:t>
      </w:r>
      <w:r w:rsidR="008722EB" w:rsidRPr="00B466AA">
        <w:rPr>
          <w:rFonts w:ascii="Arial" w:hAnsi="Arial" w:cs="Arial"/>
          <w:color w:val="000000"/>
          <w:sz w:val="20"/>
        </w:rPr>
        <w:t xml:space="preserve"> </w:t>
      </w:r>
      <w:r w:rsidRPr="00B466AA">
        <w:rPr>
          <w:rFonts w:ascii="Arial" w:hAnsi="Arial" w:cs="Arial"/>
          <w:color w:val="000000"/>
          <w:sz w:val="20"/>
        </w:rPr>
        <w:t>вместе</w:t>
      </w:r>
      <w:r w:rsidR="008722EB" w:rsidRPr="00B466AA">
        <w:rPr>
          <w:rFonts w:ascii="Arial" w:hAnsi="Arial" w:cs="Arial"/>
          <w:color w:val="000000"/>
          <w:sz w:val="20"/>
        </w:rPr>
        <w:t xml:space="preserve"> </w:t>
      </w:r>
      <w:r w:rsidRPr="00B466AA">
        <w:rPr>
          <w:rFonts w:ascii="Arial" w:hAnsi="Arial" w:cs="Arial"/>
          <w:color w:val="000000"/>
          <w:sz w:val="20"/>
        </w:rPr>
        <w:t>с</w:t>
      </w:r>
      <w:r w:rsidR="008722EB" w:rsidRPr="00B466AA">
        <w:rPr>
          <w:rFonts w:ascii="Arial" w:hAnsi="Arial" w:cs="Arial"/>
          <w:color w:val="000000"/>
          <w:sz w:val="20"/>
        </w:rPr>
        <w:t xml:space="preserve"> </w:t>
      </w:r>
      <w:r w:rsidRPr="00B466AA">
        <w:rPr>
          <w:rFonts w:ascii="Arial" w:hAnsi="Arial" w:cs="Arial"/>
          <w:color w:val="000000"/>
          <w:sz w:val="20"/>
        </w:rPr>
        <w:t>актами</w:t>
      </w:r>
      <w:r w:rsidR="008722EB" w:rsidRPr="00B466AA">
        <w:rPr>
          <w:rFonts w:ascii="Arial" w:hAnsi="Arial" w:cs="Arial"/>
          <w:color w:val="000000"/>
          <w:sz w:val="20"/>
        </w:rPr>
        <w:t xml:space="preserve"> </w:t>
      </w:r>
      <w:r w:rsidRPr="00B466AA">
        <w:rPr>
          <w:rFonts w:ascii="Arial" w:hAnsi="Arial" w:cs="Arial"/>
          <w:color w:val="000000"/>
          <w:sz w:val="20"/>
        </w:rPr>
        <w:t>приема-передачи</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соответствии</w:t>
      </w:r>
      <w:r w:rsidR="008722EB" w:rsidRPr="00B466AA">
        <w:rPr>
          <w:rFonts w:ascii="Arial" w:hAnsi="Arial" w:cs="Arial"/>
          <w:color w:val="000000"/>
          <w:sz w:val="20"/>
        </w:rPr>
        <w:t xml:space="preserve"> </w:t>
      </w:r>
      <w:r w:rsidRPr="00B466AA">
        <w:rPr>
          <w:rFonts w:ascii="Arial" w:hAnsi="Arial" w:cs="Arial"/>
          <w:color w:val="000000"/>
          <w:sz w:val="20"/>
        </w:rPr>
        <w:t>с</w:t>
      </w:r>
      <w:r w:rsidR="008722EB" w:rsidRPr="00B466AA">
        <w:rPr>
          <w:rFonts w:ascii="Arial" w:hAnsi="Arial" w:cs="Arial"/>
          <w:color w:val="000000"/>
          <w:sz w:val="20"/>
        </w:rPr>
        <w:t xml:space="preserve"> </w:t>
      </w:r>
      <w:r w:rsidRPr="00B466AA">
        <w:rPr>
          <w:rFonts w:ascii="Arial" w:hAnsi="Arial" w:cs="Arial"/>
          <w:color w:val="000000"/>
          <w:sz w:val="20"/>
        </w:rPr>
        <w:t>муниципальным</w:t>
      </w:r>
      <w:r w:rsidR="008722EB" w:rsidRPr="00B466AA">
        <w:rPr>
          <w:rFonts w:ascii="Arial" w:hAnsi="Arial" w:cs="Arial"/>
          <w:color w:val="000000"/>
          <w:sz w:val="20"/>
        </w:rPr>
        <w:t xml:space="preserve"> </w:t>
      </w:r>
      <w:r w:rsidRPr="00B466AA">
        <w:rPr>
          <w:rFonts w:ascii="Arial" w:hAnsi="Arial" w:cs="Arial"/>
          <w:color w:val="000000"/>
          <w:sz w:val="20"/>
        </w:rPr>
        <w:t>контрактом,</w:t>
      </w:r>
      <w:r w:rsidR="008722EB" w:rsidRPr="00B466AA">
        <w:rPr>
          <w:rFonts w:ascii="Arial" w:hAnsi="Arial" w:cs="Arial"/>
          <w:color w:val="000000"/>
          <w:sz w:val="20"/>
        </w:rPr>
        <w:t xml:space="preserve"> </w:t>
      </w:r>
      <w:r w:rsidRPr="00B466AA">
        <w:rPr>
          <w:rFonts w:ascii="Arial" w:hAnsi="Arial" w:cs="Arial"/>
          <w:color w:val="000000"/>
          <w:sz w:val="20"/>
        </w:rPr>
        <w:t>произвести</w:t>
      </w:r>
      <w:r w:rsidR="008722EB" w:rsidRPr="00B466AA">
        <w:rPr>
          <w:rFonts w:ascii="Arial" w:hAnsi="Arial" w:cs="Arial"/>
          <w:color w:val="000000"/>
          <w:sz w:val="20"/>
        </w:rPr>
        <w:t xml:space="preserve"> </w:t>
      </w:r>
      <w:r w:rsidRPr="00B466AA">
        <w:rPr>
          <w:rFonts w:ascii="Arial" w:hAnsi="Arial" w:cs="Arial"/>
          <w:color w:val="000000"/>
          <w:sz w:val="20"/>
        </w:rPr>
        <w:t>осмотр</w:t>
      </w:r>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r w:rsidR="008722EB" w:rsidRPr="00B466AA">
        <w:rPr>
          <w:rFonts w:ascii="Arial" w:hAnsi="Arial" w:cs="Arial"/>
          <w:color w:val="000000"/>
          <w:sz w:val="20"/>
        </w:rPr>
        <w:t xml:space="preserve"> </w:t>
      </w:r>
      <w:r w:rsidRPr="00B466AA">
        <w:rPr>
          <w:rFonts w:ascii="Arial" w:hAnsi="Arial" w:cs="Arial"/>
          <w:color w:val="000000"/>
          <w:sz w:val="20"/>
        </w:rPr>
        <w:t>всех</w:t>
      </w:r>
      <w:r w:rsidR="008722EB" w:rsidRPr="00B466AA">
        <w:rPr>
          <w:rFonts w:ascii="Arial" w:hAnsi="Arial" w:cs="Arial"/>
          <w:color w:val="000000"/>
          <w:sz w:val="20"/>
        </w:rPr>
        <w:t xml:space="preserve"> </w:t>
      </w:r>
      <w:r w:rsidRPr="00B466AA">
        <w:rPr>
          <w:rFonts w:ascii="Arial" w:hAnsi="Arial" w:cs="Arial"/>
          <w:color w:val="000000"/>
          <w:sz w:val="20"/>
        </w:rPr>
        <w:t>помещений</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оборудования;</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3.3.3.</w:t>
      </w:r>
      <w:r w:rsidR="008722EB" w:rsidRPr="00B466AA">
        <w:rPr>
          <w:rFonts w:ascii="Arial" w:hAnsi="Arial" w:cs="Arial"/>
          <w:color w:val="000000"/>
          <w:sz w:val="20"/>
        </w:rPr>
        <w:t xml:space="preserve"> </w:t>
      </w:r>
      <w:r w:rsidRPr="00B466AA">
        <w:rPr>
          <w:rFonts w:ascii="Arial" w:hAnsi="Arial" w:cs="Arial"/>
          <w:color w:val="000000"/>
          <w:sz w:val="20"/>
        </w:rPr>
        <w:t>Не</w:t>
      </w:r>
      <w:r w:rsidR="008722EB" w:rsidRPr="00B466AA">
        <w:rPr>
          <w:rFonts w:ascii="Arial" w:hAnsi="Arial" w:cs="Arial"/>
          <w:color w:val="000000"/>
          <w:sz w:val="20"/>
        </w:rPr>
        <w:t xml:space="preserve"> </w:t>
      </w:r>
      <w:r w:rsidRPr="00B466AA">
        <w:rPr>
          <w:rFonts w:ascii="Arial" w:hAnsi="Arial" w:cs="Arial"/>
          <w:color w:val="000000"/>
          <w:sz w:val="20"/>
        </w:rPr>
        <w:t>допускать</w:t>
      </w:r>
      <w:r w:rsidR="008722EB" w:rsidRPr="00B466AA">
        <w:rPr>
          <w:rFonts w:ascii="Arial" w:hAnsi="Arial" w:cs="Arial"/>
          <w:color w:val="000000"/>
          <w:sz w:val="20"/>
        </w:rPr>
        <w:t xml:space="preserve"> </w:t>
      </w:r>
      <w:r w:rsidRPr="00B466AA">
        <w:rPr>
          <w:rFonts w:ascii="Arial" w:hAnsi="Arial" w:cs="Arial"/>
          <w:color w:val="000000"/>
          <w:sz w:val="20"/>
        </w:rPr>
        <w:t>приемку</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эксплуатацию</w:t>
      </w:r>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случае</w:t>
      </w:r>
      <w:r w:rsidR="008722EB" w:rsidRPr="00B466AA">
        <w:rPr>
          <w:rFonts w:ascii="Arial" w:hAnsi="Arial" w:cs="Arial"/>
          <w:color w:val="000000"/>
          <w:sz w:val="20"/>
        </w:rPr>
        <w:t xml:space="preserve"> </w:t>
      </w:r>
      <w:r w:rsidRPr="00B466AA">
        <w:rPr>
          <w:rFonts w:ascii="Arial" w:hAnsi="Arial" w:cs="Arial"/>
          <w:color w:val="000000"/>
          <w:sz w:val="20"/>
        </w:rPr>
        <w:t>несоответствия</w:t>
      </w:r>
      <w:r w:rsidR="008722EB" w:rsidRPr="00B466AA">
        <w:rPr>
          <w:rFonts w:ascii="Arial" w:hAnsi="Arial" w:cs="Arial"/>
          <w:color w:val="000000"/>
          <w:sz w:val="20"/>
        </w:rPr>
        <w:t xml:space="preserve"> </w:t>
      </w:r>
      <w:r w:rsidRPr="00B466AA">
        <w:rPr>
          <w:rFonts w:ascii="Arial" w:hAnsi="Arial" w:cs="Arial"/>
          <w:color w:val="000000"/>
          <w:sz w:val="20"/>
        </w:rPr>
        <w:t>представленных</w:t>
      </w:r>
      <w:r w:rsidR="008722EB" w:rsidRPr="00B466AA">
        <w:rPr>
          <w:rFonts w:ascii="Arial" w:hAnsi="Arial" w:cs="Arial"/>
          <w:color w:val="000000"/>
          <w:sz w:val="20"/>
        </w:rPr>
        <w:t xml:space="preserve"> </w:t>
      </w:r>
      <w:r w:rsidRPr="00B466AA">
        <w:rPr>
          <w:rFonts w:ascii="Arial" w:hAnsi="Arial" w:cs="Arial"/>
          <w:color w:val="000000"/>
          <w:sz w:val="20"/>
        </w:rPr>
        <w:t>документов</w:t>
      </w:r>
      <w:r w:rsidR="008722EB" w:rsidRPr="00B466AA">
        <w:rPr>
          <w:rFonts w:ascii="Arial" w:hAnsi="Arial" w:cs="Arial"/>
          <w:color w:val="000000"/>
          <w:sz w:val="20"/>
        </w:rPr>
        <w:t xml:space="preserve"> </w:t>
      </w:r>
      <w:r w:rsidRPr="00B466AA">
        <w:rPr>
          <w:rFonts w:ascii="Arial" w:hAnsi="Arial" w:cs="Arial"/>
          <w:color w:val="000000"/>
          <w:sz w:val="20"/>
        </w:rPr>
        <w:t>(материалов),</w:t>
      </w:r>
      <w:r w:rsidR="008722EB" w:rsidRPr="00B466AA">
        <w:rPr>
          <w:rFonts w:ascii="Arial" w:hAnsi="Arial" w:cs="Arial"/>
          <w:color w:val="000000"/>
          <w:sz w:val="20"/>
        </w:rPr>
        <w:t xml:space="preserve"> </w:t>
      </w:r>
      <w:r w:rsidRPr="00B466AA">
        <w:rPr>
          <w:rFonts w:ascii="Arial" w:hAnsi="Arial" w:cs="Arial"/>
          <w:color w:val="000000"/>
          <w:sz w:val="20"/>
        </w:rPr>
        <w:t>технических</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иных</w:t>
      </w:r>
      <w:r w:rsidR="008722EB" w:rsidRPr="00B466AA">
        <w:rPr>
          <w:rFonts w:ascii="Arial" w:hAnsi="Arial" w:cs="Arial"/>
          <w:color w:val="000000"/>
          <w:sz w:val="20"/>
        </w:rPr>
        <w:t xml:space="preserve"> </w:t>
      </w:r>
      <w:r w:rsidRPr="00B466AA">
        <w:rPr>
          <w:rFonts w:ascii="Arial" w:hAnsi="Arial" w:cs="Arial"/>
          <w:color w:val="000000"/>
          <w:sz w:val="20"/>
        </w:rPr>
        <w:t>характеристик</w:t>
      </w:r>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r w:rsidR="008722EB" w:rsidRPr="00B466AA">
        <w:rPr>
          <w:rFonts w:ascii="Arial" w:hAnsi="Arial" w:cs="Arial"/>
          <w:color w:val="000000"/>
          <w:sz w:val="20"/>
        </w:rPr>
        <w:t xml:space="preserve"> </w:t>
      </w:r>
      <w:r w:rsidRPr="00B466AA">
        <w:rPr>
          <w:rFonts w:ascii="Arial" w:hAnsi="Arial" w:cs="Arial"/>
          <w:color w:val="000000"/>
          <w:sz w:val="20"/>
        </w:rPr>
        <w:t>требованиям,</w:t>
      </w:r>
      <w:r w:rsidR="008722EB" w:rsidRPr="00B466AA">
        <w:rPr>
          <w:rFonts w:ascii="Arial" w:hAnsi="Arial" w:cs="Arial"/>
          <w:color w:val="000000"/>
          <w:sz w:val="20"/>
        </w:rPr>
        <w:t xml:space="preserve"> </w:t>
      </w:r>
      <w:r w:rsidRPr="00B466AA">
        <w:rPr>
          <w:rFonts w:ascii="Arial" w:hAnsi="Arial" w:cs="Arial"/>
          <w:color w:val="000000"/>
          <w:sz w:val="20"/>
        </w:rPr>
        <w:t>указанным</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муниципальном</w:t>
      </w:r>
      <w:r w:rsidR="008722EB" w:rsidRPr="00B466AA">
        <w:rPr>
          <w:rFonts w:ascii="Arial" w:hAnsi="Arial" w:cs="Arial"/>
          <w:color w:val="000000"/>
          <w:sz w:val="20"/>
        </w:rPr>
        <w:t xml:space="preserve"> </w:t>
      </w:r>
      <w:r w:rsidRPr="00B466AA">
        <w:rPr>
          <w:rFonts w:ascii="Arial" w:hAnsi="Arial" w:cs="Arial"/>
          <w:color w:val="000000"/>
          <w:sz w:val="20"/>
        </w:rPr>
        <w:t>контракте</w:t>
      </w:r>
      <w:r w:rsidR="008722EB" w:rsidRPr="00B466AA">
        <w:rPr>
          <w:rFonts w:ascii="Arial" w:hAnsi="Arial" w:cs="Arial"/>
          <w:color w:val="000000"/>
          <w:sz w:val="20"/>
        </w:rPr>
        <w:t xml:space="preserve"> </w:t>
      </w:r>
      <w:r w:rsidRPr="00B466AA">
        <w:rPr>
          <w:rFonts w:ascii="Arial" w:hAnsi="Arial" w:cs="Arial"/>
          <w:color w:val="000000"/>
          <w:sz w:val="20"/>
        </w:rPr>
        <w:t>на</w:t>
      </w:r>
      <w:r w:rsidR="008722EB" w:rsidRPr="00B466AA">
        <w:rPr>
          <w:rFonts w:ascii="Arial" w:hAnsi="Arial" w:cs="Arial"/>
          <w:color w:val="000000"/>
          <w:sz w:val="20"/>
        </w:rPr>
        <w:t xml:space="preserve"> </w:t>
      </w:r>
      <w:r w:rsidRPr="00B466AA">
        <w:rPr>
          <w:rFonts w:ascii="Arial" w:hAnsi="Arial" w:cs="Arial"/>
          <w:color w:val="000000"/>
          <w:sz w:val="20"/>
        </w:rPr>
        <w:t>приобретение</w:t>
      </w:r>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r w:rsidR="008722EB" w:rsidRPr="00B466AA">
        <w:rPr>
          <w:rFonts w:ascii="Arial" w:hAnsi="Arial" w:cs="Arial"/>
          <w:color w:val="000000"/>
          <w:sz w:val="20"/>
        </w:rPr>
        <w:t xml:space="preserve"> </w:t>
      </w:r>
      <w:r w:rsidRPr="00B466AA">
        <w:rPr>
          <w:rFonts w:ascii="Arial" w:hAnsi="Arial" w:cs="Arial"/>
          <w:color w:val="000000"/>
          <w:sz w:val="20"/>
        </w:rPr>
        <w:t>(далее-муниципальный</w:t>
      </w:r>
      <w:r w:rsidR="008722EB" w:rsidRPr="00B466AA">
        <w:rPr>
          <w:rFonts w:ascii="Arial" w:hAnsi="Arial" w:cs="Arial"/>
          <w:color w:val="000000"/>
          <w:sz w:val="20"/>
        </w:rPr>
        <w:t xml:space="preserve"> </w:t>
      </w:r>
      <w:r w:rsidRPr="00B466AA">
        <w:rPr>
          <w:rFonts w:ascii="Arial" w:hAnsi="Arial" w:cs="Arial"/>
          <w:color w:val="000000"/>
          <w:sz w:val="20"/>
        </w:rPr>
        <w:t>контракт);</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3.3.4.</w:t>
      </w:r>
      <w:r w:rsidR="008722EB" w:rsidRPr="00B466AA">
        <w:rPr>
          <w:rFonts w:ascii="Arial" w:hAnsi="Arial" w:cs="Arial"/>
          <w:color w:val="000000"/>
          <w:sz w:val="20"/>
        </w:rPr>
        <w:t xml:space="preserve"> </w:t>
      </w:r>
      <w:r w:rsidRPr="00B466AA">
        <w:rPr>
          <w:rFonts w:ascii="Arial" w:hAnsi="Arial" w:cs="Arial"/>
          <w:color w:val="000000"/>
          <w:sz w:val="20"/>
        </w:rPr>
        <w:t>Оформить</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подписать</w:t>
      </w:r>
      <w:r w:rsidR="008722EB" w:rsidRPr="00B466AA">
        <w:rPr>
          <w:rFonts w:ascii="Arial" w:hAnsi="Arial" w:cs="Arial"/>
          <w:color w:val="000000"/>
          <w:sz w:val="20"/>
        </w:rPr>
        <w:t xml:space="preserve"> </w:t>
      </w:r>
      <w:r w:rsidRPr="00B466AA">
        <w:rPr>
          <w:rFonts w:ascii="Arial" w:hAnsi="Arial" w:cs="Arial"/>
          <w:color w:val="000000"/>
          <w:sz w:val="20"/>
        </w:rPr>
        <w:t>решение</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виде</w:t>
      </w:r>
      <w:r w:rsidR="008722EB" w:rsidRPr="00B466AA">
        <w:rPr>
          <w:rFonts w:ascii="Arial" w:hAnsi="Arial" w:cs="Arial"/>
          <w:color w:val="000000"/>
          <w:sz w:val="20"/>
        </w:rPr>
        <w:t xml:space="preserve"> </w:t>
      </w:r>
      <w:r w:rsidRPr="00B466AA">
        <w:rPr>
          <w:rFonts w:ascii="Arial" w:hAnsi="Arial" w:cs="Arial"/>
          <w:color w:val="000000"/>
          <w:sz w:val="20"/>
        </w:rPr>
        <w:t>актов</w:t>
      </w:r>
      <w:r w:rsidR="008722EB" w:rsidRPr="00B466AA">
        <w:rPr>
          <w:rFonts w:ascii="Arial" w:hAnsi="Arial" w:cs="Arial"/>
          <w:color w:val="000000"/>
          <w:sz w:val="20"/>
        </w:rPr>
        <w:t xml:space="preserve"> </w:t>
      </w:r>
      <w:r w:rsidRPr="00B466AA">
        <w:rPr>
          <w:rFonts w:ascii="Arial" w:hAnsi="Arial" w:cs="Arial"/>
          <w:color w:val="000000"/>
          <w:sz w:val="20"/>
        </w:rPr>
        <w:t>приемки</w:t>
      </w:r>
      <w:r w:rsidR="008722EB" w:rsidRPr="00B466AA">
        <w:rPr>
          <w:rFonts w:ascii="Arial" w:hAnsi="Arial" w:cs="Arial"/>
          <w:color w:val="000000"/>
          <w:sz w:val="20"/>
        </w:rPr>
        <w:t xml:space="preserve"> </w:t>
      </w:r>
      <w:proofErr w:type="gramStart"/>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proofErr w:type="gramEnd"/>
      <w:r w:rsidR="008722EB" w:rsidRPr="00B466AA">
        <w:rPr>
          <w:rFonts w:ascii="Arial" w:hAnsi="Arial" w:cs="Arial"/>
          <w:color w:val="000000"/>
          <w:sz w:val="20"/>
        </w:rPr>
        <w:t xml:space="preserve"> </w:t>
      </w:r>
      <w:r w:rsidRPr="00B466AA">
        <w:rPr>
          <w:rFonts w:ascii="Arial" w:hAnsi="Arial" w:cs="Arial"/>
          <w:color w:val="000000"/>
          <w:sz w:val="20"/>
        </w:rPr>
        <w:t>приобретаемых</w:t>
      </w:r>
      <w:r w:rsidR="008722EB" w:rsidRPr="00B466AA">
        <w:rPr>
          <w:rFonts w:ascii="Arial" w:hAnsi="Arial" w:cs="Arial"/>
          <w:color w:val="000000"/>
          <w:sz w:val="20"/>
        </w:rPr>
        <w:t xml:space="preserve"> </w:t>
      </w:r>
      <w:r w:rsidRPr="00B466AA">
        <w:rPr>
          <w:rFonts w:ascii="Arial" w:hAnsi="Arial" w:cs="Arial"/>
          <w:color w:val="000000"/>
          <w:sz w:val="20"/>
        </w:rPr>
        <w:t>для</w:t>
      </w:r>
      <w:r w:rsidR="008722EB" w:rsidRPr="00B466AA">
        <w:rPr>
          <w:rFonts w:ascii="Arial" w:hAnsi="Arial" w:cs="Arial"/>
          <w:color w:val="000000"/>
          <w:sz w:val="20"/>
        </w:rPr>
        <w:t xml:space="preserve"> </w:t>
      </w:r>
      <w:r w:rsidRPr="00B466AA">
        <w:rPr>
          <w:rFonts w:ascii="Arial" w:hAnsi="Arial" w:cs="Arial"/>
          <w:color w:val="000000"/>
          <w:sz w:val="20"/>
        </w:rPr>
        <w:t>детей-сирот,</w:t>
      </w:r>
      <w:r w:rsidR="008722EB" w:rsidRPr="00B466AA">
        <w:rPr>
          <w:rFonts w:ascii="Arial" w:hAnsi="Arial" w:cs="Arial"/>
          <w:color w:val="000000"/>
          <w:sz w:val="20"/>
        </w:rPr>
        <w:t xml:space="preserve"> </w:t>
      </w:r>
      <w:r w:rsidRPr="00B466AA">
        <w:rPr>
          <w:rFonts w:ascii="Arial" w:hAnsi="Arial" w:cs="Arial"/>
          <w:color w:val="000000"/>
          <w:sz w:val="20"/>
        </w:rPr>
        <w:t>детей,</w:t>
      </w:r>
      <w:r w:rsidR="008722EB" w:rsidRPr="00B466AA">
        <w:rPr>
          <w:rFonts w:ascii="Arial" w:hAnsi="Arial" w:cs="Arial"/>
          <w:color w:val="000000"/>
          <w:sz w:val="20"/>
        </w:rPr>
        <w:t xml:space="preserve"> </w:t>
      </w:r>
      <w:r w:rsidRPr="00B466AA">
        <w:rPr>
          <w:rFonts w:ascii="Arial" w:hAnsi="Arial" w:cs="Arial"/>
          <w:color w:val="000000"/>
          <w:sz w:val="20"/>
        </w:rPr>
        <w:t>оставшихся</w:t>
      </w:r>
      <w:r w:rsidR="008722EB" w:rsidRPr="00B466AA">
        <w:rPr>
          <w:rFonts w:ascii="Arial" w:hAnsi="Arial" w:cs="Arial"/>
          <w:color w:val="000000"/>
          <w:sz w:val="20"/>
        </w:rPr>
        <w:t xml:space="preserve"> </w:t>
      </w:r>
      <w:r w:rsidRPr="00B466AA">
        <w:rPr>
          <w:rFonts w:ascii="Arial" w:hAnsi="Arial" w:cs="Arial"/>
          <w:color w:val="000000"/>
          <w:sz w:val="20"/>
        </w:rPr>
        <w:t>без</w:t>
      </w:r>
      <w:r w:rsidR="008722EB" w:rsidRPr="00B466AA">
        <w:rPr>
          <w:rFonts w:ascii="Arial" w:hAnsi="Arial" w:cs="Arial"/>
          <w:color w:val="000000"/>
          <w:sz w:val="20"/>
        </w:rPr>
        <w:t xml:space="preserve"> </w:t>
      </w:r>
      <w:r w:rsidRPr="00B466AA">
        <w:rPr>
          <w:rFonts w:ascii="Arial" w:hAnsi="Arial" w:cs="Arial"/>
          <w:color w:val="000000"/>
          <w:sz w:val="20"/>
        </w:rPr>
        <w:t>попечения</w:t>
      </w:r>
      <w:r w:rsidR="008722EB" w:rsidRPr="00B466AA">
        <w:rPr>
          <w:rFonts w:ascii="Arial" w:hAnsi="Arial" w:cs="Arial"/>
          <w:color w:val="000000"/>
          <w:sz w:val="20"/>
        </w:rPr>
        <w:t xml:space="preserve"> </w:t>
      </w:r>
      <w:r w:rsidRPr="00B466AA">
        <w:rPr>
          <w:rFonts w:ascii="Arial" w:hAnsi="Arial" w:cs="Arial"/>
          <w:color w:val="000000"/>
          <w:sz w:val="20"/>
        </w:rPr>
        <w:t>родителей,</w:t>
      </w:r>
      <w:r w:rsidR="008722EB" w:rsidRPr="00B466AA">
        <w:rPr>
          <w:rFonts w:ascii="Arial" w:hAnsi="Arial" w:cs="Arial"/>
          <w:color w:val="000000"/>
          <w:sz w:val="20"/>
        </w:rPr>
        <w:t xml:space="preserve"> </w:t>
      </w:r>
      <w:r w:rsidRPr="00B466AA">
        <w:rPr>
          <w:rFonts w:ascii="Arial" w:hAnsi="Arial" w:cs="Arial"/>
          <w:color w:val="000000"/>
          <w:sz w:val="20"/>
        </w:rPr>
        <w:t>лиц</w:t>
      </w:r>
      <w:r w:rsidR="008722EB" w:rsidRPr="00B466AA">
        <w:rPr>
          <w:rFonts w:ascii="Arial" w:hAnsi="Arial" w:cs="Arial"/>
          <w:color w:val="000000"/>
          <w:sz w:val="20"/>
        </w:rPr>
        <w:t xml:space="preserve"> </w:t>
      </w:r>
      <w:r w:rsidRPr="00B466AA">
        <w:rPr>
          <w:rFonts w:ascii="Arial" w:hAnsi="Arial" w:cs="Arial"/>
          <w:color w:val="000000"/>
          <w:sz w:val="20"/>
        </w:rPr>
        <w:t>из</w:t>
      </w:r>
      <w:r w:rsidR="008722EB" w:rsidRPr="00B466AA">
        <w:rPr>
          <w:rFonts w:ascii="Arial" w:hAnsi="Arial" w:cs="Arial"/>
          <w:color w:val="000000"/>
          <w:sz w:val="20"/>
        </w:rPr>
        <w:t xml:space="preserve"> </w:t>
      </w:r>
      <w:r w:rsidRPr="00B466AA">
        <w:rPr>
          <w:rFonts w:ascii="Arial" w:hAnsi="Arial" w:cs="Arial"/>
          <w:color w:val="000000"/>
          <w:sz w:val="20"/>
        </w:rPr>
        <w:t>числа</w:t>
      </w:r>
      <w:r w:rsidR="008722EB" w:rsidRPr="00B466AA">
        <w:rPr>
          <w:rFonts w:ascii="Arial" w:hAnsi="Arial" w:cs="Arial"/>
          <w:color w:val="000000"/>
          <w:sz w:val="20"/>
        </w:rPr>
        <w:t xml:space="preserve"> </w:t>
      </w:r>
      <w:r w:rsidRPr="00B466AA">
        <w:rPr>
          <w:rFonts w:ascii="Arial" w:hAnsi="Arial" w:cs="Arial"/>
          <w:color w:val="000000"/>
          <w:sz w:val="20"/>
        </w:rPr>
        <w:t>детей-сирот</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детей,</w:t>
      </w:r>
      <w:r w:rsidR="008722EB" w:rsidRPr="00B466AA">
        <w:rPr>
          <w:rFonts w:ascii="Arial" w:hAnsi="Arial" w:cs="Arial"/>
          <w:color w:val="000000"/>
          <w:sz w:val="20"/>
        </w:rPr>
        <w:t xml:space="preserve"> </w:t>
      </w:r>
      <w:r w:rsidRPr="00B466AA">
        <w:rPr>
          <w:rFonts w:ascii="Arial" w:hAnsi="Arial" w:cs="Arial"/>
          <w:color w:val="000000"/>
          <w:sz w:val="20"/>
        </w:rPr>
        <w:t>оставшихся</w:t>
      </w:r>
      <w:r w:rsidR="008722EB" w:rsidRPr="00B466AA">
        <w:rPr>
          <w:rFonts w:ascii="Arial" w:hAnsi="Arial" w:cs="Arial"/>
          <w:color w:val="000000"/>
          <w:sz w:val="20"/>
        </w:rPr>
        <w:t xml:space="preserve"> </w:t>
      </w:r>
      <w:r w:rsidRPr="00B466AA">
        <w:rPr>
          <w:rFonts w:ascii="Arial" w:hAnsi="Arial" w:cs="Arial"/>
          <w:color w:val="000000"/>
          <w:sz w:val="20"/>
        </w:rPr>
        <w:t>без</w:t>
      </w:r>
      <w:r w:rsidR="008722EB" w:rsidRPr="00B466AA">
        <w:rPr>
          <w:rFonts w:ascii="Arial" w:hAnsi="Arial" w:cs="Arial"/>
          <w:color w:val="000000"/>
          <w:sz w:val="20"/>
        </w:rPr>
        <w:t xml:space="preserve"> </w:t>
      </w:r>
      <w:r w:rsidRPr="00B466AA">
        <w:rPr>
          <w:rFonts w:ascii="Arial" w:hAnsi="Arial" w:cs="Arial"/>
          <w:color w:val="000000"/>
          <w:sz w:val="20"/>
        </w:rPr>
        <w:t>попечения</w:t>
      </w:r>
      <w:r w:rsidR="008722EB" w:rsidRPr="00B466AA">
        <w:rPr>
          <w:rFonts w:ascii="Arial" w:hAnsi="Arial" w:cs="Arial"/>
          <w:color w:val="000000"/>
          <w:sz w:val="20"/>
        </w:rPr>
        <w:t xml:space="preserve"> </w:t>
      </w:r>
      <w:r w:rsidRPr="00B466AA">
        <w:rPr>
          <w:rFonts w:ascii="Arial" w:hAnsi="Arial" w:cs="Arial"/>
          <w:color w:val="000000"/>
          <w:sz w:val="20"/>
        </w:rPr>
        <w:t>родителей</w:t>
      </w:r>
      <w:r w:rsidR="008722EB" w:rsidRPr="00B466AA">
        <w:rPr>
          <w:rFonts w:ascii="Arial" w:hAnsi="Arial" w:cs="Arial"/>
          <w:color w:val="000000"/>
          <w:sz w:val="20"/>
        </w:rPr>
        <w:t xml:space="preserve"> </w:t>
      </w:r>
      <w:r w:rsidRPr="00B466AA">
        <w:rPr>
          <w:rFonts w:ascii="Arial" w:hAnsi="Arial" w:cs="Arial"/>
          <w:color w:val="000000"/>
          <w:sz w:val="20"/>
        </w:rPr>
        <w:t>на</w:t>
      </w:r>
      <w:r w:rsidR="008722EB" w:rsidRPr="00B466AA">
        <w:rPr>
          <w:rFonts w:ascii="Arial" w:hAnsi="Arial" w:cs="Arial"/>
          <w:color w:val="000000"/>
          <w:sz w:val="20"/>
        </w:rPr>
        <w:t xml:space="preserve"> </w:t>
      </w:r>
      <w:r w:rsidRPr="00B466AA">
        <w:rPr>
          <w:rFonts w:ascii="Arial" w:hAnsi="Arial" w:cs="Arial"/>
          <w:color w:val="000000"/>
          <w:sz w:val="20"/>
        </w:rPr>
        <w:t>территории</w:t>
      </w:r>
      <w:r w:rsidR="008722EB" w:rsidRPr="00B466AA">
        <w:rPr>
          <w:rFonts w:ascii="Arial" w:hAnsi="Arial" w:cs="Arial"/>
          <w:color w:val="000000"/>
          <w:sz w:val="20"/>
        </w:rPr>
        <w:t xml:space="preserve"> </w:t>
      </w:r>
      <w:r w:rsidRPr="00B466AA">
        <w:rPr>
          <w:rFonts w:ascii="Arial" w:hAnsi="Arial" w:cs="Arial"/>
          <w:color w:val="000000"/>
          <w:sz w:val="20"/>
        </w:rPr>
        <w:t>Мариинско-Посадского</w:t>
      </w:r>
      <w:r w:rsidR="008722EB" w:rsidRPr="00B466AA">
        <w:rPr>
          <w:rFonts w:ascii="Arial" w:hAnsi="Arial" w:cs="Arial"/>
          <w:color w:val="000000"/>
          <w:sz w:val="20"/>
        </w:rPr>
        <w:t xml:space="preserve"> </w:t>
      </w:r>
      <w:r w:rsidRPr="00B466AA">
        <w:rPr>
          <w:rFonts w:ascii="Arial" w:hAnsi="Arial" w:cs="Arial"/>
          <w:color w:val="000000"/>
          <w:sz w:val="20"/>
        </w:rPr>
        <w:t>района</w:t>
      </w:r>
      <w:r w:rsidR="008722EB" w:rsidRPr="00B466AA">
        <w:rPr>
          <w:rFonts w:ascii="Arial" w:hAnsi="Arial" w:cs="Arial"/>
          <w:color w:val="000000"/>
          <w:sz w:val="20"/>
        </w:rPr>
        <w:t xml:space="preserve"> </w:t>
      </w:r>
      <w:r w:rsidRPr="00B466AA">
        <w:rPr>
          <w:rFonts w:ascii="Arial" w:hAnsi="Arial" w:cs="Arial"/>
          <w:color w:val="000000"/>
          <w:sz w:val="20"/>
        </w:rPr>
        <w:t>(далее</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акт</w:t>
      </w:r>
      <w:r w:rsidR="008722EB" w:rsidRPr="00B466AA">
        <w:rPr>
          <w:rFonts w:ascii="Arial" w:hAnsi="Arial" w:cs="Arial"/>
          <w:color w:val="000000"/>
          <w:sz w:val="20"/>
        </w:rPr>
        <w:t xml:space="preserve"> </w:t>
      </w:r>
      <w:r w:rsidRPr="00B466AA">
        <w:rPr>
          <w:rFonts w:ascii="Arial" w:hAnsi="Arial" w:cs="Arial"/>
          <w:color w:val="000000"/>
          <w:sz w:val="20"/>
        </w:rPr>
        <w:t>приемки</w:t>
      </w:r>
      <w:r w:rsidR="008722EB" w:rsidRPr="00B466AA">
        <w:rPr>
          <w:rFonts w:ascii="Arial" w:hAnsi="Arial" w:cs="Arial"/>
          <w:color w:val="000000"/>
          <w:sz w:val="20"/>
        </w:rPr>
        <w:t xml:space="preserve"> </w:t>
      </w:r>
      <w:r w:rsidRPr="00B466AA">
        <w:rPr>
          <w:rFonts w:ascii="Arial" w:hAnsi="Arial" w:cs="Arial"/>
          <w:color w:val="000000"/>
          <w:sz w:val="20"/>
        </w:rPr>
        <w:t>жилого</w:t>
      </w:r>
      <w:r w:rsidR="008722EB" w:rsidRPr="00B466AA">
        <w:rPr>
          <w:rFonts w:ascii="Arial" w:hAnsi="Arial" w:cs="Arial"/>
          <w:color w:val="000000"/>
          <w:sz w:val="20"/>
        </w:rPr>
        <w:t xml:space="preserve"> </w:t>
      </w:r>
      <w:r w:rsidRPr="00B466AA">
        <w:rPr>
          <w:rFonts w:ascii="Arial" w:hAnsi="Arial" w:cs="Arial"/>
          <w:color w:val="000000"/>
          <w:sz w:val="20"/>
        </w:rPr>
        <w:t>помещения),</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случае</w:t>
      </w:r>
      <w:r w:rsidR="008722EB" w:rsidRPr="00B466AA">
        <w:rPr>
          <w:rFonts w:ascii="Arial" w:hAnsi="Arial" w:cs="Arial"/>
          <w:color w:val="000000"/>
          <w:sz w:val="20"/>
        </w:rPr>
        <w:t xml:space="preserve"> </w:t>
      </w:r>
      <w:r w:rsidRPr="00B466AA">
        <w:rPr>
          <w:rFonts w:ascii="Arial" w:hAnsi="Arial" w:cs="Arial"/>
          <w:color w:val="000000"/>
          <w:sz w:val="20"/>
        </w:rPr>
        <w:t>отсутствия</w:t>
      </w:r>
      <w:r w:rsidR="008722EB" w:rsidRPr="00B466AA">
        <w:rPr>
          <w:rFonts w:ascii="Arial" w:hAnsi="Arial" w:cs="Arial"/>
          <w:color w:val="000000"/>
          <w:sz w:val="20"/>
        </w:rPr>
        <w:t xml:space="preserve"> </w:t>
      </w:r>
      <w:r w:rsidRPr="00B466AA">
        <w:rPr>
          <w:rFonts w:ascii="Arial" w:hAnsi="Arial" w:cs="Arial"/>
          <w:color w:val="000000"/>
          <w:sz w:val="20"/>
        </w:rPr>
        <w:t>замечаний.</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Члены</w:t>
      </w:r>
      <w:r w:rsidR="008722EB" w:rsidRPr="00B466AA">
        <w:rPr>
          <w:rFonts w:ascii="Arial" w:hAnsi="Arial" w:cs="Arial"/>
          <w:color w:val="000000"/>
          <w:sz w:val="20"/>
        </w:rPr>
        <w:t xml:space="preserve"> </w:t>
      </w:r>
      <w:r w:rsidRPr="00B466AA">
        <w:rPr>
          <w:rFonts w:ascii="Arial" w:hAnsi="Arial" w:cs="Arial"/>
          <w:color w:val="000000"/>
          <w:sz w:val="20"/>
        </w:rPr>
        <w:t>Комиссии,</w:t>
      </w:r>
      <w:r w:rsidR="008722EB" w:rsidRPr="00B466AA">
        <w:rPr>
          <w:rFonts w:ascii="Arial" w:hAnsi="Arial" w:cs="Arial"/>
          <w:color w:val="000000"/>
          <w:sz w:val="20"/>
        </w:rPr>
        <w:t xml:space="preserve"> </w:t>
      </w:r>
      <w:r w:rsidRPr="00B466AA">
        <w:rPr>
          <w:rFonts w:ascii="Arial" w:hAnsi="Arial" w:cs="Arial"/>
          <w:color w:val="000000"/>
          <w:sz w:val="20"/>
        </w:rPr>
        <w:t>имеющие</w:t>
      </w:r>
      <w:r w:rsidR="008722EB" w:rsidRPr="00B466AA">
        <w:rPr>
          <w:rFonts w:ascii="Arial" w:hAnsi="Arial" w:cs="Arial"/>
          <w:color w:val="000000"/>
          <w:sz w:val="20"/>
        </w:rPr>
        <w:t xml:space="preserve"> </w:t>
      </w:r>
      <w:r w:rsidRPr="00B466AA">
        <w:rPr>
          <w:rFonts w:ascii="Arial" w:hAnsi="Arial" w:cs="Arial"/>
          <w:color w:val="000000"/>
          <w:sz w:val="20"/>
        </w:rPr>
        <w:t>особое</w:t>
      </w:r>
      <w:r w:rsidR="008722EB" w:rsidRPr="00B466AA">
        <w:rPr>
          <w:rFonts w:ascii="Arial" w:hAnsi="Arial" w:cs="Arial"/>
          <w:color w:val="000000"/>
          <w:sz w:val="20"/>
        </w:rPr>
        <w:t xml:space="preserve"> </w:t>
      </w:r>
      <w:r w:rsidRPr="00B466AA">
        <w:rPr>
          <w:rFonts w:ascii="Arial" w:hAnsi="Arial" w:cs="Arial"/>
          <w:color w:val="000000"/>
          <w:sz w:val="20"/>
        </w:rPr>
        <w:t>мнение,</w:t>
      </w:r>
      <w:r w:rsidR="008722EB" w:rsidRPr="00B466AA">
        <w:rPr>
          <w:rFonts w:ascii="Arial" w:hAnsi="Arial" w:cs="Arial"/>
          <w:color w:val="000000"/>
          <w:sz w:val="20"/>
        </w:rPr>
        <w:t xml:space="preserve"> </w:t>
      </w:r>
      <w:r w:rsidRPr="00B466AA">
        <w:rPr>
          <w:rFonts w:ascii="Arial" w:hAnsi="Arial" w:cs="Arial"/>
          <w:color w:val="000000"/>
          <w:sz w:val="20"/>
        </w:rPr>
        <w:t>излагают</w:t>
      </w:r>
      <w:r w:rsidR="008722EB" w:rsidRPr="00B466AA">
        <w:rPr>
          <w:rFonts w:ascii="Arial" w:hAnsi="Arial" w:cs="Arial"/>
          <w:color w:val="000000"/>
          <w:sz w:val="20"/>
        </w:rPr>
        <w:t xml:space="preserve"> </w:t>
      </w:r>
      <w:r w:rsidRPr="00B466AA">
        <w:rPr>
          <w:rFonts w:ascii="Arial" w:hAnsi="Arial" w:cs="Arial"/>
          <w:color w:val="000000"/>
          <w:sz w:val="20"/>
        </w:rPr>
        <w:t>его</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письменном</w:t>
      </w:r>
      <w:r w:rsidR="008722EB" w:rsidRPr="00B466AA">
        <w:rPr>
          <w:rFonts w:ascii="Arial" w:hAnsi="Arial" w:cs="Arial"/>
          <w:color w:val="000000"/>
          <w:sz w:val="20"/>
        </w:rPr>
        <w:t xml:space="preserve"> </w:t>
      </w:r>
      <w:r w:rsidRPr="00B466AA">
        <w:rPr>
          <w:rFonts w:ascii="Arial" w:hAnsi="Arial" w:cs="Arial"/>
          <w:color w:val="000000"/>
          <w:sz w:val="20"/>
        </w:rPr>
        <w:t>виде,</w:t>
      </w:r>
      <w:r w:rsidR="008722EB" w:rsidRPr="00B466AA">
        <w:rPr>
          <w:rFonts w:ascii="Arial" w:hAnsi="Arial" w:cs="Arial"/>
          <w:color w:val="000000"/>
          <w:sz w:val="20"/>
        </w:rPr>
        <w:t xml:space="preserve"> </w:t>
      </w:r>
      <w:r w:rsidRPr="00B466AA">
        <w:rPr>
          <w:rFonts w:ascii="Arial" w:hAnsi="Arial" w:cs="Arial"/>
          <w:color w:val="000000"/>
          <w:sz w:val="20"/>
        </w:rPr>
        <w:t>которое</w:t>
      </w:r>
      <w:r w:rsidR="008722EB" w:rsidRPr="00B466AA">
        <w:rPr>
          <w:rFonts w:ascii="Arial" w:hAnsi="Arial" w:cs="Arial"/>
          <w:color w:val="000000"/>
          <w:sz w:val="20"/>
        </w:rPr>
        <w:t xml:space="preserve"> </w:t>
      </w:r>
      <w:r w:rsidRPr="00B466AA">
        <w:rPr>
          <w:rFonts w:ascii="Arial" w:hAnsi="Arial" w:cs="Arial"/>
          <w:color w:val="000000"/>
          <w:sz w:val="20"/>
        </w:rPr>
        <w:t>прилагается</w:t>
      </w:r>
      <w:r w:rsidR="008722EB" w:rsidRPr="00B466AA">
        <w:rPr>
          <w:rFonts w:ascii="Arial" w:hAnsi="Arial" w:cs="Arial"/>
          <w:color w:val="000000"/>
          <w:sz w:val="20"/>
        </w:rPr>
        <w:t xml:space="preserve"> </w:t>
      </w:r>
      <w:r w:rsidRPr="00B466AA">
        <w:rPr>
          <w:rFonts w:ascii="Arial" w:hAnsi="Arial" w:cs="Arial"/>
          <w:color w:val="000000"/>
          <w:sz w:val="20"/>
        </w:rPr>
        <w:t>к</w:t>
      </w:r>
      <w:r w:rsidR="008722EB" w:rsidRPr="00B466AA">
        <w:rPr>
          <w:rFonts w:ascii="Arial" w:hAnsi="Arial" w:cs="Arial"/>
          <w:color w:val="000000"/>
          <w:sz w:val="20"/>
        </w:rPr>
        <w:t xml:space="preserve"> </w:t>
      </w:r>
      <w:r w:rsidRPr="00B466AA">
        <w:rPr>
          <w:rFonts w:ascii="Arial" w:hAnsi="Arial" w:cs="Arial"/>
          <w:color w:val="000000"/>
          <w:sz w:val="20"/>
        </w:rPr>
        <w:t>акту</w:t>
      </w:r>
      <w:r w:rsidR="008722EB" w:rsidRPr="00B466AA">
        <w:rPr>
          <w:rFonts w:ascii="Arial" w:hAnsi="Arial" w:cs="Arial"/>
          <w:color w:val="000000"/>
          <w:sz w:val="20"/>
        </w:rPr>
        <w:t xml:space="preserve"> </w:t>
      </w:r>
      <w:r w:rsidRPr="00B466AA">
        <w:rPr>
          <w:rFonts w:ascii="Arial" w:hAnsi="Arial" w:cs="Arial"/>
          <w:color w:val="000000"/>
          <w:sz w:val="20"/>
        </w:rPr>
        <w:t>приемки</w:t>
      </w:r>
      <w:r w:rsidR="008722EB" w:rsidRPr="00B466AA">
        <w:rPr>
          <w:rFonts w:ascii="Arial" w:hAnsi="Arial" w:cs="Arial"/>
          <w:color w:val="000000"/>
          <w:sz w:val="20"/>
        </w:rPr>
        <w:t xml:space="preserve"> </w:t>
      </w:r>
      <w:r w:rsidRPr="00B466AA">
        <w:rPr>
          <w:rFonts w:ascii="Arial" w:hAnsi="Arial" w:cs="Arial"/>
          <w:color w:val="000000"/>
          <w:sz w:val="20"/>
        </w:rPr>
        <w:t>жилого</w:t>
      </w:r>
      <w:r w:rsidR="008722EB" w:rsidRPr="00B466AA">
        <w:rPr>
          <w:rFonts w:ascii="Arial" w:hAnsi="Arial" w:cs="Arial"/>
          <w:color w:val="000000"/>
          <w:sz w:val="20"/>
        </w:rPr>
        <w:t xml:space="preserve"> </w:t>
      </w:r>
      <w:r w:rsidRPr="00B466AA">
        <w:rPr>
          <w:rFonts w:ascii="Arial" w:hAnsi="Arial" w:cs="Arial"/>
          <w:color w:val="000000"/>
          <w:sz w:val="20"/>
        </w:rPr>
        <w:t>помещения</w:t>
      </w:r>
      <w:r w:rsidR="008722EB" w:rsidRPr="00B466AA">
        <w:rPr>
          <w:rFonts w:ascii="Arial" w:hAnsi="Arial" w:cs="Arial"/>
          <w:color w:val="000000"/>
          <w:sz w:val="20"/>
        </w:rPr>
        <w:t xml:space="preserve"> </w:t>
      </w:r>
      <w:r w:rsidRPr="00B466AA">
        <w:rPr>
          <w:rFonts w:ascii="Arial" w:hAnsi="Arial" w:cs="Arial"/>
          <w:color w:val="000000"/>
          <w:sz w:val="20"/>
        </w:rPr>
        <w:t>с</w:t>
      </w:r>
      <w:r w:rsidR="008722EB" w:rsidRPr="00B466AA">
        <w:rPr>
          <w:rFonts w:ascii="Arial" w:hAnsi="Arial" w:cs="Arial"/>
          <w:color w:val="000000"/>
          <w:sz w:val="20"/>
        </w:rPr>
        <w:t xml:space="preserve"> </w:t>
      </w:r>
      <w:r w:rsidRPr="00B466AA">
        <w:rPr>
          <w:rFonts w:ascii="Arial" w:hAnsi="Arial" w:cs="Arial"/>
          <w:color w:val="000000"/>
          <w:sz w:val="20"/>
        </w:rPr>
        <w:t>обоснованиями,</w:t>
      </w:r>
      <w:r w:rsidR="008722EB" w:rsidRPr="00B466AA">
        <w:rPr>
          <w:rFonts w:ascii="Arial" w:hAnsi="Arial" w:cs="Arial"/>
          <w:color w:val="000000"/>
          <w:sz w:val="20"/>
        </w:rPr>
        <w:t xml:space="preserve"> </w:t>
      </w:r>
      <w:r w:rsidRPr="00B466AA">
        <w:rPr>
          <w:rFonts w:ascii="Arial" w:hAnsi="Arial" w:cs="Arial"/>
          <w:color w:val="000000"/>
          <w:sz w:val="20"/>
        </w:rPr>
        <w:t>имеющими</w:t>
      </w:r>
      <w:r w:rsidR="008722EB" w:rsidRPr="00B466AA">
        <w:rPr>
          <w:rFonts w:ascii="Arial" w:hAnsi="Arial" w:cs="Arial"/>
          <w:color w:val="000000"/>
          <w:sz w:val="20"/>
        </w:rPr>
        <w:t xml:space="preserve"> </w:t>
      </w:r>
      <w:r w:rsidRPr="00B466AA">
        <w:rPr>
          <w:rFonts w:ascii="Arial" w:hAnsi="Arial" w:cs="Arial"/>
          <w:color w:val="000000"/>
          <w:sz w:val="20"/>
        </w:rPr>
        <w:t>ссылки</w:t>
      </w:r>
      <w:r w:rsidR="008722EB" w:rsidRPr="00B466AA">
        <w:rPr>
          <w:rFonts w:ascii="Arial" w:hAnsi="Arial" w:cs="Arial"/>
          <w:color w:val="000000"/>
          <w:sz w:val="20"/>
        </w:rPr>
        <w:t xml:space="preserve"> </w:t>
      </w:r>
      <w:r w:rsidRPr="00B466AA">
        <w:rPr>
          <w:rFonts w:ascii="Arial" w:hAnsi="Arial" w:cs="Arial"/>
          <w:color w:val="000000"/>
          <w:sz w:val="20"/>
        </w:rPr>
        <w:t>на</w:t>
      </w:r>
      <w:r w:rsidR="008722EB" w:rsidRPr="00B466AA">
        <w:rPr>
          <w:rFonts w:ascii="Arial" w:hAnsi="Arial" w:cs="Arial"/>
          <w:color w:val="000000"/>
          <w:sz w:val="20"/>
        </w:rPr>
        <w:t xml:space="preserve"> </w:t>
      </w:r>
      <w:r w:rsidRPr="00B466AA">
        <w:rPr>
          <w:rFonts w:ascii="Arial" w:hAnsi="Arial" w:cs="Arial"/>
          <w:color w:val="000000"/>
          <w:sz w:val="20"/>
        </w:rPr>
        <w:t>действующие</w:t>
      </w:r>
      <w:r w:rsidR="008722EB" w:rsidRPr="00B466AA">
        <w:rPr>
          <w:rFonts w:ascii="Arial" w:hAnsi="Arial" w:cs="Arial"/>
          <w:color w:val="000000"/>
          <w:sz w:val="20"/>
        </w:rPr>
        <w:t xml:space="preserve"> </w:t>
      </w:r>
      <w:r w:rsidRPr="00B466AA">
        <w:rPr>
          <w:rFonts w:ascii="Arial" w:hAnsi="Arial" w:cs="Arial"/>
          <w:color w:val="000000"/>
          <w:sz w:val="20"/>
        </w:rPr>
        <w:t>нормативно-правовые</w:t>
      </w:r>
      <w:r w:rsidR="008722EB" w:rsidRPr="00B466AA">
        <w:rPr>
          <w:rFonts w:ascii="Arial" w:hAnsi="Arial" w:cs="Arial"/>
          <w:color w:val="000000"/>
          <w:sz w:val="20"/>
        </w:rPr>
        <w:t xml:space="preserve"> </w:t>
      </w:r>
      <w:r w:rsidRPr="00B466AA">
        <w:rPr>
          <w:rFonts w:ascii="Arial" w:hAnsi="Arial" w:cs="Arial"/>
          <w:color w:val="000000"/>
          <w:sz w:val="20"/>
        </w:rPr>
        <w:t>акты.</w:t>
      </w:r>
      <w:r w:rsidR="008722EB" w:rsidRPr="00B466AA">
        <w:rPr>
          <w:rFonts w:ascii="Arial" w:hAnsi="Arial" w:cs="Arial"/>
          <w:color w:val="000000"/>
          <w:sz w:val="20"/>
        </w:rPr>
        <w:t xml:space="preserve"> </w:t>
      </w:r>
      <w:r w:rsidRPr="00B466AA">
        <w:rPr>
          <w:rFonts w:ascii="Arial" w:hAnsi="Arial" w:cs="Arial"/>
          <w:color w:val="000000"/>
          <w:sz w:val="20"/>
        </w:rPr>
        <w:t>Заключение</w:t>
      </w:r>
      <w:r w:rsidR="008722EB" w:rsidRPr="00B466AA">
        <w:rPr>
          <w:rFonts w:ascii="Arial" w:hAnsi="Arial" w:cs="Arial"/>
          <w:color w:val="000000"/>
          <w:sz w:val="20"/>
        </w:rPr>
        <w:t xml:space="preserve"> </w:t>
      </w:r>
      <w:r w:rsidRPr="00B466AA">
        <w:rPr>
          <w:rFonts w:ascii="Arial" w:hAnsi="Arial" w:cs="Arial"/>
          <w:color w:val="000000"/>
          <w:sz w:val="20"/>
        </w:rPr>
        <w:t>председателя</w:t>
      </w:r>
      <w:r w:rsidR="008722EB" w:rsidRPr="00B466AA">
        <w:rPr>
          <w:rFonts w:ascii="Arial" w:hAnsi="Arial" w:cs="Arial"/>
          <w:color w:val="000000"/>
          <w:sz w:val="20"/>
        </w:rPr>
        <w:t xml:space="preserve"> </w:t>
      </w:r>
      <w:r w:rsidRPr="00B466AA">
        <w:rPr>
          <w:rFonts w:ascii="Arial" w:hAnsi="Arial" w:cs="Arial"/>
          <w:color w:val="000000"/>
          <w:sz w:val="20"/>
        </w:rPr>
        <w:t>Комиссии</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r w:rsidRPr="00B466AA">
        <w:rPr>
          <w:rFonts w:ascii="Arial" w:hAnsi="Arial" w:cs="Arial"/>
          <w:color w:val="000000"/>
          <w:sz w:val="20"/>
        </w:rPr>
        <w:t>указанным</w:t>
      </w:r>
      <w:r w:rsidR="008722EB" w:rsidRPr="00B466AA">
        <w:rPr>
          <w:rFonts w:ascii="Arial" w:hAnsi="Arial" w:cs="Arial"/>
          <w:color w:val="000000"/>
          <w:sz w:val="20"/>
        </w:rPr>
        <w:t xml:space="preserve"> </w:t>
      </w:r>
      <w:r w:rsidRPr="00B466AA">
        <w:rPr>
          <w:rFonts w:ascii="Arial" w:hAnsi="Arial" w:cs="Arial"/>
          <w:color w:val="000000"/>
          <w:sz w:val="20"/>
        </w:rPr>
        <w:t>особым</w:t>
      </w:r>
      <w:r w:rsidR="008722EB" w:rsidRPr="00B466AA">
        <w:rPr>
          <w:rFonts w:ascii="Arial" w:hAnsi="Arial" w:cs="Arial"/>
          <w:color w:val="000000"/>
          <w:sz w:val="20"/>
        </w:rPr>
        <w:t xml:space="preserve"> </w:t>
      </w:r>
      <w:r w:rsidRPr="00B466AA">
        <w:rPr>
          <w:rFonts w:ascii="Arial" w:hAnsi="Arial" w:cs="Arial"/>
          <w:color w:val="000000"/>
          <w:sz w:val="20"/>
        </w:rPr>
        <w:t>мнениям</w:t>
      </w:r>
      <w:r w:rsidR="008722EB" w:rsidRPr="00B466AA">
        <w:rPr>
          <w:rFonts w:ascii="Arial" w:hAnsi="Arial" w:cs="Arial"/>
          <w:color w:val="000000"/>
          <w:sz w:val="20"/>
        </w:rPr>
        <w:t xml:space="preserve"> </w:t>
      </w:r>
      <w:r w:rsidRPr="00B466AA">
        <w:rPr>
          <w:rFonts w:ascii="Arial" w:hAnsi="Arial" w:cs="Arial"/>
          <w:color w:val="000000"/>
          <w:sz w:val="20"/>
        </w:rPr>
        <w:t>излагается</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пояснительной</w:t>
      </w:r>
      <w:r w:rsidR="008722EB" w:rsidRPr="00B466AA">
        <w:rPr>
          <w:rFonts w:ascii="Arial" w:hAnsi="Arial" w:cs="Arial"/>
          <w:color w:val="000000"/>
          <w:sz w:val="20"/>
        </w:rPr>
        <w:t xml:space="preserve"> </w:t>
      </w:r>
      <w:r w:rsidRPr="00B466AA">
        <w:rPr>
          <w:rFonts w:ascii="Arial" w:hAnsi="Arial" w:cs="Arial"/>
          <w:color w:val="000000"/>
          <w:sz w:val="20"/>
        </w:rPr>
        <w:t>записке</w:t>
      </w:r>
      <w:r w:rsidR="008722EB" w:rsidRPr="00B466AA">
        <w:rPr>
          <w:rFonts w:ascii="Arial" w:hAnsi="Arial" w:cs="Arial"/>
          <w:color w:val="000000"/>
          <w:sz w:val="20"/>
        </w:rPr>
        <w:t xml:space="preserve"> </w:t>
      </w:r>
      <w:r w:rsidRPr="00B466AA">
        <w:rPr>
          <w:rFonts w:ascii="Arial" w:hAnsi="Arial" w:cs="Arial"/>
          <w:color w:val="000000"/>
          <w:sz w:val="20"/>
        </w:rPr>
        <w:t>к</w:t>
      </w:r>
      <w:r w:rsidR="008722EB" w:rsidRPr="00B466AA">
        <w:rPr>
          <w:rFonts w:ascii="Arial" w:hAnsi="Arial" w:cs="Arial"/>
          <w:color w:val="000000"/>
          <w:sz w:val="20"/>
        </w:rPr>
        <w:t xml:space="preserve"> </w:t>
      </w:r>
      <w:r w:rsidRPr="00B466AA">
        <w:rPr>
          <w:rFonts w:ascii="Arial" w:hAnsi="Arial" w:cs="Arial"/>
          <w:color w:val="000000"/>
          <w:sz w:val="20"/>
        </w:rPr>
        <w:t>актам</w:t>
      </w:r>
      <w:r w:rsidR="008722EB" w:rsidRPr="00B466AA">
        <w:rPr>
          <w:rFonts w:ascii="Arial" w:hAnsi="Arial" w:cs="Arial"/>
          <w:color w:val="000000"/>
          <w:sz w:val="20"/>
        </w:rPr>
        <w:t xml:space="preserve"> </w:t>
      </w:r>
      <w:r w:rsidRPr="00B466AA">
        <w:rPr>
          <w:rFonts w:ascii="Arial" w:hAnsi="Arial" w:cs="Arial"/>
          <w:color w:val="000000"/>
          <w:sz w:val="20"/>
        </w:rPr>
        <w:t>приема-передачи.</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3.3.5</w:t>
      </w:r>
      <w:r w:rsidR="008722EB" w:rsidRPr="00B466AA">
        <w:rPr>
          <w:rFonts w:ascii="Arial" w:hAnsi="Arial" w:cs="Arial"/>
          <w:color w:val="000000"/>
          <w:sz w:val="20"/>
        </w:rPr>
        <w:t xml:space="preserve"> </w:t>
      </w:r>
      <w:r w:rsidRPr="00B466AA">
        <w:rPr>
          <w:rFonts w:ascii="Arial" w:hAnsi="Arial" w:cs="Arial"/>
          <w:color w:val="000000"/>
          <w:sz w:val="20"/>
        </w:rPr>
        <w:t>Оформленный</w:t>
      </w:r>
      <w:r w:rsidR="008722EB" w:rsidRPr="00B466AA">
        <w:rPr>
          <w:rFonts w:ascii="Arial" w:hAnsi="Arial" w:cs="Arial"/>
          <w:color w:val="000000"/>
          <w:sz w:val="20"/>
        </w:rPr>
        <w:t xml:space="preserve"> </w:t>
      </w:r>
      <w:r w:rsidRPr="00B466AA">
        <w:rPr>
          <w:rFonts w:ascii="Arial" w:hAnsi="Arial" w:cs="Arial"/>
          <w:color w:val="000000"/>
          <w:sz w:val="20"/>
        </w:rPr>
        <w:t>акт</w:t>
      </w:r>
      <w:r w:rsidR="008722EB" w:rsidRPr="00B466AA">
        <w:rPr>
          <w:rFonts w:ascii="Arial" w:hAnsi="Arial" w:cs="Arial"/>
          <w:color w:val="000000"/>
          <w:sz w:val="20"/>
        </w:rPr>
        <w:t xml:space="preserve"> </w:t>
      </w:r>
      <w:r w:rsidRPr="00B466AA">
        <w:rPr>
          <w:rFonts w:ascii="Arial" w:hAnsi="Arial" w:cs="Arial"/>
          <w:color w:val="000000"/>
          <w:sz w:val="20"/>
        </w:rPr>
        <w:t>приемки</w:t>
      </w:r>
      <w:r w:rsidR="008722EB" w:rsidRPr="00B466AA">
        <w:rPr>
          <w:rFonts w:ascii="Arial" w:hAnsi="Arial" w:cs="Arial"/>
          <w:color w:val="000000"/>
          <w:sz w:val="20"/>
        </w:rPr>
        <w:t xml:space="preserve"> </w:t>
      </w:r>
      <w:r w:rsidRPr="00B466AA">
        <w:rPr>
          <w:rFonts w:ascii="Arial" w:hAnsi="Arial" w:cs="Arial"/>
          <w:color w:val="000000"/>
          <w:sz w:val="20"/>
        </w:rPr>
        <w:t>жилого</w:t>
      </w:r>
      <w:r w:rsidR="008722EB" w:rsidRPr="00B466AA">
        <w:rPr>
          <w:rFonts w:ascii="Arial" w:hAnsi="Arial" w:cs="Arial"/>
          <w:color w:val="000000"/>
          <w:sz w:val="20"/>
        </w:rPr>
        <w:t xml:space="preserve"> </w:t>
      </w:r>
      <w:r w:rsidRPr="00B466AA">
        <w:rPr>
          <w:rFonts w:ascii="Arial" w:hAnsi="Arial" w:cs="Arial"/>
          <w:color w:val="000000"/>
          <w:sz w:val="20"/>
        </w:rPr>
        <w:t>помещения</w:t>
      </w:r>
      <w:r w:rsidR="008722EB" w:rsidRPr="00B466AA">
        <w:rPr>
          <w:rFonts w:ascii="Arial" w:hAnsi="Arial" w:cs="Arial"/>
          <w:color w:val="000000"/>
          <w:sz w:val="20"/>
        </w:rPr>
        <w:t xml:space="preserve"> </w:t>
      </w:r>
      <w:r w:rsidRPr="00B466AA">
        <w:rPr>
          <w:rFonts w:ascii="Arial" w:hAnsi="Arial" w:cs="Arial"/>
          <w:color w:val="000000"/>
          <w:sz w:val="20"/>
        </w:rPr>
        <w:t>является</w:t>
      </w:r>
      <w:r w:rsidR="008722EB" w:rsidRPr="00B466AA">
        <w:rPr>
          <w:rFonts w:ascii="Arial" w:hAnsi="Arial" w:cs="Arial"/>
          <w:color w:val="000000"/>
          <w:sz w:val="20"/>
        </w:rPr>
        <w:t xml:space="preserve"> </w:t>
      </w:r>
      <w:r w:rsidRPr="00B466AA">
        <w:rPr>
          <w:rFonts w:ascii="Arial" w:hAnsi="Arial" w:cs="Arial"/>
          <w:color w:val="000000"/>
          <w:sz w:val="20"/>
        </w:rPr>
        <w:t>основанием</w:t>
      </w:r>
      <w:r w:rsidR="008722EB" w:rsidRPr="00B466AA">
        <w:rPr>
          <w:rFonts w:ascii="Arial" w:hAnsi="Arial" w:cs="Arial"/>
          <w:color w:val="000000"/>
          <w:sz w:val="20"/>
        </w:rPr>
        <w:t xml:space="preserve"> </w:t>
      </w:r>
      <w:r w:rsidRPr="00B466AA">
        <w:rPr>
          <w:rFonts w:ascii="Arial" w:hAnsi="Arial" w:cs="Arial"/>
          <w:color w:val="000000"/>
          <w:sz w:val="20"/>
        </w:rPr>
        <w:t>как</w:t>
      </w:r>
      <w:r w:rsidR="008722EB" w:rsidRPr="00B466AA">
        <w:rPr>
          <w:rFonts w:ascii="Arial" w:hAnsi="Arial" w:cs="Arial"/>
          <w:color w:val="000000"/>
          <w:sz w:val="20"/>
        </w:rPr>
        <w:t xml:space="preserve"> </w:t>
      </w:r>
      <w:r w:rsidRPr="00B466AA">
        <w:rPr>
          <w:rFonts w:ascii="Arial" w:hAnsi="Arial" w:cs="Arial"/>
          <w:color w:val="000000"/>
          <w:sz w:val="20"/>
        </w:rPr>
        <w:t>для</w:t>
      </w:r>
      <w:r w:rsidR="008722EB" w:rsidRPr="00B466AA">
        <w:rPr>
          <w:rFonts w:ascii="Arial" w:hAnsi="Arial" w:cs="Arial"/>
          <w:color w:val="000000"/>
          <w:sz w:val="20"/>
        </w:rPr>
        <w:t xml:space="preserve"> </w:t>
      </w:r>
      <w:r w:rsidRPr="00B466AA">
        <w:rPr>
          <w:rFonts w:ascii="Arial" w:hAnsi="Arial" w:cs="Arial"/>
          <w:color w:val="000000"/>
          <w:sz w:val="20"/>
        </w:rPr>
        <w:t>приемки</w:t>
      </w:r>
      <w:r w:rsidR="008722EB" w:rsidRPr="00B466AA">
        <w:rPr>
          <w:rFonts w:ascii="Arial" w:hAnsi="Arial" w:cs="Arial"/>
          <w:color w:val="000000"/>
          <w:sz w:val="20"/>
        </w:rPr>
        <w:t xml:space="preserve"> </w:t>
      </w:r>
      <w:r w:rsidRPr="00B466AA">
        <w:rPr>
          <w:rFonts w:ascii="Arial" w:hAnsi="Arial" w:cs="Arial"/>
          <w:color w:val="000000"/>
          <w:sz w:val="20"/>
        </w:rPr>
        <w:t>(приобретения)</w:t>
      </w:r>
      <w:r w:rsidR="008722EB" w:rsidRPr="00B466AA">
        <w:rPr>
          <w:rFonts w:ascii="Arial" w:hAnsi="Arial" w:cs="Arial"/>
          <w:color w:val="000000"/>
          <w:sz w:val="20"/>
        </w:rPr>
        <w:t xml:space="preserve"> </w:t>
      </w:r>
      <w:r w:rsidRPr="00B466AA">
        <w:rPr>
          <w:rFonts w:ascii="Arial" w:hAnsi="Arial" w:cs="Arial"/>
          <w:color w:val="000000"/>
          <w:sz w:val="20"/>
        </w:rPr>
        <w:t>жилого</w:t>
      </w:r>
      <w:r w:rsidR="008722EB" w:rsidRPr="00B466AA">
        <w:rPr>
          <w:rFonts w:ascii="Arial" w:hAnsi="Arial" w:cs="Arial"/>
          <w:color w:val="000000"/>
          <w:sz w:val="20"/>
        </w:rPr>
        <w:t xml:space="preserve"> </w:t>
      </w:r>
      <w:r w:rsidRPr="00B466AA">
        <w:rPr>
          <w:rFonts w:ascii="Arial" w:hAnsi="Arial" w:cs="Arial"/>
          <w:color w:val="000000"/>
          <w:sz w:val="20"/>
        </w:rPr>
        <w:t>помещения</w:t>
      </w:r>
      <w:r w:rsidR="008722EB" w:rsidRPr="00B466AA">
        <w:rPr>
          <w:rFonts w:ascii="Arial" w:hAnsi="Arial" w:cs="Arial"/>
          <w:color w:val="000000"/>
          <w:sz w:val="20"/>
        </w:rPr>
        <w:t xml:space="preserve"> </w:t>
      </w:r>
      <w:r w:rsidRPr="00B466AA">
        <w:rPr>
          <w:rFonts w:ascii="Arial" w:hAnsi="Arial" w:cs="Arial"/>
          <w:color w:val="000000"/>
          <w:sz w:val="20"/>
        </w:rPr>
        <w:t>у</w:t>
      </w:r>
      <w:r w:rsidR="008722EB" w:rsidRPr="00B466AA">
        <w:rPr>
          <w:rFonts w:ascii="Arial" w:hAnsi="Arial" w:cs="Arial"/>
          <w:color w:val="000000"/>
          <w:sz w:val="20"/>
        </w:rPr>
        <w:t xml:space="preserve"> </w:t>
      </w:r>
      <w:r w:rsidRPr="00B466AA">
        <w:rPr>
          <w:rFonts w:ascii="Arial" w:hAnsi="Arial" w:cs="Arial"/>
          <w:color w:val="000000"/>
          <w:sz w:val="20"/>
        </w:rPr>
        <w:t>продавца,</w:t>
      </w:r>
      <w:r w:rsidR="008722EB" w:rsidRPr="00B466AA">
        <w:rPr>
          <w:rFonts w:ascii="Arial" w:hAnsi="Arial" w:cs="Arial"/>
          <w:color w:val="000000"/>
          <w:sz w:val="20"/>
        </w:rPr>
        <w:t xml:space="preserve"> </w:t>
      </w:r>
      <w:r w:rsidRPr="00B466AA">
        <w:rPr>
          <w:rFonts w:ascii="Arial" w:hAnsi="Arial" w:cs="Arial"/>
          <w:color w:val="000000"/>
          <w:sz w:val="20"/>
        </w:rPr>
        <w:t>так</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основанием</w:t>
      </w:r>
      <w:r w:rsidR="008722EB" w:rsidRPr="00B466AA">
        <w:rPr>
          <w:rFonts w:ascii="Arial" w:hAnsi="Arial" w:cs="Arial"/>
          <w:color w:val="000000"/>
          <w:sz w:val="20"/>
        </w:rPr>
        <w:t xml:space="preserve"> </w:t>
      </w:r>
      <w:r w:rsidRPr="00B466AA">
        <w:rPr>
          <w:rFonts w:ascii="Arial" w:hAnsi="Arial" w:cs="Arial"/>
          <w:color w:val="000000"/>
          <w:sz w:val="20"/>
        </w:rPr>
        <w:t>для</w:t>
      </w:r>
      <w:r w:rsidR="008722EB" w:rsidRPr="00B466AA">
        <w:rPr>
          <w:rFonts w:ascii="Arial" w:hAnsi="Arial" w:cs="Arial"/>
          <w:color w:val="000000"/>
          <w:sz w:val="20"/>
        </w:rPr>
        <w:t xml:space="preserve"> </w:t>
      </w:r>
      <w:r w:rsidRPr="00B466AA">
        <w:rPr>
          <w:rFonts w:ascii="Arial" w:hAnsi="Arial" w:cs="Arial"/>
          <w:color w:val="000000"/>
          <w:sz w:val="20"/>
        </w:rPr>
        <w:t>отказа</w:t>
      </w:r>
      <w:r w:rsidR="008722EB" w:rsidRPr="00B466AA">
        <w:rPr>
          <w:rFonts w:ascii="Arial" w:hAnsi="Arial" w:cs="Arial"/>
          <w:color w:val="000000"/>
          <w:sz w:val="20"/>
        </w:rPr>
        <w:t xml:space="preserve"> </w:t>
      </w:r>
      <w:r w:rsidRPr="00B466AA">
        <w:rPr>
          <w:rFonts w:ascii="Arial" w:hAnsi="Arial" w:cs="Arial"/>
          <w:color w:val="000000"/>
          <w:sz w:val="20"/>
        </w:rPr>
        <w:t>продавцу</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приемке</w:t>
      </w:r>
      <w:r w:rsidR="008722EB" w:rsidRPr="00B466AA">
        <w:rPr>
          <w:rFonts w:ascii="Arial" w:hAnsi="Arial" w:cs="Arial"/>
          <w:color w:val="000000"/>
          <w:sz w:val="20"/>
        </w:rPr>
        <w:t xml:space="preserve"> </w:t>
      </w:r>
      <w:r w:rsidRPr="00B466AA">
        <w:rPr>
          <w:rFonts w:ascii="Arial" w:hAnsi="Arial" w:cs="Arial"/>
          <w:color w:val="000000"/>
          <w:sz w:val="20"/>
        </w:rPr>
        <w:t>(приобретении)</w:t>
      </w:r>
      <w:r w:rsidR="008722EB" w:rsidRPr="00B466AA">
        <w:rPr>
          <w:rFonts w:ascii="Arial" w:hAnsi="Arial" w:cs="Arial"/>
          <w:color w:val="000000"/>
          <w:sz w:val="20"/>
        </w:rPr>
        <w:t xml:space="preserve"> </w:t>
      </w:r>
      <w:r w:rsidRPr="00B466AA">
        <w:rPr>
          <w:rFonts w:ascii="Arial" w:hAnsi="Arial" w:cs="Arial"/>
          <w:color w:val="000000"/>
          <w:sz w:val="20"/>
        </w:rPr>
        <w:t>жилого</w:t>
      </w:r>
      <w:r w:rsidR="008722EB" w:rsidRPr="00B466AA">
        <w:rPr>
          <w:rFonts w:ascii="Arial" w:hAnsi="Arial" w:cs="Arial"/>
          <w:color w:val="000000"/>
          <w:sz w:val="20"/>
        </w:rPr>
        <w:t xml:space="preserve"> </w:t>
      </w:r>
      <w:r w:rsidRPr="00B466AA">
        <w:rPr>
          <w:rFonts w:ascii="Arial" w:hAnsi="Arial" w:cs="Arial"/>
          <w:color w:val="000000"/>
          <w:sz w:val="20"/>
        </w:rPr>
        <w:t>помещения.</w:t>
      </w:r>
    </w:p>
    <w:p w:rsidR="00B369AD" w:rsidRDefault="00B369AD" w:rsidP="00245650">
      <w:pPr>
        <w:spacing w:after="0" w:line="240" w:lineRule="auto"/>
        <w:ind w:firstLine="567"/>
        <w:rPr>
          <w:rFonts w:ascii="Arial" w:hAnsi="Arial" w:cs="Arial"/>
          <w:color w:val="000000"/>
          <w:sz w:val="20"/>
        </w:rPr>
      </w:pPr>
      <w:r w:rsidRPr="00B466AA">
        <w:rPr>
          <w:rFonts w:ascii="Arial" w:hAnsi="Arial" w:cs="Arial"/>
          <w:color w:val="000000"/>
          <w:sz w:val="20"/>
        </w:rPr>
        <w:t>3.3.6.</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случае</w:t>
      </w:r>
      <w:r w:rsidR="008722EB" w:rsidRPr="00B466AA">
        <w:rPr>
          <w:rFonts w:ascii="Arial" w:hAnsi="Arial" w:cs="Arial"/>
          <w:color w:val="000000"/>
          <w:sz w:val="20"/>
        </w:rPr>
        <w:t xml:space="preserve"> </w:t>
      </w:r>
      <w:r w:rsidRPr="00B466AA">
        <w:rPr>
          <w:rFonts w:ascii="Arial" w:hAnsi="Arial" w:cs="Arial"/>
          <w:color w:val="000000"/>
          <w:sz w:val="20"/>
        </w:rPr>
        <w:t>если</w:t>
      </w:r>
      <w:r w:rsidR="008722EB" w:rsidRPr="00B466AA">
        <w:rPr>
          <w:rFonts w:ascii="Arial" w:hAnsi="Arial" w:cs="Arial"/>
          <w:color w:val="000000"/>
          <w:sz w:val="20"/>
        </w:rPr>
        <w:t xml:space="preserve"> </w:t>
      </w:r>
      <w:r w:rsidRPr="00B466AA">
        <w:rPr>
          <w:rFonts w:ascii="Arial" w:hAnsi="Arial" w:cs="Arial"/>
          <w:color w:val="000000"/>
          <w:sz w:val="20"/>
        </w:rPr>
        <w:t>Комиссия</w:t>
      </w:r>
      <w:r w:rsidR="008722EB" w:rsidRPr="00B466AA">
        <w:rPr>
          <w:rFonts w:ascii="Arial" w:hAnsi="Arial" w:cs="Arial"/>
          <w:color w:val="000000"/>
          <w:sz w:val="20"/>
        </w:rPr>
        <w:t xml:space="preserve"> </w:t>
      </w:r>
      <w:r w:rsidRPr="00B466AA">
        <w:rPr>
          <w:rFonts w:ascii="Arial" w:hAnsi="Arial" w:cs="Arial"/>
          <w:color w:val="000000"/>
          <w:sz w:val="20"/>
        </w:rPr>
        <w:t>принимает</w:t>
      </w:r>
      <w:r w:rsidR="008722EB" w:rsidRPr="00B466AA">
        <w:rPr>
          <w:rFonts w:ascii="Arial" w:hAnsi="Arial" w:cs="Arial"/>
          <w:color w:val="000000"/>
          <w:sz w:val="20"/>
        </w:rPr>
        <w:t xml:space="preserve"> </w:t>
      </w:r>
      <w:r w:rsidRPr="00B466AA">
        <w:rPr>
          <w:rFonts w:ascii="Arial" w:hAnsi="Arial" w:cs="Arial"/>
          <w:color w:val="000000"/>
          <w:sz w:val="20"/>
        </w:rPr>
        <w:t>решение</w:t>
      </w:r>
      <w:r w:rsidR="008722EB" w:rsidRPr="00B466AA">
        <w:rPr>
          <w:rFonts w:ascii="Arial" w:hAnsi="Arial" w:cs="Arial"/>
          <w:color w:val="000000"/>
          <w:sz w:val="20"/>
        </w:rPr>
        <w:t xml:space="preserve"> </w:t>
      </w:r>
      <w:r w:rsidRPr="00B466AA">
        <w:rPr>
          <w:rFonts w:ascii="Arial" w:hAnsi="Arial" w:cs="Arial"/>
          <w:color w:val="000000"/>
          <w:sz w:val="20"/>
        </w:rPr>
        <w:t>о</w:t>
      </w:r>
      <w:r w:rsidR="008722EB" w:rsidRPr="00B466AA">
        <w:rPr>
          <w:rFonts w:ascii="Arial" w:hAnsi="Arial" w:cs="Arial"/>
          <w:color w:val="000000"/>
          <w:sz w:val="20"/>
        </w:rPr>
        <w:t xml:space="preserve"> </w:t>
      </w:r>
      <w:r w:rsidRPr="00B466AA">
        <w:rPr>
          <w:rFonts w:ascii="Arial" w:hAnsi="Arial" w:cs="Arial"/>
          <w:color w:val="000000"/>
          <w:sz w:val="20"/>
        </w:rPr>
        <w:t>невозможности</w:t>
      </w:r>
      <w:r w:rsidR="008722EB" w:rsidRPr="00B466AA">
        <w:rPr>
          <w:rFonts w:ascii="Arial" w:hAnsi="Arial" w:cs="Arial"/>
          <w:color w:val="000000"/>
          <w:sz w:val="20"/>
        </w:rPr>
        <w:t xml:space="preserve"> </w:t>
      </w:r>
      <w:r w:rsidRPr="00B466AA">
        <w:rPr>
          <w:rFonts w:ascii="Arial" w:hAnsi="Arial" w:cs="Arial"/>
          <w:color w:val="000000"/>
          <w:sz w:val="20"/>
        </w:rPr>
        <w:t>приемки</w:t>
      </w:r>
      <w:r w:rsidR="008722EB" w:rsidRPr="00B466AA">
        <w:rPr>
          <w:rFonts w:ascii="Arial" w:hAnsi="Arial" w:cs="Arial"/>
          <w:color w:val="000000"/>
          <w:sz w:val="20"/>
        </w:rPr>
        <w:t xml:space="preserve"> </w:t>
      </w:r>
      <w:r w:rsidRPr="00B466AA">
        <w:rPr>
          <w:rFonts w:ascii="Arial" w:hAnsi="Arial" w:cs="Arial"/>
          <w:color w:val="000000"/>
          <w:sz w:val="20"/>
        </w:rPr>
        <w:t>жилого</w:t>
      </w:r>
      <w:r w:rsidR="008722EB" w:rsidRPr="00B466AA">
        <w:rPr>
          <w:rFonts w:ascii="Arial" w:hAnsi="Arial" w:cs="Arial"/>
          <w:color w:val="000000"/>
          <w:sz w:val="20"/>
        </w:rPr>
        <w:t xml:space="preserve"> </w:t>
      </w:r>
      <w:r w:rsidRPr="00B466AA">
        <w:rPr>
          <w:rFonts w:ascii="Arial" w:hAnsi="Arial" w:cs="Arial"/>
          <w:color w:val="000000"/>
          <w:sz w:val="20"/>
        </w:rPr>
        <w:t>помещения,</w:t>
      </w:r>
      <w:r w:rsidR="008722EB" w:rsidRPr="00B466AA">
        <w:rPr>
          <w:rFonts w:ascii="Arial" w:hAnsi="Arial" w:cs="Arial"/>
          <w:color w:val="000000"/>
          <w:sz w:val="20"/>
        </w:rPr>
        <w:t xml:space="preserve"> </w:t>
      </w:r>
      <w:r w:rsidRPr="00B466AA">
        <w:rPr>
          <w:rFonts w:ascii="Arial" w:hAnsi="Arial" w:cs="Arial"/>
          <w:color w:val="000000"/>
          <w:sz w:val="20"/>
        </w:rPr>
        <w:t>составляется</w:t>
      </w:r>
      <w:r w:rsidR="008722EB" w:rsidRPr="00B466AA">
        <w:rPr>
          <w:rFonts w:ascii="Arial" w:hAnsi="Arial" w:cs="Arial"/>
          <w:color w:val="000000"/>
          <w:sz w:val="20"/>
        </w:rPr>
        <w:t xml:space="preserve"> </w:t>
      </w:r>
      <w:r w:rsidRPr="00B466AA">
        <w:rPr>
          <w:rFonts w:ascii="Arial" w:hAnsi="Arial" w:cs="Arial"/>
          <w:color w:val="000000"/>
          <w:sz w:val="20"/>
        </w:rPr>
        <w:t>мотивированное</w:t>
      </w:r>
      <w:r w:rsidR="008722EB" w:rsidRPr="00B466AA">
        <w:rPr>
          <w:rFonts w:ascii="Arial" w:hAnsi="Arial" w:cs="Arial"/>
          <w:color w:val="000000"/>
          <w:sz w:val="20"/>
        </w:rPr>
        <w:t xml:space="preserve"> </w:t>
      </w:r>
      <w:r w:rsidRPr="00B466AA">
        <w:rPr>
          <w:rFonts w:ascii="Arial" w:hAnsi="Arial" w:cs="Arial"/>
          <w:color w:val="000000"/>
          <w:sz w:val="20"/>
        </w:rPr>
        <w:t>заключение,</w:t>
      </w:r>
      <w:r w:rsidR="008722EB" w:rsidRPr="00B466AA">
        <w:rPr>
          <w:rFonts w:ascii="Arial" w:hAnsi="Arial" w:cs="Arial"/>
          <w:color w:val="000000"/>
          <w:sz w:val="20"/>
        </w:rPr>
        <w:t xml:space="preserve"> </w:t>
      </w:r>
      <w:r w:rsidRPr="00B466AA">
        <w:rPr>
          <w:rFonts w:ascii="Arial" w:hAnsi="Arial" w:cs="Arial"/>
          <w:color w:val="000000"/>
          <w:sz w:val="20"/>
        </w:rPr>
        <w:t>которое</w:t>
      </w:r>
      <w:r w:rsidR="008722EB" w:rsidRPr="00B466AA">
        <w:rPr>
          <w:rFonts w:ascii="Arial" w:hAnsi="Arial" w:cs="Arial"/>
          <w:color w:val="000000"/>
          <w:sz w:val="20"/>
        </w:rPr>
        <w:t xml:space="preserve"> </w:t>
      </w:r>
      <w:r w:rsidRPr="00B466AA">
        <w:rPr>
          <w:rFonts w:ascii="Arial" w:hAnsi="Arial" w:cs="Arial"/>
          <w:color w:val="000000"/>
          <w:sz w:val="20"/>
        </w:rPr>
        <w:t>направляется</w:t>
      </w:r>
      <w:r w:rsidR="008722EB" w:rsidRPr="00B466AA">
        <w:rPr>
          <w:rFonts w:ascii="Arial" w:hAnsi="Arial" w:cs="Arial"/>
          <w:color w:val="000000"/>
          <w:sz w:val="20"/>
        </w:rPr>
        <w:t xml:space="preserve"> </w:t>
      </w:r>
      <w:r w:rsidRPr="00B466AA">
        <w:rPr>
          <w:rFonts w:ascii="Arial" w:hAnsi="Arial" w:cs="Arial"/>
          <w:color w:val="000000"/>
          <w:sz w:val="20"/>
        </w:rPr>
        <w:t>главе</w:t>
      </w:r>
      <w:r w:rsidR="008722EB" w:rsidRPr="00B466AA">
        <w:rPr>
          <w:rFonts w:ascii="Arial" w:hAnsi="Arial" w:cs="Arial"/>
          <w:color w:val="000000"/>
          <w:sz w:val="20"/>
        </w:rPr>
        <w:t xml:space="preserve"> </w:t>
      </w:r>
      <w:r w:rsidRPr="00B466AA">
        <w:rPr>
          <w:rFonts w:ascii="Arial" w:hAnsi="Arial" w:cs="Arial"/>
          <w:color w:val="000000"/>
          <w:sz w:val="20"/>
        </w:rPr>
        <w:t>Администрации</w:t>
      </w:r>
      <w:r w:rsidR="008722EB" w:rsidRPr="00B466AA">
        <w:rPr>
          <w:rFonts w:ascii="Arial" w:hAnsi="Arial" w:cs="Arial"/>
          <w:color w:val="000000"/>
          <w:sz w:val="20"/>
        </w:rPr>
        <w:t xml:space="preserve"> </w:t>
      </w:r>
      <w:r w:rsidRPr="00B466AA">
        <w:rPr>
          <w:rFonts w:ascii="Arial" w:hAnsi="Arial" w:cs="Arial"/>
          <w:color w:val="000000"/>
          <w:sz w:val="20"/>
        </w:rPr>
        <w:t>Мариинско-Посадского</w:t>
      </w:r>
      <w:r w:rsidR="008722EB" w:rsidRPr="00B466AA">
        <w:rPr>
          <w:rFonts w:ascii="Arial" w:hAnsi="Arial" w:cs="Arial"/>
          <w:color w:val="000000"/>
          <w:sz w:val="20"/>
        </w:rPr>
        <w:t xml:space="preserve"> </w:t>
      </w:r>
      <w:r w:rsidRPr="00B466AA">
        <w:rPr>
          <w:rFonts w:ascii="Arial" w:hAnsi="Arial" w:cs="Arial"/>
          <w:bCs/>
          <w:color w:val="000000"/>
          <w:sz w:val="20"/>
        </w:rPr>
        <w:t>муниципального</w:t>
      </w:r>
      <w:r w:rsidR="008722EB" w:rsidRPr="00B466AA">
        <w:rPr>
          <w:rFonts w:ascii="Arial" w:hAnsi="Arial" w:cs="Arial"/>
          <w:bCs/>
          <w:color w:val="000000"/>
          <w:sz w:val="20"/>
        </w:rPr>
        <w:t xml:space="preserve"> </w:t>
      </w:r>
      <w:r w:rsidRPr="00B466AA">
        <w:rPr>
          <w:rFonts w:ascii="Arial" w:hAnsi="Arial" w:cs="Arial"/>
          <w:bCs/>
          <w:color w:val="000000"/>
          <w:sz w:val="20"/>
        </w:rPr>
        <w:t>округа</w:t>
      </w:r>
      <w:r w:rsidR="008722EB" w:rsidRPr="00B466AA">
        <w:rPr>
          <w:rFonts w:ascii="Arial" w:hAnsi="Arial" w:cs="Arial"/>
          <w:bCs/>
          <w:color w:val="000000"/>
          <w:sz w:val="20"/>
        </w:rPr>
        <w:t xml:space="preserve"> </w:t>
      </w:r>
      <w:r w:rsidRPr="00B466AA">
        <w:rPr>
          <w:rFonts w:ascii="Arial" w:hAnsi="Arial" w:cs="Arial"/>
          <w:bCs/>
          <w:color w:val="000000"/>
          <w:sz w:val="20"/>
        </w:rPr>
        <w:t>Чувашской</w:t>
      </w:r>
      <w:r w:rsidR="008722EB" w:rsidRPr="00B466AA">
        <w:rPr>
          <w:rFonts w:ascii="Arial" w:hAnsi="Arial" w:cs="Arial"/>
          <w:bCs/>
          <w:color w:val="000000"/>
          <w:sz w:val="20"/>
        </w:rPr>
        <w:t xml:space="preserve"> </w:t>
      </w:r>
      <w:r w:rsidRPr="00B466AA">
        <w:rPr>
          <w:rFonts w:ascii="Arial" w:hAnsi="Arial" w:cs="Arial"/>
          <w:bCs/>
          <w:color w:val="000000"/>
          <w:sz w:val="20"/>
        </w:rPr>
        <w:t>Республики</w:t>
      </w:r>
      <w:r w:rsidR="008722EB" w:rsidRPr="00B466AA">
        <w:rPr>
          <w:rFonts w:ascii="Arial" w:hAnsi="Arial" w:cs="Arial"/>
          <w:color w:val="000000"/>
          <w:sz w:val="20"/>
        </w:rPr>
        <w:t xml:space="preserve"> </w:t>
      </w:r>
      <w:r w:rsidRPr="00B466AA">
        <w:rPr>
          <w:rFonts w:ascii="Arial" w:hAnsi="Arial" w:cs="Arial"/>
          <w:color w:val="000000"/>
          <w:sz w:val="20"/>
        </w:rPr>
        <w:t>для</w:t>
      </w:r>
      <w:r w:rsidR="008722EB" w:rsidRPr="00B466AA">
        <w:rPr>
          <w:rFonts w:ascii="Arial" w:hAnsi="Arial" w:cs="Arial"/>
          <w:color w:val="000000"/>
          <w:sz w:val="20"/>
        </w:rPr>
        <w:t xml:space="preserve"> </w:t>
      </w:r>
      <w:r w:rsidRPr="00B466AA">
        <w:rPr>
          <w:rFonts w:ascii="Arial" w:hAnsi="Arial" w:cs="Arial"/>
          <w:color w:val="000000"/>
          <w:sz w:val="20"/>
        </w:rPr>
        <w:t>принятия</w:t>
      </w:r>
      <w:r w:rsidR="008722EB" w:rsidRPr="00B466AA">
        <w:rPr>
          <w:rFonts w:ascii="Arial" w:hAnsi="Arial" w:cs="Arial"/>
          <w:color w:val="000000"/>
          <w:sz w:val="20"/>
        </w:rPr>
        <w:t xml:space="preserve"> </w:t>
      </w:r>
      <w:r w:rsidRPr="00B466AA">
        <w:rPr>
          <w:rFonts w:ascii="Arial" w:hAnsi="Arial" w:cs="Arial"/>
          <w:color w:val="000000"/>
          <w:sz w:val="20"/>
        </w:rPr>
        <w:t>решения.</w:t>
      </w:r>
    </w:p>
    <w:p w:rsidR="00EC68C4" w:rsidRPr="00B466AA" w:rsidRDefault="00EC68C4" w:rsidP="00245650">
      <w:pPr>
        <w:spacing w:after="0" w:line="240" w:lineRule="auto"/>
        <w:ind w:firstLine="567"/>
        <w:rPr>
          <w:rFonts w:ascii="Arial" w:hAnsi="Arial" w:cs="Arial"/>
          <w:b/>
          <w:i/>
          <w:color w:val="000000"/>
          <w:sz w:val="20"/>
        </w:rPr>
      </w:pPr>
    </w:p>
    <w:p w:rsidR="00B369AD" w:rsidRPr="00B466AA" w:rsidRDefault="00B369AD" w:rsidP="00245650">
      <w:pPr>
        <w:widowControl w:val="0"/>
        <w:numPr>
          <w:ilvl w:val="0"/>
          <w:numId w:val="33"/>
        </w:numPr>
        <w:autoSpaceDE w:val="0"/>
        <w:autoSpaceDN w:val="0"/>
        <w:adjustRightInd w:val="0"/>
        <w:spacing w:after="0" w:line="240" w:lineRule="auto"/>
        <w:ind w:left="0" w:firstLine="567"/>
        <w:jc w:val="center"/>
        <w:rPr>
          <w:rFonts w:ascii="Arial" w:hAnsi="Arial" w:cs="Arial"/>
          <w:b/>
          <w:i/>
          <w:color w:val="000000"/>
          <w:sz w:val="20"/>
        </w:rPr>
      </w:pPr>
      <w:r w:rsidRPr="00B466AA">
        <w:rPr>
          <w:rFonts w:ascii="Arial" w:hAnsi="Arial" w:cs="Arial"/>
          <w:bCs/>
          <w:color w:val="000000"/>
          <w:sz w:val="20"/>
        </w:rPr>
        <w:t>Организация</w:t>
      </w:r>
      <w:r w:rsidR="008722EB" w:rsidRPr="00B466AA">
        <w:rPr>
          <w:rFonts w:ascii="Arial" w:hAnsi="Arial" w:cs="Arial"/>
          <w:bCs/>
          <w:color w:val="000000"/>
          <w:sz w:val="20"/>
        </w:rPr>
        <w:t xml:space="preserve"> </w:t>
      </w:r>
      <w:r w:rsidRPr="00B466AA">
        <w:rPr>
          <w:rFonts w:ascii="Arial" w:hAnsi="Arial" w:cs="Arial"/>
          <w:bCs/>
          <w:color w:val="000000"/>
          <w:sz w:val="20"/>
        </w:rPr>
        <w:t>работы</w:t>
      </w:r>
      <w:r w:rsidR="008722EB" w:rsidRPr="00B466AA">
        <w:rPr>
          <w:rFonts w:ascii="Arial" w:hAnsi="Arial" w:cs="Arial"/>
          <w:bCs/>
          <w:color w:val="000000"/>
          <w:sz w:val="20"/>
        </w:rPr>
        <w:t xml:space="preserve"> </w:t>
      </w:r>
      <w:r w:rsidRPr="00B466AA">
        <w:rPr>
          <w:rFonts w:ascii="Arial" w:hAnsi="Arial" w:cs="Arial"/>
          <w:bCs/>
          <w:color w:val="000000"/>
          <w:sz w:val="20"/>
        </w:rPr>
        <w:t>комиссии</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4.</w:t>
      </w:r>
      <w:proofErr w:type="gramStart"/>
      <w:r w:rsidRPr="00B466AA">
        <w:rPr>
          <w:rFonts w:ascii="Arial" w:hAnsi="Arial" w:cs="Arial"/>
          <w:color w:val="000000"/>
          <w:sz w:val="20"/>
        </w:rPr>
        <w:t>1.Свою</w:t>
      </w:r>
      <w:proofErr w:type="gramEnd"/>
      <w:r w:rsidR="008722EB" w:rsidRPr="00B466AA">
        <w:rPr>
          <w:rFonts w:ascii="Arial" w:hAnsi="Arial" w:cs="Arial"/>
          <w:color w:val="000000"/>
          <w:sz w:val="20"/>
        </w:rPr>
        <w:t xml:space="preserve"> </w:t>
      </w:r>
      <w:r w:rsidRPr="00B466AA">
        <w:rPr>
          <w:rFonts w:ascii="Arial" w:hAnsi="Arial" w:cs="Arial"/>
          <w:color w:val="000000"/>
          <w:sz w:val="20"/>
        </w:rPr>
        <w:t>деятельность</w:t>
      </w:r>
      <w:r w:rsidR="008722EB" w:rsidRPr="00B466AA">
        <w:rPr>
          <w:rFonts w:ascii="Arial" w:hAnsi="Arial" w:cs="Arial"/>
          <w:color w:val="000000"/>
          <w:sz w:val="20"/>
        </w:rPr>
        <w:t xml:space="preserve"> </w:t>
      </w:r>
      <w:r w:rsidRPr="00B466AA">
        <w:rPr>
          <w:rFonts w:ascii="Arial" w:hAnsi="Arial" w:cs="Arial"/>
          <w:color w:val="000000"/>
          <w:sz w:val="20"/>
        </w:rPr>
        <w:t>комиссия</w:t>
      </w:r>
      <w:r w:rsidR="008722EB" w:rsidRPr="00B466AA">
        <w:rPr>
          <w:rFonts w:ascii="Arial" w:hAnsi="Arial" w:cs="Arial"/>
          <w:color w:val="000000"/>
          <w:sz w:val="20"/>
        </w:rPr>
        <w:t xml:space="preserve"> </w:t>
      </w:r>
      <w:r w:rsidRPr="00B466AA">
        <w:rPr>
          <w:rFonts w:ascii="Arial" w:hAnsi="Arial" w:cs="Arial"/>
          <w:color w:val="000000"/>
          <w:sz w:val="20"/>
        </w:rPr>
        <w:t>осуществляет</w:t>
      </w:r>
      <w:r w:rsidR="008722EB" w:rsidRPr="00B466AA">
        <w:rPr>
          <w:rFonts w:ascii="Arial" w:hAnsi="Arial" w:cs="Arial"/>
          <w:color w:val="000000"/>
          <w:sz w:val="20"/>
        </w:rPr>
        <w:t xml:space="preserve"> </w:t>
      </w:r>
      <w:r w:rsidRPr="00B466AA">
        <w:rPr>
          <w:rFonts w:ascii="Arial" w:hAnsi="Arial" w:cs="Arial"/>
          <w:color w:val="000000"/>
          <w:sz w:val="20"/>
        </w:rPr>
        <w:t>посредством</w:t>
      </w:r>
      <w:r w:rsidR="008722EB" w:rsidRPr="00B466AA">
        <w:rPr>
          <w:rFonts w:ascii="Arial" w:hAnsi="Arial" w:cs="Arial"/>
          <w:color w:val="000000"/>
          <w:sz w:val="20"/>
        </w:rPr>
        <w:t xml:space="preserve"> </w:t>
      </w:r>
      <w:r w:rsidRPr="00B466AA">
        <w:rPr>
          <w:rFonts w:ascii="Arial" w:hAnsi="Arial" w:cs="Arial"/>
          <w:color w:val="000000"/>
          <w:sz w:val="20"/>
        </w:rPr>
        <w:t>проведения</w:t>
      </w:r>
      <w:r w:rsidR="008722EB" w:rsidRPr="00B466AA">
        <w:rPr>
          <w:rFonts w:ascii="Arial" w:hAnsi="Arial" w:cs="Arial"/>
          <w:color w:val="000000"/>
          <w:sz w:val="20"/>
        </w:rPr>
        <w:t xml:space="preserve"> </w:t>
      </w:r>
      <w:r w:rsidRPr="00B466AA">
        <w:rPr>
          <w:rFonts w:ascii="Arial" w:hAnsi="Arial" w:cs="Arial"/>
          <w:color w:val="000000"/>
          <w:sz w:val="20"/>
        </w:rPr>
        <w:t>проверок</w:t>
      </w:r>
      <w:r w:rsidR="008722EB" w:rsidRPr="00B466AA">
        <w:rPr>
          <w:rFonts w:ascii="Arial" w:hAnsi="Arial" w:cs="Arial"/>
          <w:color w:val="000000"/>
          <w:sz w:val="20"/>
        </w:rPr>
        <w:t xml:space="preserve"> </w:t>
      </w:r>
      <w:r w:rsidRPr="00B466AA">
        <w:rPr>
          <w:rFonts w:ascii="Arial" w:hAnsi="Arial" w:cs="Arial"/>
          <w:color w:val="000000"/>
          <w:sz w:val="20"/>
        </w:rPr>
        <w:t>(с</w:t>
      </w:r>
      <w:r w:rsidR="008722EB" w:rsidRPr="00B466AA">
        <w:rPr>
          <w:rFonts w:ascii="Arial" w:hAnsi="Arial" w:cs="Arial"/>
          <w:color w:val="000000"/>
          <w:sz w:val="20"/>
        </w:rPr>
        <w:t xml:space="preserve"> </w:t>
      </w:r>
      <w:r w:rsidRPr="00B466AA">
        <w:rPr>
          <w:rFonts w:ascii="Arial" w:hAnsi="Arial" w:cs="Arial"/>
          <w:color w:val="000000"/>
          <w:sz w:val="20"/>
        </w:rPr>
        <w:t>выездом</w:t>
      </w:r>
      <w:r w:rsidR="008722EB" w:rsidRPr="00B466AA">
        <w:rPr>
          <w:rFonts w:ascii="Arial" w:hAnsi="Arial" w:cs="Arial"/>
          <w:color w:val="000000"/>
          <w:sz w:val="20"/>
        </w:rPr>
        <w:t xml:space="preserve"> </w:t>
      </w:r>
      <w:r w:rsidRPr="00B466AA">
        <w:rPr>
          <w:rFonts w:ascii="Arial" w:hAnsi="Arial" w:cs="Arial"/>
          <w:color w:val="000000"/>
          <w:sz w:val="20"/>
        </w:rPr>
        <w:t>на</w:t>
      </w:r>
      <w:r w:rsidR="008722EB" w:rsidRPr="00B466AA">
        <w:rPr>
          <w:rFonts w:ascii="Arial" w:hAnsi="Arial" w:cs="Arial"/>
          <w:color w:val="000000"/>
          <w:sz w:val="20"/>
        </w:rPr>
        <w:t xml:space="preserve"> </w:t>
      </w:r>
      <w:r w:rsidRPr="00B466AA">
        <w:rPr>
          <w:rFonts w:ascii="Arial" w:hAnsi="Arial" w:cs="Arial"/>
          <w:color w:val="000000"/>
          <w:sz w:val="20"/>
        </w:rPr>
        <w:t>место),</w:t>
      </w:r>
      <w:r w:rsidR="008722EB" w:rsidRPr="00B466AA">
        <w:rPr>
          <w:rFonts w:ascii="Arial" w:hAnsi="Arial" w:cs="Arial"/>
          <w:color w:val="000000"/>
          <w:sz w:val="20"/>
        </w:rPr>
        <w:t xml:space="preserve"> </w:t>
      </w:r>
      <w:r w:rsidRPr="00B466AA">
        <w:rPr>
          <w:rFonts w:ascii="Arial" w:hAnsi="Arial" w:cs="Arial"/>
          <w:color w:val="000000"/>
          <w:sz w:val="20"/>
        </w:rPr>
        <w:t>составления</w:t>
      </w:r>
      <w:r w:rsidR="008722EB" w:rsidRPr="00B466AA">
        <w:rPr>
          <w:rFonts w:ascii="Arial" w:hAnsi="Arial" w:cs="Arial"/>
          <w:color w:val="000000"/>
          <w:sz w:val="20"/>
        </w:rPr>
        <w:t xml:space="preserve"> </w:t>
      </w:r>
      <w:r w:rsidRPr="00B466AA">
        <w:rPr>
          <w:rFonts w:ascii="Arial" w:hAnsi="Arial" w:cs="Arial"/>
          <w:color w:val="000000"/>
          <w:sz w:val="20"/>
        </w:rPr>
        <w:t>актов</w:t>
      </w:r>
      <w:r w:rsidR="008722EB" w:rsidRPr="00B466AA">
        <w:rPr>
          <w:rFonts w:ascii="Arial" w:hAnsi="Arial" w:cs="Arial"/>
          <w:color w:val="000000"/>
          <w:sz w:val="20"/>
        </w:rPr>
        <w:t xml:space="preserve"> </w:t>
      </w:r>
      <w:r w:rsidRPr="00B466AA">
        <w:rPr>
          <w:rFonts w:ascii="Arial" w:hAnsi="Arial" w:cs="Arial"/>
          <w:color w:val="000000"/>
          <w:sz w:val="20"/>
        </w:rPr>
        <w:t>приемки</w:t>
      </w:r>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r w:rsidRPr="00B466AA">
        <w:rPr>
          <w:rFonts w:ascii="Arial" w:hAnsi="Arial" w:cs="Arial"/>
          <w:color w:val="000000"/>
          <w:sz w:val="20"/>
        </w:rPr>
        <w:t>результатам</w:t>
      </w:r>
      <w:r w:rsidR="008722EB" w:rsidRPr="00B466AA">
        <w:rPr>
          <w:rFonts w:ascii="Arial" w:hAnsi="Arial" w:cs="Arial"/>
          <w:color w:val="000000"/>
          <w:sz w:val="20"/>
        </w:rPr>
        <w:t xml:space="preserve"> </w:t>
      </w:r>
      <w:r w:rsidRPr="00B466AA">
        <w:rPr>
          <w:rFonts w:ascii="Arial" w:hAnsi="Arial" w:cs="Arial"/>
          <w:color w:val="000000"/>
          <w:sz w:val="20"/>
        </w:rPr>
        <w:t>проверки,</w:t>
      </w:r>
      <w:r w:rsidR="008722EB" w:rsidRPr="00B466AA">
        <w:rPr>
          <w:rFonts w:ascii="Arial" w:hAnsi="Arial" w:cs="Arial"/>
          <w:color w:val="000000"/>
          <w:sz w:val="20"/>
        </w:rPr>
        <w:t xml:space="preserve"> </w:t>
      </w:r>
      <w:r w:rsidRPr="00B466AA">
        <w:rPr>
          <w:rFonts w:ascii="Arial" w:hAnsi="Arial" w:cs="Arial"/>
          <w:color w:val="000000"/>
          <w:sz w:val="20"/>
        </w:rPr>
        <w:t>рассмотрения</w:t>
      </w:r>
      <w:r w:rsidR="008722EB" w:rsidRPr="00B466AA">
        <w:rPr>
          <w:rFonts w:ascii="Arial" w:hAnsi="Arial" w:cs="Arial"/>
          <w:color w:val="000000"/>
          <w:sz w:val="20"/>
        </w:rPr>
        <w:t xml:space="preserve"> </w:t>
      </w:r>
      <w:r w:rsidRPr="00B466AA">
        <w:rPr>
          <w:rFonts w:ascii="Arial" w:hAnsi="Arial" w:cs="Arial"/>
          <w:color w:val="000000"/>
          <w:sz w:val="20"/>
        </w:rPr>
        <w:t>представленных</w:t>
      </w:r>
      <w:r w:rsidR="008722EB" w:rsidRPr="00B466AA">
        <w:rPr>
          <w:rFonts w:ascii="Arial" w:hAnsi="Arial" w:cs="Arial"/>
          <w:color w:val="000000"/>
          <w:sz w:val="20"/>
        </w:rPr>
        <w:t xml:space="preserve"> </w:t>
      </w:r>
      <w:r w:rsidRPr="00B466AA">
        <w:rPr>
          <w:rFonts w:ascii="Arial" w:hAnsi="Arial" w:cs="Arial"/>
          <w:color w:val="000000"/>
          <w:sz w:val="20"/>
        </w:rPr>
        <w:t>материалов</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документов.</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4.</w:t>
      </w:r>
      <w:proofErr w:type="gramStart"/>
      <w:r w:rsidRPr="00B466AA">
        <w:rPr>
          <w:rFonts w:ascii="Arial" w:hAnsi="Arial" w:cs="Arial"/>
          <w:color w:val="000000"/>
          <w:sz w:val="20"/>
        </w:rPr>
        <w:t>2.Работу</w:t>
      </w:r>
      <w:proofErr w:type="gramEnd"/>
      <w:r w:rsidR="008722EB" w:rsidRPr="00B466AA">
        <w:rPr>
          <w:rFonts w:ascii="Arial" w:hAnsi="Arial" w:cs="Arial"/>
          <w:color w:val="000000"/>
          <w:sz w:val="20"/>
        </w:rPr>
        <w:t xml:space="preserve"> </w:t>
      </w:r>
      <w:r w:rsidRPr="00B466AA">
        <w:rPr>
          <w:rFonts w:ascii="Arial" w:hAnsi="Arial" w:cs="Arial"/>
          <w:color w:val="000000"/>
          <w:sz w:val="20"/>
        </w:rPr>
        <w:t>Комиссии</w:t>
      </w:r>
      <w:r w:rsidR="008722EB" w:rsidRPr="00B466AA">
        <w:rPr>
          <w:rFonts w:ascii="Arial" w:hAnsi="Arial" w:cs="Arial"/>
          <w:color w:val="000000"/>
          <w:sz w:val="20"/>
        </w:rPr>
        <w:t xml:space="preserve"> </w:t>
      </w:r>
      <w:r w:rsidRPr="00B466AA">
        <w:rPr>
          <w:rFonts w:ascii="Arial" w:hAnsi="Arial" w:cs="Arial"/>
          <w:color w:val="000000"/>
          <w:sz w:val="20"/>
        </w:rPr>
        <w:t>возглавляет</w:t>
      </w:r>
      <w:r w:rsidR="008722EB" w:rsidRPr="00B466AA">
        <w:rPr>
          <w:rFonts w:ascii="Arial" w:hAnsi="Arial" w:cs="Arial"/>
          <w:color w:val="000000"/>
          <w:sz w:val="20"/>
        </w:rPr>
        <w:t xml:space="preserve"> </w:t>
      </w:r>
      <w:r w:rsidRPr="00B466AA">
        <w:rPr>
          <w:rFonts w:ascii="Arial" w:hAnsi="Arial" w:cs="Arial"/>
          <w:color w:val="000000"/>
          <w:sz w:val="20"/>
        </w:rPr>
        <w:t>ее</w:t>
      </w:r>
      <w:r w:rsidR="008722EB" w:rsidRPr="00B466AA">
        <w:rPr>
          <w:rFonts w:ascii="Arial" w:hAnsi="Arial" w:cs="Arial"/>
          <w:color w:val="000000"/>
          <w:sz w:val="20"/>
        </w:rPr>
        <w:t xml:space="preserve"> </w:t>
      </w:r>
      <w:r w:rsidRPr="00B466AA">
        <w:rPr>
          <w:rFonts w:ascii="Arial" w:hAnsi="Arial" w:cs="Arial"/>
          <w:color w:val="000000"/>
          <w:sz w:val="20"/>
        </w:rPr>
        <w:t>председатель.</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4.</w:t>
      </w:r>
      <w:proofErr w:type="gramStart"/>
      <w:r w:rsidRPr="00B466AA">
        <w:rPr>
          <w:rFonts w:ascii="Arial" w:hAnsi="Arial" w:cs="Arial"/>
          <w:color w:val="000000"/>
          <w:sz w:val="20"/>
        </w:rPr>
        <w:t>3.Председатель</w:t>
      </w:r>
      <w:proofErr w:type="gramEnd"/>
      <w:r w:rsidR="008722EB" w:rsidRPr="00B466AA">
        <w:rPr>
          <w:rFonts w:ascii="Arial" w:hAnsi="Arial" w:cs="Arial"/>
          <w:color w:val="000000"/>
          <w:sz w:val="20"/>
        </w:rPr>
        <w:t xml:space="preserve"> </w:t>
      </w:r>
      <w:r w:rsidRPr="00B466AA">
        <w:rPr>
          <w:rFonts w:ascii="Arial" w:hAnsi="Arial" w:cs="Arial"/>
          <w:color w:val="000000"/>
          <w:sz w:val="20"/>
        </w:rPr>
        <w:t>Комиссии</w:t>
      </w:r>
      <w:r w:rsidR="008722EB" w:rsidRPr="00B466AA">
        <w:rPr>
          <w:rFonts w:ascii="Arial" w:hAnsi="Arial" w:cs="Arial"/>
          <w:color w:val="000000"/>
          <w:sz w:val="20"/>
        </w:rPr>
        <w:t xml:space="preserve"> </w:t>
      </w:r>
      <w:r w:rsidRPr="00B466AA">
        <w:rPr>
          <w:rFonts w:ascii="Arial" w:hAnsi="Arial" w:cs="Arial"/>
          <w:color w:val="000000"/>
          <w:sz w:val="20"/>
        </w:rPr>
        <w:t>определяет</w:t>
      </w:r>
      <w:r w:rsidR="008722EB" w:rsidRPr="00B466AA">
        <w:rPr>
          <w:rFonts w:ascii="Arial" w:hAnsi="Arial" w:cs="Arial"/>
          <w:color w:val="000000"/>
          <w:sz w:val="20"/>
        </w:rPr>
        <w:t xml:space="preserve"> </w:t>
      </w:r>
      <w:r w:rsidRPr="00B466AA">
        <w:rPr>
          <w:rFonts w:ascii="Arial" w:hAnsi="Arial" w:cs="Arial"/>
          <w:color w:val="000000"/>
          <w:sz w:val="20"/>
        </w:rPr>
        <w:t>время</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место</w:t>
      </w:r>
      <w:r w:rsidR="008722EB" w:rsidRPr="00B466AA">
        <w:rPr>
          <w:rFonts w:ascii="Arial" w:hAnsi="Arial" w:cs="Arial"/>
          <w:color w:val="000000"/>
          <w:sz w:val="20"/>
        </w:rPr>
        <w:t xml:space="preserve"> </w:t>
      </w:r>
      <w:r w:rsidRPr="00B466AA">
        <w:rPr>
          <w:rFonts w:ascii="Arial" w:hAnsi="Arial" w:cs="Arial"/>
          <w:color w:val="000000"/>
          <w:sz w:val="20"/>
        </w:rPr>
        <w:t>работы</w:t>
      </w:r>
      <w:r w:rsidR="008722EB" w:rsidRPr="00B466AA">
        <w:rPr>
          <w:rFonts w:ascii="Arial" w:hAnsi="Arial" w:cs="Arial"/>
          <w:color w:val="000000"/>
          <w:sz w:val="20"/>
        </w:rPr>
        <w:t xml:space="preserve"> </w:t>
      </w:r>
      <w:r w:rsidRPr="00B466AA">
        <w:rPr>
          <w:rFonts w:ascii="Arial" w:hAnsi="Arial" w:cs="Arial"/>
          <w:color w:val="000000"/>
          <w:sz w:val="20"/>
        </w:rPr>
        <w:t>Комиссии;</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4.</w:t>
      </w:r>
      <w:proofErr w:type="gramStart"/>
      <w:r w:rsidRPr="00B466AA">
        <w:rPr>
          <w:rFonts w:ascii="Arial" w:hAnsi="Arial" w:cs="Arial"/>
          <w:color w:val="000000"/>
          <w:sz w:val="20"/>
        </w:rPr>
        <w:t>4.Заместитель</w:t>
      </w:r>
      <w:proofErr w:type="gramEnd"/>
      <w:r w:rsidR="008722EB" w:rsidRPr="00B466AA">
        <w:rPr>
          <w:rFonts w:ascii="Arial" w:hAnsi="Arial" w:cs="Arial"/>
          <w:color w:val="000000"/>
          <w:sz w:val="20"/>
        </w:rPr>
        <w:t xml:space="preserve"> </w:t>
      </w:r>
      <w:r w:rsidRPr="00B466AA">
        <w:rPr>
          <w:rFonts w:ascii="Arial" w:hAnsi="Arial" w:cs="Arial"/>
          <w:color w:val="000000"/>
          <w:sz w:val="20"/>
        </w:rPr>
        <w:t>председателя</w:t>
      </w:r>
      <w:r w:rsidR="008722EB" w:rsidRPr="00B466AA">
        <w:rPr>
          <w:rFonts w:ascii="Arial" w:hAnsi="Arial" w:cs="Arial"/>
          <w:color w:val="000000"/>
          <w:sz w:val="20"/>
        </w:rPr>
        <w:t xml:space="preserve"> </w:t>
      </w:r>
      <w:r w:rsidRPr="00B466AA">
        <w:rPr>
          <w:rFonts w:ascii="Arial" w:hAnsi="Arial" w:cs="Arial"/>
          <w:color w:val="000000"/>
          <w:sz w:val="20"/>
        </w:rPr>
        <w:t>Комиссии</w:t>
      </w:r>
      <w:r w:rsidR="008722EB" w:rsidRPr="00B466AA">
        <w:rPr>
          <w:rFonts w:ascii="Arial" w:hAnsi="Arial" w:cs="Arial"/>
          <w:color w:val="000000"/>
          <w:sz w:val="20"/>
        </w:rPr>
        <w:t xml:space="preserve"> </w:t>
      </w:r>
      <w:r w:rsidRPr="00B466AA">
        <w:rPr>
          <w:rFonts w:ascii="Arial" w:hAnsi="Arial" w:cs="Arial"/>
          <w:color w:val="000000"/>
          <w:sz w:val="20"/>
        </w:rPr>
        <w:t>выполняет</w:t>
      </w:r>
      <w:r w:rsidR="008722EB" w:rsidRPr="00B466AA">
        <w:rPr>
          <w:rFonts w:ascii="Arial" w:hAnsi="Arial" w:cs="Arial"/>
          <w:color w:val="000000"/>
          <w:sz w:val="20"/>
        </w:rPr>
        <w:t xml:space="preserve"> </w:t>
      </w:r>
      <w:r w:rsidRPr="00B466AA">
        <w:rPr>
          <w:rFonts w:ascii="Arial" w:hAnsi="Arial" w:cs="Arial"/>
          <w:color w:val="000000"/>
          <w:sz w:val="20"/>
        </w:rPr>
        <w:t>поручения</w:t>
      </w:r>
      <w:r w:rsidR="008722EB" w:rsidRPr="00B466AA">
        <w:rPr>
          <w:rFonts w:ascii="Arial" w:hAnsi="Arial" w:cs="Arial"/>
          <w:color w:val="000000"/>
          <w:sz w:val="20"/>
        </w:rPr>
        <w:t xml:space="preserve"> </w:t>
      </w:r>
      <w:r w:rsidRPr="00B466AA">
        <w:rPr>
          <w:rFonts w:ascii="Arial" w:hAnsi="Arial" w:cs="Arial"/>
          <w:color w:val="000000"/>
          <w:sz w:val="20"/>
        </w:rPr>
        <w:t>председателя</w:t>
      </w:r>
      <w:r w:rsidR="008722EB" w:rsidRPr="00B466AA">
        <w:rPr>
          <w:rFonts w:ascii="Arial" w:hAnsi="Arial" w:cs="Arial"/>
          <w:color w:val="000000"/>
          <w:sz w:val="20"/>
        </w:rPr>
        <w:t xml:space="preserve"> </w:t>
      </w:r>
      <w:r w:rsidRPr="00B466AA">
        <w:rPr>
          <w:rFonts w:ascii="Arial" w:hAnsi="Arial" w:cs="Arial"/>
          <w:color w:val="000000"/>
          <w:sz w:val="20"/>
        </w:rPr>
        <w:t>комиссии,</w:t>
      </w:r>
      <w:r w:rsidR="008722EB" w:rsidRPr="00B466AA">
        <w:rPr>
          <w:rFonts w:ascii="Arial" w:hAnsi="Arial" w:cs="Arial"/>
          <w:color w:val="000000"/>
          <w:sz w:val="20"/>
        </w:rPr>
        <w:t xml:space="preserve"> </w:t>
      </w:r>
      <w:r w:rsidRPr="00B466AA">
        <w:rPr>
          <w:rFonts w:ascii="Arial" w:hAnsi="Arial" w:cs="Arial"/>
          <w:color w:val="000000"/>
          <w:sz w:val="20"/>
        </w:rPr>
        <w:t>а</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случае</w:t>
      </w:r>
      <w:r w:rsidR="008722EB" w:rsidRPr="00B466AA">
        <w:rPr>
          <w:rFonts w:ascii="Arial" w:hAnsi="Arial" w:cs="Arial"/>
          <w:color w:val="000000"/>
          <w:sz w:val="20"/>
        </w:rPr>
        <w:t xml:space="preserve"> </w:t>
      </w:r>
      <w:r w:rsidRPr="00B466AA">
        <w:rPr>
          <w:rFonts w:ascii="Arial" w:hAnsi="Arial" w:cs="Arial"/>
          <w:color w:val="000000"/>
          <w:sz w:val="20"/>
        </w:rPr>
        <w:t>его</w:t>
      </w:r>
      <w:r w:rsidR="008722EB" w:rsidRPr="00B466AA">
        <w:rPr>
          <w:rFonts w:ascii="Arial" w:hAnsi="Arial" w:cs="Arial"/>
          <w:color w:val="000000"/>
          <w:sz w:val="20"/>
        </w:rPr>
        <w:t xml:space="preserve"> </w:t>
      </w:r>
      <w:r w:rsidRPr="00B466AA">
        <w:rPr>
          <w:rFonts w:ascii="Arial" w:hAnsi="Arial" w:cs="Arial"/>
          <w:color w:val="000000"/>
          <w:sz w:val="20"/>
        </w:rPr>
        <w:t>отсутствия</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его</w:t>
      </w:r>
      <w:r w:rsidR="008722EB" w:rsidRPr="00B466AA">
        <w:rPr>
          <w:rFonts w:ascii="Arial" w:hAnsi="Arial" w:cs="Arial"/>
          <w:color w:val="000000"/>
          <w:sz w:val="20"/>
        </w:rPr>
        <w:t xml:space="preserve"> </w:t>
      </w:r>
      <w:r w:rsidRPr="00B466AA">
        <w:rPr>
          <w:rFonts w:ascii="Arial" w:hAnsi="Arial" w:cs="Arial"/>
          <w:color w:val="000000"/>
          <w:sz w:val="20"/>
        </w:rPr>
        <w:t>полномочия.</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4.</w:t>
      </w:r>
      <w:proofErr w:type="gramStart"/>
      <w:r w:rsidRPr="00B466AA">
        <w:rPr>
          <w:rFonts w:ascii="Arial" w:hAnsi="Arial" w:cs="Arial"/>
          <w:color w:val="000000"/>
          <w:sz w:val="20"/>
        </w:rPr>
        <w:t>5.Секретарь</w:t>
      </w:r>
      <w:proofErr w:type="gramEnd"/>
      <w:r w:rsidR="008722EB" w:rsidRPr="00B466AA">
        <w:rPr>
          <w:rFonts w:ascii="Arial" w:hAnsi="Arial" w:cs="Arial"/>
          <w:color w:val="000000"/>
          <w:sz w:val="20"/>
        </w:rPr>
        <w:t xml:space="preserve"> </w:t>
      </w:r>
      <w:r w:rsidRPr="00B466AA">
        <w:rPr>
          <w:rFonts w:ascii="Arial" w:hAnsi="Arial" w:cs="Arial"/>
          <w:color w:val="000000"/>
          <w:sz w:val="20"/>
        </w:rPr>
        <w:t>Комиссии</w:t>
      </w:r>
      <w:r w:rsidR="008722EB" w:rsidRPr="00B466AA">
        <w:rPr>
          <w:rFonts w:ascii="Arial" w:hAnsi="Arial" w:cs="Arial"/>
          <w:color w:val="000000"/>
          <w:sz w:val="20"/>
        </w:rPr>
        <w:t xml:space="preserve"> </w:t>
      </w:r>
      <w:r w:rsidRPr="00B466AA">
        <w:rPr>
          <w:rFonts w:ascii="Arial" w:hAnsi="Arial" w:cs="Arial"/>
          <w:color w:val="000000"/>
          <w:sz w:val="20"/>
        </w:rPr>
        <w:t>уведомляет</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r w:rsidRPr="00B466AA">
        <w:rPr>
          <w:rFonts w:ascii="Arial" w:hAnsi="Arial" w:cs="Arial"/>
          <w:color w:val="000000"/>
          <w:sz w:val="20"/>
        </w:rPr>
        <w:t>телефону</w:t>
      </w:r>
      <w:r w:rsidR="008722EB" w:rsidRPr="00B466AA">
        <w:rPr>
          <w:rFonts w:ascii="Arial" w:hAnsi="Arial" w:cs="Arial"/>
          <w:color w:val="000000"/>
          <w:sz w:val="20"/>
        </w:rPr>
        <w:t xml:space="preserve"> </w:t>
      </w:r>
      <w:r w:rsidRPr="00B466AA">
        <w:rPr>
          <w:rFonts w:ascii="Arial" w:hAnsi="Arial" w:cs="Arial"/>
          <w:color w:val="000000"/>
          <w:sz w:val="20"/>
        </w:rPr>
        <w:t>членов</w:t>
      </w:r>
      <w:r w:rsidR="008722EB" w:rsidRPr="00B466AA">
        <w:rPr>
          <w:rFonts w:ascii="Arial" w:hAnsi="Arial" w:cs="Arial"/>
          <w:color w:val="000000"/>
          <w:sz w:val="20"/>
        </w:rPr>
        <w:t xml:space="preserve"> </w:t>
      </w:r>
      <w:r w:rsidRPr="00B466AA">
        <w:rPr>
          <w:rFonts w:ascii="Arial" w:hAnsi="Arial" w:cs="Arial"/>
          <w:color w:val="000000"/>
          <w:sz w:val="20"/>
        </w:rPr>
        <w:t>Комиссии</w:t>
      </w:r>
      <w:r w:rsidR="008722EB" w:rsidRPr="00B466AA">
        <w:rPr>
          <w:rFonts w:ascii="Arial" w:hAnsi="Arial" w:cs="Arial"/>
          <w:color w:val="000000"/>
          <w:sz w:val="20"/>
        </w:rPr>
        <w:t xml:space="preserve"> </w:t>
      </w:r>
      <w:r w:rsidRPr="00B466AA">
        <w:rPr>
          <w:rFonts w:ascii="Arial" w:hAnsi="Arial" w:cs="Arial"/>
          <w:color w:val="000000"/>
          <w:sz w:val="20"/>
        </w:rPr>
        <w:t>о</w:t>
      </w:r>
      <w:r w:rsidR="008722EB" w:rsidRPr="00B466AA">
        <w:rPr>
          <w:rFonts w:ascii="Arial" w:hAnsi="Arial" w:cs="Arial"/>
          <w:color w:val="000000"/>
          <w:sz w:val="20"/>
        </w:rPr>
        <w:t xml:space="preserve"> </w:t>
      </w:r>
      <w:r w:rsidRPr="00B466AA">
        <w:rPr>
          <w:rFonts w:ascii="Arial" w:hAnsi="Arial" w:cs="Arial"/>
          <w:color w:val="000000"/>
          <w:sz w:val="20"/>
        </w:rPr>
        <w:t>месте,</w:t>
      </w:r>
      <w:r w:rsidR="008722EB" w:rsidRPr="00B466AA">
        <w:rPr>
          <w:rFonts w:ascii="Arial" w:hAnsi="Arial" w:cs="Arial"/>
          <w:color w:val="000000"/>
          <w:sz w:val="20"/>
        </w:rPr>
        <w:t xml:space="preserve"> </w:t>
      </w:r>
      <w:r w:rsidRPr="00B466AA">
        <w:rPr>
          <w:rFonts w:ascii="Arial" w:hAnsi="Arial" w:cs="Arial"/>
          <w:color w:val="000000"/>
          <w:sz w:val="20"/>
        </w:rPr>
        <w:t>дате</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времени</w:t>
      </w:r>
      <w:r w:rsidR="008722EB" w:rsidRPr="00B466AA">
        <w:rPr>
          <w:rFonts w:ascii="Arial" w:hAnsi="Arial" w:cs="Arial"/>
          <w:color w:val="000000"/>
          <w:sz w:val="20"/>
        </w:rPr>
        <w:t xml:space="preserve"> </w:t>
      </w:r>
      <w:r w:rsidRPr="00B466AA">
        <w:rPr>
          <w:rFonts w:ascii="Arial" w:hAnsi="Arial" w:cs="Arial"/>
          <w:color w:val="000000"/>
          <w:sz w:val="20"/>
        </w:rPr>
        <w:t>проведения</w:t>
      </w:r>
      <w:r w:rsidR="008722EB" w:rsidRPr="00B466AA">
        <w:rPr>
          <w:rFonts w:ascii="Arial" w:hAnsi="Arial" w:cs="Arial"/>
          <w:color w:val="000000"/>
          <w:sz w:val="20"/>
        </w:rPr>
        <w:t xml:space="preserve"> </w:t>
      </w:r>
      <w:r w:rsidRPr="00B466AA">
        <w:rPr>
          <w:rFonts w:ascii="Arial" w:hAnsi="Arial" w:cs="Arial"/>
          <w:color w:val="000000"/>
          <w:sz w:val="20"/>
        </w:rPr>
        <w:t>комиссии</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повестке</w:t>
      </w:r>
      <w:r w:rsidR="008722EB" w:rsidRPr="00B466AA">
        <w:rPr>
          <w:rFonts w:ascii="Arial" w:hAnsi="Arial" w:cs="Arial"/>
          <w:color w:val="000000"/>
          <w:sz w:val="20"/>
        </w:rPr>
        <w:t xml:space="preserve"> </w:t>
      </w:r>
      <w:r w:rsidRPr="00B466AA">
        <w:rPr>
          <w:rFonts w:ascii="Arial" w:hAnsi="Arial" w:cs="Arial"/>
          <w:color w:val="000000"/>
          <w:sz w:val="20"/>
        </w:rPr>
        <w:t>дня</w:t>
      </w:r>
      <w:r w:rsidR="008722EB" w:rsidRPr="00B466AA">
        <w:rPr>
          <w:rFonts w:ascii="Arial" w:hAnsi="Arial" w:cs="Arial"/>
          <w:color w:val="000000"/>
          <w:sz w:val="20"/>
        </w:rPr>
        <w:t xml:space="preserve"> </w:t>
      </w:r>
      <w:r w:rsidRPr="00B466AA">
        <w:rPr>
          <w:rFonts w:ascii="Arial" w:hAnsi="Arial" w:cs="Arial"/>
          <w:color w:val="000000"/>
          <w:sz w:val="20"/>
        </w:rPr>
        <w:t>не</w:t>
      </w:r>
      <w:r w:rsidR="008722EB" w:rsidRPr="00B466AA">
        <w:rPr>
          <w:rFonts w:ascii="Arial" w:hAnsi="Arial" w:cs="Arial"/>
          <w:color w:val="000000"/>
          <w:sz w:val="20"/>
        </w:rPr>
        <w:t xml:space="preserve"> </w:t>
      </w:r>
      <w:r w:rsidRPr="00B466AA">
        <w:rPr>
          <w:rFonts w:ascii="Arial" w:hAnsi="Arial" w:cs="Arial"/>
          <w:color w:val="000000"/>
          <w:sz w:val="20"/>
        </w:rPr>
        <w:t>позднее</w:t>
      </w:r>
      <w:r w:rsidR="008722EB" w:rsidRPr="00B466AA">
        <w:rPr>
          <w:rFonts w:ascii="Arial" w:hAnsi="Arial" w:cs="Arial"/>
          <w:color w:val="000000"/>
          <w:sz w:val="20"/>
        </w:rPr>
        <w:t xml:space="preserve"> </w:t>
      </w:r>
      <w:r w:rsidRPr="00B466AA">
        <w:rPr>
          <w:rFonts w:ascii="Arial" w:hAnsi="Arial" w:cs="Arial"/>
          <w:color w:val="000000"/>
          <w:sz w:val="20"/>
        </w:rPr>
        <w:t>чем</w:t>
      </w:r>
      <w:r w:rsidR="008722EB" w:rsidRPr="00B466AA">
        <w:rPr>
          <w:rFonts w:ascii="Arial" w:hAnsi="Arial" w:cs="Arial"/>
          <w:color w:val="000000"/>
          <w:sz w:val="20"/>
        </w:rPr>
        <w:t xml:space="preserve"> </w:t>
      </w:r>
      <w:r w:rsidRPr="00B466AA">
        <w:rPr>
          <w:rFonts w:ascii="Arial" w:hAnsi="Arial" w:cs="Arial"/>
          <w:color w:val="000000"/>
          <w:sz w:val="20"/>
        </w:rPr>
        <w:t>за</w:t>
      </w:r>
      <w:r w:rsidR="008722EB" w:rsidRPr="00B466AA">
        <w:rPr>
          <w:rFonts w:ascii="Arial" w:hAnsi="Arial" w:cs="Arial"/>
          <w:color w:val="000000"/>
          <w:sz w:val="20"/>
        </w:rPr>
        <w:t xml:space="preserve"> </w:t>
      </w:r>
      <w:r w:rsidRPr="00B466AA">
        <w:rPr>
          <w:rFonts w:ascii="Arial" w:hAnsi="Arial" w:cs="Arial"/>
          <w:color w:val="000000"/>
          <w:sz w:val="20"/>
        </w:rPr>
        <w:t>3</w:t>
      </w:r>
      <w:r w:rsidR="008722EB" w:rsidRPr="00B466AA">
        <w:rPr>
          <w:rFonts w:ascii="Arial" w:hAnsi="Arial" w:cs="Arial"/>
          <w:color w:val="000000"/>
          <w:sz w:val="20"/>
        </w:rPr>
        <w:t xml:space="preserve"> </w:t>
      </w:r>
      <w:r w:rsidRPr="00B466AA">
        <w:rPr>
          <w:rFonts w:ascii="Arial" w:hAnsi="Arial" w:cs="Arial"/>
          <w:color w:val="000000"/>
          <w:sz w:val="20"/>
        </w:rPr>
        <w:t>дня</w:t>
      </w:r>
      <w:r w:rsidR="008722EB" w:rsidRPr="00B466AA">
        <w:rPr>
          <w:rFonts w:ascii="Arial" w:hAnsi="Arial" w:cs="Arial"/>
          <w:color w:val="000000"/>
          <w:sz w:val="20"/>
        </w:rPr>
        <w:t xml:space="preserve"> </w:t>
      </w:r>
      <w:r w:rsidRPr="00B466AA">
        <w:rPr>
          <w:rFonts w:ascii="Arial" w:hAnsi="Arial" w:cs="Arial"/>
          <w:color w:val="000000"/>
          <w:sz w:val="20"/>
        </w:rPr>
        <w:t>до</w:t>
      </w:r>
      <w:r w:rsidR="008722EB" w:rsidRPr="00B466AA">
        <w:rPr>
          <w:rFonts w:ascii="Arial" w:hAnsi="Arial" w:cs="Arial"/>
          <w:color w:val="000000"/>
          <w:sz w:val="20"/>
        </w:rPr>
        <w:t xml:space="preserve"> </w:t>
      </w:r>
      <w:r w:rsidRPr="00B466AA">
        <w:rPr>
          <w:rFonts w:ascii="Arial" w:hAnsi="Arial" w:cs="Arial"/>
          <w:color w:val="000000"/>
          <w:sz w:val="20"/>
        </w:rPr>
        <w:t>начала</w:t>
      </w:r>
      <w:r w:rsidR="008722EB" w:rsidRPr="00B466AA">
        <w:rPr>
          <w:rFonts w:ascii="Arial" w:hAnsi="Arial" w:cs="Arial"/>
          <w:color w:val="000000"/>
          <w:sz w:val="20"/>
        </w:rPr>
        <w:t xml:space="preserve"> </w:t>
      </w:r>
      <w:proofErr w:type="spellStart"/>
      <w:r w:rsidRPr="00B466AA">
        <w:rPr>
          <w:rFonts w:ascii="Arial" w:hAnsi="Arial" w:cs="Arial"/>
          <w:color w:val="000000"/>
          <w:sz w:val="20"/>
        </w:rPr>
        <w:t>при</w:t>
      </w:r>
      <w:r w:rsidR="00B466AA" w:rsidRPr="00B466AA">
        <w:rPr>
          <w:rFonts w:ascii="Arial" w:hAnsi="Arial" w:cs="Arial"/>
          <w:color w:val="000000"/>
          <w:sz w:val="20"/>
        </w:rPr>
        <w:t>Ă</w:t>
      </w:r>
      <w:r w:rsidRPr="00B466AA">
        <w:rPr>
          <w:rFonts w:ascii="Arial" w:hAnsi="Arial" w:cs="Arial"/>
          <w:color w:val="000000"/>
          <w:sz w:val="20"/>
        </w:rPr>
        <w:t>мки</w:t>
      </w:r>
      <w:proofErr w:type="spellEnd"/>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r w:rsidR="008722EB" w:rsidRPr="00B466AA">
        <w:rPr>
          <w:rFonts w:ascii="Arial" w:hAnsi="Arial" w:cs="Arial"/>
          <w:color w:val="000000"/>
          <w:sz w:val="20"/>
        </w:rPr>
        <w:t xml:space="preserve"> </w:t>
      </w:r>
      <w:r w:rsidRPr="00B466AA">
        <w:rPr>
          <w:rFonts w:ascii="Arial" w:hAnsi="Arial" w:cs="Arial"/>
          <w:color w:val="000000"/>
          <w:sz w:val="20"/>
        </w:rPr>
        <w:t>ведет</w:t>
      </w:r>
      <w:r w:rsidR="008722EB" w:rsidRPr="00B466AA">
        <w:rPr>
          <w:rFonts w:ascii="Arial" w:hAnsi="Arial" w:cs="Arial"/>
          <w:color w:val="000000"/>
          <w:sz w:val="20"/>
        </w:rPr>
        <w:t xml:space="preserve"> </w:t>
      </w:r>
      <w:r w:rsidRPr="00B466AA">
        <w:rPr>
          <w:rFonts w:ascii="Arial" w:hAnsi="Arial" w:cs="Arial"/>
          <w:color w:val="000000"/>
          <w:sz w:val="20"/>
        </w:rPr>
        <w:t>рабочую</w:t>
      </w:r>
      <w:r w:rsidR="008722EB" w:rsidRPr="00B466AA">
        <w:rPr>
          <w:rFonts w:ascii="Arial" w:hAnsi="Arial" w:cs="Arial"/>
          <w:color w:val="000000"/>
          <w:sz w:val="20"/>
        </w:rPr>
        <w:t xml:space="preserve"> </w:t>
      </w:r>
      <w:r w:rsidRPr="00B466AA">
        <w:rPr>
          <w:rFonts w:ascii="Arial" w:hAnsi="Arial" w:cs="Arial"/>
          <w:color w:val="000000"/>
          <w:sz w:val="20"/>
        </w:rPr>
        <w:t>документацию</w:t>
      </w:r>
      <w:r w:rsidR="008722EB" w:rsidRPr="00B466AA">
        <w:rPr>
          <w:rFonts w:ascii="Arial" w:hAnsi="Arial" w:cs="Arial"/>
          <w:color w:val="000000"/>
          <w:sz w:val="20"/>
        </w:rPr>
        <w:t xml:space="preserve"> </w:t>
      </w:r>
      <w:r w:rsidRPr="00B466AA">
        <w:rPr>
          <w:rFonts w:ascii="Arial" w:hAnsi="Arial" w:cs="Arial"/>
          <w:color w:val="000000"/>
          <w:sz w:val="20"/>
        </w:rPr>
        <w:t>комиссии,</w:t>
      </w:r>
      <w:r w:rsidR="008722EB" w:rsidRPr="00B466AA">
        <w:rPr>
          <w:rFonts w:ascii="Arial" w:hAnsi="Arial" w:cs="Arial"/>
          <w:color w:val="000000"/>
          <w:sz w:val="20"/>
        </w:rPr>
        <w:t xml:space="preserve"> </w:t>
      </w:r>
      <w:r w:rsidRPr="00B466AA">
        <w:rPr>
          <w:rFonts w:ascii="Arial" w:hAnsi="Arial" w:cs="Arial"/>
          <w:color w:val="000000"/>
          <w:sz w:val="20"/>
        </w:rPr>
        <w:t>обеспечивает</w:t>
      </w:r>
      <w:r w:rsidR="008722EB" w:rsidRPr="00B466AA">
        <w:rPr>
          <w:rFonts w:ascii="Arial" w:hAnsi="Arial" w:cs="Arial"/>
          <w:color w:val="000000"/>
          <w:sz w:val="20"/>
        </w:rPr>
        <w:t xml:space="preserve"> </w:t>
      </w:r>
      <w:r w:rsidRPr="00B466AA">
        <w:rPr>
          <w:rFonts w:ascii="Arial" w:hAnsi="Arial" w:cs="Arial"/>
          <w:color w:val="000000"/>
          <w:sz w:val="20"/>
        </w:rPr>
        <w:t>оформление</w:t>
      </w:r>
      <w:r w:rsidR="008722EB" w:rsidRPr="00B466AA">
        <w:rPr>
          <w:rFonts w:ascii="Arial" w:hAnsi="Arial" w:cs="Arial"/>
          <w:color w:val="000000"/>
          <w:sz w:val="20"/>
        </w:rPr>
        <w:t xml:space="preserve"> </w:t>
      </w:r>
      <w:r w:rsidRPr="00B466AA">
        <w:rPr>
          <w:rFonts w:ascii="Arial" w:hAnsi="Arial" w:cs="Arial"/>
          <w:color w:val="000000"/>
          <w:sz w:val="20"/>
        </w:rPr>
        <w:t>актов</w:t>
      </w:r>
      <w:r w:rsidR="008722EB" w:rsidRPr="00B466AA">
        <w:rPr>
          <w:rFonts w:ascii="Arial" w:hAnsi="Arial" w:cs="Arial"/>
          <w:color w:val="000000"/>
          <w:sz w:val="20"/>
        </w:rPr>
        <w:t xml:space="preserve"> </w:t>
      </w:r>
      <w:proofErr w:type="spellStart"/>
      <w:r w:rsidRPr="00B466AA">
        <w:rPr>
          <w:rFonts w:ascii="Arial" w:hAnsi="Arial" w:cs="Arial"/>
          <w:color w:val="000000"/>
          <w:sz w:val="20"/>
        </w:rPr>
        <w:t>при</w:t>
      </w:r>
      <w:r w:rsidR="00B466AA" w:rsidRPr="00B466AA">
        <w:rPr>
          <w:rFonts w:ascii="Arial" w:hAnsi="Arial" w:cs="Arial"/>
          <w:color w:val="000000"/>
          <w:sz w:val="20"/>
        </w:rPr>
        <w:t>Ă</w:t>
      </w:r>
      <w:r w:rsidRPr="00B466AA">
        <w:rPr>
          <w:rFonts w:ascii="Arial" w:hAnsi="Arial" w:cs="Arial"/>
          <w:color w:val="000000"/>
          <w:sz w:val="20"/>
        </w:rPr>
        <w:t>мки</w:t>
      </w:r>
      <w:proofErr w:type="spellEnd"/>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r w:rsidR="008722EB" w:rsidRPr="00B466AA">
        <w:rPr>
          <w:rFonts w:ascii="Arial" w:hAnsi="Arial" w:cs="Arial"/>
          <w:color w:val="000000"/>
          <w:sz w:val="20"/>
        </w:rPr>
        <w:t xml:space="preserve"> </w:t>
      </w:r>
      <w:r w:rsidRPr="00B466AA">
        <w:rPr>
          <w:rFonts w:ascii="Arial" w:hAnsi="Arial" w:cs="Arial"/>
          <w:color w:val="000000"/>
          <w:sz w:val="20"/>
        </w:rPr>
        <w:t>направляет</w:t>
      </w:r>
      <w:r w:rsidR="008722EB" w:rsidRPr="00B466AA">
        <w:rPr>
          <w:rFonts w:ascii="Arial" w:hAnsi="Arial" w:cs="Arial"/>
          <w:color w:val="000000"/>
          <w:sz w:val="20"/>
        </w:rPr>
        <w:t xml:space="preserve"> </w:t>
      </w:r>
      <w:r w:rsidRPr="00B466AA">
        <w:rPr>
          <w:rFonts w:ascii="Arial" w:hAnsi="Arial" w:cs="Arial"/>
          <w:color w:val="000000"/>
          <w:sz w:val="20"/>
        </w:rPr>
        <w:t>копии</w:t>
      </w:r>
      <w:r w:rsidR="008722EB" w:rsidRPr="00B466AA">
        <w:rPr>
          <w:rFonts w:ascii="Arial" w:hAnsi="Arial" w:cs="Arial"/>
          <w:color w:val="000000"/>
          <w:sz w:val="20"/>
        </w:rPr>
        <w:t xml:space="preserve"> </w:t>
      </w:r>
      <w:r w:rsidRPr="00B466AA">
        <w:rPr>
          <w:rFonts w:ascii="Arial" w:hAnsi="Arial" w:cs="Arial"/>
          <w:color w:val="000000"/>
          <w:sz w:val="20"/>
        </w:rPr>
        <w:t>актов</w:t>
      </w:r>
      <w:r w:rsidR="008722EB" w:rsidRPr="00B466AA">
        <w:rPr>
          <w:rFonts w:ascii="Arial" w:hAnsi="Arial" w:cs="Arial"/>
          <w:color w:val="000000"/>
          <w:sz w:val="20"/>
        </w:rPr>
        <w:t xml:space="preserve"> </w:t>
      </w:r>
      <w:r w:rsidRPr="00B466AA">
        <w:rPr>
          <w:rFonts w:ascii="Arial" w:hAnsi="Arial" w:cs="Arial"/>
          <w:color w:val="000000"/>
          <w:sz w:val="20"/>
        </w:rPr>
        <w:t>приемки</w:t>
      </w:r>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иную</w:t>
      </w:r>
      <w:r w:rsidR="008722EB" w:rsidRPr="00B466AA">
        <w:rPr>
          <w:rFonts w:ascii="Arial" w:hAnsi="Arial" w:cs="Arial"/>
          <w:color w:val="000000"/>
          <w:sz w:val="20"/>
        </w:rPr>
        <w:t xml:space="preserve"> </w:t>
      </w:r>
      <w:r w:rsidRPr="00B466AA">
        <w:rPr>
          <w:rFonts w:ascii="Arial" w:hAnsi="Arial" w:cs="Arial"/>
          <w:color w:val="000000"/>
          <w:sz w:val="20"/>
        </w:rPr>
        <w:t>необходимую</w:t>
      </w:r>
      <w:r w:rsidR="008722EB" w:rsidRPr="00B466AA">
        <w:rPr>
          <w:rFonts w:ascii="Arial" w:hAnsi="Arial" w:cs="Arial"/>
          <w:color w:val="000000"/>
          <w:sz w:val="20"/>
        </w:rPr>
        <w:t xml:space="preserve"> </w:t>
      </w:r>
      <w:r w:rsidRPr="00B466AA">
        <w:rPr>
          <w:rFonts w:ascii="Arial" w:hAnsi="Arial" w:cs="Arial"/>
          <w:color w:val="000000"/>
          <w:sz w:val="20"/>
        </w:rPr>
        <w:t>информацию.</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4.</w:t>
      </w:r>
      <w:proofErr w:type="gramStart"/>
      <w:r w:rsidRPr="00B466AA">
        <w:rPr>
          <w:rFonts w:ascii="Arial" w:hAnsi="Arial" w:cs="Arial"/>
          <w:color w:val="000000"/>
          <w:sz w:val="20"/>
        </w:rPr>
        <w:t>6.Члены</w:t>
      </w:r>
      <w:proofErr w:type="gramEnd"/>
      <w:r w:rsidR="008722EB" w:rsidRPr="00B466AA">
        <w:rPr>
          <w:rFonts w:ascii="Arial" w:hAnsi="Arial" w:cs="Arial"/>
          <w:color w:val="000000"/>
          <w:sz w:val="20"/>
        </w:rPr>
        <w:t xml:space="preserve"> </w:t>
      </w:r>
      <w:r w:rsidRPr="00B466AA">
        <w:rPr>
          <w:rFonts w:ascii="Arial" w:hAnsi="Arial" w:cs="Arial"/>
          <w:color w:val="000000"/>
          <w:sz w:val="20"/>
        </w:rPr>
        <w:t>Комиссии:</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4.6.</w:t>
      </w:r>
      <w:proofErr w:type="gramStart"/>
      <w:r w:rsidRPr="00B466AA">
        <w:rPr>
          <w:rFonts w:ascii="Arial" w:hAnsi="Arial" w:cs="Arial"/>
          <w:color w:val="000000"/>
          <w:sz w:val="20"/>
        </w:rPr>
        <w:t>1.Имеют</w:t>
      </w:r>
      <w:proofErr w:type="gramEnd"/>
      <w:r w:rsidR="008722EB" w:rsidRPr="00B466AA">
        <w:rPr>
          <w:rFonts w:ascii="Arial" w:hAnsi="Arial" w:cs="Arial"/>
          <w:color w:val="000000"/>
          <w:sz w:val="20"/>
        </w:rPr>
        <w:t xml:space="preserve"> </w:t>
      </w:r>
      <w:r w:rsidRPr="00B466AA">
        <w:rPr>
          <w:rFonts w:ascii="Arial" w:hAnsi="Arial" w:cs="Arial"/>
          <w:color w:val="000000"/>
          <w:sz w:val="20"/>
        </w:rPr>
        <w:t>право</w:t>
      </w:r>
      <w:r w:rsidR="008722EB" w:rsidRPr="00B466AA">
        <w:rPr>
          <w:rFonts w:ascii="Arial" w:hAnsi="Arial" w:cs="Arial"/>
          <w:color w:val="000000"/>
          <w:sz w:val="20"/>
        </w:rPr>
        <w:t xml:space="preserve"> </w:t>
      </w:r>
      <w:r w:rsidRPr="00B466AA">
        <w:rPr>
          <w:rFonts w:ascii="Arial" w:hAnsi="Arial" w:cs="Arial"/>
          <w:color w:val="000000"/>
          <w:sz w:val="20"/>
        </w:rPr>
        <w:t>излагать</w:t>
      </w:r>
      <w:r w:rsidR="008722EB" w:rsidRPr="00B466AA">
        <w:rPr>
          <w:rFonts w:ascii="Arial" w:hAnsi="Arial" w:cs="Arial"/>
          <w:color w:val="000000"/>
          <w:sz w:val="20"/>
        </w:rPr>
        <w:t xml:space="preserve"> </w:t>
      </w:r>
      <w:r w:rsidRPr="00B466AA">
        <w:rPr>
          <w:rFonts w:ascii="Arial" w:hAnsi="Arial" w:cs="Arial"/>
          <w:color w:val="000000"/>
          <w:sz w:val="20"/>
        </w:rPr>
        <w:t>особое</w:t>
      </w:r>
      <w:r w:rsidR="008722EB" w:rsidRPr="00B466AA">
        <w:rPr>
          <w:rFonts w:ascii="Arial" w:hAnsi="Arial" w:cs="Arial"/>
          <w:color w:val="000000"/>
          <w:sz w:val="20"/>
        </w:rPr>
        <w:t xml:space="preserve"> </w:t>
      </w:r>
      <w:r w:rsidRPr="00B466AA">
        <w:rPr>
          <w:rFonts w:ascii="Arial" w:hAnsi="Arial" w:cs="Arial"/>
          <w:color w:val="000000"/>
          <w:sz w:val="20"/>
        </w:rPr>
        <w:t>мнение</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письменном</w:t>
      </w:r>
      <w:r w:rsidR="008722EB" w:rsidRPr="00B466AA">
        <w:rPr>
          <w:rFonts w:ascii="Arial" w:hAnsi="Arial" w:cs="Arial"/>
          <w:color w:val="000000"/>
          <w:sz w:val="20"/>
        </w:rPr>
        <w:t xml:space="preserve"> </w:t>
      </w:r>
      <w:r w:rsidRPr="00B466AA">
        <w:rPr>
          <w:rFonts w:ascii="Arial" w:hAnsi="Arial" w:cs="Arial"/>
          <w:color w:val="000000"/>
          <w:sz w:val="20"/>
        </w:rPr>
        <w:t>виде,</w:t>
      </w:r>
      <w:r w:rsidR="008722EB" w:rsidRPr="00B466AA">
        <w:rPr>
          <w:rFonts w:ascii="Arial" w:hAnsi="Arial" w:cs="Arial"/>
          <w:color w:val="000000"/>
          <w:sz w:val="20"/>
        </w:rPr>
        <w:t xml:space="preserve"> </w:t>
      </w:r>
      <w:r w:rsidRPr="00B466AA">
        <w:rPr>
          <w:rFonts w:ascii="Arial" w:hAnsi="Arial" w:cs="Arial"/>
          <w:color w:val="000000"/>
          <w:sz w:val="20"/>
        </w:rPr>
        <w:t>которое</w:t>
      </w:r>
      <w:r w:rsidR="008722EB" w:rsidRPr="00B466AA">
        <w:rPr>
          <w:rFonts w:ascii="Arial" w:hAnsi="Arial" w:cs="Arial"/>
          <w:color w:val="000000"/>
          <w:sz w:val="20"/>
        </w:rPr>
        <w:t xml:space="preserve"> </w:t>
      </w:r>
      <w:r w:rsidRPr="00B466AA">
        <w:rPr>
          <w:rFonts w:ascii="Arial" w:hAnsi="Arial" w:cs="Arial"/>
          <w:color w:val="000000"/>
          <w:sz w:val="20"/>
        </w:rPr>
        <w:t>прилагается</w:t>
      </w:r>
      <w:r w:rsidR="008722EB" w:rsidRPr="00B466AA">
        <w:rPr>
          <w:rFonts w:ascii="Arial" w:hAnsi="Arial" w:cs="Arial"/>
          <w:color w:val="000000"/>
          <w:sz w:val="20"/>
        </w:rPr>
        <w:t xml:space="preserve"> </w:t>
      </w:r>
      <w:r w:rsidRPr="00B466AA">
        <w:rPr>
          <w:rFonts w:ascii="Arial" w:hAnsi="Arial" w:cs="Arial"/>
          <w:color w:val="000000"/>
          <w:sz w:val="20"/>
        </w:rPr>
        <w:t>к</w:t>
      </w:r>
      <w:r w:rsidR="008722EB" w:rsidRPr="00B466AA">
        <w:rPr>
          <w:rFonts w:ascii="Arial" w:hAnsi="Arial" w:cs="Arial"/>
          <w:color w:val="000000"/>
          <w:sz w:val="20"/>
        </w:rPr>
        <w:t xml:space="preserve"> </w:t>
      </w:r>
      <w:r w:rsidRPr="00B466AA">
        <w:rPr>
          <w:rFonts w:ascii="Arial" w:hAnsi="Arial" w:cs="Arial"/>
          <w:color w:val="000000"/>
          <w:sz w:val="20"/>
        </w:rPr>
        <w:t>актам</w:t>
      </w:r>
      <w:r w:rsidR="008722EB" w:rsidRPr="00B466AA">
        <w:rPr>
          <w:rFonts w:ascii="Arial" w:hAnsi="Arial" w:cs="Arial"/>
          <w:color w:val="000000"/>
          <w:sz w:val="20"/>
        </w:rPr>
        <w:t xml:space="preserve"> </w:t>
      </w:r>
      <w:r w:rsidRPr="00B466AA">
        <w:rPr>
          <w:rFonts w:ascii="Arial" w:hAnsi="Arial" w:cs="Arial"/>
          <w:color w:val="000000"/>
          <w:sz w:val="20"/>
        </w:rPr>
        <w:t>приемки</w:t>
      </w:r>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r w:rsidR="008722EB" w:rsidRPr="00B466AA">
        <w:rPr>
          <w:rFonts w:ascii="Arial" w:hAnsi="Arial" w:cs="Arial"/>
          <w:color w:val="000000"/>
          <w:sz w:val="20"/>
        </w:rPr>
        <w:t xml:space="preserve"> </w:t>
      </w:r>
      <w:r w:rsidRPr="00B466AA">
        <w:rPr>
          <w:rFonts w:ascii="Arial" w:hAnsi="Arial" w:cs="Arial"/>
          <w:color w:val="000000"/>
          <w:sz w:val="20"/>
        </w:rPr>
        <w:t>с</w:t>
      </w:r>
      <w:r w:rsidR="008722EB" w:rsidRPr="00B466AA">
        <w:rPr>
          <w:rFonts w:ascii="Arial" w:hAnsi="Arial" w:cs="Arial"/>
          <w:color w:val="000000"/>
          <w:sz w:val="20"/>
        </w:rPr>
        <w:t xml:space="preserve"> </w:t>
      </w:r>
      <w:r w:rsidRPr="00B466AA">
        <w:rPr>
          <w:rFonts w:ascii="Arial" w:hAnsi="Arial" w:cs="Arial"/>
          <w:color w:val="000000"/>
          <w:sz w:val="20"/>
        </w:rPr>
        <w:t>обоснованиями,</w:t>
      </w:r>
      <w:r w:rsidR="008722EB" w:rsidRPr="00B466AA">
        <w:rPr>
          <w:rFonts w:ascii="Arial" w:hAnsi="Arial" w:cs="Arial"/>
          <w:color w:val="000000"/>
          <w:sz w:val="20"/>
        </w:rPr>
        <w:t xml:space="preserve"> </w:t>
      </w:r>
      <w:r w:rsidRPr="00B466AA">
        <w:rPr>
          <w:rFonts w:ascii="Arial" w:hAnsi="Arial" w:cs="Arial"/>
          <w:color w:val="000000"/>
          <w:sz w:val="20"/>
        </w:rPr>
        <w:t>имеющими</w:t>
      </w:r>
      <w:r w:rsidR="008722EB" w:rsidRPr="00B466AA">
        <w:rPr>
          <w:rFonts w:ascii="Arial" w:hAnsi="Arial" w:cs="Arial"/>
          <w:color w:val="000000"/>
          <w:sz w:val="20"/>
        </w:rPr>
        <w:t xml:space="preserve"> </w:t>
      </w:r>
      <w:r w:rsidRPr="00B466AA">
        <w:rPr>
          <w:rFonts w:ascii="Arial" w:hAnsi="Arial" w:cs="Arial"/>
          <w:color w:val="000000"/>
          <w:sz w:val="20"/>
        </w:rPr>
        <w:t>ссылки</w:t>
      </w:r>
      <w:r w:rsidR="008722EB" w:rsidRPr="00B466AA">
        <w:rPr>
          <w:rFonts w:ascii="Arial" w:hAnsi="Arial" w:cs="Arial"/>
          <w:color w:val="000000"/>
          <w:sz w:val="20"/>
        </w:rPr>
        <w:t xml:space="preserve"> </w:t>
      </w:r>
      <w:r w:rsidRPr="00B466AA">
        <w:rPr>
          <w:rFonts w:ascii="Arial" w:hAnsi="Arial" w:cs="Arial"/>
          <w:color w:val="000000"/>
          <w:sz w:val="20"/>
        </w:rPr>
        <w:t>на</w:t>
      </w:r>
      <w:r w:rsidR="008722EB" w:rsidRPr="00B466AA">
        <w:rPr>
          <w:rFonts w:ascii="Arial" w:hAnsi="Arial" w:cs="Arial"/>
          <w:color w:val="000000"/>
          <w:sz w:val="20"/>
        </w:rPr>
        <w:t xml:space="preserve"> </w:t>
      </w:r>
      <w:r w:rsidRPr="00B466AA">
        <w:rPr>
          <w:rFonts w:ascii="Arial" w:hAnsi="Arial" w:cs="Arial"/>
          <w:color w:val="000000"/>
          <w:sz w:val="20"/>
        </w:rPr>
        <w:t>действующие</w:t>
      </w:r>
      <w:r w:rsidR="008722EB" w:rsidRPr="00B466AA">
        <w:rPr>
          <w:rFonts w:ascii="Arial" w:hAnsi="Arial" w:cs="Arial"/>
          <w:color w:val="000000"/>
          <w:sz w:val="20"/>
        </w:rPr>
        <w:t xml:space="preserve"> </w:t>
      </w:r>
      <w:r w:rsidRPr="00B466AA">
        <w:rPr>
          <w:rFonts w:ascii="Arial" w:hAnsi="Arial" w:cs="Arial"/>
          <w:color w:val="000000"/>
          <w:sz w:val="20"/>
        </w:rPr>
        <w:t>законодательные</w:t>
      </w:r>
      <w:r w:rsidR="008722EB" w:rsidRPr="00B466AA">
        <w:rPr>
          <w:rFonts w:ascii="Arial" w:hAnsi="Arial" w:cs="Arial"/>
          <w:color w:val="000000"/>
          <w:sz w:val="20"/>
        </w:rPr>
        <w:t xml:space="preserve"> </w:t>
      </w:r>
      <w:r w:rsidRPr="00B466AA">
        <w:rPr>
          <w:rFonts w:ascii="Arial" w:hAnsi="Arial" w:cs="Arial"/>
          <w:color w:val="000000"/>
          <w:sz w:val="20"/>
        </w:rPr>
        <w:t>акты.</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4.6.</w:t>
      </w:r>
      <w:proofErr w:type="gramStart"/>
      <w:r w:rsidRPr="00B466AA">
        <w:rPr>
          <w:rFonts w:ascii="Arial" w:hAnsi="Arial" w:cs="Arial"/>
          <w:color w:val="000000"/>
          <w:sz w:val="20"/>
        </w:rPr>
        <w:t>2.Вносить</w:t>
      </w:r>
      <w:proofErr w:type="gramEnd"/>
      <w:r w:rsidR="008722EB" w:rsidRPr="00B466AA">
        <w:rPr>
          <w:rFonts w:ascii="Arial" w:hAnsi="Arial" w:cs="Arial"/>
          <w:color w:val="000000"/>
          <w:sz w:val="20"/>
        </w:rPr>
        <w:t xml:space="preserve"> </w:t>
      </w:r>
      <w:r w:rsidRPr="00B466AA">
        <w:rPr>
          <w:rFonts w:ascii="Arial" w:hAnsi="Arial" w:cs="Arial"/>
          <w:color w:val="000000"/>
          <w:sz w:val="20"/>
        </w:rPr>
        <w:t>предложения</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r w:rsidRPr="00B466AA">
        <w:rPr>
          <w:rFonts w:ascii="Arial" w:hAnsi="Arial" w:cs="Arial"/>
          <w:color w:val="000000"/>
          <w:sz w:val="20"/>
        </w:rPr>
        <w:t>работе</w:t>
      </w:r>
      <w:r w:rsidR="008722EB" w:rsidRPr="00B466AA">
        <w:rPr>
          <w:rFonts w:ascii="Arial" w:hAnsi="Arial" w:cs="Arial"/>
          <w:color w:val="000000"/>
          <w:sz w:val="20"/>
        </w:rPr>
        <w:t xml:space="preserve"> </w:t>
      </w:r>
      <w:r w:rsidRPr="00B466AA">
        <w:rPr>
          <w:rFonts w:ascii="Arial" w:hAnsi="Arial" w:cs="Arial"/>
          <w:color w:val="000000"/>
          <w:sz w:val="20"/>
        </w:rPr>
        <w:t>комиссии.</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4.6.</w:t>
      </w:r>
      <w:proofErr w:type="gramStart"/>
      <w:r w:rsidRPr="00B466AA">
        <w:rPr>
          <w:rFonts w:ascii="Arial" w:hAnsi="Arial" w:cs="Arial"/>
          <w:color w:val="000000"/>
          <w:sz w:val="20"/>
        </w:rPr>
        <w:t>3.Организовывать</w:t>
      </w:r>
      <w:proofErr w:type="gramEnd"/>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пределах</w:t>
      </w:r>
      <w:r w:rsidR="008722EB" w:rsidRPr="00B466AA">
        <w:rPr>
          <w:rFonts w:ascii="Arial" w:hAnsi="Arial" w:cs="Arial"/>
          <w:color w:val="000000"/>
          <w:sz w:val="20"/>
        </w:rPr>
        <w:t xml:space="preserve"> </w:t>
      </w:r>
      <w:r w:rsidRPr="00B466AA">
        <w:rPr>
          <w:rFonts w:ascii="Arial" w:hAnsi="Arial" w:cs="Arial"/>
          <w:color w:val="000000"/>
          <w:sz w:val="20"/>
        </w:rPr>
        <w:t>своих</w:t>
      </w:r>
      <w:r w:rsidR="008722EB" w:rsidRPr="00B466AA">
        <w:rPr>
          <w:rFonts w:ascii="Arial" w:hAnsi="Arial" w:cs="Arial"/>
          <w:color w:val="000000"/>
          <w:sz w:val="20"/>
        </w:rPr>
        <w:t xml:space="preserve"> </w:t>
      </w:r>
      <w:r w:rsidRPr="00B466AA">
        <w:rPr>
          <w:rFonts w:ascii="Arial" w:hAnsi="Arial" w:cs="Arial"/>
          <w:color w:val="000000"/>
          <w:sz w:val="20"/>
        </w:rPr>
        <w:t>полномочий</w:t>
      </w:r>
      <w:r w:rsidR="008722EB" w:rsidRPr="00B466AA">
        <w:rPr>
          <w:rFonts w:ascii="Arial" w:hAnsi="Arial" w:cs="Arial"/>
          <w:color w:val="000000"/>
          <w:sz w:val="20"/>
        </w:rPr>
        <w:t xml:space="preserve"> </w:t>
      </w:r>
      <w:r w:rsidRPr="00B466AA">
        <w:rPr>
          <w:rFonts w:ascii="Arial" w:hAnsi="Arial" w:cs="Arial"/>
          <w:color w:val="000000"/>
          <w:sz w:val="20"/>
        </w:rPr>
        <w:t>реализацию</w:t>
      </w:r>
      <w:r w:rsidR="008722EB" w:rsidRPr="00B466AA">
        <w:rPr>
          <w:rFonts w:ascii="Arial" w:hAnsi="Arial" w:cs="Arial"/>
          <w:color w:val="000000"/>
          <w:sz w:val="20"/>
        </w:rPr>
        <w:t xml:space="preserve"> </w:t>
      </w:r>
      <w:r w:rsidRPr="00B466AA">
        <w:rPr>
          <w:rFonts w:ascii="Arial" w:hAnsi="Arial" w:cs="Arial"/>
          <w:color w:val="000000"/>
          <w:sz w:val="20"/>
        </w:rPr>
        <w:t>решений</w:t>
      </w:r>
      <w:r w:rsidR="008722EB" w:rsidRPr="00B466AA">
        <w:rPr>
          <w:rFonts w:ascii="Arial" w:hAnsi="Arial" w:cs="Arial"/>
          <w:color w:val="000000"/>
          <w:sz w:val="20"/>
        </w:rPr>
        <w:t xml:space="preserve"> </w:t>
      </w:r>
      <w:r w:rsidRPr="00B466AA">
        <w:rPr>
          <w:rFonts w:ascii="Arial" w:hAnsi="Arial" w:cs="Arial"/>
          <w:color w:val="000000"/>
          <w:sz w:val="20"/>
        </w:rPr>
        <w:t>Комиссии.</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4.</w:t>
      </w:r>
      <w:proofErr w:type="gramStart"/>
      <w:r w:rsidRPr="00B466AA">
        <w:rPr>
          <w:rFonts w:ascii="Arial" w:hAnsi="Arial" w:cs="Arial"/>
          <w:color w:val="000000"/>
          <w:sz w:val="20"/>
        </w:rPr>
        <w:t>7.Решения</w:t>
      </w:r>
      <w:proofErr w:type="gramEnd"/>
      <w:r w:rsidR="008722EB" w:rsidRPr="00B466AA">
        <w:rPr>
          <w:rFonts w:ascii="Arial" w:hAnsi="Arial" w:cs="Arial"/>
          <w:color w:val="000000"/>
          <w:sz w:val="20"/>
        </w:rPr>
        <w:t xml:space="preserve"> </w:t>
      </w:r>
      <w:r w:rsidRPr="00B466AA">
        <w:rPr>
          <w:rFonts w:ascii="Arial" w:hAnsi="Arial" w:cs="Arial"/>
          <w:color w:val="000000"/>
          <w:sz w:val="20"/>
        </w:rPr>
        <w:t>Комиссии</w:t>
      </w:r>
      <w:r w:rsidR="008722EB" w:rsidRPr="00B466AA">
        <w:rPr>
          <w:rFonts w:ascii="Arial" w:hAnsi="Arial" w:cs="Arial"/>
          <w:color w:val="000000"/>
          <w:sz w:val="20"/>
        </w:rPr>
        <w:t xml:space="preserve"> </w:t>
      </w:r>
      <w:r w:rsidRPr="00B466AA">
        <w:rPr>
          <w:rFonts w:ascii="Arial" w:hAnsi="Arial" w:cs="Arial"/>
          <w:color w:val="000000"/>
          <w:sz w:val="20"/>
        </w:rPr>
        <w:t>принимаются</w:t>
      </w:r>
      <w:r w:rsidR="008722EB" w:rsidRPr="00B466AA">
        <w:rPr>
          <w:rFonts w:ascii="Arial" w:hAnsi="Arial" w:cs="Arial"/>
          <w:color w:val="000000"/>
          <w:sz w:val="20"/>
        </w:rPr>
        <w:t xml:space="preserve"> </w:t>
      </w:r>
      <w:r w:rsidRPr="00B466AA">
        <w:rPr>
          <w:rFonts w:ascii="Arial" w:hAnsi="Arial" w:cs="Arial"/>
          <w:color w:val="000000"/>
          <w:sz w:val="20"/>
        </w:rPr>
        <w:t>простым</w:t>
      </w:r>
      <w:r w:rsidR="008722EB" w:rsidRPr="00B466AA">
        <w:rPr>
          <w:rFonts w:ascii="Arial" w:hAnsi="Arial" w:cs="Arial"/>
          <w:color w:val="000000"/>
          <w:sz w:val="20"/>
        </w:rPr>
        <w:t xml:space="preserve"> </w:t>
      </w:r>
      <w:r w:rsidRPr="00B466AA">
        <w:rPr>
          <w:rFonts w:ascii="Arial" w:hAnsi="Arial" w:cs="Arial"/>
          <w:color w:val="000000"/>
          <w:sz w:val="20"/>
        </w:rPr>
        <w:t>большинством</w:t>
      </w:r>
      <w:r w:rsidR="008722EB" w:rsidRPr="00B466AA">
        <w:rPr>
          <w:rFonts w:ascii="Arial" w:hAnsi="Arial" w:cs="Arial"/>
          <w:color w:val="000000"/>
          <w:sz w:val="20"/>
        </w:rPr>
        <w:t xml:space="preserve"> </w:t>
      </w:r>
      <w:r w:rsidRPr="00B466AA">
        <w:rPr>
          <w:rFonts w:ascii="Arial" w:hAnsi="Arial" w:cs="Arial"/>
          <w:color w:val="000000"/>
          <w:sz w:val="20"/>
        </w:rPr>
        <w:t>голосов</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оформляются</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виде</w:t>
      </w:r>
      <w:r w:rsidR="008722EB" w:rsidRPr="00B466AA">
        <w:rPr>
          <w:rFonts w:ascii="Arial" w:hAnsi="Arial" w:cs="Arial"/>
          <w:color w:val="000000"/>
          <w:sz w:val="20"/>
        </w:rPr>
        <w:t xml:space="preserve"> </w:t>
      </w:r>
      <w:r w:rsidRPr="00B466AA">
        <w:rPr>
          <w:rFonts w:ascii="Arial" w:hAnsi="Arial" w:cs="Arial"/>
          <w:color w:val="000000"/>
          <w:sz w:val="20"/>
        </w:rPr>
        <w:t>актов</w:t>
      </w:r>
      <w:r w:rsidR="008722EB" w:rsidRPr="00B466AA">
        <w:rPr>
          <w:rFonts w:ascii="Arial" w:hAnsi="Arial" w:cs="Arial"/>
          <w:color w:val="000000"/>
          <w:sz w:val="20"/>
        </w:rPr>
        <w:t xml:space="preserve"> </w:t>
      </w:r>
      <w:r w:rsidRPr="00B466AA">
        <w:rPr>
          <w:rFonts w:ascii="Arial" w:hAnsi="Arial" w:cs="Arial"/>
          <w:color w:val="000000"/>
          <w:sz w:val="20"/>
        </w:rPr>
        <w:t>приемки</w:t>
      </w:r>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r w:rsidR="008722EB" w:rsidRPr="00B466AA">
        <w:rPr>
          <w:rFonts w:ascii="Arial" w:hAnsi="Arial" w:cs="Arial"/>
          <w:color w:val="000000"/>
          <w:sz w:val="20"/>
        </w:rPr>
        <w:t xml:space="preserve"> </w:t>
      </w:r>
      <w:r w:rsidRPr="00B466AA">
        <w:rPr>
          <w:rFonts w:ascii="Arial" w:hAnsi="Arial" w:cs="Arial"/>
          <w:color w:val="000000"/>
          <w:sz w:val="20"/>
        </w:rPr>
        <w:t>которые</w:t>
      </w:r>
      <w:r w:rsidR="008722EB" w:rsidRPr="00B466AA">
        <w:rPr>
          <w:rFonts w:ascii="Arial" w:hAnsi="Arial" w:cs="Arial"/>
          <w:color w:val="000000"/>
          <w:sz w:val="20"/>
        </w:rPr>
        <w:t xml:space="preserve"> </w:t>
      </w:r>
      <w:r w:rsidRPr="00B466AA">
        <w:rPr>
          <w:rFonts w:ascii="Arial" w:hAnsi="Arial" w:cs="Arial"/>
          <w:color w:val="000000"/>
          <w:sz w:val="20"/>
        </w:rPr>
        <w:t>подписываются</w:t>
      </w:r>
      <w:r w:rsidR="008722EB" w:rsidRPr="00B466AA">
        <w:rPr>
          <w:rFonts w:ascii="Arial" w:hAnsi="Arial" w:cs="Arial"/>
          <w:color w:val="000000"/>
          <w:sz w:val="20"/>
        </w:rPr>
        <w:t xml:space="preserve"> </w:t>
      </w:r>
      <w:r w:rsidRPr="00B466AA">
        <w:rPr>
          <w:rFonts w:ascii="Arial" w:hAnsi="Arial" w:cs="Arial"/>
          <w:color w:val="000000"/>
          <w:sz w:val="20"/>
        </w:rPr>
        <w:t>всеми</w:t>
      </w:r>
      <w:r w:rsidR="008722EB" w:rsidRPr="00B466AA">
        <w:rPr>
          <w:rFonts w:ascii="Arial" w:hAnsi="Arial" w:cs="Arial"/>
          <w:color w:val="000000"/>
          <w:sz w:val="20"/>
        </w:rPr>
        <w:t xml:space="preserve"> </w:t>
      </w:r>
      <w:r w:rsidRPr="00B466AA">
        <w:rPr>
          <w:rFonts w:ascii="Arial" w:hAnsi="Arial" w:cs="Arial"/>
          <w:color w:val="000000"/>
          <w:sz w:val="20"/>
        </w:rPr>
        <w:t>членами</w:t>
      </w:r>
      <w:r w:rsidR="008722EB" w:rsidRPr="00B466AA">
        <w:rPr>
          <w:rFonts w:ascii="Arial" w:hAnsi="Arial" w:cs="Arial"/>
          <w:color w:val="000000"/>
          <w:sz w:val="20"/>
        </w:rPr>
        <w:t xml:space="preserve"> </w:t>
      </w:r>
      <w:r w:rsidRPr="00B466AA">
        <w:rPr>
          <w:rFonts w:ascii="Arial" w:hAnsi="Arial" w:cs="Arial"/>
          <w:color w:val="000000"/>
          <w:sz w:val="20"/>
        </w:rPr>
        <w:t>комиссии.</w:t>
      </w:r>
      <w:r w:rsidR="008722EB" w:rsidRPr="00B466AA">
        <w:rPr>
          <w:rFonts w:ascii="Arial" w:hAnsi="Arial" w:cs="Arial"/>
          <w:color w:val="000000"/>
          <w:sz w:val="20"/>
        </w:rPr>
        <w:t xml:space="preserve"> </w:t>
      </w:r>
      <w:r w:rsidRPr="00B466AA">
        <w:rPr>
          <w:rFonts w:ascii="Arial" w:hAnsi="Arial" w:cs="Arial"/>
          <w:color w:val="000000"/>
          <w:sz w:val="20"/>
        </w:rPr>
        <w:t>Комиссия</w:t>
      </w:r>
      <w:r w:rsidR="008722EB" w:rsidRPr="00B466AA">
        <w:rPr>
          <w:rFonts w:ascii="Arial" w:hAnsi="Arial" w:cs="Arial"/>
          <w:color w:val="000000"/>
          <w:sz w:val="20"/>
        </w:rPr>
        <w:t xml:space="preserve"> </w:t>
      </w:r>
      <w:r w:rsidRPr="00B466AA">
        <w:rPr>
          <w:rFonts w:ascii="Arial" w:hAnsi="Arial" w:cs="Arial"/>
          <w:color w:val="000000"/>
          <w:sz w:val="20"/>
        </w:rPr>
        <w:t>принимает</w:t>
      </w:r>
      <w:r w:rsidR="008722EB" w:rsidRPr="00B466AA">
        <w:rPr>
          <w:rFonts w:ascii="Arial" w:hAnsi="Arial" w:cs="Arial"/>
          <w:color w:val="000000"/>
          <w:sz w:val="20"/>
        </w:rPr>
        <w:t xml:space="preserve"> </w:t>
      </w:r>
      <w:r w:rsidRPr="00B466AA">
        <w:rPr>
          <w:rFonts w:ascii="Arial" w:hAnsi="Arial" w:cs="Arial"/>
          <w:color w:val="000000"/>
          <w:sz w:val="20"/>
        </w:rPr>
        <w:t>решения</w:t>
      </w:r>
      <w:r w:rsidR="008722EB" w:rsidRPr="00B466AA">
        <w:rPr>
          <w:rFonts w:ascii="Arial" w:hAnsi="Arial" w:cs="Arial"/>
          <w:color w:val="000000"/>
          <w:sz w:val="20"/>
        </w:rPr>
        <w:t xml:space="preserve"> </w:t>
      </w:r>
      <w:r w:rsidRPr="00B466AA">
        <w:rPr>
          <w:rFonts w:ascii="Arial" w:hAnsi="Arial" w:cs="Arial"/>
          <w:color w:val="000000"/>
          <w:sz w:val="20"/>
        </w:rPr>
        <w:t>путем</w:t>
      </w:r>
      <w:r w:rsidR="008722EB" w:rsidRPr="00B466AA">
        <w:rPr>
          <w:rFonts w:ascii="Arial" w:hAnsi="Arial" w:cs="Arial"/>
          <w:color w:val="000000"/>
          <w:sz w:val="20"/>
        </w:rPr>
        <w:t xml:space="preserve"> </w:t>
      </w:r>
      <w:r w:rsidRPr="00B466AA">
        <w:rPr>
          <w:rFonts w:ascii="Arial" w:hAnsi="Arial" w:cs="Arial"/>
          <w:color w:val="000000"/>
          <w:sz w:val="20"/>
        </w:rPr>
        <w:t>открытого</w:t>
      </w:r>
      <w:r w:rsidR="008722EB" w:rsidRPr="00B466AA">
        <w:rPr>
          <w:rFonts w:ascii="Arial" w:hAnsi="Arial" w:cs="Arial"/>
          <w:color w:val="000000"/>
          <w:sz w:val="20"/>
        </w:rPr>
        <w:t xml:space="preserve"> </w:t>
      </w:r>
      <w:r w:rsidRPr="00B466AA">
        <w:rPr>
          <w:rFonts w:ascii="Arial" w:hAnsi="Arial" w:cs="Arial"/>
          <w:color w:val="000000"/>
          <w:sz w:val="20"/>
        </w:rPr>
        <w:t>голосования.</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4.</w:t>
      </w:r>
      <w:proofErr w:type="gramStart"/>
      <w:r w:rsidRPr="00B466AA">
        <w:rPr>
          <w:rFonts w:ascii="Arial" w:hAnsi="Arial" w:cs="Arial"/>
          <w:color w:val="000000"/>
          <w:sz w:val="20"/>
        </w:rPr>
        <w:t>8.Оформление</w:t>
      </w:r>
      <w:proofErr w:type="gramEnd"/>
      <w:r w:rsidR="008722EB" w:rsidRPr="00B466AA">
        <w:rPr>
          <w:rFonts w:ascii="Arial" w:hAnsi="Arial" w:cs="Arial"/>
          <w:color w:val="000000"/>
          <w:sz w:val="20"/>
        </w:rPr>
        <w:t xml:space="preserve"> </w:t>
      </w:r>
      <w:r w:rsidRPr="00B466AA">
        <w:rPr>
          <w:rFonts w:ascii="Arial" w:hAnsi="Arial" w:cs="Arial"/>
          <w:color w:val="000000"/>
          <w:sz w:val="20"/>
        </w:rPr>
        <w:t>актов</w:t>
      </w:r>
      <w:r w:rsidR="008722EB" w:rsidRPr="00B466AA">
        <w:rPr>
          <w:rFonts w:ascii="Arial" w:hAnsi="Arial" w:cs="Arial"/>
          <w:color w:val="000000"/>
          <w:sz w:val="20"/>
        </w:rPr>
        <w:t xml:space="preserve"> </w:t>
      </w:r>
      <w:proofErr w:type="spellStart"/>
      <w:r w:rsidRPr="00B466AA">
        <w:rPr>
          <w:rFonts w:ascii="Arial" w:hAnsi="Arial" w:cs="Arial"/>
          <w:color w:val="000000"/>
          <w:sz w:val="20"/>
        </w:rPr>
        <w:t>при</w:t>
      </w:r>
      <w:r w:rsidR="00B466AA" w:rsidRPr="00B466AA">
        <w:rPr>
          <w:rFonts w:ascii="Arial" w:hAnsi="Arial" w:cs="Arial"/>
          <w:color w:val="000000"/>
          <w:sz w:val="20"/>
        </w:rPr>
        <w:t>Ă</w:t>
      </w:r>
      <w:r w:rsidRPr="00B466AA">
        <w:rPr>
          <w:rFonts w:ascii="Arial" w:hAnsi="Arial" w:cs="Arial"/>
          <w:color w:val="000000"/>
          <w:sz w:val="20"/>
        </w:rPr>
        <w:t>мки</w:t>
      </w:r>
      <w:proofErr w:type="spellEnd"/>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r w:rsidR="008722EB" w:rsidRPr="00B466AA">
        <w:rPr>
          <w:rFonts w:ascii="Arial" w:hAnsi="Arial" w:cs="Arial"/>
          <w:color w:val="000000"/>
          <w:sz w:val="20"/>
        </w:rPr>
        <w:t xml:space="preserve"> </w:t>
      </w:r>
      <w:r w:rsidRPr="00B466AA">
        <w:rPr>
          <w:rFonts w:ascii="Arial" w:hAnsi="Arial" w:cs="Arial"/>
          <w:color w:val="000000"/>
          <w:sz w:val="20"/>
        </w:rPr>
        <w:t>осуществляется</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течение</w:t>
      </w:r>
      <w:r w:rsidR="008722EB" w:rsidRPr="00B466AA">
        <w:rPr>
          <w:rFonts w:ascii="Arial" w:hAnsi="Arial" w:cs="Arial"/>
          <w:color w:val="000000"/>
          <w:sz w:val="20"/>
        </w:rPr>
        <w:t xml:space="preserve"> </w:t>
      </w:r>
      <w:r w:rsidRPr="00B466AA">
        <w:rPr>
          <w:rFonts w:ascii="Arial" w:hAnsi="Arial" w:cs="Arial"/>
          <w:color w:val="000000"/>
          <w:sz w:val="20"/>
        </w:rPr>
        <w:t>2</w:t>
      </w:r>
      <w:r w:rsidR="008722EB" w:rsidRPr="00B466AA">
        <w:rPr>
          <w:rFonts w:ascii="Arial" w:hAnsi="Arial" w:cs="Arial"/>
          <w:color w:val="000000"/>
          <w:sz w:val="20"/>
        </w:rPr>
        <w:t xml:space="preserve"> </w:t>
      </w:r>
      <w:r w:rsidRPr="00B466AA">
        <w:rPr>
          <w:rFonts w:ascii="Arial" w:hAnsi="Arial" w:cs="Arial"/>
          <w:color w:val="000000"/>
          <w:sz w:val="20"/>
        </w:rPr>
        <w:t>дней</w:t>
      </w:r>
      <w:r w:rsidR="008722EB" w:rsidRPr="00B466AA">
        <w:rPr>
          <w:rFonts w:ascii="Arial" w:hAnsi="Arial" w:cs="Arial"/>
          <w:color w:val="000000"/>
          <w:sz w:val="20"/>
        </w:rPr>
        <w:t xml:space="preserve"> </w:t>
      </w:r>
      <w:r w:rsidRPr="00B466AA">
        <w:rPr>
          <w:rFonts w:ascii="Arial" w:hAnsi="Arial" w:cs="Arial"/>
          <w:color w:val="000000"/>
          <w:sz w:val="20"/>
        </w:rPr>
        <w:t>с</w:t>
      </w:r>
      <w:r w:rsidR="008722EB" w:rsidRPr="00B466AA">
        <w:rPr>
          <w:rFonts w:ascii="Arial" w:hAnsi="Arial" w:cs="Arial"/>
          <w:color w:val="000000"/>
          <w:sz w:val="20"/>
        </w:rPr>
        <w:t xml:space="preserve"> </w:t>
      </w:r>
      <w:r w:rsidRPr="00B466AA">
        <w:rPr>
          <w:rFonts w:ascii="Arial" w:hAnsi="Arial" w:cs="Arial"/>
          <w:color w:val="000000"/>
          <w:sz w:val="20"/>
        </w:rPr>
        <w:t>момента</w:t>
      </w:r>
      <w:r w:rsidR="008722EB" w:rsidRPr="00B466AA">
        <w:rPr>
          <w:rFonts w:ascii="Arial" w:hAnsi="Arial" w:cs="Arial"/>
          <w:color w:val="000000"/>
          <w:sz w:val="20"/>
        </w:rPr>
        <w:t xml:space="preserve"> </w:t>
      </w:r>
      <w:r w:rsidRPr="00B466AA">
        <w:rPr>
          <w:rFonts w:ascii="Arial" w:hAnsi="Arial" w:cs="Arial"/>
          <w:color w:val="000000"/>
          <w:sz w:val="20"/>
        </w:rPr>
        <w:t>окончания</w:t>
      </w:r>
      <w:r w:rsidR="008722EB" w:rsidRPr="00B466AA">
        <w:rPr>
          <w:rFonts w:ascii="Arial" w:hAnsi="Arial" w:cs="Arial"/>
          <w:color w:val="000000"/>
          <w:sz w:val="20"/>
        </w:rPr>
        <w:t xml:space="preserve"> </w:t>
      </w:r>
      <w:proofErr w:type="spellStart"/>
      <w:r w:rsidRPr="00B466AA">
        <w:rPr>
          <w:rFonts w:ascii="Arial" w:hAnsi="Arial" w:cs="Arial"/>
          <w:color w:val="000000"/>
          <w:sz w:val="20"/>
        </w:rPr>
        <w:t>при</w:t>
      </w:r>
      <w:r w:rsidR="00B466AA" w:rsidRPr="00B466AA">
        <w:rPr>
          <w:rFonts w:ascii="Arial" w:hAnsi="Arial" w:cs="Arial"/>
          <w:color w:val="000000"/>
          <w:sz w:val="20"/>
        </w:rPr>
        <w:t>Ă</w:t>
      </w:r>
      <w:r w:rsidRPr="00B466AA">
        <w:rPr>
          <w:rFonts w:ascii="Arial" w:hAnsi="Arial" w:cs="Arial"/>
          <w:color w:val="000000"/>
          <w:sz w:val="20"/>
        </w:rPr>
        <w:t>мки</w:t>
      </w:r>
      <w:proofErr w:type="spellEnd"/>
      <w:r w:rsidR="008722EB" w:rsidRPr="00B466AA">
        <w:rPr>
          <w:rFonts w:ascii="Arial" w:hAnsi="Arial" w:cs="Arial"/>
          <w:color w:val="000000"/>
          <w:sz w:val="20"/>
        </w:rPr>
        <w:t xml:space="preserve"> </w:t>
      </w:r>
      <w:r w:rsidRPr="00B466AA">
        <w:rPr>
          <w:rFonts w:ascii="Arial" w:hAnsi="Arial" w:cs="Arial"/>
          <w:color w:val="000000"/>
          <w:sz w:val="20"/>
        </w:rPr>
        <w:t>выполненных</w:t>
      </w:r>
      <w:r w:rsidR="008722EB" w:rsidRPr="00B466AA">
        <w:rPr>
          <w:rFonts w:ascii="Arial" w:hAnsi="Arial" w:cs="Arial"/>
          <w:color w:val="000000"/>
          <w:sz w:val="20"/>
        </w:rPr>
        <w:t xml:space="preserve"> </w:t>
      </w:r>
      <w:r w:rsidRPr="00B466AA">
        <w:rPr>
          <w:rFonts w:ascii="Arial" w:hAnsi="Arial" w:cs="Arial"/>
          <w:color w:val="000000"/>
          <w:sz w:val="20"/>
        </w:rPr>
        <w:t>работ.</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4.9.</w:t>
      </w:r>
      <w:r w:rsidR="008722EB" w:rsidRPr="00B466AA">
        <w:rPr>
          <w:rFonts w:ascii="Arial" w:hAnsi="Arial" w:cs="Arial"/>
          <w:color w:val="000000"/>
          <w:sz w:val="20"/>
        </w:rPr>
        <w:t xml:space="preserve"> </w:t>
      </w:r>
      <w:r w:rsidRPr="00B466AA">
        <w:rPr>
          <w:rFonts w:ascii="Arial" w:hAnsi="Arial" w:cs="Arial"/>
          <w:color w:val="000000"/>
          <w:sz w:val="20"/>
        </w:rPr>
        <w:t>Комиссия</w:t>
      </w:r>
      <w:r w:rsidR="008722EB" w:rsidRPr="00B466AA">
        <w:rPr>
          <w:rFonts w:ascii="Arial" w:hAnsi="Arial" w:cs="Arial"/>
          <w:color w:val="000000"/>
          <w:sz w:val="20"/>
        </w:rPr>
        <w:t xml:space="preserve"> </w:t>
      </w:r>
      <w:r w:rsidRPr="00B466AA">
        <w:rPr>
          <w:rFonts w:ascii="Arial" w:hAnsi="Arial" w:cs="Arial"/>
          <w:color w:val="000000"/>
          <w:sz w:val="20"/>
        </w:rPr>
        <w:t>правомочна</w:t>
      </w:r>
      <w:r w:rsidR="008722EB" w:rsidRPr="00B466AA">
        <w:rPr>
          <w:rFonts w:ascii="Arial" w:hAnsi="Arial" w:cs="Arial"/>
          <w:color w:val="000000"/>
          <w:sz w:val="20"/>
        </w:rPr>
        <w:t xml:space="preserve"> </w:t>
      </w:r>
      <w:r w:rsidRPr="00B466AA">
        <w:rPr>
          <w:rFonts w:ascii="Arial" w:hAnsi="Arial" w:cs="Arial"/>
          <w:color w:val="000000"/>
          <w:sz w:val="20"/>
        </w:rPr>
        <w:t>принимать</w:t>
      </w:r>
      <w:r w:rsidR="008722EB" w:rsidRPr="00B466AA">
        <w:rPr>
          <w:rFonts w:ascii="Arial" w:hAnsi="Arial" w:cs="Arial"/>
          <w:color w:val="000000"/>
          <w:sz w:val="20"/>
        </w:rPr>
        <w:t xml:space="preserve"> </w:t>
      </w:r>
      <w:r w:rsidRPr="00B466AA">
        <w:rPr>
          <w:rFonts w:ascii="Arial" w:hAnsi="Arial" w:cs="Arial"/>
          <w:color w:val="000000"/>
          <w:sz w:val="20"/>
        </w:rPr>
        <w:t>решения</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r w:rsidRPr="00B466AA">
        <w:rPr>
          <w:rFonts w:ascii="Arial" w:hAnsi="Arial" w:cs="Arial"/>
          <w:color w:val="000000"/>
          <w:sz w:val="20"/>
        </w:rPr>
        <w:t>результатам</w:t>
      </w:r>
      <w:r w:rsidR="008722EB" w:rsidRPr="00B466AA">
        <w:rPr>
          <w:rFonts w:ascii="Arial" w:hAnsi="Arial" w:cs="Arial"/>
          <w:color w:val="000000"/>
          <w:sz w:val="20"/>
        </w:rPr>
        <w:t xml:space="preserve"> </w:t>
      </w:r>
      <w:r w:rsidRPr="00B466AA">
        <w:rPr>
          <w:rFonts w:ascii="Arial" w:hAnsi="Arial" w:cs="Arial"/>
          <w:color w:val="000000"/>
          <w:sz w:val="20"/>
        </w:rPr>
        <w:t>обследования</w:t>
      </w:r>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r w:rsidR="008722EB" w:rsidRPr="00B466AA">
        <w:rPr>
          <w:rFonts w:ascii="Arial" w:hAnsi="Arial" w:cs="Arial"/>
          <w:color w:val="000000"/>
          <w:sz w:val="20"/>
        </w:rPr>
        <w:t xml:space="preserve"> </w:t>
      </w:r>
      <w:r w:rsidRPr="00B466AA">
        <w:rPr>
          <w:rFonts w:ascii="Arial" w:hAnsi="Arial" w:cs="Arial"/>
          <w:color w:val="000000"/>
          <w:sz w:val="20"/>
        </w:rPr>
        <w:t>если</w:t>
      </w:r>
      <w:r w:rsidR="008722EB" w:rsidRPr="00B466AA">
        <w:rPr>
          <w:rFonts w:ascii="Arial" w:hAnsi="Arial" w:cs="Arial"/>
          <w:color w:val="000000"/>
          <w:sz w:val="20"/>
        </w:rPr>
        <w:t xml:space="preserve"> </w:t>
      </w:r>
      <w:r w:rsidRPr="00B466AA">
        <w:rPr>
          <w:rFonts w:ascii="Arial" w:hAnsi="Arial" w:cs="Arial"/>
          <w:color w:val="000000"/>
          <w:sz w:val="20"/>
        </w:rPr>
        <w:t>присутствует</w:t>
      </w:r>
      <w:r w:rsidR="008722EB" w:rsidRPr="00B466AA">
        <w:rPr>
          <w:rFonts w:ascii="Arial" w:hAnsi="Arial" w:cs="Arial"/>
          <w:color w:val="000000"/>
          <w:sz w:val="20"/>
        </w:rPr>
        <w:t xml:space="preserve"> </w:t>
      </w:r>
      <w:r w:rsidRPr="00B466AA">
        <w:rPr>
          <w:rFonts w:ascii="Arial" w:hAnsi="Arial" w:cs="Arial"/>
          <w:color w:val="000000"/>
          <w:sz w:val="20"/>
        </w:rPr>
        <w:t>не</w:t>
      </w:r>
      <w:r w:rsidR="008722EB" w:rsidRPr="00B466AA">
        <w:rPr>
          <w:rFonts w:ascii="Arial" w:hAnsi="Arial" w:cs="Arial"/>
          <w:color w:val="000000"/>
          <w:sz w:val="20"/>
        </w:rPr>
        <w:t xml:space="preserve"> </w:t>
      </w:r>
      <w:r w:rsidRPr="00B466AA">
        <w:rPr>
          <w:rFonts w:ascii="Arial" w:hAnsi="Arial" w:cs="Arial"/>
          <w:color w:val="000000"/>
          <w:sz w:val="20"/>
        </w:rPr>
        <w:t>менее</w:t>
      </w:r>
      <w:r w:rsidR="008722EB" w:rsidRPr="00B466AA">
        <w:rPr>
          <w:rFonts w:ascii="Arial" w:hAnsi="Arial" w:cs="Arial"/>
          <w:color w:val="000000"/>
          <w:sz w:val="20"/>
        </w:rPr>
        <w:t xml:space="preserve"> </w:t>
      </w:r>
      <w:r w:rsidRPr="00B466AA">
        <w:rPr>
          <w:rFonts w:ascii="Arial" w:hAnsi="Arial" w:cs="Arial"/>
          <w:color w:val="000000"/>
          <w:sz w:val="20"/>
        </w:rPr>
        <w:t>2/3</w:t>
      </w:r>
      <w:r w:rsidR="008722EB" w:rsidRPr="00B466AA">
        <w:rPr>
          <w:rFonts w:ascii="Arial" w:hAnsi="Arial" w:cs="Arial"/>
          <w:color w:val="000000"/>
          <w:sz w:val="20"/>
        </w:rPr>
        <w:t xml:space="preserve"> </w:t>
      </w:r>
      <w:r w:rsidRPr="00B466AA">
        <w:rPr>
          <w:rFonts w:ascii="Arial" w:hAnsi="Arial" w:cs="Arial"/>
          <w:color w:val="000000"/>
          <w:sz w:val="20"/>
        </w:rPr>
        <w:t>от</w:t>
      </w:r>
      <w:r w:rsidR="008722EB" w:rsidRPr="00B466AA">
        <w:rPr>
          <w:rFonts w:ascii="Arial" w:hAnsi="Arial" w:cs="Arial"/>
          <w:color w:val="000000"/>
          <w:sz w:val="20"/>
        </w:rPr>
        <w:t xml:space="preserve"> </w:t>
      </w:r>
      <w:r w:rsidRPr="00B466AA">
        <w:rPr>
          <w:rFonts w:ascii="Arial" w:hAnsi="Arial" w:cs="Arial"/>
          <w:color w:val="000000"/>
          <w:sz w:val="20"/>
        </w:rPr>
        <w:t>общего</w:t>
      </w:r>
      <w:r w:rsidR="008722EB" w:rsidRPr="00B466AA">
        <w:rPr>
          <w:rFonts w:ascii="Arial" w:hAnsi="Arial" w:cs="Arial"/>
          <w:color w:val="000000"/>
          <w:sz w:val="20"/>
        </w:rPr>
        <w:t xml:space="preserve"> </w:t>
      </w:r>
      <w:r w:rsidRPr="00B466AA">
        <w:rPr>
          <w:rFonts w:ascii="Arial" w:hAnsi="Arial" w:cs="Arial"/>
          <w:color w:val="000000"/>
          <w:sz w:val="20"/>
        </w:rPr>
        <w:t>количества</w:t>
      </w:r>
      <w:r w:rsidR="008722EB" w:rsidRPr="00B466AA">
        <w:rPr>
          <w:rFonts w:ascii="Arial" w:hAnsi="Arial" w:cs="Arial"/>
          <w:color w:val="000000"/>
          <w:sz w:val="20"/>
        </w:rPr>
        <w:t xml:space="preserve"> </w:t>
      </w:r>
      <w:r w:rsidRPr="00B466AA">
        <w:rPr>
          <w:rFonts w:ascii="Arial" w:hAnsi="Arial" w:cs="Arial"/>
          <w:color w:val="000000"/>
          <w:sz w:val="20"/>
        </w:rPr>
        <w:t>членов</w:t>
      </w:r>
      <w:r w:rsidR="008722EB" w:rsidRPr="00B466AA">
        <w:rPr>
          <w:rFonts w:ascii="Arial" w:hAnsi="Arial" w:cs="Arial"/>
          <w:color w:val="000000"/>
          <w:sz w:val="20"/>
        </w:rPr>
        <w:t xml:space="preserve"> </w:t>
      </w:r>
      <w:r w:rsidRPr="00B466AA">
        <w:rPr>
          <w:rFonts w:ascii="Arial" w:hAnsi="Arial" w:cs="Arial"/>
          <w:color w:val="000000"/>
          <w:sz w:val="20"/>
        </w:rPr>
        <w:t>Комиссии.</w:t>
      </w:r>
    </w:p>
    <w:p w:rsidR="005A4EF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4.</w:t>
      </w:r>
      <w:proofErr w:type="gramStart"/>
      <w:r w:rsidRPr="00B466AA">
        <w:rPr>
          <w:rFonts w:ascii="Arial" w:hAnsi="Arial" w:cs="Arial"/>
          <w:color w:val="000000"/>
          <w:sz w:val="20"/>
        </w:rPr>
        <w:t>10.Если</w:t>
      </w:r>
      <w:proofErr w:type="gramEnd"/>
      <w:r w:rsidR="008722EB" w:rsidRPr="00B466AA">
        <w:rPr>
          <w:rFonts w:ascii="Arial" w:hAnsi="Arial" w:cs="Arial"/>
          <w:color w:val="000000"/>
          <w:sz w:val="20"/>
        </w:rPr>
        <w:t xml:space="preserve"> </w:t>
      </w:r>
      <w:r w:rsidRPr="00B466AA">
        <w:rPr>
          <w:rFonts w:ascii="Arial" w:hAnsi="Arial" w:cs="Arial"/>
          <w:color w:val="000000"/>
          <w:sz w:val="20"/>
        </w:rPr>
        <w:t>число</w:t>
      </w:r>
      <w:r w:rsidR="008722EB" w:rsidRPr="00B466AA">
        <w:rPr>
          <w:rFonts w:ascii="Arial" w:hAnsi="Arial" w:cs="Arial"/>
          <w:color w:val="000000"/>
          <w:sz w:val="20"/>
        </w:rPr>
        <w:t xml:space="preserve"> </w:t>
      </w:r>
      <w:r w:rsidRPr="00B466AA">
        <w:rPr>
          <w:rFonts w:ascii="Arial" w:hAnsi="Arial" w:cs="Arial"/>
          <w:color w:val="000000"/>
          <w:sz w:val="20"/>
        </w:rPr>
        <w:t>голосов</w:t>
      </w:r>
      <w:r w:rsidR="008722EB" w:rsidRPr="00B466AA">
        <w:rPr>
          <w:rFonts w:ascii="Arial" w:hAnsi="Arial" w:cs="Arial"/>
          <w:color w:val="000000"/>
          <w:sz w:val="20"/>
        </w:rPr>
        <w:t xml:space="preserve"> </w:t>
      </w:r>
      <w:r w:rsidRPr="00B466AA">
        <w:rPr>
          <w:rFonts w:ascii="Arial" w:hAnsi="Arial" w:cs="Arial"/>
          <w:color w:val="000000"/>
          <w:sz w:val="20"/>
        </w:rPr>
        <w:t>«за»</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«против»</w:t>
      </w:r>
      <w:r w:rsidR="008722EB" w:rsidRPr="00B466AA">
        <w:rPr>
          <w:rFonts w:ascii="Arial" w:hAnsi="Arial" w:cs="Arial"/>
          <w:color w:val="000000"/>
          <w:sz w:val="20"/>
        </w:rPr>
        <w:t xml:space="preserve"> </w:t>
      </w:r>
      <w:r w:rsidRPr="00B466AA">
        <w:rPr>
          <w:rFonts w:ascii="Arial" w:hAnsi="Arial" w:cs="Arial"/>
          <w:color w:val="000000"/>
          <w:sz w:val="20"/>
        </w:rPr>
        <w:t>при</w:t>
      </w:r>
      <w:r w:rsidR="008722EB" w:rsidRPr="00B466AA">
        <w:rPr>
          <w:rFonts w:ascii="Arial" w:hAnsi="Arial" w:cs="Arial"/>
          <w:color w:val="000000"/>
          <w:sz w:val="20"/>
        </w:rPr>
        <w:t xml:space="preserve"> </w:t>
      </w:r>
      <w:r w:rsidRPr="00B466AA">
        <w:rPr>
          <w:rFonts w:ascii="Arial" w:hAnsi="Arial" w:cs="Arial"/>
          <w:color w:val="000000"/>
          <w:sz w:val="20"/>
        </w:rPr>
        <w:t>принятии</w:t>
      </w:r>
      <w:r w:rsidR="008722EB" w:rsidRPr="00B466AA">
        <w:rPr>
          <w:rFonts w:ascii="Arial" w:hAnsi="Arial" w:cs="Arial"/>
          <w:color w:val="000000"/>
          <w:sz w:val="20"/>
        </w:rPr>
        <w:t xml:space="preserve"> </w:t>
      </w:r>
      <w:r w:rsidRPr="00B466AA">
        <w:rPr>
          <w:rFonts w:ascii="Arial" w:hAnsi="Arial" w:cs="Arial"/>
          <w:color w:val="000000"/>
          <w:sz w:val="20"/>
        </w:rPr>
        <w:t>решения</w:t>
      </w:r>
      <w:r w:rsidR="008722EB" w:rsidRPr="00B466AA">
        <w:rPr>
          <w:rFonts w:ascii="Arial" w:hAnsi="Arial" w:cs="Arial"/>
          <w:color w:val="000000"/>
          <w:sz w:val="20"/>
        </w:rPr>
        <w:t xml:space="preserve"> </w:t>
      </w:r>
      <w:r w:rsidRPr="00B466AA">
        <w:rPr>
          <w:rFonts w:ascii="Arial" w:hAnsi="Arial" w:cs="Arial"/>
          <w:color w:val="000000"/>
          <w:sz w:val="20"/>
        </w:rPr>
        <w:t>равно,</w:t>
      </w:r>
      <w:r w:rsidR="008722EB" w:rsidRPr="00B466AA">
        <w:rPr>
          <w:rFonts w:ascii="Arial" w:hAnsi="Arial" w:cs="Arial"/>
          <w:color w:val="000000"/>
          <w:sz w:val="20"/>
        </w:rPr>
        <w:t xml:space="preserve"> </w:t>
      </w:r>
      <w:r w:rsidRPr="00B466AA">
        <w:rPr>
          <w:rFonts w:ascii="Arial" w:hAnsi="Arial" w:cs="Arial"/>
          <w:color w:val="000000"/>
          <w:sz w:val="20"/>
        </w:rPr>
        <w:t>решающим</w:t>
      </w:r>
      <w:r w:rsidR="008722EB" w:rsidRPr="00B466AA">
        <w:rPr>
          <w:rFonts w:ascii="Arial" w:hAnsi="Arial" w:cs="Arial"/>
          <w:color w:val="000000"/>
          <w:sz w:val="20"/>
        </w:rPr>
        <w:t xml:space="preserve"> </w:t>
      </w:r>
      <w:r w:rsidRPr="00B466AA">
        <w:rPr>
          <w:rFonts w:ascii="Arial" w:hAnsi="Arial" w:cs="Arial"/>
          <w:color w:val="000000"/>
          <w:sz w:val="20"/>
        </w:rPr>
        <w:t>является</w:t>
      </w:r>
      <w:r w:rsidR="008722EB" w:rsidRPr="00B466AA">
        <w:rPr>
          <w:rFonts w:ascii="Arial" w:hAnsi="Arial" w:cs="Arial"/>
          <w:color w:val="000000"/>
          <w:sz w:val="20"/>
        </w:rPr>
        <w:t xml:space="preserve"> </w:t>
      </w:r>
      <w:r w:rsidRPr="00B466AA">
        <w:rPr>
          <w:rFonts w:ascii="Arial" w:hAnsi="Arial" w:cs="Arial"/>
          <w:color w:val="000000"/>
          <w:sz w:val="20"/>
        </w:rPr>
        <w:t>голос</w:t>
      </w:r>
      <w:r w:rsidR="008722EB" w:rsidRPr="00B466AA">
        <w:rPr>
          <w:rFonts w:ascii="Arial" w:hAnsi="Arial" w:cs="Arial"/>
          <w:color w:val="000000"/>
          <w:sz w:val="20"/>
        </w:rPr>
        <w:t xml:space="preserve"> </w:t>
      </w:r>
      <w:r w:rsidRPr="00B466AA">
        <w:rPr>
          <w:rFonts w:ascii="Arial" w:hAnsi="Arial" w:cs="Arial"/>
          <w:color w:val="000000"/>
          <w:sz w:val="20"/>
        </w:rPr>
        <w:t>председателя</w:t>
      </w:r>
      <w:r w:rsidR="008722EB" w:rsidRPr="00B466AA">
        <w:rPr>
          <w:rFonts w:ascii="Arial" w:hAnsi="Arial" w:cs="Arial"/>
          <w:color w:val="000000"/>
          <w:sz w:val="20"/>
        </w:rPr>
        <w:t xml:space="preserve"> </w:t>
      </w:r>
      <w:r w:rsidRPr="00B466AA">
        <w:rPr>
          <w:rFonts w:ascii="Arial" w:hAnsi="Arial" w:cs="Arial"/>
          <w:color w:val="000000"/>
          <w:sz w:val="20"/>
        </w:rPr>
        <w:t>Комиссии.</w:t>
      </w:r>
    </w:p>
    <w:p w:rsidR="00B369AD" w:rsidRPr="00B466AA" w:rsidRDefault="00B369AD" w:rsidP="00B466AA">
      <w:pPr>
        <w:spacing w:after="0" w:line="240" w:lineRule="auto"/>
        <w:rPr>
          <w:rFonts w:ascii="Arial" w:hAnsi="Arial" w:cs="Arial"/>
          <w:b/>
          <w:i/>
          <w:color w:val="000000"/>
          <w:sz w:val="20"/>
        </w:rPr>
      </w:pPr>
    </w:p>
    <w:tbl>
      <w:tblPr>
        <w:tblW w:w="5000" w:type="pct"/>
        <w:tblLook w:val="04A0" w:firstRow="1" w:lastRow="0" w:firstColumn="1" w:lastColumn="0" w:noHBand="0" w:noVBand="1"/>
      </w:tblPr>
      <w:tblGrid>
        <w:gridCol w:w="14287"/>
      </w:tblGrid>
      <w:tr w:rsidR="00B369AD" w:rsidRPr="00B466AA" w:rsidTr="00552C4A">
        <w:trPr>
          <w:cantSplit/>
        </w:trPr>
        <w:tc>
          <w:tcPr>
            <w:tcW w:w="5000" w:type="pct"/>
            <w:shd w:val="clear" w:color="auto" w:fill="auto"/>
            <w:vAlign w:val="center"/>
          </w:tcPr>
          <w:p w:rsidR="00B369AD" w:rsidRPr="00B466AA" w:rsidRDefault="008722EB" w:rsidP="00EC68C4">
            <w:pPr>
              <w:spacing w:after="0" w:line="240" w:lineRule="auto"/>
              <w:jc w:val="right"/>
              <w:rPr>
                <w:rFonts w:ascii="Arial" w:hAnsi="Arial" w:cs="Arial"/>
                <w:b/>
                <w:bCs/>
                <w:i/>
                <w:color w:val="000000"/>
                <w:sz w:val="20"/>
                <w:szCs w:val="20"/>
              </w:rPr>
            </w:pPr>
            <w:r w:rsidRPr="00B466AA">
              <w:rPr>
                <w:rFonts w:ascii="Arial" w:hAnsi="Arial" w:cs="Arial"/>
                <w:bCs/>
                <w:color w:val="000000"/>
                <w:sz w:val="20"/>
              </w:rPr>
              <w:t xml:space="preserve"> </w:t>
            </w:r>
            <w:r w:rsidR="00B369AD" w:rsidRPr="00B466AA">
              <w:rPr>
                <w:rFonts w:ascii="Arial" w:hAnsi="Arial" w:cs="Arial"/>
                <w:bCs/>
                <w:color w:val="000000"/>
                <w:sz w:val="20"/>
                <w:szCs w:val="20"/>
              </w:rPr>
              <w:t>Приложение</w:t>
            </w:r>
            <w:r w:rsidRPr="00B466AA">
              <w:rPr>
                <w:rFonts w:ascii="Arial" w:hAnsi="Arial" w:cs="Arial"/>
                <w:bCs/>
                <w:color w:val="000000"/>
                <w:sz w:val="20"/>
                <w:szCs w:val="20"/>
              </w:rPr>
              <w:t xml:space="preserve"> </w:t>
            </w:r>
            <w:r w:rsidR="00B369AD" w:rsidRPr="00B466AA">
              <w:rPr>
                <w:rFonts w:ascii="Arial" w:hAnsi="Arial" w:cs="Arial"/>
                <w:bCs/>
                <w:color w:val="000000"/>
                <w:sz w:val="20"/>
                <w:szCs w:val="20"/>
              </w:rPr>
              <w:t>№</w:t>
            </w:r>
            <w:r w:rsidRPr="00B466AA">
              <w:rPr>
                <w:rFonts w:ascii="Arial" w:hAnsi="Arial" w:cs="Arial"/>
                <w:bCs/>
                <w:color w:val="000000"/>
                <w:sz w:val="20"/>
                <w:szCs w:val="20"/>
              </w:rPr>
              <w:t xml:space="preserve"> </w:t>
            </w:r>
            <w:r w:rsidR="00B369AD" w:rsidRPr="00B466AA">
              <w:rPr>
                <w:rFonts w:ascii="Arial" w:hAnsi="Arial" w:cs="Arial"/>
                <w:bCs/>
                <w:color w:val="000000"/>
                <w:sz w:val="20"/>
                <w:szCs w:val="20"/>
              </w:rPr>
              <w:t>2</w:t>
            </w:r>
          </w:p>
          <w:p w:rsidR="00B369AD" w:rsidRPr="00B466AA" w:rsidRDefault="00B369AD" w:rsidP="00EC68C4">
            <w:pPr>
              <w:spacing w:after="0" w:line="240" w:lineRule="auto"/>
              <w:jc w:val="right"/>
              <w:rPr>
                <w:rFonts w:ascii="Arial" w:hAnsi="Arial" w:cs="Arial"/>
                <w:b/>
                <w:bCs/>
                <w:i/>
                <w:color w:val="000000"/>
                <w:sz w:val="20"/>
                <w:szCs w:val="20"/>
              </w:rPr>
            </w:pPr>
            <w:r w:rsidRPr="00B466AA">
              <w:rPr>
                <w:rFonts w:ascii="Arial" w:hAnsi="Arial" w:cs="Arial"/>
                <w:bCs/>
                <w:color w:val="000000"/>
                <w:sz w:val="20"/>
                <w:szCs w:val="20"/>
              </w:rPr>
              <w:t>к</w:t>
            </w:r>
            <w:r w:rsidR="008722EB" w:rsidRPr="00B466AA">
              <w:rPr>
                <w:rFonts w:ascii="Arial" w:hAnsi="Arial" w:cs="Arial"/>
                <w:bCs/>
                <w:color w:val="000000"/>
                <w:sz w:val="20"/>
                <w:szCs w:val="20"/>
              </w:rPr>
              <w:t xml:space="preserve"> </w:t>
            </w:r>
            <w:r w:rsidRPr="00B466AA">
              <w:rPr>
                <w:rFonts w:ascii="Arial" w:hAnsi="Arial" w:cs="Arial"/>
                <w:bCs/>
                <w:color w:val="000000"/>
                <w:sz w:val="20"/>
                <w:szCs w:val="20"/>
              </w:rPr>
              <w:t>постановлению</w:t>
            </w:r>
            <w:r w:rsidR="008722EB" w:rsidRPr="00B466AA">
              <w:rPr>
                <w:rFonts w:ascii="Arial" w:hAnsi="Arial" w:cs="Arial"/>
                <w:bCs/>
                <w:color w:val="000000"/>
                <w:sz w:val="20"/>
                <w:szCs w:val="20"/>
              </w:rPr>
              <w:t xml:space="preserve"> </w:t>
            </w:r>
            <w:r w:rsidRPr="00B466AA">
              <w:rPr>
                <w:rFonts w:ascii="Arial" w:hAnsi="Arial" w:cs="Arial"/>
                <w:bCs/>
                <w:color w:val="000000"/>
                <w:sz w:val="20"/>
                <w:szCs w:val="20"/>
              </w:rPr>
              <w:t>Администрации</w:t>
            </w:r>
          </w:p>
          <w:p w:rsidR="00B369AD" w:rsidRPr="00B466AA" w:rsidRDefault="00B369AD" w:rsidP="00EC68C4">
            <w:pPr>
              <w:spacing w:after="0" w:line="240" w:lineRule="auto"/>
              <w:jc w:val="right"/>
              <w:rPr>
                <w:rFonts w:ascii="Arial" w:hAnsi="Arial" w:cs="Arial"/>
                <w:b/>
                <w:bCs/>
                <w:i/>
                <w:color w:val="000000"/>
                <w:sz w:val="20"/>
                <w:szCs w:val="20"/>
              </w:rPr>
            </w:pPr>
            <w:r w:rsidRPr="00B466AA">
              <w:rPr>
                <w:rFonts w:ascii="Arial" w:hAnsi="Arial" w:cs="Arial"/>
                <w:bCs/>
                <w:color w:val="000000"/>
                <w:sz w:val="20"/>
                <w:szCs w:val="20"/>
              </w:rPr>
              <w:t>Мариинско-Посадского</w:t>
            </w:r>
            <w:r w:rsidR="008722EB" w:rsidRPr="00B466AA">
              <w:rPr>
                <w:rFonts w:ascii="Arial" w:hAnsi="Arial" w:cs="Arial"/>
                <w:bCs/>
                <w:color w:val="000000"/>
                <w:sz w:val="20"/>
                <w:szCs w:val="20"/>
              </w:rPr>
              <w:t xml:space="preserve"> </w:t>
            </w:r>
            <w:r w:rsidRPr="00B466AA">
              <w:rPr>
                <w:rFonts w:ascii="Arial" w:hAnsi="Arial" w:cs="Arial"/>
                <w:bCs/>
                <w:color w:val="000000"/>
                <w:sz w:val="20"/>
                <w:szCs w:val="20"/>
              </w:rPr>
              <w:t>муниципального</w:t>
            </w:r>
            <w:r w:rsidR="008722EB" w:rsidRPr="00B466AA">
              <w:rPr>
                <w:rFonts w:ascii="Arial" w:hAnsi="Arial" w:cs="Arial"/>
                <w:bCs/>
                <w:color w:val="000000"/>
                <w:sz w:val="20"/>
                <w:szCs w:val="20"/>
              </w:rPr>
              <w:t xml:space="preserve"> </w:t>
            </w:r>
            <w:r w:rsidRPr="00B466AA">
              <w:rPr>
                <w:rFonts w:ascii="Arial" w:hAnsi="Arial" w:cs="Arial"/>
                <w:bCs/>
                <w:color w:val="000000"/>
                <w:sz w:val="20"/>
                <w:szCs w:val="20"/>
              </w:rPr>
              <w:t>округа</w:t>
            </w:r>
            <w:r w:rsidR="008722EB" w:rsidRPr="00B466AA">
              <w:rPr>
                <w:rFonts w:ascii="Arial" w:hAnsi="Arial" w:cs="Arial"/>
                <w:bCs/>
                <w:color w:val="000000"/>
                <w:sz w:val="20"/>
                <w:szCs w:val="20"/>
              </w:rPr>
              <w:t xml:space="preserve"> </w:t>
            </w:r>
            <w:r w:rsidRPr="00B466AA">
              <w:rPr>
                <w:rFonts w:ascii="Arial" w:hAnsi="Arial" w:cs="Arial"/>
                <w:bCs/>
                <w:color w:val="000000"/>
                <w:sz w:val="20"/>
                <w:szCs w:val="20"/>
              </w:rPr>
              <w:t>Чувашской</w:t>
            </w:r>
            <w:r w:rsidR="008722EB" w:rsidRPr="00B466AA">
              <w:rPr>
                <w:rFonts w:ascii="Arial" w:hAnsi="Arial" w:cs="Arial"/>
                <w:bCs/>
                <w:color w:val="000000"/>
                <w:sz w:val="20"/>
                <w:szCs w:val="20"/>
              </w:rPr>
              <w:t xml:space="preserve"> </w:t>
            </w:r>
            <w:r w:rsidRPr="00B466AA">
              <w:rPr>
                <w:rFonts w:ascii="Arial" w:hAnsi="Arial" w:cs="Arial"/>
                <w:bCs/>
                <w:color w:val="000000"/>
                <w:sz w:val="20"/>
                <w:szCs w:val="20"/>
              </w:rPr>
              <w:t>Республики</w:t>
            </w:r>
          </w:p>
          <w:p w:rsidR="00B369AD" w:rsidRPr="00B466AA" w:rsidRDefault="008722EB" w:rsidP="00EC68C4">
            <w:pPr>
              <w:spacing w:after="0" w:line="240" w:lineRule="auto"/>
              <w:jc w:val="right"/>
              <w:rPr>
                <w:rFonts w:ascii="Arial" w:hAnsi="Arial" w:cs="Arial"/>
                <w:b/>
                <w:bCs/>
                <w:i/>
                <w:color w:val="000000"/>
                <w:sz w:val="20"/>
              </w:rPr>
            </w:pPr>
            <w:r w:rsidRPr="00B466AA">
              <w:rPr>
                <w:rFonts w:ascii="Arial" w:hAnsi="Arial" w:cs="Arial"/>
                <w:bCs/>
                <w:color w:val="000000"/>
                <w:sz w:val="20"/>
                <w:szCs w:val="20"/>
              </w:rPr>
              <w:t xml:space="preserve"> </w:t>
            </w:r>
            <w:r w:rsidR="00B369AD" w:rsidRPr="00B466AA">
              <w:rPr>
                <w:rFonts w:ascii="Arial" w:hAnsi="Arial" w:cs="Arial"/>
                <w:bCs/>
                <w:color w:val="000000"/>
                <w:sz w:val="20"/>
                <w:szCs w:val="20"/>
              </w:rPr>
              <w:t>от</w:t>
            </w:r>
            <w:r w:rsidRPr="00B466AA">
              <w:rPr>
                <w:rFonts w:ascii="Arial" w:hAnsi="Arial" w:cs="Arial"/>
                <w:bCs/>
                <w:color w:val="000000"/>
                <w:sz w:val="20"/>
                <w:szCs w:val="20"/>
              </w:rPr>
              <w:t xml:space="preserve"> </w:t>
            </w:r>
            <w:r w:rsidR="00B369AD" w:rsidRPr="00B466AA">
              <w:rPr>
                <w:rFonts w:ascii="Arial" w:hAnsi="Arial" w:cs="Arial"/>
                <w:bCs/>
                <w:color w:val="000000"/>
                <w:sz w:val="20"/>
                <w:szCs w:val="20"/>
              </w:rPr>
              <w:t>06.03.2023</w:t>
            </w:r>
            <w:r w:rsidRPr="00B466AA">
              <w:rPr>
                <w:rFonts w:ascii="Arial" w:hAnsi="Arial" w:cs="Arial"/>
                <w:bCs/>
                <w:color w:val="000000"/>
                <w:sz w:val="20"/>
                <w:szCs w:val="20"/>
              </w:rPr>
              <w:t xml:space="preserve"> </w:t>
            </w:r>
            <w:r w:rsidR="00B369AD" w:rsidRPr="00B466AA">
              <w:rPr>
                <w:rFonts w:ascii="Arial" w:hAnsi="Arial" w:cs="Arial"/>
                <w:bCs/>
                <w:color w:val="000000"/>
                <w:sz w:val="20"/>
                <w:szCs w:val="20"/>
              </w:rPr>
              <w:t>№</w:t>
            </w:r>
            <w:r w:rsidRPr="00B466AA">
              <w:rPr>
                <w:rFonts w:ascii="Arial" w:hAnsi="Arial" w:cs="Arial"/>
                <w:bCs/>
                <w:color w:val="000000"/>
                <w:sz w:val="20"/>
              </w:rPr>
              <w:t xml:space="preserve"> </w:t>
            </w:r>
            <w:r w:rsidR="00B369AD" w:rsidRPr="00B466AA">
              <w:rPr>
                <w:rFonts w:ascii="Arial" w:hAnsi="Arial" w:cs="Arial"/>
                <w:bCs/>
                <w:color w:val="000000"/>
                <w:sz w:val="20"/>
              </w:rPr>
              <w:t>211</w:t>
            </w:r>
          </w:p>
        </w:tc>
      </w:tr>
    </w:tbl>
    <w:p w:rsidR="005A4EFD" w:rsidRPr="00B466AA" w:rsidRDefault="005A4EFD" w:rsidP="00B466AA">
      <w:pPr>
        <w:spacing w:after="0" w:line="240" w:lineRule="auto"/>
        <w:jc w:val="center"/>
        <w:rPr>
          <w:rFonts w:ascii="Arial" w:hAnsi="Arial" w:cs="Arial"/>
          <w:b/>
          <w:bCs/>
          <w:i/>
          <w:color w:val="000000"/>
          <w:sz w:val="20"/>
        </w:rPr>
      </w:pPr>
    </w:p>
    <w:p w:rsidR="00B369AD" w:rsidRPr="00EC68C4" w:rsidRDefault="00B369AD" w:rsidP="00B466AA">
      <w:pPr>
        <w:spacing w:after="0" w:line="240" w:lineRule="auto"/>
        <w:ind w:firstLine="709"/>
        <w:jc w:val="center"/>
        <w:rPr>
          <w:rFonts w:ascii="Arial" w:hAnsi="Arial" w:cs="Arial"/>
          <w:b/>
          <w:i/>
          <w:color w:val="000000"/>
          <w:sz w:val="20"/>
        </w:rPr>
      </w:pPr>
      <w:r w:rsidRPr="00EC68C4">
        <w:rPr>
          <w:rFonts w:ascii="Arial" w:hAnsi="Arial" w:cs="Arial"/>
          <w:b/>
          <w:color w:val="000000"/>
          <w:sz w:val="20"/>
        </w:rPr>
        <w:t>СОСТАВ</w:t>
      </w:r>
    </w:p>
    <w:p w:rsidR="00B369AD" w:rsidRPr="00EC68C4" w:rsidRDefault="00B369AD" w:rsidP="00B466AA">
      <w:pPr>
        <w:spacing w:after="0" w:line="240" w:lineRule="auto"/>
        <w:ind w:firstLine="709"/>
        <w:jc w:val="center"/>
        <w:rPr>
          <w:rFonts w:ascii="Arial" w:hAnsi="Arial" w:cs="Arial"/>
          <w:b/>
          <w:i/>
          <w:color w:val="000000"/>
          <w:sz w:val="20"/>
        </w:rPr>
      </w:pPr>
      <w:r w:rsidRPr="00EC68C4">
        <w:rPr>
          <w:rFonts w:ascii="Arial" w:hAnsi="Arial" w:cs="Arial"/>
          <w:b/>
          <w:color w:val="000000"/>
          <w:sz w:val="20"/>
        </w:rPr>
        <w:t>межведомственной</w:t>
      </w:r>
      <w:r w:rsidR="008722EB" w:rsidRPr="00EC68C4">
        <w:rPr>
          <w:rFonts w:ascii="Arial" w:hAnsi="Arial" w:cs="Arial"/>
          <w:b/>
          <w:color w:val="000000"/>
          <w:sz w:val="20"/>
        </w:rPr>
        <w:t xml:space="preserve"> </w:t>
      </w:r>
      <w:r w:rsidRPr="00EC68C4">
        <w:rPr>
          <w:rFonts w:ascii="Arial" w:hAnsi="Arial" w:cs="Arial"/>
          <w:b/>
          <w:color w:val="000000"/>
          <w:sz w:val="20"/>
        </w:rPr>
        <w:t>комиссии</w:t>
      </w:r>
      <w:r w:rsidR="008722EB" w:rsidRPr="00EC68C4">
        <w:rPr>
          <w:rFonts w:ascii="Arial" w:hAnsi="Arial" w:cs="Arial"/>
          <w:b/>
          <w:color w:val="000000"/>
          <w:sz w:val="20"/>
        </w:rPr>
        <w:t xml:space="preserve"> </w:t>
      </w:r>
      <w:r w:rsidRPr="00EC68C4">
        <w:rPr>
          <w:rFonts w:ascii="Arial" w:hAnsi="Arial" w:cs="Arial"/>
          <w:b/>
          <w:color w:val="000000"/>
          <w:sz w:val="20"/>
        </w:rPr>
        <w:t>по</w:t>
      </w:r>
      <w:r w:rsidR="008722EB" w:rsidRPr="00EC68C4">
        <w:rPr>
          <w:rFonts w:ascii="Arial" w:hAnsi="Arial" w:cs="Arial"/>
          <w:b/>
          <w:color w:val="000000"/>
          <w:sz w:val="20"/>
        </w:rPr>
        <w:t xml:space="preserve"> </w:t>
      </w:r>
      <w:r w:rsidRPr="00EC68C4">
        <w:rPr>
          <w:rFonts w:ascii="Arial" w:hAnsi="Arial" w:cs="Arial"/>
          <w:b/>
          <w:color w:val="000000"/>
          <w:sz w:val="20"/>
        </w:rPr>
        <w:t>приемке</w:t>
      </w:r>
      <w:r w:rsidR="008722EB" w:rsidRPr="00EC68C4">
        <w:rPr>
          <w:rFonts w:ascii="Arial" w:hAnsi="Arial" w:cs="Arial"/>
          <w:b/>
          <w:color w:val="000000"/>
          <w:sz w:val="20"/>
        </w:rPr>
        <w:t xml:space="preserve"> </w:t>
      </w:r>
      <w:r w:rsidRPr="00EC68C4">
        <w:rPr>
          <w:rFonts w:ascii="Arial" w:hAnsi="Arial" w:cs="Arial"/>
          <w:b/>
          <w:color w:val="000000"/>
          <w:sz w:val="20"/>
        </w:rPr>
        <w:t>жилых</w:t>
      </w:r>
      <w:r w:rsidR="008722EB" w:rsidRPr="00EC68C4">
        <w:rPr>
          <w:rFonts w:ascii="Arial" w:hAnsi="Arial" w:cs="Arial"/>
          <w:b/>
          <w:color w:val="000000"/>
          <w:sz w:val="20"/>
        </w:rPr>
        <w:t xml:space="preserve"> </w:t>
      </w:r>
      <w:r w:rsidRPr="00EC68C4">
        <w:rPr>
          <w:rFonts w:ascii="Arial" w:hAnsi="Arial" w:cs="Arial"/>
          <w:b/>
          <w:color w:val="000000"/>
          <w:sz w:val="20"/>
        </w:rPr>
        <w:t>помещений,</w:t>
      </w:r>
      <w:r w:rsidR="008722EB" w:rsidRPr="00EC68C4">
        <w:rPr>
          <w:rFonts w:ascii="Arial" w:hAnsi="Arial" w:cs="Arial"/>
          <w:b/>
          <w:color w:val="000000"/>
          <w:sz w:val="20"/>
        </w:rPr>
        <w:t xml:space="preserve"> </w:t>
      </w:r>
      <w:r w:rsidRPr="00EC68C4">
        <w:rPr>
          <w:rFonts w:ascii="Arial" w:hAnsi="Arial" w:cs="Arial"/>
          <w:b/>
          <w:color w:val="000000"/>
          <w:sz w:val="20"/>
        </w:rPr>
        <w:t>приобретаемых</w:t>
      </w:r>
      <w:r w:rsidR="008722EB" w:rsidRPr="00EC68C4">
        <w:rPr>
          <w:rFonts w:ascii="Arial" w:hAnsi="Arial" w:cs="Arial"/>
          <w:b/>
          <w:color w:val="000000"/>
          <w:sz w:val="20"/>
        </w:rPr>
        <w:t xml:space="preserve"> </w:t>
      </w:r>
      <w:r w:rsidRPr="00EC68C4">
        <w:rPr>
          <w:rFonts w:ascii="Arial" w:hAnsi="Arial" w:cs="Arial"/>
          <w:b/>
          <w:color w:val="000000"/>
          <w:sz w:val="20"/>
        </w:rPr>
        <w:t>в</w:t>
      </w:r>
      <w:r w:rsidR="008722EB" w:rsidRPr="00EC68C4">
        <w:rPr>
          <w:rFonts w:ascii="Arial" w:hAnsi="Arial" w:cs="Arial"/>
          <w:b/>
          <w:color w:val="000000"/>
          <w:sz w:val="20"/>
        </w:rPr>
        <w:t xml:space="preserve"> </w:t>
      </w:r>
      <w:r w:rsidRPr="00EC68C4">
        <w:rPr>
          <w:rFonts w:ascii="Arial" w:hAnsi="Arial" w:cs="Arial"/>
          <w:b/>
          <w:color w:val="000000"/>
          <w:sz w:val="20"/>
        </w:rPr>
        <w:t>муниципальную</w:t>
      </w:r>
      <w:r w:rsidR="008722EB" w:rsidRPr="00EC68C4">
        <w:rPr>
          <w:rFonts w:ascii="Arial" w:hAnsi="Arial" w:cs="Arial"/>
          <w:b/>
          <w:color w:val="000000"/>
          <w:sz w:val="20"/>
        </w:rPr>
        <w:t xml:space="preserve"> </w:t>
      </w:r>
      <w:r w:rsidRPr="00EC68C4">
        <w:rPr>
          <w:rFonts w:ascii="Arial" w:hAnsi="Arial" w:cs="Arial"/>
          <w:b/>
          <w:color w:val="000000"/>
          <w:sz w:val="20"/>
        </w:rPr>
        <w:t>собственность</w:t>
      </w:r>
      <w:r w:rsidR="008722EB" w:rsidRPr="00EC68C4">
        <w:rPr>
          <w:rFonts w:ascii="Arial" w:hAnsi="Arial" w:cs="Arial"/>
          <w:b/>
          <w:color w:val="000000"/>
          <w:sz w:val="20"/>
        </w:rPr>
        <w:t xml:space="preserve"> </w:t>
      </w:r>
      <w:r w:rsidRPr="00EC68C4">
        <w:rPr>
          <w:rFonts w:ascii="Arial" w:hAnsi="Arial" w:cs="Arial"/>
          <w:b/>
          <w:color w:val="000000"/>
          <w:sz w:val="20"/>
        </w:rPr>
        <w:t>в</w:t>
      </w:r>
      <w:r w:rsidR="008722EB" w:rsidRPr="00EC68C4">
        <w:rPr>
          <w:rFonts w:ascii="Arial" w:hAnsi="Arial" w:cs="Arial"/>
          <w:b/>
          <w:color w:val="000000"/>
          <w:sz w:val="20"/>
        </w:rPr>
        <w:t xml:space="preserve"> </w:t>
      </w:r>
      <w:r w:rsidRPr="00EC68C4">
        <w:rPr>
          <w:rFonts w:ascii="Arial" w:hAnsi="Arial" w:cs="Arial"/>
          <w:b/>
          <w:color w:val="000000"/>
          <w:sz w:val="20"/>
        </w:rPr>
        <w:t>целях</w:t>
      </w:r>
      <w:r w:rsidR="008722EB" w:rsidRPr="00EC68C4">
        <w:rPr>
          <w:rFonts w:ascii="Arial" w:hAnsi="Arial" w:cs="Arial"/>
          <w:b/>
          <w:color w:val="000000"/>
          <w:sz w:val="20"/>
        </w:rPr>
        <w:t xml:space="preserve"> </w:t>
      </w:r>
      <w:r w:rsidRPr="00EC68C4">
        <w:rPr>
          <w:rFonts w:ascii="Arial" w:hAnsi="Arial" w:cs="Arial"/>
          <w:b/>
          <w:color w:val="000000"/>
          <w:sz w:val="20"/>
        </w:rPr>
        <w:t>формирования</w:t>
      </w:r>
      <w:r w:rsidR="008722EB" w:rsidRPr="00EC68C4">
        <w:rPr>
          <w:rFonts w:ascii="Arial" w:hAnsi="Arial" w:cs="Arial"/>
          <w:b/>
          <w:color w:val="000000"/>
          <w:sz w:val="20"/>
        </w:rPr>
        <w:t xml:space="preserve"> </w:t>
      </w:r>
      <w:r w:rsidRPr="00EC68C4">
        <w:rPr>
          <w:rFonts w:ascii="Arial" w:hAnsi="Arial" w:cs="Arial"/>
          <w:b/>
          <w:color w:val="000000"/>
          <w:sz w:val="20"/>
        </w:rPr>
        <w:t>специализированного</w:t>
      </w:r>
      <w:r w:rsidR="008722EB" w:rsidRPr="00EC68C4">
        <w:rPr>
          <w:rFonts w:ascii="Arial" w:hAnsi="Arial" w:cs="Arial"/>
          <w:b/>
          <w:color w:val="000000"/>
          <w:sz w:val="20"/>
        </w:rPr>
        <w:t xml:space="preserve"> </w:t>
      </w:r>
      <w:r w:rsidRPr="00EC68C4">
        <w:rPr>
          <w:rFonts w:ascii="Arial" w:hAnsi="Arial" w:cs="Arial"/>
          <w:b/>
          <w:color w:val="000000"/>
          <w:sz w:val="20"/>
        </w:rPr>
        <w:t>жилищного</w:t>
      </w:r>
      <w:r w:rsidR="008722EB" w:rsidRPr="00EC68C4">
        <w:rPr>
          <w:rFonts w:ascii="Arial" w:hAnsi="Arial" w:cs="Arial"/>
          <w:b/>
          <w:color w:val="000000"/>
          <w:sz w:val="20"/>
        </w:rPr>
        <w:t xml:space="preserve"> </w:t>
      </w:r>
      <w:r w:rsidRPr="00EC68C4">
        <w:rPr>
          <w:rFonts w:ascii="Arial" w:hAnsi="Arial" w:cs="Arial"/>
          <w:b/>
          <w:color w:val="000000"/>
          <w:sz w:val="20"/>
        </w:rPr>
        <w:t>фонда</w:t>
      </w:r>
      <w:r w:rsidR="008722EB" w:rsidRPr="00EC68C4">
        <w:rPr>
          <w:rFonts w:ascii="Arial" w:hAnsi="Arial" w:cs="Arial"/>
          <w:b/>
          <w:color w:val="000000"/>
          <w:sz w:val="20"/>
        </w:rPr>
        <w:t xml:space="preserve"> </w:t>
      </w:r>
      <w:r w:rsidRPr="00EC68C4">
        <w:rPr>
          <w:rFonts w:ascii="Arial" w:hAnsi="Arial" w:cs="Arial"/>
          <w:b/>
          <w:color w:val="000000"/>
          <w:sz w:val="20"/>
        </w:rPr>
        <w:t>для</w:t>
      </w:r>
      <w:r w:rsidR="008722EB" w:rsidRPr="00EC68C4">
        <w:rPr>
          <w:rFonts w:ascii="Arial" w:hAnsi="Arial" w:cs="Arial"/>
          <w:b/>
          <w:color w:val="000000"/>
          <w:sz w:val="20"/>
        </w:rPr>
        <w:t xml:space="preserve"> </w:t>
      </w:r>
      <w:r w:rsidRPr="00EC68C4">
        <w:rPr>
          <w:rFonts w:ascii="Arial" w:hAnsi="Arial" w:cs="Arial"/>
          <w:b/>
          <w:color w:val="000000"/>
          <w:sz w:val="20"/>
        </w:rPr>
        <w:t>детей-сирот,</w:t>
      </w:r>
      <w:r w:rsidR="008722EB" w:rsidRPr="00EC68C4">
        <w:rPr>
          <w:rFonts w:ascii="Arial" w:hAnsi="Arial" w:cs="Arial"/>
          <w:b/>
          <w:color w:val="000000"/>
          <w:sz w:val="20"/>
        </w:rPr>
        <w:t xml:space="preserve"> </w:t>
      </w:r>
      <w:r w:rsidRPr="00EC68C4">
        <w:rPr>
          <w:rFonts w:ascii="Arial" w:hAnsi="Arial" w:cs="Arial"/>
          <w:b/>
          <w:color w:val="000000"/>
          <w:sz w:val="20"/>
        </w:rPr>
        <w:t>детей</w:t>
      </w:r>
      <w:r w:rsidR="008722EB" w:rsidRPr="00EC68C4">
        <w:rPr>
          <w:rFonts w:ascii="Arial" w:hAnsi="Arial" w:cs="Arial"/>
          <w:b/>
          <w:color w:val="000000"/>
          <w:sz w:val="20"/>
        </w:rPr>
        <w:t xml:space="preserve"> </w:t>
      </w:r>
      <w:r w:rsidRPr="00EC68C4">
        <w:rPr>
          <w:rFonts w:ascii="Arial" w:hAnsi="Arial" w:cs="Arial"/>
          <w:b/>
          <w:color w:val="000000"/>
          <w:sz w:val="20"/>
        </w:rPr>
        <w:t>оставшихся</w:t>
      </w:r>
      <w:r w:rsidR="008722EB" w:rsidRPr="00EC68C4">
        <w:rPr>
          <w:rFonts w:ascii="Arial" w:hAnsi="Arial" w:cs="Arial"/>
          <w:b/>
          <w:color w:val="000000"/>
          <w:sz w:val="20"/>
        </w:rPr>
        <w:t xml:space="preserve"> </w:t>
      </w:r>
      <w:r w:rsidRPr="00EC68C4">
        <w:rPr>
          <w:rFonts w:ascii="Arial" w:hAnsi="Arial" w:cs="Arial"/>
          <w:b/>
          <w:color w:val="000000"/>
          <w:sz w:val="20"/>
        </w:rPr>
        <w:t>без</w:t>
      </w:r>
      <w:r w:rsidR="008722EB" w:rsidRPr="00EC68C4">
        <w:rPr>
          <w:rFonts w:ascii="Arial" w:hAnsi="Arial" w:cs="Arial"/>
          <w:b/>
          <w:color w:val="000000"/>
          <w:sz w:val="20"/>
        </w:rPr>
        <w:t xml:space="preserve"> </w:t>
      </w:r>
      <w:r w:rsidRPr="00EC68C4">
        <w:rPr>
          <w:rFonts w:ascii="Arial" w:hAnsi="Arial" w:cs="Arial"/>
          <w:b/>
          <w:color w:val="000000"/>
          <w:sz w:val="20"/>
        </w:rPr>
        <w:t>попечения</w:t>
      </w:r>
      <w:r w:rsidR="008722EB" w:rsidRPr="00EC68C4">
        <w:rPr>
          <w:rFonts w:ascii="Arial" w:hAnsi="Arial" w:cs="Arial"/>
          <w:b/>
          <w:color w:val="000000"/>
          <w:sz w:val="20"/>
        </w:rPr>
        <w:t xml:space="preserve"> </w:t>
      </w:r>
      <w:r w:rsidRPr="00EC68C4">
        <w:rPr>
          <w:rFonts w:ascii="Arial" w:hAnsi="Arial" w:cs="Arial"/>
          <w:b/>
          <w:color w:val="000000"/>
          <w:sz w:val="20"/>
        </w:rPr>
        <w:t>родителей,</w:t>
      </w:r>
      <w:r w:rsidR="008722EB" w:rsidRPr="00EC68C4">
        <w:rPr>
          <w:rFonts w:ascii="Arial" w:hAnsi="Arial" w:cs="Arial"/>
          <w:b/>
          <w:color w:val="000000"/>
          <w:sz w:val="20"/>
        </w:rPr>
        <w:t xml:space="preserve"> </w:t>
      </w:r>
      <w:r w:rsidRPr="00EC68C4">
        <w:rPr>
          <w:rFonts w:ascii="Arial" w:hAnsi="Arial" w:cs="Arial"/>
          <w:b/>
          <w:color w:val="000000"/>
          <w:sz w:val="20"/>
        </w:rPr>
        <w:t>на</w:t>
      </w:r>
      <w:r w:rsidR="008722EB" w:rsidRPr="00EC68C4">
        <w:rPr>
          <w:rFonts w:ascii="Arial" w:hAnsi="Arial" w:cs="Arial"/>
          <w:b/>
          <w:color w:val="000000"/>
          <w:sz w:val="20"/>
        </w:rPr>
        <w:t xml:space="preserve"> </w:t>
      </w:r>
      <w:r w:rsidRPr="00EC68C4">
        <w:rPr>
          <w:rFonts w:ascii="Arial" w:hAnsi="Arial" w:cs="Arial"/>
          <w:b/>
          <w:color w:val="000000"/>
          <w:sz w:val="20"/>
        </w:rPr>
        <w:t>территории</w:t>
      </w:r>
      <w:r w:rsidR="008722EB" w:rsidRPr="00EC68C4">
        <w:rPr>
          <w:rFonts w:ascii="Arial" w:hAnsi="Arial" w:cs="Arial"/>
          <w:b/>
          <w:color w:val="000000"/>
          <w:sz w:val="20"/>
        </w:rPr>
        <w:t xml:space="preserve"> </w:t>
      </w:r>
      <w:r w:rsidRPr="00EC68C4">
        <w:rPr>
          <w:rFonts w:ascii="Arial" w:hAnsi="Arial" w:cs="Arial"/>
          <w:b/>
          <w:color w:val="000000"/>
          <w:sz w:val="20"/>
        </w:rPr>
        <w:t>Мариинско-Посадского</w:t>
      </w:r>
      <w:r w:rsidR="008722EB" w:rsidRPr="00EC68C4">
        <w:rPr>
          <w:rFonts w:ascii="Arial" w:hAnsi="Arial" w:cs="Arial"/>
          <w:b/>
          <w:color w:val="000000"/>
          <w:sz w:val="20"/>
        </w:rPr>
        <w:t xml:space="preserve"> </w:t>
      </w:r>
      <w:r w:rsidRPr="00EC68C4">
        <w:rPr>
          <w:rFonts w:ascii="Arial" w:hAnsi="Arial" w:cs="Arial"/>
          <w:b/>
          <w:bCs/>
          <w:color w:val="000000"/>
          <w:sz w:val="20"/>
        </w:rPr>
        <w:t>муниципального</w:t>
      </w:r>
      <w:r w:rsidR="008722EB" w:rsidRPr="00EC68C4">
        <w:rPr>
          <w:rFonts w:ascii="Arial" w:hAnsi="Arial" w:cs="Arial"/>
          <w:b/>
          <w:bCs/>
          <w:color w:val="000000"/>
          <w:sz w:val="20"/>
        </w:rPr>
        <w:t xml:space="preserve"> </w:t>
      </w:r>
      <w:r w:rsidRPr="00EC68C4">
        <w:rPr>
          <w:rFonts w:ascii="Arial" w:hAnsi="Arial" w:cs="Arial"/>
          <w:b/>
          <w:bCs/>
          <w:color w:val="000000"/>
          <w:sz w:val="20"/>
        </w:rPr>
        <w:t>округа</w:t>
      </w:r>
      <w:r w:rsidR="008722EB" w:rsidRPr="00EC68C4">
        <w:rPr>
          <w:rFonts w:ascii="Arial" w:hAnsi="Arial" w:cs="Arial"/>
          <w:b/>
          <w:bCs/>
          <w:color w:val="000000"/>
          <w:sz w:val="20"/>
        </w:rPr>
        <w:t xml:space="preserve"> </w:t>
      </w:r>
      <w:r w:rsidRPr="00EC68C4">
        <w:rPr>
          <w:rFonts w:ascii="Arial" w:hAnsi="Arial" w:cs="Arial"/>
          <w:b/>
          <w:bCs/>
          <w:color w:val="000000"/>
          <w:sz w:val="20"/>
        </w:rPr>
        <w:t>Чувашской</w:t>
      </w:r>
      <w:r w:rsidR="008722EB" w:rsidRPr="00EC68C4">
        <w:rPr>
          <w:rFonts w:ascii="Arial" w:hAnsi="Arial" w:cs="Arial"/>
          <w:b/>
          <w:bCs/>
          <w:color w:val="000000"/>
          <w:sz w:val="20"/>
        </w:rPr>
        <w:t xml:space="preserve"> </w:t>
      </w:r>
      <w:r w:rsidRPr="00EC68C4">
        <w:rPr>
          <w:rFonts w:ascii="Arial" w:hAnsi="Arial" w:cs="Arial"/>
          <w:b/>
          <w:bCs/>
          <w:color w:val="000000"/>
          <w:sz w:val="20"/>
        </w:rPr>
        <w:t>Республики</w:t>
      </w:r>
    </w:p>
    <w:p w:rsidR="00B369AD" w:rsidRPr="00B466AA" w:rsidRDefault="00B369AD" w:rsidP="00B466AA">
      <w:pPr>
        <w:spacing w:after="0" w:line="240" w:lineRule="auto"/>
        <w:ind w:firstLine="709"/>
        <w:rPr>
          <w:rFonts w:ascii="Arial" w:hAnsi="Arial" w:cs="Arial"/>
          <w:b/>
          <w:i/>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1082"/>
        <w:gridCol w:w="8909"/>
      </w:tblGrid>
      <w:tr w:rsidR="00B369AD" w:rsidRPr="00B466AA" w:rsidTr="004265AA">
        <w:trPr>
          <w:cantSplit/>
        </w:trPr>
        <w:tc>
          <w:tcPr>
            <w:tcW w:w="1501" w:type="pct"/>
            <w:shd w:val="clear" w:color="auto" w:fill="auto"/>
            <w:vAlign w:val="center"/>
          </w:tcPr>
          <w:p w:rsidR="00B369AD" w:rsidRPr="00B466AA" w:rsidRDefault="00B369AD" w:rsidP="00B466AA">
            <w:pPr>
              <w:pStyle w:val="210"/>
              <w:suppressAutoHyphens/>
              <w:spacing w:after="0"/>
              <w:jc w:val="center"/>
              <w:rPr>
                <w:rFonts w:ascii="Arial" w:hAnsi="Arial" w:cs="Arial"/>
                <w:color w:val="000000"/>
                <w:sz w:val="20"/>
                <w:szCs w:val="24"/>
              </w:rPr>
            </w:pPr>
            <w:r w:rsidRPr="00B466AA">
              <w:rPr>
                <w:rFonts w:ascii="Arial" w:hAnsi="Arial" w:cs="Arial"/>
                <w:color w:val="000000"/>
                <w:sz w:val="20"/>
                <w:szCs w:val="24"/>
              </w:rPr>
              <w:t>Арсентьева</w:t>
            </w:r>
            <w:r w:rsidR="008722EB" w:rsidRPr="00B466AA">
              <w:rPr>
                <w:rFonts w:ascii="Arial" w:hAnsi="Arial" w:cs="Arial"/>
                <w:color w:val="000000"/>
                <w:sz w:val="20"/>
                <w:szCs w:val="24"/>
              </w:rPr>
              <w:t xml:space="preserve"> </w:t>
            </w:r>
            <w:r w:rsidRPr="00B466AA">
              <w:rPr>
                <w:rFonts w:ascii="Arial" w:hAnsi="Arial" w:cs="Arial"/>
                <w:color w:val="000000"/>
                <w:sz w:val="20"/>
                <w:szCs w:val="24"/>
              </w:rPr>
              <w:t>С.В.</w:t>
            </w:r>
          </w:p>
        </w:tc>
        <w:tc>
          <w:tcPr>
            <w:tcW w:w="379" w:type="pct"/>
            <w:shd w:val="clear" w:color="auto" w:fill="auto"/>
            <w:vAlign w:val="center"/>
          </w:tcPr>
          <w:p w:rsidR="00B369AD" w:rsidRPr="00B466AA" w:rsidRDefault="00B369AD" w:rsidP="00B466AA">
            <w:pPr>
              <w:pStyle w:val="210"/>
              <w:suppressAutoHyphens/>
              <w:spacing w:after="0"/>
              <w:jc w:val="center"/>
              <w:rPr>
                <w:rFonts w:ascii="Arial" w:hAnsi="Arial" w:cs="Arial"/>
                <w:color w:val="000000"/>
                <w:sz w:val="20"/>
                <w:szCs w:val="24"/>
              </w:rPr>
            </w:pPr>
            <w:r w:rsidRPr="00B466AA">
              <w:rPr>
                <w:rFonts w:ascii="Arial" w:hAnsi="Arial" w:cs="Arial"/>
                <w:color w:val="000000"/>
                <w:sz w:val="20"/>
                <w:szCs w:val="24"/>
              </w:rPr>
              <w:t>-</w:t>
            </w:r>
          </w:p>
        </w:tc>
        <w:tc>
          <w:tcPr>
            <w:tcW w:w="3119" w:type="pct"/>
            <w:shd w:val="clear" w:color="auto" w:fill="auto"/>
            <w:vAlign w:val="center"/>
          </w:tcPr>
          <w:p w:rsidR="00B369AD" w:rsidRPr="00B466AA" w:rsidRDefault="00B369AD" w:rsidP="00B466AA">
            <w:pPr>
              <w:pStyle w:val="210"/>
              <w:suppressAutoHyphens/>
              <w:spacing w:after="0"/>
              <w:jc w:val="center"/>
              <w:rPr>
                <w:rFonts w:ascii="Arial" w:hAnsi="Arial" w:cs="Arial"/>
                <w:color w:val="000000"/>
                <w:sz w:val="20"/>
                <w:szCs w:val="24"/>
              </w:rPr>
            </w:pPr>
            <w:r w:rsidRPr="00B466AA">
              <w:rPr>
                <w:rFonts w:ascii="Arial" w:hAnsi="Arial" w:cs="Arial"/>
                <w:color w:val="000000"/>
                <w:sz w:val="20"/>
                <w:szCs w:val="24"/>
              </w:rPr>
              <w:t>Заместитель</w:t>
            </w:r>
            <w:r w:rsidR="008722EB" w:rsidRPr="00B466AA">
              <w:rPr>
                <w:rFonts w:ascii="Arial" w:hAnsi="Arial" w:cs="Arial"/>
                <w:color w:val="000000"/>
                <w:sz w:val="20"/>
                <w:szCs w:val="24"/>
              </w:rPr>
              <w:t xml:space="preserve"> </w:t>
            </w:r>
            <w:r w:rsidRPr="00B466AA">
              <w:rPr>
                <w:rFonts w:ascii="Arial" w:hAnsi="Arial" w:cs="Arial"/>
                <w:color w:val="000000"/>
                <w:sz w:val="20"/>
                <w:szCs w:val="24"/>
              </w:rPr>
              <w:t>главы</w:t>
            </w:r>
            <w:r w:rsidR="008722EB" w:rsidRPr="00B466AA">
              <w:rPr>
                <w:rFonts w:ascii="Arial" w:hAnsi="Arial" w:cs="Arial"/>
                <w:color w:val="000000"/>
                <w:sz w:val="20"/>
                <w:szCs w:val="24"/>
              </w:rPr>
              <w:t xml:space="preserve"> </w:t>
            </w:r>
            <w:r w:rsidRPr="00B466AA">
              <w:rPr>
                <w:rFonts w:ascii="Arial" w:hAnsi="Arial" w:cs="Arial"/>
                <w:color w:val="000000"/>
                <w:sz w:val="20"/>
                <w:szCs w:val="24"/>
              </w:rPr>
              <w:t>администрации</w:t>
            </w:r>
            <w:r w:rsidR="008722EB" w:rsidRPr="00B466AA">
              <w:rPr>
                <w:rFonts w:ascii="Arial" w:hAnsi="Arial" w:cs="Arial"/>
                <w:color w:val="000000"/>
                <w:sz w:val="20"/>
                <w:szCs w:val="24"/>
              </w:rPr>
              <w:t xml:space="preserve"> </w:t>
            </w:r>
            <w:r w:rsidRPr="00B466AA">
              <w:rPr>
                <w:rFonts w:ascii="Arial" w:hAnsi="Arial" w:cs="Arial"/>
                <w:color w:val="000000"/>
                <w:sz w:val="20"/>
                <w:szCs w:val="24"/>
              </w:rPr>
              <w:t>Мариинско-Посадского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муниципального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округа-начальник</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отдела</w:t>
            </w:r>
            <w:r w:rsidR="008722EB" w:rsidRPr="00B466AA">
              <w:rPr>
                <w:rFonts w:ascii="Arial" w:hAnsi="Arial" w:cs="Arial"/>
                <w:color w:val="000000"/>
                <w:sz w:val="20"/>
                <w:szCs w:val="24"/>
              </w:rPr>
              <w:t xml:space="preserve"> </w:t>
            </w:r>
            <w:r w:rsidRPr="00B466AA">
              <w:rPr>
                <w:rFonts w:ascii="Arial" w:hAnsi="Arial" w:cs="Arial"/>
                <w:color w:val="000000"/>
                <w:sz w:val="20"/>
                <w:szCs w:val="24"/>
              </w:rPr>
              <w:t>образования,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молодежной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политики</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спорта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(председатель</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комиссии)</w:t>
            </w:r>
          </w:p>
        </w:tc>
      </w:tr>
      <w:tr w:rsidR="00B369AD" w:rsidRPr="00B466AA" w:rsidTr="004265AA">
        <w:trPr>
          <w:cantSplit/>
        </w:trPr>
        <w:tc>
          <w:tcPr>
            <w:tcW w:w="1501" w:type="pct"/>
            <w:shd w:val="clear" w:color="auto" w:fill="auto"/>
            <w:vAlign w:val="center"/>
          </w:tcPr>
          <w:p w:rsidR="00B369AD" w:rsidRPr="00B466AA" w:rsidRDefault="00B369AD" w:rsidP="00B466AA">
            <w:pPr>
              <w:pStyle w:val="210"/>
              <w:suppressAutoHyphens/>
              <w:spacing w:after="0"/>
              <w:jc w:val="center"/>
              <w:rPr>
                <w:rFonts w:ascii="Arial" w:hAnsi="Arial" w:cs="Arial"/>
                <w:color w:val="000000"/>
                <w:sz w:val="20"/>
                <w:szCs w:val="24"/>
              </w:rPr>
            </w:pPr>
            <w:r w:rsidRPr="00B466AA">
              <w:rPr>
                <w:rFonts w:ascii="Arial" w:hAnsi="Arial" w:cs="Arial"/>
                <w:color w:val="000000"/>
                <w:sz w:val="20"/>
                <w:szCs w:val="24"/>
              </w:rPr>
              <w:t>Тихонова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О.И.</w:t>
            </w:r>
          </w:p>
        </w:tc>
        <w:tc>
          <w:tcPr>
            <w:tcW w:w="379" w:type="pct"/>
            <w:shd w:val="clear" w:color="auto" w:fill="auto"/>
            <w:vAlign w:val="center"/>
          </w:tcPr>
          <w:p w:rsidR="00B369AD" w:rsidRPr="00B466AA" w:rsidRDefault="00B369AD" w:rsidP="00B466AA">
            <w:pPr>
              <w:pStyle w:val="210"/>
              <w:suppressAutoHyphens/>
              <w:spacing w:after="0"/>
              <w:jc w:val="center"/>
              <w:rPr>
                <w:rFonts w:ascii="Arial" w:hAnsi="Arial" w:cs="Arial"/>
                <w:color w:val="000000"/>
                <w:sz w:val="20"/>
                <w:szCs w:val="24"/>
              </w:rPr>
            </w:pPr>
            <w:r w:rsidRPr="00B466AA">
              <w:rPr>
                <w:rFonts w:ascii="Arial" w:hAnsi="Arial" w:cs="Arial"/>
                <w:color w:val="000000"/>
                <w:sz w:val="20"/>
                <w:szCs w:val="24"/>
              </w:rPr>
              <w:t>-</w:t>
            </w:r>
          </w:p>
        </w:tc>
        <w:tc>
          <w:tcPr>
            <w:tcW w:w="3119" w:type="pct"/>
            <w:shd w:val="clear" w:color="auto" w:fill="auto"/>
            <w:vAlign w:val="center"/>
          </w:tcPr>
          <w:p w:rsidR="00B369AD" w:rsidRPr="00B466AA" w:rsidRDefault="00B369AD" w:rsidP="00B466AA">
            <w:pPr>
              <w:pStyle w:val="210"/>
              <w:suppressAutoHyphens/>
              <w:spacing w:after="0"/>
              <w:jc w:val="center"/>
              <w:rPr>
                <w:rFonts w:ascii="Arial" w:hAnsi="Arial" w:cs="Arial"/>
                <w:color w:val="000000"/>
                <w:sz w:val="20"/>
                <w:szCs w:val="24"/>
              </w:rPr>
            </w:pPr>
            <w:r w:rsidRPr="00B466AA">
              <w:rPr>
                <w:rFonts w:ascii="Arial" w:hAnsi="Arial" w:cs="Arial"/>
                <w:color w:val="000000"/>
                <w:sz w:val="20"/>
                <w:szCs w:val="24"/>
              </w:rPr>
              <w:t>Начальник</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отдела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строительства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дорожного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благоустройства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(заместитель</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председателя</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комиссии)</w:t>
            </w:r>
          </w:p>
        </w:tc>
      </w:tr>
      <w:tr w:rsidR="00B369AD" w:rsidRPr="00B466AA" w:rsidTr="004265AA">
        <w:trPr>
          <w:cantSplit/>
        </w:trPr>
        <w:tc>
          <w:tcPr>
            <w:tcW w:w="1501" w:type="pct"/>
            <w:shd w:val="clear" w:color="auto" w:fill="auto"/>
            <w:vAlign w:val="center"/>
          </w:tcPr>
          <w:p w:rsidR="00B369AD" w:rsidRPr="00B466AA" w:rsidRDefault="00B369AD" w:rsidP="00B466AA">
            <w:pPr>
              <w:pStyle w:val="210"/>
              <w:suppressAutoHyphens/>
              <w:spacing w:after="0"/>
              <w:jc w:val="center"/>
              <w:rPr>
                <w:rFonts w:ascii="Arial" w:hAnsi="Arial" w:cs="Arial"/>
                <w:color w:val="000000"/>
                <w:sz w:val="20"/>
                <w:szCs w:val="24"/>
              </w:rPr>
            </w:pPr>
            <w:proofErr w:type="spellStart"/>
            <w:r w:rsidRPr="00B466AA">
              <w:rPr>
                <w:rFonts w:ascii="Arial" w:hAnsi="Arial" w:cs="Arial"/>
                <w:color w:val="000000"/>
                <w:sz w:val="20"/>
                <w:szCs w:val="24"/>
              </w:rPr>
              <w:t>Степанцова</w:t>
            </w:r>
            <w:proofErr w:type="spellEnd"/>
            <w:r w:rsidR="008722EB" w:rsidRPr="00B466AA">
              <w:rPr>
                <w:rFonts w:ascii="Arial" w:hAnsi="Arial" w:cs="Arial"/>
                <w:color w:val="000000"/>
                <w:sz w:val="20"/>
                <w:szCs w:val="24"/>
              </w:rPr>
              <w:t xml:space="preserve"> </w:t>
            </w:r>
            <w:r w:rsidRPr="00B466AA">
              <w:rPr>
                <w:rFonts w:ascii="Arial" w:hAnsi="Arial" w:cs="Arial"/>
                <w:color w:val="000000"/>
                <w:sz w:val="20"/>
                <w:szCs w:val="24"/>
              </w:rPr>
              <w:t>Л.Н.</w:t>
            </w:r>
          </w:p>
        </w:tc>
        <w:tc>
          <w:tcPr>
            <w:tcW w:w="379" w:type="pct"/>
            <w:shd w:val="clear" w:color="auto" w:fill="auto"/>
            <w:vAlign w:val="center"/>
          </w:tcPr>
          <w:p w:rsidR="00B369AD" w:rsidRPr="00B466AA" w:rsidRDefault="00B369AD" w:rsidP="00B466AA">
            <w:pPr>
              <w:pStyle w:val="210"/>
              <w:suppressAutoHyphens/>
              <w:spacing w:after="0"/>
              <w:jc w:val="center"/>
              <w:rPr>
                <w:rFonts w:ascii="Arial" w:hAnsi="Arial" w:cs="Arial"/>
                <w:color w:val="000000"/>
                <w:sz w:val="20"/>
                <w:szCs w:val="24"/>
              </w:rPr>
            </w:pPr>
            <w:r w:rsidRPr="00B466AA">
              <w:rPr>
                <w:rFonts w:ascii="Arial" w:hAnsi="Arial" w:cs="Arial"/>
                <w:color w:val="000000"/>
                <w:sz w:val="20"/>
                <w:szCs w:val="24"/>
              </w:rPr>
              <w:t>-</w:t>
            </w:r>
          </w:p>
        </w:tc>
        <w:tc>
          <w:tcPr>
            <w:tcW w:w="3119" w:type="pct"/>
            <w:shd w:val="clear" w:color="auto" w:fill="auto"/>
            <w:vAlign w:val="center"/>
          </w:tcPr>
          <w:p w:rsidR="00B369AD" w:rsidRPr="00B466AA" w:rsidRDefault="00B369AD" w:rsidP="00B466AA">
            <w:pPr>
              <w:pStyle w:val="210"/>
              <w:suppressAutoHyphens/>
              <w:spacing w:after="0"/>
              <w:jc w:val="center"/>
              <w:rPr>
                <w:rFonts w:ascii="Arial" w:hAnsi="Arial" w:cs="Arial"/>
                <w:color w:val="000000"/>
                <w:sz w:val="20"/>
                <w:szCs w:val="24"/>
              </w:rPr>
            </w:pPr>
            <w:r w:rsidRPr="00B466AA">
              <w:rPr>
                <w:rFonts w:ascii="Arial" w:hAnsi="Arial" w:cs="Arial"/>
                <w:color w:val="000000"/>
                <w:sz w:val="20"/>
                <w:szCs w:val="24"/>
              </w:rPr>
              <w:t>Ведущий</w:t>
            </w:r>
            <w:r w:rsidR="008722EB" w:rsidRPr="00B466AA">
              <w:rPr>
                <w:rFonts w:ascii="Arial" w:hAnsi="Arial" w:cs="Arial"/>
                <w:color w:val="000000"/>
                <w:sz w:val="20"/>
                <w:szCs w:val="24"/>
              </w:rPr>
              <w:t xml:space="preserve"> </w:t>
            </w:r>
            <w:r w:rsidRPr="00B466AA">
              <w:rPr>
                <w:rFonts w:ascii="Arial" w:hAnsi="Arial" w:cs="Arial"/>
                <w:color w:val="000000"/>
                <w:sz w:val="20"/>
                <w:szCs w:val="24"/>
              </w:rPr>
              <w:t>специалист-эксперт</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отдела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строительства,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дорожного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благоустройства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(секретарь</w:t>
            </w:r>
            <w:r w:rsidR="008722EB" w:rsidRPr="00B466AA">
              <w:rPr>
                <w:rFonts w:ascii="Arial" w:hAnsi="Arial" w:cs="Arial"/>
                <w:color w:val="000000"/>
                <w:sz w:val="20"/>
                <w:szCs w:val="24"/>
              </w:rPr>
              <w:t xml:space="preserve"> </w:t>
            </w:r>
            <w:r w:rsidRPr="00B466AA">
              <w:rPr>
                <w:rFonts w:ascii="Arial" w:hAnsi="Arial" w:cs="Arial"/>
                <w:color w:val="000000"/>
                <w:sz w:val="20"/>
                <w:szCs w:val="24"/>
              </w:rPr>
              <w:t>комиссии)</w:t>
            </w:r>
          </w:p>
        </w:tc>
      </w:tr>
      <w:tr w:rsidR="00B369AD" w:rsidRPr="00B466AA" w:rsidTr="004265AA">
        <w:trPr>
          <w:cantSplit/>
        </w:trPr>
        <w:tc>
          <w:tcPr>
            <w:tcW w:w="1501" w:type="pct"/>
            <w:shd w:val="clear" w:color="auto" w:fill="auto"/>
            <w:vAlign w:val="center"/>
          </w:tcPr>
          <w:p w:rsidR="00B369AD" w:rsidRPr="00B466AA" w:rsidRDefault="00B369AD" w:rsidP="00B466AA">
            <w:pPr>
              <w:pStyle w:val="210"/>
              <w:suppressAutoHyphens/>
              <w:spacing w:after="0"/>
              <w:jc w:val="center"/>
              <w:rPr>
                <w:rFonts w:ascii="Arial" w:hAnsi="Arial" w:cs="Arial"/>
                <w:color w:val="000000"/>
                <w:sz w:val="20"/>
                <w:szCs w:val="24"/>
              </w:rPr>
            </w:pPr>
            <w:r w:rsidRPr="00B466AA">
              <w:rPr>
                <w:rFonts w:ascii="Arial" w:hAnsi="Arial" w:cs="Arial"/>
                <w:color w:val="000000"/>
                <w:sz w:val="20"/>
                <w:szCs w:val="24"/>
              </w:rPr>
              <w:t>Цветкова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О.В.</w:t>
            </w:r>
          </w:p>
        </w:tc>
        <w:tc>
          <w:tcPr>
            <w:tcW w:w="379" w:type="pct"/>
            <w:shd w:val="clear" w:color="auto" w:fill="auto"/>
            <w:vAlign w:val="center"/>
          </w:tcPr>
          <w:p w:rsidR="00B369AD" w:rsidRPr="00B466AA" w:rsidRDefault="00B369AD" w:rsidP="00B466AA">
            <w:pPr>
              <w:pStyle w:val="210"/>
              <w:suppressAutoHyphens/>
              <w:spacing w:after="0"/>
              <w:jc w:val="center"/>
              <w:rPr>
                <w:rFonts w:ascii="Arial" w:hAnsi="Arial" w:cs="Arial"/>
                <w:color w:val="000000"/>
                <w:sz w:val="20"/>
                <w:szCs w:val="24"/>
              </w:rPr>
            </w:pPr>
            <w:r w:rsidRPr="00B466AA">
              <w:rPr>
                <w:rFonts w:ascii="Arial" w:hAnsi="Arial" w:cs="Arial"/>
                <w:color w:val="000000"/>
                <w:sz w:val="20"/>
                <w:szCs w:val="24"/>
              </w:rPr>
              <w:t>-</w:t>
            </w:r>
          </w:p>
        </w:tc>
        <w:tc>
          <w:tcPr>
            <w:tcW w:w="3119" w:type="pct"/>
            <w:shd w:val="clear" w:color="auto" w:fill="auto"/>
            <w:vAlign w:val="center"/>
          </w:tcPr>
          <w:p w:rsidR="00B369AD" w:rsidRPr="00B466AA" w:rsidRDefault="00B369AD" w:rsidP="00B466AA">
            <w:pPr>
              <w:pStyle w:val="210"/>
              <w:suppressAutoHyphens/>
              <w:spacing w:after="0"/>
              <w:jc w:val="center"/>
              <w:rPr>
                <w:rFonts w:ascii="Arial" w:hAnsi="Arial" w:cs="Arial"/>
                <w:color w:val="000000"/>
                <w:sz w:val="20"/>
                <w:szCs w:val="24"/>
              </w:rPr>
            </w:pPr>
            <w:r w:rsidRPr="00B466AA">
              <w:rPr>
                <w:rFonts w:ascii="Arial" w:hAnsi="Arial" w:cs="Arial"/>
                <w:color w:val="000000"/>
                <w:sz w:val="20"/>
                <w:szCs w:val="24"/>
              </w:rPr>
              <w:t>Начальник</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отдела</w:t>
            </w:r>
            <w:r w:rsidR="008722EB" w:rsidRPr="00B466AA">
              <w:rPr>
                <w:rFonts w:ascii="Arial" w:hAnsi="Arial" w:cs="Arial"/>
                <w:color w:val="000000"/>
                <w:sz w:val="20"/>
                <w:szCs w:val="24"/>
              </w:rPr>
              <w:t xml:space="preserve"> </w:t>
            </w:r>
            <w:r w:rsidRPr="00B466AA">
              <w:rPr>
                <w:rFonts w:ascii="Arial" w:hAnsi="Arial" w:cs="Arial"/>
                <w:color w:val="000000"/>
                <w:sz w:val="20"/>
                <w:szCs w:val="24"/>
              </w:rPr>
              <w:t>правового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обеспечения</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согласованию)</w:t>
            </w:r>
          </w:p>
        </w:tc>
      </w:tr>
      <w:tr w:rsidR="00B369AD" w:rsidRPr="00B466AA" w:rsidTr="004265AA">
        <w:trPr>
          <w:cantSplit/>
        </w:trPr>
        <w:tc>
          <w:tcPr>
            <w:tcW w:w="1501" w:type="pct"/>
            <w:shd w:val="clear" w:color="auto" w:fill="auto"/>
            <w:vAlign w:val="center"/>
          </w:tcPr>
          <w:p w:rsidR="00B369AD" w:rsidRPr="00B466AA" w:rsidRDefault="00B369AD" w:rsidP="00B466AA">
            <w:pPr>
              <w:pStyle w:val="210"/>
              <w:suppressAutoHyphens/>
              <w:spacing w:after="0"/>
              <w:jc w:val="center"/>
              <w:rPr>
                <w:rFonts w:ascii="Arial" w:hAnsi="Arial" w:cs="Arial"/>
                <w:color w:val="000000"/>
                <w:sz w:val="20"/>
                <w:szCs w:val="24"/>
              </w:rPr>
            </w:pPr>
            <w:r w:rsidRPr="00B466AA">
              <w:rPr>
                <w:rFonts w:ascii="Arial" w:hAnsi="Arial" w:cs="Arial"/>
                <w:color w:val="000000"/>
                <w:sz w:val="20"/>
                <w:szCs w:val="24"/>
              </w:rPr>
              <w:t>Краснова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С.Ю.</w:t>
            </w:r>
          </w:p>
        </w:tc>
        <w:tc>
          <w:tcPr>
            <w:tcW w:w="379" w:type="pct"/>
            <w:shd w:val="clear" w:color="auto" w:fill="auto"/>
            <w:vAlign w:val="center"/>
          </w:tcPr>
          <w:p w:rsidR="00B369AD" w:rsidRPr="00B466AA" w:rsidRDefault="00B369AD" w:rsidP="00B466AA">
            <w:pPr>
              <w:pStyle w:val="210"/>
              <w:suppressAutoHyphens/>
              <w:spacing w:after="0"/>
              <w:jc w:val="center"/>
              <w:rPr>
                <w:rFonts w:ascii="Arial" w:hAnsi="Arial" w:cs="Arial"/>
                <w:color w:val="000000"/>
                <w:sz w:val="20"/>
                <w:szCs w:val="24"/>
              </w:rPr>
            </w:pPr>
            <w:r w:rsidRPr="00B466AA">
              <w:rPr>
                <w:rFonts w:ascii="Arial" w:hAnsi="Arial" w:cs="Arial"/>
                <w:color w:val="000000"/>
                <w:sz w:val="20"/>
                <w:szCs w:val="24"/>
              </w:rPr>
              <w:t>-</w:t>
            </w:r>
          </w:p>
        </w:tc>
        <w:tc>
          <w:tcPr>
            <w:tcW w:w="3119" w:type="pct"/>
            <w:shd w:val="clear" w:color="auto" w:fill="auto"/>
            <w:vAlign w:val="center"/>
          </w:tcPr>
          <w:p w:rsidR="00B369AD" w:rsidRPr="00B466AA" w:rsidRDefault="00B369AD" w:rsidP="00B466AA">
            <w:pPr>
              <w:pStyle w:val="210"/>
              <w:suppressAutoHyphens/>
              <w:spacing w:after="0"/>
              <w:jc w:val="center"/>
              <w:rPr>
                <w:rFonts w:ascii="Arial" w:hAnsi="Arial" w:cs="Arial"/>
                <w:color w:val="000000"/>
                <w:sz w:val="20"/>
                <w:szCs w:val="24"/>
              </w:rPr>
            </w:pPr>
            <w:r w:rsidRPr="00B466AA">
              <w:rPr>
                <w:rFonts w:ascii="Arial" w:hAnsi="Arial" w:cs="Arial"/>
                <w:color w:val="000000"/>
                <w:sz w:val="20"/>
                <w:szCs w:val="24"/>
              </w:rPr>
              <w:t>Начальник</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отдела</w:t>
            </w:r>
            <w:r w:rsidR="008722EB" w:rsidRPr="00B466AA">
              <w:rPr>
                <w:rFonts w:ascii="Arial" w:hAnsi="Arial" w:cs="Arial"/>
                <w:color w:val="000000"/>
                <w:sz w:val="20"/>
                <w:szCs w:val="24"/>
              </w:rPr>
              <w:t xml:space="preserve"> </w:t>
            </w:r>
            <w:r w:rsidRPr="00B466AA">
              <w:rPr>
                <w:rFonts w:ascii="Arial" w:hAnsi="Arial" w:cs="Arial"/>
                <w:color w:val="000000"/>
                <w:sz w:val="20"/>
                <w:szCs w:val="24"/>
              </w:rPr>
              <w:t>земельных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имущественных</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отношений</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согласованию)</w:t>
            </w:r>
          </w:p>
        </w:tc>
      </w:tr>
      <w:tr w:rsidR="00B369AD" w:rsidRPr="00B466AA" w:rsidTr="004265AA">
        <w:trPr>
          <w:cantSplit/>
        </w:trPr>
        <w:tc>
          <w:tcPr>
            <w:tcW w:w="1501" w:type="pct"/>
            <w:shd w:val="clear" w:color="auto" w:fill="auto"/>
            <w:vAlign w:val="center"/>
          </w:tcPr>
          <w:p w:rsidR="00B369AD" w:rsidRPr="00B466AA" w:rsidRDefault="00B369AD" w:rsidP="00B466AA">
            <w:pPr>
              <w:pStyle w:val="210"/>
              <w:suppressAutoHyphens/>
              <w:spacing w:after="0"/>
              <w:jc w:val="center"/>
              <w:rPr>
                <w:rFonts w:ascii="Arial" w:hAnsi="Arial" w:cs="Arial"/>
                <w:color w:val="000000"/>
                <w:sz w:val="20"/>
                <w:szCs w:val="24"/>
              </w:rPr>
            </w:pPr>
            <w:proofErr w:type="spellStart"/>
            <w:r w:rsidRPr="00B466AA">
              <w:rPr>
                <w:rFonts w:ascii="Arial" w:hAnsi="Arial" w:cs="Arial"/>
                <w:color w:val="000000"/>
                <w:sz w:val="20"/>
                <w:szCs w:val="24"/>
              </w:rPr>
              <w:t>Краличкин</w:t>
            </w:r>
            <w:proofErr w:type="spellEnd"/>
            <w:r w:rsidR="008722EB" w:rsidRPr="00B466AA">
              <w:rPr>
                <w:rFonts w:ascii="Arial" w:hAnsi="Arial" w:cs="Arial"/>
                <w:color w:val="000000"/>
                <w:sz w:val="20"/>
                <w:szCs w:val="24"/>
              </w:rPr>
              <w:t xml:space="preserve"> </w:t>
            </w:r>
            <w:r w:rsidRPr="00B466AA">
              <w:rPr>
                <w:rFonts w:ascii="Arial" w:hAnsi="Arial" w:cs="Arial"/>
                <w:color w:val="000000"/>
                <w:sz w:val="20"/>
                <w:szCs w:val="24"/>
              </w:rPr>
              <w:t>А.Л.</w:t>
            </w:r>
          </w:p>
        </w:tc>
        <w:tc>
          <w:tcPr>
            <w:tcW w:w="379" w:type="pct"/>
            <w:shd w:val="clear" w:color="auto" w:fill="auto"/>
            <w:vAlign w:val="center"/>
          </w:tcPr>
          <w:p w:rsidR="00B369AD" w:rsidRPr="00B466AA" w:rsidRDefault="00B369AD" w:rsidP="00B466AA">
            <w:pPr>
              <w:pStyle w:val="210"/>
              <w:suppressAutoHyphens/>
              <w:spacing w:after="0"/>
              <w:jc w:val="center"/>
              <w:rPr>
                <w:rFonts w:ascii="Arial" w:hAnsi="Arial" w:cs="Arial"/>
                <w:color w:val="000000"/>
                <w:sz w:val="20"/>
                <w:szCs w:val="24"/>
              </w:rPr>
            </w:pPr>
            <w:r w:rsidRPr="00B466AA">
              <w:rPr>
                <w:rFonts w:ascii="Arial" w:hAnsi="Arial" w:cs="Arial"/>
                <w:color w:val="000000"/>
                <w:sz w:val="20"/>
                <w:szCs w:val="24"/>
              </w:rPr>
              <w:t>-</w:t>
            </w:r>
          </w:p>
        </w:tc>
        <w:tc>
          <w:tcPr>
            <w:tcW w:w="3119" w:type="pct"/>
            <w:shd w:val="clear" w:color="auto" w:fill="auto"/>
            <w:vAlign w:val="center"/>
          </w:tcPr>
          <w:p w:rsidR="00B369AD" w:rsidRPr="00B466AA" w:rsidRDefault="00B369AD" w:rsidP="00B466AA">
            <w:pPr>
              <w:pStyle w:val="210"/>
              <w:suppressAutoHyphens/>
              <w:spacing w:after="0"/>
              <w:jc w:val="center"/>
              <w:rPr>
                <w:rFonts w:ascii="Arial" w:hAnsi="Arial" w:cs="Arial"/>
                <w:color w:val="000000"/>
                <w:sz w:val="20"/>
                <w:szCs w:val="24"/>
              </w:rPr>
            </w:pPr>
            <w:proofErr w:type="spellStart"/>
            <w:r w:rsidRPr="00B466AA">
              <w:rPr>
                <w:rFonts w:ascii="Arial" w:hAnsi="Arial" w:cs="Arial"/>
                <w:color w:val="000000"/>
                <w:sz w:val="20"/>
                <w:szCs w:val="24"/>
              </w:rPr>
              <w:t>И.о</w:t>
            </w:r>
            <w:proofErr w:type="spellEnd"/>
            <w:r w:rsidRPr="00B466AA">
              <w:rPr>
                <w:rFonts w:ascii="Arial" w:hAnsi="Arial" w:cs="Arial"/>
                <w:color w:val="000000"/>
                <w:sz w:val="20"/>
                <w:szCs w:val="24"/>
              </w:rPr>
              <w:t>.</w:t>
            </w:r>
            <w:r w:rsidR="008722EB" w:rsidRPr="00B466AA">
              <w:rPr>
                <w:rFonts w:ascii="Arial" w:hAnsi="Arial" w:cs="Arial"/>
                <w:color w:val="000000"/>
                <w:sz w:val="20"/>
                <w:szCs w:val="24"/>
              </w:rPr>
              <w:t xml:space="preserve"> </w:t>
            </w:r>
            <w:r w:rsidRPr="00B466AA">
              <w:rPr>
                <w:rFonts w:ascii="Arial" w:hAnsi="Arial" w:cs="Arial"/>
                <w:color w:val="000000"/>
                <w:sz w:val="20"/>
                <w:szCs w:val="24"/>
              </w:rPr>
              <w:t>главного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специалиста-эксперта</w:t>
            </w:r>
            <w:r w:rsidR="008722EB" w:rsidRPr="00B466AA">
              <w:rPr>
                <w:rFonts w:ascii="Arial" w:hAnsi="Arial" w:cs="Arial"/>
                <w:color w:val="000000"/>
                <w:sz w:val="20"/>
                <w:szCs w:val="24"/>
              </w:rPr>
              <w:t xml:space="preserve"> </w:t>
            </w:r>
            <w:r w:rsidRPr="00B466AA">
              <w:rPr>
                <w:rFonts w:ascii="Arial" w:hAnsi="Arial" w:cs="Arial"/>
                <w:color w:val="000000"/>
                <w:sz w:val="20"/>
                <w:szCs w:val="24"/>
              </w:rPr>
              <w:t>отдела</w:t>
            </w:r>
            <w:r w:rsidR="008722EB" w:rsidRPr="00B466AA">
              <w:rPr>
                <w:rFonts w:ascii="Arial" w:hAnsi="Arial" w:cs="Arial"/>
                <w:color w:val="000000"/>
                <w:sz w:val="20"/>
                <w:szCs w:val="24"/>
              </w:rPr>
              <w:t xml:space="preserve"> </w:t>
            </w:r>
            <w:r w:rsidRPr="00B466AA">
              <w:rPr>
                <w:rFonts w:ascii="Arial" w:hAnsi="Arial" w:cs="Arial"/>
                <w:color w:val="000000"/>
                <w:sz w:val="20"/>
                <w:szCs w:val="24"/>
              </w:rPr>
              <w:t>строительства,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дорожного</w:t>
            </w:r>
            <w:r w:rsidR="008722EB" w:rsidRPr="00B466AA">
              <w:rPr>
                <w:rFonts w:ascii="Arial" w:hAnsi="Arial" w:cs="Arial"/>
                <w:color w:val="000000"/>
                <w:sz w:val="20"/>
                <w:szCs w:val="24"/>
              </w:rPr>
              <w:t xml:space="preserve"> </w:t>
            </w:r>
            <w:r w:rsidRPr="00B466AA">
              <w:rPr>
                <w:rFonts w:ascii="Arial" w:hAnsi="Arial" w:cs="Arial"/>
                <w:color w:val="000000"/>
                <w:sz w:val="20"/>
                <w:szCs w:val="24"/>
              </w:rPr>
              <w:t>хозяйства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и</w:t>
            </w:r>
            <w:r w:rsidR="008722EB" w:rsidRPr="00B466AA">
              <w:rPr>
                <w:rFonts w:ascii="Arial" w:hAnsi="Arial" w:cs="Arial"/>
                <w:color w:val="000000"/>
                <w:sz w:val="20"/>
                <w:szCs w:val="24"/>
              </w:rPr>
              <w:t xml:space="preserve"> </w:t>
            </w:r>
            <w:r w:rsidRPr="00B466AA">
              <w:rPr>
                <w:rFonts w:ascii="Arial" w:hAnsi="Arial" w:cs="Arial"/>
                <w:color w:val="000000"/>
                <w:sz w:val="20"/>
                <w:szCs w:val="24"/>
              </w:rPr>
              <w:t>благоустройства</w:t>
            </w:r>
            <w:r w:rsidR="008722EB" w:rsidRPr="00B466AA">
              <w:rPr>
                <w:rFonts w:ascii="Arial" w:hAnsi="Arial" w:cs="Arial"/>
                <w:color w:val="000000"/>
                <w:sz w:val="20"/>
                <w:szCs w:val="24"/>
              </w:rPr>
              <w:t xml:space="preserve"> </w:t>
            </w:r>
            <w:r w:rsidRPr="00B466AA">
              <w:rPr>
                <w:rFonts w:ascii="Arial" w:hAnsi="Arial" w:cs="Arial"/>
                <w:color w:val="000000"/>
                <w:sz w:val="20"/>
                <w:szCs w:val="24"/>
              </w:rPr>
              <w:t>(по</w:t>
            </w:r>
            <w:r w:rsidR="008722EB" w:rsidRPr="00B466AA">
              <w:rPr>
                <w:rFonts w:ascii="Arial" w:hAnsi="Arial" w:cs="Arial"/>
                <w:color w:val="000000"/>
                <w:sz w:val="20"/>
                <w:szCs w:val="24"/>
              </w:rPr>
              <w:t xml:space="preserve"> </w:t>
            </w:r>
            <w:r w:rsidRPr="00B466AA">
              <w:rPr>
                <w:rFonts w:ascii="Arial" w:hAnsi="Arial" w:cs="Arial"/>
                <w:color w:val="000000"/>
                <w:sz w:val="20"/>
                <w:szCs w:val="24"/>
              </w:rPr>
              <w:t>согласованию)</w:t>
            </w:r>
          </w:p>
        </w:tc>
      </w:tr>
      <w:tr w:rsidR="00B369AD" w:rsidRPr="00B466AA" w:rsidTr="004265AA">
        <w:trPr>
          <w:cantSplit/>
        </w:trPr>
        <w:tc>
          <w:tcPr>
            <w:tcW w:w="1501" w:type="pct"/>
            <w:shd w:val="clear" w:color="auto" w:fill="auto"/>
            <w:vAlign w:val="center"/>
          </w:tcPr>
          <w:p w:rsidR="00B369AD" w:rsidRPr="00B466AA" w:rsidRDefault="00B369AD" w:rsidP="00B466AA">
            <w:pPr>
              <w:spacing w:after="0" w:line="240" w:lineRule="auto"/>
              <w:jc w:val="center"/>
              <w:rPr>
                <w:rFonts w:ascii="Arial" w:hAnsi="Arial" w:cs="Arial"/>
                <w:color w:val="000000"/>
                <w:sz w:val="20"/>
              </w:rPr>
            </w:pPr>
            <w:r w:rsidRPr="00B466AA">
              <w:rPr>
                <w:rFonts w:ascii="Arial" w:hAnsi="Arial" w:cs="Arial"/>
                <w:color w:val="000000"/>
                <w:sz w:val="20"/>
              </w:rPr>
              <w:t>Скворцова</w:t>
            </w:r>
            <w:r w:rsidR="008722EB" w:rsidRPr="00B466AA">
              <w:rPr>
                <w:rFonts w:ascii="Arial" w:hAnsi="Arial" w:cs="Arial"/>
                <w:color w:val="000000"/>
                <w:sz w:val="20"/>
              </w:rPr>
              <w:t xml:space="preserve"> </w:t>
            </w:r>
            <w:r w:rsidRPr="00B466AA">
              <w:rPr>
                <w:rFonts w:ascii="Arial" w:hAnsi="Arial" w:cs="Arial"/>
                <w:color w:val="000000"/>
                <w:sz w:val="20"/>
              </w:rPr>
              <w:t>Е.А.</w:t>
            </w:r>
          </w:p>
        </w:tc>
        <w:tc>
          <w:tcPr>
            <w:tcW w:w="379" w:type="pct"/>
            <w:shd w:val="clear" w:color="auto" w:fill="auto"/>
            <w:vAlign w:val="center"/>
          </w:tcPr>
          <w:p w:rsidR="00B369AD" w:rsidRPr="00B466AA" w:rsidRDefault="00B369AD" w:rsidP="00B466AA">
            <w:pPr>
              <w:spacing w:after="0" w:line="240" w:lineRule="auto"/>
              <w:jc w:val="center"/>
              <w:rPr>
                <w:rFonts w:ascii="Arial" w:hAnsi="Arial" w:cs="Arial"/>
                <w:color w:val="000000"/>
                <w:sz w:val="20"/>
              </w:rPr>
            </w:pPr>
          </w:p>
        </w:tc>
        <w:tc>
          <w:tcPr>
            <w:tcW w:w="3119" w:type="pct"/>
            <w:shd w:val="clear" w:color="auto" w:fill="auto"/>
            <w:vAlign w:val="center"/>
          </w:tcPr>
          <w:p w:rsidR="00B369AD" w:rsidRPr="00B466AA" w:rsidRDefault="00B369AD" w:rsidP="00B466AA">
            <w:pPr>
              <w:spacing w:after="0" w:line="240" w:lineRule="auto"/>
              <w:jc w:val="center"/>
              <w:rPr>
                <w:rFonts w:ascii="Arial" w:hAnsi="Arial" w:cs="Arial"/>
                <w:color w:val="000000"/>
                <w:sz w:val="20"/>
              </w:rPr>
            </w:pPr>
            <w:r w:rsidRPr="00B466AA">
              <w:rPr>
                <w:rFonts w:ascii="Arial" w:hAnsi="Arial" w:cs="Arial"/>
                <w:color w:val="000000"/>
                <w:sz w:val="20"/>
              </w:rPr>
              <w:t>Ведущий</w:t>
            </w:r>
            <w:r w:rsidR="008722EB" w:rsidRPr="00B466AA">
              <w:rPr>
                <w:rFonts w:ascii="Arial" w:hAnsi="Arial" w:cs="Arial"/>
                <w:color w:val="000000"/>
                <w:sz w:val="20"/>
              </w:rPr>
              <w:t xml:space="preserve"> </w:t>
            </w:r>
            <w:r w:rsidRPr="00B466AA">
              <w:rPr>
                <w:rFonts w:ascii="Arial" w:hAnsi="Arial" w:cs="Arial"/>
                <w:color w:val="000000"/>
                <w:sz w:val="20"/>
              </w:rPr>
              <w:t>специалист-эксперт</w:t>
            </w:r>
            <w:r w:rsidR="008722EB" w:rsidRPr="00B466AA">
              <w:rPr>
                <w:rFonts w:ascii="Arial" w:hAnsi="Arial" w:cs="Arial"/>
                <w:color w:val="000000"/>
                <w:sz w:val="20"/>
              </w:rPr>
              <w:t xml:space="preserve"> </w:t>
            </w:r>
            <w:r w:rsidRPr="00B466AA">
              <w:rPr>
                <w:rFonts w:ascii="Arial" w:hAnsi="Arial" w:cs="Arial"/>
                <w:color w:val="000000"/>
                <w:sz w:val="20"/>
              </w:rPr>
              <w:t>сектора</w:t>
            </w:r>
            <w:r w:rsidR="008722EB" w:rsidRPr="00B466AA">
              <w:rPr>
                <w:rFonts w:ascii="Arial" w:hAnsi="Arial" w:cs="Arial"/>
                <w:color w:val="000000"/>
                <w:sz w:val="20"/>
              </w:rPr>
              <w:t xml:space="preserve"> </w:t>
            </w:r>
            <w:r w:rsidRPr="00B466AA">
              <w:rPr>
                <w:rFonts w:ascii="Arial" w:hAnsi="Arial" w:cs="Arial"/>
                <w:color w:val="000000"/>
                <w:sz w:val="20"/>
              </w:rPr>
              <w:t>опеки</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попечительства</w:t>
            </w:r>
            <w:r w:rsidR="008722EB" w:rsidRPr="00B466AA">
              <w:rPr>
                <w:rFonts w:ascii="Arial" w:hAnsi="Arial" w:cs="Arial"/>
                <w:color w:val="000000"/>
                <w:sz w:val="20"/>
              </w:rPr>
              <w:t xml:space="preserve"> </w:t>
            </w:r>
            <w:r w:rsidRPr="00B466AA">
              <w:rPr>
                <w:rFonts w:ascii="Arial" w:hAnsi="Arial" w:cs="Arial"/>
                <w:color w:val="000000"/>
                <w:sz w:val="20"/>
              </w:rPr>
              <w:t>отдела</w:t>
            </w:r>
            <w:r w:rsidR="008722EB" w:rsidRPr="00B466AA">
              <w:rPr>
                <w:rFonts w:ascii="Arial" w:hAnsi="Arial" w:cs="Arial"/>
                <w:color w:val="000000"/>
                <w:sz w:val="20"/>
              </w:rPr>
              <w:t xml:space="preserve"> </w:t>
            </w:r>
            <w:r w:rsidRPr="00B466AA">
              <w:rPr>
                <w:rFonts w:ascii="Arial" w:hAnsi="Arial" w:cs="Arial"/>
                <w:color w:val="000000"/>
                <w:sz w:val="20"/>
              </w:rPr>
              <w:t>образования,</w:t>
            </w:r>
            <w:r w:rsidR="008722EB" w:rsidRPr="00B466AA">
              <w:rPr>
                <w:rFonts w:ascii="Arial" w:hAnsi="Arial" w:cs="Arial"/>
                <w:color w:val="000000"/>
                <w:sz w:val="20"/>
              </w:rPr>
              <w:t xml:space="preserve"> </w:t>
            </w:r>
            <w:r w:rsidRPr="00B466AA">
              <w:rPr>
                <w:rFonts w:ascii="Arial" w:hAnsi="Arial" w:cs="Arial"/>
                <w:color w:val="000000"/>
                <w:sz w:val="20"/>
              </w:rPr>
              <w:t>молодежной</w:t>
            </w:r>
            <w:r w:rsidR="008722EB" w:rsidRPr="00B466AA">
              <w:rPr>
                <w:rFonts w:ascii="Arial" w:hAnsi="Arial" w:cs="Arial"/>
                <w:color w:val="000000"/>
                <w:sz w:val="20"/>
              </w:rPr>
              <w:t xml:space="preserve"> </w:t>
            </w:r>
            <w:r w:rsidRPr="00B466AA">
              <w:rPr>
                <w:rFonts w:ascii="Arial" w:hAnsi="Arial" w:cs="Arial"/>
                <w:color w:val="000000"/>
                <w:sz w:val="20"/>
              </w:rPr>
              <w:t>политики</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спорта</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r w:rsidRPr="00B466AA">
              <w:rPr>
                <w:rFonts w:ascii="Arial" w:hAnsi="Arial" w:cs="Arial"/>
                <w:color w:val="000000"/>
                <w:sz w:val="20"/>
              </w:rPr>
              <w:t>согласованию)</w:t>
            </w:r>
          </w:p>
        </w:tc>
      </w:tr>
    </w:tbl>
    <w:p w:rsidR="005A4EFD" w:rsidRPr="00B466AA" w:rsidRDefault="005A4EFD" w:rsidP="00B466AA">
      <w:pPr>
        <w:spacing w:after="0" w:line="240" w:lineRule="auto"/>
        <w:rPr>
          <w:rFonts w:ascii="Arial" w:hAnsi="Arial" w:cs="Arial"/>
          <w:b/>
          <w:i/>
          <w:vanish/>
          <w:color w:val="000000"/>
          <w:sz w:val="20"/>
        </w:rPr>
      </w:pPr>
    </w:p>
    <w:p w:rsidR="00B369AD" w:rsidRPr="00B466AA" w:rsidRDefault="00B369AD" w:rsidP="00B466AA">
      <w:pPr>
        <w:spacing w:after="0" w:line="240" w:lineRule="auto"/>
        <w:ind w:firstLine="34"/>
        <w:jc w:val="right"/>
        <w:rPr>
          <w:rFonts w:ascii="Arial" w:hAnsi="Arial" w:cs="Arial"/>
          <w:b/>
          <w:bCs/>
          <w:i/>
          <w:color w:val="000000"/>
          <w:sz w:val="20"/>
          <w:szCs w:val="20"/>
        </w:rPr>
      </w:pPr>
      <w:r w:rsidRPr="00B466AA">
        <w:rPr>
          <w:rFonts w:ascii="Arial" w:hAnsi="Arial" w:cs="Arial"/>
          <w:bCs/>
          <w:color w:val="000000"/>
          <w:sz w:val="20"/>
          <w:szCs w:val="20"/>
        </w:rPr>
        <w:t>Приложение</w:t>
      </w:r>
      <w:r w:rsidR="008722EB" w:rsidRPr="00B466AA">
        <w:rPr>
          <w:rFonts w:ascii="Arial" w:hAnsi="Arial" w:cs="Arial"/>
          <w:bCs/>
          <w:color w:val="000000"/>
          <w:sz w:val="20"/>
          <w:szCs w:val="20"/>
        </w:rPr>
        <w:t xml:space="preserve"> </w:t>
      </w:r>
      <w:r w:rsidRPr="00B466AA">
        <w:rPr>
          <w:rFonts w:ascii="Arial" w:hAnsi="Arial" w:cs="Arial"/>
          <w:bCs/>
          <w:color w:val="000000"/>
          <w:sz w:val="20"/>
          <w:szCs w:val="20"/>
        </w:rPr>
        <w:t>№</w:t>
      </w:r>
      <w:r w:rsidR="008722EB" w:rsidRPr="00B466AA">
        <w:rPr>
          <w:rFonts w:ascii="Arial" w:hAnsi="Arial" w:cs="Arial"/>
          <w:bCs/>
          <w:color w:val="000000"/>
          <w:sz w:val="20"/>
          <w:szCs w:val="20"/>
        </w:rPr>
        <w:t xml:space="preserve"> </w:t>
      </w:r>
      <w:r w:rsidRPr="00B466AA">
        <w:rPr>
          <w:rFonts w:ascii="Arial" w:hAnsi="Arial" w:cs="Arial"/>
          <w:bCs/>
          <w:color w:val="000000"/>
          <w:sz w:val="20"/>
          <w:szCs w:val="20"/>
        </w:rPr>
        <w:t>3</w:t>
      </w:r>
    </w:p>
    <w:p w:rsidR="00B369AD" w:rsidRPr="00B466AA" w:rsidRDefault="00B369AD" w:rsidP="00B466AA">
      <w:pPr>
        <w:spacing w:after="0" w:line="240" w:lineRule="auto"/>
        <w:ind w:firstLine="34"/>
        <w:jc w:val="right"/>
        <w:rPr>
          <w:rFonts w:ascii="Arial" w:hAnsi="Arial" w:cs="Arial"/>
          <w:b/>
          <w:bCs/>
          <w:i/>
          <w:color w:val="000000"/>
          <w:sz w:val="20"/>
          <w:szCs w:val="20"/>
        </w:rPr>
      </w:pPr>
      <w:r w:rsidRPr="00B466AA">
        <w:rPr>
          <w:rFonts w:ascii="Arial" w:hAnsi="Arial" w:cs="Arial"/>
          <w:bCs/>
          <w:color w:val="000000"/>
          <w:sz w:val="20"/>
          <w:szCs w:val="20"/>
        </w:rPr>
        <w:t>к</w:t>
      </w:r>
      <w:r w:rsidR="008722EB" w:rsidRPr="00B466AA">
        <w:rPr>
          <w:rFonts w:ascii="Arial" w:hAnsi="Arial" w:cs="Arial"/>
          <w:bCs/>
          <w:color w:val="000000"/>
          <w:sz w:val="20"/>
          <w:szCs w:val="20"/>
        </w:rPr>
        <w:t xml:space="preserve"> </w:t>
      </w:r>
      <w:r w:rsidRPr="00B466AA">
        <w:rPr>
          <w:rFonts w:ascii="Arial" w:hAnsi="Arial" w:cs="Arial"/>
          <w:bCs/>
          <w:color w:val="000000"/>
          <w:sz w:val="20"/>
          <w:szCs w:val="20"/>
        </w:rPr>
        <w:t>постановлению</w:t>
      </w:r>
      <w:r w:rsidR="008722EB" w:rsidRPr="00B466AA">
        <w:rPr>
          <w:rFonts w:ascii="Arial" w:hAnsi="Arial" w:cs="Arial"/>
          <w:bCs/>
          <w:color w:val="000000"/>
          <w:sz w:val="20"/>
          <w:szCs w:val="20"/>
        </w:rPr>
        <w:t xml:space="preserve"> </w:t>
      </w:r>
      <w:r w:rsidRPr="00B466AA">
        <w:rPr>
          <w:rFonts w:ascii="Arial" w:hAnsi="Arial" w:cs="Arial"/>
          <w:bCs/>
          <w:color w:val="000000"/>
          <w:sz w:val="20"/>
          <w:szCs w:val="20"/>
        </w:rPr>
        <w:t>Администрации</w:t>
      </w:r>
    </w:p>
    <w:p w:rsidR="00B369AD" w:rsidRPr="00B466AA" w:rsidRDefault="00B369AD" w:rsidP="00B466AA">
      <w:pPr>
        <w:spacing w:after="0" w:line="240" w:lineRule="auto"/>
        <w:ind w:firstLine="34"/>
        <w:jc w:val="right"/>
        <w:rPr>
          <w:rFonts w:ascii="Arial" w:hAnsi="Arial" w:cs="Arial"/>
          <w:bCs/>
          <w:color w:val="000000"/>
          <w:sz w:val="20"/>
          <w:szCs w:val="20"/>
        </w:rPr>
      </w:pPr>
      <w:r w:rsidRPr="00B466AA">
        <w:rPr>
          <w:rFonts w:ascii="Arial" w:hAnsi="Arial" w:cs="Arial"/>
          <w:bCs/>
          <w:color w:val="000000"/>
          <w:sz w:val="20"/>
          <w:szCs w:val="20"/>
        </w:rPr>
        <w:t>Мариинско-Посадского</w:t>
      </w:r>
      <w:r w:rsidR="008722EB" w:rsidRPr="00B466AA">
        <w:rPr>
          <w:rFonts w:ascii="Arial" w:hAnsi="Arial" w:cs="Arial"/>
          <w:bCs/>
          <w:color w:val="000000"/>
          <w:sz w:val="20"/>
          <w:szCs w:val="20"/>
        </w:rPr>
        <w:t xml:space="preserve"> </w:t>
      </w:r>
      <w:r w:rsidRPr="00B466AA">
        <w:rPr>
          <w:rFonts w:ascii="Arial" w:hAnsi="Arial" w:cs="Arial"/>
          <w:bCs/>
          <w:color w:val="000000"/>
          <w:sz w:val="20"/>
          <w:szCs w:val="20"/>
        </w:rPr>
        <w:t>муниципального</w:t>
      </w:r>
      <w:r w:rsidR="008722EB" w:rsidRPr="00B466AA">
        <w:rPr>
          <w:rFonts w:ascii="Arial" w:hAnsi="Arial" w:cs="Arial"/>
          <w:bCs/>
          <w:color w:val="000000"/>
          <w:sz w:val="20"/>
          <w:szCs w:val="20"/>
        </w:rPr>
        <w:t xml:space="preserve"> </w:t>
      </w:r>
    </w:p>
    <w:p w:rsidR="00B369AD" w:rsidRPr="00B466AA" w:rsidRDefault="00B369AD" w:rsidP="00B466AA">
      <w:pPr>
        <w:spacing w:after="0" w:line="240" w:lineRule="auto"/>
        <w:ind w:firstLine="34"/>
        <w:jc w:val="right"/>
        <w:rPr>
          <w:rFonts w:ascii="Arial" w:hAnsi="Arial" w:cs="Arial"/>
          <w:b/>
          <w:bCs/>
          <w:i/>
          <w:color w:val="000000"/>
          <w:sz w:val="20"/>
          <w:szCs w:val="20"/>
        </w:rPr>
      </w:pPr>
      <w:r w:rsidRPr="00B466AA">
        <w:rPr>
          <w:rFonts w:ascii="Arial" w:hAnsi="Arial" w:cs="Arial"/>
          <w:bCs/>
          <w:color w:val="000000"/>
          <w:sz w:val="20"/>
          <w:szCs w:val="20"/>
        </w:rPr>
        <w:t>округа</w:t>
      </w:r>
      <w:r w:rsidR="008722EB" w:rsidRPr="00B466AA">
        <w:rPr>
          <w:rFonts w:ascii="Arial" w:hAnsi="Arial" w:cs="Arial"/>
          <w:bCs/>
          <w:color w:val="000000"/>
          <w:sz w:val="20"/>
          <w:szCs w:val="20"/>
        </w:rPr>
        <w:t xml:space="preserve"> </w:t>
      </w:r>
      <w:r w:rsidRPr="00B466AA">
        <w:rPr>
          <w:rFonts w:ascii="Arial" w:hAnsi="Arial" w:cs="Arial"/>
          <w:bCs/>
          <w:color w:val="000000"/>
          <w:sz w:val="20"/>
          <w:szCs w:val="20"/>
        </w:rPr>
        <w:t>Чувашской</w:t>
      </w:r>
      <w:r w:rsidR="008722EB" w:rsidRPr="00B466AA">
        <w:rPr>
          <w:rFonts w:ascii="Arial" w:hAnsi="Arial" w:cs="Arial"/>
          <w:bCs/>
          <w:color w:val="000000"/>
          <w:sz w:val="20"/>
          <w:szCs w:val="20"/>
        </w:rPr>
        <w:t xml:space="preserve"> </w:t>
      </w:r>
      <w:r w:rsidRPr="00B466AA">
        <w:rPr>
          <w:rFonts w:ascii="Arial" w:hAnsi="Arial" w:cs="Arial"/>
          <w:bCs/>
          <w:color w:val="000000"/>
          <w:sz w:val="20"/>
          <w:szCs w:val="20"/>
        </w:rPr>
        <w:t>Республики</w:t>
      </w:r>
    </w:p>
    <w:p w:rsidR="005A4EFD" w:rsidRPr="00EC68C4" w:rsidRDefault="00B369AD" w:rsidP="00B466AA">
      <w:pPr>
        <w:spacing w:after="0" w:line="240" w:lineRule="auto"/>
        <w:ind w:firstLine="709"/>
        <w:jc w:val="right"/>
        <w:rPr>
          <w:rFonts w:ascii="Arial" w:hAnsi="Arial" w:cs="Arial"/>
          <w:b/>
          <w:bCs/>
          <w:color w:val="000000"/>
          <w:sz w:val="20"/>
          <w:szCs w:val="20"/>
        </w:rPr>
      </w:pPr>
      <w:r w:rsidRPr="00EC68C4">
        <w:rPr>
          <w:rFonts w:ascii="Arial" w:hAnsi="Arial" w:cs="Arial"/>
          <w:b/>
          <w:bCs/>
          <w:color w:val="000000"/>
          <w:sz w:val="20"/>
          <w:szCs w:val="20"/>
        </w:rPr>
        <w:t>от</w:t>
      </w:r>
      <w:r w:rsidR="008722EB" w:rsidRPr="00EC68C4">
        <w:rPr>
          <w:rFonts w:ascii="Arial" w:hAnsi="Arial" w:cs="Arial"/>
          <w:b/>
          <w:bCs/>
          <w:color w:val="000000"/>
          <w:sz w:val="20"/>
          <w:szCs w:val="20"/>
        </w:rPr>
        <w:t xml:space="preserve"> </w:t>
      </w:r>
      <w:r w:rsidRPr="00EC68C4">
        <w:rPr>
          <w:rFonts w:ascii="Arial" w:hAnsi="Arial" w:cs="Arial"/>
          <w:b/>
          <w:bCs/>
          <w:color w:val="000000"/>
          <w:sz w:val="20"/>
          <w:szCs w:val="20"/>
        </w:rPr>
        <w:t>06.03.2023</w:t>
      </w:r>
      <w:r w:rsidR="008722EB" w:rsidRPr="00EC68C4">
        <w:rPr>
          <w:rFonts w:ascii="Arial" w:hAnsi="Arial" w:cs="Arial"/>
          <w:b/>
          <w:bCs/>
          <w:color w:val="000000"/>
          <w:sz w:val="20"/>
          <w:szCs w:val="20"/>
        </w:rPr>
        <w:t xml:space="preserve"> </w:t>
      </w:r>
      <w:r w:rsidRPr="00EC68C4">
        <w:rPr>
          <w:rFonts w:ascii="Arial" w:hAnsi="Arial" w:cs="Arial"/>
          <w:b/>
          <w:bCs/>
          <w:color w:val="000000"/>
          <w:sz w:val="20"/>
          <w:szCs w:val="20"/>
        </w:rPr>
        <w:t>№</w:t>
      </w:r>
      <w:r w:rsidR="008722EB" w:rsidRPr="00EC68C4">
        <w:rPr>
          <w:rFonts w:ascii="Arial" w:hAnsi="Arial" w:cs="Arial"/>
          <w:b/>
          <w:bCs/>
          <w:color w:val="000000"/>
          <w:sz w:val="20"/>
          <w:szCs w:val="20"/>
        </w:rPr>
        <w:t xml:space="preserve"> </w:t>
      </w:r>
      <w:r w:rsidRPr="00EC68C4">
        <w:rPr>
          <w:rFonts w:ascii="Arial" w:hAnsi="Arial" w:cs="Arial"/>
          <w:b/>
          <w:bCs/>
          <w:color w:val="000000"/>
          <w:sz w:val="20"/>
          <w:szCs w:val="20"/>
        </w:rPr>
        <w:t>211</w:t>
      </w:r>
    </w:p>
    <w:p w:rsidR="00EC68C4" w:rsidRPr="00EC68C4" w:rsidRDefault="00EC68C4" w:rsidP="00B466AA">
      <w:pPr>
        <w:spacing w:after="0" w:line="240" w:lineRule="auto"/>
        <w:ind w:firstLine="709"/>
        <w:jc w:val="right"/>
        <w:rPr>
          <w:rFonts w:ascii="Arial" w:hAnsi="Arial" w:cs="Arial"/>
          <w:b/>
          <w:bCs/>
          <w:color w:val="000000"/>
          <w:sz w:val="20"/>
          <w:szCs w:val="20"/>
        </w:rPr>
      </w:pPr>
    </w:p>
    <w:p w:rsidR="00B369AD" w:rsidRPr="00EC68C4" w:rsidRDefault="00B369AD" w:rsidP="00B466AA">
      <w:pPr>
        <w:spacing w:after="0" w:line="240" w:lineRule="auto"/>
        <w:ind w:firstLine="709"/>
        <w:jc w:val="center"/>
        <w:rPr>
          <w:rFonts w:ascii="Arial" w:hAnsi="Arial" w:cs="Arial"/>
          <w:b/>
          <w:bCs/>
          <w:color w:val="000000"/>
          <w:sz w:val="20"/>
        </w:rPr>
      </w:pPr>
      <w:r w:rsidRPr="00EC68C4">
        <w:rPr>
          <w:rFonts w:ascii="Arial" w:hAnsi="Arial" w:cs="Arial"/>
          <w:b/>
          <w:bCs/>
          <w:color w:val="000000"/>
          <w:sz w:val="20"/>
        </w:rPr>
        <w:t>Акт</w:t>
      </w:r>
      <w:r w:rsidR="008722EB" w:rsidRPr="00EC68C4">
        <w:rPr>
          <w:rFonts w:ascii="Arial" w:hAnsi="Arial" w:cs="Arial"/>
          <w:b/>
          <w:bCs/>
          <w:color w:val="000000"/>
          <w:sz w:val="20"/>
        </w:rPr>
        <w:t xml:space="preserve"> </w:t>
      </w:r>
      <w:r w:rsidRPr="00EC68C4">
        <w:rPr>
          <w:rFonts w:ascii="Arial" w:hAnsi="Arial" w:cs="Arial"/>
          <w:b/>
          <w:bCs/>
          <w:color w:val="000000"/>
          <w:sz w:val="20"/>
        </w:rPr>
        <w:t>при</w:t>
      </w:r>
      <w:r w:rsidR="00EC68C4" w:rsidRPr="00EC68C4">
        <w:rPr>
          <w:rFonts w:ascii="Arial" w:hAnsi="Arial" w:cs="Arial"/>
          <w:b/>
          <w:bCs/>
          <w:color w:val="000000"/>
          <w:sz w:val="20"/>
        </w:rPr>
        <w:t>ё</w:t>
      </w:r>
      <w:r w:rsidRPr="00EC68C4">
        <w:rPr>
          <w:rFonts w:ascii="Arial" w:hAnsi="Arial" w:cs="Arial"/>
          <w:b/>
          <w:bCs/>
          <w:color w:val="000000"/>
          <w:sz w:val="20"/>
        </w:rPr>
        <w:t>мки</w:t>
      </w:r>
      <w:r w:rsidR="008722EB" w:rsidRPr="00EC68C4">
        <w:rPr>
          <w:rFonts w:ascii="Arial" w:hAnsi="Arial" w:cs="Arial"/>
          <w:b/>
          <w:bCs/>
          <w:color w:val="000000"/>
          <w:sz w:val="20"/>
        </w:rPr>
        <w:t xml:space="preserve"> </w:t>
      </w:r>
      <w:r w:rsidRPr="00EC68C4">
        <w:rPr>
          <w:rFonts w:ascii="Arial" w:hAnsi="Arial" w:cs="Arial"/>
          <w:b/>
          <w:bCs/>
          <w:color w:val="000000"/>
          <w:sz w:val="20"/>
        </w:rPr>
        <w:t>жилых</w:t>
      </w:r>
      <w:r w:rsidR="008722EB" w:rsidRPr="00EC68C4">
        <w:rPr>
          <w:rFonts w:ascii="Arial" w:hAnsi="Arial" w:cs="Arial"/>
          <w:b/>
          <w:bCs/>
          <w:color w:val="000000"/>
          <w:sz w:val="20"/>
        </w:rPr>
        <w:t xml:space="preserve"> </w:t>
      </w:r>
      <w:r w:rsidRPr="00EC68C4">
        <w:rPr>
          <w:rFonts w:ascii="Arial" w:hAnsi="Arial" w:cs="Arial"/>
          <w:b/>
          <w:bCs/>
          <w:color w:val="000000"/>
          <w:sz w:val="20"/>
        </w:rPr>
        <w:t>помещений,</w:t>
      </w:r>
      <w:r w:rsidR="008722EB" w:rsidRPr="00EC68C4">
        <w:rPr>
          <w:rFonts w:ascii="Arial" w:hAnsi="Arial" w:cs="Arial"/>
          <w:b/>
          <w:bCs/>
          <w:color w:val="000000"/>
          <w:sz w:val="20"/>
        </w:rPr>
        <w:t xml:space="preserve"> </w:t>
      </w:r>
      <w:r w:rsidRPr="00EC68C4">
        <w:rPr>
          <w:rFonts w:ascii="Arial" w:hAnsi="Arial" w:cs="Arial"/>
          <w:b/>
          <w:bCs/>
          <w:color w:val="000000"/>
          <w:sz w:val="20"/>
        </w:rPr>
        <w:t>приобретаемых</w:t>
      </w:r>
      <w:r w:rsidR="008722EB" w:rsidRPr="00EC68C4">
        <w:rPr>
          <w:rFonts w:ascii="Arial" w:hAnsi="Arial" w:cs="Arial"/>
          <w:b/>
          <w:bCs/>
          <w:color w:val="000000"/>
          <w:sz w:val="20"/>
        </w:rPr>
        <w:t xml:space="preserve"> </w:t>
      </w:r>
      <w:r w:rsidRPr="00EC68C4">
        <w:rPr>
          <w:rFonts w:ascii="Arial" w:hAnsi="Arial" w:cs="Arial"/>
          <w:b/>
          <w:bCs/>
          <w:color w:val="000000"/>
          <w:sz w:val="20"/>
        </w:rPr>
        <w:t>для</w:t>
      </w:r>
      <w:r w:rsidR="008722EB" w:rsidRPr="00EC68C4">
        <w:rPr>
          <w:rFonts w:ascii="Arial" w:hAnsi="Arial" w:cs="Arial"/>
          <w:b/>
          <w:bCs/>
          <w:color w:val="000000"/>
          <w:sz w:val="20"/>
        </w:rPr>
        <w:t xml:space="preserve"> </w:t>
      </w:r>
      <w:r w:rsidRPr="00EC68C4">
        <w:rPr>
          <w:rFonts w:ascii="Arial" w:hAnsi="Arial" w:cs="Arial"/>
          <w:b/>
          <w:bCs/>
          <w:color w:val="000000"/>
          <w:sz w:val="20"/>
        </w:rPr>
        <w:t>детей-сирот,</w:t>
      </w:r>
      <w:r w:rsidR="008722EB" w:rsidRPr="00EC68C4">
        <w:rPr>
          <w:rFonts w:ascii="Arial" w:hAnsi="Arial" w:cs="Arial"/>
          <w:b/>
          <w:bCs/>
          <w:color w:val="000000"/>
          <w:sz w:val="20"/>
        </w:rPr>
        <w:t xml:space="preserve"> </w:t>
      </w:r>
      <w:r w:rsidRPr="00EC68C4">
        <w:rPr>
          <w:rFonts w:ascii="Arial" w:hAnsi="Arial" w:cs="Arial"/>
          <w:b/>
          <w:bCs/>
          <w:color w:val="000000"/>
          <w:sz w:val="20"/>
        </w:rPr>
        <w:t>детей,</w:t>
      </w:r>
      <w:r w:rsidR="008722EB" w:rsidRPr="00EC68C4">
        <w:rPr>
          <w:rFonts w:ascii="Arial" w:hAnsi="Arial" w:cs="Arial"/>
          <w:b/>
          <w:bCs/>
          <w:color w:val="000000"/>
          <w:sz w:val="20"/>
        </w:rPr>
        <w:t xml:space="preserve"> </w:t>
      </w:r>
      <w:r w:rsidRPr="00EC68C4">
        <w:rPr>
          <w:rFonts w:ascii="Arial" w:hAnsi="Arial" w:cs="Arial"/>
          <w:b/>
          <w:bCs/>
          <w:color w:val="000000"/>
          <w:sz w:val="20"/>
        </w:rPr>
        <w:t>оставшихся</w:t>
      </w:r>
      <w:r w:rsidR="008722EB" w:rsidRPr="00EC68C4">
        <w:rPr>
          <w:rFonts w:ascii="Arial" w:hAnsi="Arial" w:cs="Arial"/>
          <w:b/>
          <w:bCs/>
          <w:color w:val="000000"/>
          <w:sz w:val="20"/>
        </w:rPr>
        <w:t xml:space="preserve"> </w:t>
      </w:r>
      <w:r w:rsidRPr="00EC68C4">
        <w:rPr>
          <w:rFonts w:ascii="Arial" w:hAnsi="Arial" w:cs="Arial"/>
          <w:b/>
          <w:bCs/>
          <w:color w:val="000000"/>
          <w:sz w:val="20"/>
        </w:rPr>
        <w:t>без</w:t>
      </w:r>
      <w:r w:rsidR="008722EB" w:rsidRPr="00EC68C4">
        <w:rPr>
          <w:rFonts w:ascii="Arial" w:hAnsi="Arial" w:cs="Arial"/>
          <w:b/>
          <w:bCs/>
          <w:color w:val="000000"/>
          <w:sz w:val="20"/>
        </w:rPr>
        <w:t xml:space="preserve"> </w:t>
      </w:r>
      <w:r w:rsidRPr="00EC68C4">
        <w:rPr>
          <w:rFonts w:ascii="Arial" w:hAnsi="Arial" w:cs="Arial"/>
          <w:b/>
          <w:bCs/>
          <w:color w:val="000000"/>
          <w:sz w:val="20"/>
        </w:rPr>
        <w:t>попечения</w:t>
      </w:r>
      <w:r w:rsidR="008722EB" w:rsidRPr="00EC68C4">
        <w:rPr>
          <w:rFonts w:ascii="Arial" w:hAnsi="Arial" w:cs="Arial"/>
          <w:b/>
          <w:bCs/>
          <w:color w:val="000000"/>
          <w:sz w:val="20"/>
        </w:rPr>
        <w:t xml:space="preserve"> </w:t>
      </w:r>
      <w:r w:rsidRPr="00EC68C4">
        <w:rPr>
          <w:rFonts w:ascii="Arial" w:hAnsi="Arial" w:cs="Arial"/>
          <w:b/>
          <w:bCs/>
          <w:color w:val="000000"/>
          <w:sz w:val="20"/>
        </w:rPr>
        <w:t>родителей,</w:t>
      </w:r>
      <w:r w:rsidR="008722EB" w:rsidRPr="00EC68C4">
        <w:rPr>
          <w:rFonts w:ascii="Arial" w:hAnsi="Arial" w:cs="Arial"/>
          <w:b/>
          <w:bCs/>
          <w:color w:val="000000"/>
          <w:sz w:val="20"/>
        </w:rPr>
        <w:t xml:space="preserve"> </w:t>
      </w:r>
      <w:r w:rsidRPr="00EC68C4">
        <w:rPr>
          <w:rFonts w:ascii="Arial" w:hAnsi="Arial" w:cs="Arial"/>
          <w:b/>
          <w:bCs/>
          <w:color w:val="000000"/>
          <w:sz w:val="20"/>
        </w:rPr>
        <w:t>лиц</w:t>
      </w:r>
      <w:r w:rsidR="008722EB" w:rsidRPr="00EC68C4">
        <w:rPr>
          <w:rFonts w:ascii="Arial" w:hAnsi="Arial" w:cs="Arial"/>
          <w:b/>
          <w:bCs/>
          <w:color w:val="000000"/>
          <w:sz w:val="20"/>
        </w:rPr>
        <w:t xml:space="preserve"> </w:t>
      </w:r>
      <w:r w:rsidRPr="00EC68C4">
        <w:rPr>
          <w:rFonts w:ascii="Arial" w:hAnsi="Arial" w:cs="Arial"/>
          <w:b/>
          <w:bCs/>
          <w:color w:val="000000"/>
          <w:sz w:val="20"/>
        </w:rPr>
        <w:t>из</w:t>
      </w:r>
      <w:r w:rsidR="008722EB" w:rsidRPr="00EC68C4">
        <w:rPr>
          <w:rFonts w:ascii="Arial" w:hAnsi="Arial" w:cs="Arial"/>
          <w:b/>
          <w:bCs/>
          <w:color w:val="000000"/>
          <w:sz w:val="20"/>
        </w:rPr>
        <w:t xml:space="preserve"> </w:t>
      </w:r>
      <w:r w:rsidRPr="00EC68C4">
        <w:rPr>
          <w:rFonts w:ascii="Arial" w:hAnsi="Arial" w:cs="Arial"/>
          <w:b/>
          <w:bCs/>
          <w:color w:val="000000"/>
          <w:sz w:val="20"/>
        </w:rPr>
        <w:t>числа</w:t>
      </w:r>
      <w:r w:rsidR="008722EB" w:rsidRPr="00EC68C4">
        <w:rPr>
          <w:rFonts w:ascii="Arial" w:hAnsi="Arial" w:cs="Arial"/>
          <w:b/>
          <w:bCs/>
          <w:color w:val="000000"/>
          <w:sz w:val="20"/>
        </w:rPr>
        <w:t xml:space="preserve"> </w:t>
      </w:r>
      <w:r w:rsidRPr="00EC68C4">
        <w:rPr>
          <w:rFonts w:ascii="Arial" w:hAnsi="Arial" w:cs="Arial"/>
          <w:b/>
          <w:bCs/>
          <w:color w:val="000000"/>
          <w:sz w:val="20"/>
        </w:rPr>
        <w:t>детей-сирот</w:t>
      </w:r>
      <w:r w:rsidR="008722EB" w:rsidRPr="00EC68C4">
        <w:rPr>
          <w:rFonts w:ascii="Arial" w:hAnsi="Arial" w:cs="Arial"/>
          <w:b/>
          <w:bCs/>
          <w:color w:val="000000"/>
          <w:sz w:val="20"/>
        </w:rPr>
        <w:t xml:space="preserve"> </w:t>
      </w:r>
      <w:r w:rsidRPr="00EC68C4">
        <w:rPr>
          <w:rFonts w:ascii="Arial" w:hAnsi="Arial" w:cs="Arial"/>
          <w:b/>
          <w:bCs/>
          <w:color w:val="000000"/>
          <w:sz w:val="20"/>
        </w:rPr>
        <w:t>и</w:t>
      </w:r>
      <w:r w:rsidR="008722EB" w:rsidRPr="00EC68C4">
        <w:rPr>
          <w:rFonts w:ascii="Arial" w:hAnsi="Arial" w:cs="Arial"/>
          <w:b/>
          <w:bCs/>
          <w:color w:val="000000"/>
          <w:sz w:val="20"/>
        </w:rPr>
        <w:t xml:space="preserve"> </w:t>
      </w:r>
      <w:r w:rsidRPr="00EC68C4">
        <w:rPr>
          <w:rFonts w:ascii="Arial" w:hAnsi="Arial" w:cs="Arial"/>
          <w:b/>
          <w:bCs/>
          <w:color w:val="000000"/>
          <w:sz w:val="20"/>
        </w:rPr>
        <w:t>детей</w:t>
      </w:r>
      <w:r w:rsidR="008722EB" w:rsidRPr="00EC68C4">
        <w:rPr>
          <w:rFonts w:ascii="Arial" w:hAnsi="Arial" w:cs="Arial"/>
          <w:b/>
          <w:bCs/>
          <w:color w:val="000000"/>
          <w:sz w:val="20"/>
        </w:rPr>
        <w:t xml:space="preserve"> </w:t>
      </w:r>
      <w:r w:rsidRPr="00EC68C4">
        <w:rPr>
          <w:rFonts w:ascii="Arial" w:hAnsi="Arial" w:cs="Arial"/>
          <w:b/>
          <w:bCs/>
          <w:color w:val="000000"/>
          <w:sz w:val="20"/>
        </w:rPr>
        <w:t>оставшихся</w:t>
      </w:r>
      <w:r w:rsidR="008722EB" w:rsidRPr="00EC68C4">
        <w:rPr>
          <w:rFonts w:ascii="Arial" w:hAnsi="Arial" w:cs="Arial"/>
          <w:b/>
          <w:bCs/>
          <w:color w:val="000000"/>
          <w:sz w:val="20"/>
        </w:rPr>
        <w:t xml:space="preserve"> </w:t>
      </w:r>
      <w:r w:rsidRPr="00EC68C4">
        <w:rPr>
          <w:rFonts w:ascii="Arial" w:hAnsi="Arial" w:cs="Arial"/>
          <w:b/>
          <w:bCs/>
          <w:color w:val="000000"/>
          <w:sz w:val="20"/>
        </w:rPr>
        <w:t>без</w:t>
      </w:r>
      <w:r w:rsidR="008722EB" w:rsidRPr="00EC68C4">
        <w:rPr>
          <w:rFonts w:ascii="Arial" w:hAnsi="Arial" w:cs="Arial"/>
          <w:b/>
          <w:bCs/>
          <w:color w:val="000000"/>
          <w:sz w:val="20"/>
        </w:rPr>
        <w:t xml:space="preserve"> </w:t>
      </w:r>
      <w:r w:rsidRPr="00EC68C4">
        <w:rPr>
          <w:rFonts w:ascii="Arial" w:hAnsi="Arial" w:cs="Arial"/>
          <w:b/>
          <w:bCs/>
          <w:color w:val="000000"/>
          <w:sz w:val="20"/>
        </w:rPr>
        <w:t>попечения</w:t>
      </w:r>
      <w:r w:rsidR="008722EB" w:rsidRPr="00EC68C4">
        <w:rPr>
          <w:rFonts w:ascii="Arial" w:hAnsi="Arial" w:cs="Arial"/>
          <w:b/>
          <w:bCs/>
          <w:color w:val="000000"/>
          <w:sz w:val="20"/>
        </w:rPr>
        <w:t xml:space="preserve"> </w:t>
      </w:r>
      <w:r w:rsidRPr="00EC68C4">
        <w:rPr>
          <w:rFonts w:ascii="Arial" w:hAnsi="Arial" w:cs="Arial"/>
          <w:b/>
          <w:bCs/>
          <w:color w:val="000000"/>
          <w:sz w:val="20"/>
        </w:rPr>
        <w:t>родителей,</w:t>
      </w:r>
      <w:r w:rsidR="008722EB" w:rsidRPr="00EC68C4">
        <w:rPr>
          <w:rFonts w:ascii="Arial" w:hAnsi="Arial" w:cs="Arial"/>
          <w:b/>
          <w:bCs/>
          <w:color w:val="000000"/>
          <w:sz w:val="20"/>
        </w:rPr>
        <w:t xml:space="preserve"> </w:t>
      </w:r>
      <w:r w:rsidRPr="00EC68C4">
        <w:rPr>
          <w:rFonts w:ascii="Arial" w:hAnsi="Arial" w:cs="Arial"/>
          <w:b/>
          <w:bCs/>
          <w:color w:val="000000"/>
          <w:sz w:val="20"/>
        </w:rPr>
        <w:t>на</w:t>
      </w:r>
      <w:r w:rsidR="008722EB" w:rsidRPr="00EC68C4">
        <w:rPr>
          <w:rFonts w:ascii="Arial" w:hAnsi="Arial" w:cs="Arial"/>
          <w:b/>
          <w:bCs/>
          <w:color w:val="000000"/>
          <w:sz w:val="20"/>
        </w:rPr>
        <w:t xml:space="preserve"> </w:t>
      </w:r>
      <w:r w:rsidRPr="00EC68C4">
        <w:rPr>
          <w:rFonts w:ascii="Arial" w:hAnsi="Arial" w:cs="Arial"/>
          <w:b/>
          <w:bCs/>
          <w:color w:val="000000"/>
          <w:sz w:val="20"/>
        </w:rPr>
        <w:t>территории</w:t>
      </w:r>
      <w:r w:rsidR="008722EB" w:rsidRPr="00EC68C4">
        <w:rPr>
          <w:rFonts w:ascii="Arial" w:hAnsi="Arial" w:cs="Arial"/>
          <w:b/>
          <w:bCs/>
          <w:color w:val="000000"/>
          <w:sz w:val="20"/>
        </w:rPr>
        <w:t xml:space="preserve"> </w:t>
      </w:r>
      <w:r w:rsidRPr="00EC68C4">
        <w:rPr>
          <w:rFonts w:ascii="Arial" w:hAnsi="Arial" w:cs="Arial"/>
          <w:b/>
          <w:bCs/>
          <w:color w:val="000000"/>
          <w:sz w:val="20"/>
        </w:rPr>
        <w:t>Мариинско-Посадского</w:t>
      </w:r>
      <w:r w:rsidR="008722EB" w:rsidRPr="00EC68C4">
        <w:rPr>
          <w:rFonts w:ascii="Arial" w:hAnsi="Arial" w:cs="Arial"/>
          <w:b/>
          <w:bCs/>
          <w:color w:val="000000"/>
          <w:sz w:val="20"/>
        </w:rPr>
        <w:t xml:space="preserve"> </w:t>
      </w:r>
      <w:r w:rsidRPr="00EC68C4">
        <w:rPr>
          <w:rFonts w:ascii="Arial" w:hAnsi="Arial" w:cs="Arial"/>
          <w:b/>
          <w:bCs/>
          <w:color w:val="000000"/>
          <w:sz w:val="20"/>
        </w:rPr>
        <w:t>муниципального</w:t>
      </w:r>
      <w:r w:rsidR="008722EB" w:rsidRPr="00EC68C4">
        <w:rPr>
          <w:rFonts w:ascii="Arial" w:hAnsi="Arial" w:cs="Arial"/>
          <w:b/>
          <w:bCs/>
          <w:color w:val="000000"/>
          <w:sz w:val="20"/>
        </w:rPr>
        <w:t xml:space="preserve"> </w:t>
      </w:r>
      <w:r w:rsidRPr="00EC68C4">
        <w:rPr>
          <w:rFonts w:ascii="Arial" w:hAnsi="Arial" w:cs="Arial"/>
          <w:b/>
          <w:bCs/>
          <w:color w:val="000000"/>
          <w:sz w:val="20"/>
        </w:rPr>
        <w:t>округа</w:t>
      </w:r>
      <w:r w:rsidR="008722EB" w:rsidRPr="00EC68C4">
        <w:rPr>
          <w:rFonts w:ascii="Arial" w:hAnsi="Arial" w:cs="Arial"/>
          <w:b/>
          <w:bCs/>
          <w:color w:val="000000"/>
          <w:sz w:val="20"/>
        </w:rPr>
        <w:t xml:space="preserve"> </w:t>
      </w:r>
    </w:p>
    <w:p w:rsidR="00B369AD" w:rsidRPr="00EC68C4" w:rsidRDefault="00B369AD" w:rsidP="00B466AA">
      <w:pPr>
        <w:spacing w:after="0" w:line="240" w:lineRule="auto"/>
        <w:ind w:firstLine="709"/>
        <w:jc w:val="center"/>
        <w:rPr>
          <w:rFonts w:ascii="Arial" w:hAnsi="Arial" w:cs="Arial"/>
          <w:b/>
          <w:bCs/>
          <w:i/>
          <w:color w:val="000000"/>
          <w:sz w:val="20"/>
        </w:rPr>
      </w:pPr>
      <w:r w:rsidRPr="00EC68C4">
        <w:rPr>
          <w:rFonts w:ascii="Arial" w:hAnsi="Arial" w:cs="Arial"/>
          <w:b/>
          <w:bCs/>
          <w:color w:val="000000"/>
          <w:sz w:val="20"/>
        </w:rPr>
        <w:t>Чувашской</w:t>
      </w:r>
      <w:r w:rsidR="008722EB" w:rsidRPr="00EC68C4">
        <w:rPr>
          <w:rFonts w:ascii="Arial" w:hAnsi="Arial" w:cs="Arial"/>
          <w:b/>
          <w:bCs/>
          <w:color w:val="000000"/>
          <w:sz w:val="20"/>
        </w:rPr>
        <w:t xml:space="preserve"> </w:t>
      </w:r>
      <w:r w:rsidRPr="00EC68C4">
        <w:rPr>
          <w:rFonts w:ascii="Arial" w:hAnsi="Arial" w:cs="Arial"/>
          <w:b/>
          <w:bCs/>
          <w:color w:val="000000"/>
          <w:sz w:val="20"/>
        </w:rPr>
        <w:t>Республики</w:t>
      </w:r>
      <w:r w:rsidR="008722EB" w:rsidRPr="00EC68C4">
        <w:rPr>
          <w:rFonts w:ascii="Arial" w:hAnsi="Arial" w:cs="Arial"/>
          <w:b/>
          <w:bCs/>
          <w:color w:val="000000"/>
          <w:sz w:val="20"/>
        </w:rPr>
        <w:t xml:space="preserve"> </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_______________________________________________________________</w:t>
      </w:r>
    </w:p>
    <w:p w:rsidR="00B369AD" w:rsidRPr="00B466AA" w:rsidRDefault="00B369AD" w:rsidP="00245650">
      <w:pPr>
        <w:spacing w:after="0" w:line="240" w:lineRule="auto"/>
        <w:ind w:firstLine="567"/>
        <w:jc w:val="center"/>
        <w:rPr>
          <w:rFonts w:ascii="Arial" w:hAnsi="Arial" w:cs="Arial"/>
          <w:b/>
          <w:i/>
          <w:color w:val="000000"/>
          <w:sz w:val="20"/>
        </w:rPr>
      </w:pPr>
      <w:r w:rsidRPr="00B466AA">
        <w:rPr>
          <w:rFonts w:ascii="Arial" w:hAnsi="Arial" w:cs="Arial"/>
          <w:color w:val="000000"/>
          <w:sz w:val="20"/>
        </w:rPr>
        <w:t>(адрес,</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r w:rsidRPr="00B466AA">
        <w:rPr>
          <w:rFonts w:ascii="Arial" w:hAnsi="Arial" w:cs="Arial"/>
          <w:color w:val="000000"/>
          <w:sz w:val="20"/>
        </w:rPr>
        <w:t>которому</w:t>
      </w:r>
      <w:r w:rsidR="008722EB" w:rsidRPr="00B466AA">
        <w:rPr>
          <w:rFonts w:ascii="Arial" w:hAnsi="Arial" w:cs="Arial"/>
          <w:color w:val="000000"/>
          <w:sz w:val="20"/>
        </w:rPr>
        <w:t xml:space="preserve"> </w:t>
      </w:r>
      <w:r w:rsidRPr="00B466AA">
        <w:rPr>
          <w:rFonts w:ascii="Arial" w:hAnsi="Arial" w:cs="Arial"/>
          <w:color w:val="000000"/>
          <w:sz w:val="20"/>
        </w:rPr>
        <w:t>расположены</w:t>
      </w:r>
      <w:r w:rsidR="008722EB" w:rsidRPr="00B466AA">
        <w:rPr>
          <w:rFonts w:ascii="Arial" w:hAnsi="Arial" w:cs="Arial"/>
          <w:color w:val="000000"/>
          <w:sz w:val="20"/>
        </w:rPr>
        <w:t xml:space="preserve"> </w:t>
      </w:r>
      <w:r w:rsidRPr="00B466AA">
        <w:rPr>
          <w:rFonts w:ascii="Arial" w:hAnsi="Arial" w:cs="Arial"/>
          <w:color w:val="000000"/>
          <w:sz w:val="20"/>
        </w:rPr>
        <w:t>жилые</w:t>
      </w:r>
      <w:r w:rsidR="008722EB" w:rsidRPr="00B466AA">
        <w:rPr>
          <w:rFonts w:ascii="Arial" w:hAnsi="Arial" w:cs="Arial"/>
          <w:color w:val="000000"/>
          <w:sz w:val="20"/>
        </w:rPr>
        <w:t xml:space="preserve"> </w:t>
      </w:r>
      <w:r w:rsidRPr="00B466AA">
        <w:rPr>
          <w:rFonts w:ascii="Arial" w:hAnsi="Arial" w:cs="Arial"/>
          <w:color w:val="000000"/>
          <w:sz w:val="20"/>
        </w:rPr>
        <w:t>помещения)</w:t>
      </w:r>
    </w:p>
    <w:p w:rsidR="00B369AD" w:rsidRPr="00B466AA" w:rsidRDefault="008722EB" w:rsidP="00245650">
      <w:pPr>
        <w:spacing w:after="0" w:line="240" w:lineRule="auto"/>
        <w:ind w:firstLine="567"/>
        <w:rPr>
          <w:rFonts w:ascii="Arial" w:hAnsi="Arial" w:cs="Arial"/>
          <w:b/>
          <w:i/>
          <w:color w:val="000000"/>
          <w:sz w:val="20"/>
        </w:rPr>
      </w:pPr>
      <w:r w:rsidRPr="00B466AA">
        <w:rPr>
          <w:rFonts w:ascii="Arial" w:hAnsi="Arial" w:cs="Arial"/>
          <w:color w:val="000000"/>
          <w:sz w:val="20"/>
        </w:rPr>
        <w:t xml:space="preserve"> </w:t>
      </w:r>
    </w:p>
    <w:p w:rsidR="005A4EF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г.</w:t>
      </w:r>
      <w:r w:rsidR="008722EB" w:rsidRPr="00B466AA">
        <w:rPr>
          <w:rFonts w:ascii="Arial" w:hAnsi="Arial" w:cs="Arial"/>
          <w:color w:val="000000"/>
          <w:sz w:val="20"/>
        </w:rPr>
        <w:t xml:space="preserve"> </w:t>
      </w:r>
      <w:r w:rsidRPr="00B466AA">
        <w:rPr>
          <w:rFonts w:ascii="Arial" w:hAnsi="Arial" w:cs="Arial"/>
          <w:color w:val="000000"/>
          <w:sz w:val="20"/>
        </w:rPr>
        <w:t>Мариинский</w:t>
      </w:r>
      <w:r w:rsidR="008722EB" w:rsidRPr="00B466AA">
        <w:rPr>
          <w:rFonts w:ascii="Arial" w:hAnsi="Arial" w:cs="Arial"/>
          <w:color w:val="000000"/>
          <w:sz w:val="20"/>
        </w:rPr>
        <w:t xml:space="preserve"> </w:t>
      </w:r>
      <w:r w:rsidRPr="00B466AA">
        <w:rPr>
          <w:rFonts w:ascii="Arial" w:hAnsi="Arial" w:cs="Arial"/>
          <w:color w:val="000000"/>
          <w:sz w:val="20"/>
        </w:rPr>
        <w:t>Посад</w:t>
      </w:r>
      <w:r w:rsidR="008722EB" w:rsidRPr="00B466AA">
        <w:rPr>
          <w:rFonts w:ascii="Arial" w:hAnsi="Arial" w:cs="Arial"/>
          <w:color w:val="000000"/>
          <w:sz w:val="20"/>
        </w:rPr>
        <w:t xml:space="preserve"> </w:t>
      </w:r>
      <w:r w:rsidRPr="00B466AA">
        <w:rPr>
          <w:rFonts w:ascii="Arial" w:hAnsi="Arial" w:cs="Arial"/>
          <w:color w:val="000000"/>
          <w:sz w:val="20"/>
        </w:rPr>
        <w:t>«__</w:t>
      </w:r>
      <w:proofErr w:type="gramStart"/>
      <w:r w:rsidRPr="00B466AA">
        <w:rPr>
          <w:rFonts w:ascii="Arial" w:hAnsi="Arial" w:cs="Arial"/>
          <w:color w:val="000000"/>
          <w:sz w:val="20"/>
        </w:rPr>
        <w:t>_»_</w:t>
      </w:r>
      <w:proofErr w:type="gramEnd"/>
      <w:r w:rsidRPr="00B466AA">
        <w:rPr>
          <w:rFonts w:ascii="Arial" w:hAnsi="Arial" w:cs="Arial"/>
          <w:color w:val="000000"/>
          <w:sz w:val="20"/>
        </w:rPr>
        <w:t>____________2023</w:t>
      </w:r>
      <w:r w:rsidR="008722EB" w:rsidRPr="00B466AA">
        <w:rPr>
          <w:rFonts w:ascii="Arial" w:hAnsi="Arial" w:cs="Arial"/>
          <w:color w:val="000000"/>
          <w:sz w:val="20"/>
        </w:rPr>
        <w:t xml:space="preserve"> </w:t>
      </w:r>
      <w:r w:rsidRPr="00B466AA">
        <w:rPr>
          <w:rFonts w:ascii="Arial" w:hAnsi="Arial" w:cs="Arial"/>
          <w:color w:val="000000"/>
          <w:sz w:val="20"/>
        </w:rPr>
        <w:t>г.</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Комиссия,</w:t>
      </w:r>
      <w:r w:rsidR="008722EB" w:rsidRPr="00B466AA">
        <w:rPr>
          <w:rFonts w:ascii="Arial" w:hAnsi="Arial" w:cs="Arial"/>
          <w:color w:val="000000"/>
          <w:sz w:val="20"/>
        </w:rPr>
        <w:t xml:space="preserve"> </w:t>
      </w:r>
      <w:r w:rsidRPr="00B466AA">
        <w:rPr>
          <w:rFonts w:ascii="Arial" w:hAnsi="Arial" w:cs="Arial"/>
          <w:color w:val="000000"/>
          <w:sz w:val="20"/>
        </w:rPr>
        <w:t>действующая</w:t>
      </w:r>
      <w:r w:rsidR="008722EB" w:rsidRPr="00B466AA">
        <w:rPr>
          <w:rFonts w:ascii="Arial" w:hAnsi="Arial" w:cs="Arial"/>
          <w:color w:val="000000"/>
          <w:sz w:val="20"/>
        </w:rPr>
        <w:t xml:space="preserve"> </w:t>
      </w:r>
      <w:r w:rsidRPr="00B466AA">
        <w:rPr>
          <w:rFonts w:ascii="Arial" w:hAnsi="Arial" w:cs="Arial"/>
          <w:color w:val="000000"/>
          <w:sz w:val="20"/>
        </w:rPr>
        <w:t>на</w:t>
      </w:r>
      <w:r w:rsidR="008722EB" w:rsidRPr="00B466AA">
        <w:rPr>
          <w:rFonts w:ascii="Arial" w:hAnsi="Arial" w:cs="Arial"/>
          <w:color w:val="000000"/>
          <w:sz w:val="20"/>
        </w:rPr>
        <w:t xml:space="preserve"> </w:t>
      </w:r>
      <w:r w:rsidRPr="00B466AA">
        <w:rPr>
          <w:rFonts w:ascii="Arial" w:hAnsi="Arial" w:cs="Arial"/>
          <w:color w:val="000000"/>
          <w:sz w:val="20"/>
        </w:rPr>
        <w:t>основании__________________________________________,</w:t>
      </w:r>
    </w:p>
    <w:p w:rsidR="00B369AD" w:rsidRPr="00B466AA" w:rsidRDefault="008722EB" w:rsidP="00245650">
      <w:pPr>
        <w:spacing w:after="0" w:line="240" w:lineRule="auto"/>
        <w:ind w:firstLine="567"/>
        <w:rPr>
          <w:rFonts w:ascii="Arial" w:hAnsi="Arial" w:cs="Arial"/>
          <w:b/>
          <w:i/>
          <w:color w:val="000000"/>
          <w:sz w:val="20"/>
        </w:rPr>
      </w:pPr>
      <w:r w:rsidRPr="00B466AA">
        <w:rPr>
          <w:rFonts w:ascii="Arial" w:hAnsi="Arial" w:cs="Arial"/>
          <w:bCs/>
          <w:color w:val="000000"/>
          <w:sz w:val="20"/>
        </w:rPr>
        <w:t xml:space="preserve"> </w:t>
      </w:r>
      <w:r w:rsidR="00B369AD" w:rsidRPr="00B466AA">
        <w:rPr>
          <w:rFonts w:ascii="Arial" w:hAnsi="Arial" w:cs="Arial"/>
          <w:color w:val="000000"/>
          <w:sz w:val="20"/>
        </w:rPr>
        <w:t>(указать</w:t>
      </w:r>
      <w:r w:rsidRPr="00B466AA">
        <w:rPr>
          <w:rFonts w:ascii="Arial" w:hAnsi="Arial" w:cs="Arial"/>
          <w:color w:val="000000"/>
          <w:sz w:val="20"/>
        </w:rPr>
        <w:t xml:space="preserve"> </w:t>
      </w:r>
      <w:r w:rsidR="00B369AD" w:rsidRPr="00B466AA">
        <w:rPr>
          <w:rFonts w:ascii="Arial" w:hAnsi="Arial" w:cs="Arial"/>
          <w:color w:val="000000"/>
          <w:sz w:val="20"/>
        </w:rPr>
        <w:t>№</w:t>
      </w:r>
      <w:r w:rsidRPr="00B466AA">
        <w:rPr>
          <w:rFonts w:ascii="Arial" w:hAnsi="Arial" w:cs="Arial"/>
          <w:color w:val="000000"/>
          <w:sz w:val="20"/>
        </w:rPr>
        <w:t xml:space="preserve"> </w:t>
      </w:r>
      <w:r w:rsidR="00B369AD" w:rsidRPr="00B466AA">
        <w:rPr>
          <w:rFonts w:ascii="Arial" w:hAnsi="Arial" w:cs="Arial"/>
          <w:color w:val="000000"/>
          <w:sz w:val="20"/>
        </w:rPr>
        <w:t>и</w:t>
      </w:r>
      <w:r w:rsidRPr="00B466AA">
        <w:rPr>
          <w:rFonts w:ascii="Arial" w:hAnsi="Arial" w:cs="Arial"/>
          <w:color w:val="000000"/>
          <w:sz w:val="20"/>
        </w:rPr>
        <w:t xml:space="preserve"> </w:t>
      </w:r>
      <w:r w:rsidR="00B369AD" w:rsidRPr="00B466AA">
        <w:rPr>
          <w:rFonts w:ascii="Arial" w:hAnsi="Arial" w:cs="Arial"/>
          <w:color w:val="000000"/>
          <w:sz w:val="20"/>
        </w:rPr>
        <w:t>дату</w:t>
      </w:r>
      <w:r w:rsidRPr="00B466AA">
        <w:rPr>
          <w:rFonts w:ascii="Arial" w:hAnsi="Arial" w:cs="Arial"/>
          <w:color w:val="000000"/>
          <w:sz w:val="20"/>
        </w:rPr>
        <w:t xml:space="preserve"> </w:t>
      </w:r>
      <w:r w:rsidR="00B369AD" w:rsidRPr="00B466AA">
        <w:rPr>
          <w:rFonts w:ascii="Arial" w:hAnsi="Arial" w:cs="Arial"/>
          <w:color w:val="000000"/>
          <w:sz w:val="20"/>
        </w:rPr>
        <w:t>постановления)</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составе:</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Председателя________________________________________________________________</w:t>
      </w:r>
    </w:p>
    <w:p w:rsidR="00B369AD" w:rsidRPr="00B466AA" w:rsidRDefault="008722EB" w:rsidP="00245650">
      <w:pPr>
        <w:spacing w:after="0" w:line="240" w:lineRule="auto"/>
        <w:ind w:firstLine="567"/>
        <w:rPr>
          <w:rFonts w:ascii="Arial" w:hAnsi="Arial" w:cs="Arial"/>
          <w:b/>
          <w:i/>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(должность,</w:t>
      </w:r>
      <w:r w:rsidRPr="00B466AA">
        <w:rPr>
          <w:rFonts w:ascii="Arial" w:hAnsi="Arial" w:cs="Arial"/>
          <w:color w:val="000000"/>
          <w:sz w:val="20"/>
        </w:rPr>
        <w:t xml:space="preserve"> </w:t>
      </w:r>
      <w:r w:rsidR="00B369AD" w:rsidRPr="00B466AA">
        <w:rPr>
          <w:rFonts w:ascii="Arial" w:hAnsi="Arial" w:cs="Arial"/>
          <w:color w:val="000000"/>
          <w:sz w:val="20"/>
        </w:rPr>
        <w:t>фамилия,</w:t>
      </w:r>
      <w:r w:rsidRPr="00B466AA">
        <w:rPr>
          <w:rFonts w:ascii="Arial" w:hAnsi="Arial" w:cs="Arial"/>
          <w:color w:val="000000"/>
          <w:sz w:val="20"/>
        </w:rPr>
        <w:t xml:space="preserve"> </w:t>
      </w:r>
      <w:r w:rsidR="00B369AD" w:rsidRPr="00B466AA">
        <w:rPr>
          <w:rFonts w:ascii="Arial" w:hAnsi="Arial" w:cs="Arial"/>
          <w:color w:val="000000"/>
          <w:sz w:val="20"/>
        </w:rPr>
        <w:t>инициалы)</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Заместителя</w:t>
      </w:r>
      <w:r w:rsidR="008722EB" w:rsidRPr="00B466AA">
        <w:rPr>
          <w:rFonts w:ascii="Arial" w:hAnsi="Arial" w:cs="Arial"/>
          <w:color w:val="000000"/>
          <w:sz w:val="20"/>
        </w:rPr>
        <w:t xml:space="preserve"> </w:t>
      </w:r>
      <w:r w:rsidRPr="00B466AA">
        <w:rPr>
          <w:rFonts w:ascii="Arial" w:hAnsi="Arial" w:cs="Arial"/>
          <w:color w:val="000000"/>
          <w:sz w:val="20"/>
        </w:rPr>
        <w:t>председателя_____________________________________________________</w:t>
      </w:r>
    </w:p>
    <w:p w:rsidR="00B369AD" w:rsidRPr="00B466AA" w:rsidRDefault="008722EB" w:rsidP="00245650">
      <w:pPr>
        <w:spacing w:after="0" w:line="240" w:lineRule="auto"/>
        <w:ind w:firstLine="567"/>
        <w:rPr>
          <w:rFonts w:ascii="Arial" w:hAnsi="Arial" w:cs="Arial"/>
          <w:b/>
          <w:i/>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(должность,</w:t>
      </w:r>
      <w:r w:rsidRPr="00B466AA">
        <w:rPr>
          <w:rFonts w:ascii="Arial" w:hAnsi="Arial" w:cs="Arial"/>
          <w:color w:val="000000"/>
          <w:sz w:val="20"/>
        </w:rPr>
        <w:t xml:space="preserve"> </w:t>
      </w:r>
      <w:r w:rsidR="00B369AD" w:rsidRPr="00B466AA">
        <w:rPr>
          <w:rFonts w:ascii="Arial" w:hAnsi="Arial" w:cs="Arial"/>
          <w:color w:val="000000"/>
          <w:sz w:val="20"/>
        </w:rPr>
        <w:t>фамилия,</w:t>
      </w:r>
      <w:r w:rsidRPr="00B466AA">
        <w:rPr>
          <w:rFonts w:ascii="Arial" w:hAnsi="Arial" w:cs="Arial"/>
          <w:color w:val="000000"/>
          <w:sz w:val="20"/>
        </w:rPr>
        <w:t xml:space="preserve"> </w:t>
      </w:r>
      <w:r w:rsidR="00B369AD" w:rsidRPr="00B466AA">
        <w:rPr>
          <w:rFonts w:ascii="Arial" w:hAnsi="Arial" w:cs="Arial"/>
          <w:color w:val="000000"/>
          <w:sz w:val="20"/>
        </w:rPr>
        <w:t>инициалы)</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Секретаря</w:t>
      </w:r>
      <w:r w:rsidR="008722EB" w:rsidRPr="00B466AA">
        <w:rPr>
          <w:rFonts w:ascii="Arial" w:hAnsi="Arial" w:cs="Arial"/>
          <w:color w:val="000000"/>
          <w:sz w:val="20"/>
        </w:rPr>
        <w:t xml:space="preserve"> </w:t>
      </w:r>
      <w:r w:rsidRPr="00B466AA">
        <w:rPr>
          <w:rFonts w:ascii="Arial" w:hAnsi="Arial" w:cs="Arial"/>
          <w:color w:val="000000"/>
          <w:sz w:val="20"/>
        </w:rPr>
        <w:t>комиссии</w:t>
      </w:r>
      <w:r w:rsidR="008722EB" w:rsidRPr="00B466AA">
        <w:rPr>
          <w:rFonts w:ascii="Arial" w:hAnsi="Arial" w:cs="Arial"/>
          <w:color w:val="000000"/>
          <w:sz w:val="20"/>
        </w:rPr>
        <w:t xml:space="preserve"> </w:t>
      </w:r>
      <w:r w:rsidRPr="00B466AA">
        <w:rPr>
          <w:rFonts w:ascii="Arial" w:hAnsi="Arial" w:cs="Arial"/>
          <w:color w:val="000000"/>
          <w:sz w:val="20"/>
        </w:rPr>
        <w:t>_________________________________________________________</w:t>
      </w:r>
    </w:p>
    <w:p w:rsidR="00B369AD" w:rsidRPr="00B466AA" w:rsidRDefault="008722EB" w:rsidP="00245650">
      <w:pPr>
        <w:spacing w:after="0" w:line="240" w:lineRule="auto"/>
        <w:ind w:firstLine="567"/>
        <w:rPr>
          <w:rFonts w:ascii="Arial" w:hAnsi="Arial" w:cs="Arial"/>
          <w:b/>
          <w:i/>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(должность,</w:t>
      </w:r>
      <w:r w:rsidRPr="00B466AA">
        <w:rPr>
          <w:rFonts w:ascii="Arial" w:hAnsi="Arial" w:cs="Arial"/>
          <w:color w:val="000000"/>
          <w:sz w:val="20"/>
        </w:rPr>
        <w:t xml:space="preserve"> </w:t>
      </w:r>
      <w:r w:rsidR="00B369AD" w:rsidRPr="00B466AA">
        <w:rPr>
          <w:rFonts w:ascii="Arial" w:hAnsi="Arial" w:cs="Arial"/>
          <w:color w:val="000000"/>
          <w:sz w:val="20"/>
        </w:rPr>
        <w:t>фамилия,</w:t>
      </w:r>
      <w:r w:rsidRPr="00B466AA">
        <w:rPr>
          <w:rFonts w:ascii="Arial" w:hAnsi="Arial" w:cs="Arial"/>
          <w:color w:val="000000"/>
          <w:sz w:val="20"/>
        </w:rPr>
        <w:t xml:space="preserve"> </w:t>
      </w:r>
      <w:r w:rsidR="00B369AD" w:rsidRPr="00B466AA">
        <w:rPr>
          <w:rFonts w:ascii="Arial" w:hAnsi="Arial" w:cs="Arial"/>
          <w:color w:val="000000"/>
          <w:sz w:val="20"/>
        </w:rPr>
        <w:t>инициалы)</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Членов</w:t>
      </w:r>
      <w:r w:rsidR="008722EB" w:rsidRPr="00B466AA">
        <w:rPr>
          <w:rFonts w:ascii="Arial" w:hAnsi="Arial" w:cs="Arial"/>
          <w:color w:val="000000"/>
          <w:sz w:val="20"/>
        </w:rPr>
        <w:t xml:space="preserve"> </w:t>
      </w:r>
      <w:r w:rsidRPr="00B466AA">
        <w:rPr>
          <w:rFonts w:ascii="Arial" w:hAnsi="Arial" w:cs="Arial"/>
          <w:color w:val="000000"/>
          <w:sz w:val="20"/>
        </w:rPr>
        <w:t>комиссии:</w:t>
      </w:r>
      <w:r w:rsidR="008722EB" w:rsidRPr="00B466AA">
        <w:rPr>
          <w:rFonts w:ascii="Arial" w:hAnsi="Arial" w:cs="Arial"/>
          <w:color w:val="000000"/>
          <w:sz w:val="20"/>
        </w:rPr>
        <w:t xml:space="preserve"> </w:t>
      </w:r>
      <w:r w:rsidRPr="00B466AA">
        <w:rPr>
          <w:rFonts w:ascii="Arial" w:hAnsi="Arial" w:cs="Arial"/>
          <w:color w:val="000000"/>
          <w:sz w:val="20"/>
        </w:rPr>
        <w:t>___________________________________________________________</w:t>
      </w:r>
    </w:p>
    <w:p w:rsidR="00B369AD" w:rsidRPr="00B466AA" w:rsidRDefault="008722EB" w:rsidP="00245650">
      <w:pPr>
        <w:spacing w:after="0" w:line="240" w:lineRule="auto"/>
        <w:ind w:firstLine="567"/>
        <w:rPr>
          <w:rFonts w:ascii="Arial" w:hAnsi="Arial" w:cs="Arial"/>
          <w:b/>
          <w:i/>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(должность,</w:t>
      </w:r>
      <w:r w:rsidRPr="00B466AA">
        <w:rPr>
          <w:rFonts w:ascii="Arial" w:hAnsi="Arial" w:cs="Arial"/>
          <w:color w:val="000000"/>
          <w:sz w:val="20"/>
        </w:rPr>
        <w:t xml:space="preserve"> </w:t>
      </w:r>
      <w:r w:rsidR="00B369AD" w:rsidRPr="00B466AA">
        <w:rPr>
          <w:rFonts w:ascii="Arial" w:hAnsi="Arial" w:cs="Arial"/>
          <w:color w:val="000000"/>
          <w:sz w:val="20"/>
        </w:rPr>
        <w:t>фамилия,</w:t>
      </w:r>
      <w:r w:rsidRPr="00B466AA">
        <w:rPr>
          <w:rFonts w:ascii="Arial" w:hAnsi="Arial" w:cs="Arial"/>
          <w:color w:val="000000"/>
          <w:sz w:val="20"/>
        </w:rPr>
        <w:t xml:space="preserve"> </w:t>
      </w:r>
      <w:r w:rsidR="00B369AD" w:rsidRPr="00B466AA">
        <w:rPr>
          <w:rFonts w:ascii="Arial" w:hAnsi="Arial" w:cs="Arial"/>
          <w:color w:val="000000"/>
          <w:sz w:val="20"/>
        </w:rPr>
        <w:t>инициалы)</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___________________________________________________________________________</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___________________________________________________________________________</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lastRenderedPageBreak/>
        <w:t>___________________________________________________________________________</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и__________________________________________________________________________</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(наименование</w:t>
      </w:r>
      <w:r w:rsidR="008722EB" w:rsidRPr="00B466AA">
        <w:rPr>
          <w:rFonts w:ascii="Arial" w:hAnsi="Arial" w:cs="Arial"/>
          <w:color w:val="000000"/>
          <w:sz w:val="20"/>
        </w:rPr>
        <w:t xml:space="preserve"> </w:t>
      </w:r>
      <w:r w:rsidRPr="00B466AA">
        <w:rPr>
          <w:rFonts w:ascii="Arial" w:hAnsi="Arial" w:cs="Arial"/>
          <w:color w:val="000000"/>
          <w:sz w:val="20"/>
        </w:rPr>
        <w:t>юридического,</w:t>
      </w:r>
      <w:r w:rsidR="008722EB" w:rsidRPr="00B466AA">
        <w:rPr>
          <w:rFonts w:ascii="Arial" w:hAnsi="Arial" w:cs="Arial"/>
          <w:color w:val="000000"/>
          <w:sz w:val="20"/>
        </w:rPr>
        <w:t xml:space="preserve"> </w:t>
      </w:r>
      <w:r w:rsidRPr="00B466AA">
        <w:rPr>
          <w:rFonts w:ascii="Arial" w:hAnsi="Arial" w:cs="Arial"/>
          <w:color w:val="000000"/>
          <w:sz w:val="20"/>
        </w:rPr>
        <w:t>физического</w:t>
      </w:r>
      <w:r w:rsidR="008722EB" w:rsidRPr="00B466AA">
        <w:rPr>
          <w:rFonts w:ascii="Arial" w:hAnsi="Arial" w:cs="Arial"/>
          <w:color w:val="000000"/>
          <w:sz w:val="20"/>
        </w:rPr>
        <w:t xml:space="preserve"> </w:t>
      </w:r>
      <w:r w:rsidRPr="00B466AA">
        <w:rPr>
          <w:rFonts w:ascii="Arial" w:hAnsi="Arial" w:cs="Arial"/>
          <w:color w:val="000000"/>
          <w:sz w:val="20"/>
        </w:rPr>
        <w:t>лица,</w:t>
      </w:r>
      <w:r w:rsidR="008722EB" w:rsidRPr="00B466AA">
        <w:rPr>
          <w:rFonts w:ascii="Arial" w:hAnsi="Arial" w:cs="Arial"/>
          <w:color w:val="000000"/>
          <w:sz w:val="20"/>
        </w:rPr>
        <w:t xml:space="preserve"> </w:t>
      </w:r>
      <w:r w:rsidRPr="00B466AA">
        <w:rPr>
          <w:rFonts w:ascii="Arial" w:hAnsi="Arial" w:cs="Arial"/>
          <w:color w:val="000000"/>
          <w:sz w:val="20"/>
        </w:rPr>
        <w:t>индивидуального</w:t>
      </w:r>
      <w:r w:rsidR="008722EB" w:rsidRPr="00B466AA">
        <w:rPr>
          <w:rFonts w:ascii="Arial" w:hAnsi="Arial" w:cs="Arial"/>
          <w:color w:val="000000"/>
          <w:sz w:val="20"/>
        </w:rPr>
        <w:t xml:space="preserve"> </w:t>
      </w:r>
      <w:r w:rsidRPr="00B466AA">
        <w:rPr>
          <w:rFonts w:ascii="Arial" w:hAnsi="Arial" w:cs="Arial"/>
          <w:color w:val="000000"/>
          <w:sz w:val="20"/>
        </w:rPr>
        <w:t>предпринимателя,</w:t>
      </w:r>
      <w:r w:rsidR="008722EB" w:rsidRPr="00B466AA">
        <w:rPr>
          <w:rFonts w:ascii="Arial" w:hAnsi="Arial" w:cs="Arial"/>
          <w:color w:val="000000"/>
          <w:sz w:val="20"/>
        </w:rPr>
        <w:t xml:space="preserve"> </w:t>
      </w:r>
      <w:r w:rsidRPr="00B466AA">
        <w:rPr>
          <w:rFonts w:ascii="Arial" w:hAnsi="Arial" w:cs="Arial"/>
          <w:color w:val="000000"/>
          <w:sz w:val="20"/>
        </w:rPr>
        <w:t>осуществляющего</w:t>
      </w:r>
      <w:r w:rsidR="008722EB" w:rsidRPr="00B466AA">
        <w:rPr>
          <w:rFonts w:ascii="Arial" w:hAnsi="Arial" w:cs="Arial"/>
          <w:color w:val="000000"/>
          <w:sz w:val="20"/>
        </w:rPr>
        <w:t xml:space="preserve"> </w:t>
      </w:r>
      <w:r w:rsidRPr="00B466AA">
        <w:rPr>
          <w:rFonts w:ascii="Arial" w:hAnsi="Arial" w:cs="Arial"/>
          <w:color w:val="000000"/>
          <w:sz w:val="20"/>
        </w:rPr>
        <w:t>продажу</w:t>
      </w:r>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лице_____________________________________________________________________,</w:t>
      </w:r>
    </w:p>
    <w:p w:rsidR="00B369AD" w:rsidRPr="00B466AA" w:rsidRDefault="008722EB" w:rsidP="00245650">
      <w:pPr>
        <w:spacing w:after="0" w:line="240" w:lineRule="auto"/>
        <w:ind w:firstLine="567"/>
        <w:rPr>
          <w:rFonts w:ascii="Arial" w:hAnsi="Arial" w:cs="Arial"/>
          <w:b/>
          <w:i/>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(ФИО,</w:t>
      </w:r>
      <w:r w:rsidRPr="00B466AA">
        <w:rPr>
          <w:rFonts w:ascii="Arial" w:hAnsi="Arial" w:cs="Arial"/>
          <w:color w:val="000000"/>
          <w:sz w:val="20"/>
        </w:rPr>
        <w:t xml:space="preserve"> </w:t>
      </w:r>
      <w:r w:rsidR="00B369AD" w:rsidRPr="00B466AA">
        <w:rPr>
          <w:rFonts w:ascii="Arial" w:hAnsi="Arial" w:cs="Arial"/>
          <w:color w:val="000000"/>
          <w:sz w:val="20"/>
        </w:rPr>
        <w:t>занимаемая</w:t>
      </w:r>
      <w:r w:rsidRPr="00B466AA">
        <w:rPr>
          <w:rFonts w:ascii="Arial" w:hAnsi="Arial" w:cs="Arial"/>
          <w:color w:val="000000"/>
          <w:sz w:val="20"/>
        </w:rPr>
        <w:t xml:space="preserve"> </w:t>
      </w:r>
      <w:r w:rsidR="00B369AD" w:rsidRPr="00B466AA">
        <w:rPr>
          <w:rFonts w:ascii="Arial" w:hAnsi="Arial" w:cs="Arial"/>
          <w:color w:val="000000"/>
          <w:sz w:val="20"/>
        </w:rPr>
        <w:t>должность)</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именуемый</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дальнейшем</w:t>
      </w:r>
      <w:r w:rsidR="008722EB" w:rsidRPr="00B466AA">
        <w:rPr>
          <w:rFonts w:ascii="Arial" w:hAnsi="Arial" w:cs="Arial"/>
          <w:color w:val="000000"/>
          <w:sz w:val="20"/>
        </w:rPr>
        <w:t xml:space="preserve"> </w:t>
      </w:r>
      <w:r w:rsidRPr="00B466AA">
        <w:rPr>
          <w:rFonts w:ascii="Arial" w:hAnsi="Arial" w:cs="Arial"/>
          <w:bCs/>
          <w:color w:val="000000"/>
          <w:sz w:val="20"/>
        </w:rPr>
        <w:t>Продавец,</w:t>
      </w:r>
      <w:r w:rsidR="008722EB" w:rsidRPr="00B466AA">
        <w:rPr>
          <w:rFonts w:ascii="Arial" w:hAnsi="Arial" w:cs="Arial"/>
          <w:color w:val="000000"/>
          <w:sz w:val="20"/>
        </w:rPr>
        <w:t xml:space="preserve"> </w:t>
      </w:r>
      <w:r w:rsidRPr="00B466AA">
        <w:rPr>
          <w:rFonts w:ascii="Arial" w:hAnsi="Arial" w:cs="Arial"/>
          <w:color w:val="000000"/>
          <w:sz w:val="20"/>
        </w:rPr>
        <w:t>вместе</w:t>
      </w:r>
      <w:r w:rsidR="008722EB" w:rsidRPr="00B466AA">
        <w:rPr>
          <w:rFonts w:ascii="Arial" w:hAnsi="Arial" w:cs="Arial"/>
          <w:color w:val="000000"/>
          <w:sz w:val="20"/>
        </w:rPr>
        <w:t xml:space="preserve"> </w:t>
      </w:r>
      <w:r w:rsidRPr="00B466AA">
        <w:rPr>
          <w:rFonts w:ascii="Arial" w:hAnsi="Arial" w:cs="Arial"/>
          <w:color w:val="000000"/>
          <w:sz w:val="20"/>
        </w:rPr>
        <w:t>именуемые</w:t>
      </w:r>
      <w:r w:rsidR="008722EB" w:rsidRPr="00B466AA">
        <w:rPr>
          <w:rFonts w:ascii="Arial" w:hAnsi="Arial" w:cs="Arial"/>
          <w:color w:val="000000"/>
          <w:sz w:val="20"/>
        </w:rPr>
        <w:t xml:space="preserve"> </w:t>
      </w:r>
      <w:r w:rsidRPr="00B466AA">
        <w:rPr>
          <w:rFonts w:ascii="Arial" w:hAnsi="Arial" w:cs="Arial"/>
          <w:color w:val="000000"/>
          <w:sz w:val="20"/>
        </w:rPr>
        <w:t>«Стороны»,</w:t>
      </w:r>
      <w:r w:rsidR="008722EB" w:rsidRPr="00B466AA">
        <w:rPr>
          <w:rFonts w:ascii="Arial" w:hAnsi="Arial" w:cs="Arial"/>
          <w:color w:val="000000"/>
          <w:sz w:val="20"/>
        </w:rPr>
        <w:t xml:space="preserve"> </w:t>
      </w:r>
      <w:r w:rsidRPr="00B466AA">
        <w:rPr>
          <w:rFonts w:ascii="Arial" w:hAnsi="Arial" w:cs="Arial"/>
          <w:color w:val="000000"/>
          <w:sz w:val="20"/>
        </w:rPr>
        <w:t>составили</w:t>
      </w:r>
      <w:r w:rsidR="008722EB" w:rsidRPr="00B466AA">
        <w:rPr>
          <w:rFonts w:ascii="Arial" w:hAnsi="Arial" w:cs="Arial"/>
          <w:color w:val="000000"/>
          <w:sz w:val="20"/>
        </w:rPr>
        <w:t xml:space="preserve"> </w:t>
      </w:r>
      <w:r w:rsidRPr="00B466AA">
        <w:rPr>
          <w:rFonts w:ascii="Arial" w:hAnsi="Arial" w:cs="Arial"/>
          <w:color w:val="000000"/>
          <w:sz w:val="20"/>
        </w:rPr>
        <w:t>настоящий</w:t>
      </w:r>
      <w:r w:rsidR="008722EB" w:rsidRPr="00B466AA">
        <w:rPr>
          <w:rFonts w:ascii="Arial" w:hAnsi="Arial" w:cs="Arial"/>
          <w:color w:val="000000"/>
          <w:sz w:val="20"/>
        </w:rPr>
        <w:t xml:space="preserve"> </w:t>
      </w:r>
      <w:r w:rsidRPr="00B466AA">
        <w:rPr>
          <w:rFonts w:ascii="Arial" w:hAnsi="Arial" w:cs="Arial"/>
          <w:color w:val="000000"/>
          <w:sz w:val="20"/>
        </w:rPr>
        <w:t>акт</w:t>
      </w:r>
      <w:r w:rsidR="008722EB" w:rsidRPr="00B466AA">
        <w:rPr>
          <w:rFonts w:ascii="Arial" w:hAnsi="Arial" w:cs="Arial"/>
          <w:color w:val="000000"/>
          <w:sz w:val="20"/>
        </w:rPr>
        <w:t xml:space="preserve"> </w:t>
      </w:r>
      <w:r w:rsidRPr="00B466AA">
        <w:rPr>
          <w:rFonts w:ascii="Arial" w:hAnsi="Arial" w:cs="Arial"/>
          <w:color w:val="000000"/>
          <w:sz w:val="20"/>
        </w:rPr>
        <w:t>о</w:t>
      </w:r>
      <w:r w:rsidR="008722EB" w:rsidRPr="00B466AA">
        <w:rPr>
          <w:rFonts w:ascii="Arial" w:hAnsi="Arial" w:cs="Arial"/>
          <w:color w:val="000000"/>
          <w:sz w:val="20"/>
        </w:rPr>
        <w:t xml:space="preserve"> </w:t>
      </w:r>
      <w:r w:rsidRPr="00B466AA">
        <w:rPr>
          <w:rFonts w:ascii="Arial" w:hAnsi="Arial" w:cs="Arial"/>
          <w:color w:val="000000"/>
          <w:sz w:val="20"/>
        </w:rPr>
        <w:t>нижеследующем:</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На</w:t>
      </w:r>
      <w:r w:rsidR="008722EB" w:rsidRPr="00B466AA">
        <w:rPr>
          <w:rFonts w:ascii="Arial" w:hAnsi="Arial" w:cs="Arial"/>
          <w:color w:val="000000"/>
          <w:sz w:val="20"/>
        </w:rPr>
        <w:t xml:space="preserve"> </w:t>
      </w:r>
      <w:r w:rsidRPr="00B466AA">
        <w:rPr>
          <w:rFonts w:ascii="Arial" w:hAnsi="Arial" w:cs="Arial"/>
          <w:color w:val="000000"/>
          <w:sz w:val="20"/>
        </w:rPr>
        <w:t>основании</w:t>
      </w:r>
      <w:r w:rsidR="008722EB" w:rsidRPr="00B466AA">
        <w:rPr>
          <w:rFonts w:ascii="Arial" w:hAnsi="Arial" w:cs="Arial"/>
          <w:color w:val="000000"/>
          <w:sz w:val="20"/>
        </w:rPr>
        <w:t xml:space="preserve"> </w:t>
      </w:r>
      <w:r w:rsidRPr="00B466AA">
        <w:rPr>
          <w:rFonts w:ascii="Arial" w:hAnsi="Arial" w:cs="Arial"/>
          <w:color w:val="000000"/>
          <w:sz w:val="20"/>
        </w:rPr>
        <w:t>муниципального</w:t>
      </w:r>
      <w:r w:rsidR="008722EB" w:rsidRPr="00B466AA">
        <w:rPr>
          <w:rFonts w:ascii="Arial" w:hAnsi="Arial" w:cs="Arial"/>
          <w:color w:val="000000"/>
          <w:sz w:val="20"/>
        </w:rPr>
        <w:t xml:space="preserve"> </w:t>
      </w:r>
      <w:r w:rsidRPr="00B466AA">
        <w:rPr>
          <w:rFonts w:ascii="Arial" w:hAnsi="Arial" w:cs="Arial"/>
          <w:color w:val="000000"/>
          <w:sz w:val="20"/>
        </w:rPr>
        <w:t>контракта</w:t>
      </w:r>
      <w:r w:rsidR="008722EB" w:rsidRPr="00B466AA">
        <w:rPr>
          <w:rFonts w:ascii="Arial" w:hAnsi="Arial" w:cs="Arial"/>
          <w:color w:val="000000"/>
          <w:sz w:val="20"/>
        </w:rPr>
        <w:t xml:space="preserve"> </w:t>
      </w:r>
      <w:r w:rsidRPr="00B466AA">
        <w:rPr>
          <w:rFonts w:ascii="Arial" w:hAnsi="Arial" w:cs="Arial"/>
          <w:color w:val="000000"/>
          <w:sz w:val="20"/>
        </w:rPr>
        <w:t>№______________от</w:t>
      </w:r>
      <w:r w:rsidR="008722EB" w:rsidRPr="00B466AA">
        <w:rPr>
          <w:rFonts w:ascii="Arial" w:hAnsi="Arial" w:cs="Arial"/>
          <w:color w:val="000000"/>
          <w:sz w:val="20"/>
        </w:rPr>
        <w:t xml:space="preserve"> </w:t>
      </w:r>
      <w:r w:rsidRPr="00B466AA">
        <w:rPr>
          <w:rFonts w:ascii="Arial" w:hAnsi="Arial" w:cs="Arial"/>
          <w:color w:val="000000"/>
          <w:sz w:val="20"/>
        </w:rPr>
        <w:t>___________________.</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Поставщик</w:t>
      </w:r>
      <w:r w:rsidR="008722EB" w:rsidRPr="00B466AA">
        <w:rPr>
          <w:rFonts w:ascii="Arial" w:hAnsi="Arial" w:cs="Arial"/>
          <w:color w:val="000000"/>
          <w:sz w:val="20"/>
        </w:rPr>
        <w:t xml:space="preserve"> </w:t>
      </w:r>
      <w:r w:rsidRPr="00B466AA">
        <w:rPr>
          <w:rFonts w:ascii="Arial" w:hAnsi="Arial" w:cs="Arial"/>
          <w:color w:val="000000"/>
          <w:sz w:val="20"/>
        </w:rPr>
        <w:t>представил</w:t>
      </w:r>
      <w:r w:rsidR="008722EB" w:rsidRPr="00B466AA">
        <w:rPr>
          <w:rFonts w:ascii="Arial" w:hAnsi="Arial" w:cs="Arial"/>
          <w:color w:val="000000"/>
          <w:sz w:val="20"/>
        </w:rPr>
        <w:t xml:space="preserve"> </w:t>
      </w:r>
      <w:r w:rsidRPr="00B466AA">
        <w:rPr>
          <w:rFonts w:ascii="Arial" w:hAnsi="Arial" w:cs="Arial"/>
          <w:color w:val="000000"/>
          <w:sz w:val="20"/>
        </w:rPr>
        <w:t>для</w:t>
      </w:r>
      <w:r w:rsidR="008722EB" w:rsidRPr="00B466AA">
        <w:rPr>
          <w:rFonts w:ascii="Arial" w:hAnsi="Arial" w:cs="Arial"/>
          <w:color w:val="000000"/>
          <w:sz w:val="20"/>
        </w:rPr>
        <w:t xml:space="preserve"> </w:t>
      </w:r>
      <w:proofErr w:type="spellStart"/>
      <w:r w:rsidRPr="00B466AA">
        <w:rPr>
          <w:rFonts w:ascii="Arial" w:hAnsi="Arial" w:cs="Arial"/>
          <w:color w:val="000000"/>
          <w:sz w:val="20"/>
        </w:rPr>
        <w:t>при</w:t>
      </w:r>
      <w:r w:rsidR="00B466AA" w:rsidRPr="00B466AA">
        <w:rPr>
          <w:rFonts w:ascii="Arial" w:hAnsi="Arial" w:cs="Arial"/>
          <w:color w:val="000000"/>
          <w:sz w:val="20"/>
        </w:rPr>
        <w:t>Ă</w:t>
      </w:r>
      <w:r w:rsidRPr="00B466AA">
        <w:rPr>
          <w:rFonts w:ascii="Arial" w:hAnsi="Arial" w:cs="Arial"/>
          <w:color w:val="000000"/>
          <w:sz w:val="20"/>
        </w:rPr>
        <w:t>мки</w:t>
      </w:r>
      <w:proofErr w:type="spellEnd"/>
      <w:r w:rsidR="008722EB" w:rsidRPr="00B466AA">
        <w:rPr>
          <w:rFonts w:ascii="Arial" w:hAnsi="Arial" w:cs="Arial"/>
          <w:color w:val="000000"/>
          <w:sz w:val="20"/>
        </w:rPr>
        <w:t xml:space="preserve"> </w:t>
      </w:r>
      <w:r w:rsidRPr="00B466AA">
        <w:rPr>
          <w:rFonts w:ascii="Arial" w:hAnsi="Arial" w:cs="Arial"/>
          <w:color w:val="000000"/>
          <w:sz w:val="20"/>
        </w:rPr>
        <w:t>комиссии</w:t>
      </w:r>
      <w:r w:rsidR="008722EB" w:rsidRPr="00B466AA">
        <w:rPr>
          <w:rFonts w:ascii="Arial" w:hAnsi="Arial" w:cs="Arial"/>
          <w:color w:val="000000"/>
          <w:sz w:val="20"/>
        </w:rPr>
        <w:t xml:space="preserve"> </w:t>
      </w:r>
      <w:r w:rsidRPr="00B466AA">
        <w:rPr>
          <w:rFonts w:ascii="Arial" w:hAnsi="Arial" w:cs="Arial"/>
          <w:color w:val="000000"/>
          <w:sz w:val="20"/>
        </w:rPr>
        <w:t>жилые</w:t>
      </w:r>
      <w:r w:rsidR="008722EB" w:rsidRPr="00B466AA">
        <w:rPr>
          <w:rFonts w:ascii="Arial" w:hAnsi="Arial" w:cs="Arial"/>
          <w:color w:val="000000"/>
          <w:sz w:val="20"/>
        </w:rPr>
        <w:t xml:space="preserve"> </w:t>
      </w:r>
      <w:r w:rsidRPr="00B466AA">
        <w:rPr>
          <w:rFonts w:ascii="Arial" w:hAnsi="Arial" w:cs="Arial"/>
          <w:color w:val="000000"/>
          <w:sz w:val="20"/>
        </w:rPr>
        <w:t>помещения,</w:t>
      </w:r>
      <w:r w:rsidR="008722EB" w:rsidRPr="00B466AA">
        <w:rPr>
          <w:rFonts w:ascii="Arial" w:hAnsi="Arial" w:cs="Arial"/>
          <w:color w:val="000000"/>
          <w:sz w:val="20"/>
        </w:rPr>
        <w:t xml:space="preserve"> </w:t>
      </w:r>
      <w:r w:rsidRPr="00B466AA">
        <w:rPr>
          <w:rFonts w:ascii="Arial" w:hAnsi="Arial" w:cs="Arial"/>
          <w:color w:val="000000"/>
          <w:sz w:val="20"/>
        </w:rPr>
        <w:t>расположенные</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многоквартирном</w:t>
      </w:r>
      <w:r w:rsidR="008722EB" w:rsidRPr="00B466AA">
        <w:rPr>
          <w:rFonts w:ascii="Arial" w:hAnsi="Arial" w:cs="Arial"/>
          <w:color w:val="000000"/>
          <w:sz w:val="20"/>
        </w:rPr>
        <w:t xml:space="preserve"> </w:t>
      </w:r>
      <w:r w:rsidRPr="00B466AA">
        <w:rPr>
          <w:rFonts w:ascii="Arial" w:hAnsi="Arial" w:cs="Arial"/>
          <w:color w:val="000000"/>
          <w:sz w:val="20"/>
        </w:rPr>
        <w:t>жилом</w:t>
      </w:r>
      <w:r w:rsidR="008722EB" w:rsidRPr="00B466AA">
        <w:rPr>
          <w:rFonts w:ascii="Arial" w:hAnsi="Arial" w:cs="Arial"/>
          <w:color w:val="000000"/>
          <w:sz w:val="20"/>
        </w:rPr>
        <w:t xml:space="preserve"> </w:t>
      </w:r>
      <w:r w:rsidRPr="00B466AA">
        <w:rPr>
          <w:rFonts w:ascii="Arial" w:hAnsi="Arial" w:cs="Arial"/>
          <w:color w:val="000000"/>
          <w:sz w:val="20"/>
        </w:rPr>
        <w:t>доме</w:t>
      </w:r>
      <w:r w:rsidR="008722EB" w:rsidRPr="00B466AA">
        <w:rPr>
          <w:rFonts w:ascii="Arial" w:hAnsi="Arial" w:cs="Arial"/>
          <w:color w:val="000000"/>
          <w:sz w:val="20"/>
        </w:rPr>
        <w:t xml:space="preserve"> </w:t>
      </w:r>
      <w:r w:rsidRPr="00B466AA">
        <w:rPr>
          <w:rFonts w:ascii="Arial" w:hAnsi="Arial" w:cs="Arial"/>
          <w:color w:val="000000"/>
          <w:sz w:val="20"/>
        </w:rPr>
        <w:t>по</w:t>
      </w:r>
      <w:r w:rsidR="008722EB" w:rsidRPr="00B466AA">
        <w:rPr>
          <w:rFonts w:ascii="Arial" w:hAnsi="Arial" w:cs="Arial"/>
          <w:color w:val="000000"/>
          <w:sz w:val="20"/>
        </w:rPr>
        <w:t xml:space="preserve"> </w:t>
      </w:r>
      <w:proofErr w:type="gramStart"/>
      <w:r w:rsidRPr="00B466AA">
        <w:rPr>
          <w:rFonts w:ascii="Arial" w:hAnsi="Arial" w:cs="Arial"/>
          <w:color w:val="000000"/>
          <w:sz w:val="20"/>
        </w:rPr>
        <w:t>адресу:_</w:t>
      </w:r>
      <w:proofErr w:type="gramEnd"/>
      <w:r w:rsidRPr="00B466AA">
        <w:rPr>
          <w:rFonts w:ascii="Arial" w:hAnsi="Arial" w:cs="Arial"/>
          <w:color w:val="000000"/>
          <w:sz w:val="20"/>
        </w:rPr>
        <w:t>__________________________________________________________________________</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___________________________________________________________________________</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Комиссия</w:t>
      </w:r>
      <w:r w:rsidR="008722EB" w:rsidRPr="00B466AA">
        <w:rPr>
          <w:rFonts w:ascii="Arial" w:hAnsi="Arial" w:cs="Arial"/>
          <w:color w:val="000000"/>
          <w:sz w:val="20"/>
        </w:rPr>
        <w:t xml:space="preserve"> </w:t>
      </w:r>
      <w:r w:rsidRPr="00B466AA">
        <w:rPr>
          <w:rFonts w:ascii="Arial" w:hAnsi="Arial" w:cs="Arial"/>
          <w:color w:val="000000"/>
          <w:sz w:val="20"/>
        </w:rPr>
        <w:t>установила</w:t>
      </w:r>
      <w:r w:rsidR="008722EB" w:rsidRPr="00B466AA">
        <w:rPr>
          <w:rFonts w:ascii="Arial" w:hAnsi="Arial" w:cs="Arial"/>
          <w:color w:val="000000"/>
          <w:sz w:val="20"/>
        </w:rPr>
        <w:t xml:space="preserve"> </w:t>
      </w:r>
      <w:r w:rsidRPr="00B466AA">
        <w:rPr>
          <w:rFonts w:ascii="Arial" w:hAnsi="Arial" w:cs="Arial"/>
          <w:color w:val="000000"/>
          <w:sz w:val="20"/>
        </w:rPr>
        <w:t>(соответствие</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несоответствие)</w:t>
      </w:r>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r w:rsidR="008722EB" w:rsidRPr="00B466AA">
        <w:rPr>
          <w:rFonts w:ascii="Arial" w:hAnsi="Arial" w:cs="Arial"/>
          <w:color w:val="000000"/>
          <w:sz w:val="20"/>
        </w:rPr>
        <w:t xml:space="preserve"> </w:t>
      </w:r>
      <w:r w:rsidRPr="00B466AA">
        <w:rPr>
          <w:rFonts w:ascii="Arial" w:hAnsi="Arial" w:cs="Arial"/>
          <w:color w:val="000000"/>
          <w:sz w:val="20"/>
        </w:rPr>
        <w:t>требованиям</w:t>
      </w:r>
      <w:r w:rsidR="008722EB" w:rsidRPr="00B466AA">
        <w:rPr>
          <w:rFonts w:ascii="Arial" w:hAnsi="Arial" w:cs="Arial"/>
          <w:color w:val="000000"/>
          <w:sz w:val="20"/>
        </w:rPr>
        <w:t xml:space="preserve"> </w:t>
      </w:r>
      <w:r w:rsidRPr="00B466AA">
        <w:rPr>
          <w:rFonts w:ascii="Arial" w:hAnsi="Arial" w:cs="Arial"/>
          <w:color w:val="000000"/>
          <w:sz w:val="20"/>
        </w:rPr>
        <w:t>о</w:t>
      </w:r>
      <w:r w:rsidR="008722EB" w:rsidRPr="00B466AA">
        <w:rPr>
          <w:rFonts w:ascii="Arial" w:hAnsi="Arial" w:cs="Arial"/>
          <w:color w:val="000000"/>
          <w:sz w:val="20"/>
        </w:rPr>
        <w:t xml:space="preserve"> </w:t>
      </w:r>
      <w:r w:rsidRPr="00B466AA">
        <w:rPr>
          <w:rFonts w:ascii="Arial" w:hAnsi="Arial" w:cs="Arial"/>
          <w:color w:val="000000"/>
          <w:sz w:val="20"/>
        </w:rPr>
        <w:t>признании</w:t>
      </w:r>
      <w:r w:rsidR="008722EB" w:rsidRPr="00B466AA">
        <w:rPr>
          <w:rFonts w:ascii="Arial" w:hAnsi="Arial" w:cs="Arial"/>
          <w:color w:val="000000"/>
          <w:sz w:val="20"/>
        </w:rPr>
        <w:t xml:space="preserve"> </w:t>
      </w:r>
      <w:r w:rsidRPr="00B466AA">
        <w:rPr>
          <w:rFonts w:ascii="Arial" w:hAnsi="Arial" w:cs="Arial"/>
          <w:color w:val="000000"/>
          <w:sz w:val="20"/>
        </w:rPr>
        <w:t>помещения</w:t>
      </w:r>
      <w:r w:rsidR="008722EB" w:rsidRPr="00B466AA">
        <w:rPr>
          <w:rFonts w:ascii="Arial" w:hAnsi="Arial" w:cs="Arial"/>
          <w:color w:val="000000"/>
          <w:sz w:val="20"/>
        </w:rPr>
        <w:t xml:space="preserve"> </w:t>
      </w:r>
      <w:r w:rsidRPr="00B466AA">
        <w:rPr>
          <w:rFonts w:ascii="Arial" w:hAnsi="Arial" w:cs="Arial"/>
          <w:color w:val="000000"/>
          <w:sz w:val="20"/>
        </w:rPr>
        <w:t>жилым</w:t>
      </w:r>
      <w:r w:rsidR="008722EB" w:rsidRPr="00B466AA">
        <w:rPr>
          <w:rFonts w:ascii="Arial" w:hAnsi="Arial" w:cs="Arial"/>
          <w:color w:val="000000"/>
          <w:sz w:val="20"/>
        </w:rPr>
        <w:t xml:space="preserve"> </w:t>
      </w:r>
      <w:r w:rsidRPr="00B466AA">
        <w:rPr>
          <w:rFonts w:ascii="Arial" w:hAnsi="Arial" w:cs="Arial"/>
          <w:color w:val="000000"/>
          <w:sz w:val="20"/>
        </w:rPr>
        <w:t>помещением,</w:t>
      </w:r>
      <w:r w:rsidR="008722EB" w:rsidRPr="00B466AA">
        <w:rPr>
          <w:rFonts w:ascii="Arial" w:hAnsi="Arial" w:cs="Arial"/>
          <w:color w:val="000000"/>
          <w:sz w:val="20"/>
        </w:rPr>
        <w:t xml:space="preserve"> </w:t>
      </w:r>
      <w:r w:rsidRPr="00B466AA">
        <w:rPr>
          <w:rFonts w:ascii="Arial" w:hAnsi="Arial" w:cs="Arial"/>
          <w:color w:val="000000"/>
          <w:sz w:val="20"/>
        </w:rPr>
        <w:t>жилого</w:t>
      </w:r>
      <w:r w:rsidR="008722EB" w:rsidRPr="00B466AA">
        <w:rPr>
          <w:rFonts w:ascii="Arial" w:hAnsi="Arial" w:cs="Arial"/>
          <w:color w:val="000000"/>
          <w:sz w:val="20"/>
        </w:rPr>
        <w:t xml:space="preserve"> </w:t>
      </w:r>
      <w:r w:rsidRPr="00B466AA">
        <w:rPr>
          <w:rFonts w:ascii="Arial" w:hAnsi="Arial" w:cs="Arial"/>
          <w:color w:val="000000"/>
          <w:sz w:val="20"/>
        </w:rPr>
        <w:t>помещения</w:t>
      </w:r>
      <w:r w:rsidR="008722EB" w:rsidRPr="00B466AA">
        <w:rPr>
          <w:rFonts w:ascii="Arial" w:hAnsi="Arial" w:cs="Arial"/>
          <w:color w:val="000000"/>
          <w:sz w:val="20"/>
        </w:rPr>
        <w:t xml:space="preserve"> </w:t>
      </w:r>
      <w:r w:rsidRPr="00B466AA">
        <w:rPr>
          <w:rFonts w:ascii="Arial" w:hAnsi="Arial" w:cs="Arial"/>
          <w:color w:val="000000"/>
          <w:sz w:val="20"/>
        </w:rPr>
        <w:t>пригодным</w:t>
      </w:r>
      <w:r w:rsidR="008722EB" w:rsidRPr="00B466AA">
        <w:rPr>
          <w:rFonts w:ascii="Arial" w:hAnsi="Arial" w:cs="Arial"/>
          <w:color w:val="000000"/>
          <w:sz w:val="20"/>
        </w:rPr>
        <w:t xml:space="preserve"> </w:t>
      </w:r>
      <w:r w:rsidRPr="00B466AA">
        <w:rPr>
          <w:rFonts w:ascii="Arial" w:hAnsi="Arial" w:cs="Arial"/>
          <w:color w:val="000000"/>
          <w:sz w:val="20"/>
        </w:rPr>
        <w:t>для</w:t>
      </w:r>
      <w:r w:rsidR="008722EB" w:rsidRPr="00B466AA">
        <w:rPr>
          <w:rFonts w:ascii="Arial" w:hAnsi="Arial" w:cs="Arial"/>
          <w:color w:val="000000"/>
          <w:sz w:val="20"/>
        </w:rPr>
        <w:t xml:space="preserve"> </w:t>
      </w:r>
      <w:r w:rsidRPr="00B466AA">
        <w:rPr>
          <w:rFonts w:ascii="Arial" w:hAnsi="Arial" w:cs="Arial"/>
          <w:color w:val="000000"/>
          <w:sz w:val="20"/>
        </w:rPr>
        <w:t>проживания</w:t>
      </w:r>
      <w:r w:rsidR="008722EB" w:rsidRPr="00B466AA">
        <w:rPr>
          <w:rFonts w:ascii="Arial" w:hAnsi="Arial" w:cs="Arial"/>
          <w:color w:val="000000"/>
          <w:sz w:val="20"/>
        </w:rPr>
        <w:t xml:space="preserve"> </w:t>
      </w:r>
      <w:r w:rsidRPr="00B466AA">
        <w:rPr>
          <w:rFonts w:ascii="Arial" w:hAnsi="Arial" w:cs="Arial"/>
          <w:color w:val="000000"/>
          <w:sz w:val="20"/>
        </w:rPr>
        <w:t>Комиссия</w:t>
      </w:r>
      <w:r w:rsidR="008722EB" w:rsidRPr="00B466AA">
        <w:rPr>
          <w:rFonts w:ascii="Arial" w:hAnsi="Arial" w:cs="Arial"/>
          <w:color w:val="000000"/>
          <w:sz w:val="20"/>
        </w:rPr>
        <w:t xml:space="preserve"> </w:t>
      </w:r>
      <w:r w:rsidRPr="00B466AA">
        <w:rPr>
          <w:rFonts w:ascii="Arial" w:hAnsi="Arial" w:cs="Arial"/>
          <w:color w:val="000000"/>
          <w:sz w:val="20"/>
        </w:rPr>
        <w:t>проверила</w:t>
      </w:r>
      <w:r w:rsidR="008722EB" w:rsidRPr="00B466AA">
        <w:rPr>
          <w:rFonts w:ascii="Arial" w:hAnsi="Arial" w:cs="Arial"/>
          <w:color w:val="000000"/>
          <w:sz w:val="20"/>
        </w:rPr>
        <w:t xml:space="preserve"> </w:t>
      </w:r>
      <w:r w:rsidRPr="00B466AA">
        <w:rPr>
          <w:rFonts w:ascii="Arial" w:hAnsi="Arial" w:cs="Arial"/>
          <w:color w:val="000000"/>
          <w:sz w:val="20"/>
        </w:rPr>
        <w:t>соответствие</w:t>
      </w:r>
      <w:r w:rsidR="008722EB" w:rsidRPr="00B466AA">
        <w:rPr>
          <w:rFonts w:ascii="Arial" w:hAnsi="Arial" w:cs="Arial"/>
          <w:color w:val="000000"/>
          <w:sz w:val="20"/>
        </w:rPr>
        <w:t xml:space="preserve"> </w:t>
      </w:r>
      <w:r w:rsidRPr="00B466AA">
        <w:rPr>
          <w:rFonts w:ascii="Arial" w:hAnsi="Arial" w:cs="Arial"/>
          <w:color w:val="000000"/>
          <w:sz w:val="20"/>
        </w:rPr>
        <w:t>количественных</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качественных</w:t>
      </w:r>
      <w:r w:rsidR="008722EB" w:rsidRPr="00B466AA">
        <w:rPr>
          <w:rFonts w:ascii="Arial" w:hAnsi="Arial" w:cs="Arial"/>
          <w:color w:val="000000"/>
          <w:sz w:val="20"/>
        </w:rPr>
        <w:t xml:space="preserve"> </w:t>
      </w:r>
      <w:r w:rsidRPr="00B466AA">
        <w:rPr>
          <w:rFonts w:ascii="Arial" w:hAnsi="Arial" w:cs="Arial"/>
          <w:color w:val="000000"/>
          <w:sz w:val="20"/>
        </w:rPr>
        <w:t>характеристик</w:t>
      </w:r>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r w:rsidR="008722EB" w:rsidRPr="00B466AA">
        <w:rPr>
          <w:rFonts w:ascii="Arial" w:hAnsi="Arial" w:cs="Arial"/>
          <w:color w:val="000000"/>
          <w:sz w:val="20"/>
        </w:rPr>
        <w:t xml:space="preserve"> </w:t>
      </w:r>
      <w:r w:rsidRPr="00B466AA">
        <w:rPr>
          <w:rFonts w:ascii="Arial" w:hAnsi="Arial" w:cs="Arial"/>
          <w:color w:val="000000"/>
          <w:sz w:val="20"/>
        </w:rPr>
        <w:t>условиям</w:t>
      </w:r>
      <w:r w:rsidR="008722EB" w:rsidRPr="00B466AA">
        <w:rPr>
          <w:rFonts w:ascii="Arial" w:hAnsi="Arial" w:cs="Arial"/>
          <w:color w:val="000000"/>
          <w:sz w:val="20"/>
        </w:rPr>
        <w:t xml:space="preserve"> </w:t>
      </w:r>
      <w:r w:rsidRPr="00B466AA">
        <w:rPr>
          <w:rFonts w:ascii="Arial" w:hAnsi="Arial" w:cs="Arial"/>
          <w:color w:val="000000"/>
          <w:sz w:val="20"/>
        </w:rPr>
        <w:t>муниципальных</w:t>
      </w:r>
      <w:r w:rsidR="008722EB" w:rsidRPr="00B466AA">
        <w:rPr>
          <w:rFonts w:ascii="Arial" w:hAnsi="Arial" w:cs="Arial"/>
          <w:color w:val="000000"/>
          <w:sz w:val="20"/>
        </w:rPr>
        <w:t xml:space="preserve"> </w:t>
      </w:r>
      <w:r w:rsidRPr="00B466AA">
        <w:rPr>
          <w:rFonts w:ascii="Arial" w:hAnsi="Arial" w:cs="Arial"/>
          <w:color w:val="000000"/>
          <w:sz w:val="20"/>
        </w:rPr>
        <w:t>контрактов</w:t>
      </w:r>
    </w:p>
    <w:p w:rsidR="00B369AD" w:rsidRPr="00B466AA" w:rsidRDefault="008722EB" w:rsidP="00B466AA">
      <w:pPr>
        <w:spacing w:after="0" w:line="240" w:lineRule="auto"/>
        <w:ind w:firstLine="709"/>
        <w:rPr>
          <w:rFonts w:ascii="Arial" w:hAnsi="Arial" w:cs="Arial"/>
          <w:b/>
          <w:i/>
          <w:color w:val="000000"/>
          <w:sz w:val="20"/>
        </w:rPr>
      </w:pPr>
      <w:r w:rsidRPr="00B466AA">
        <w:rPr>
          <w:rFonts w:ascii="Arial" w:hAnsi="Arial" w:cs="Arial"/>
          <w:color w:val="000000"/>
          <w:sz w:val="20"/>
        </w:rPr>
        <w:t xml:space="preserve"> </w:t>
      </w:r>
    </w:p>
    <w:tbl>
      <w:tblPr>
        <w:tblW w:w="5000" w:type="pct"/>
        <w:tblCellMar>
          <w:top w:w="55" w:type="dxa"/>
          <w:left w:w="55" w:type="dxa"/>
          <w:bottom w:w="55" w:type="dxa"/>
          <w:right w:w="55" w:type="dxa"/>
        </w:tblCellMar>
        <w:tblLook w:val="0000" w:firstRow="0" w:lastRow="0" w:firstColumn="0" w:lastColumn="0" w:noHBand="0" w:noVBand="0"/>
      </w:tblPr>
      <w:tblGrid>
        <w:gridCol w:w="880"/>
        <w:gridCol w:w="8082"/>
        <w:gridCol w:w="5323"/>
      </w:tblGrid>
      <w:tr w:rsidR="00B369AD" w:rsidRPr="00B466AA" w:rsidTr="00552C4A">
        <w:trPr>
          <w:cantSplit/>
        </w:trPr>
        <w:tc>
          <w:tcPr>
            <w:tcW w:w="308" w:type="pct"/>
            <w:tcBorders>
              <w:top w:val="single" w:sz="1" w:space="0" w:color="000000"/>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hAnsi="Arial" w:cs="Arial"/>
                <w:color w:val="000000"/>
                <w:kern w:val="1"/>
                <w:sz w:val="20"/>
                <w:lang w:eastAsia="zh-CN" w:bidi="hi-IN"/>
              </w:rPr>
              <w:t>№№</w:t>
            </w:r>
          </w:p>
        </w:tc>
        <w:tc>
          <w:tcPr>
            <w:tcW w:w="2829" w:type="pct"/>
            <w:tcBorders>
              <w:top w:val="single" w:sz="1" w:space="0" w:color="000000"/>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Наименование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характеристик</w:t>
            </w:r>
          </w:p>
        </w:tc>
        <w:tc>
          <w:tcPr>
            <w:tcW w:w="1863" w:type="pct"/>
            <w:tcBorders>
              <w:top w:val="single" w:sz="1" w:space="0" w:color="000000"/>
              <w:left w:val="single" w:sz="1" w:space="0" w:color="000000"/>
              <w:bottom w:val="single" w:sz="1" w:space="0" w:color="000000"/>
              <w:right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Соответствие/несоответствие</w:t>
            </w:r>
          </w:p>
        </w:tc>
      </w:tr>
      <w:tr w:rsidR="00B369AD" w:rsidRPr="00B466AA" w:rsidTr="00552C4A">
        <w:trPr>
          <w:cantSplit/>
        </w:trPr>
        <w:tc>
          <w:tcPr>
            <w:tcW w:w="308"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1</w:t>
            </w:r>
          </w:p>
        </w:tc>
        <w:tc>
          <w:tcPr>
            <w:tcW w:w="2829"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Общая</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площадь</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квартиры</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не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менее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30</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кв.</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м</w:t>
            </w:r>
          </w:p>
        </w:tc>
        <w:tc>
          <w:tcPr>
            <w:tcW w:w="1863" w:type="pct"/>
            <w:tcBorders>
              <w:left w:val="single" w:sz="1" w:space="0" w:color="000000"/>
              <w:bottom w:val="single" w:sz="1" w:space="0" w:color="000000"/>
              <w:right w:val="single" w:sz="1" w:space="0" w:color="000000"/>
            </w:tcBorders>
            <w:shd w:val="clear" w:color="auto" w:fill="auto"/>
            <w:vAlign w:val="center"/>
          </w:tcPr>
          <w:p w:rsidR="00B369AD" w:rsidRPr="00B466AA" w:rsidRDefault="00B369AD" w:rsidP="00B466AA">
            <w:pPr>
              <w:suppressLineNumbers/>
              <w:suppressAutoHyphens/>
              <w:snapToGrid w:val="0"/>
              <w:spacing w:after="0" w:line="240" w:lineRule="auto"/>
              <w:jc w:val="center"/>
              <w:rPr>
                <w:rFonts w:ascii="Arial" w:eastAsia="Lucida Sans Unicode" w:hAnsi="Arial" w:cs="Arial"/>
                <w:b/>
                <w:i/>
                <w:color w:val="000000"/>
                <w:kern w:val="1"/>
                <w:sz w:val="20"/>
                <w:lang w:eastAsia="zh-CN" w:bidi="hi-IN"/>
              </w:rPr>
            </w:pPr>
          </w:p>
        </w:tc>
      </w:tr>
      <w:tr w:rsidR="00B369AD" w:rsidRPr="00B466AA" w:rsidTr="00552C4A">
        <w:trPr>
          <w:cantSplit/>
        </w:trPr>
        <w:tc>
          <w:tcPr>
            <w:tcW w:w="308"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2</w:t>
            </w:r>
          </w:p>
        </w:tc>
        <w:tc>
          <w:tcPr>
            <w:tcW w:w="2829"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24"/>
                <w:sz w:val="20"/>
                <w:lang w:eastAsia="zh-CN" w:bidi="hi-IN"/>
              </w:rPr>
              <w:t>Централизованное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электроснабжение</w:t>
            </w:r>
          </w:p>
        </w:tc>
        <w:tc>
          <w:tcPr>
            <w:tcW w:w="1863" w:type="pct"/>
            <w:tcBorders>
              <w:left w:val="single" w:sz="1" w:space="0" w:color="000000"/>
              <w:bottom w:val="single" w:sz="1" w:space="0" w:color="000000"/>
              <w:right w:val="single" w:sz="1" w:space="0" w:color="000000"/>
            </w:tcBorders>
            <w:shd w:val="clear" w:color="auto" w:fill="auto"/>
            <w:vAlign w:val="center"/>
          </w:tcPr>
          <w:p w:rsidR="00B369AD" w:rsidRPr="00B466AA" w:rsidRDefault="00B369AD" w:rsidP="00B466AA">
            <w:pPr>
              <w:suppressLineNumbers/>
              <w:suppressAutoHyphens/>
              <w:snapToGrid w:val="0"/>
              <w:spacing w:after="0" w:line="240" w:lineRule="auto"/>
              <w:jc w:val="center"/>
              <w:rPr>
                <w:rFonts w:ascii="Arial" w:eastAsia="Lucida Sans Unicode" w:hAnsi="Arial" w:cs="Arial"/>
                <w:b/>
                <w:i/>
                <w:color w:val="000000"/>
                <w:kern w:val="1"/>
                <w:sz w:val="20"/>
                <w:lang w:eastAsia="zh-CN" w:bidi="hi-IN"/>
              </w:rPr>
            </w:pPr>
          </w:p>
        </w:tc>
      </w:tr>
      <w:tr w:rsidR="00B369AD" w:rsidRPr="00B466AA" w:rsidTr="00552C4A">
        <w:trPr>
          <w:cantSplit/>
        </w:trPr>
        <w:tc>
          <w:tcPr>
            <w:tcW w:w="308"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3</w:t>
            </w:r>
          </w:p>
        </w:tc>
        <w:tc>
          <w:tcPr>
            <w:tcW w:w="2829"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Централизованное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отопление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или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общедомовое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отопление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или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индивидуальное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отопление</w:t>
            </w:r>
          </w:p>
        </w:tc>
        <w:tc>
          <w:tcPr>
            <w:tcW w:w="1863" w:type="pct"/>
            <w:tcBorders>
              <w:left w:val="single" w:sz="1" w:space="0" w:color="000000"/>
              <w:bottom w:val="single" w:sz="1" w:space="0" w:color="000000"/>
              <w:right w:val="single" w:sz="1" w:space="0" w:color="000000"/>
            </w:tcBorders>
            <w:shd w:val="clear" w:color="auto" w:fill="auto"/>
            <w:vAlign w:val="center"/>
          </w:tcPr>
          <w:p w:rsidR="00B369AD" w:rsidRPr="00B466AA" w:rsidRDefault="00B369AD" w:rsidP="00B466AA">
            <w:pPr>
              <w:suppressLineNumbers/>
              <w:suppressAutoHyphens/>
              <w:snapToGrid w:val="0"/>
              <w:spacing w:after="0" w:line="240" w:lineRule="auto"/>
              <w:jc w:val="center"/>
              <w:rPr>
                <w:rFonts w:ascii="Arial" w:eastAsia="Lucida Sans Unicode" w:hAnsi="Arial" w:cs="Arial"/>
                <w:b/>
                <w:i/>
                <w:color w:val="000000"/>
                <w:kern w:val="1"/>
                <w:sz w:val="20"/>
                <w:lang w:eastAsia="zh-CN" w:bidi="hi-IN"/>
              </w:rPr>
            </w:pPr>
          </w:p>
        </w:tc>
      </w:tr>
      <w:tr w:rsidR="00B369AD" w:rsidRPr="00B466AA" w:rsidTr="00552C4A">
        <w:trPr>
          <w:cantSplit/>
        </w:trPr>
        <w:tc>
          <w:tcPr>
            <w:tcW w:w="308"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4</w:t>
            </w:r>
          </w:p>
        </w:tc>
        <w:tc>
          <w:tcPr>
            <w:tcW w:w="2829"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Централизованное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горячее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водоснабжение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и/или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стационарный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бытовой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накопительный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водонагреватель</w:t>
            </w:r>
          </w:p>
        </w:tc>
        <w:tc>
          <w:tcPr>
            <w:tcW w:w="1863" w:type="pct"/>
            <w:tcBorders>
              <w:left w:val="single" w:sz="1" w:space="0" w:color="000000"/>
              <w:bottom w:val="single" w:sz="1" w:space="0" w:color="000000"/>
              <w:right w:val="single" w:sz="1" w:space="0" w:color="000000"/>
            </w:tcBorders>
            <w:shd w:val="clear" w:color="auto" w:fill="auto"/>
            <w:vAlign w:val="center"/>
          </w:tcPr>
          <w:p w:rsidR="00B369AD" w:rsidRPr="00B466AA" w:rsidRDefault="00B369AD" w:rsidP="00B466AA">
            <w:pPr>
              <w:suppressLineNumbers/>
              <w:suppressAutoHyphens/>
              <w:snapToGrid w:val="0"/>
              <w:spacing w:after="0" w:line="240" w:lineRule="auto"/>
              <w:jc w:val="center"/>
              <w:rPr>
                <w:rFonts w:ascii="Arial" w:eastAsia="Lucida Sans Unicode" w:hAnsi="Arial" w:cs="Arial"/>
                <w:b/>
                <w:i/>
                <w:color w:val="000000"/>
                <w:kern w:val="1"/>
                <w:sz w:val="20"/>
                <w:lang w:eastAsia="zh-CN" w:bidi="hi-IN"/>
              </w:rPr>
            </w:pPr>
          </w:p>
        </w:tc>
      </w:tr>
      <w:tr w:rsidR="00B369AD" w:rsidRPr="00B466AA" w:rsidTr="00552C4A">
        <w:trPr>
          <w:cantSplit/>
        </w:trPr>
        <w:tc>
          <w:tcPr>
            <w:tcW w:w="308"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5</w:t>
            </w:r>
          </w:p>
        </w:tc>
        <w:tc>
          <w:tcPr>
            <w:tcW w:w="2829"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Водопровод</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(система</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водоснабжения</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исправном</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состоянии)</w:t>
            </w:r>
          </w:p>
        </w:tc>
        <w:tc>
          <w:tcPr>
            <w:tcW w:w="1863" w:type="pct"/>
            <w:tcBorders>
              <w:left w:val="single" w:sz="1" w:space="0" w:color="000000"/>
              <w:bottom w:val="single" w:sz="1" w:space="0" w:color="000000"/>
              <w:right w:val="single" w:sz="1" w:space="0" w:color="000000"/>
            </w:tcBorders>
            <w:shd w:val="clear" w:color="auto" w:fill="auto"/>
            <w:vAlign w:val="center"/>
          </w:tcPr>
          <w:p w:rsidR="00B369AD" w:rsidRPr="00B466AA" w:rsidRDefault="00B369AD" w:rsidP="00B466AA">
            <w:pPr>
              <w:suppressLineNumbers/>
              <w:suppressAutoHyphens/>
              <w:snapToGrid w:val="0"/>
              <w:spacing w:after="0" w:line="240" w:lineRule="auto"/>
              <w:jc w:val="center"/>
              <w:rPr>
                <w:rFonts w:ascii="Arial" w:eastAsia="Lucida Sans Unicode" w:hAnsi="Arial" w:cs="Arial"/>
                <w:b/>
                <w:i/>
                <w:color w:val="000000"/>
                <w:kern w:val="1"/>
                <w:sz w:val="20"/>
                <w:lang w:eastAsia="zh-CN" w:bidi="hi-IN"/>
              </w:rPr>
            </w:pPr>
          </w:p>
        </w:tc>
      </w:tr>
      <w:tr w:rsidR="00B369AD" w:rsidRPr="00B466AA" w:rsidTr="00552C4A">
        <w:trPr>
          <w:cantSplit/>
        </w:trPr>
        <w:tc>
          <w:tcPr>
            <w:tcW w:w="308"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6</w:t>
            </w:r>
          </w:p>
        </w:tc>
        <w:tc>
          <w:tcPr>
            <w:tcW w:w="2829"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Канализация</w:t>
            </w:r>
            <w:r w:rsidR="008722EB" w:rsidRPr="00B466AA">
              <w:rPr>
                <w:rFonts w:ascii="Arial" w:eastAsia="Lucida Sans Unicode" w:hAnsi="Arial" w:cs="Arial"/>
                <w:color w:val="000000"/>
                <w:kern w:val="1"/>
                <w:sz w:val="20"/>
                <w:lang w:eastAsia="zh-CN" w:bidi="hi-IN"/>
              </w:rPr>
              <w:t xml:space="preserve"> </w:t>
            </w:r>
          </w:p>
        </w:tc>
        <w:tc>
          <w:tcPr>
            <w:tcW w:w="1863" w:type="pct"/>
            <w:tcBorders>
              <w:left w:val="single" w:sz="1" w:space="0" w:color="000000"/>
              <w:bottom w:val="single" w:sz="1" w:space="0" w:color="000000"/>
              <w:right w:val="single" w:sz="1" w:space="0" w:color="000000"/>
            </w:tcBorders>
            <w:shd w:val="clear" w:color="auto" w:fill="auto"/>
            <w:vAlign w:val="center"/>
          </w:tcPr>
          <w:p w:rsidR="00B369AD" w:rsidRPr="00B466AA" w:rsidRDefault="00B369AD" w:rsidP="00B466AA">
            <w:pPr>
              <w:suppressLineNumbers/>
              <w:suppressAutoHyphens/>
              <w:snapToGrid w:val="0"/>
              <w:spacing w:after="0" w:line="240" w:lineRule="auto"/>
              <w:jc w:val="center"/>
              <w:rPr>
                <w:rFonts w:ascii="Arial" w:eastAsia="Lucida Sans Unicode" w:hAnsi="Arial" w:cs="Arial"/>
                <w:b/>
                <w:i/>
                <w:color w:val="000000"/>
                <w:kern w:val="1"/>
                <w:sz w:val="20"/>
                <w:lang w:eastAsia="zh-CN" w:bidi="hi-IN"/>
              </w:rPr>
            </w:pPr>
          </w:p>
        </w:tc>
      </w:tr>
      <w:tr w:rsidR="00B369AD" w:rsidRPr="00B466AA" w:rsidTr="00552C4A">
        <w:trPr>
          <w:cantSplit/>
        </w:trPr>
        <w:tc>
          <w:tcPr>
            <w:tcW w:w="308"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7</w:t>
            </w:r>
          </w:p>
        </w:tc>
        <w:tc>
          <w:tcPr>
            <w:tcW w:w="2829"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Сантехника</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(ванна,</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унитаз</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с</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крышкой,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раковина</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для</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умывания,</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мойка,</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смеситель,</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шланг,</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лейка)</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исправном</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рабочем</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состоянии</w:t>
            </w:r>
          </w:p>
        </w:tc>
        <w:tc>
          <w:tcPr>
            <w:tcW w:w="1863" w:type="pct"/>
            <w:tcBorders>
              <w:left w:val="single" w:sz="1" w:space="0" w:color="000000"/>
              <w:bottom w:val="single" w:sz="1" w:space="0" w:color="000000"/>
              <w:right w:val="single" w:sz="1" w:space="0" w:color="000000"/>
            </w:tcBorders>
            <w:shd w:val="clear" w:color="auto" w:fill="auto"/>
            <w:vAlign w:val="center"/>
          </w:tcPr>
          <w:p w:rsidR="00B369AD" w:rsidRPr="00B466AA" w:rsidRDefault="00B369AD" w:rsidP="00B466AA">
            <w:pPr>
              <w:suppressLineNumbers/>
              <w:suppressAutoHyphens/>
              <w:snapToGrid w:val="0"/>
              <w:spacing w:after="0" w:line="240" w:lineRule="auto"/>
              <w:jc w:val="center"/>
              <w:rPr>
                <w:rFonts w:ascii="Arial" w:eastAsia="Lucida Sans Unicode" w:hAnsi="Arial" w:cs="Arial"/>
                <w:b/>
                <w:i/>
                <w:color w:val="000000"/>
                <w:kern w:val="1"/>
                <w:sz w:val="20"/>
                <w:lang w:eastAsia="zh-CN" w:bidi="hi-IN"/>
              </w:rPr>
            </w:pPr>
          </w:p>
        </w:tc>
      </w:tr>
      <w:tr w:rsidR="00B369AD" w:rsidRPr="00B466AA" w:rsidTr="00552C4A">
        <w:trPr>
          <w:cantSplit/>
        </w:trPr>
        <w:tc>
          <w:tcPr>
            <w:tcW w:w="308"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8</w:t>
            </w:r>
          </w:p>
        </w:tc>
        <w:tc>
          <w:tcPr>
            <w:tcW w:w="2829"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Электрическая</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проводка</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квартире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соответствует</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требованиям</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пожарной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безопасности;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выключатели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исправном,</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рабочем</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состоянии,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розетки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исправном,</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рабочем</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состоянии</w:t>
            </w:r>
          </w:p>
        </w:tc>
        <w:tc>
          <w:tcPr>
            <w:tcW w:w="1863" w:type="pct"/>
            <w:tcBorders>
              <w:left w:val="single" w:sz="1" w:space="0" w:color="000000"/>
              <w:bottom w:val="single" w:sz="1" w:space="0" w:color="000000"/>
              <w:right w:val="single" w:sz="1" w:space="0" w:color="000000"/>
            </w:tcBorders>
            <w:shd w:val="clear" w:color="auto" w:fill="auto"/>
            <w:vAlign w:val="center"/>
          </w:tcPr>
          <w:p w:rsidR="00B369AD" w:rsidRPr="00B466AA" w:rsidRDefault="00B369AD" w:rsidP="00B466AA">
            <w:pPr>
              <w:suppressLineNumbers/>
              <w:suppressAutoHyphens/>
              <w:snapToGrid w:val="0"/>
              <w:spacing w:after="0" w:line="240" w:lineRule="auto"/>
              <w:jc w:val="center"/>
              <w:rPr>
                <w:rFonts w:ascii="Arial" w:eastAsia="Lucida Sans Unicode" w:hAnsi="Arial" w:cs="Arial"/>
                <w:b/>
                <w:i/>
                <w:color w:val="000000"/>
                <w:kern w:val="1"/>
                <w:sz w:val="20"/>
                <w:lang w:eastAsia="zh-CN" w:bidi="hi-IN"/>
              </w:rPr>
            </w:pPr>
          </w:p>
        </w:tc>
      </w:tr>
      <w:tr w:rsidR="00B369AD" w:rsidRPr="00B466AA" w:rsidTr="00552C4A">
        <w:trPr>
          <w:cantSplit/>
        </w:trPr>
        <w:tc>
          <w:tcPr>
            <w:tcW w:w="308"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9</w:t>
            </w:r>
          </w:p>
        </w:tc>
        <w:tc>
          <w:tcPr>
            <w:tcW w:w="2829"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Межкомнатные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двери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исправном</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рабочем</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состоянии,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дверная</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коробка</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обшита</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наличниками,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входная</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дверь</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металлическая</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и/или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деревянная</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с</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врезным</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замком</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ручками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исправном</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состоянии</w:t>
            </w:r>
          </w:p>
        </w:tc>
        <w:tc>
          <w:tcPr>
            <w:tcW w:w="1863" w:type="pct"/>
            <w:tcBorders>
              <w:left w:val="single" w:sz="1" w:space="0" w:color="000000"/>
              <w:bottom w:val="single" w:sz="1" w:space="0" w:color="000000"/>
              <w:right w:val="single" w:sz="1" w:space="0" w:color="000000"/>
            </w:tcBorders>
            <w:shd w:val="clear" w:color="auto" w:fill="auto"/>
            <w:vAlign w:val="center"/>
          </w:tcPr>
          <w:p w:rsidR="00B369AD" w:rsidRPr="00B466AA" w:rsidRDefault="00B369AD" w:rsidP="00B466AA">
            <w:pPr>
              <w:suppressLineNumbers/>
              <w:suppressAutoHyphens/>
              <w:snapToGrid w:val="0"/>
              <w:spacing w:after="0" w:line="240" w:lineRule="auto"/>
              <w:jc w:val="center"/>
              <w:rPr>
                <w:rFonts w:ascii="Arial" w:eastAsia="Lucida Sans Unicode" w:hAnsi="Arial" w:cs="Arial"/>
                <w:b/>
                <w:i/>
                <w:color w:val="000000"/>
                <w:kern w:val="1"/>
                <w:sz w:val="20"/>
                <w:lang w:eastAsia="zh-CN" w:bidi="hi-IN"/>
              </w:rPr>
            </w:pPr>
          </w:p>
        </w:tc>
      </w:tr>
      <w:tr w:rsidR="00B369AD" w:rsidRPr="00B466AA" w:rsidTr="00552C4A">
        <w:trPr>
          <w:cantSplit/>
        </w:trPr>
        <w:tc>
          <w:tcPr>
            <w:tcW w:w="308"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p>
        </w:tc>
        <w:tc>
          <w:tcPr>
            <w:tcW w:w="2829"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Окна</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имеют</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цельное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стекло</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без</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трещин,</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рамы</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окрашены,</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подоконники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окрашены</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не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имеют</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трещин,</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пластиковые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и/или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деревянные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окна</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подоконники</w:t>
            </w:r>
          </w:p>
        </w:tc>
        <w:tc>
          <w:tcPr>
            <w:tcW w:w="1863" w:type="pct"/>
            <w:tcBorders>
              <w:left w:val="single" w:sz="1" w:space="0" w:color="000000"/>
              <w:bottom w:val="single" w:sz="1" w:space="0" w:color="000000"/>
              <w:right w:val="single" w:sz="1" w:space="0" w:color="000000"/>
            </w:tcBorders>
            <w:shd w:val="clear" w:color="auto" w:fill="auto"/>
            <w:vAlign w:val="center"/>
          </w:tcPr>
          <w:p w:rsidR="00B369AD" w:rsidRPr="00B466AA" w:rsidRDefault="00B369AD" w:rsidP="00B466AA">
            <w:pPr>
              <w:suppressLineNumbers/>
              <w:suppressAutoHyphens/>
              <w:snapToGrid w:val="0"/>
              <w:spacing w:after="0" w:line="240" w:lineRule="auto"/>
              <w:jc w:val="center"/>
              <w:rPr>
                <w:rFonts w:ascii="Arial" w:eastAsia="Lucida Sans Unicode" w:hAnsi="Arial" w:cs="Arial"/>
                <w:b/>
                <w:i/>
                <w:color w:val="000000"/>
                <w:kern w:val="1"/>
                <w:sz w:val="20"/>
                <w:lang w:eastAsia="zh-CN" w:bidi="hi-IN"/>
              </w:rPr>
            </w:pPr>
          </w:p>
        </w:tc>
      </w:tr>
      <w:tr w:rsidR="00B369AD" w:rsidRPr="00B466AA" w:rsidTr="00552C4A">
        <w:trPr>
          <w:cantSplit/>
        </w:trPr>
        <w:tc>
          <w:tcPr>
            <w:tcW w:w="308"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p>
        </w:tc>
        <w:tc>
          <w:tcPr>
            <w:tcW w:w="2829"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Наличие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газовой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пьезоэлектрической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или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электрической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плиты,</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имеющих</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не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менее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2-х</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конфорок</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встроенный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духовой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шкаф</w:t>
            </w:r>
            <w:r w:rsidR="008722EB" w:rsidRPr="00B466AA">
              <w:rPr>
                <w:rFonts w:ascii="Arial" w:eastAsia="Lucida Sans Unicode" w:hAnsi="Arial" w:cs="Arial"/>
                <w:color w:val="000000"/>
                <w:kern w:val="1"/>
                <w:sz w:val="20"/>
                <w:lang w:eastAsia="zh-CN" w:bidi="hi-IN"/>
              </w:rPr>
              <w:t xml:space="preserve"> </w:t>
            </w:r>
          </w:p>
        </w:tc>
        <w:tc>
          <w:tcPr>
            <w:tcW w:w="1863" w:type="pct"/>
            <w:tcBorders>
              <w:left w:val="single" w:sz="1" w:space="0" w:color="000000"/>
              <w:bottom w:val="single" w:sz="1" w:space="0" w:color="000000"/>
              <w:right w:val="single" w:sz="1" w:space="0" w:color="000000"/>
            </w:tcBorders>
            <w:shd w:val="clear" w:color="auto" w:fill="auto"/>
            <w:vAlign w:val="center"/>
          </w:tcPr>
          <w:p w:rsidR="00B369AD" w:rsidRPr="00B466AA" w:rsidRDefault="00B369AD" w:rsidP="00B466AA">
            <w:pPr>
              <w:suppressLineNumbers/>
              <w:suppressAutoHyphens/>
              <w:snapToGrid w:val="0"/>
              <w:spacing w:after="0" w:line="240" w:lineRule="auto"/>
              <w:jc w:val="center"/>
              <w:rPr>
                <w:rFonts w:ascii="Arial" w:eastAsia="Lucida Sans Unicode" w:hAnsi="Arial" w:cs="Arial"/>
                <w:b/>
                <w:i/>
                <w:color w:val="000000"/>
                <w:kern w:val="1"/>
                <w:sz w:val="20"/>
                <w:lang w:eastAsia="zh-CN" w:bidi="hi-IN"/>
              </w:rPr>
            </w:pPr>
          </w:p>
        </w:tc>
      </w:tr>
      <w:tr w:rsidR="00B369AD" w:rsidRPr="00B466AA" w:rsidTr="00552C4A">
        <w:trPr>
          <w:cantSplit/>
        </w:trPr>
        <w:tc>
          <w:tcPr>
            <w:tcW w:w="308" w:type="pct"/>
            <w:tcBorders>
              <w:left w:val="single" w:sz="1" w:space="0" w:color="000000"/>
              <w:bottom w:val="single" w:sz="4" w:space="0" w:color="auto"/>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p>
        </w:tc>
        <w:tc>
          <w:tcPr>
            <w:tcW w:w="2829" w:type="pct"/>
            <w:tcBorders>
              <w:left w:val="single" w:sz="1" w:space="0" w:color="000000"/>
              <w:bottom w:val="single" w:sz="4" w:space="0" w:color="auto"/>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Прибор</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учета</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воды</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опломбирован,</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подключен</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к</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соответствующим</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коммуникациям,</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исправном</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рабочем</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состоянии,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прибор</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учета</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электроэнергии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подключен</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к</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соответствующим</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коммуникациям,</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исправном</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рабочем</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состоянии</w:t>
            </w:r>
          </w:p>
        </w:tc>
        <w:tc>
          <w:tcPr>
            <w:tcW w:w="1863" w:type="pct"/>
            <w:tcBorders>
              <w:left w:val="single" w:sz="1" w:space="0" w:color="000000"/>
              <w:bottom w:val="single" w:sz="4" w:space="0" w:color="auto"/>
              <w:right w:val="single" w:sz="1" w:space="0" w:color="000000"/>
            </w:tcBorders>
            <w:shd w:val="clear" w:color="auto" w:fill="auto"/>
            <w:vAlign w:val="center"/>
          </w:tcPr>
          <w:p w:rsidR="00B369AD" w:rsidRPr="00B466AA" w:rsidRDefault="00B369AD" w:rsidP="00B466AA">
            <w:pPr>
              <w:suppressLineNumbers/>
              <w:suppressAutoHyphens/>
              <w:snapToGrid w:val="0"/>
              <w:spacing w:after="0" w:line="240" w:lineRule="auto"/>
              <w:jc w:val="center"/>
              <w:rPr>
                <w:rFonts w:ascii="Arial" w:eastAsia="Lucida Sans Unicode" w:hAnsi="Arial" w:cs="Arial"/>
                <w:b/>
                <w:i/>
                <w:color w:val="000000"/>
                <w:kern w:val="1"/>
                <w:sz w:val="20"/>
                <w:lang w:eastAsia="zh-CN" w:bidi="hi-IN"/>
              </w:rPr>
            </w:pPr>
          </w:p>
        </w:tc>
      </w:tr>
      <w:tr w:rsidR="00B369AD" w:rsidRPr="00B466AA" w:rsidTr="00552C4A">
        <w:trPr>
          <w:cantSplit/>
        </w:trPr>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p>
        </w:tc>
        <w:tc>
          <w:tcPr>
            <w:tcW w:w="2829" w:type="pct"/>
            <w:tcBorders>
              <w:top w:val="single" w:sz="4" w:space="0" w:color="auto"/>
              <w:left w:val="single" w:sz="4" w:space="0" w:color="auto"/>
              <w:bottom w:val="single" w:sz="4" w:space="0" w:color="auto"/>
              <w:right w:val="single" w:sz="4" w:space="0" w:color="auto"/>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Потолки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окрашены</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водоэмульсионной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краской,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и/или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акриловой,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или</w:t>
            </w:r>
            <w:r w:rsidR="008722EB" w:rsidRPr="00B466AA">
              <w:rPr>
                <w:rFonts w:ascii="Arial" w:eastAsia="Lucida Sans Unicode" w:hAnsi="Arial" w:cs="Arial"/>
                <w:color w:val="000000"/>
                <w:kern w:val="1"/>
                <w:sz w:val="20"/>
                <w:lang w:eastAsia="zh-CN" w:bidi="hi-IN"/>
              </w:rPr>
              <w:t xml:space="preserve"> </w:t>
            </w:r>
            <w:proofErr w:type="spellStart"/>
            <w:r w:rsidRPr="00B466AA">
              <w:rPr>
                <w:rFonts w:ascii="Arial" w:eastAsia="Lucida Sans Unicode" w:hAnsi="Arial" w:cs="Arial"/>
                <w:color w:val="000000"/>
                <w:kern w:val="1"/>
                <w:sz w:val="20"/>
                <w:lang w:eastAsia="zh-CN" w:bidi="hi-IN"/>
              </w:rPr>
              <w:t>масляно-эмальной</w:t>
            </w:r>
            <w:proofErr w:type="spellEnd"/>
            <w:r w:rsidRPr="00B466AA">
              <w:rPr>
                <w:rFonts w:ascii="Arial" w:eastAsia="Lucida Sans Unicode" w:hAnsi="Arial" w:cs="Arial"/>
                <w:color w:val="000000"/>
                <w:kern w:val="1"/>
                <w:sz w:val="20"/>
                <w:lang w:eastAsia="zh-CN" w:bidi="hi-IN"/>
              </w:rPr>
              <w:t>,</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и/или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латексной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краской,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и/или,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наклеена</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потолочная</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плитка,</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и/или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подвесной,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и/или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натяжной</w:t>
            </w:r>
            <w:r w:rsidR="008722EB" w:rsidRPr="00B466AA">
              <w:rPr>
                <w:rFonts w:ascii="Arial" w:eastAsia="Lucida Sans Unicode" w:hAnsi="Arial" w:cs="Arial"/>
                <w:color w:val="000000"/>
                <w:kern w:val="1"/>
                <w:sz w:val="20"/>
                <w:lang w:eastAsia="zh-CN" w:bidi="hi-IN"/>
              </w:rPr>
              <w:t xml:space="preserve"> </w:t>
            </w:r>
          </w:p>
        </w:tc>
        <w:tc>
          <w:tcPr>
            <w:tcW w:w="1863" w:type="pct"/>
            <w:tcBorders>
              <w:top w:val="single" w:sz="4" w:space="0" w:color="auto"/>
              <w:left w:val="single" w:sz="4" w:space="0" w:color="auto"/>
              <w:bottom w:val="single" w:sz="4" w:space="0" w:color="auto"/>
              <w:right w:val="single" w:sz="4" w:space="0" w:color="auto"/>
            </w:tcBorders>
            <w:shd w:val="clear" w:color="auto" w:fill="auto"/>
            <w:vAlign w:val="center"/>
          </w:tcPr>
          <w:p w:rsidR="00B369AD" w:rsidRPr="00B466AA" w:rsidRDefault="00B369AD" w:rsidP="00B466AA">
            <w:pPr>
              <w:suppressLineNumbers/>
              <w:suppressAutoHyphens/>
              <w:snapToGrid w:val="0"/>
              <w:spacing w:after="0" w:line="240" w:lineRule="auto"/>
              <w:jc w:val="center"/>
              <w:rPr>
                <w:rFonts w:ascii="Arial" w:eastAsia="Lucida Sans Unicode" w:hAnsi="Arial" w:cs="Arial"/>
                <w:b/>
                <w:i/>
                <w:color w:val="000000"/>
                <w:kern w:val="1"/>
                <w:sz w:val="20"/>
                <w:lang w:eastAsia="zh-CN" w:bidi="hi-IN"/>
              </w:rPr>
            </w:pPr>
          </w:p>
        </w:tc>
      </w:tr>
      <w:tr w:rsidR="00B369AD" w:rsidRPr="00B466AA" w:rsidTr="00552C4A">
        <w:trPr>
          <w:cantSplit/>
        </w:trPr>
        <w:tc>
          <w:tcPr>
            <w:tcW w:w="308" w:type="pct"/>
            <w:tcBorders>
              <w:top w:val="single" w:sz="4" w:space="0" w:color="auto"/>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p>
        </w:tc>
        <w:tc>
          <w:tcPr>
            <w:tcW w:w="2829" w:type="pct"/>
            <w:tcBorders>
              <w:top w:val="single" w:sz="4" w:space="0" w:color="auto"/>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Стены</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оклеены</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обоями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без</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повреждений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и/или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шпаклевка</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стен</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под</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обои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с</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окраской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водоэмульсионной,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и/или,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акриловой,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и/или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масляной,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и/или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латексной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краской,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ванной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комнате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санузле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керамическая</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плитка,</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или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окраска</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краской,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подходящей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для</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жилых</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помещений,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и/или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пластиковые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панели</w:t>
            </w:r>
          </w:p>
        </w:tc>
        <w:tc>
          <w:tcPr>
            <w:tcW w:w="1863" w:type="pct"/>
            <w:tcBorders>
              <w:top w:val="single" w:sz="4" w:space="0" w:color="auto"/>
              <w:left w:val="single" w:sz="1" w:space="0" w:color="000000"/>
              <w:bottom w:val="single" w:sz="1" w:space="0" w:color="000000"/>
              <w:right w:val="single" w:sz="1" w:space="0" w:color="000000"/>
            </w:tcBorders>
            <w:shd w:val="clear" w:color="auto" w:fill="auto"/>
            <w:vAlign w:val="center"/>
          </w:tcPr>
          <w:p w:rsidR="00B369AD" w:rsidRPr="00B466AA" w:rsidRDefault="00B369AD" w:rsidP="00B466AA">
            <w:pPr>
              <w:suppressLineNumbers/>
              <w:suppressAutoHyphens/>
              <w:snapToGrid w:val="0"/>
              <w:spacing w:after="0" w:line="240" w:lineRule="auto"/>
              <w:jc w:val="center"/>
              <w:rPr>
                <w:rFonts w:ascii="Arial" w:eastAsia="Lucida Sans Unicode" w:hAnsi="Arial" w:cs="Arial"/>
                <w:b/>
                <w:i/>
                <w:color w:val="000000"/>
                <w:kern w:val="1"/>
                <w:sz w:val="20"/>
                <w:lang w:eastAsia="zh-CN" w:bidi="hi-IN"/>
              </w:rPr>
            </w:pPr>
          </w:p>
        </w:tc>
      </w:tr>
      <w:tr w:rsidR="00B369AD" w:rsidRPr="00B466AA" w:rsidTr="00552C4A">
        <w:trPr>
          <w:cantSplit/>
        </w:trPr>
        <w:tc>
          <w:tcPr>
            <w:tcW w:w="308"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p>
        </w:tc>
        <w:tc>
          <w:tcPr>
            <w:tcW w:w="2829" w:type="pct"/>
            <w:tcBorders>
              <w:left w:val="single" w:sz="1" w:space="0" w:color="000000"/>
              <w:bottom w:val="single" w:sz="1" w:space="0" w:color="000000"/>
            </w:tcBorders>
            <w:shd w:val="clear" w:color="auto" w:fill="auto"/>
            <w:vAlign w:val="center"/>
          </w:tcPr>
          <w:p w:rsidR="00B369AD" w:rsidRPr="00B466AA" w:rsidRDefault="00B369AD" w:rsidP="00B466AA">
            <w:pPr>
              <w:suppressLineNumbers/>
              <w:suppressAutoHyphens/>
              <w:spacing w:after="0" w:line="240" w:lineRule="auto"/>
              <w:jc w:val="center"/>
              <w:rPr>
                <w:rFonts w:ascii="Arial" w:eastAsia="Lucida Sans Unicode" w:hAnsi="Arial" w:cs="Arial"/>
                <w:b/>
                <w:i/>
                <w:color w:val="000000"/>
                <w:kern w:val="1"/>
                <w:sz w:val="20"/>
                <w:lang w:eastAsia="zh-CN" w:bidi="hi-IN"/>
              </w:rPr>
            </w:pPr>
            <w:r w:rsidRPr="00B466AA">
              <w:rPr>
                <w:rFonts w:ascii="Arial" w:eastAsia="Lucida Sans Unicode" w:hAnsi="Arial" w:cs="Arial"/>
                <w:color w:val="000000"/>
                <w:kern w:val="1"/>
                <w:sz w:val="20"/>
                <w:lang w:eastAsia="zh-CN" w:bidi="hi-IN"/>
              </w:rPr>
              <w:t>Полы</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окрашены</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краской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подходящей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для</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жилых</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помещений,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кромки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стыкующих</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полотнищ</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покрытия</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плотно</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прилегают</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друг</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к</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другу,</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либо</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покрыты</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линолеумом,</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и/или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ламинат,</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и/или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паркет,</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и/или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деревянное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напольное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покрытие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из</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досок,</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окрашенных</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краской,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установлены</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подходящей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для</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жилых</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помещений,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плинтуса</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по</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всему</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периметру</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пола</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пластиковые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и/или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деревянные,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ванной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комнате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санузле</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керамическая</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плитка</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и/или</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окраска</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краской,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подходящей</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для</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жилых</w:t>
            </w:r>
            <w:r w:rsidR="008722EB" w:rsidRPr="00B466AA">
              <w:rPr>
                <w:rFonts w:ascii="Arial" w:eastAsia="Lucida Sans Unicode" w:hAnsi="Arial" w:cs="Arial"/>
                <w:color w:val="000000"/>
                <w:kern w:val="1"/>
                <w:sz w:val="20"/>
                <w:lang w:eastAsia="zh-CN" w:bidi="hi-IN"/>
              </w:rPr>
              <w:t xml:space="preserve"> </w:t>
            </w:r>
            <w:r w:rsidRPr="00B466AA">
              <w:rPr>
                <w:rFonts w:ascii="Arial" w:eastAsia="Lucida Sans Unicode" w:hAnsi="Arial" w:cs="Arial"/>
                <w:color w:val="000000"/>
                <w:kern w:val="1"/>
                <w:sz w:val="20"/>
                <w:lang w:eastAsia="zh-CN" w:bidi="hi-IN"/>
              </w:rPr>
              <w:t>помещений</w:t>
            </w:r>
          </w:p>
        </w:tc>
        <w:tc>
          <w:tcPr>
            <w:tcW w:w="1863" w:type="pct"/>
            <w:tcBorders>
              <w:left w:val="single" w:sz="1" w:space="0" w:color="000000"/>
              <w:bottom w:val="single" w:sz="1" w:space="0" w:color="000000"/>
              <w:right w:val="single" w:sz="1" w:space="0" w:color="000000"/>
            </w:tcBorders>
            <w:shd w:val="clear" w:color="auto" w:fill="auto"/>
            <w:vAlign w:val="center"/>
          </w:tcPr>
          <w:p w:rsidR="00B369AD" w:rsidRPr="00B466AA" w:rsidRDefault="00B369AD" w:rsidP="00B466AA">
            <w:pPr>
              <w:suppressLineNumbers/>
              <w:suppressAutoHyphens/>
              <w:snapToGrid w:val="0"/>
              <w:spacing w:after="0" w:line="240" w:lineRule="auto"/>
              <w:jc w:val="center"/>
              <w:rPr>
                <w:rFonts w:ascii="Arial" w:eastAsia="Lucida Sans Unicode" w:hAnsi="Arial" w:cs="Arial"/>
                <w:b/>
                <w:i/>
                <w:color w:val="000000"/>
                <w:kern w:val="1"/>
                <w:sz w:val="20"/>
                <w:lang w:eastAsia="zh-CN" w:bidi="hi-IN"/>
              </w:rPr>
            </w:pPr>
          </w:p>
        </w:tc>
      </w:tr>
    </w:tbl>
    <w:p w:rsidR="00B369AD" w:rsidRPr="00B466AA" w:rsidRDefault="00B369AD" w:rsidP="00EC68C4">
      <w:pPr>
        <w:spacing w:after="0" w:line="240" w:lineRule="auto"/>
        <w:rPr>
          <w:rFonts w:ascii="Arial" w:hAnsi="Arial" w:cs="Arial"/>
          <w:b/>
          <w:i/>
          <w:color w:val="000000"/>
          <w:sz w:val="20"/>
        </w:rPr>
      </w:pP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Жилые</w:t>
      </w:r>
      <w:r w:rsidR="008722EB" w:rsidRPr="00B466AA">
        <w:rPr>
          <w:rFonts w:ascii="Arial" w:hAnsi="Arial" w:cs="Arial"/>
          <w:color w:val="000000"/>
          <w:sz w:val="20"/>
        </w:rPr>
        <w:t xml:space="preserve"> </w:t>
      </w:r>
      <w:r w:rsidRPr="00B466AA">
        <w:rPr>
          <w:rFonts w:ascii="Arial" w:hAnsi="Arial" w:cs="Arial"/>
          <w:color w:val="000000"/>
          <w:sz w:val="20"/>
        </w:rPr>
        <w:t>помещения</w:t>
      </w:r>
      <w:r w:rsidR="008722EB" w:rsidRPr="00B466AA">
        <w:rPr>
          <w:rFonts w:ascii="Arial" w:hAnsi="Arial" w:cs="Arial"/>
          <w:color w:val="000000"/>
          <w:sz w:val="20"/>
        </w:rPr>
        <w:t xml:space="preserve"> </w:t>
      </w:r>
      <w:r w:rsidRPr="00B466AA">
        <w:rPr>
          <w:rFonts w:ascii="Arial" w:hAnsi="Arial" w:cs="Arial"/>
          <w:color w:val="000000"/>
          <w:sz w:val="20"/>
        </w:rPr>
        <w:t>(соответствуют/</w:t>
      </w:r>
      <w:r w:rsidR="008722EB" w:rsidRPr="00B466AA">
        <w:rPr>
          <w:rFonts w:ascii="Arial" w:hAnsi="Arial" w:cs="Arial"/>
          <w:color w:val="000000"/>
          <w:sz w:val="20"/>
        </w:rPr>
        <w:t xml:space="preserve"> </w:t>
      </w:r>
      <w:r w:rsidRPr="00B466AA">
        <w:rPr>
          <w:rFonts w:ascii="Arial" w:hAnsi="Arial" w:cs="Arial"/>
          <w:color w:val="000000"/>
          <w:sz w:val="20"/>
        </w:rPr>
        <w:t>не</w:t>
      </w:r>
      <w:r w:rsidR="008722EB" w:rsidRPr="00B466AA">
        <w:rPr>
          <w:rFonts w:ascii="Arial" w:hAnsi="Arial" w:cs="Arial"/>
          <w:color w:val="000000"/>
          <w:sz w:val="20"/>
        </w:rPr>
        <w:t xml:space="preserve"> </w:t>
      </w:r>
      <w:r w:rsidRPr="00B466AA">
        <w:rPr>
          <w:rFonts w:ascii="Arial" w:hAnsi="Arial" w:cs="Arial"/>
          <w:color w:val="000000"/>
          <w:sz w:val="20"/>
        </w:rPr>
        <w:t>соответствуют)</w:t>
      </w:r>
      <w:r w:rsidR="008722EB" w:rsidRPr="00B466AA">
        <w:rPr>
          <w:rFonts w:ascii="Arial" w:hAnsi="Arial" w:cs="Arial"/>
          <w:color w:val="000000"/>
          <w:sz w:val="20"/>
        </w:rPr>
        <w:t xml:space="preserve"> </w:t>
      </w:r>
      <w:r w:rsidRPr="00B466AA">
        <w:rPr>
          <w:rFonts w:ascii="Arial" w:hAnsi="Arial" w:cs="Arial"/>
          <w:color w:val="000000"/>
          <w:sz w:val="20"/>
        </w:rPr>
        <w:t>проектной</w:t>
      </w:r>
      <w:r w:rsidR="008722EB" w:rsidRPr="00B466AA">
        <w:rPr>
          <w:rFonts w:ascii="Arial" w:hAnsi="Arial" w:cs="Arial"/>
          <w:color w:val="000000"/>
          <w:sz w:val="20"/>
        </w:rPr>
        <w:t xml:space="preserve"> </w:t>
      </w:r>
      <w:r w:rsidRPr="00B466AA">
        <w:rPr>
          <w:rFonts w:ascii="Arial" w:hAnsi="Arial" w:cs="Arial"/>
          <w:color w:val="000000"/>
          <w:sz w:val="20"/>
        </w:rPr>
        <w:t>документации.</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Степень</w:t>
      </w:r>
      <w:r w:rsidR="008722EB" w:rsidRPr="00B466AA">
        <w:rPr>
          <w:rFonts w:ascii="Arial" w:hAnsi="Arial" w:cs="Arial"/>
          <w:color w:val="000000"/>
          <w:sz w:val="20"/>
        </w:rPr>
        <w:t xml:space="preserve"> </w:t>
      </w:r>
      <w:r w:rsidRPr="00B466AA">
        <w:rPr>
          <w:rFonts w:ascii="Arial" w:hAnsi="Arial" w:cs="Arial"/>
          <w:color w:val="000000"/>
          <w:sz w:val="20"/>
        </w:rPr>
        <w:t>готовности</w:t>
      </w:r>
      <w:r w:rsidR="008722EB" w:rsidRPr="00B466AA">
        <w:rPr>
          <w:rFonts w:ascii="Arial" w:hAnsi="Arial" w:cs="Arial"/>
          <w:color w:val="000000"/>
          <w:sz w:val="20"/>
        </w:rPr>
        <w:t xml:space="preserve"> </w:t>
      </w:r>
      <w:r w:rsidRPr="00B466AA">
        <w:rPr>
          <w:rFonts w:ascii="Arial" w:hAnsi="Arial" w:cs="Arial"/>
          <w:color w:val="000000"/>
          <w:sz w:val="20"/>
        </w:rPr>
        <w:t>приобретаемых</w:t>
      </w:r>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помещений______________</w:t>
      </w:r>
      <w:r w:rsidR="008722EB" w:rsidRPr="00B466AA">
        <w:rPr>
          <w:rFonts w:ascii="Arial" w:hAnsi="Arial" w:cs="Arial"/>
          <w:color w:val="000000"/>
          <w:sz w:val="20"/>
        </w:rPr>
        <w:t xml:space="preserve"> </w:t>
      </w:r>
      <w:r w:rsidRPr="00B466AA">
        <w:rPr>
          <w:rFonts w:ascii="Arial" w:hAnsi="Arial" w:cs="Arial"/>
          <w:color w:val="000000"/>
          <w:sz w:val="20"/>
        </w:rPr>
        <w:t>(соответствуют/</w:t>
      </w:r>
      <w:r w:rsidR="008722EB" w:rsidRPr="00B466AA">
        <w:rPr>
          <w:rFonts w:ascii="Arial" w:hAnsi="Arial" w:cs="Arial"/>
          <w:color w:val="000000"/>
          <w:sz w:val="20"/>
        </w:rPr>
        <w:t xml:space="preserve"> </w:t>
      </w:r>
      <w:r w:rsidRPr="00B466AA">
        <w:rPr>
          <w:rFonts w:ascii="Arial" w:hAnsi="Arial" w:cs="Arial"/>
          <w:color w:val="000000"/>
          <w:sz w:val="20"/>
        </w:rPr>
        <w:t>не</w:t>
      </w:r>
      <w:r w:rsidR="008722EB" w:rsidRPr="00B466AA">
        <w:rPr>
          <w:rFonts w:ascii="Arial" w:hAnsi="Arial" w:cs="Arial"/>
          <w:color w:val="000000"/>
          <w:sz w:val="20"/>
        </w:rPr>
        <w:t xml:space="preserve"> </w:t>
      </w:r>
      <w:r w:rsidRPr="00B466AA">
        <w:rPr>
          <w:rFonts w:ascii="Arial" w:hAnsi="Arial" w:cs="Arial"/>
          <w:color w:val="000000"/>
          <w:sz w:val="20"/>
        </w:rPr>
        <w:t>соответствуют)</w:t>
      </w:r>
      <w:r w:rsidR="008722EB" w:rsidRPr="00B466AA">
        <w:rPr>
          <w:rFonts w:ascii="Arial" w:hAnsi="Arial" w:cs="Arial"/>
          <w:color w:val="000000"/>
          <w:sz w:val="20"/>
        </w:rPr>
        <w:t xml:space="preserve"> </w:t>
      </w:r>
      <w:r w:rsidRPr="00B466AA">
        <w:rPr>
          <w:rFonts w:ascii="Arial" w:hAnsi="Arial" w:cs="Arial"/>
          <w:color w:val="000000"/>
          <w:sz w:val="20"/>
        </w:rPr>
        <w:t>требованиям</w:t>
      </w:r>
      <w:r w:rsidR="008722EB" w:rsidRPr="00B466AA">
        <w:rPr>
          <w:rFonts w:ascii="Arial" w:hAnsi="Arial" w:cs="Arial"/>
          <w:color w:val="000000"/>
          <w:sz w:val="20"/>
        </w:rPr>
        <w:t xml:space="preserve"> </w:t>
      </w:r>
      <w:r w:rsidRPr="00B466AA">
        <w:rPr>
          <w:rFonts w:ascii="Arial" w:hAnsi="Arial" w:cs="Arial"/>
          <w:color w:val="000000"/>
          <w:sz w:val="20"/>
        </w:rPr>
        <w:t>муниципального</w:t>
      </w:r>
      <w:r w:rsidR="008722EB" w:rsidRPr="00B466AA">
        <w:rPr>
          <w:rFonts w:ascii="Arial" w:hAnsi="Arial" w:cs="Arial"/>
          <w:color w:val="000000"/>
          <w:sz w:val="20"/>
        </w:rPr>
        <w:t xml:space="preserve"> </w:t>
      </w:r>
      <w:r w:rsidRPr="00B466AA">
        <w:rPr>
          <w:rFonts w:ascii="Arial" w:hAnsi="Arial" w:cs="Arial"/>
          <w:color w:val="000000"/>
          <w:sz w:val="20"/>
        </w:rPr>
        <w:t>контракта.</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Комиссии</w:t>
      </w:r>
      <w:r w:rsidR="008722EB" w:rsidRPr="00B466AA">
        <w:rPr>
          <w:rFonts w:ascii="Arial" w:hAnsi="Arial" w:cs="Arial"/>
          <w:color w:val="000000"/>
          <w:sz w:val="20"/>
        </w:rPr>
        <w:t xml:space="preserve"> </w:t>
      </w:r>
      <w:r w:rsidRPr="00B466AA">
        <w:rPr>
          <w:rFonts w:ascii="Arial" w:hAnsi="Arial" w:cs="Arial"/>
          <w:color w:val="000000"/>
          <w:sz w:val="20"/>
        </w:rPr>
        <w:t>представлены</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ею</w:t>
      </w:r>
      <w:r w:rsidR="008722EB" w:rsidRPr="00B466AA">
        <w:rPr>
          <w:rFonts w:ascii="Arial" w:hAnsi="Arial" w:cs="Arial"/>
          <w:color w:val="000000"/>
          <w:sz w:val="20"/>
        </w:rPr>
        <w:t xml:space="preserve"> </w:t>
      </w:r>
      <w:r w:rsidRPr="00B466AA">
        <w:rPr>
          <w:rFonts w:ascii="Arial" w:hAnsi="Arial" w:cs="Arial"/>
          <w:color w:val="000000"/>
          <w:sz w:val="20"/>
        </w:rPr>
        <w:t>рассмотрены</w:t>
      </w:r>
      <w:r w:rsidR="008722EB" w:rsidRPr="00B466AA">
        <w:rPr>
          <w:rFonts w:ascii="Arial" w:hAnsi="Arial" w:cs="Arial"/>
          <w:color w:val="000000"/>
          <w:sz w:val="20"/>
        </w:rPr>
        <w:t xml:space="preserve"> </w:t>
      </w:r>
      <w:r w:rsidRPr="00B466AA">
        <w:rPr>
          <w:rFonts w:ascii="Arial" w:hAnsi="Arial" w:cs="Arial"/>
          <w:color w:val="000000"/>
          <w:sz w:val="20"/>
        </w:rPr>
        <w:t>нижеследующие</w:t>
      </w:r>
      <w:r w:rsidR="008722EB" w:rsidRPr="00B466AA">
        <w:rPr>
          <w:rFonts w:ascii="Arial" w:hAnsi="Arial" w:cs="Arial"/>
          <w:color w:val="000000"/>
          <w:sz w:val="20"/>
        </w:rPr>
        <w:t xml:space="preserve"> </w:t>
      </w:r>
      <w:r w:rsidRPr="00B466AA">
        <w:rPr>
          <w:rFonts w:ascii="Arial" w:hAnsi="Arial" w:cs="Arial"/>
          <w:color w:val="000000"/>
          <w:sz w:val="20"/>
        </w:rPr>
        <w:t>документы,</w:t>
      </w:r>
      <w:r w:rsidR="008722EB" w:rsidRPr="00B466AA">
        <w:rPr>
          <w:rFonts w:ascii="Arial" w:hAnsi="Arial" w:cs="Arial"/>
          <w:color w:val="000000"/>
          <w:sz w:val="20"/>
        </w:rPr>
        <w:t xml:space="preserve"> </w:t>
      </w:r>
      <w:r w:rsidRPr="00B466AA">
        <w:rPr>
          <w:rFonts w:ascii="Arial" w:hAnsi="Arial" w:cs="Arial"/>
          <w:color w:val="000000"/>
          <w:sz w:val="20"/>
        </w:rPr>
        <w:t>относящиеся</w:t>
      </w:r>
      <w:r w:rsidR="008722EB" w:rsidRPr="00B466AA">
        <w:rPr>
          <w:rFonts w:ascii="Arial" w:hAnsi="Arial" w:cs="Arial"/>
          <w:color w:val="000000"/>
          <w:sz w:val="20"/>
        </w:rPr>
        <w:t xml:space="preserve"> </w:t>
      </w:r>
      <w:r w:rsidRPr="00B466AA">
        <w:rPr>
          <w:rFonts w:ascii="Arial" w:hAnsi="Arial" w:cs="Arial"/>
          <w:color w:val="000000"/>
          <w:sz w:val="20"/>
        </w:rPr>
        <w:t>к</w:t>
      </w:r>
      <w:r w:rsidR="008722EB" w:rsidRPr="00B466AA">
        <w:rPr>
          <w:rFonts w:ascii="Arial" w:hAnsi="Arial" w:cs="Arial"/>
          <w:color w:val="000000"/>
          <w:sz w:val="20"/>
        </w:rPr>
        <w:t xml:space="preserve"> </w:t>
      </w:r>
      <w:r w:rsidRPr="00B466AA">
        <w:rPr>
          <w:rFonts w:ascii="Arial" w:hAnsi="Arial" w:cs="Arial"/>
          <w:color w:val="000000"/>
          <w:sz w:val="20"/>
        </w:rPr>
        <w:t>приобретаемым</w:t>
      </w:r>
      <w:r w:rsidR="008722EB" w:rsidRPr="00B466AA">
        <w:rPr>
          <w:rFonts w:ascii="Arial" w:hAnsi="Arial" w:cs="Arial"/>
          <w:color w:val="000000"/>
          <w:sz w:val="20"/>
        </w:rPr>
        <w:t xml:space="preserve"> </w:t>
      </w:r>
      <w:r w:rsidRPr="00B466AA">
        <w:rPr>
          <w:rFonts w:ascii="Arial" w:hAnsi="Arial" w:cs="Arial"/>
          <w:color w:val="000000"/>
          <w:sz w:val="20"/>
        </w:rPr>
        <w:t>жилым</w:t>
      </w:r>
      <w:r w:rsidR="008722EB" w:rsidRPr="00B466AA">
        <w:rPr>
          <w:rFonts w:ascii="Arial" w:hAnsi="Arial" w:cs="Arial"/>
          <w:color w:val="000000"/>
          <w:sz w:val="20"/>
        </w:rPr>
        <w:t xml:space="preserve"> </w:t>
      </w:r>
      <w:r w:rsidRPr="00B466AA">
        <w:rPr>
          <w:rFonts w:ascii="Arial" w:hAnsi="Arial" w:cs="Arial"/>
          <w:color w:val="000000"/>
          <w:sz w:val="20"/>
        </w:rPr>
        <w:t>помещениям:</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___________________________________________________________________________</w:t>
      </w:r>
    </w:p>
    <w:p w:rsidR="00B369AD" w:rsidRPr="00B466AA" w:rsidRDefault="00B369AD" w:rsidP="00245650">
      <w:pPr>
        <w:spacing w:after="0" w:line="240" w:lineRule="auto"/>
        <w:ind w:firstLine="567"/>
        <w:jc w:val="center"/>
        <w:rPr>
          <w:rFonts w:ascii="Arial" w:hAnsi="Arial" w:cs="Arial"/>
          <w:b/>
          <w:i/>
          <w:color w:val="000000"/>
          <w:sz w:val="20"/>
        </w:rPr>
      </w:pPr>
      <w:r w:rsidRPr="00B466AA">
        <w:rPr>
          <w:rFonts w:ascii="Arial" w:hAnsi="Arial" w:cs="Arial"/>
          <w:color w:val="000000"/>
          <w:sz w:val="20"/>
        </w:rPr>
        <w:t>(перечислить</w:t>
      </w:r>
      <w:r w:rsidR="008722EB" w:rsidRPr="00B466AA">
        <w:rPr>
          <w:rFonts w:ascii="Arial" w:hAnsi="Arial" w:cs="Arial"/>
          <w:color w:val="000000"/>
          <w:sz w:val="20"/>
        </w:rPr>
        <w:t xml:space="preserve"> </w:t>
      </w:r>
      <w:r w:rsidRPr="00B466AA">
        <w:rPr>
          <w:rFonts w:ascii="Arial" w:hAnsi="Arial" w:cs="Arial"/>
          <w:color w:val="000000"/>
          <w:sz w:val="20"/>
        </w:rPr>
        <w:t>наименование</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реквизиты</w:t>
      </w:r>
      <w:r w:rsidR="008722EB" w:rsidRPr="00B466AA">
        <w:rPr>
          <w:rFonts w:ascii="Arial" w:hAnsi="Arial" w:cs="Arial"/>
          <w:color w:val="000000"/>
          <w:sz w:val="20"/>
        </w:rPr>
        <w:t xml:space="preserve"> </w:t>
      </w:r>
      <w:r w:rsidRPr="00B466AA">
        <w:rPr>
          <w:rFonts w:ascii="Arial" w:hAnsi="Arial" w:cs="Arial"/>
          <w:color w:val="000000"/>
          <w:sz w:val="20"/>
        </w:rPr>
        <w:t>документов)</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___________________________________________________________________________</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___________________________________________________________________________</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На</w:t>
      </w:r>
      <w:r w:rsidR="008722EB" w:rsidRPr="00B466AA">
        <w:rPr>
          <w:rFonts w:ascii="Arial" w:hAnsi="Arial" w:cs="Arial"/>
          <w:color w:val="000000"/>
          <w:sz w:val="20"/>
        </w:rPr>
        <w:t xml:space="preserve"> </w:t>
      </w:r>
      <w:r w:rsidRPr="00B466AA">
        <w:rPr>
          <w:rFonts w:ascii="Arial" w:hAnsi="Arial" w:cs="Arial"/>
          <w:color w:val="000000"/>
          <w:sz w:val="20"/>
        </w:rPr>
        <w:t>основании</w:t>
      </w:r>
      <w:r w:rsidR="008722EB" w:rsidRPr="00B466AA">
        <w:rPr>
          <w:rFonts w:ascii="Arial" w:hAnsi="Arial" w:cs="Arial"/>
          <w:color w:val="000000"/>
          <w:sz w:val="20"/>
        </w:rPr>
        <w:t xml:space="preserve"> </w:t>
      </w:r>
      <w:r w:rsidRPr="00B466AA">
        <w:rPr>
          <w:rFonts w:ascii="Arial" w:hAnsi="Arial" w:cs="Arial"/>
          <w:color w:val="000000"/>
          <w:sz w:val="20"/>
        </w:rPr>
        <w:t>рассмотрения</w:t>
      </w:r>
      <w:r w:rsidR="008722EB" w:rsidRPr="00B466AA">
        <w:rPr>
          <w:rFonts w:ascii="Arial" w:hAnsi="Arial" w:cs="Arial"/>
          <w:color w:val="000000"/>
          <w:sz w:val="20"/>
        </w:rPr>
        <w:t xml:space="preserve"> </w:t>
      </w:r>
      <w:r w:rsidRPr="00B466AA">
        <w:rPr>
          <w:rFonts w:ascii="Arial" w:hAnsi="Arial" w:cs="Arial"/>
          <w:color w:val="000000"/>
          <w:sz w:val="20"/>
        </w:rPr>
        <w:t>представленной</w:t>
      </w:r>
      <w:r w:rsidR="008722EB" w:rsidRPr="00B466AA">
        <w:rPr>
          <w:rFonts w:ascii="Arial" w:hAnsi="Arial" w:cs="Arial"/>
          <w:color w:val="000000"/>
          <w:sz w:val="20"/>
        </w:rPr>
        <w:t xml:space="preserve"> </w:t>
      </w:r>
      <w:r w:rsidRPr="00B466AA">
        <w:rPr>
          <w:rFonts w:ascii="Arial" w:hAnsi="Arial" w:cs="Arial"/>
          <w:color w:val="000000"/>
          <w:sz w:val="20"/>
        </w:rPr>
        <w:t>документации</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осмотра</w:t>
      </w:r>
      <w:r w:rsidR="008722EB" w:rsidRPr="00B466AA">
        <w:rPr>
          <w:rFonts w:ascii="Arial" w:hAnsi="Arial" w:cs="Arial"/>
          <w:color w:val="000000"/>
          <w:sz w:val="20"/>
        </w:rPr>
        <w:t xml:space="preserve"> </w:t>
      </w:r>
      <w:r w:rsidRPr="00B466AA">
        <w:rPr>
          <w:rFonts w:ascii="Arial" w:hAnsi="Arial" w:cs="Arial"/>
          <w:color w:val="000000"/>
          <w:sz w:val="20"/>
        </w:rPr>
        <w:t>жилых</w:t>
      </w:r>
      <w:r w:rsidR="008722EB" w:rsidRPr="00B466AA">
        <w:rPr>
          <w:rFonts w:ascii="Arial" w:hAnsi="Arial" w:cs="Arial"/>
          <w:color w:val="000000"/>
          <w:sz w:val="20"/>
        </w:rPr>
        <w:t xml:space="preserve"> </w:t>
      </w:r>
      <w:r w:rsidRPr="00B466AA">
        <w:rPr>
          <w:rFonts w:ascii="Arial" w:hAnsi="Arial" w:cs="Arial"/>
          <w:color w:val="000000"/>
          <w:sz w:val="20"/>
        </w:rPr>
        <w:t>помещений</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натуре</w:t>
      </w:r>
      <w:r w:rsidR="008722EB" w:rsidRPr="00B466AA">
        <w:rPr>
          <w:rFonts w:ascii="Arial" w:hAnsi="Arial" w:cs="Arial"/>
          <w:color w:val="000000"/>
          <w:sz w:val="20"/>
        </w:rPr>
        <w:t xml:space="preserve"> </w:t>
      </w:r>
      <w:r w:rsidRPr="00B466AA">
        <w:rPr>
          <w:rFonts w:ascii="Arial" w:hAnsi="Arial" w:cs="Arial"/>
          <w:color w:val="000000"/>
          <w:sz w:val="20"/>
        </w:rPr>
        <w:t>комиссии</w:t>
      </w:r>
      <w:r w:rsidR="008722EB" w:rsidRPr="00B466AA">
        <w:rPr>
          <w:rFonts w:ascii="Arial" w:hAnsi="Arial" w:cs="Arial"/>
          <w:color w:val="000000"/>
          <w:sz w:val="20"/>
        </w:rPr>
        <w:t xml:space="preserve"> </w:t>
      </w:r>
      <w:r w:rsidRPr="00B466AA">
        <w:rPr>
          <w:rFonts w:ascii="Arial" w:hAnsi="Arial" w:cs="Arial"/>
          <w:color w:val="000000"/>
          <w:sz w:val="20"/>
        </w:rPr>
        <w:t>установила,</w:t>
      </w:r>
      <w:r w:rsidR="008722EB" w:rsidRPr="00B466AA">
        <w:rPr>
          <w:rFonts w:ascii="Arial" w:hAnsi="Arial" w:cs="Arial"/>
          <w:color w:val="000000"/>
          <w:sz w:val="20"/>
        </w:rPr>
        <w:t xml:space="preserve"> </w:t>
      </w:r>
      <w:r w:rsidRPr="00B466AA">
        <w:rPr>
          <w:rFonts w:ascii="Arial" w:hAnsi="Arial" w:cs="Arial"/>
          <w:color w:val="000000"/>
          <w:sz w:val="20"/>
        </w:rPr>
        <w:t>что</w:t>
      </w:r>
      <w:r w:rsidR="008722EB" w:rsidRPr="00B466AA">
        <w:rPr>
          <w:rFonts w:ascii="Arial" w:hAnsi="Arial" w:cs="Arial"/>
          <w:color w:val="000000"/>
          <w:sz w:val="20"/>
        </w:rPr>
        <w:t xml:space="preserve"> </w:t>
      </w:r>
      <w:r w:rsidRPr="00B466AA">
        <w:rPr>
          <w:rFonts w:ascii="Arial" w:hAnsi="Arial" w:cs="Arial"/>
          <w:color w:val="000000"/>
          <w:sz w:val="20"/>
        </w:rPr>
        <w:t>жилые</w:t>
      </w:r>
      <w:r w:rsidR="008722EB" w:rsidRPr="00B466AA">
        <w:rPr>
          <w:rFonts w:ascii="Arial" w:hAnsi="Arial" w:cs="Arial"/>
          <w:color w:val="000000"/>
          <w:sz w:val="20"/>
        </w:rPr>
        <w:t xml:space="preserve"> </w:t>
      </w:r>
      <w:r w:rsidRPr="00B466AA">
        <w:rPr>
          <w:rFonts w:ascii="Arial" w:hAnsi="Arial" w:cs="Arial"/>
          <w:color w:val="000000"/>
          <w:sz w:val="20"/>
        </w:rPr>
        <w:t>помещения</w:t>
      </w:r>
      <w:r w:rsidR="008722EB" w:rsidRPr="00B466AA">
        <w:rPr>
          <w:rFonts w:ascii="Arial" w:hAnsi="Arial" w:cs="Arial"/>
          <w:color w:val="000000"/>
          <w:sz w:val="20"/>
        </w:rPr>
        <w:t xml:space="preserve"> </w:t>
      </w:r>
      <w:r w:rsidRPr="00B466AA">
        <w:rPr>
          <w:rFonts w:ascii="Arial" w:hAnsi="Arial" w:cs="Arial"/>
          <w:color w:val="000000"/>
          <w:sz w:val="20"/>
        </w:rPr>
        <w:t>соответствуют/</w:t>
      </w:r>
      <w:r w:rsidR="008722EB" w:rsidRPr="00B466AA">
        <w:rPr>
          <w:rFonts w:ascii="Arial" w:hAnsi="Arial" w:cs="Arial"/>
          <w:color w:val="000000"/>
          <w:sz w:val="20"/>
        </w:rPr>
        <w:t xml:space="preserve"> </w:t>
      </w:r>
      <w:r w:rsidRPr="00B466AA">
        <w:rPr>
          <w:rFonts w:ascii="Arial" w:hAnsi="Arial" w:cs="Arial"/>
          <w:color w:val="000000"/>
          <w:sz w:val="20"/>
        </w:rPr>
        <w:t>не</w:t>
      </w:r>
      <w:r w:rsidR="008722EB" w:rsidRPr="00B466AA">
        <w:rPr>
          <w:rFonts w:ascii="Arial" w:hAnsi="Arial" w:cs="Arial"/>
          <w:color w:val="000000"/>
          <w:sz w:val="20"/>
        </w:rPr>
        <w:t xml:space="preserve"> </w:t>
      </w:r>
      <w:r w:rsidRPr="00B466AA">
        <w:rPr>
          <w:rFonts w:ascii="Arial" w:hAnsi="Arial" w:cs="Arial"/>
          <w:color w:val="000000"/>
          <w:sz w:val="20"/>
        </w:rPr>
        <w:t>соответствуют)</w:t>
      </w:r>
      <w:r w:rsidR="008722EB" w:rsidRPr="00B466AA">
        <w:rPr>
          <w:rFonts w:ascii="Arial" w:hAnsi="Arial" w:cs="Arial"/>
          <w:color w:val="000000"/>
          <w:sz w:val="20"/>
        </w:rPr>
        <w:t xml:space="preserve"> </w:t>
      </w:r>
      <w:r w:rsidRPr="00B466AA">
        <w:rPr>
          <w:rFonts w:ascii="Arial" w:hAnsi="Arial" w:cs="Arial"/>
          <w:color w:val="000000"/>
          <w:sz w:val="20"/>
        </w:rPr>
        <w:t>требованиям</w:t>
      </w:r>
      <w:r w:rsidR="008722EB" w:rsidRPr="00B466AA">
        <w:rPr>
          <w:rFonts w:ascii="Arial" w:hAnsi="Arial" w:cs="Arial"/>
          <w:color w:val="000000"/>
          <w:sz w:val="20"/>
        </w:rPr>
        <w:t xml:space="preserve"> </w:t>
      </w:r>
      <w:r w:rsidRPr="00B466AA">
        <w:rPr>
          <w:rFonts w:ascii="Arial" w:hAnsi="Arial" w:cs="Arial"/>
          <w:color w:val="000000"/>
          <w:sz w:val="20"/>
        </w:rPr>
        <w:t>муниципального</w:t>
      </w:r>
      <w:r w:rsidR="008722EB" w:rsidRPr="00B466AA">
        <w:rPr>
          <w:rFonts w:ascii="Arial" w:hAnsi="Arial" w:cs="Arial"/>
          <w:color w:val="000000"/>
          <w:sz w:val="20"/>
        </w:rPr>
        <w:t xml:space="preserve"> </w:t>
      </w:r>
      <w:r w:rsidRPr="00B466AA">
        <w:rPr>
          <w:rFonts w:ascii="Arial" w:hAnsi="Arial" w:cs="Arial"/>
          <w:color w:val="000000"/>
          <w:sz w:val="20"/>
        </w:rPr>
        <w:t>контракта</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(пригодны</w:t>
      </w:r>
      <w:r w:rsidR="008722EB" w:rsidRPr="00B466AA">
        <w:rPr>
          <w:rFonts w:ascii="Arial" w:hAnsi="Arial" w:cs="Arial"/>
          <w:color w:val="000000"/>
          <w:sz w:val="20"/>
        </w:rPr>
        <w:t xml:space="preserve"> </w:t>
      </w:r>
      <w:r w:rsidRPr="00B466AA">
        <w:rPr>
          <w:rFonts w:ascii="Arial" w:hAnsi="Arial" w:cs="Arial"/>
          <w:color w:val="000000"/>
          <w:sz w:val="20"/>
        </w:rPr>
        <w:t>/</w:t>
      </w:r>
      <w:r w:rsidR="008722EB" w:rsidRPr="00B466AA">
        <w:rPr>
          <w:rFonts w:ascii="Arial" w:hAnsi="Arial" w:cs="Arial"/>
          <w:color w:val="000000"/>
          <w:sz w:val="20"/>
        </w:rPr>
        <w:t xml:space="preserve"> </w:t>
      </w:r>
      <w:r w:rsidRPr="00B466AA">
        <w:rPr>
          <w:rFonts w:ascii="Arial" w:hAnsi="Arial" w:cs="Arial"/>
          <w:color w:val="000000"/>
          <w:sz w:val="20"/>
        </w:rPr>
        <w:t>не</w:t>
      </w:r>
      <w:r w:rsidR="008722EB" w:rsidRPr="00B466AA">
        <w:rPr>
          <w:rFonts w:ascii="Arial" w:hAnsi="Arial" w:cs="Arial"/>
          <w:color w:val="000000"/>
          <w:sz w:val="20"/>
        </w:rPr>
        <w:t xml:space="preserve"> </w:t>
      </w:r>
      <w:r w:rsidRPr="00B466AA">
        <w:rPr>
          <w:rFonts w:ascii="Arial" w:hAnsi="Arial" w:cs="Arial"/>
          <w:color w:val="000000"/>
          <w:sz w:val="20"/>
        </w:rPr>
        <w:t>пригодны)</w:t>
      </w:r>
      <w:r w:rsidR="008722EB" w:rsidRPr="00B466AA">
        <w:rPr>
          <w:rFonts w:ascii="Arial" w:hAnsi="Arial" w:cs="Arial"/>
          <w:color w:val="000000"/>
          <w:sz w:val="20"/>
        </w:rPr>
        <w:t xml:space="preserve"> </w:t>
      </w:r>
      <w:r w:rsidRPr="00B466AA">
        <w:rPr>
          <w:rFonts w:ascii="Arial" w:hAnsi="Arial" w:cs="Arial"/>
          <w:color w:val="000000"/>
          <w:sz w:val="20"/>
        </w:rPr>
        <w:t>для</w:t>
      </w:r>
      <w:r w:rsidR="008722EB" w:rsidRPr="00B466AA">
        <w:rPr>
          <w:rFonts w:ascii="Arial" w:hAnsi="Arial" w:cs="Arial"/>
          <w:color w:val="000000"/>
          <w:sz w:val="20"/>
        </w:rPr>
        <w:t xml:space="preserve"> </w:t>
      </w:r>
      <w:r w:rsidRPr="00B466AA">
        <w:rPr>
          <w:rFonts w:ascii="Arial" w:hAnsi="Arial" w:cs="Arial"/>
          <w:color w:val="000000"/>
          <w:sz w:val="20"/>
        </w:rPr>
        <w:t>проживания</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ней</w:t>
      </w:r>
      <w:r w:rsidR="008722EB" w:rsidRPr="00B466AA">
        <w:rPr>
          <w:rFonts w:ascii="Arial" w:hAnsi="Arial" w:cs="Arial"/>
          <w:color w:val="000000"/>
          <w:sz w:val="20"/>
        </w:rPr>
        <w:t xml:space="preserve"> </w:t>
      </w:r>
      <w:r w:rsidRPr="00B466AA">
        <w:rPr>
          <w:rFonts w:ascii="Arial" w:hAnsi="Arial" w:cs="Arial"/>
          <w:color w:val="000000"/>
          <w:sz w:val="20"/>
        </w:rPr>
        <w:t>лиц.</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Акт</w:t>
      </w:r>
      <w:r w:rsidR="008722EB" w:rsidRPr="00B466AA">
        <w:rPr>
          <w:rFonts w:ascii="Arial" w:hAnsi="Arial" w:cs="Arial"/>
          <w:color w:val="000000"/>
          <w:sz w:val="20"/>
        </w:rPr>
        <w:t xml:space="preserve"> </w:t>
      </w:r>
      <w:r w:rsidRPr="00B466AA">
        <w:rPr>
          <w:rFonts w:ascii="Arial" w:hAnsi="Arial" w:cs="Arial"/>
          <w:color w:val="000000"/>
          <w:sz w:val="20"/>
        </w:rPr>
        <w:t>составлен</w:t>
      </w:r>
      <w:r w:rsidR="008722EB" w:rsidRPr="00B466AA">
        <w:rPr>
          <w:rFonts w:ascii="Arial" w:hAnsi="Arial" w:cs="Arial"/>
          <w:color w:val="000000"/>
          <w:sz w:val="20"/>
        </w:rPr>
        <w:t xml:space="preserve"> </w:t>
      </w:r>
      <w:r w:rsidRPr="00B466AA">
        <w:rPr>
          <w:rFonts w:ascii="Arial" w:hAnsi="Arial" w:cs="Arial"/>
          <w:color w:val="000000"/>
          <w:sz w:val="20"/>
        </w:rPr>
        <w:t>в</w:t>
      </w:r>
      <w:r w:rsidR="008722EB" w:rsidRPr="00B466AA">
        <w:rPr>
          <w:rFonts w:ascii="Arial" w:hAnsi="Arial" w:cs="Arial"/>
          <w:color w:val="000000"/>
          <w:sz w:val="20"/>
        </w:rPr>
        <w:t xml:space="preserve"> </w:t>
      </w:r>
      <w:r w:rsidRPr="00B466AA">
        <w:rPr>
          <w:rFonts w:ascii="Arial" w:hAnsi="Arial" w:cs="Arial"/>
          <w:color w:val="000000"/>
          <w:sz w:val="20"/>
        </w:rPr>
        <w:t>______</w:t>
      </w:r>
      <w:r w:rsidR="008722EB" w:rsidRPr="00B466AA">
        <w:rPr>
          <w:rFonts w:ascii="Arial" w:hAnsi="Arial" w:cs="Arial"/>
          <w:color w:val="000000"/>
          <w:sz w:val="20"/>
        </w:rPr>
        <w:t xml:space="preserve"> </w:t>
      </w:r>
      <w:r w:rsidRPr="00B466AA">
        <w:rPr>
          <w:rFonts w:ascii="Arial" w:hAnsi="Arial" w:cs="Arial"/>
          <w:color w:val="000000"/>
          <w:sz w:val="20"/>
        </w:rPr>
        <w:t>экземплярах,</w:t>
      </w:r>
      <w:r w:rsidR="008722EB" w:rsidRPr="00B466AA">
        <w:rPr>
          <w:rFonts w:ascii="Arial" w:hAnsi="Arial" w:cs="Arial"/>
          <w:color w:val="000000"/>
          <w:sz w:val="20"/>
        </w:rPr>
        <w:t xml:space="preserve"> </w:t>
      </w:r>
      <w:r w:rsidRPr="00B466AA">
        <w:rPr>
          <w:rFonts w:ascii="Arial" w:hAnsi="Arial" w:cs="Arial"/>
          <w:color w:val="000000"/>
          <w:sz w:val="20"/>
        </w:rPr>
        <w:t>которые</w:t>
      </w:r>
      <w:r w:rsidR="008722EB" w:rsidRPr="00B466AA">
        <w:rPr>
          <w:rFonts w:ascii="Arial" w:hAnsi="Arial" w:cs="Arial"/>
          <w:color w:val="000000"/>
          <w:sz w:val="20"/>
        </w:rPr>
        <w:t xml:space="preserve"> </w:t>
      </w:r>
      <w:r w:rsidRPr="00B466AA">
        <w:rPr>
          <w:rFonts w:ascii="Arial" w:hAnsi="Arial" w:cs="Arial"/>
          <w:color w:val="000000"/>
          <w:sz w:val="20"/>
        </w:rPr>
        <w:t>вручены</w:t>
      </w:r>
      <w:r w:rsidR="008722EB" w:rsidRPr="00B466AA">
        <w:rPr>
          <w:rFonts w:ascii="Arial" w:hAnsi="Arial" w:cs="Arial"/>
          <w:color w:val="000000"/>
          <w:sz w:val="20"/>
        </w:rPr>
        <w:t xml:space="preserve"> </w:t>
      </w:r>
      <w:r w:rsidRPr="00B466AA">
        <w:rPr>
          <w:rFonts w:ascii="Arial" w:hAnsi="Arial" w:cs="Arial"/>
          <w:color w:val="000000"/>
          <w:sz w:val="20"/>
        </w:rPr>
        <w:t>или</w:t>
      </w:r>
      <w:r w:rsidR="008722EB" w:rsidRPr="00B466AA">
        <w:rPr>
          <w:rFonts w:ascii="Arial" w:hAnsi="Arial" w:cs="Arial"/>
          <w:color w:val="000000"/>
          <w:sz w:val="20"/>
        </w:rPr>
        <w:t xml:space="preserve"> </w:t>
      </w:r>
      <w:r w:rsidRPr="00B466AA">
        <w:rPr>
          <w:rFonts w:ascii="Arial" w:hAnsi="Arial" w:cs="Arial"/>
          <w:color w:val="000000"/>
          <w:sz w:val="20"/>
        </w:rPr>
        <w:t>разосланы</w:t>
      </w:r>
      <w:r w:rsidR="008722EB" w:rsidRPr="00B466AA">
        <w:rPr>
          <w:rFonts w:ascii="Arial" w:hAnsi="Arial" w:cs="Arial"/>
          <w:color w:val="000000"/>
          <w:sz w:val="20"/>
        </w:rPr>
        <w:t xml:space="preserve"> </w:t>
      </w:r>
      <w:r w:rsidRPr="00B466AA">
        <w:rPr>
          <w:rFonts w:ascii="Arial" w:hAnsi="Arial" w:cs="Arial"/>
          <w:color w:val="000000"/>
          <w:sz w:val="20"/>
        </w:rPr>
        <w:t>следующим</w:t>
      </w:r>
      <w:r w:rsidR="008722EB" w:rsidRPr="00B466AA">
        <w:rPr>
          <w:rFonts w:ascii="Arial" w:hAnsi="Arial" w:cs="Arial"/>
          <w:color w:val="000000"/>
          <w:sz w:val="20"/>
        </w:rPr>
        <w:t xml:space="preserve"> </w:t>
      </w:r>
      <w:proofErr w:type="gramStart"/>
      <w:r w:rsidRPr="00B466AA">
        <w:rPr>
          <w:rFonts w:ascii="Arial" w:hAnsi="Arial" w:cs="Arial"/>
          <w:color w:val="000000"/>
          <w:sz w:val="20"/>
        </w:rPr>
        <w:t>организациям:_</w:t>
      </w:r>
      <w:proofErr w:type="gramEnd"/>
      <w:r w:rsidRPr="00B466AA">
        <w:rPr>
          <w:rFonts w:ascii="Arial" w:hAnsi="Arial" w:cs="Arial"/>
          <w:color w:val="000000"/>
          <w:sz w:val="20"/>
        </w:rPr>
        <w:t>___________________________________________________________________</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Передать</w:t>
      </w:r>
      <w:r w:rsidR="008722EB" w:rsidRPr="00B466AA">
        <w:rPr>
          <w:rFonts w:ascii="Arial" w:hAnsi="Arial" w:cs="Arial"/>
          <w:color w:val="000000"/>
          <w:sz w:val="20"/>
        </w:rPr>
        <w:t xml:space="preserve"> </w:t>
      </w:r>
      <w:r w:rsidRPr="00B466AA">
        <w:rPr>
          <w:rFonts w:ascii="Arial" w:hAnsi="Arial" w:cs="Arial"/>
          <w:color w:val="000000"/>
          <w:sz w:val="20"/>
        </w:rPr>
        <w:t>на</w:t>
      </w:r>
      <w:r w:rsidR="008722EB" w:rsidRPr="00B466AA">
        <w:rPr>
          <w:rFonts w:ascii="Arial" w:hAnsi="Arial" w:cs="Arial"/>
          <w:color w:val="000000"/>
          <w:sz w:val="20"/>
        </w:rPr>
        <w:t xml:space="preserve"> </w:t>
      </w:r>
      <w:r w:rsidRPr="00B466AA">
        <w:rPr>
          <w:rFonts w:ascii="Arial" w:hAnsi="Arial" w:cs="Arial"/>
          <w:color w:val="000000"/>
          <w:sz w:val="20"/>
        </w:rPr>
        <w:t>хранение</w:t>
      </w:r>
      <w:r w:rsidR="008722EB" w:rsidRPr="00B466AA">
        <w:rPr>
          <w:rFonts w:ascii="Arial" w:hAnsi="Arial" w:cs="Arial"/>
          <w:color w:val="000000"/>
          <w:sz w:val="20"/>
        </w:rPr>
        <w:t xml:space="preserve"> </w:t>
      </w:r>
      <w:r w:rsidRPr="00B466AA">
        <w:rPr>
          <w:rFonts w:ascii="Arial" w:hAnsi="Arial" w:cs="Arial"/>
          <w:color w:val="000000"/>
          <w:sz w:val="20"/>
        </w:rPr>
        <w:t>рассмотренные</w:t>
      </w:r>
      <w:r w:rsidR="008722EB" w:rsidRPr="00B466AA">
        <w:rPr>
          <w:rFonts w:ascii="Arial" w:hAnsi="Arial" w:cs="Arial"/>
          <w:color w:val="000000"/>
          <w:sz w:val="20"/>
        </w:rPr>
        <w:t xml:space="preserve"> </w:t>
      </w:r>
      <w:r w:rsidRPr="00B466AA">
        <w:rPr>
          <w:rFonts w:ascii="Arial" w:hAnsi="Arial" w:cs="Arial"/>
          <w:color w:val="000000"/>
          <w:sz w:val="20"/>
        </w:rPr>
        <w:t>комиссией</w:t>
      </w:r>
      <w:r w:rsidR="008722EB" w:rsidRPr="00B466AA">
        <w:rPr>
          <w:rFonts w:ascii="Arial" w:hAnsi="Arial" w:cs="Arial"/>
          <w:color w:val="000000"/>
          <w:sz w:val="20"/>
        </w:rPr>
        <w:t xml:space="preserve"> </w:t>
      </w:r>
      <w:r w:rsidRPr="00B466AA">
        <w:rPr>
          <w:rFonts w:ascii="Arial" w:hAnsi="Arial" w:cs="Arial"/>
          <w:color w:val="000000"/>
          <w:sz w:val="20"/>
        </w:rPr>
        <w:t>документы:</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___________________________________________________________________________</w:t>
      </w:r>
      <w:r w:rsidR="008722EB" w:rsidRPr="00B466AA">
        <w:rPr>
          <w:rFonts w:ascii="Arial" w:hAnsi="Arial" w:cs="Arial"/>
          <w:color w:val="000000"/>
          <w:sz w:val="20"/>
        </w:rPr>
        <w:t xml:space="preserve"> </w:t>
      </w:r>
    </w:p>
    <w:p w:rsidR="00B369AD" w:rsidRPr="00B466AA" w:rsidRDefault="00B369AD" w:rsidP="00245650">
      <w:pPr>
        <w:spacing w:after="0" w:line="240" w:lineRule="auto"/>
        <w:ind w:firstLine="567"/>
        <w:jc w:val="center"/>
        <w:rPr>
          <w:rFonts w:ascii="Arial" w:hAnsi="Arial" w:cs="Arial"/>
          <w:b/>
          <w:i/>
          <w:color w:val="000000"/>
          <w:sz w:val="20"/>
        </w:rPr>
      </w:pPr>
      <w:r w:rsidRPr="00B466AA">
        <w:rPr>
          <w:rFonts w:ascii="Arial" w:hAnsi="Arial" w:cs="Arial"/>
          <w:color w:val="000000"/>
          <w:sz w:val="20"/>
        </w:rPr>
        <w:t>(перечислить,</w:t>
      </w:r>
      <w:r w:rsidR="008722EB" w:rsidRPr="00B466AA">
        <w:rPr>
          <w:rFonts w:ascii="Arial" w:hAnsi="Arial" w:cs="Arial"/>
          <w:color w:val="000000"/>
          <w:sz w:val="20"/>
        </w:rPr>
        <w:t xml:space="preserve"> </w:t>
      </w:r>
      <w:r w:rsidRPr="00B466AA">
        <w:rPr>
          <w:rFonts w:ascii="Arial" w:hAnsi="Arial" w:cs="Arial"/>
          <w:color w:val="000000"/>
          <w:sz w:val="20"/>
        </w:rPr>
        <w:t>какие,</w:t>
      </w:r>
      <w:r w:rsidR="008722EB" w:rsidRPr="00B466AA">
        <w:rPr>
          <w:rFonts w:ascii="Arial" w:hAnsi="Arial" w:cs="Arial"/>
          <w:color w:val="000000"/>
          <w:sz w:val="20"/>
        </w:rPr>
        <w:t xml:space="preserve"> </w:t>
      </w:r>
      <w:r w:rsidRPr="00B466AA">
        <w:rPr>
          <w:rFonts w:ascii="Arial" w:hAnsi="Arial" w:cs="Arial"/>
          <w:color w:val="000000"/>
          <w:sz w:val="20"/>
        </w:rPr>
        <w:t>число</w:t>
      </w:r>
      <w:r w:rsidR="008722EB" w:rsidRPr="00B466AA">
        <w:rPr>
          <w:rFonts w:ascii="Arial" w:hAnsi="Arial" w:cs="Arial"/>
          <w:color w:val="000000"/>
          <w:sz w:val="20"/>
        </w:rPr>
        <w:t xml:space="preserve"> </w:t>
      </w:r>
      <w:r w:rsidRPr="00B466AA">
        <w:rPr>
          <w:rFonts w:ascii="Arial" w:hAnsi="Arial" w:cs="Arial"/>
          <w:color w:val="000000"/>
          <w:sz w:val="20"/>
        </w:rPr>
        <w:t>экземпляров</w:t>
      </w:r>
      <w:r w:rsidR="008722EB" w:rsidRPr="00B466AA">
        <w:rPr>
          <w:rFonts w:ascii="Arial" w:hAnsi="Arial" w:cs="Arial"/>
          <w:color w:val="000000"/>
          <w:sz w:val="20"/>
        </w:rPr>
        <w:t xml:space="preserve"> </w:t>
      </w:r>
      <w:r w:rsidRPr="00B466AA">
        <w:rPr>
          <w:rFonts w:ascii="Arial" w:hAnsi="Arial" w:cs="Arial"/>
          <w:color w:val="000000"/>
          <w:sz w:val="20"/>
        </w:rPr>
        <w:t>и</w:t>
      </w:r>
      <w:r w:rsidR="008722EB" w:rsidRPr="00B466AA">
        <w:rPr>
          <w:rFonts w:ascii="Arial" w:hAnsi="Arial" w:cs="Arial"/>
          <w:color w:val="000000"/>
          <w:sz w:val="20"/>
        </w:rPr>
        <w:t xml:space="preserve"> </w:t>
      </w:r>
      <w:r w:rsidRPr="00B466AA">
        <w:rPr>
          <w:rFonts w:ascii="Arial" w:hAnsi="Arial" w:cs="Arial"/>
          <w:color w:val="000000"/>
          <w:sz w:val="20"/>
        </w:rPr>
        <w:t>организаций)</w:t>
      </w:r>
    </w:p>
    <w:p w:rsidR="00B369AD" w:rsidRPr="00B466AA" w:rsidRDefault="008722EB" w:rsidP="00245650">
      <w:pPr>
        <w:spacing w:after="0" w:line="240" w:lineRule="auto"/>
        <w:ind w:firstLine="567"/>
        <w:rPr>
          <w:rFonts w:ascii="Arial" w:hAnsi="Arial" w:cs="Arial"/>
          <w:b/>
          <w:i/>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Председатель</w:t>
      </w:r>
      <w:r w:rsidRPr="00B466AA">
        <w:rPr>
          <w:rFonts w:ascii="Arial" w:hAnsi="Arial" w:cs="Arial"/>
          <w:color w:val="000000"/>
          <w:sz w:val="20"/>
        </w:rPr>
        <w:t xml:space="preserve"> </w:t>
      </w:r>
      <w:r w:rsidR="00B369AD" w:rsidRPr="00B466AA">
        <w:rPr>
          <w:rFonts w:ascii="Arial" w:hAnsi="Arial" w:cs="Arial"/>
          <w:color w:val="000000"/>
          <w:sz w:val="20"/>
        </w:rPr>
        <w:t>комиссии:</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__________________________________________________________________________</w:t>
      </w:r>
    </w:p>
    <w:p w:rsidR="005A4EFD" w:rsidRPr="00B466AA" w:rsidRDefault="00B369AD" w:rsidP="00245650">
      <w:pPr>
        <w:spacing w:after="0" w:line="240" w:lineRule="auto"/>
        <w:ind w:firstLine="567"/>
        <w:jc w:val="center"/>
        <w:rPr>
          <w:rFonts w:ascii="Arial" w:hAnsi="Arial" w:cs="Arial"/>
          <w:b/>
          <w:i/>
          <w:color w:val="000000"/>
          <w:sz w:val="20"/>
        </w:rPr>
      </w:pPr>
      <w:r w:rsidRPr="00B466AA">
        <w:rPr>
          <w:rFonts w:ascii="Arial" w:hAnsi="Arial" w:cs="Arial"/>
          <w:color w:val="000000"/>
          <w:sz w:val="20"/>
        </w:rPr>
        <w:t>(подпись,</w:t>
      </w:r>
      <w:r w:rsidR="008722EB" w:rsidRPr="00B466AA">
        <w:rPr>
          <w:rFonts w:ascii="Arial" w:hAnsi="Arial" w:cs="Arial"/>
          <w:color w:val="000000"/>
          <w:sz w:val="20"/>
        </w:rPr>
        <w:t xml:space="preserve"> </w:t>
      </w:r>
      <w:r w:rsidRPr="00B466AA">
        <w:rPr>
          <w:rFonts w:ascii="Arial" w:hAnsi="Arial" w:cs="Arial"/>
          <w:color w:val="000000"/>
          <w:sz w:val="20"/>
        </w:rPr>
        <w:t>фамилия,</w:t>
      </w:r>
      <w:r w:rsidR="008722EB" w:rsidRPr="00B466AA">
        <w:rPr>
          <w:rFonts w:ascii="Arial" w:hAnsi="Arial" w:cs="Arial"/>
          <w:color w:val="000000"/>
          <w:sz w:val="20"/>
        </w:rPr>
        <w:t xml:space="preserve"> </w:t>
      </w:r>
      <w:r w:rsidRPr="00B466AA">
        <w:rPr>
          <w:rFonts w:ascii="Arial" w:hAnsi="Arial" w:cs="Arial"/>
          <w:color w:val="000000"/>
          <w:sz w:val="20"/>
        </w:rPr>
        <w:t>инициалы)</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Заместитель</w:t>
      </w:r>
      <w:r w:rsidR="008722EB" w:rsidRPr="00B466AA">
        <w:rPr>
          <w:rFonts w:ascii="Arial" w:hAnsi="Arial" w:cs="Arial"/>
          <w:color w:val="000000"/>
          <w:sz w:val="20"/>
        </w:rPr>
        <w:t xml:space="preserve"> </w:t>
      </w:r>
      <w:r w:rsidRPr="00B466AA">
        <w:rPr>
          <w:rFonts w:ascii="Arial" w:hAnsi="Arial" w:cs="Arial"/>
          <w:color w:val="000000"/>
          <w:sz w:val="20"/>
        </w:rPr>
        <w:t>председателя</w:t>
      </w:r>
      <w:r w:rsidR="008722EB" w:rsidRPr="00B466AA">
        <w:rPr>
          <w:rFonts w:ascii="Arial" w:hAnsi="Arial" w:cs="Arial"/>
          <w:color w:val="000000"/>
          <w:sz w:val="20"/>
        </w:rPr>
        <w:t xml:space="preserve"> </w:t>
      </w:r>
      <w:r w:rsidRPr="00B466AA">
        <w:rPr>
          <w:rFonts w:ascii="Arial" w:hAnsi="Arial" w:cs="Arial"/>
          <w:color w:val="000000"/>
          <w:sz w:val="20"/>
        </w:rPr>
        <w:t>комиссии:</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__________________________________________________________________________</w:t>
      </w:r>
    </w:p>
    <w:p w:rsidR="00B369AD" w:rsidRPr="00B466AA" w:rsidRDefault="00B369AD" w:rsidP="00245650">
      <w:pPr>
        <w:spacing w:after="0" w:line="240" w:lineRule="auto"/>
        <w:ind w:firstLine="567"/>
        <w:jc w:val="center"/>
        <w:rPr>
          <w:rFonts w:ascii="Arial" w:hAnsi="Arial" w:cs="Arial"/>
          <w:b/>
          <w:i/>
          <w:color w:val="000000"/>
          <w:sz w:val="20"/>
        </w:rPr>
      </w:pPr>
      <w:r w:rsidRPr="00B466AA">
        <w:rPr>
          <w:rFonts w:ascii="Arial" w:hAnsi="Arial" w:cs="Arial"/>
          <w:color w:val="000000"/>
          <w:sz w:val="20"/>
        </w:rPr>
        <w:t>(подпись,</w:t>
      </w:r>
      <w:r w:rsidR="008722EB" w:rsidRPr="00B466AA">
        <w:rPr>
          <w:rFonts w:ascii="Arial" w:hAnsi="Arial" w:cs="Arial"/>
          <w:color w:val="000000"/>
          <w:sz w:val="20"/>
        </w:rPr>
        <w:t xml:space="preserve"> </w:t>
      </w:r>
      <w:r w:rsidRPr="00B466AA">
        <w:rPr>
          <w:rFonts w:ascii="Arial" w:hAnsi="Arial" w:cs="Arial"/>
          <w:color w:val="000000"/>
          <w:sz w:val="20"/>
        </w:rPr>
        <w:t>фамилия,</w:t>
      </w:r>
      <w:r w:rsidR="008722EB" w:rsidRPr="00B466AA">
        <w:rPr>
          <w:rFonts w:ascii="Arial" w:hAnsi="Arial" w:cs="Arial"/>
          <w:color w:val="000000"/>
          <w:sz w:val="20"/>
        </w:rPr>
        <w:t xml:space="preserve"> </w:t>
      </w:r>
      <w:r w:rsidRPr="00B466AA">
        <w:rPr>
          <w:rFonts w:ascii="Arial" w:hAnsi="Arial" w:cs="Arial"/>
          <w:color w:val="000000"/>
          <w:sz w:val="20"/>
        </w:rPr>
        <w:t>инициалы)</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Секретарь</w:t>
      </w:r>
      <w:r w:rsidR="008722EB" w:rsidRPr="00B466AA">
        <w:rPr>
          <w:rFonts w:ascii="Arial" w:hAnsi="Arial" w:cs="Arial"/>
          <w:color w:val="000000"/>
          <w:sz w:val="20"/>
        </w:rPr>
        <w:t xml:space="preserve"> </w:t>
      </w:r>
      <w:r w:rsidRPr="00B466AA">
        <w:rPr>
          <w:rFonts w:ascii="Arial" w:hAnsi="Arial" w:cs="Arial"/>
          <w:color w:val="000000"/>
          <w:sz w:val="20"/>
        </w:rPr>
        <w:t>комиссии:</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__________________________________________________________________________</w:t>
      </w:r>
    </w:p>
    <w:p w:rsidR="00B369AD" w:rsidRPr="00B466AA" w:rsidRDefault="00B369AD" w:rsidP="00245650">
      <w:pPr>
        <w:spacing w:after="0" w:line="240" w:lineRule="auto"/>
        <w:ind w:firstLine="567"/>
        <w:jc w:val="center"/>
        <w:rPr>
          <w:rFonts w:ascii="Arial" w:hAnsi="Arial" w:cs="Arial"/>
          <w:b/>
          <w:i/>
          <w:color w:val="000000"/>
          <w:sz w:val="20"/>
        </w:rPr>
      </w:pPr>
      <w:r w:rsidRPr="00B466AA">
        <w:rPr>
          <w:rFonts w:ascii="Arial" w:hAnsi="Arial" w:cs="Arial"/>
          <w:color w:val="000000"/>
          <w:sz w:val="20"/>
        </w:rPr>
        <w:t>(подпись,</w:t>
      </w:r>
      <w:r w:rsidR="008722EB" w:rsidRPr="00B466AA">
        <w:rPr>
          <w:rFonts w:ascii="Arial" w:hAnsi="Arial" w:cs="Arial"/>
          <w:color w:val="000000"/>
          <w:sz w:val="20"/>
        </w:rPr>
        <w:t xml:space="preserve"> </w:t>
      </w:r>
      <w:r w:rsidRPr="00B466AA">
        <w:rPr>
          <w:rFonts w:ascii="Arial" w:hAnsi="Arial" w:cs="Arial"/>
          <w:color w:val="000000"/>
          <w:sz w:val="20"/>
        </w:rPr>
        <w:t>фамилия,</w:t>
      </w:r>
      <w:r w:rsidR="008722EB" w:rsidRPr="00B466AA">
        <w:rPr>
          <w:rFonts w:ascii="Arial" w:hAnsi="Arial" w:cs="Arial"/>
          <w:color w:val="000000"/>
          <w:sz w:val="20"/>
        </w:rPr>
        <w:t xml:space="preserve"> </w:t>
      </w:r>
      <w:r w:rsidRPr="00B466AA">
        <w:rPr>
          <w:rFonts w:ascii="Arial" w:hAnsi="Arial" w:cs="Arial"/>
          <w:color w:val="000000"/>
          <w:sz w:val="20"/>
        </w:rPr>
        <w:t>инициалы)</w:t>
      </w:r>
    </w:p>
    <w:p w:rsidR="00B369AD" w:rsidRPr="00B466AA" w:rsidRDefault="00B369AD" w:rsidP="00245650">
      <w:pPr>
        <w:spacing w:after="0" w:line="240" w:lineRule="auto"/>
        <w:ind w:firstLine="567"/>
        <w:rPr>
          <w:rFonts w:ascii="Arial" w:hAnsi="Arial" w:cs="Arial"/>
          <w:b/>
          <w:i/>
          <w:color w:val="000000"/>
          <w:sz w:val="20"/>
        </w:rPr>
      </w:pPr>
      <w:r w:rsidRPr="00B466AA">
        <w:rPr>
          <w:rFonts w:ascii="Arial" w:hAnsi="Arial" w:cs="Arial"/>
          <w:color w:val="000000"/>
          <w:sz w:val="20"/>
        </w:rPr>
        <w:t>Члены</w:t>
      </w:r>
      <w:r w:rsidR="008722EB" w:rsidRPr="00B466AA">
        <w:rPr>
          <w:rFonts w:ascii="Arial" w:hAnsi="Arial" w:cs="Arial"/>
          <w:color w:val="000000"/>
          <w:sz w:val="20"/>
        </w:rPr>
        <w:t xml:space="preserve"> </w:t>
      </w:r>
      <w:r w:rsidRPr="00B466AA">
        <w:rPr>
          <w:rFonts w:ascii="Arial" w:hAnsi="Arial" w:cs="Arial"/>
          <w:color w:val="000000"/>
          <w:sz w:val="20"/>
        </w:rPr>
        <w:t>комиссии:</w:t>
      </w:r>
    </w:p>
    <w:p w:rsidR="005A4EFD" w:rsidRDefault="00B369AD" w:rsidP="00245650">
      <w:pPr>
        <w:spacing w:after="0" w:line="240" w:lineRule="auto"/>
        <w:ind w:firstLine="567"/>
        <w:jc w:val="center"/>
        <w:rPr>
          <w:rFonts w:ascii="Arial" w:hAnsi="Arial" w:cs="Arial"/>
          <w:color w:val="000000"/>
          <w:sz w:val="20"/>
        </w:rPr>
      </w:pPr>
      <w:r w:rsidRPr="00B466AA">
        <w:rPr>
          <w:rFonts w:ascii="Arial" w:hAnsi="Arial" w:cs="Arial"/>
          <w:color w:val="000000"/>
          <w:sz w:val="20"/>
        </w:rPr>
        <w:t>_________________________________________________________________________</w:t>
      </w:r>
      <w:r w:rsidR="008722EB" w:rsidRPr="00B466AA">
        <w:rPr>
          <w:rFonts w:ascii="Arial" w:hAnsi="Arial" w:cs="Arial"/>
          <w:color w:val="000000"/>
          <w:sz w:val="20"/>
        </w:rPr>
        <w:t xml:space="preserve"> </w:t>
      </w:r>
      <w:r w:rsidRPr="00B466AA">
        <w:rPr>
          <w:rFonts w:ascii="Arial" w:hAnsi="Arial" w:cs="Arial"/>
          <w:color w:val="000000"/>
          <w:sz w:val="20"/>
        </w:rPr>
        <w:t>(подпись,</w:t>
      </w:r>
      <w:r w:rsidR="008722EB" w:rsidRPr="00B466AA">
        <w:rPr>
          <w:rFonts w:ascii="Arial" w:hAnsi="Arial" w:cs="Arial"/>
          <w:color w:val="000000"/>
          <w:sz w:val="20"/>
        </w:rPr>
        <w:t xml:space="preserve"> </w:t>
      </w:r>
      <w:r w:rsidRPr="00B466AA">
        <w:rPr>
          <w:rFonts w:ascii="Arial" w:hAnsi="Arial" w:cs="Arial"/>
          <w:color w:val="000000"/>
          <w:sz w:val="20"/>
        </w:rPr>
        <w:t>фамилия,</w:t>
      </w:r>
      <w:r w:rsidR="008722EB" w:rsidRPr="00B466AA">
        <w:rPr>
          <w:rFonts w:ascii="Arial" w:hAnsi="Arial" w:cs="Arial"/>
          <w:color w:val="000000"/>
          <w:sz w:val="20"/>
        </w:rPr>
        <w:t xml:space="preserve"> </w:t>
      </w:r>
      <w:r w:rsidRPr="00B466AA">
        <w:rPr>
          <w:rFonts w:ascii="Arial" w:hAnsi="Arial" w:cs="Arial"/>
          <w:color w:val="000000"/>
          <w:sz w:val="20"/>
        </w:rPr>
        <w:t>инициалы)</w:t>
      </w:r>
    </w:p>
    <w:p w:rsidR="00EC68C4" w:rsidRPr="00B466AA" w:rsidRDefault="00EC68C4" w:rsidP="00EC68C4">
      <w:pPr>
        <w:spacing w:after="0" w:line="240" w:lineRule="auto"/>
        <w:jc w:val="center"/>
        <w:rPr>
          <w:rFonts w:ascii="Arial" w:hAnsi="Arial" w:cs="Arial"/>
          <w:b/>
          <w:i/>
          <w:color w:val="000000"/>
          <w:sz w:val="20"/>
        </w:rPr>
      </w:pPr>
    </w:p>
    <w:p w:rsidR="00B369AD" w:rsidRPr="00B466AA" w:rsidRDefault="008722EB" w:rsidP="00B46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0"/>
          <w:szCs w:val="20"/>
        </w:rPr>
      </w:pPr>
      <w:r w:rsidRPr="00B466AA">
        <w:rPr>
          <w:rFonts w:ascii="Arial" w:hAnsi="Arial" w:cs="Arial"/>
          <w:color w:val="000000"/>
          <w:sz w:val="20"/>
          <w:szCs w:val="20"/>
        </w:rPr>
        <w:t xml:space="preserve"> </w:t>
      </w:r>
      <w:r w:rsidR="00B369AD" w:rsidRPr="00B466AA">
        <w:rPr>
          <w:rFonts w:ascii="Arial" w:hAnsi="Arial" w:cs="Arial"/>
          <w:color w:val="000000"/>
          <w:sz w:val="20"/>
          <w:szCs w:val="20"/>
        </w:rPr>
        <w:t>Приложение</w:t>
      </w:r>
      <w:r w:rsidRPr="00B466AA">
        <w:rPr>
          <w:rFonts w:ascii="Arial" w:hAnsi="Arial" w:cs="Arial"/>
          <w:color w:val="000000"/>
          <w:sz w:val="20"/>
          <w:szCs w:val="20"/>
        </w:rPr>
        <w:t xml:space="preserve"> </w:t>
      </w:r>
      <w:r w:rsidR="00B369AD" w:rsidRPr="00B466AA">
        <w:rPr>
          <w:rFonts w:ascii="Arial" w:hAnsi="Arial" w:cs="Arial"/>
          <w:color w:val="000000"/>
          <w:sz w:val="20"/>
          <w:szCs w:val="20"/>
        </w:rPr>
        <w:t>№</w:t>
      </w:r>
      <w:r w:rsidRPr="00B466AA">
        <w:rPr>
          <w:rFonts w:ascii="Arial" w:hAnsi="Arial" w:cs="Arial"/>
          <w:color w:val="000000"/>
          <w:sz w:val="20"/>
          <w:szCs w:val="20"/>
        </w:rPr>
        <w:t xml:space="preserve"> </w:t>
      </w:r>
      <w:r w:rsidR="00B369AD" w:rsidRPr="00B466AA">
        <w:rPr>
          <w:rFonts w:ascii="Arial" w:hAnsi="Arial" w:cs="Arial"/>
          <w:color w:val="000000"/>
          <w:sz w:val="20"/>
          <w:szCs w:val="20"/>
        </w:rPr>
        <w:t>4</w:t>
      </w:r>
    </w:p>
    <w:p w:rsidR="00B369AD" w:rsidRPr="00B466AA" w:rsidRDefault="00B369AD" w:rsidP="00B46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0"/>
          <w:szCs w:val="20"/>
        </w:rPr>
      </w:pPr>
      <w:r w:rsidRPr="00B466AA">
        <w:rPr>
          <w:rFonts w:ascii="Arial" w:hAnsi="Arial" w:cs="Arial"/>
          <w:color w:val="000000"/>
          <w:sz w:val="20"/>
          <w:szCs w:val="20"/>
        </w:rPr>
        <w:t>к</w:t>
      </w:r>
      <w:r w:rsidR="008722EB" w:rsidRPr="00B466AA">
        <w:rPr>
          <w:rFonts w:ascii="Arial" w:hAnsi="Arial" w:cs="Arial"/>
          <w:color w:val="000000"/>
          <w:sz w:val="20"/>
          <w:szCs w:val="20"/>
        </w:rPr>
        <w:t xml:space="preserve"> </w:t>
      </w:r>
      <w:r w:rsidRPr="00B466AA">
        <w:rPr>
          <w:rFonts w:ascii="Arial" w:hAnsi="Arial" w:cs="Arial"/>
          <w:color w:val="000000"/>
          <w:sz w:val="20"/>
          <w:szCs w:val="20"/>
        </w:rPr>
        <w:t>постановлению</w:t>
      </w:r>
      <w:r w:rsidR="008722EB" w:rsidRPr="00B466AA">
        <w:rPr>
          <w:rFonts w:ascii="Arial" w:hAnsi="Arial" w:cs="Arial"/>
          <w:color w:val="000000"/>
          <w:sz w:val="20"/>
          <w:szCs w:val="20"/>
        </w:rPr>
        <w:t xml:space="preserve"> </w:t>
      </w:r>
      <w:r w:rsidRPr="00B466AA">
        <w:rPr>
          <w:rFonts w:ascii="Arial" w:hAnsi="Arial" w:cs="Arial"/>
          <w:color w:val="000000"/>
          <w:sz w:val="20"/>
          <w:szCs w:val="20"/>
        </w:rPr>
        <w:t>администрации</w:t>
      </w:r>
    </w:p>
    <w:p w:rsidR="00B369AD" w:rsidRPr="00B466AA" w:rsidRDefault="00B369AD" w:rsidP="00B46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0"/>
          <w:szCs w:val="20"/>
        </w:rPr>
      </w:pPr>
      <w:r w:rsidRPr="00B466AA">
        <w:rPr>
          <w:rFonts w:ascii="Arial" w:hAnsi="Arial" w:cs="Arial"/>
          <w:color w:val="000000"/>
          <w:sz w:val="20"/>
          <w:szCs w:val="20"/>
        </w:rPr>
        <w:t>Мариинско-</w:t>
      </w:r>
      <w:r w:rsidR="008722EB" w:rsidRPr="00B466AA">
        <w:rPr>
          <w:rFonts w:ascii="Arial" w:hAnsi="Arial" w:cs="Arial"/>
          <w:color w:val="000000"/>
          <w:sz w:val="20"/>
          <w:szCs w:val="20"/>
        </w:rPr>
        <w:t xml:space="preserve"> </w:t>
      </w:r>
      <w:r w:rsidRPr="00B466AA">
        <w:rPr>
          <w:rFonts w:ascii="Arial" w:hAnsi="Arial" w:cs="Arial"/>
          <w:color w:val="000000"/>
          <w:sz w:val="20"/>
          <w:szCs w:val="20"/>
        </w:rPr>
        <w:t>Посадского</w:t>
      </w:r>
      <w:r w:rsidR="008722EB" w:rsidRPr="00B466AA">
        <w:rPr>
          <w:rFonts w:ascii="Arial" w:hAnsi="Arial" w:cs="Arial"/>
          <w:color w:val="000000"/>
          <w:sz w:val="20"/>
          <w:szCs w:val="20"/>
        </w:rPr>
        <w:t xml:space="preserve"> </w:t>
      </w:r>
      <w:r w:rsidRPr="00B466AA">
        <w:rPr>
          <w:rFonts w:ascii="Arial" w:hAnsi="Arial" w:cs="Arial"/>
          <w:color w:val="000000"/>
          <w:sz w:val="20"/>
          <w:szCs w:val="20"/>
        </w:rPr>
        <w:t>муниципального</w:t>
      </w:r>
      <w:r w:rsidR="008722EB" w:rsidRPr="00B466AA">
        <w:rPr>
          <w:rFonts w:ascii="Arial" w:hAnsi="Arial" w:cs="Arial"/>
          <w:color w:val="000000"/>
          <w:sz w:val="20"/>
          <w:szCs w:val="20"/>
        </w:rPr>
        <w:t xml:space="preserve"> </w:t>
      </w:r>
    </w:p>
    <w:p w:rsidR="00B369AD" w:rsidRPr="00B466AA" w:rsidRDefault="00B369AD" w:rsidP="00B46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0"/>
          <w:szCs w:val="20"/>
        </w:rPr>
      </w:pPr>
      <w:r w:rsidRPr="00B466AA">
        <w:rPr>
          <w:rFonts w:ascii="Arial" w:hAnsi="Arial" w:cs="Arial"/>
          <w:color w:val="000000"/>
          <w:sz w:val="20"/>
          <w:szCs w:val="20"/>
        </w:rPr>
        <w:t>округа</w:t>
      </w:r>
      <w:r w:rsidR="008722EB" w:rsidRPr="00B466AA">
        <w:rPr>
          <w:rFonts w:ascii="Arial" w:hAnsi="Arial" w:cs="Arial"/>
          <w:color w:val="000000"/>
          <w:sz w:val="20"/>
          <w:szCs w:val="20"/>
        </w:rPr>
        <w:t xml:space="preserve"> </w:t>
      </w:r>
      <w:r w:rsidRPr="00B466AA">
        <w:rPr>
          <w:rFonts w:ascii="Arial" w:hAnsi="Arial" w:cs="Arial"/>
          <w:color w:val="000000"/>
          <w:sz w:val="20"/>
          <w:szCs w:val="20"/>
        </w:rPr>
        <w:t>Чувашской</w:t>
      </w:r>
      <w:r w:rsidR="008722EB" w:rsidRPr="00B466AA">
        <w:rPr>
          <w:rFonts w:ascii="Arial" w:hAnsi="Arial" w:cs="Arial"/>
          <w:color w:val="000000"/>
          <w:sz w:val="20"/>
          <w:szCs w:val="20"/>
        </w:rPr>
        <w:t xml:space="preserve"> </w:t>
      </w:r>
      <w:r w:rsidRPr="00B466AA">
        <w:rPr>
          <w:rFonts w:ascii="Arial" w:hAnsi="Arial" w:cs="Arial"/>
          <w:color w:val="000000"/>
          <w:sz w:val="20"/>
          <w:szCs w:val="20"/>
        </w:rPr>
        <w:t>Республики</w:t>
      </w:r>
    </w:p>
    <w:p w:rsidR="005A4EFD" w:rsidRPr="00B466AA" w:rsidRDefault="008722EB" w:rsidP="00B466AA">
      <w:pPr>
        <w:tabs>
          <w:tab w:val="left" w:pos="916"/>
          <w:tab w:val="left" w:pos="1832"/>
          <w:tab w:val="left" w:pos="2748"/>
          <w:tab w:val="left" w:pos="3664"/>
          <w:tab w:val="left" w:pos="4580"/>
          <w:tab w:val="left" w:pos="5496"/>
          <w:tab w:val="left" w:pos="6237"/>
          <w:tab w:val="left" w:pos="6946"/>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0"/>
          <w:szCs w:val="20"/>
        </w:rPr>
      </w:pPr>
      <w:r w:rsidRPr="00B466AA">
        <w:rPr>
          <w:rFonts w:ascii="Arial" w:hAnsi="Arial" w:cs="Arial"/>
          <w:color w:val="000000"/>
          <w:sz w:val="20"/>
          <w:szCs w:val="20"/>
        </w:rPr>
        <w:t xml:space="preserve"> </w:t>
      </w:r>
      <w:r w:rsidR="00B369AD" w:rsidRPr="00B466AA">
        <w:rPr>
          <w:rFonts w:ascii="Arial" w:hAnsi="Arial" w:cs="Arial"/>
          <w:color w:val="000000"/>
          <w:sz w:val="20"/>
          <w:szCs w:val="20"/>
        </w:rPr>
        <w:t>от</w:t>
      </w:r>
      <w:r w:rsidRPr="00B466AA">
        <w:rPr>
          <w:rFonts w:ascii="Arial" w:hAnsi="Arial" w:cs="Arial"/>
          <w:color w:val="000000"/>
          <w:sz w:val="20"/>
          <w:szCs w:val="20"/>
        </w:rPr>
        <w:t xml:space="preserve"> </w:t>
      </w:r>
      <w:r w:rsidR="00B369AD" w:rsidRPr="00B466AA">
        <w:rPr>
          <w:rFonts w:ascii="Arial" w:hAnsi="Arial" w:cs="Arial"/>
          <w:color w:val="000000"/>
          <w:sz w:val="20"/>
          <w:szCs w:val="20"/>
        </w:rPr>
        <w:t>06.03.2023</w:t>
      </w:r>
      <w:r w:rsidRPr="00B466AA">
        <w:rPr>
          <w:rFonts w:ascii="Arial" w:hAnsi="Arial" w:cs="Arial"/>
          <w:color w:val="000000"/>
          <w:sz w:val="20"/>
          <w:szCs w:val="20"/>
        </w:rPr>
        <w:t xml:space="preserve"> </w:t>
      </w:r>
      <w:r w:rsidR="00B369AD" w:rsidRPr="00B466AA">
        <w:rPr>
          <w:rFonts w:ascii="Arial" w:hAnsi="Arial" w:cs="Arial"/>
          <w:color w:val="000000"/>
          <w:sz w:val="20"/>
          <w:szCs w:val="20"/>
        </w:rPr>
        <w:t>№</w:t>
      </w:r>
      <w:r w:rsidRPr="00B466AA">
        <w:rPr>
          <w:rFonts w:ascii="Arial" w:hAnsi="Arial" w:cs="Arial"/>
          <w:color w:val="000000"/>
          <w:sz w:val="20"/>
          <w:szCs w:val="20"/>
        </w:rPr>
        <w:t xml:space="preserve"> </w:t>
      </w:r>
      <w:r w:rsidR="00B369AD" w:rsidRPr="00B466AA">
        <w:rPr>
          <w:rFonts w:ascii="Arial" w:hAnsi="Arial" w:cs="Arial"/>
          <w:color w:val="000000"/>
          <w:sz w:val="20"/>
          <w:szCs w:val="20"/>
        </w:rPr>
        <w:t>211</w:t>
      </w:r>
    </w:p>
    <w:p w:rsidR="00B369AD" w:rsidRPr="00EC68C4" w:rsidRDefault="00B369AD" w:rsidP="00B466AA">
      <w:pPr>
        <w:spacing w:after="0" w:line="240" w:lineRule="auto"/>
        <w:jc w:val="center"/>
        <w:rPr>
          <w:rFonts w:ascii="Arial" w:hAnsi="Arial" w:cs="Arial"/>
          <w:b/>
          <w:color w:val="000000"/>
          <w:sz w:val="20"/>
        </w:rPr>
      </w:pPr>
      <w:r w:rsidRPr="00EC68C4">
        <w:rPr>
          <w:rFonts w:ascii="Arial" w:hAnsi="Arial" w:cs="Arial"/>
          <w:b/>
          <w:color w:val="000000"/>
          <w:sz w:val="20"/>
        </w:rPr>
        <w:lastRenderedPageBreak/>
        <w:t>Заключение</w:t>
      </w:r>
      <w:r w:rsidR="008722EB" w:rsidRPr="00EC68C4">
        <w:rPr>
          <w:rFonts w:ascii="Arial" w:hAnsi="Arial" w:cs="Arial"/>
          <w:b/>
          <w:color w:val="000000"/>
          <w:sz w:val="20"/>
        </w:rPr>
        <w:t xml:space="preserve"> </w:t>
      </w:r>
      <w:r w:rsidRPr="00EC68C4">
        <w:rPr>
          <w:rFonts w:ascii="Arial" w:hAnsi="Arial" w:cs="Arial"/>
          <w:b/>
          <w:color w:val="000000"/>
          <w:sz w:val="20"/>
        </w:rPr>
        <w:t>о</w:t>
      </w:r>
      <w:r w:rsidR="008722EB" w:rsidRPr="00EC68C4">
        <w:rPr>
          <w:rFonts w:ascii="Arial" w:hAnsi="Arial" w:cs="Arial"/>
          <w:b/>
          <w:color w:val="000000"/>
          <w:sz w:val="20"/>
        </w:rPr>
        <w:t xml:space="preserve"> </w:t>
      </w:r>
      <w:r w:rsidRPr="00EC68C4">
        <w:rPr>
          <w:rFonts w:ascii="Arial" w:hAnsi="Arial" w:cs="Arial"/>
          <w:b/>
          <w:color w:val="000000"/>
          <w:sz w:val="20"/>
        </w:rPr>
        <w:t>невозможности</w:t>
      </w:r>
      <w:r w:rsidR="008722EB" w:rsidRPr="00EC68C4">
        <w:rPr>
          <w:rFonts w:ascii="Arial" w:hAnsi="Arial" w:cs="Arial"/>
          <w:b/>
          <w:color w:val="000000"/>
          <w:sz w:val="20"/>
        </w:rPr>
        <w:t xml:space="preserve"> </w:t>
      </w:r>
      <w:r w:rsidRPr="00EC68C4">
        <w:rPr>
          <w:rFonts w:ascii="Arial" w:hAnsi="Arial" w:cs="Arial"/>
          <w:b/>
          <w:color w:val="000000"/>
          <w:sz w:val="20"/>
        </w:rPr>
        <w:t>приемки</w:t>
      </w:r>
      <w:r w:rsidR="008722EB" w:rsidRPr="00EC68C4">
        <w:rPr>
          <w:rFonts w:ascii="Arial" w:hAnsi="Arial" w:cs="Arial"/>
          <w:b/>
          <w:color w:val="000000"/>
          <w:sz w:val="20"/>
        </w:rPr>
        <w:t xml:space="preserve"> </w:t>
      </w:r>
      <w:r w:rsidRPr="00EC68C4">
        <w:rPr>
          <w:rFonts w:ascii="Arial" w:hAnsi="Arial" w:cs="Arial"/>
          <w:b/>
          <w:color w:val="000000"/>
          <w:sz w:val="20"/>
        </w:rPr>
        <w:t>жилых</w:t>
      </w:r>
      <w:r w:rsidR="008722EB" w:rsidRPr="00EC68C4">
        <w:rPr>
          <w:rFonts w:ascii="Arial" w:hAnsi="Arial" w:cs="Arial"/>
          <w:b/>
          <w:color w:val="000000"/>
          <w:sz w:val="20"/>
        </w:rPr>
        <w:t xml:space="preserve"> </w:t>
      </w:r>
      <w:r w:rsidRPr="00EC68C4">
        <w:rPr>
          <w:rFonts w:ascii="Arial" w:hAnsi="Arial" w:cs="Arial"/>
          <w:b/>
          <w:color w:val="000000"/>
          <w:sz w:val="20"/>
        </w:rPr>
        <w:t>помещений</w:t>
      </w:r>
      <w:r w:rsidR="008722EB" w:rsidRPr="00EC68C4">
        <w:rPr>
          <w:rFonts w:ascii="Arial" w:hAnsi="Arial" w:cs="Arial"/>
          <w:b/>
          <w:color w:val="000000"/>
          <w:sz w:val="20"/>
        </w:rPr>
        <w:t xml:space="preserve"> </w:t>
      </w:r>
      <w:r w:rsidRPr="00EC68C4">
        <w:rPr>
          <w:rFonts w:ascii="Arial" w:hAnsi="Arial" w:cs="Arial"/>
          <w:b/>
          <w:color w:val="000000"/>
          <w:sz w:val="20"/>
          <w:lang w:eastAsia="ar-SA"/>
        </w:rPr>
        <w:t>для</w:t>
      </w:r>
      <w:r w:rsidR="008722EB" w:rsidRPr="00EC68C4">
        <w:rPr>
          <w:rFonts w:ascii="Arial" w:hAnsi="Arial" w:cs="Arial"/>
          <w:b/>
          <w:color w:val="000000"/>
          <w:sz w:val="20"/>
          <w:lang w:eastAsia="ar-SA"/>
        </w:rPr>
        <w:t xml:space="preserve"> </w:t>
      </w:r>
      <w:r w:rsidRPr="00EC68C4">
        <w:rPr>
          <w:rFonts w:ascii="Arial" w:hAnsi="Arial" w:cs="Arial"/>
          <w:b/>
          <w:color w:val="000000"/>
          <w:sz w:val="20"/>
        </w:rPr>
        <w:t>детей-сирот</w:t>
      </w:r>
      <w:r w:rsidR="008722EB" w:rsidRPr="00EC68C4">
        <w:rPr>
          <w:rFonts w:ascii="Arial" w:hAnsi="Arial" w:cs="Arial"/>
          <w:b/>
          <w:color w:val="000000"/>
          <w:sz w:val="20"/>
        </w:rPr>
        <w:t xml:space="preserve"> </w:t>
      </w:r>
      <w:r w:rsidRPr="00EC68C4">
        <w:rPr>
          <w:rFonts w:ascii="Arial" w:hAnsi="Arial" w:cs="Arial"/>
          <w:b/>
          <w:color w:val="000000"/>
          <w:sz w:val="20"/>
        </w:rPr>
        <w:t>и</w:t>
      </w:r>
      <w:r w:rsidR="008722EB" w:rsidRPr="00EC68C4">
        <w:rPr>
          <w:rFonts w:ascii="Arial" w:hAnsi="Arial" w:cs="Arial"/>
          <w:b/>
          <w:color w:val="000000"/>
          <w:sz w:val="20"/>
        </w:rPr>
        <w:t xml:space="preserve"> </w:t>
      </w:r>
      <w:r w:rsidRPr="00EC68C4">
        <w:rPr>
          <w:rFonts w:ascii="Arial" w:hAnsi="Arial" w:cs="Arial"/>
          <w:b/>
          <w:color w:val="000000"/>
          <w:sz w:val="20"/>
        </w:rPr>
        <w:t>детей,</w:t>
      </w:r>
      <w:r w:rsidR="008722EB" w:rsidRPr="00EC68C4">
        <w:rPr>
          <w:rFonts w:ascii="Arial" w:hAnsi="Arial" w:cs="Arial"/>
          <w:b/>
          <w:color w:val="000000"/>
          <w:sz w:val="20"/>
        </w:rPr>
        <w:t xml:space="preserve"> </w:t>
      </w:r>
      <w:r w:rsidRPr="00EC68C4">
        <w:rPr>
          <w:rFonts w:ascii="Arial" w:hAnsi="Arial" w:cs="Arial"/>
          <w:b/>
          <w:color w:val="000000"/>
          <w:sz w:val="20"/>
        </w:rPr>
        <w:t>оставшихся</w:t>
      </w:r>
      <w:r w:rsidR="008722EB" w:rsidRPr="00EC68C4">
        <w:rPr>
          <w:rFonts w:ascii="Arial" w:hAnsi="Arial" w:cs="Arial"/>
          <w:b/>
          <w:color w:val="000000"/>
          <w:sz w:val="20"/>
        </w:rPr>
        <w:t xml:space="preserve"> </w:t>
      </w:r>
      <w:r w:rsidRPr="00EC68C4">
        <w:rPr>
          <w:rFonts w:ascii="Arial" w:hAnsi="Arial" w:cs="Arial"/>
          <w:b/>
          <w:color w:val="000000"/>
          <w:sz w:val="20"/>
        </w:rPr>
        <w:t>без</w:t>
      </w:r>
      <w:r w:rsidR="008722EB" w:rsidRPr="00EC68C4">
        <w:rPr>
          <w:rFonts w:ascii="Arial" w:hAnsi="Arial" w:cs="Arial"/>
          <w:b/>
          <w:color w:val="000000"/>
          <w:sz w:val="20"/>
        </w:rPr>
        <w:t xml:space="preserve"> </w:t>
      </w:r>
      <w:r w:rsidRPr="00EC68C4">
        <w:rPr>
          <w:rFonts w:ascii="Arial" w:hAnsi="Arial" w:cs="Arial"/>
          <w:b/>
          <w:color w:val="000000"/>
          <w:sz w:val="20"/>
        </w:rPr>
        <w:t>попечения</w:t>
      </w:r>
      <w:r w:rsidR="008722EB" w:rsidRPr="00EC68C4">
        <w:rPr>
          <w:rFonts w:ascii="Arial" w:hAnsi="Arial" w:cs="Arial"/>
          <w:b/>
          <w:color w:val="000000"/>
          <w:sz w:val="20"/>
        </w:rPr>
        <w:t xml:space="preserve"> </w:t>
      </w:r>
      <w:r w:rsidRPr="00EC68C4">
        <w:rPr>
          <w:rFonts w:ascii="Arial" w:hAnsi="Arial" w:cs="Arial"/>
          <w:b/>
          <w:color w:val="000000"/>
          <w:sz w:val="20"/>
        </w:rPr>
        <w:t>родителей,</w:t>
      </w:r>
      <w:r w:rsidR="008722EB" w:rsidRPr="00EC68C4">
        <w:rPr>
          <w:rFonts w:ascii="Arial" w:hAnsi="Arial" w:cs="Arial"/>
          <w:b/>
          <w:color w:val="000000"/>
          <w:sz w:val="20"/>
        </w:rPr>
        <w:t xml:space="preserve"> </w:t>
      </w:r>
      <w:r w:rsidRPr="00EC68C4">
        <w:rPr>
          <w:rFonts w:ascii="Arial" w:hAnsi="Arial" w:cs="Arial"/>
          <w:b/>
          <w:color w:val="000000"/>
          <w:sz w:val="20"/>
        </w:rPr>
        <w:t>лиц</w:t>
      </w:r>
      <w:r w:rsidR="008722EB" w:rsidRPr="00EC68C4">
        <w:rPr>
          <w:rFonts w:ascii="Arial" w:hAnsi="Arial" w:cs="Arial"/>
          <w:b/>
          <w:color w:val="000000"/>
          <w:sz w:val="20"/>
        </w:rPr>
        <w:t xml:space="preserve"> </w:t>
      </w:r>
      <w:r w:rsidRPr="00EC68C4">
        <w:rPr>
          <w:rFonts w:ascii="Arial" w:hAnsi="Arial" w:cs="Arial"/>
          <w:b/>
          <w:color w:val="000000"/>
          <w:sz w:val="20"/>
        </w:rPr>
        <w:t>из</w:t>
      </w:r>
      <w:r w:rsidR="008722EB" w:rsidRPr="00EC68C4">
        <w:rPr>
          <w:rFonts w:ascii="Arial" w:hAnsi="Arial" w:cs="Arial"/>
          <w:b/>
          <w:color w:val="000000"/>
          <w:sz w:val="20"/>
        </w:rPr>
        <w:t xml:space="preserve"> </w:t>
      </w:r>
      <w:r w:rsidRPr="00EC68C4">
        <w:rPr>
          <w:rFonts w:ascii="Arial" w:hAnsi="Arial" w:cs="Arial"/>
          <w:b/>
          <w:color w:val="000000"/>
          <w:sz w:val="20"/>
        </w:rPr>
        <w:t>числа</w:t>
      </w:r>
      <w:r w:rsidR="008722EB" w:rsidRPr="00EC68C4">
        <w:rPr>
          <w:rFonts w:ascii="Arial" w:hAnsi="Arial" w:cs="Arial"/>
          <w:b/>
          <w:color w:val="000000"/>
          <w:sz w:val="20"/>
        </w:rPr>
        <w:t xml:space="preserve"> </w:t>
      </w:r>
      <w:r w:rsidRPr="00EC68C4">
        <w:rPr>
          <w:rFonts w:ascii="Arial" w:hAnsi="Arial" w:cs="Arial"/>
          <w:b/>
          <w:color w:val="000000"/>
          <w:sz w:val="20"/>
        </w:rPr>
        <w:t>детей-сирот</w:t>
      </w:r>
      <w:r w:rsidR="008722EB" w:rsidRPr="00EC68C4">
        <w:rPr>
          <w:rFonts w:ascii="Arial" w:hAnsi="Arial" w:cs="Arial"/>
          <w:b/>
          <w:color w:val="000000"/>
          <w:sz w:val="20"/>
        </w:rPr>
        <w:t xml:space="preserve"> </w:t>
      </w:r>
      <w:r w:rsidRPr="00EC68C4">
        <w:rPr>
          <w:rFonts w:ascii="Arial" w:hAnsi="Arial" w:cs="Arial"/>
          <w:b/>
          <w:color w:val="000000"/>
          <w:sz w:val="20"/>
        </w:rPr>
        <w:t>и</w:t>
      </w:r>
      <w:r w:rsidR="008722EB" w:rsidRPr="00EC68C4">
        <w:rPr>
          <w:rFonts w:ascii="Arial" w:hAnsi="Arial" w:cs="Arial"/>
          <w:b/>
          <w:color w:val="000000"/>
          <w:sz w:val="20"/>
        </w:rPr>
        <w:t xml:space="preserve"> </w:t>
      </w:r>
      <w:r w:rsidRPr="00EC68C4">
        <w:rPr>
          <w:rFonts w:ascii="Arial" w:hAnsi="Arial" w:cs="Arial"/>
          <w:b/>
          <w:color w:val="000000"/>
          <w:sz w:val="20"/>
        </w:rPr>
        <w:t>детей,</w:t>
      </w:r>
      <w:r w:rsidR="008722EB" w:rsidRPr="00EC68C4">
        <w:rPr>
          <w:rFonts w:ascii="Arial" w:hAnsi="Arial" w:cs="Arial"/>
          <w:b/>
          <w:color w:val="000000"/>
          <w:sz w:val="20"/>
        </w:rPr>
        <w:t xml:space="preserve"> </w:t>
      </w:r>
      <w:r w:rsidRPr="00EC68C4">
        <w:rPr>
          <w:rFonts w:ascii="Arial" w:hAnsi="Arial" w:cs="Arial"/>
          <w:b/>
          <w:color w:val="000000"/>
          <w:sz w:val="20"/>
        </w:rPr>
        <w:t>оставшихся</w:t>
      </w:r>
      <w:r w:rsidR="008722EB" w:rsidRPr="00EC68C4">
        <w:rPr>
          <w:rFonts w:ascii="Arial" w:hAnsi="Arial" w:cs="Arial"/>
          <w:b/>
          <w:color w:val="000000"/>
          <w:sz w:val="20"/>
        </w:rPr>
        <w:t xml:space="preserve"> </w:t>
      </w:r>
      <w:r w:rsidRPr="00EC68C4">
        <w:rPr>
          <w:rFonts w:ascii="Arial" w:hAnsi="Arial" w:cs="Arial"/>
          <w:b/>
          <w:color w:val="000000"/>
          <w:sz w:val="20"/>
        </w:rPr>
        <w:t>без</w:t>
      </w:r>
      <w:r w:rsidR="008722EB" w:rsidRPr="00EC68C4">
        <w:rPr>
          <w:rFonts w:ascii="Arial" w:hAnsi="Arial" w:cs="Arial"/>
          <w:b/>
          <w:color w:val="000000"/>
          <w:sz w:val="20"/>
        </w:rPr>
        <w:t xml:space="preserve"> </w:t>
      </w:r>
      <w:r w:rsidRPr="00EC68C4">
        <w:rPr>
          <w:rFonts w:ascii="Arial" w:hAnsi="Arial" w:cs="Arial"/>
          <w:b/>
          <w:color w:val="000000"/>
          <w:sz w:val="20"/>
        </w:rPr>
        <w:t>попечения</w:t>
      </w:r>
      <w:r w:rsidR="008722EB" w:rsidRPr="00EC68C4">
        <w:rPr>
          <w:rFonts w:ascii="Arial" w:hAnsi="Arial" w:cs="Arial"/>
          <w:b/>
          <w:color w:val="000000"/>
          <w:sz w:val="20"/>
        </w:rPr>
        <w:t xml:space="preserve"> </w:t>
      </w:r>
      <w:r w:rsidRPr="00EC68C4">
        <w:rPr>
          <w:rFonts w:ascii="Arial" w:hAnsi="Arial" w:cs="Arial"/>
          <w:b/>
          <w:color w:val="000000"/>
          <w:sz w:val="20"/>
        </w:rPr>
        <w:t>родителей,</w:t>
      </w:r>
      <w:r w:rsidR="008722EB" w:rsidRPr="00EC68C4">
        <w:rPr>
          <w:rFonts w:ascii="Arial" w:hAnsi="Arial" w:cs="Arial"/>
          <w:b/>
          <w:color w:val="000000"/>
          <w:sz w:val="20"/>
        </w:rPr>
        <w:t xml:space="preserve"> </w:t>
      </w:r>
      <w:r w:rsidRPr="00EC68C4">
        <w:rPr>
          <w:rFonts w:ascii="Arial" w:hAnsi="Arial" w:cs="Arial"/>
          <w:b/>
          <w:color w:val="000000"/>
          <w:sz w:val="20"/>
        </w:rPr>
        <w:t>лиц,</w:t>
      </w:r>
      <w:r w:rsidR="008722EB" w:rsidRPr="00EC68C4">
        <w:rPr>
          <w:rFonts w:ascii="Arial" w:hAnsi="Arial" w:cs="Arial"/>
          <w:b/>
          <w:color w:val="000000"/>
          <w:sz w:val="20"/>
        </w:rPr>
        <w:t xml:space="preserve"> </w:t>
      </w:r>
      <w:r w:rsidRPr="00EC68C4">
        <w:rPr>
          <w:rFonts w:ascii="Arial" w:hAnsi="Arial" w:cs="Arial"/>
          <w:b/>
          <w:color w:val="000000"/>
          <w:sz w:val="20"/>
        </w:rPr>
        <w:t>которые</w:t>
      </w:r>
      <w:r w:rsidR="008722EB" w:rsidRPr="00EC68C4">
        <w:rPr>
          <w:rFonts w:ascii="Arial" w:hAnsi="Arial" w:cs="Arial"/>
          <w:b/>
          <w:color w:val="000000"/>
          <w:sz w:val="20"/>
        </w:rPr>
        <w:t xml:space="preserve"> </w:t>
      </w:r>
      <w:r w:rsidRPr="00EC68C4">
        <w:rPr>
          <w:rFonts w:ascii="Arial" w:hAnsi="Arial" w:cs="Arial"/>
          <w:b/>
          <w:color w:val="000000"/>
          <w:sz w:val="20"/>
        </w:rPr>
        <w:t>относились</w:t>
      </w:r>
      <w:r w:rsidR="008722EB" w:rsidRPr="00EC68C4">
        <w:rPr>
          <w:rFonts w:ascii="Arial" w:hAnsi="Arial" w:cs="Arial"/>
          <w:b/>
          <w:color w:val="000000"/>
          <w:sz w:val="20"/>
        </w:rPr>
        <w:t xml:space="preserve"> </w:t>
      </w:r>
      <w:r w:rsidRPr="00EC68C4">
        <w:rPr>
          <w:rFonts w:ascii="Arial" w:hAnsi="Arial" w:cs="Arial"/>
          <w:b/>
          <w:color w:val="000000"/>
          <w:sz w:val="20"/>
        </w:rPr>
        <w:t>к</w:t>
      </w:r>
      <w:r w:rsidR="008722EB" w:rsidRPr="00EC68C4">
        <w:rPr>
          <w:rFonts w:ascii="Arial" w:hAnsi="Arial" w:cs="Arial"/>
          <w:b/>
          <w:color w:val="000000"/>
          <w:sz w:val="20"/>
        </w:rPr>
        <w:t xml:space="preserve"> </w:t>
      </w:r>
      <w:r w:rsidRPr="00EC68C4">
        <w:rPr>
          <w:rFonts w:ascii="Arial" w:hAnsi="Arial" w:cs="Arial"/>
          <w:b/>
          <w:color w:val="000000"/>
          <w:sz w:val="20"/>
        </w:rPr>
        <w:t>категории</w:t>
      </w:r>
      <w:r w:rsidR="008722EB" w:rsidRPr="00EC68C4">
        <w:rPr>
          <w:rFonts w:ascii="Arial" w:hAnsi="Arial" w:cs="Arial"/>
          <w:b/>
          <w:color w:val="000000"/>
          <w:sz w:val="20"/>
        </w:rPr>
        <w:t xml:space="preserve"> </w:t>
      </w:r>
      <w:r w:rsidRPr="00EC68C4">
        <w:rPr>
          <w:rFonts w:ascii="Arial" w:hAnsi="Arial" w:cs="Arial"/>
          <w:b/>
          <w:color w:val="000000"/>
          <w:sz w:val="20"/>
        </w:rPr>
        <w:t>детей-сирот</w:t>
      </w:r>
      <w:r w:rsidR="008722EB" w:rsidRPr="00EC68C4">
        <w:rPr>
          <w:rFonts w:ascii="Arial" w:hAnsi="Arial" w:cs="Arial"/>
          <w:b/>
          <w:color w:val="000000"/>
          <w:sz w:val="20"/>
        </w:rPr>
        <w:t xml:space="preserve"> </w:t>
      </w:r>
      <w:r w:rsidRPr="00EC68C4">
        <w:rPr>
          <w:rFonts w:ascii="Arial" w:hAnsi="Arial" w:cs="Arial"/>
          <w:b/>
          <w:color w:val="000000"/>
          <w:sz w:val="20"/>
        </w:rPr>
        <w:t>и</w:t>
      </w:r>
      <w:r w:rsidR="008722EB" w:rsidRPr="00EC68C4">
        <w:rPr>
          <w:rFonts w:ascii="Arial" w:hAnsi="Arial" w:cs="Arial"/>
          <w:b/>
          <w:color w:val="000000"/>
          <w:sz w:val="20"/>
        </w:rPr>
        <w:t xml:space="preserve"> </w:t>
      </w:r>
      <w:r w:rsidRPr="00EC68C4">
        <w:rPr>
          <w:rFonts w:ascii="Arial" w:hAnsi="Arial" w:cs="Arial"/>
          <w:b/>
          <w:color w:val="000000"/>
          <w:sz w:val="20"/>
        </w:rPr>
        <w:t>детей,</w:t>
      </w:r>
      <w:r w:rsidR="008722EB" w:rsidRPr="00EC68C4">
        <w:rPr>
          <w:rFonts w:ascii="Arial" w:hAnsi="Arial" w:cs="Arial"/>
          <w:b/>
          <w:color w:val="000000"/>
          <w:sz w:val="20"/>
        </w:rPr>
        <w:t xml:space="preserve"> </w:t>
      </w:r>
      <w:r w:rsidRPr="00EC68C4">
        <w:rPr>
          <w:rFonts w:ascii="Arial" w:hAnsi="Arial" w:cs="Arial"/>
          <w:b/>
          <w:color w:val="000000"/>
          <w:sz w:val="20"/>
        </w:rPr>
        <w:t>оставшихся</w:t>
      </w:r>
      <w:r w:rsidR="008722EB" w:rsidRPr="00EC68C4">
        <w:rPr>
          <w:rFonts w:ascii="Arial" w:hAnsi="Arial" w:cs="Arial"/>
          <w:b/>
          <w:color w:val="000000"/>
          <w:sz w:val="20"/>
        </w:rPr>
        <w:t xml:space="preserve"> </w:t>
      </w:r>
      <w:r w:rsidRPr="00EC68C4">
        <w:rPr>
          <w:rFonts w:ascii="Arial" w:hAnsi="Arial" w:cs="Arial"/>
          <w:b/>
          <w:color w:val="000000"/>
          <w:sz w:val="20"/>
        </w:rPr>
        <w:t>без</w:t>
      </w:r>
      <w:r w:rsidR="008722EB" w:rsidRPr="00EC68C4">
        <w:rPr>
          <w:rFonts w:ascii="Arial" w:hAnsi="Arial" w:cs="Arial"/>
          <w:b/>
          <w:color w:val="000000"/>
          <w:sz w:val="20"/>
        </w:rPr>
        <w:t xml:space="preserve"> </w:t>
      </w:r>
      <w:r w:rsidRPr="00EC68C4">
        <w:rPr>
          <w:rFonts w:ascii="Arial" w:hAnsi="Arial" w:cs="Arial"/>
          <w:b/>
          <w:color w:val="000000"/>
          <w:sz w:val="20"/>
        </w:rPr>
        <w:t>попечения</w:t>
      </w:r>
      <w:r w:rsidR="008722EB" w:rsidRPr="00EC68C4">
        <w:rPr>
          <w:rFonts w:ascii="Arial" w:hAnsi="Arial" w:cs="Arial"/>
          <w:b/>
          <w:color w:val="000000"/>
          <w:sz w:val="20"/>
        </w:rPr>
        <w:t xml:space="preserve"> </w:t>
      </w:r>
      <w:r w:rsidRPr="00EC68C4">
        <w:rPr>
          <w:rFonts w:ascii="Arial" w:hAnsi="Arial" w:cs="Arial"/>
          <w:b/>
          <w:color w:val="000000"/>
          <w:sz w:val="20"/>
        </w:rPr>
        <w:t>родителей,</w:t>
      </w:r>
      <w:r w:rsidR="008722EB" w:rsidRPr="00EC68C4">
        <w:rPr>
          <w:rFonts w:ascii="Arial" w:hAnsi="Arial" w:cs="Arial"/>
          <w:b/>
          <w:color w:val="000000"/>
          <w:sz w:val="20"/>
        </w:rPr>
        <w:t xml:space="preserve"> </w:t>
      </w:r>
      <w:r w:rsidRPr="00EC68C4">
        <w:rPr>
          <w:rFonts w:ascii="Arial" w:hAnsi="Arial" w:cs="Arial"/>
          <w:b/>
          <w:color w:val="000000"/>
          <w:sz w:val="20"/>
        </w:rPr>
        <w:t>и</w:t>
      </w:r>
      <w:r w:rsidR="008722EB" w:rsidRPr="00EC68C4">
        <w:rPr>
          <w:rFonts w:ascii="Arial" w:hAnsi="Arial" w:cs="Arial"/>
          <w:b/>
          <w:color w:val="000000"/>
          <w:sz w:val="20"/>
        </w:rPr>
        <w:t xml:space="preserve"> </w:t>
      </w:r>
      <w:r w:rsidRPr="00EC68C4">
        <w:rPr>
          <w:rFonts w:ascii="Arial" w:hAnsi="Arial" w:cs="Arial"/>
          <w:b/>
          <w:color w:val="000000"/>
          <w:sz w:val="20"/>
        </w:rPr>
        <w:t>достигли</w:t>
      </w:r>
      <w:r w:rsidR="008722EB" w:rsidRPr="00EC68C4">
        <w:rPr>
          <w:rFonts w:ascii="Arial" w:hAnsi="Arial" w:cs="Arial"/>
          <w:b/>
          <w:color w:val="000000"/>
          <w:sz w:val="20"/>
        </w:rPr>
        <w:t xml:space="preserve"> </w:t>
      </w:r>
      <w:r w:rsidRPr="00EC68C4">
        <w:rPr>
          <w:rFonts w:ascii="Arial" w:hAnsi="Arial" w:cs="Arial"/>
          <w:b/>
          <w:color w:val="000000"/>
          <w:sz w:val="20"/>
        </w:rPr>
        <w:t>возраста</w:t>
      </w:r>
      <w:r w:rsidR="008722EB" w:rsidRPr="00EC68C4">
        <w:rPr>
          <w:rFonts w:ascii="Arial" w:hAnsi="Arial" w:cs="Arial"/>
          <w:b/>
          <w:color w:val="000000"/>
          <w:sz w:val="20"/>
        </w:rPr>
        <w:t xml:space="preserve"> </w:t>
      </w:r>
      <w:r w:rsidRPr="00EC68C4">
        <w:rPr>
          <w:rFonts w:ascii="Arial" w:hAnsi="Arial" w:cs="Arial"/>
          <w:b/>
          <w:color w:val="000000"/>
          <w:sz w:val="20"/>
        </w:rPr>
        <w:t>23</w:t>
      </w:r>
      <w:r w:rsidR="008722EB" w:rsidRPr="00EC68C4">
        <w:rPr>
          <w:rFonts w:ascii="Arial" w:hAnsi="Arial" w:cs="Arial"/>
          <w:b/>
          <w:color w:val="000000"/>
          <w:sz w:val="20"/>
        </w:rPr>
        <w:t xml:space="preserve"> </w:t>
      </w:r>
      <w:r w:rsidRPr="00EC68C4">
        <w:rPr>
          <w:rFonts w:ascii="Arial" w:hAnsi="Arial" w:cs="Arial"/>
          <w:b/>
          <w:color w:val="000000"/>
          <w:sz w:val="20"/>
        </w:rPr>
        <w:t>лет</w:t>
      </w:r>
      <w:r w:rsidR="008722EB" w:rsidRPr="00EC68C4">
        <w:rPr>
          <w:rFonts w:ascii="Arial" w:hAnsi="Arial" w:cs="Arial"/>
          <w:b/>
          <w:color w:val="000000"/>
          <w:sz w:val="20"/>
          <w:lang w:eastAsia="ar-SA"/>
        </w:rPr>
        <w:t xml:space="preserve"> </w:t>
      </w:r>
      <w:r w:rsidRPr="00EC68C4">
        <w:rPr>
          <w:rFonts w:ascii="Arial" w:hAnsi="Arial" w:cs="Arial"/>
          <w:b/>
          <w:color w:val="000000"/>
          <w:sz w:val="20"/>
          <w:lang w:eastAsia="ar-SA"/>
        </w:rPr>
        <w:t>в</w:t>
      </w:r>
      <w:r w:rsidR="008722EB" w:rsidRPr="00EC68C4">
        <w:rPr>
          <w:rFonts w:ascii="Arial" w:hAnsi="Arial" w:cs="Arial"/>
          <w:b/>
          <w:color w:val="000000"/>
          <w:sz w:val="20"/>
          <w:lang w:eastAsia="ar-SA"/>
        </w:rPr>
        <w:t xml:space="preserve"> </w:t>
      </w:r>
      <w:r w:rsidRPr="00EC68C4">
        <w:rPr>
          <w:rFonts w:ascii="Arial" w:hAnsi="Arial" w:cs="Arial"/>
          <w:b/>
          <w:color w:val="000000"/>
          <w:sz w:val="20"/>
          <w:lang w:eastAsia="ar-SA"/>
        </w:rPr>
        <w:t>Мариинско-Посадском</w:t>
      </w:r>
      <w:r w:rsidR="008722EB" w:rsidRPr="00EC68C4">
        <w:rPr>
          <w:rFonts w:ascii="Arial" w:hAnsi="Arial" w:cs="Arial"/>
          <w:b/>
          <w:color w:val="000000"/>
          <w:sz w:val="20"/>
          <w:lang w:eastAsia="ar-SA"/>
        </w:rPr>
        <w:t xml:space="preserve"> </w:t>
      </w:r>
      <w:r w:rsidRPr="00EC68C4">
        <w:rPr>
          <w:rFonts w:ascii="Arial" w:hAnsi="Arial" w:cs="Arial"/>
          <w:b/>
          <w:color w:val="000000"/>
          <w:sz w:val="20"/>
          <w:lang w:eastAsia="ar-SA"/>
        </w:rPr>
        <w:t>муниципальном</w:t>
      </w:r>
      <w:r w:rsidR="008722EB" w:rsidRPr="00EC68C4">
        <w:rPr>
          <w:rFonts w:ascii="Arial" w:hAnsi="Arial" w:cs="Arial"/>
          <w:b/>
          <w:color w:val="000000"/>
          <w:sz w:val="20"/>
          <w:lang w:eastAsia="ar-SA"/>
        </w:rPr>
        <w:t xml:space="preserve"> </w:t>
      </w:r>
      <w:r w:rsidRPr="00EC68C4">
        <w:rPr>
          <w:rFonts w:ascii="Arial" w:hAnsi="Arial" w:cs="Arial"/>
          <w:b/>
          <w:color w:val="000000"/>
          <w:sz w:val="20"/>
          <w:lang w:eastAsia="ar-SA"/>
        </w:rPr>
        <w:t>округе</w:t>
      </w:r>
      <w:r w:rsidR="008722EB" w:rsidRPr="00EC68C4">
        <w:rPr>
          <w:rFonts w:ascii="Arial" w:hAnsi="Arial" w:cs="Arial"/>
          <w:b/>
          <w:color w:val="000000"/>
          <w:sz w:val="20"/>
          <w:lang w:eastAsia="ar-SA"/>
        </w:rPr>
        <w:t xml:space="preserve"> </w:t>
      </w:r>
      <w:r w:rsidRPr="00EC68C4">
        <w:rPr>
          <w:rFonts w:ascii="Arial" w:hAnsi="Arial" w:cs="Arial"/>
          <w:b/>
          <w:color w:val="000000"/>
          <w:sz w:val="20"/>
          <w:lang w:eastAsia="ar-SA"/>
        </w:rPr>
        <w:t>Чувашской</w:t>
      </w:r>
      <w:r w:rsidR="008722EB" w:rsidRPr="00EC68C4">
        <w:rPr>
          <w:rFonts w:ascii="Arial" w:hAnsi="Arial" w:cs="Arial"/>
          <w:b/>
          <w:color w:val="000000"/>
          <w:sz w:val="20"/>
          <w:lang w:eastAsia="ar-SA"/>
        </w:rPr>
        <w:t xml:space="preserve"> </w:t>
      </w:r>
      <w:r w:rsidRPr="00EC68C4">
        <w:rPr>
          <w:rFonts w:ascii="Arial" w:hAnsi="Arial" w:cs="Arial"/>
          <w:b/>
          <w:color w:val="000000"/>
          <w:sz w:val="20"/>
          <w:lang w:eastAsia="ar-SA"/>
        </w:rPr>
        <w:t>Республики</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N</w:t>
      </w:r>
      <w:r w:rsidRPr="00B466AA">
        <w:rPr>
          <w:rFonts w:ascii="Arial" w:hAnsi="Arial" w:cs="Arial"/>
          <w:color w:val="000000"/>
          <w:sz w:val="20"/>
        </w:rPr>
        <w:t xml:space="preserve"> </w:t>
      </w:r>
      <w:r w:rsidR="00B369AD" w:rsidRPr="00B466AA">
        <w:rPr>
          <w:rFonts w:ascii="Arial" w:hAnsi="Arial" w:cs="Arial"/>
          <w:color w:val="000000"/>
          <w:sz w:val="20"/>
        </w:rPr>
        <w:t>________________________________</w:t>
      </w:r>
      <w:r w:rsidRPr="00B466AA">
        <w:rPr>
          <w:rFonts w:ascii="Arial" w:hAnsi="Arial" w:cs="Arial"/>
          <w:color w:val="000000"/>
          <w:sz w:val="20"/>
        </w:rPr>
        <w:t xml:space="preserve"> </w:t>
      </w:r>
      <w:r w:rsidR="00B369AD" w:rsidRPr="00B466AA">
        <w:rPr>
          <w:rFonts w:ascii="Arial" w:hAnsi="Arial" w:cs="Arial"/>
          <w:color w:val="000000"/>
          <w:sz w:val="20"/>
        </w:rPr>
        <w:t>______________________________________</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(дата)</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__________________________________________________________________________</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(месторасположение</w:t>
      </w:r>
      <w:r w:rsidRPr="00B466AA">
        <w:rPr>
          <w:rFonts w:ascii="Arial" w:hAnsi="Arial" w:cs="Arial"/>
          <w:color w:val="000000"/>
          <w:sz w:val="20"/>
        </w:rPr>
        <w:t xml:space="preserve"> </w:t>
      </w:r>
      <w:r w:rsidR="00B369AD" w:rsidRPr="00B466AA">
        <w:rPr>
          <w:rFonts w:ascii="Arial" w:hAnsi="Arial" w:cs="Arial"/>
          <w:color w:val="000000"/>
          <w:sz w:val="20"/>
        </w:rPr>
        <w:t>помещения,</w:t>
      </w:r>
      <w:r w:rsidRPr="00B466AA">
        <w:rPr>
          <w:rFonts w:ascii="Arial" w:hAnsi="Arial" w:cs="Arial"/>
          <w:color w:val="000000"/>
          <w:sz w:val="20"/>
        </w:rPr>
        <w:t xml:space="preserve"> </w:t>
      </w:r>
      <w:r w:rsidR="00B369AD" w:rsidRPr="00B466AA">
        <w:rPr>
          <w:rFonts w:ascii="Arial" w:hAnsi="Arial" w:cs="Arial"/>
          <w:color w:val="000000"/>
          <w:sz w:val="20"/>
        </w:rPr>
        <w:t>в</w:t>
      </w:r>
      <w:r w:rsidRPr="00B466AA">
        <w:rPr>
          <w:rFonts w:ascii="Arial" w:hAnsi="Arial" w:cs="Arial"/>
          <w:color w:val="000000"/>
          <w:sz w:val="20"/>
        </w:rPr>
        <w:t xml:space="preserve"> </w:t>
      </w:r>
      <w:r w:rsidR="00B369AD" w:rsidRPr="00B466AA">
        <w:rPr>
          <w:rFonts w:ascii="Arial" w:hAnsi="Arial" w:cs="Arial"/>
          <w:color w:val="000000"/>
          <w:sz w:val="20"/>
        </w:rPr>
        <w:t>том</w:t>
      </w:r>
      <w:r w:rsidRPr="00B466AA">
        <w:rPr>
          <w:rFonts w:ascii="Arial" w:hAnsi="Arial" w:cs="Arial"/>
          <w:color w:val="000000"/>
          <w:sz w:val="20"/>
        </w:rPr>
        <w:t xml:space="preserve"> </w:t>
      </w:r>
      <w:r w:rsidR="00B369AD" w:rsidRPr="00B466AA">
        <w:rPr>
          <w:rFonts w:ascii="Arial" w:hAnsi="Arial" w:cs="Arial"/>
          <w:color w:val="000000"/>
          <w:sz w:val="20"/>
        </w:rPr>
        <w:t>числе</w:t>
      </w:r>
      <w:r w:rsidRPr="00B466AA">
        <w:rPr>
          <w:rFonts w:ascii="Arial" w:hAnsi="Arial" w:cs="Arial"/>
          <w:color w:val="000000"/>
          <w:sz w:val="20"/>
        </w:rPr>
        <w:t xml:space="preserve"> </w:t>
      </w:r>
      <w:r w:rsidR="00B369AD" w:rsidRPr="00B466AA">
        <w:rPr>
          <w:rFonts w:ascii="Arial" w:hAnsi="Arial" w:cs="Arial"/>
          <w:color w:val="000000"/>
          <w:sz w:val="20"/>
        </w:rPr>
        <w:t>наименования</w:t>
      </w:r>
      <w:r w:rsidRPr="00B466AA">
        <w:rPr>
          <w:rFonts w:ascii="Arial" w:hAnsi="Arial" w:cs="Arial"/>
          <w:color w:val="000000"/>
          <w:sz w:val="20"/>
        </w:rPr>
        <w:t xml:space="preserve"> </w:t>
      </w:r>
      <w:r w:rsidR="00B369AD" w:rsidRPr="00B466AA">
        <w:rPr>
          <w:rFonts w:ascii="Arial" w:hAnsi="Arial" w:cs="Arial"/>
          <w:color w:val="000000"/>
          <w:sz w:val="20"/>
        </w:rPr>
        <w:t>населенного</w:t>
      </w:r>
      <w:r w:rsidRPr="00B466AA">
        <w:rPr>
          <w:rFonts w:ascii="Arial" w:hAnsi="Arial" w:cs="Arial"/>
          <w:color w:val="000000"/>
          <w:sz w:val="20"/>
        </w:rPr>
        <w:t xml:space="preserve"> </w:t>
      </w:r>
      <w:r w:rsidR="00B369AD" w:rsidRPr="00B466AA">
        <w:rPr>
          <w:rFonts w:ascii="Arial" w:hAnsi="Arial" w:cs="Arial"/>
          <w:color w:val="000000"/>
          <w:sz w:val="20"/>
        </w:rPr>
        <w:t>пункта</w:t>
      </w:r>
      <w:r w:rsidRPr="00B466AA">
        <w:rPr>
          <w:rFonts w:ascii="Arial" w:hAnsi="Arial" w:cs="Arial"/>
          <w:color w:val="000000"/>
          <w:sz w:val="20"/>
        </w:rPr>
        <w:t xml:space="preserve"> </w:t>
      </w:r>
      <w:r w:rsidR="00B369AD" w:rsidRPr="00B466AA">
        <w:rPr>
          <w:rFonts w:ascii="Arial" w:hAnsi="Arial" w:cs="Arial"/>
          <w:color w:val="000000"/>
          <w:sz w:val="20"/>
        </w:rPr>
        <w:t>и</w:t>
      </w:r>
      <w:r w:rsidRPr="00B466AA">
        <w:rPr>
          <w:rFonts w:ascii="Arial" w:hAnsi="Arial" w:cs="Arial"/>
          <w:color w:val="000000"/>
          <w:sz w:val="20"/>
        </w:rPr>
        <w:t xml:space="preserve"> </w:t>
      </w:r>
      <w:r w:rsidR="00B369AD" w:rsidRPr="00B466AA">
        <w:rPr>
          <w:rFonts w:ascii="Arial" w:hAnsi="Arial" w:cs="Arial"/>
          <w:color w:val="000000"/>
          <w:sz w:val="20"/>
        </w:rPr>
        <w:t>улицы,</w:t>
      </w:r>
      <w:r w:rsidRPr="00B466AA">
        <w:rPr>
          <w:rFonts w:ascii="Arial" w:hAnsi="Arial" w:cs="Arial"/>
          <w:color w:val="000000"/>
          <w:sz w:val="20"/>
        </w:rPr>
        <w:t xml:space="preserve"> </w:t>
      </w:r>
      <w:r w:rsidR="00B369AD" w:rsidRPr="00B466AA">
        <w:rPr>
          <w:rFonts w:ascii="Arial" w:hAnsi="Arial" w:cs="Arial"/>
          <w:color w:val="000000"/>
          <w:sz w:val="20"/>
        </w:rPr>
        <w:t>номера</w:t>
      </w:r>
      <w:r w:rsidRPr="00B466AA">
        <w:rPr>
          <w:rFonts w:ascii="Arial" w:hAnsi="Arial" w:cs="Arial"/>
          <w:color w:val="000000"/>
          <w:sz w:val="20"/>
        </w:rPr>
        <w:t xml:space="preserve"> </w:t>
      </w:r>
      <w:r w:rsidR="00B369AD" w:rsidRPr="00B466AA">
        <w:rPr>
          <w:rFonts w:ascii="Arial" w:hAnsi="Arial" w:cs="Arial"/>
          <w:color w:val="000000"/>
          <w:sz w:val="20"/>
        </w:rPr>
        <w:t>дома</w:t>
      </w:r>
      <w:r w:rsidRPr="00B466AA">
        <w:rPr>
          <w:rFonts w:ascii="Arial" w:hAnsi="Arial" w:cs="Arial"/>
          <w:color w:val="000000"/>
          <w:sz w:val="20"/>
        </w:rPr>
        <w:t xml:space="preserve"> </w:t>
      </w:r>
      <w:r w:rsidR="00B369AD" w:rsidRPr="00B466AA">
        <w:rPr>
          <w:rFonts w:ascii="Arial" w:hAnsi="Arial" w:cs="Arial"/>
          <w:color w:val="000000"/>
          <w:sz w:val="20"/>
        </w:rPr>
        <w:t>и</w:t>
      </w:r>
      <w:r w:rsidRPr="00B466AA">
        <w:rPr>
          <w:rFonts w:ascii="Arial" w:hAnsi="Arial" w:cs="Arial"/>
          <w:color w:val="000000"/>
          <w:sz w:val="20"/>
        </w:rPr>
        <w:t xml:space="preserve"> </w:t>
      </w:r>
      <w:r w:rsidR="00B369AD" w:rsidRPr="00B466AA">
        <w:rPr>
          <w:rFonts w:ascii="Arial" w:hAnsi="Arial" w:cs="Arial"/>
          <w:color w:val="000000"/>
          <w:sz w:val="20"/>
        </w:rPr>
        <w:t>квартиры)</w:t>
      </w:r>
    </w:p>
    <w:p w:rsidR="00B369AD" w:rsidRPr="00B466AA" w:rsidRDefault="00B369AD" w:rsidP="00245650">
      <w:pPr>
        <w:spacing w:after="0" w:line="240" w:lineRule="auto"/>
        <w:ind w:firstLine="567"/>
        <w:rPr>
          <w:rFonts w:ascii="Arial" w:hAnsi="Arial" w:cs="Arial"/>
          <w:color w:val="000000"/>
          <w:sz w:val="20"/>
        </w:rPr>
      </w:pPr>
      <w:r w:rsidRPr="00B466AA">
        <w:rPr>
          <w:rFonts w:ascii="Arial" w:hAnsi="Arial" w:cs="Arial"/>
          <w:color w:val="000000"/>
          <w:sz w:val="20"/>
        </w:rPr>
        <w:t>Межведомственная</w:t>
      </w:r>
      <w:r w:rsidR="008722EB" w:rsidRPr="00B466AA">
        <w:rPr>
          <w:rFonts w:ascii="Arial" w:hAnsi="Arial" w:cs="Arial"/>
          <w:color w:val="000000"/>
          <w:sz w:val="20"/>
        </w:rPr>
        <w:t xml:space="preserve"> </w:t>
      </w:r>
      <w:r w:rsidRPr="00B466AA">
        <w:rPr>
          <w:rFonts w:ascii="Arial" w:hAnsi="Arial" w:cs="Arial"/>
          <w:color w:val="000000"/>
          <w:sz w:val="20"/>
        </w:rPr>
        <w:t>комиссия,</w:t>
      </w:r>
      <w:r w:rsidR="008722EB" w:rsidRPr="00B466AA">
        <w:rPr>
          <w:rFonts w:ascii="Arial" w:hAnsi="Arial" w:cs="Arial"/>
          <w:color w:val="000000"/>
          <w:sz w:val="20"/>
        </w:rPr>
        <w:t xml:space="preserve"> </w:t>
      </w:r>
      <w:r w:rsidRPr="00B466AA">
        <w:rPr>
          <w:rFonts w:ascii="Arial" w:hAnsi="Arial" w:cs="Arial"/>
          <w:color w:val="000000"/>
          <w:sz w:val="20"/>
        </w:rPr>
        <w:t>назначенная</w:t>
      </w:r>
    </w:p>
    <w:p w:rsidR="00B369AD" w:rsidRPr="00B466AA" w:rsidRDefault="00B369AD"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__________________________________________________________________________,</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(кем</w:t>
      </w:r>
      <w:r w:rsidRPr="00B466AA">
        <w:rPr>
          <w:rFonts w:ascii="Arial" w:hAnsi="Arial" w:cs="Arial"/>
          <w:color w:val="000000"/>
          <w:sz w:val="20"/>
        </w:rPr>
        <w:t xml:space="preserve"> </w:t>
      </w:r>
      <w:r w:rsidR="00B369AD" w:rsidRPr="00B466AA">
        <w:rPr>
          <w:rFonts w:ascii="Arial" w:hAnsi="Arial" w:cs="Arial"/>
          <w:color w:val="000000"/>
          <w:sz w:val="20"/>
        </w:rPr>
        <w:t>назначена,</w:t>
      </w:r>
      <w:r w:rsidRPr="00B466AA">
        <w:rPr>
          <w:rFonts w:ascii="Arial" w:hAnsi="Arial" w:cs="Arial"/>
          <w:color w:val="000000"/>
          <w:sz w:val="20"/>
        </w:rPr>
        <w:t xml:space="preserve"> </w:t>
      </w:r>
      <w:r w:rsidR="00B369AD" w:rsidRPr="00B466AA">
        <w:rPr>
          <w:rFonts w:ascii="Arial" w:hAnsi="Arial" w:cs="Arial"/>
          <w:color w:val="000000"/>
          <w:sz w:val="20"/>
        </w:rPr>
        <w:t>наименование</w:t>
      </w:r>
      <w:r w:rsidRPr="00B466AA">
        <w:rPr>
          <w:rFonts w:ascii="Arial" w:hAnsi="Arial" w:cs="Arial"/>
          <w:color w:val="000000"/>
          <w:sz w:val="20"/>
        </w:rPr>
        <w:t xml:space="preserve"> </w:t>
      </w:r>
      <w:r w:rsidR="00B369AD" w:rsidRPr="00B466AA">
        <w:rPr>
          <w:rFonts w:ascii="Arial" w:hAnsi="Arial" w:cs="Arial"/>
          <w:color w:val="000000"/>
          <w:sz w:val="20"/>
        </w:rPr>
        <w:t>федерального</w:t>
      </w:r>
      <w:r w:rsidRPr="00B466AA">
        <w:rPr>
          <w:rFonts w:ascii="Arial" w:hAnsi="Arial" w:cs="Arial"/>
          <w:color w:val="000000"/>
          <w:sz w:val="20"/>
        </w:rPr>
        <w:t xml:space="preserve"> </w:t>
      </w:r>
      <w:r w:rsidR="00B369AD" w:rsidRPr="00B466AA">
        <w:rPr>
          <w:rFonts w:ascii="Arial" w:hAnsi="Arial" w:cs="Arial"/>
          <w:color w:val="000000"/>
          <w:sz w:val="20"/>
        </w:rPr>
        <w:t>органа</w:t>
      </w:r>
      <w:r w:rsidRPr="00B466AA">
        <w:rPr>
          <w:rFonts w:ascii="Arial" w:hAnsi="Arial" w:cs="Arial"/>
          <w:color w:val="000000"/>
          <w:sz w:val="20"/>
        </w:rPr>
        <w:t xml:space="preserve"> </w:t>
      </w:r>
      <w:r w:rsidR="00B369AD" w:rsidRPr="00B466AA">
        <w:rPr>
          <w:rFonts w:ascii="Arial" w:hAnsi="Arial" w:cs="Arial"/>
          <w:color w:val="000000"/>
          <w:sz w:val="20"/>
        </w:rPr>
        <w:t>исполнительной</w:t>
      </w:r>
      <w:r w:rsidRPr="00B466AA">
        <w:rPr>
          <w:rFonts w:ascii="Arial" w:hAnsi="Arial" w:cs="Arial"/>
          <w:color w:val="000000"/>
          <w:sz w:val="20"/>
        </w:rPr>
        <w:t xml:space="preserve"> </w:t>
      </w:r>
      <w:r w:rsidR="00B369AD" w:rsidRPr="00B466AA">
        <w:rPr>
          <w:rFonts w:ascii="Arial" w:hAnsi="Arial" w:cs="Arial"/>
          <w:color w:val="000000"/>
          <w:sz w:val="20"/>
        </w:rPr>
        <w:t>власти,</w:t>
      </w:r>
      <w:r w:rsidRPr="00B466AA">
        <w:rPr>
          <w:rFonts w:ascii="Arial" w:hAnsi="Arial" w:cs="Arial"/>
          <w:color w:val="000000"/>
          <w:sz w:val="20"/>
        </w:rPr>
        <w:t xml:space="preserve"> </w:t>
      </w:r>
      <w:r w:rsidR="00B369AD" w:rsidRPr="00B466AA">
        <w:rPr>
          <w:rFonts w:ascii="Arial" w:hAnsi="Arial" w:cs="Arial"/>
          <w:color w:val="000000"/>
          <w:sz w:val="20"/>
        </w:rPr>
        <w:t>органа</w:t>
      </w:r>
      <w:r w:rsidRPr="00B466AA">
        <w:rPr>
          <w:rFonts w:ascii="Arial" w:hAnsi="Arial" w:cs="Arial"/>
          <w:color w:val="000000"/>
          <w:sz w:val="20"/>
        </w:rPr>
        <w:t xml:space="preserve"> </w:t>
      </w:r>
      <w:r w:rsidR="00B369AD" w:rsidRPr="00B466AA">
        <w:rPr>
          <w:rFonts w:ascii="Arial" w:hAnsi="Arial" w:cs="Arial"/>
          <w:color w:val="000000"/>
          <w:sz w:val="20"/>
        </w:rPr>
        <w:t>исполнительной</w:t>
      </w:r>
      <w:r w:rsidRPr="00B466AA">
        <w:rPr>
          <w:rFonts w:ascii="Arial" w:hAnsi="Arial" w:cs="Arial"/>
          <w:color w:val="000000"/>
          <w:sz w:val="20"/>
        </w:rPr>
        <w:t xml:space="preserve"> </w:t>
      </w:r>
      <w:r w:rsidR="00B369AD" w:rsidRPr="00B466AA">
        <w:rPr>
          <w:rFonts w:ascii="Arial" w:hAnsi="Arial" w:cs="Arial"/>
          <w:color w:val="000000"/>
          <w:sz w:val="20"/>
        </w:rPr>
        <w:t>власти</w:t>
      </w:r>
      <w:r w:rsidRPr="00B466AA">
        <w:rPr>
          <w:rFonts w:ascii="Arial" w:hAnsi="Arial" w:cs="Arial"/>
          <w:color w:val="000000"/>
          <w:sz w:val="20"/>
        </w:rPr>
        <w:t xml:space="preserve"> </w:t>
      </w:r>
      <w:r w:rsidR="00B369AD" w:rsidRPr="00B466AA">
        <w:rPr>
          <w:rFonts w:ascii="Arial" w:hAnsi="Arial" w:cs="Arial"/>
          <w:color w:val="000000"/>
          <w:sz w:val="20"/>
        </w:rPr>
        <w:t>субъекта</w:t>
      </w:r>
      <w:r w:rsidRPr="00B466AA">
        <w:rPr>
          <w:rFonts w:ascii="Arial" w:hAnsi="Arial" w:cs="Arial"/>
          <w:color w:val="000000"/>
          <w:sz w:val="20"/>
        </w:rPr>
        <w:t xml:space="preserve"> </w:t>
      </w:r>
      <w:r w:rsidR="00B369AD" w:rsidRPr="00B466AA">
        <w:rPr>
          <w:rFonts w:ascii="Arial" w:hAnsi="Arial" w:cs="Arial"/>
          <w:color w:val="000000"/>
          <w:sz w:val="20"/>
        </w:rPr>
        <w:t>Российской</w:t>
      </w:r>
      <w:r w:rsidRPr="00B466AA">
        <w:rPr>
          <w:rFonts w:ascii="Arial" w:hAnsi="Arial" w:cs="Arial"/>
          <w:color w:val="000000"/>
          <w:sz w:val="20"/>
        </w:rPr>
        <w:t xml:space="preserve"> </w:t>
      </w:r>
      <w:r w:rsidR="00B369AD" w:rsidRPr="00B466AA">
        <w:rPr>
          <w:rFonts w:ascii="Arial" w:hAnsi="Arial" w:cs="Arial"/>
          <w:color w:val="000000"/>
          <w:sz w:val="20"/>
        </w:rPr>
        <w:t>Федерации,</w:t>
      </w:r>
      <w:r w:rsidRPr="00B466AA">
        <w:rPr>
          <w:rFonts w:ascii="Arial" w:hAnsi="Arial" w:cs="Arial"/>
          <w:color w:val="000000"/>
          <w:sz w:val="20"/>
        </w:rPr>
        <w:t xml:space="preserve"> </w:t>
      </w:r>
      <w:r w:rsidR="00B369AD" w:rsidRPr="00B466AA">
        <w:rPr>
          <w:rFonts w:ascii="Arial" w:hAnsi="Arial" w:cs="Arial"/>
          <w:color w:val="000000"/>
          <w:sz w:val="20"/>
        </w:rPr>
        <w:t>органа</w:t>
      </w:r>
      <w:r w:rsidRPr="00B466AA">
        <w:rPr>
          <w:rFonts w:ascii="Arial" w:hAnsi="Arial" w:cs="Arial"/>
          <w:color w:val="000000"/>
          <w:sz w:val="20"/>
        </w:rPr>
        <w:t xml:space="preserve"> </w:t>
      </w:r>
      <w:r w:rsidR="00B369AD" w:rsidRPr="00B466AA">
        <w:rPr>
          <w:rFonts w:ascii="Arial" w:hAnsi="Arial" w:cs="Arial"/>
          <w:color w:val="000000"/>
          <w:sz w:val="20"/>
        </w:rPr>
        <w:t>местного</w:t>
      </w:r>
      <w:r w:rsidRPr="00B466AA">
        <w:rPr>
          <w:rFonts w:ascii="Arial" w:hAnsi="Arial" w:cs="Arial"/>
          <w:color w:val="000000"/>
          <w:sz w:val="20"/>
        </w:rPr>
        <w:t xml:space="preserve"> </w:t>
      </w:r>
      <w:r w:rsidR="00B369AD" w:rsidRPr="00B466AA">
        <w:rPr>
          <w:rFonts w:ascii="Arial" w:hAnsi="Arial" w:cs="Arial"/>
          <w:color w:val="000000"/>
          <w:sz w:val="20"/>
        </w:rPr>
        <w:t>самоуправления,</w:t>
      </w:r>
      <w:r w:rsidRPr="00B466AA">
        <w:rPr>
          <w:rFonts w:ascii="Arial" w:hAnsi="Arial" w:cs="Arial"/>
          <w:color w:val="000000"/>
          <w:sz w:val="20"/>
        </w:rPr>
        <w:t xml:space="preserve"> </w:t>
      </w:r>
      <w:r w:rsidR="00B369AD" w:rsidRPr="00B466AA">
        <w:rPr>
          <w:rFonts w:ascii="Arial" w:hAnsi="Arial" w:cs="Arial"/>
          <w:color w:val="000000"/>
          <w:sz w:val="20"/>
        </w:rPr>
        <w:t>дата,</w:t>
      </w:r>
      <w:r w:rsidRPr="00B466AA">
        <w:rPr>
          <w:rFonts w:ascii="Arial" w:hAnsi="Arial" w:cs="Arial"/>
          <w:color w:val="000000"/>
          <w:sz w:val="20"/>
        </w:rPr>
        <w:t xml:space="preserve"> </w:t>
      </w:r>
      <w:r w:rsidR="00B369AD" w:rsidRPr="00B466AA">
        <w:rPr>
          <w:rFonts w:ascii="Arial" w:hAnsi="Arial" w:cs="Arial"/>
          <w:color w:val="000000"/>
          <w:sz w:val="20"/>
        </w:rPr>
        <w:t>номер</w:t>
      </w:r>
      <w:r w:rsidRPr="00B466AA">
        <w:rPr>
          <w:rFonts w:ascii="Arial" w:hAnsi="Arial" w:cs="Arial"/>
          <w:color w:val="000000"/>
          <w:sz w:val="20"/>
        </w:rPr>
        <w:t xml:space="preserve"> </w:t>
      </w:r>
      <w:r w:rsidR="00B369AD" w:rsidRPr="00B466AA">
        <w:rPr>
          <w:rFonts w:ascii="Arial" w:hAnsi="Arial" w:cs="Arial"/>
          <w:color w:val="000000"/>
          <w:sz w:val="20"/>
        </w:rPr>
        <w:t>решения</w:t>
      </w:r>
      <w:r w:rsidRPr="00B466AA">
        <w:rPr>
          <w:rFonts w:ascii="Arial" w:hAnsi="Arial" w:cs="Arial"/>
          <w:color w:val="000000"/>
          <w:sz w:val="20"/>
        </w:rPr>
        <w:t xml:space="preserve"> </w:t>
      </w:r>
      <w:r w:rsidR="00B369AD" w:rsidRPr="00B466AA">
        <w:rPr>
          <w:rFonts w:ascii="Arial" w:hAnsi="Arial" w:cs="Arial"/>
          <w:color w:val="000000"/>
          <w:sz w:val="20"/>
        </w:rPr>
        <w:t>о</w:t>
      </w:r>
      <w:r w:rsidRPr="00B466AA">
        <w:rPr>
          <w:rFonts w:ascii="Arial" w:hAnsi="Arial" w:cs="Arial"/>
          <w:color w:val="000000"/>
          <w:sz w:val="20"/>
        </w:rPr>
        <w:t xml:space="preserve"> </w:t>
      </w:r>
      <w:r w:rsidR="00B369AD" w:rsidRPr="00B466AA">
        <w:rPr>
          <w:rFonts w:ascii="Arial" w:hAnsi="Arial" w:cs="Arial"/>
          <w:color w:val="000000"/>
          <w:sz w:val="20"/>
        </w:rPr>
        <w:t>созыве</w:t>
      </w:r>
      <w:r w:rsidRPr="00B466AA">
        <w:rPr>
          <w:rFonts w:ascii="Arial" w:hAnsi="Arial" w:cs="Arial"/>
          <w:color w:val="000000"/>
          <w:sz w:val="20"/>
        </w:rPr>
        <w:t xml:space="preserve"> </w:t>
      </w:r>
      <w:r w:rsidR="00B369AD" w:rsidRPr="00B466AA">
        <w:rPr>
          <w:rFonts w:ascii="Arial" w:hAnsi="Arial" w:cs="Arial"/>
          <w:color w:val="000000"/>
          <w:sz w:val="20"/>
        </w:rPr>
        <w:t>комиссии)</w:t>
      </w:r>
    </w:p>
    <w:p w:rsidR="00B369AD" w:rsidRPr="00B466AA" w:rsidRDefault="008722EB" w:rsidP="00245650">
      <w:pPr>
        <w:spacing w:after="0" w:line="240" w:lineRule="auto"/>
        <w:ind w:firstLine="567"/>
        <w:rPr>
          <w:rFonts w:ascii="Arial" w:hAnsi="Arial" w:cs="Arial"/>
          <w:color w:val="000000"/>
          <w:sz w:val="20"/>
        </w:rPr>
      </w:pPr>
      <w:r w:rsidRPr="00B466AA">
        <w:rPr>
          <w:rFonts w:ascii="Arial" w:hAnsi="Arial" w:cs="Arial"/>
          <w:color w:val="000000"/>
          <w:sz w:val="20"/>
        </w:rPr>
        <w:t xml:space="preserve"> </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в</w:t>
      </w:r>
      <w:r w:rsidRPr="00B466AA">
        <w:rPr>
          <w:rFonts w:ascii="Arial" w:hAnsi="Arial" w:cs="Arial"/>
          <w:color w:val="000000"/>
          <w:sz w:val="20"/>
        </w:rPr>
        <w:t xml:space="preserve"> </w:t>
      </w:r>
      <w:r w:rsidR="00B369AD" w:rsidRPr="00B466AA">
        <w:rPr>
          <w:rFonts w:ascii="Arial" w:hAnsi="Arial" w:cs="Arial"/>
          <w:color w:val="000000"/>
          <w:sz w:val="20"/>
        </w:rPr>
        <w:t>составе</w:t>
      </w:r>
      <w:r w:rsidRPr="00B466AA">
        <w:rPr>
          <w:rFonts w:ascii="Arial" w:hAnsi="Arial" w:cs="Arial"/>
          <w:color w:val="000000"/>
          <w:sz w:val="20"/>
        </w:rPr>
        <w:t xml:space="preserve"> </w:t>
      </w:r>
      <w:r w:rsidR="00B369AD" w:rsidRPr="00B466AA">
        <w:rPr>
          <w:rFonts w:ascii="Arial" w:hAnsi="Arial" w:cs="Arial"/>
          <w:color w:val="000000"/>
          <w:sz w:val="20"/>
        </w:rPr>
        <w:t>председателя</w:t>
      </w:r>
      <w:r w:rsidRPr="00B466AA">
        <w:rPr>
          <w:rFonts w:ascii="Arial" w:hAnsi="Arial" w:cs="Arial"/>
          <w:color w:val="000000"/>
          <w:sz w:val="20"/>
        </w:rPr>
        <w:t xml:space="preserve"> </w:t>
      </w:r>
      <w:r w:rsidR="00B369AD" w:rsidRPr="00B466AA">
        <w:rPr>
          <w:rFonts w:ascii="Arial" w:hAnsi="Arial" w:cs="Arial"/>
          <w:color w:val="000000"/>
          <w:sz w:val="20"/>
        </w:rPr>
        <w:t>____________________________________________________</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_________________________________________________________________________</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w:t>
      </w:r>
      <w:proofErr w:type="spellStart"/>
      <w:r w:rsidR="00B369AD" w:rsidRPr="00B466AA">
        <w:rPr>
          <w:rFonts w:ascii="Arial" w:hAnsi="Arial" w:cs="Arial"/>
          <w:color w:val="000000"/>
          <w:sz w:val="20"/>
        </w:rPr>
        <w:t>ф.и.о.</w:t>
      </w:r>
      <w:proofErr w:type="spellEnd"/>
      <w:r w:rsidR="00B369AD" w:rsidRPr="00B466AA">
        <w:rPr>
          <w:rFonts w:ascii="Arial" w:hAnsi="Arial" w:cs="Arial"/>
          <w:color w:val="000000"/>
          <w:sz w:val="20"/>
        </w:rPr>
        <w:t>,</w:t>
      </w:r>
      <w:r w:rsidRPr="00B466AA">
        <w:rPr>
          <w:rFonts w:ascii="Arial" w:hAnsi="Arial" w:cs="Arial"/>
          <w:color w:val="000000"/>
          <w:sz w:val="20"/>
        </w:rPr>
        <w:t xml:space="preserve"> </w:t>
      </w:r>
      <w:r w:rsidR="00B369AD" w:rsidRPr="00B466AA">
        <w:rPr>
          <w:rFonts w:ascii="Arial" w:hAnsi="Arial" w:cs="Arial"/>
          <w:color w:val="000000"/>
          <w:sz w:val="20"/>
        </w:rPr>
        <w:t>занимаемая</w:t>
      </w:r>
      <w:r w:rsidRPr="00B466AA">
        <w:rPr>
          <w:rFonts w:ascii="Arial" w:hAnsi="Arial" w:cs="Arial"/>
          <w:color w:val="000000"/>
          <w:sz w:val="20"/>
        </w:rPr>
        <w:t xml:space="preserve"> </w:t>
      </w:r>
      <w:r w:rsidR="00B369AD" w:rsidRPr="00B466AA">
        <w:rPr>
          <w:rFonts w:ascii="Arial" w:hAnsi="Arial" w:cs="Arial"/>
          <w:color w:val="000000"/>
          <w:sz w:val="20"/>
        </w:rPr>
        <w:t>должность</w:t>
      </w:r>
      <w:r w:rsidRPr="00B466AA">
        <w:rPr>
          <w:rFonts w:ascii="Arial" w:hAnsi="Arial" w:cs="Arial"/>
          <w:color w:val="000000"/>
          <w:sz w:val="20"/>
        </w:rPr>
        <w:t xml:space="preserve"> </w:t>
      </w:r>
      <w:r w:rsidR="00B369AD" w:rsidRPr="00B466AA">
        <w:rPr>
          <w:rFonts w:ascii="Arial" w:hAnsi="Arial" w:cs="Arial"/>
          <w:color w:val="000000"/>
          <w:sz w:val="20"/>
        </w:rPr>
        <w:t>и</w:t>
      </w:r>
      <w:r w:rsidRPr="00B466AA">
        <w:rPr>
          <w:rFonts w:ascii="Arial" w:hAnsi="Arial" w:cs="Arial"/>
          <w:color w:val="000000"/>
          <w:sz w:val="20"/>
        </w:rPr>
        <w:t xml:space="preserve"> </w:t>
      </w:r>
      <w:r w:rsidR="00B369AD" w:rsidRPr="00B466AA">
        <w:rPr>
          <w:rFonts w:ascii="Arial" w:hAnsi="Arial" w:cs="Arial"/>
          <w:color w:val="000000"/>
          <w:sz w:val="20"/>
        </w:rPr>
        <w:t>место</w:t>
      </w:r>
      <w:r w:rsidRPr="00B466AA">
        <w:rPr>
          <w:rFonts w:ascii="Arial" w:hAnsi="Arial" w:cs="Arial"/>
          <w:color w:val="000000"/>
          <w:sz w:val="20"/>
        </w:rPr>
        <w:t xml:space="preserve"> </w:t>
      </w:r>
      <w:r w:rsidR="00B369AD" w:rsidRPr="00B466AA">
        <w:rPr>
          <w:rFonts w:ascii="Arial" w:hAnsi="Arial" w:cs="Arial"/>
          <w:color w:val="000000"/>
          <w:sz w:val="20"/>
        </w:rPr>
        <w:t>работы)</w:t>
      </w:r>
    </w:p>
    <w:p w:rsidR="00B369AD" w:rsidRPr="00B466AA" w:rsidRDefault="008722EB" w:rsidP="00245650">
      <w:pPr>
        <w:spacing w:after="0" w:line="240" w:lineRule="auto"/>
        <w:ind w:firstLine="567"/>
        <w:rPr>
          <w:rFonts w:ascii="Arial" w:hAnsi="Arial" w:cs="Arial"/>
          <w:color w:val="000000"/>
          <w:sz w:val="20"/>
        </w:rPr>
      </w:pPr>
      <w:r w:rsidRPr="00B466AA">
        <w:rPr>
          <w:rFonts w:ascii="Arial" w:hAnsi="Arial" w:cs="Arial"/>
          <w:color w:val="000000"/>
          <w:sz w:val="20"/>
        </w:rPr>
        <w:t xml:space="preserve"> </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и</w:t>
      </w:r>
      <w:r w:rsidRPr="00B466AA">
        <w:rPr>
          <w:rFonts w:ascii="Arial" w:hAnsi="Arial" w:cs="Arial"/>
          <w:color w:val="000000"/>
          <w:sz w:val="20"/>
        </w:rPr>
        <w:t xml:space="preserve"> </w:t>
      </w:r>
      <w:r w:rsidR="00B369AD" w:rsidRPr="00B466AA">
        <w:rPr>
          <w:rFonts w:ascii="Arial" w:hAnsi="Arial" w:cs="Arial"/>
          <w:color w:val="000000"/>
          <w:sz w:val="20"/>
        </w:rPr>
        <w:t>членов</w:t>
      </w:r>
      <w:r w:rsidRPr="00B466AA">
        <w:rPr>
          <w:rFonts w:ascii="Arial" w:hAnsi="Arial" w:cs="Arial"/>
          <w:color w:val="000000"/>
          <w:sz w:val="20"/>
        </w:rPr>
        <w:t xml:space="preserve"> </w:t>
      </w:r>
      <w:r w:rsidR="00B369AD" w:rsidRPr="00B466AA">
        <w:rPr>
          <w:rFonts w:ascii="Arial" w:hAnsi="Arial" w:cs="Arial"/>
          <w:color w:val="000000"/>
          <w:sz w:val="20"/>
        </w:rPr>
        <w:t>комиссии</w:t>
      </w:r>
      <w:r w:rsidRPr="00B466AA">
        <w:rPr>
          <w:rFonts w:ascii="Arial" w:hAnsi="Arial" w:cs="Arial"/>
          <w:color w:val="000000"/>
          <w:sz w:val="20"/>
        </w:rPr>
        <w:t xml:space="preserve"> </w:t>
      </w:r>
      <w:r w:rsidR="00B369AD" w:rsidRPr="00B466AA">
        <w:rPr>
          <w:rFonts w:ascii="Arial" w:hAnsi="Arial" w:cs="Arial"/>
          <w:color w:val="000000"/>
          <w:sz w:val="20"/>
        </w:rPr>
        <w:t>_____________________________________________________</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_______________________________________________________________________</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w:t>
      </w:r>
      <w:proofErr w:type="spellStart"/>
      <w:r w:rsidR="00B369AD" w:rsidRPr="00B466AA">
        <w:rPr>
          <w:rFonts w:ascii="Arial" w:hAnsi="Arial" w:cs="Arial"/>
          <w:color w:val="000000"/>
          <w:sz w:val="20"/>
        </w:rPr>
        <w:t>ф.и.о.</w:t>
      </w:r>
      <w:proofErr w:type="spellEnd"/>
      <w:r w:rsidR="00B369AD" w:rsidRPr="00B466AA">
        <w:rPr>
          <w:rFonts w:ascii="Arial" w:hAnsi="Arial" w:cs="Arial"/>
          <w:color w:val="000000"/>
          <w:sz w:val="20"/>
        </w:rPr>
        <w:t>,</w:t>
      </w:r>
      <w:r w:rsidRPr="00B466AA">
        <w:rPr>
          <w:rFonts w:ascii="Arial" w:hAnsi="Arial" w:cs="Arial"/>
          <w:color w:val="000000"/>
          <w:sz w:val="20"/>
        </w:rPr>
        <w:t xml:space="preserve"> </w:t>
      </w:r>
      <w:r w:rsidR="00B369AD" w:rsidRPr="00B466AA">
        <w:rPr>
          <w:rFonts w:ascii="Arial" w:hAnsi="Arial" w:cs="Arial"/>
          <w:color w:val="000000"/>
          <w:sz w:val="20"/>
        </w:rPr>
        <w:t>занимаемая</w:t>
      </w:r>
      <w:r w:rsidRPr="00B466AA">
        <w:rPr>
          <w:rFonts w:ascii="Arial" w:hAnsi="Arial" w:cs="Arial"/>
          <w:color w:val="000000"/>
          <w:sz w:val="20"/>
        </w:rPr>
        <w:t xml:space="preserve"> </w:t>
      </w:r>
      <w:r w:rsidR="00B369AD" w:rsidRPr="00B466AA">
        <w:rPr>
          <w:rFonts w:ascii="Arial" w:hAnsi="Arial" w:cs="Arial"/>
          <w:color w:val="000000"/>
          <w:sz w:val="20"/>
        </w:rPr>
        <w:t>должность</w:t>
      </w:r>
      <w:r w:rsidRPr="00B466AA">
        <w:rPr>
          <w:rFonts w:ascii="Arial" w:hAnsi="Arial" w:cs="Arial"/>
          <w:color w:val="000000"/>
          <w:sz w:val="20"/>
        </w:rPr>
        <w:t xml:space="preserve"> </w:t>
      </w:r>
      <w:r w:rsidR="00B369AD" w:rsidRPr="00B466AA">
        <w:rPr>
          <w:rFonts w:ascii="Arial" w:hAnsi="Arial" w:cs="Arial"/>
          <w:color w:val="000000"/>
          <w:sz w:val="20"/>
        </w:rPr>
        <w:t>и</w:t>
      </w:r>
      <w:r w:rsidRPr="00B466AA">
        <w:rPr>
          <w:rFonts w:ascii="Arial" w:hAnsi="Arial" w:cs="Arial"/>
          <w:color w:val="000000"/>
          <w:sz w:val="20"/>
        </w:rPr>
        <w:t xml:space="preserve"> </w:t>
      </w:r>
      <w:r w:rsidR="00B369AD" w:rsidRPr="00B466AA">
        <w:rPr>
          <w:rFonts w:ascii="Arial" w:hAnsi="Arial" w:cs="Arial"/>
          <w:color w:val="000000"/>
          <w:sz w:val="20"/>
        </w:rPr>
        <w:t>место</w:t>
      </w:r>
      <w:r w:rsidRPr="00B466AA">
        <w:rPr>
          <w:rFonts w:ascii="Arial" w:hAnsi="Arial" w:cs="Arial"/>
          <w:color w:val="000000"/>
          <w:sz w:val="20"/>
        </w:rPr>
        <w:t xml:space="preserve"> </w:t>
      </w:r>
      <w:r w:rsidR="00B369AD" w:rsidRPr="00B466AA">
        <w:rPr>
          <w:rFonts w:ascii="Arial" w:hAnsi="Arial" w:cs="Arial"/>
          <w:color w:val="000000"/>
          <w:sz w:val="20"/>
        </w:rPr>
        <w:t>работы)</w:t>
      </w:r>
    </w:p>
    <w:p w:rsidR="00B369AD" w:rsidRPr="00B466AA" w:rsidRDefault="008722EB" w:rsidP="00245650">
      <w:pPr>
        <w:spacing w:after="0" w:line="240" w:lineRule="auto"/>
        <w:ind w:firstLine="567"/>
        <w:rPr>
          <w:rFonts w:ascii="Arial" w:hAnsi="Arial" w:cs="Arial"/>
          <w:color w:val="000000"/>
          <w:sz w:val="20"/>
        </w:rPr>
      </w:pPr>
      <w:r w:rsidRPr="00B466AA">
        <w:rPr>
          <w:rFonts w:ascii="Arial" w:hAnsi="Arial" w:cs="Arial"/>
          <w:color w:val="000000"/>
          <w:sz w:val="20"/>
        </w:rPr>
        <w:t xml:space="preserve"> </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при</w:t>
      </w:r>
      <w:r w:rsidRPr="00B466AA">
        <w:rPr>
          <w:rFonts w:ascii="Arial" w:hAnsi="Arial" w:cs="Arial"/>
          <w:color w:val="000000"/>
          <w:sz w:val="20"/>
        </w:rPr>
        <w:t xml:space="preserve"> </w:t>
      </w:r>
      <w:r w:rsidR="00B369AD" w:rsidRPr="00B466AA">
        <w:rPr>
          <w:rFonts w:ascii="Arial" w:hAnsi="Arial" w:cs="Arial"/>
          <w:color w:val="000000"/>
          <w:sz w:val="20"/>
        </w:rPr>
        <w:t>участии</w:t>
      </w:r>
      <w:r w:rsidRPr="00B466AA">
        <w:rPr>
          <w:rFonts w:ascii="Arial" w:hAnsi="Arial" w:cs="Arial"/>
          <w:color w:val="000000"/>
          <w:sz w:val="20"/>
        </w:rPr>
        <w:t xml:space="preserve"> </w:t>
      </w:r>
      <w:r w:rsidR="00B369AD" w:rsidRPr="00B466AA">
        <w:rPr>
          <w:rFonts w:ascii="Arial" w:hAnsi="Arial" w:cs="Arial"/>
          <w:color w:val="000000"/>
          <w:sz w:val="20"/>
        </w:rPr>
        <w:t>приглашенных</w:t>
      </w:r>
      <w:r w:rsidRPr="00B466AA">
        <w:rPr>
          <w:rFonts w:ascii="Arial" w:hAnsi="Arial" w:cs="Arial"/>
          <w:color w:val="000000"/>
          <w:sz w:val="20"/>
        </w:rPr>
        <w:t xml:space="preserve"> </w:t>
      </w:r>
      <w:r w:rsidR="00B369AD" w:rsidRPr="00B466AA">
        <w:rPr>
          <w:rFonts w:ascii="Arial" w:hAnsi="Arial" w:cs="Arial"/>
          <w:color w:val="000000"/>
          <w:sz w:val="20"/>
        </w:rPr>
        <w:t>экспертов</w:t>
      </w:r>
      <w:r w:rsidRPr="00B466AA">
        <w:rPr>
          <w:rFonts w:ascii="Arial" w:hAnsi="Arial" w:cs="Arial"/>
          <w:color w:val="000000"/>
          <w:sz w:val="20"/>
        </w:rPr>
        <w:t xml:space="preserve"> </w:t>
      </w:r>
      <w:r w:rsidR="00B369AD" w:rsidRPr="00B466AA">
        <w:rPr>
          <w:rFonts w:ascii="Arial" w:hAnsi="Arial" w:cs="Arial"/>
          <w:color w:val="000000"/>
          <w:sz w:val="20"/>
        </w:rPr>
        <w:t>____________________________________</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_______________________________________________________________________</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_______________________________________________________________________</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w:t>
      </w:r>
      <w:proofErr w:type="spellStart"/>
      <w:r w:rsidR="00B369AD" w:rsidRPr="00B466AA">
        <w:rPr>
          <w:rFonts w:ascii="Arial" w:hAnsi="Arial" w:cs="Arial"/>
          <w:color w:val="000000"/>
          <w:sz w:val="20"/>
        </w:rPr>
        <w:t>ф.и.о.</w:t>
      </w:r>
      <w:proofErr w:type="spellEnd"/>
      <w:r w:rsidR="00B369AD" w:rsidRPr="00B466AA">
        <w:rPr>
          <w:rFonts w:ascii="Arial" w:hAnsi="Arial" w:cs="Arial"/>
          <w:color w:val="000000"/>
          <w:sz w:val="20"/>
        </w:rPr>
        <w:t>,</w:t>
      </w:r>
      <w:r w:rsidRPr="00B466AA">
        <w:rPr>
          <w:rFonts w:ascii="Arial" w:hAnsi="Arial" w:cs="Arial"/>
          <w:color w:val="000000"/>
          <w:sz w:val="20"/>
        </w:rPr>
        <w:t xml:space="preserve"> </w:t>
      </w:r>
      <w:r w:rsidR="00B369AD" w:rsidRPr="00B466AA">
        <w:rPr>
          <w:rFonts w:ascii="Arial" w:hAnsi="Arial" w:cs="Arial"/>
          <w:color w:val="000000"/>
          <w:sz w:val="20"/>
        </w:rPr>
        <w:t>занимаемая</w:t>
      </w:r>
      <w:r w:rsidRPr="00B466AA">
        <w:rPr>
          <w:rFonts w:ascii="Arial" w:hAnsi="Arial" w:cs="Arial"/>
          <w:color w:val="000000"/>
          <w:sz w:val="20"/>
        </w:rPr>
        <w:t xml:space="preserve"> </w:t>
      </w:r>
      <w:r w:rsidR="00B369AD" w:rsidRPr="00B466AA">
        <w:rPr>
          <w:rFonts w:ascii="Arial" w:hAnsi="Arial" w:cs="Arial"/>
          <w:color w:val="000000"/>
          <w:sz w:val="20"/>
        </w:rPr>
        <w:t>должность</w:t>
      </w:r>
      <w:r w:rsidRPr="00B466AA">
        <w:rPr>
          <w:rFonts w:ascii="Arial" w:hAnsi="Arial" w:cs="Arial"/>
          <w:color w:val="000000"/>
          <w:sz w:val="20"/>
        </w:rPr>
        <w:t xml:space="preserve"> </w:t>
      </w:r>
      <w:r w:rsidR="00B369AD" w:rsidRPr="00B466AA">
        <w:rPr>
          <w:rFonts w:ascii="Arial" w:hAnsi="Arial" w:cs="Arial"/>
          <w:color w:val="000000"/>
          <w:sz w:val="20"/>
        </w:rPr>
        <w:t>и</w:t>
      </w:r>
      <w:r w:rsidRPr="00B466AA">
        <w:rPr>
          <w:rFonts w:ascii="Arial" w:hAnsi="Arial" w:cs="Arial"/>
          <w:color w:val="000000"/>
          <w:sz w:val="20"/>
        </w:rPr>
        <w:t xml:space="preserve"> </w:t>
      </w:r>
      <w:r w:rsidR="00B369AD" w:rsidRPr="00B466AA">
        <w:rPr>
          <w:rFonts w:ascii="Arial" w:hAnsi="Arial" w:cs="Arial"/>
          <w:color w:val="000000"/>
          <w:sz w:val="20"/>
        </w:rPr>
        <w:t>место</w:t>
      </w:r>
      <w:r w:rsidRPr="00B466AA">
        <w:rPr>
          <w:rFonts w:ascii="Arial" w:hAnsi="Arial" w:cs="Arial"/>
          <w:color w:val="000000"/>
          <w:sz w:val="20"/>
        </w:rPr>
        <w:t xml:space="preserve"> </w:t>
      </w:r>
      <w:r w:rsidR="00B369AD" w:rsidRPr="00B466AA">
        <w:rPr>
          <w:rFonts w:ascii="Arial" w:hAnsi="Arial" w:cs="Arial"/>
          <w:color w:val="000000"/>
          <w:sz w:val="20"/>
        </w:rPr>
        <w:t>работы)</w:t>
      </w:r>
    </w:p>
    <w:p w:rsidR="00B369AD" w:rsidRPr="00B466AA" w:rsidRDefault="008722EB" w:rsidP="00245650">
      <w:pPr>
        <w:spacing w:after="0" w:line="240" w:lineRule="auto"/>
        <w:ind w:firstLine="567"/>
        <w:rPr>
          <w:rFonts w:ascii="Arial" w:hAnsi="Arial" w:cs="Arial"/>
          <w:color w:val="000000"/>
          <w:sz w:val="20"/>
        </w:rPr>
      </w:pPr>
      <w:r w:rsidRPr="00B466AA">
        <w:rPr>
          <w:rFonts w:ascii="Arial" w:hAnsi="Arial" w:cs="Arial"/>
          <w:color w:val="000000"/>
          <w:sz w:val="20"/>
        </w:rPr>
        <w:t xml:space="preserve"> </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и</w:t>
      </w:r>
      <w:r w:rsidRPr="00B466AA">
        <w:rPr>
          <w:rFonts w:ascii="Arial" w:hAnsi="Arial" w:cs="Arial"/>
          <w:color w:val="000000"/>
          <w:sz w:val="20"/>
        </w:rPr>
        <w:t xml:space="preserve"> </w:t>
      </w:r>
      <w:r w:rsidR="00B369AD" w:rsidRPr="00B466AA">
        <w:rPr>
          <w:rFonts w:ascii="Arial" w:hAnsi="Arial" w:cs="Arial"/>
          <w:color w:val="000000"/>
          <w:sz w:val="20"/>
        </w:rPr>
        <w:t>приглашенного</w:t>
      </w:r>
      <w:r w:rsidRPr="00B466AA">
        <w:rPr>
          <w:rFonts w:ascii="Arial" w:hAnsi="Arial" w:cs="Arial"/>
          <w:color w:val="000000"/>
          <w:sz w:val="20"/>
        </w:rPr>
        <w:t xml:space="preserve"> </w:t>
      </w:r>
      <w:r w:rsidR="00B369AD" w:rsidRPr="00B466AA">
        <w:rPr>
          <w:rFonts w:ascii="Arial" w:hAnsi="Arial" w:cs="Arial"/>
          <w:color w:val="000000"/>
          <w:sz w:val="20"/>
        </w:rPr>
        <w:t>собственника</w:t>
      </w:r>
      <w:r w:rsidRPr="00B466AA">
        <w:rPr>
          <w:rFonts w:ascii="Arial" w:hAnsi="Arial" w:cs="Arial"/>
          <w:color w:val="000000"/>
          <w:sz w:val="20"/>
        </w:rPr>
        <w:t xml:space="preserve"> </w:t>
      </w:r>
      <w:r w:rsidR="00B369AD" w:rsidRPr="00B466AA">
        <w:rPr>
          <w:rFonts w:ascii="Arial" w:hAnsi="Arial" w:cs="Arial"/>
          <w:color w:val="000000"/>
          <w:sz w:val="20"/>
        </w:rPr>
        <w:t>помещения</w:t>
      </w:r>
      <w:r w:rsidRPr="00B466AA">
        <w:rPr>
          <w:rFonts w:ascii="Arial" w:hAnsi="Arial" w:cs="Arial"/>
          <w:color w:val="000000"/>
          <w:sz w:val="20"/>
        </w:rPr>
        <w:t xml:space="preserve"> </w:t>
      </w:r>
      <w:r w:rsidR="00B369AD" w:rsidRPr="00B466AA">
        <w:rPr>
          <w:rFonts w:ascii="Arial" w:hAnsi="Arial" w:cs="Arial"/>
          <w:color w:val="000000"/>
          <w:sz w:val="20"/>
        </w:rPr>
        <w:t>или</w:t>
      </w:r>
      <w:r w:rsidRPr="00B466AA">
        <w:rPr>
          <w:rFonts w:ascii="Arial" w:hAnsi="Arial" w:cs="Arial"/>
          <w:color w:val="000000"/>
          <w:sz w:val="20"/>
        </w:rPr>
        <w:t xml:space="preserve"> </w:t>
      </w:r>
      <w:r w:rsidR="00B369AD" w:rsidRPr="00B466AA">
        <w:rPr>
          <w:rFonts w:ascii="Arial" w:hAnsi="Arial" w:cs="Arial"/>
          <w:color w:val="000000"/>
          <w:sz w:val="20"/>
        </w:rPr>
        <w:t>уполномоченного</w:t>
      </w:r>
      <w:r w:rsidRPr="00B466AA">
        <w:rPr>
          <w:rFonts w:ascii="Arial" w:hAnsi="Arial" w:cs="Arial"/>
          <w:color w:val="000000"/>
          <w:sz w:val="20"/>
        </w:rPr>
        <w:t xml:space="preserve"> </w:t>
      </w:r>
      <w:r w:rsidR="00B369AD" w:rsidRPr="00B466AA">
        <w:rPr>
          <w:rFonts w:ascii="Arial" w:hAnsi="Arial" w:cs="Arial"/>
          <w:color w:val="000000"/>
          <w:sz w:val="20"/>
        </w:rPr>
        <w:t>им</w:t>
      </w:r>
      <w:r w:rsidRPr="00B466AA">
        <w:rPr>
          <w:rFonts w:ascii="Arial" w:hAnsi="Arial" w:cs="Arial"/>
          <w:color w:val="000000"/>
          <w:sz w:val="20"/>
        </w:rPr>
        <w:t xml:space="preserve"> </w:t>
      </w:r>
      <w:r w:rsidR="00B369AD" w:rsidRPr="00B466AA">
        <w:rPr>
          <w:rFonts w:ascii="Arial" w:hAnsi="Arial" w:cs="Arial"/>
          <w:color w:val="000000"/>
          <w:sz w:val="20"/>
        </w:rPr>
        <w:t>лица</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_______________________________________________________________________</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w:t>
      </w:r>
      <w:proofErr w:type="spellStart"/>
      <w:r w:rsidR="00B369AD" w:rsidRPr="00B466AA">
        <w:rPr>
          <w:rFonts w:ascii="Arial" w:hAnsi="Arial" w:cs="Arial"/>
          <w:color w:val="000000"/>
          <w:sz w:val="20"/>
        </w:rPr>
        <w:t>ф.и.о.</w:t>
      </w:r>
      <w:proofErr w:type="spellEnd"/>
      <w:r w:rsidR="00B369AD" w:rsidRPr="00B466AA">
        <w:rPr>
          <w:rFonts w:ascii="Arial" w:hAnsi="Arial" w:cs="Arial"/>
          <w:color w:val="000000"/>
          <w:sz w:val="20"/>
        </w:rPr>
        <w:t>,</w:t>
      </w:r>
      <w:r w:rsidRPr="00B466AA">
        <w:rPr>
          <w:rFonts w:ascii="Arial" w:hAnsi="Arial" w:cs="Arial"/>
          <w:color w:val="000000"/>
          <w:sz w:val="20"/>
        </w:rPr>
        <w:t xml:space="preserve"> </w:t>
      </w:r>
      <w:r w:rsidR="00B369AD" w:rsidRPr="00B466AA">
        <w:rPr>
          <w:rFonts w:ascii="Arial" w:hAnsi="Arial" w:cs="Arial"/>
          <w:color w:val="000000"/>
          <w:sz w:val="20"/>
        </w:rPr>
        <w:t>занимаемая</w:t>
      </w:r>
      <w:r w:rsidRPr="00B466AA">
        <w:rPr>
          <w:rFonts w:ascii="Arial" w:hAnsi="Arial" w:cs="Arial"/>
          <w:color w:val="000000"/>
          <w:sz w:val="20"/>
        </w:rPr>
        <w:t xml:space="preserve"> </w:t>
      </w:r>
      <w:r w:rsidR="00B369AD" w:rsidRPr="00B466AA">
        <w:rPr>
          <w:rFonts w:ascii="Arial" w:hAnsi="Arial" w:cs="Arial"/>
          <w:color w:val="000000"/>
          <w:sz w:val="20"/>
        </w:rPr>
        <w:t>должность</w:t>
      </w:r>
      <w:r w:rsidRPr="00B466AA">
        <w:rPr>
          <w:rFonts w:ascii="Arial" w:hAnsi="Arial" w:cs="Arial"/>
          <w:color w:val="000000"/>
          <w:sz w:val="20"/>
        </w:rPr>
        <w:t xml:space="preserve"> </w:t>
      </w:r>
      <w:r w:rsidR="00B369AD" w:rsidRPr="00B466AA">
        <w:rPr>
          <w:rFonts w:ascii="Arial" w:hAnsi="Arial" w:cs="Arial"/>
          <w:color w:val="000000"/>
          <w:sz w:val="20"/>
        </w:rPr>
        <w:t>и</w:t>
      </w:r>
      <w:r w:rsidRPr="00B466AA">
        <w:rPr>
          <w:rFonts w:ascii="Arial" w:hAnsi="Arial" w:cs="Arial"/>
          <w:color w:val="000000"/>
          <w:sz w:val="20"/>
        </w:rPr>
        <w:t xml:space="preserve"> </w:t>
      </w:r>
      <w:r w:rsidR="00B369AD" w:rsidRPr="00B466AA">
        <w:rPr>
          <w:rFonts w:ascii="Arial" w:hAnsi="Arial" w:cs="Arial"/>
          <w:color w:val="000000"/>
          <w:sz w:val="20"/>
        </w:rPr>
        <w:t>место</w:t>
      </w:r>
      <w:r w:rsidRPr="00B466AA">
        <w:rPr>
          <w:rFonts w:ascii="Arial" w:hAnsi="Arial" w:cs="Arial"/>
          <w:color w:val="000000"/>
          <w:sz w:val="20"/>
        </w:rPr>
        <w:t xml:space="preserve"> </w:t>
      </w:r>
      <w:r w:rsidR="00B369AD" w:rsidRPr="00B466AA">
        <w:rPr>
          <w:rFonts w:ascii="Arial" w:hAnsi="Arial" w:cs="Arial"/>
          <w:color w:val="000000"/>
          <w:sz w:val="20"/>
        </w:rPr>
        <w:t>работы)</w:t>
      </w:r>
    </w:p>
    <w:p w:rsidR="00B369AD" w:rsidRPr="00B466AA" w:rsidRDefault="008722EB" w:rsidP="00245650">
      <w:pPr>
        <w:spacing w:after="0" w:line="240" w:lineRule="auto"/>
        <w:ind w:firstLine="567"/>
        <w:rPr>
          <w:rFonts w:ascii="Arial" w:hAnsi="Arial" w:cs="Arial"/>
          <w:color w:val="000000"/>
          <w:sz w:val="20"/>
        </w:rPr>
      </w:pPr>
      <w:r w:rsidRPr="00B466AA">
        <w:rPr>
          <w:rFonts w:ascii="Arial" w:hAnsi="Arial" w:cs="Arial"/>
          <w:color w:val="000000"/>
          <w:sz w:val="20"/>
        </w:rPr>
        <w:t xml:space="preserve"> </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по</w:t>
      </w:r>
      <w:r w:rsidRPr="00B466AA">
        <w:rPr>
          <w:rFonts w:ascii="Arial" w:hAnsi="Arial" w:cs="Arial"/>
          <w:color w:val="000000"/>
          <w:sz w:val="20"/>
        </w:rPr>
        <w:t xml:space="preserve"> </w:t>
      </w:r>
      <w:r w:rsidR="00B369AD" w:rsidRPr="00B466AA">
        <w:rPr>
          <w:rFonts w:ascii="Arial" w:hAnsi="Arial" w:cs="Arial"/>
          <w:color w:val="000000"/>
          <w:sz w:val="20"/>
        </w:rPr>
        <w:t>результатам</w:t>
      </w:r>
      <w:r w:rsidRPr="00B466AA">
        <w:rPr>
          <w:rFonts w:ascii="Arial" w:hAnsi="Arial" w:cs="Arial"/>
          <w:color w:val="000000"/>
          <w:sz w:val="20"/>
        </w:rPr>
        <w:t xml:space="preserve"> </w:t>
      </w:r>
      <w:r w:rsidR="00B369AD" w:rsidRPr="00B466AA">
        <w:rPr>
          <w:rFonts w:ascii="Arial" w:hAnsi="Arial" w:cs="Arial"/>
          <w:color w:val="000000"/>
          <w:sz w:val="20"/>
        </w:rPr>
        <w:t>рассмотренных</w:t>
      </w:r>
      <w:r w:rsidRPr="00B466AA">
        <w:rPr>
          <w:rFonts w:ascii="Arial" w:hAnsi="Arial" w:cs="Arial"/>
          <w:color w:val="000000"/>
          <w:sz w:val="20"/>
        </w:rPr>
        <w:t xml:space="preserve"> </w:t>
      </w:r>
      <w:r w:rsidR="00B369AD" w:rsidRPr="00B466AA">
        <w:rPr>
          <w:rFonts w:ascii="Arial" w:hAnsi="Arial" w:cs="Arial"/>
          <w:color w:val="000000"/>
          <w:sz w:val="20"/>
        </w:rPr>
        <w:t>документов</w:t>
      </w:r>
      <w:r w:rsidRPr="00B466AA">
        <w:rPr>
          <w:rFonts w:ascii="Arial" w:hAnsi="Arial" w:cs="Arial"/>
          <w:color w:val="000000"/>
          <w:sz w:val="20"/>
        </w:rPr>
        <w:t xml:space="preserve"> </w:t>
      </w:r>
      <w:r w:rsidR="00B369AD" w:rsidRPr="00B466AA">
        <w:rPr>
          <w:rFonts w:ascii="Arial" w:hAnsi="Arial" w:cs="Arial"/>
          <w:color w:val="000000"/>
          <w:sz w:val="20"/>
        </w:rPr>
        <w:t>_______________________________</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_______________________________________________________________________</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(приводится</w:t>
      </w:r>
      <w:r w:rsidRPr="00B466AA">
        <w:rPr>
          <w:rFonts w:ascii="Arial" w:hAnsi="Arial" w:cs="Arial"/>
          <w:color w:val="000000"/>
          <w:sz w:val="20"/>
        </w:rPr>
        <w:t xml:space="preserve"> </w:t>
      </w:r>
      <w:r w:rsidR="00B369AD" w:rsidRPr="00B466AA">
        <w:rPr>
          <w:rFonts w:ascii="Arial" w:hAnsi="Arial" w:cs="Arial"/>
          <w:color w:val="000000"/>
          <w:sz w:val="20"/>
        </w:rPr>
        <w:t>перечень</w:t>
      </w:r>
      <w:r w:rsidRPr="00B466AA">
        <w:rPr>
          <w:rFonts w:ascii="Arial" w:hAnsi="Arial" w:cs="Arial"/>
          <w:color w:val="000000"/>
          <w:sz w:val="20"/>
        </w:rPr>
        <w:t xml:space="preserve"> </w:t>
      </w:r>
      <w:r w:rsidR="00B369AD" w:rsidRPr="00B466AA">
        <w:rPr>
          <w:rFonts w:ascii="Arial" w:hAnsi="Arial" w:cs="Arial"/>
          <w:color w:val="000000"/>
          <w:sz w:val="20"/>
        </w:rPr>
        <w:t>документов)</w:t>
      </w:r>
    </w:p>
    <w:p w:rsidR="00B369AD" w:rsidRPr="00B466AA" w:rsidRDefault="008722EB" w:rsidP="00245650">
      <w:pPr>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и</w:t>
      </w:r>
      <w:r w:rsidRPr="00B466AA">
        <w:rPr>
          <w:rFonts w:ascii="Arial" w:hAnsi="Arial" w:cs="Arial"/>
          <w:color w:val="000000"/>
          <w:sz w:val="20"/>
        </w:rPr>
        <w:t xml:space="preserve"> </w:t>
      </w:r>
      <w:r w:rsidR="00B369AD" w:rsidRPr="00B466AA">
        <w:rPr>
          <w:rFonts w:ascii="Arial" w:hAnsi="Arial" w:cs="Arial"/>
          <w:color w:val="000000"/>
          <w:sz w:val="20"/>
        </w:rPr>
        <w:t>на</w:t>
      </w:r>
      <w:r w:rsidRPr="00B466AA">
        <w:rPr>
          <w:rFonts w:ascii="Arial" w:hAnsi="Arial" w:cs="Arial"/>
          <w:color w:val="000000"/>
          <w:sz w:val="20"/>
        </w:rPr>
        <w:t xml:space="preserve"> </w:t>
      </w:r>
      <w:r w:rsidR="00B369AD" w:rsidRPr="00B466AA">
        <w:rPr>
          <w:rFonts w:ascii="Arial" w:hAnsi="Arial" w:cs="Arial"/>
          <w:color w:val="000000"/>
          <w:sz w:val="20"/>
        </w:rPr>
        <w:t>основании</w:t>
      </w:r>
      <w:r w:rsidRPr="00B466AA">
        <w:rPr>
          <w:rFonts w:ascii="Arial" w:hAnsi="Arial" w:cs="Arial"/>
          <w:color w:val="000000"/>
          <w:sz w:val="20"/>
        </w:rPr>
        <w:t xml:space="preserve"> </w:t>
      </w:r>
      <w:r w:rsidR="00B369AD" w:rsidRPr="00B466AA">
        <w:rPr>
          <w:rFonts w:ascii="Arial" w:hAnsi="Arial" w:cs="Arial"/>
          <w:color w:val="000000"/>
          <w:sz w:val="20"/>
        </w:rPr>
        <w:t>акта</w:t>
      </w:r>
      <w:r w:rsidRPr="00B466AA">
        <w:rPr>
          <w:rFonts w:ascii="Arial" w:hAnsi="Arial" w:cs="Arial"/>
          <w:color w:val="000000"/>
          <w:sz w:val="20"/>
        </w:rPr>
        <w:t xml:space="preserve"> </w:t>
      </w:r>
      <w:r w:rsidR="00B369AD" w:rsidRPr="00B466AA">
        <w:rPr>
          <w:rFonts w:ascii="Arial" w:hAnsi="Arial" w:cs="Arial"/>
          <w:color w:val="000000"/>
          <w:sz w:val="20"/>
        </w:rPr>
        <w:t>межведомственной</w:t>
      </w:r>
      <w:r w:rsidRPr="00B466AA">
        <w:rPr>
          <w:rFonts w:ascii="Arial" w:hAnsi="Arial" w:cs="Arial"/>
          <w:color w:val="000000"/>
          <w:sz w:val="20"/>
        </w:rPr>
        <w:t xml:space="preserve"> </w:t>
      </w:r>
      <w:r w:rsidR="00B369AD" w:rsidRPr="00B466AA">
        <w:rPr>
          <w:rFonts w:ascii="Arial" w:hAnsi="Arial" w:cs="Arial"/>
          <w:color w:val="000000"/>
          <w:sz w:val="20"/>
        </w:rPr>
        <w:t>комиссии,</w:t>
      </w:r>
      <w:r w:rsidRPr="00B466AA">
        <w:rPr>
          <w:rFonts w:ascii="Arial" w:hAnsi="Arial" w:cs="Arial"/>
          <w:color w:val="000000"/>
          <w:sz w:val="20"/>
        </w:rPr>
        <w:t xml:space="preserve"> </w:t>
      </w:r>
      <w:r w:rsidR="00B369AD" w:rsidRPr="00B466AA">
        <w:rPr>
          <w:rFonts w:ascii="Arial" w:hAnsi="Arial" w:cs="Arial"/>
          <w:color w:val="000000"/>
          <w:sz w:val="20"/>
        </w:rPr>
        <w:t>составленного</w:t>
      </w:r>
      <w:r w:rsidRPr="00B466AA">
        <w:rPr>
          <w:rFonts w:ascii="Arial" w:hAnsi="Arial" w:cs="Arial"/>
          <w:color w:val="000000"/>
          <w:sz w:val="20"/>
        </w:rPr>
        <w:t xml:space="preserve"> </w:t>
      </w:r>
      <w:r w:rsidR="00B369AD" w:rsidRPr="00B466AA">
        <w:rPr>
          <w:rFonts w:ascii="Arial" w:hAnsi="Arial" w:cs="Arial"/>
          <w:color w:val="000000"/>
          <w:sz w:val="20"/>
        </w:rPr>
        <w:t>по</w:t>
      </w:r>
      <w:r w:rsidRPr="00B466AA">
        <w:rPr>
          <w:rFonts w:ascii="Arial" w:hAnsi="Arial" w:cs="Arial"/>
          <w:color w:val="000000"/>
          <w:sz w:val="20"/>
        </w:rPr>
        <w:t xml:space="preserve"> </w:t>
      </w:r>
      <w:r w:rsidR="00B369AD" w:rsidRPr="00B466AA">
        <w:rPr>
          <w:rFonts w:ascii="Arial" w:hAnsi="Arial" w:cs="Arial"/>
          <w:color w:val="000000"/>
          <w:sz w:val="20"/>
        </w:rPr>
        <w:t>результатам</w:t>
      </w:r>
      <w:r w:rsidRPr="00B466AA">
        <w:rPr>
          <w:rFonts w:ascii="Arial" w:hAnsi="Arial" w:cs="Arial"/>
          <w:color w:val="000000"/>
          <w:sz w:val="20"/>
        </w:rPr>
        <w:t xml:space="preserve"> </w:t>
      </w:r>
      <w:r w:rsidR="00B369AD" w:rsidRPr="00B466AA">
        <w:rPr>
          <w:rFonts w:ascii="Arial" w:hAnsi="Arial" w:cs="Arial"/>
          <w:color w:val="000000"/>
          <w:sz w:val="20"/>
        </w:rPr>
        <w:t>обследования,</w:t>
      </w:r>
      <w:r w:rsidRPr="00B466AA">
        <w:rPr>
          <w:rFonts w:ascii="Arial" w:hAnsi="Arial" w:cs="Arial"/>
          <w:color w:val="000000"/>
          <w:sz w:val="20"/>
        </w:rPr>
        <w:t xml:space="preserve"> </w:t>
      </w:r>
      <w:r w:rsidR="00B369AD" w:rsidRPr="00B466AA">
        <w:rPr>
          <w:rFonts w:ascii="Arial" w:hAnsi="Arial" w:cs="Arial"/>
          <w:color w:val="000000"/>
          <w:sz w:val="20"/>
        </w:rPr>
        <w:t>_________________________________________________________________</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_______________________________________________________________________</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_______________________________________________________________________</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_______________________________________________________________________</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_______________________________________________________________________</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(приводится</w:t>
      </w:r>
      <w:r w:rsidRPr="00B466AA">
        <w:rPr>
          <w:rFonts w:ascii="Arial" w:hAnsi="Arial" w:cs="Arial"/>
          <w:color w:val="000000"/>
          <w:sz w:val="20"/>
        </w:rPr>
        <w:t xml:space="preserve"> </w:t>
      </w:r>
      <w:r w:rsidR="00B369AD" w:rsidRPr="00B466AA">
        <w:rPr>
          <w:rFonts w:ascii="Arial" w:hAnsi="Arial" w:cs="Arial"/>
          <w:color w:val="000000"/>
          <w:sz w:val="20"/>
        </w:rPr>
        <w:t>заключение,</w:t>
      </w:r>
      <w:r w:rsidRPr="00B466AA">
        <w:rPr>
          <w:rFonts w:ascii="Arial" w:hAnsi="Arial" w:cs="Arial"/>
          <w:color w:val="000000"/>
          <w:sz w:val="20"/>
        </w:rPr>
        <w:t xml:space="preserve"> </w:t>
      </w:r>
      <w:r w:rsidR="00B369AD" w:rsidRPr="00B466AA">
        <w:rPr>
          <w:rFonts w:ascii="Arial" w:hAnsi="Arial" w:cs="Arial"/>
          <w:color w:val="000000"/>
          <w:sz w:val="20"/>
        </w:rPr>
        <w:t>взятое</w:t>
      </w:r>
      <w:r w:rsidRPr="00B466AA">
        <w:rPr>
          <w:rFonts w:ascii="Arial" w:hAnsi="Arial" w:cs="Arial"/>
          <w:color w:val="000000"/>
          <w:sz w:val="20"/>
        </w:rPr>
        <w:t xml:space="preserve"> </w:t>
      </w:r>
      <w:r w:rsidR="00B369AD" w:rsidRPr="00B466AA">
        <w:rPr>
          <w:rFonts w:ascii="Arial" w:hAnsi="Arial" w:cs="Arial"/>
          <w:color w:val="000000"/>
          <w:sz w:val="20"/>
        </w:rPr>
        <w:t>из</w:t>
      </w:r>
      <w:r w:rsidRPr="00B466AA">
        <w:rPr>
          <w:rFonts w:ascii="Arial" w:hAnsi="Arial" w:cs="Arial"/>
          <w:color w:val="000000"/>
          <w:sz w:val="20"/>
        </w:rPr>
        <w:t xml:space="preserve"> </w:t>
      </w:r>
      <w:r w:rsidR="00B369AD" w:rsidRPr="00B466AA">
        <w:rPr>
          <w:rFonts w:ascii="Arial" w:hAnsi="Arial" w:cs="Arial"/>
          <w:color w:val="000000"/>
          <w:sz w:val="20"/>
        </w:rPr>
        <w:t>акта</w:t>
      </w:r>
      <w:r w:rsidRPr="00B466AA">
        <w:rPr>
          <w:rFonts w:ascii="Arial" w:hAnsi="Arial" w:cs="Arial"/>
          <w:color w:val="000000"/>
          <w:sz w:val="20"/>
        </w:rPr>
        <w:t xml:space="preserve"> </w:t>
      </w:r>
      <w:r w:rsidR="00B369AD" w:rsidRPr="00B466AA">
        <w:rPr>
          <w:rFonts w:ascii="Arial" w:hAnsi="Arial" w:cs="Arial"/>
          <w:color w:val="000000"/>
          <w:sz w:val="20"/>
        </w:rPr>
        <w:t>обследования</w:t>
      </w:r>
      <w:r w:rsidRPr="00B466AA">
        <w:rPr>
          <w:rFonts w:ascii="Arial" w:hAnsi="Arial" w:cs="Arial"/>
          <w:color w:val="000000"/>
          <w:sz w:val="20"/>
        </w:rPr>
        <w:t xml:space="preserve"> </w:t>
      </w:r>
      <w:r w:rsidR="00B369AD" w:rsidRPr="00B466AA">
        <w:rPr>
          <w:rFonts w:ascii="Arial" w:hAnsi="Arial" w:cs="Arial"/>
          <w:color w:val="000000"/>
          <w:sz w:val="20"/>
        </w:rPr>
        <w:t>(в</w:t>
      </w:r>
      <w:r w:rsidRPr="00B466AA">
        <w:rPr>
          <w:rFonts w:ascii="Arial" w:hAnsi="Arial" w:cs="Arial"/>
          <w:color w:val="000000"/>
          <w:sz w:val="20"/>
        </w:rPr>
        <w:t xml:space="preserve"> </w:t>
      </w:r>
      <w:r w:rsidR="00B369AD" w:rsidRPr="00B466AA">
        <w:rPr>
          <w:rFonts w:ascii="Arial" w:hAnsi="Arial" w:cs="Arial"/>
          <w:color w:val="000000"/>
          <w:sz w:val="20"/>
        </w:rPr>
        <w:t>случае</w:t>
      </w:r>
      <w:r w:rsidRPr="00B466AA">
        <w:rPr>
          <w:rFonts w:ascii="Arial" w:hAnsi="Arial" w:cs="Arial"/>
          <w:color w:val="000000"/>
          <w:sz w:val="20"/>
        </w:rPr>
        <w:t xml:space="preserve"> </w:t>
      </w:r>
      <w:r w:rsidR="00B369AD" w:rsidRPr="00B466AA">
        <w:rPr>
          <w:rFonts w:ascii="Arial" w:hAnsi="Arial" w:cs="Arial"/>
          <w:color w:val="000000"/>
          <w:sz w:val="20"/>
        </w:rPr>
        <w:t>проведения</w:t>
      </w:r>
      <w:r w:rsidRPr="00B466AA">
        <w:rPr>
          <w:rFonts w:ascii="Arial" w:hAnsi="Arial" w:cs="Arial"/>
          <w:color w:val="000000"/>
          <w:sz w:val="20"/>
        </w:rPr>
        <w:t xml:space="preserve"> </w:t>
      </w:r>
      <w:r w:rsidR="00B369AD" w:rsidRPr="00B466AA">
        <w:rPr>
          <w:rFonts w:ascii="Arial" w:hAnsi="Arial" w:cs="Arial"/>
          <w:color w:val="000000"/>
          <w:sz w:val="20"/>
        </w:rPr>
        <w:t>обследования),</w:t>
      </w:r>
      <w:r w:rsidRPr="00B466AA">
        <w:rPr>
          <w:rFonts w:ascii="Arial" w:hAnsi="Arial" w:cs="Arial"/>
          <w:color w:val="000000"/>
          <w:sz w:val="20"/>
        </w:rPr>
        <w:t xml:space="preserve"> </w:t>
      </w:r>
      <w:r w:rsidR="00B369AD" w:rsidRPr="00B466AA">
        <w:rPr>
          <w:rFonts w:ascii="Arial" w:hAnsi="Arial" w:cs="Arial"/>
          <w:color w:val="000000"/>
          <w:sz w:val="20"/>
        </w:rPr>
        <w:t>или</w:t>
      </w:r>
      <w:r w:rsidRPr="00B466AA">
        <w:rPr>
          <w:rFonts w:ascii="Arial" w:hAnsi="Arial" w:cs="Arial"/>
          <w:color w:val="000000"/>
          <w:sz w:val="20"/>
        </w:rPr>
        <w:t xml:space="preserve"> </w:t>
      </w:r>
      <w:r w:rsidR="00B369AD" w:rsidRPr="00B466AA">
        <w:rPr>
          <w:rFonts w:ascii="Arial" w:hAnsi="Arial" w:cs="Arial"/>
          <w:color w:val="000000"/>
          <w:sz w:val="20"/>
        </w:rPr>
        <w:t>указывается,</w:t>
      </w:r>
      <w:r w:rsidRPr="00B466AA">
        <w:rPr>
          <w:rFonts w:ascii="Arial" w:hAnsi="Arial" w:cs="Arial"/>
          <w:color w:val="000000"/>
          <w:sz w:val="20"/>
        </w:rPr>
        <w:t xml:space="preserve"> </w:t>
      </w:r>
      <w:r w:rsidR="00B369AD" w:rsidRPr="00B466AA">
        <w:rPr>
          <w:rFonts w:ascii="Arial" w:hAnsi="Arial" w:cs="Arial"/>
          <w:color w:val="000000"/>
          <w:sz w:val="20"/>
        </w:rPr>
        <w:t>что</w:t>
      </w:r>
      <w:r w:rsidRPr="00B466AA">
        <w:rPr>
          <w:rFonts w:ascii="Arial" w:hAnsi="Arial" w:cs="Arial"/>
          <w:color w:val="000000"/>
          <w:sz w:val="20"/>
        </w:rPr>
        <w:t xml:space="preserve"> </w:t>
      </w:r>
      <w:r w:rsidR="00B369AD" w:rsidRPr="00B466AA">
        <w:rPr>
          <w:rFonts w:ascii="Arial" w:hAnsi="Arial" w:cs="Arial"/>
          <w:color w:val="000000"/>
          <w:sz w:val="20"/>
        </w:rPr>
        <w:t>на</w:t>
      </w:r>
      <w:r w:rsidRPr="00B466AA">
        <w:rPr>
          <w:rFonts w:ascii="Arial" w:hAnsi="Arial" w:cs="Arial"/>
          <w:color w:val="000000"/>
          <w:sz w:val="20"/>
        </w:rPr>
        <w:t xml:space="preserve"> </w:t>
      </w:r>
      <w:r w:rsidR="00B369AD" w:rsidRPr="00B466AA">
        <w:rPr>
          <w:rFonts w:ascii="Arial" w:hAnsi="Arial" w:cs="Arial"/>
          <w:color w:val="000000"/>
          <w:sz w:val="20"/>
        </w:rPr>
        <w:t>основании</w:t>
      </w:r>
      <w:r w:rsidRPr="00B466AA">
        <w:rPr>
          <w:rFonts w:ascii="Arial" w:hAnsi="Arial" w:cs="Arial"/>
          <w:color w:val="000000"/>
          <w:sz w:val="20"/>
        </w:rPr>
        <w:t xml:space="preserve"> </w:t>
      </w:r>
      <w:r w:rsidR="00B369AD" w:rsidRPr="00B466AA">
        <w:rPr>
          <w:rFonts w:ascii="Arial" w:hAnsi="Arial" w:cs="Arial"/>
          <w:color w:val="000000"/>
          <w:sz w:val="20"/>
        </w:rPr>
        <w:t>решения</w:t>
      </w:r>
      <w:r w:rsidRPr="00B466AA">
        <w:rPr>
          <w:rFonts w:ascii="Arial" w:hAnsi="Arial" w:cs="Arial"/>
          <w:color w:val="000000"/>
          <w:sz w:val="20"/>
        </w:rPr>
        <w:t xml:space="preserve"> </w:t>
      </w:r>
      <w:r w:rsidR="00B369AD" w:rsidRPr="00B466AA">
        <w:rPr>
          <w:rFonts w:ascii="Arial" w:hAnsi="Arial" w:cs="Arial"/>
          <w:color w:val="000000"/>
          <w:sz w:val="20"/>
        </w:rPr>
        <w:t>межведомственной</w:t>
      </w:r>
      <w:r w:rsidRPr="00B466AA">
        <w:rPr>
          <w:rFonts w:ascii="Arial" w:hAnsi="Arial" w:cs="Arial"/>
          <w:color w:val="000000"/>
          <w:sz w:val="20"/>
        </w:rPr>
        <w:t xml:space="preserve"> </w:t>
      </w:r>
      <w:r w:rsidR="00B369AD" w:rsidRPr="00B466AA">
        <w:rPr>
          <w:rFonts w:ascii="Arial" w:hAnsi="Arial" w:cs="Arial"/>
          <w:color w:val="000000"/>
          <w:sz w:val="20"/>
        </w:rPr>
        <w:t>комиссии</w:t>
      </w:r>
      <w:r w:rsidRPr="00B466AA">
        <w:rPr>
          <w:rFonts w:ascii="Arial" w:hAnsi="Arial" w:cs="Arial"/>
          <w:color w:val="000000"/>
          <w:sz w:val="20"/>
        </w:rPr>
        <w:t xml:space="preserve"> </w:t>
      </w:r>
      <w:r w:rsidR="00B369AD" w:rsidRPr="00B466AA">
        <w:rPr>
          <w:rFonts w:ascii="Arial" w:hAnsi="Arial" w:cs="Arial"/>
          <w:color w:val="000000"/>
          <w:sz w:val="20"/>
        </w:rPr>
        <w:t>обследование</w:t>
      </w:r>
      <w:r w:rsidRPr="00B466AA">
        <w:rPr>
          <w:rFonts w:ascii="Arial" w:hAnsi="Arial" w:cs="Arial"/>
          <w:color w:val="000000"/>
          <w:sz w:val="20"/>
        </w:rPr>
        <w:t xml:space="preserve"> </w:t>
      </w:r>
      <w:r w:rsidR="00B369AD" w:rsidRPr="00B466AA">
        <w:rPr>
          <w:rFonts w:ascii="Arial" w:hAnsi="Arial" w:cs="Arial"/>
          <w:color w:val="000000"/>
          <w:sz w:val="20"/>
        </w:rPr>
        <w:t>не</w:t>
      </w:r>
      <w:r w:rsidRPr="00B466AA">
        <w:rPr>
          <w:rFonts w:ascii="Arial" w:hAnsi="Arial" w:cs="Arial"/>
          <w:color w:val="000000"/>
          <w:sz w:val="20"/>
        </w:rPr>
        <w:t xml:space="preserve"> </w:t>
      </w:r>
      <w:r w:rsidR="00B369AD" w:rsidRPr="00B466AA">
        <w:rPr>
          <w:rFonts w:ascii="Arial" w:hAnsi="Arial" w:cs="Arial"/>
          <w:color w:val="000000"/>
          <w:sz w:val="20"/>
        </w:rPr>
        <w:t>проводилось)</w:t>
      </w:r>
    </w:p>
    <w:p w:rsidR="00B369AD" w:rsidRPr="00B466AA" w:rsidRDefault="008722EB" w:rsidP="00245650">
      <w:pPr>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приняла</w:t>
      </w:r>
      <w:r w:rsidRPr="00B466AA">
        <w:rPr>
          <w:rFonts w:ascii="Arial" w:hAnsi="Arial" w:cs="Arial"/>
          <w:color w:val="000000"/>
          <w:sz w:val="20"/>
        </w:rPr>
        <w:t xml:space="preserve"> </w:t>
      </w:r>
      <w:r w:rsidR="00B369AD" w:rsidRPr="00B466AA">
        <w:rPr>
          <w:rFonts w:ascii="Arial" w:hAnsi="Arial" w:cs="Arial"/>
          <w:color w:val="000000"/>
          <w:sz w:val="20"/>
        </w:rPr>
        <w:t>заключение</w:t>
      </w:r>
      <w:r w:rsidRPr="00B466AA">
        <w:rPr>
          <w:rFonts w:ascii="Arial" w:hAnsi="Arial" w:cs="Arial"/>
          <w:color w:val="000000"/>
          <w:sz w:val="20"/>
        </w:rPr>
        <w:t xml:space="preserve"> </w:t>
      </w:r>
      <w:r w:rsidR="00B369AD" w:rsidRPr="00B466AA">
        <w:rPr>
          <w:rFonts w:ascii="Arial" w:hAnsi="Arial" w:cs="Arial"/>
          <w:color w:val="000000"/>
          <w:sz w:val="20"/>
        </w:rPr>
        <w:t>о</w:t>
      </w:r>
      <w:r w:rsidRPr="00B466AA">
        <w:rPr>
          <w:rFonts w:ascii="Arial" w:hAnsi="Arial" w:cs="Arial"/>
          <w:color w:val="000000"/>
          <w:sz w:val="20"/>
        </w:rPr>
        <w:t xml:space="preserve"> </w:t>
      </w:r>
      <w:r w:rsidR="00B369AD" w:rsidRPr="00B466AA">
        <w:rPr>
          <w:rFonts w:ascii="Arial" w:hAnsi="Arial" w:cs="Arial"/>
          <w:color w:val="000000"/>
          <w:sz w:val="20"/>
        </w:rPr>
        <w:t>невозможности</w:t>
      </w:r>
      <w:r w:rsidRPr="00B466AA">
        <w:rPr>
          <w:rFonts w:ascii="Arial" w:hAnsi="Arial" w:cs="Arial"/>
          <w:color w:val="000000"/>
          <w:sz w:val="20"/>
        </w:rPr>
        <w:t xml:space="preserve"> </w:t>
      </w:r>
      <w:r w:rsidR="00B369AD" w:rsidRPr="00B466AA">
        <w:rPr>
          <w:rFonts w:ascii="Arial" w:hAnsi="Arial" w:cs="Arial"/>
          <w:color w:val="000000"/>
          <w:sz w:val="20"/>
        </w:rPr>
        <w:t>приемки</w:t>
      </w:r>
      <w:r w:rsidRPr="00B466AA">
        <w:rPr>
          <w:rFonts w:ascii="Arial" w:hAnsi="Arial" w:cs="Arial"/>
          <w:color w:val="000000"/>
          <w:sz w:val="20"/>
        </w:rPr>
        <w:t xml:space="preserve"> </w:t>
      </w:r>
      <w:r w:rsidR="00B369AD" w:rsidRPr="00B466AA">
        <w:rPr>
          <w:rFonts w:ascii="Arial" w:hAnsi="Arial" w:cs="Arial"/>
          <w:color w:val="000000"/>
          <w:sz w:val="20"/>
        </w:rPr>
        <w:t>жилых</w:t>
      </w:r>
      <w:r w:rsidRPr="00B466AA">
        <w:rPr>
          <w:rFonts w:ascii="Arial" w:hAnsi="Arial" w:cs="Arial"/>
          <w:color w:val="000000"/>
          <w:sz w:val="20"/>
        </w:rPr>
        <w:t xml:space="preserve"> </w:t>
      </w:r>
      <w:r w:rsidR="00B369AD" w:rsidRPr="00B466AA">
        <w:rPr>
          <w:rFonts w:ascii="Arial" w:hAnsi="Arial" w:cs="Arial"/>
          <w:color w:val="000000"/>
          <w:sz w:val="20"/>
        </w:rPr>
        <w:t>помещений</w:t>
      </w:r>
      <w:r w:rsidRPr="00B466AA">
        <w:rPr>
          <w:rFonts w:ascii="Arial" w:hAnsi="Arial" w:cs="Arial"/>
          <w:color w:val="000000"/>
          <w:sz w:val="20"/>
        </w:rPr>
        <w:t xml:space="preserve"> </w:t>
      </w:r>
      <w:r w:rsidR="00B369AD" w:rsidRPr="00B466AA">
        <w:rPr>
          <w:rFonts w:ascii="Arial" w:hAnsi="Arial" w:cs="Arial"/>
          <w:color w:val="000000"/>
          <w:sz w:val="20"/>
          <w:lang w:eastAsia="ar-SA"/>
        </w:rPr>
        <w:t>для</w:t>
      </w:r>
      <w:r w:rsidRPr="00B466AA">
        <w:rPr>
          <w:rFonts w:ascii="Arial" w:hAnsi="Arial" w:cs="Arial"/>
          <w:color w:val="000000"/>
          <w:sz w:val="20"/>
          <w:lang w:eastAsia="ar-SA"/>
        </w:rPr>
        <w:t xml:space="preserve"> </w:t>
      </w:r>
      <w:r w:rsidR="00B369AD" w:rsidRPr="00B466AA">
        <w:rPr>
          <w:rFonts w:ascii="Arial" w:hAnsi="Arial" w:cs="Arial"/>
          <w:color w:val="000000"/>
          <w:sz w:val="20"/>
        </w:rPr>
        <w:t>детей-сирот</w:t>
      </w:r>
      <w:r w:rsidRPr="00B466AA">
        <w:rPr>
          <w:rFonts w:ascii="Arial" w:hAnsi="Arial" w:cs="Arial"/>
          <w:color w:val="000000"/>
          <w:sz w:val="20"/>
        </w:rPr>
        <w:t xml:space="preserve"> </w:t>
      </w:r>
      <w:r w:rsidR="00B369AD" w:rsidRPr="00B466AA">
        <w:rPr>
          <w:rFonts w:ascii="Arial" w:hAnsi="Arial" w:cs="Arial"/>
          <w:color w:val="000000"/>
          <w:sz w:val="20"/>
        </w:rPr>
        <w:t>и</w:t>
      </w:r>
      <w:r w:rsidRPr="00B466AA">
        <w:rPr>
          <w:rFonts w:ascii="Arial" w:hAnsi="Arial" w:cs="Arial"/>
          <w:color w:val="000000"/>
          <w:sz w:val="20"/>
        </w:rPr>
        <w:t xml:space="preserve"> </w:t>
      </w:r>
      <w:r w:rsidR="00B369AD" w:rsidRPr="00B466AA">
        <w:rPr>
          <w:rFonts w:ascii="Arial" w:hAnsi="Arial" w:cs="Arial"/>
          <w:color w:val="000000"/>
          <w:sz w:val="20"/>
        </w:rPr>
        <w:t>детей,</w:t>
      </w:r>
      <w:r w:rsidRPr="00B466AA">
        <w:rPr>
          <w:rFonts w:ascii="Arial" w:hAnsi="Arial" w:cs="Arial"/>
          <w:color w:val="000000"/>
          <w:sz w:val="20"/>
        </w:rPr>
        <w:t xml:space="preserve"> </w:t>
      </w:r>
      <w:r w:rsidR="00B369AD" w:rsidRPr="00B466AA">
        <w:rPr>
          <w:rFonts w:ascii="Arial" w:hAnsi="Arial" w:cs="Arial"/>
          <w:color w:val="000000"/>
          <w:sz w:val="20"/>
        </w:rPr>
        <w:t>оставшихся</w:t>
      </w:r>
      <w:r w:rsidRPr="00B466AA">
        <w:rPr>
          <w:rFonts w:ascii="Arial" w:hAnsi="Arial" w:cs="Arial"/>
          <w:color w:val="000000"/>
          <w:sz w:val="20"/>
        </w:rPr>
        <w:t xml:space="preserve"> </w:t>
      </w:r>
      <w:r w:rsidR="00B369AD" w:rsidRPr="00B466AA">
        <w:rPr>
          <w:rFonts w:ascii="Arial" w:hAnsi="Arial" w:cs="Arial"/>
          <w:color w:val="000000"/>
          <w:sz w:val="20"/>
        </w:rPr>
        <w:t>без</w:t>
      </w:r>
      <w:r w:rsidRPr="00B466AA">
        <w:rPr>
          <w:rFonts w:ascii="Arial" w:hAnsi="Arial" w:cs="Arial"/>
          <w:color w:val="000000"/>
          <w:sz w:val="20"/>
        </w:rPr>
        <w:t xml:space="preserve"> </w:t>
      </w:r>
      <w:r w:rsidR="00B369AD" w:rsidRPr="00B466AA">
        <w:rPr>
          <w:rFonts w:ascii="Arial" w:hAnsi="Arial" w:cs="Arial"/>
          <w:color w:val="000000"/>
          <w:sz w:val="20"/>
        </w:rPr>
        <w:t>попечения</w:t>
      </w:r>
      <w:r w:rsidRPr="00B466AA">
        <w:rPr>
          <w:rFonts w:ascii="Arial" w:hAnsi="Arial" w:cs="Arial"/>
          <w:color w:val="000000"/>
          <w:sz w:val="20"/>
        </w:rPr>
        <w:t xml:space="preserve"> </w:t>
      </w:r>
      <w:r w:rsidR="00B369AD" w:rsidRPr="00B466AA">
        <w:rPr>
          <w:rFonts w:ascii="Arial" w:hAnsi="Arial" w:cs="Arial"/>
          <w:color w:val="000000"/>
          <w:sz w:val="20"/>
        </w:rPr>
        <w:t>родителей,</w:t>
      </w:r>
      <w:r w:rsidRPr="00B466AA">
        <w:rPr>
          <w:rFonts w:ascii="Arial" w:hAnsi="Arial" w:cs="Arial"/>
          <w:color w:val="000000"/>
          <w:sz w:val="20"/>
        </w:rPr>
        <w:t xml:space="preserve"> </w:t>
      </w:r>
      <w:r w:rsidR="00B369AD" w:rsidRPr="00B466AA">
        <w:rPr>
          <w:rFonts w:ascii="Arial" w:hAnsi="Arial" w:cs="Arial"/>
          <w:color w:val="000000"/>
          <w:sz w:val="20"/>
        </w:rPr>
        <w:t>лиц</w:t>
      </w:r>
      <w:r w:rsidRPr="00B466AA">
        <w:rPr>
          <w:rFonts w:ascii="Arial" w:hAnsi="Arial" w:cs="Arial"/>
          <w:color w:val="000000"/>
          <w:sz w:val="20"/>
        </w:rPr>
        <w:t xml:space="preserve"> </w:t>
      </w:r>
      <w:r w:rsidR="00B369AD" w:rsidRPr="00B466AA">
        <w:rPr>
          <w:rFonts w:ascii="Arial" w:hAnsi="Arial" w:cs="Arial"/>
          <w:color w:val="000000"/>
          <w:sz w:val="20"/>
        </w:rPr>
        <w:t>из</w:t>
      </w:r>
      <w:r w:rsidRPr="00B466AA">
        <w:rPr>
          <w:rFonts w:ascii="Arial" w:hAnsi="Arial" w:cs="Arial"/>
          <w:color w:val="000000"/>
          <w:sz w:val="20"/>
        </w:rPr>
        <w:t xml:space="preserve"> </w:t>
      </w:r>
      <w:r w:rsidR="00B369AD" w:rsidRPr="00B466AA">
        <w:rPr>
          <w:rFonts w:ascii="Arial" w:hAnsi="Arial" w:cs="Arial"/>
          <w:color w:val="000000"/>
          <w:sz w:val="20"/>
        </w:rPr>
        <w:t>числа</w:t>
      </w:r>
      <w:r w:rsidRPr="00B466AA">
        <w:rPr>
          <w:rFonts w:ascii="Arial" w:hAnsi="Arial" w:cs="Arial"/>
          <w:color w:val="000000"/>
          <w:sz w:val="20"/>
        </w:rPr>
        <w:t xml:space="preserve"> </w:t>
      </w:r>
      <w:r w:rsidR="00B369AD" w:rsidRPr="00B466AA">
        <w:rPr>
          <w:rFonts w:ascii="Arial" w:hAnsi="Arial" w:cs="Arial"/>
          <w:color w:val="000000"/>
          <w:sz w:val="20"/>
        </w:rPr>
        <w:t>детей-сирот</w:t>
      </w:r>
      <w:r w:rsidRPr="00B466AA">
        <w:rPr>
          <w:rFonts w:ascii="Arial" w:hAnsi="Arial" w:cs="Arial"/>
          <w:color w:val="000000"/>
          <w:sz w:val="20"/>
        </w:rPr>
        <w:t xml:space="preserve"> </w:t>
      </w:r>
      <w:r w:rsidR="00B369AD" w:rsidRPr="00B466AA">
        <w:rPr>
          <w:rFonts w:ascii="Arial" w:hAnsi="Arial" w:cs="Arial"/>
          <w:color w:val="000000"/>
          <w:sz w:val="20"/>
        </w:rPr>
        <w:t>и</w:t>
      </w:r>
      <w:r w:rsidRPr="00B466AA">
        <w:rPr>
          <w:rFonts w:ascii="Arial" w:hAnsi="Arial" w:cs="Arial"/>
          <w:color w:val="000000"/>
          <w:sz w:val="20"/>
        </w:rPr>
        <w:t xml:space="preserve"> </w:t>
      </w:r>
      <w:r w:rsidR="00B369AD" w:rsidRPr="00B466AA">
        <w:rPr>
          <w:rFonts w:ascii="Arial" w:hAnsi="Arial" w:cs="Arial"/>
          <w:color w:val="000000"/>
          <w:sz w:val="20"/>
        </w:rPr>
        <w:t>детей,</w:t>
      </w:r>
      <w:r w:rsidRPr="00B466AA">
        <w:rPr>
          <w:rFonts w:ascii="Arial" w:hAnsi="Arial" w:cs="Arial"/>
          <w:color w:val="000000"/>
          <w:sz w:val="20"/>
        </w:rPr>
        <w:t xml:space="preserve"> </w:t>
      </w:r>
      <w:r w:rsidR="00B369AD" w:rsidRPr="00B466AA">
        <w:rPr>
          <w:rFonts w:ascii="Arial" w:hAnsi="Arial" w:cs="Arial"/>
          <w:color w:val="000000"/>
          <w:sz w:val="20"/>
        </w:rPr>
        <w:t>оставшихся</w:t>
      </w:r>
      <w:r w:rsidRPr="00B466AA">
        <w:rPr>
          <w:rFonts w:ascii="Arial" w:hAnsi="Arial" w:cs="Arial"/>
          <w:color w:val="000000"/>
          <w:sz w:val="20"/>
        </w:rPr>
        <w:t xml:space="preserve"> </w:t>
      </w:r>
      <w:r w:rsidR="00B369AD" w:rsidRPr="00B466AA">
        <w:rPr>
          <w:rFonts w:ascii="Arial" w:hAnsi="Arial" w:cs="Arial"/>
          <w:color w:val="000000"/>
          <w:sz w:val="20"/>
        </w:rPr>
        <w:t>без</w:t>
      </w:r>
      <w:r w:rsidRPr="00B466AA">
        <w:rPr>
          <w:rFonts w:ascii="Arial" w:hAnsi="Arial" w:cs="Arial"/>
          <w:color w:val="000000"/>
          <w:sz w:val="20"/>
        </w:rPr>
        <w:t xml:space="preserve"> </w:t>
      </w:r>
      <w:r w:rsidR="00B369AD" w:rsidRPr="00B466AA">
        <w:rPr>
          <w:rFonts w:ascii="Arial" w:hAnsi="Arial" w:cs="Arial"/>
          <w:color w:val="000000"/>
          <w:sz w:val="20"/>
        </w:rPr>
        <w:t>попечения</w:t>
      </w:r>
      <w:r w:rsidRPr="00B466AA">
        <w:rPr>
          <w:rFonts w:ascii="Arial" w:hAnsi="Arial" w:cs="Arial"/>
          <w:color w:val="000000"/>
          <w:sz w:val="20"/>
        </w:rPr>
        <w:t xml:space="preserve"> </w:t>
      </w:r>
      <w:r w:rsidR="00B369AD" w:rsidRPr="00B466AA">
        <w:rPr>
          <w:rFonts w:ascii="Arial" w:hAnsi="Arial" w:cs="Arial"/>
          <w:color w:val="000000"/>
          <w:sz w:val="20"/>
        </w:rPr>
        <w:t>родителей,</w:t>
      </w:r>
      <w:r w:rsidRPr="00B466AA">
        <w:rPr>
          <w:rFonts w:ascii="Arial" w:hAnsi="Arial" w:cs="Arial"/>
          <w:color w:val="000000"/>
          <w:sz w:val="20"/>
        </w:rPr>
        <w:t xml:space="preserve"> </w:t>
      </w:r>
      <w:r w:rsidR="00B369AD" w:rsidRPr="00B466AA">
        <w:rPr>
          <w:rFonts w:ascii="Arial" w:hAnsi="Arial" w:cs="Arial"/>
          <w:color w:val="000000"/>
          <w:sz w:val="20"/>
        </w:rPr>
        <w:t>лиц,</w:t>
      </w:r>
      <w:r w:rsidRPr="00B466AA">
        <w:rPr>
          <w:rFonts w:ascii="Arial" w:hAnsi="Arial" w:cs="Arial"/>
          <w:color w:val="000000"/>
          <w:sz w:val="20"/>
        </w:rPr>
        <w:t xml:space="preserve"> </w:t>
      </w:r>
      <w:r w:rsidR="00B369AD" w:rsidRPr="00B466AA">
        <w:rPr>
          <w:rFonts w:ascii="Arial" w:hAnsi="Arial" w:cs="Arial"/>
          <w:color w:val="000000"/>
          <w:sz w:val="20"/>
        </w:rPr>
        <w:t>которые</w:t>
      </w:r>
      <w:r w:rsidRPr="00B466AA">
        <w:rPr>
          <w:rFonts w:ascii="Arial" w:hAnsi="Arial" w:cs="Arial"/>
          <w:color w:val="000000"/>
          <w:sz w:val="20"/>
        </w:rPr>
        <w:t xml:space="preserve"> </w:t>
      </w:r>
      <w:r w:rsidR="00B369AD" w:rsidRPr="00B466AA">
        <w:rPr>
          <w:rFonts w:ascii="Arial" w:hAnsi="Arial" w:cs="Arial"/>
          <w:color w:val="000000"/>
          <w:sz w:val="20"/>
        </w:rPr>
        <w:t>относились</w:t>
      </w:r>
      <w:r w:rsidRPr="00B466AA">
        <w:rPr>
          <w:rFonts w:ascii="Arial" w:hAnsi="Arial" w:cs="Arial"/>
          <w:color w:val="000000"/>
          <w:sz w:val="20"/>
        </w:rPr>
        <w:t xml:space="preserve"> </w:t>
      </w:r>
      <w:r w:rsidR="00B369AD" w:rsidRPr="00B466AA">
        <w:rPr>
          <w:rFonts w:ascii="Arial" w:hAnsi="Arial" w:cs="Arial"/>
          <w:color w:val="000000"/>
          <w:sz w:val="20"/>
        </w:rPr>
        <w:t>к</w:t>
      </w:r>
      <w:r w:rsidRPr="00B466AA">
        <w:rPr>
          <w:rFonts w:ascii="Arial" w:hAnsi="Arial" w:cs="Arial"/>
          <w:color w:val="000000"/>
          <w:sz w:val="20"/>
        </w:rPr>
        <w:t xml:space="preserve"> </w:t>
      </w:r>
      <w:r w:rsidR="00B369AD" w:rsidRPr="00B466AA">
        <w:rPr>
          <w:rFonts w:ascii="Arial" w:hAnsi="Arial" w:cs="Arial"/>
          <w:color w:val="000000"/>
          <w:sz w:val="20"/>
        </w:rPr>
        <w:t>категории</w:t>
      </w:r>
      <w:r w:rsidRPr="00B466AA">
        <w:rPr>
          <w:rFonts w:ascii="Arial" w:hAnsi="Arial" w:cs="Arial"/>
          <w:color w:val="000000"/>
          <w:sz w:val="20"/>
        </w:rPr>
        <w:t xml:space="preserve"> </w:t>
      </w:r>
      <w:r w:rsidR="00B369AD" w:rsidRPr="00B466AA">
        <w:rPr>
          <w:rFonts w:ascii="Arial" w:hAnsi="Arial" w:cs="Arial"/>
          <w:color w:val="000000"/>
          <w:sz w:val="20"/>
        </w:rPr>
        <w:t>детей-сирот</w:t>
      </w:r>
      <w:r w:rsidRPr="00B466AA">
        <w:rPr>
          <w:rFonts w:ascii="Arial" w:hAnsi="Arial" w:cs="Arial"/>
          <w:color w:val="000000"/>
          <w:sz w:val="20"/>
        </w:rPr>
        <w:t xml:space="preserve"> </w:t>
      </w:r>
      <w:r w:rsidR="00B369AD" w:rsidRPr="00B466AA">
        <w:rPr>
          <w:rFonts w:ascii="Arial" w:hAnsi="Arial" w:cs="Arial"/>
          <w:color w:val="000000"/>
          <w:sz w:val="20"/>
        </w:rPr>
        <w:t>и</w:t>
      </w:r>
      <w:r w:rsidRPr="00B466AA">
        <w:rPr>
          <w:rFonts w:ascii="Arial" w:hAnsi="Arial" w:cs="Arial"/>
          <w:color w:val="000000"/>
          <w:sz w:val="20"/>
        </w:rPr>
        <w:t xml:space="preserve"> </w:t>
      </w:r>
      <w:r w:rsidR="00B369AD" w:rsidRPr="00B466AA">
        <w:rPr>
          <w:rFonts w:ascii="Arial" w:hAnsi="Arial" w:cs="Arial"/>
          <w:color w:val="000000"/>
          <w:sz w:val="20"/>
        </w:rPr>
        <w:t>детей,</w:t>
      </w:r>
      <w:r w:rsidRPr="00B466AA">
        <w:rPr>
          <w:rFonts w:ascii="Arial" w:hAnsi="Arial" w:cs="Arial"/>
          <w:color w:val="000000"/>
          <w:sz w:val="20"/>
        </w:rPr>
        <w:t xml:space="preserve"> </w:t>
      </w:r>
      <w:r w:rsidR="00B369AD" w:rsidRPr="00B466AA">
        <w:rPr>
          <w:rFonts w:ascii="Arial" w:hAnsi="Arial" w:cs="Arial"/>
          <w:color w:val="000000"/>
          <w:sz w:val="20"/>
        </w:rPr>
        <w:t>оставшихся</w:t>
      </w:r>
      <w:r w:rsidRPr="00B466AA">
        <w:rPr>
          <w:rFonts w:ascii="Arial" w:hAnsi="Arial" w:cs="Arial"/>
          <w:color w:val="000000"/>
          <w:sz w:val="20"/>
        </w:rPr>
        <w:t xml:space="preserve"> </w:t>
      </w:r>
      <w:r w:rsidR="00B369AD" w:rsidRPr="00B466AA">
        <w:rPr>
          <w:rFonts w:ascii="Arial" w:hAnsi="Arial" w:cs="Arial"/>
          <w:color w:val="000000"/>
          <w:sz w:val="20"/>
        </w:rPr>
        <w:t>без</w:t>
      </w:r>
      <w:r w:rsidRPr="00B466AA">
        <w:rPr>
          <w:rFonts w:ascii="Arial" w:hAnsi="Arial" w:cs="Arial"/>
          <w:color w:val="000000"/>
          <w:sz w:val="20"/>
        </w:rPr>
        <w:t xml:space="preserve"> </w:t>
      </w:r>
      <w:r w:rsidR="00B369AD" w:rsidRPr="00B466AA">
        <w:rPr>
          <w:rFonts w:ascii="Arial" w:hAnsi="Arial" w:cs="Arial"/>
          <w:color w:val="000000"/>
          <w:sz w:val="20"/>
        </w:rPr>
        <w:t>попечения</w:t>
      </w:r>
      <w:r w:rsidRPr="00B466AA">
        <w:rPr>
          <w:rFonts w:ascii="Arial" w:hAnsi="Arial" w:cs="Arial"/>
          <w:color w:val="000000"/>
          <w:sz w:val="20"/>
        </w:rPr>
        <w:t xml:space="preserve"> </w:t>
      </w:r>
      <w:r w:rsidR="00B369AD" w:rsidRPr="00B466AA">
        <w:rPr>
          <w:rFonts w:ascii="Arial" w:hAnsi="Arial" w:cs="Arial"/>
          <w:color w:val="000000"/>
          <w:sz w:val="20"/>
        </w:rPr>
        <w:t>родителей,</w:t>
      </w:r>
      <w:r w:rsidRPr="00B466AA">
        <w:rPr>
          <w:rFonts w:ascii="Arial" w:hAnsi="Arial" w:cs="Arial"/>
          <w:color w:val="000000"/>
          <w:sz w:val="20"/>
        </w:rPr>
        <w:t xml:space="preserve"> </w:t>
      </w:r>
      <w:r w:rsidR="00B369AD" w:rsidRPr="00B466AA">
        <w:rPr>
          <w:rFonts w:ascii="Arial" w:hAnsi="Arial" w:cs="Arial"/>
          <w:color w:val="000000"/>
          <w:sz w:val="20"/>
        </w:rPr>
        <w:t>и</w:t>
      </w:r>
      <w:r w:rsidRPr="00B466AA">
        <w:rPr>
          <w:rFonts w:ascii="Arial" w:hAnsi="Arial" w:cs="Arial"/>
          <w:color w:val="000000"/>
          <w:sz w:val="20"/>
        </w:rPr>
        <w:t xml:space="preserve"> </w:t>
      </w:r>
      <w:r w:rsidR="00B369AD" w:rsidRPr="00B466AA">
        <w:rPr>
          <w:rFonts w:ascii="Arial" w:hAnsi="Arial" w:cs="Arial"/>
          <w:color w:val="000000"/>
          <w:sz w:val="20"/>
        </w:rPr>
        <w:t>достигли</w:t>
      </w:r>
      <w:r w:rsidRPr="00B466AA">
        <w:rPr>
          <w:rFonts w:ascii="Arial" w:hAnsi="Arial" w:cs="Arial"/>
          <w:color w:val="000000"/>
          <w:sz w:val="20"/>
        </w:rPr>
        <w:t xml:space="preserve"> </w:t>
      </w:r>
      <w:r w:rsidR="00B369AD" w:rsidRPr="00B466AA">
        <w:rPr>
          <w:rFonts w:ascii="Arial" w:hAnsi="Arial" w:cs="Arial"/>
          <w:color w:val="000000"/>
          <w:sz w:val="20"/>
        </w:rPr>
        <w:t>возраста</w:t>
      </w:r>
      <w:r w:rsidRPr="00B466AA">
        <w:rPr>
          <w:rFonts w:ascii="Arial" w:hAnsi="Arial" w:cs="Arial"/>
          <w:color w:val="000000"/>
          <w:sz w:val="20"/>
        </w:rPr>
        <w:t xml:space="preserve"> </w:t>
      </w:r>
      <w:r w:rsidR="00B369AD" w:rsidRPr="00B466AA">
        <w:rPr>
          <w:rFonts w:ascii="Arial" w:hAnsi="Arial" w:cs="Arial"/>
          <w:color w:val="000000"/>
          <w:sz w:val="20"/>
        </w:rPr>
        <w:t>23</w:t>
      </w:r>
      <w:r w:rsidRPr="00B466AA">
        <w:rPr>
          <w:rFonts w:ascii="Arial" w:hAnsi="Arial" w:cs="Arial"/>
          <w:color w:val="000000"/>
          <w:sz w:val="20"/>
        </w:rPr>
        <w:t xml:space="preserve"> </w:t>
      </w:r>
      <w:r w:rsidR="00B369AD" w:rsidRPr="00B466AA">
        <w:rPr>
          <w:rFonts w:ascii="Arial" w:hAnsi="Arial" w:cs="Arial"/>
          <w:color w:val="000000"/>
          <w:sz w:val="20"/>
        </w:rPr>
        <w:t>лет</w:t>
      </w:r>
      <w:r w:rsidRPr="00B466AA">
        <w:rPr>
          <w:rFonts w:ascii="Arial" w:hAnsi="Arial" w:cs="Arial"/>
          <w:color w:val="000000"/>
          <w:sz w:val="20"/>
          <w:lang w:eastAsia="ar-SA"/>
        </w:rPr>
        <w:t xml:space="preserve"> </w:t>
      </w:r>
      <w:r w:rsidR="00B369AD" w:rsidRPr="00B466AA">
        <w:rPr>
          <w:rFonts w:ascii="Arial" w:hAnsi="Arial" w:cs="Arial"/>
          <w:color w:val="000000"/>
          <w:sz w:val="20"/>
          <w:lang w:eastAsia="ar-SA"/>
        </w:rPr>
        <w:t>в</w:t>
      </w:r>
      <w:r w:rsidRPr="00B466AA">
        <w:rPr>
          <w:rFonts w:ascii="Arial" w:hAnsi="Arial" w:cs="Arial"/>
          <w:color w:val="000000"/>
          <w:sz w:val="20"/>
          <w:lang w:eastAsia="ar-SA"/>
        </w:rPr>
        <w:t xml:space="preserve"> </w:t>
      </w:r>
      <w:r w:rsidR="00B369AD" w:rsidRPr="00B466AA">
        <w:rPr>
          <w:rFonts w:ascii="Arial" w:hAnsi="Arial" w:cs="Arial"/>
          <w:color w:val="000000"/>
          <w:sz w:val="20"/>
          <w:lang w:eastAsia="ar-SA"/>
        </w:rPr>
        <w:t>Мариинско-Посадском</w:t>
      </w:r>
      <w:r w:rsidRPr="00B466AA">
        <w:rPr>
          <w:rFonts w:ascii="Arial" w:hAnsi="Arial" w:cs="Arial"/>
          <w:color w:val="000000"/>
          <w:sz w:val="20"/>
          <w:lang w:eastAsia="ar-SA"/>
        </w:rPr>
        <w:t xml:space="preserve"> </w:t>
      </w:r>
      <w:r w:rsidR="00B369AD" w:rsidRPr="00B466AA">
        <w:rPr>
          <w:rFonts w:ascii="Arial" w:hAnsi="Arial" w:cs="Arial"/>
          <w:color w:val="000000"/>
          <w:sz w:val="20"/>
          <w:lang w:eastAsia="ar-SA"/>
        </w:rPr>
        <w:t>муниципальном</w:t>
      </w:r>
      <w:r w:rsidRPr="00B466AA">
        <w:rPr>
          <w:rFonts w:ascii="Arial" w:hAnsi="Arial" w:cs="Arial"/>
          <w:color w:val="000000"/>
          <w:sz w:val="20"/>
          <w:lang w:eastAsia="ar-SA"/>
        </w:rPr>
        <w:t xml:space="preserve"> </w:t>
      </w:r>
      <w:r w:rsidR="00B369AD" w:rsidRPr="00B466AA">
        <w:rPr>
          <w:rFonts w:ascii="Arial" w:hAnsi="Arial" w:cs="Arial"/>
          <w:color w:val="000000"/>
          <w:sz w:val="20"/>
          <w:lang w:eastAsia="ar-SA"/>
        </w:rPr>
        <w:t>округе</w:t>
      </w:r>
      <w:r w:rsidRPr="00B466AA">
        <w:rPr>
          <w:rFonts w:ascii="Arial" w:hAnsi="Arial" w:cs="Arial"/>
          <w:color w:val="000000"/>
          <w:sz w:val="20"/>
          <w:lang w:eastAsia="ar-SA"/>
        </w:rPr>
        <w:t xml:space="preserve"> </w:t>
      </w:r>
      <w:r w:rsidR="00B369AD" w:rsidRPr="00B466AA">
        <w:rPr>
          <w:rFonts w:ascii="Arial" w:hAnsi="Arial" w:cs="Arial"/>
          <w:color w:val="000000"/>
          <w:sz w:val="20"/>
          <w:lang w:eastAsia="ar-SA"/>
        </w:rPr>
        <w:t>Чувашской</w:t>
      </w:r>
      <w:r w:rsidRPr="00B466AA">
        <w:rPr>
          <w:rFonts w:ascii="Arial" w:hAnsi="Arial" w:cs="Arial"/>
          <w:color w:val="000000"/>
          <w:sz w:val="20"/>
          <w:lang w:eastAsia="ar-SA"/>
        </w:rPr>
        <w:t xml:space="preserve"> </w:t>
      </w:r>
      <w:r w:rsidR="00B369AD" w:rsidRPr="00B466AA">
        <w:rPr>
          <w:rFonts w:ascii="Arial" w:hAnsi="Arial" w:cs="Arial"/>
          <w:color w:val="000000"/>
          <w:sz w:val="20"/>
          <w:lang w:eastAsia="ar-SA"/>
        </w:rPr>
        <w:t>Республики</w:t>
      </w:r>
    </w:p>
    <w:p w:rsidR="00B369AD" w:rsidRPr="00B466AA" w:rsidRDefault="00B369AD"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_______________________________________________________________________</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_______________________________________________________________________</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_______________________________________________________________________</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_______________________________________________________________________</w:t>
      </w:r>
    </w:p>
    <w:p w:rsidR="005A4EFD" w:rsidRPr="00B466AA" w:rsidRDefault="008722EB" w:rsidP="00245650">
      <w:pPr>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(приводится</w:t>
      </w:r>
      <w:r w:rsidRPr="00B466AA">
        <w:rPr>
          <w:rFonts w:ascii="Arial" w:hAnsi="Arial" w:cs="Arial"/>
          <w:color w:val="000000"/>
          <w:sz w:val="20"/>
        </w:rPr>
        <w:t xml:space="preserve"> </w:t>
      </w:r>
      <w:r w:rsidR="00B369AD" w:rsidRPr="00B466AA">
        <w:rPr>
          <w:rFonts w:ascii="Arial" w:hAnsi="Arial" w:cs="Arial"/>
          <w:color w:val="000000"/>
          <w:sz w:val="20"/>
        </w:rPr>
        <w:t>обоснование</w:t>
      </w:r>
      <w:r w:rsidRPr="00B466AA">
        <w:rPr>
          <w:rFonts w:ascii="Arial" w:hAnsi="Arial" w:cs="Arial"/>
          <w:color w:val="000000"/>
          <w:sz w:val="20"/>
        </w:rPr>
        <w:t xml:space="preserve"> </w:t>
      </w:r>
      <w:r w:rsidR="00B369AD" w:rsidRPr="00B466AA">
        <w:rPr>
          <w:rFonts w:ascii="Arial" w:hAnsi="Arial" w:cs="Arial"/>
          <w:color w:val="000000"/>
          <w:sz w:val="20"/>
        </w:rPr>
        <w:t>принятого</w:t>
      </w:r>
      <w:r w:rsidRPr="00B466AA">
        <w:rPr>
          <w:rFonts w:ascii="Arial" w:hAnsi="Arial" w:cs="Arial"/>
          <w:color w:val="000000"/>
          <w:sz w:val="20"/>
        </w:rPr>
        <w:t xml:space="preserve"> </w:t>
      </w:r>
      <w:r w:rsidR="00B369AD" w:rsidRPr="00B466AA">
        <w:rPr>
          <w:rFonts w:ascii="Arial" w:hAnsi="Arial" w:cs="Arial"/>
          <w:color w:val="000000"/>
          <w:sz w:val="20"/>
        </w:rPr>
        <w:t>межведомственной</w:t>
      </w:r>
      <w:r w:rsidRPr="00B466AA">
        <w:rPr>
          <w:rFonts w:ascii="Arial" w:hAnsi="Arial" w:cs="Arial"/>
          <w:color w:val="000000"/>
          <w:sz w:val="20"/>
        </w:rPr>
        <w:t xml:space="preserve"> </w:t>
      </w:r>
      <w:r w:rsidR="00B369AD" w:rsidRPr="00B466AA">
        <w:rPr>
          <w:rFonts w:ascii="Arial" w:hAnsi="Arial" w:cs="Arial"/>
          <w:color w:val="000000"/>
          <w:sz w:val="20"/>
        </w:rPr>
        <w:t>комиссией</w:t>
      </w:r>
      <w:r w:rsidRPr="00B466AA">
        <w:rPr>
          <w:rFonts w:ascii="Arial" w:hAnsi="Arial" w:cs="Arial"/>
          <w:color w:val="000000"/>
          <w:sz w:val="20"/>
        </w:rPr>
        <w:t xml:space="preserve"> </w:t>
      </w:r>
      <w:r w:rsidR="00B369AD" w:rsidRPr="00B466AA">
        <w:rPr>
          <w:rFonts w:ascii="Arial" w:hAnsi="Arial" w:cs="Arial"/>
          <w:color w:val="000000"/>
          <w:sz w:val="20"/>
        </w:rPr>
        <w:t>заключения</w:t>
      </w:r>
      <w:r w:rsidRPr="00B466AA">
        <w:rPr>
          <w:rFonts w:ascii="Arial" w:hAnsi="Arial" w:cs="Arial"/>
          <w:color w:val="000000"/>
          <w:sz w:val="20"/>
        </w:rPr>
        <w:t xml:space="preserve"> </w:t>
      </w:r>
      <w:r w:rsidR="00B369AD" w:rsidRPr="00B466AA">
        <w:rPr>
          <w:rFonts w:ascii="Arial" w:hAnsi="Arial" w:cs="Arial"/>
          <w:color w:val="000000"/>
          <w:sz w:val="20"/>
        </w:rPr>
        <w:t>о</w:t>
      </w:r>
      <w:r w:rsidRPr="00B466AA">
        <w:rPr>
          <w:rFonts w:ascii="Arial" w:hAnsi="Arial" w:cs="Arial"/>
          <w:color w:val="000000"/>
          <w:sz w:val="20"/>
        </w:rPr>
        <w:t xml:space="preserve"> </w:t>
      </w:r>
      <w:r w:rsidR="00B369AD" w:rsidRPr="00B466AA">
        <w:rPr>
          <w:rFonts w:ascii="Arial" w:hAnsi="Arial" w:cs="Arial"/>
          <w:color w:val="000000"/>
          <w:sz w:val="20"/>
        </w:rPr>
        <w:t>невозможности</w:t>
      </w:r>
      <w:r w:rsidRPr="00B466AA">
        <w:rPr>
          <w:rFonts w:ascii="Arial" w:hAnsi="Arial" w:cs="Arial"/>
          <w:color w:val="000000"/>
          <w:sz w:val="20"/>
        </w:rPr>
        <w:t xml:space="preserve"> </w:t>
      </w:r>
      <w:r w:rsidR="00B369AD" w:rsidRPr="00B466AA">
        <w:rPr>
          <w:rFonts w:ascii="Arial" w:hAnsi="Arial" w:cs="Arial"/>
          <w:color w:val="000000"/>
          <w:sz w:val="20"/>
        </w:rPr>
        <w:t>приемки</w:t>
      </w:r>
      <w:r w:rsidRPr="00B466AA">
        <w:rPr>
          <w:rFonts w:ascii="Arial" w:hAnsi="Arial" w:cs="Arial"/>
          <w:color w:val="000000"/>
          <w:sz w:val="20"/>
        </w:rPr>
        <w:t xml:space="preserve"> </w:t>
      </w:r>
      <w:r w:rsidR="00B369AD" w:rsidRPr="00B466AA">
        <w:rPr>
          <w:rFonts w:ascii="Arial" w:hAnsi="Arial" w:cs="Arial"/>
          <w:color w:val="000000"/>
          <w:sz w:val="20"/>
        </w:rPr>
        <w:t>жилых</w:t>
      </w:r>
      <w:r w:rsidRPr="00B466AA">
        <w:rPr>
          <w:rFonts w:ascii="Arial" w:hAnsi="Arial" w:cs="Arial"/>
          <w:color w:val="000000"/>
          <w:sz w:val="20"/>
        </w:rPr>
        <w:t xml:space="preserve"> </w:t>
      </w:r>
      <w:r w:rsidR="00B369AD" w:rsidRPr="00B466AA">
        <w:rPr>
          <w:rFonts w:ascii="Arial" w:hAnsi="Arial" w:cs="Arial"/>
          <w:color w:val="000000"/>
          <w:sz w:val="20"/>
        </w:rPr>
        <w:t>помещений</w:t>
      </w:r>
      <w:r w:rsidRPr="00B466AA">
        <w:rPr>
          <w:rFonts w:ascii="Arial" w:hAnsi="Arial" w:cs="Arial"/>
          <w:color w:val="000000"/>
          <w:sz w:val="20"/>
        </w:rPr>
        <w:t xml:space="preserve"> </w:t>
      </w:r>
      <w:r w:rsidR="00B369AD" w:rsidRPr="00B466AA">
        <w:rPr>
          <w:rFonts w:ascii="Arial" w:hAnsi="Arial" w:cs="Arial"/>
          <w:color w:val="000000"/>
          <w:sz w:val="20"/>
          <w:lang w:eastAsia="ar-SA"/>
        </w:rPr>
        <w:t>для</w:t>
      </w:r>
      <w:r w:rsidRPr="00B466AA">
        <w:rPr>
          <w:rFonts w:ascii="Arial" w:hAnsi="Arial" w:cs="Arial"/>
          <w:color w:val="000000"/>
          <w:sz w:val="20"/>
          <w:lang w:eastAsia="ar-SA"/>
        </w:rPr>
        <w:t xml:space="preserve"> </w:t>
      </w:r>
      <w:r w:rsidR="00B369AD" w:rsidRPr="00B466AA">
        <w:rPr>
          <w:rFonts w:ascii="Arial" w:hAnsi="Arial" w:cs="Arial"/>
          <w:color w:val="000000"/>
          <w:sz w:val="20"/>
        </w:rPr>
        <w:t>детей-сирот</w:t>
      </w:r>
      <w:r w:rsidRPr="00B466AA">
        <w:rPr>
          <w:rFonts w:ascii="Arial" w:hAnsi="Arial" w:cs="Arial"/>
          <w:color w:val="000000"/>
          <w:sz w:val="20"/>
        </w:rPr>
        <w:t xml:space="preserve"> </w:t>
      </w:r>
      <w:r w:rsidR="00B369AD" w:rsidRPr="00B466AA">
        <w:rPr>
          <w:rFonts w:ascii="Arial" w:hAnsi="Arial" w:cs="Arial"/>
          <w:color w:val="000000"/>
          <w:sz w:val="20"/>
        </w:rPr>
        <w:t>и</w:t>
      </w:r>
      <w:r w:rsidRPr="00B466AA">
        <w:rPr>
          <w:rFonts w:ascii="Arial" w:hAnsi="Arial" w:cs="Arial"/>
          <w:color w:val="000000"/>
          <w:sz w:val="20"/>
        </w:rPr>
        <w:t xml:space="preserve"> </w:t>
      </w:r>
      <w:r w:rsidR="00B369AD" w:rsidRPr="00B466AA">
        <w:rPr>
          <w:rFonts w:ascii="Arial" w:hAnsi="Arial" w:cs="Arial"/>
          <w:color w:val="000000"/>
          <w:sz w:val="20"/>
        </w:rPr>
        <w:t>детей,</w:t>
      </w:r>
      <w:r w:rsidRPr="00B466AA">
        <w:rPr>
          <w:rFonts w:ascii="Arial" w:hAnsi="Arial" w:cs="Arial"/>
          <w:color w:val="000000"/>
          <w:sz w:val="20"/>
        </w:rPr>
        <w:t xml:space="preserve"> </w:t>
      </w:r>
      <w:r w:rsidR="00B369AD" w:rsidRPr="00B466AA">
        <w:rPr>
          <w:rFonts w:ascii="Arial" w:hAnsi="Arial" w:cs="Arial"/>
          <w:color w:val="000000"/>
          <w:sz w:val="20"/>
        </w:rPr>
        <w:t>оставшихся</w:t>
      </w:r>
      <w:r w:rsidRPr="00B466AA">
        <w:rPr>
          <w:rFonts w:ascii="Arial" w:hAnsi="Arial" w:cs="Arial"/>
          <w:color w:val="000000"/>
          <w:sz w:val="20"/>
        </w:rPr>
        <w:t xml:space="preserve"> </w:t>
      </w:r>
      <w:r w:rsidR="00B369AD" w:rsidRPr="00B466AA">
        <w:rPr>
          <w:rFonts w:ascii="Arial" w:hAnsi="Arial" w:cs="Arial"/>
          <w:color w:val="000000"/>
          <w:sz w:val="20"/>
        </w:rPr>
        <w:t>без</w:t>
      </w:r>
      <w:r w:rsidRPr="00B466AA">
        <w:rPr>
          <w:rFonts w:ascii="Arial" w:hAnsi="Arial" w:cs="Arial"/>
          <w:color w:val="000000"/>
          <w:sz w:val="20"/>
        </w:rPr>
        <w:t xml:space="preserve"> </w:t>
      </w:r>
      <w:r w:rsidR="00B369AD" w:rsidRPr="00B466AA">
        <w:rPr>
          <w:rFonts w:ascii="Arial" w:hAnsi="Arial" w:cs="Arial"/>
          <w:color w:val="000000"/>
          <w:sz w:val="20"/>
        </w:rPr>
        <w:t>попечения</w:t>
      </w:r>
      <w:r w:rsidRPr="00B466AA">
        <w:rPr>
          <w:rFonts w:ascii="Arial" w:hAnsi="Arial" w:cs="Arial"/>
          <w:color w:val="000000"/>
          <w:sz w:val="20"/>
        </w:rPr>
        <w:t xml:space="preserve"> </w:t>
      </w:r>
      <w:r w:rsidR="00B369AD" w:rsidRPr="00B466AA">
        <w:rPr>
          <w:rFonts w:ascii="Arial" w:hAnsi="Arial" w:cs="Arial"/>
          <w:color w:val="000000"/>
          <w:sz w:val="20"/>
        </w:rPr>
        <w:t>родителей,</w:t>
      </w:r>
      <w:r w:rsidRPr="00B466AA">
        <w:rPr>
          <w:rFonts w:ascii="Arial" w:hAnsi="Arial" w:cs="Arial"/>
          <w:color w:val="000000"/>
          <w:sz w:val="20"/>
        </w:rPr>
        <w:t xml:space="preserve"> </w:t>
      </w:r>
      <w:r w:rsidR="00B369AD" w:rsidRPr="00B466AA">
        <w:rPr>
          <w:rFonts w:ascii="Arial" w:hAnsi="Arial" w:cs="Arial"/>
          <w:color w:val="000000"/>
          <w:sz w:val="20"/>
        </w:rPr>
        <w:t>лиц</w:t>
      </w:r>
      <w:r w:rsidRPr="00B466AA">
        <w:rPr>
          <w:rFonts w:ascii="Arial" w:hAnsi="Arial" w:cs="Arial"/>
          <w:color w:val="000000"/>
          <w:sz w:val="20"/>
        </w:rPr>
        <w:t xml:space="preserve"> </w:t>
      </w:r>
      <w:r w:rsidR="00B369AD" w:rsidRPr="00B466AA">
        <w:rPr>
          <w:rFonts w:ascii="Arial" w:hAnsi="Arial" w:cs="Arial"/>
          <w:color w:val="000000"/>
          <w:sz w:val="20"/>
        </w:rPr>
        <w:t>из</w:t>
      </w:r>
      <w:r w:rsidRPr="00B466AA">
        <w:rPr>
          <w:rFonts w:ascii="Arial" w:hAnsi="Arial" w:cs="Arial"/>
          <w:color w:val="000000"/>
          <w:sz w:val="20"/>
        </w:rPr>
        <w:t xml:space="preserve"> </w:t>
      </w:r>
      <w:r w:rsidR="00B369AD" w:rsidRPr="00B466AA">
        <w:rPr>
          <w:rFonts w:ascii="Arial" w:hAnsi="Arial" w:cs="Arial"/>
          <w:color w:val="000000"/>
          <w:sz w:val="20"/>
        </w:rPr>
        <w:t>числа</w:t>
      </w:r>
      <w:r w:rsidRPr="00B466AA">
        <w:rPr>
          <w:rFonts w:ascii="Arial" w:hAnsi="Arial" w:cs="Arial"/>
          <w:color w:val="000000"/>
          <w:sz w:val="20"/>
        </w:rPr>
        <w:t xml:space="preserve"> </w:t>
      </w:r>
      <w:r w:rsidR="00B369AD" w:rsidRPr="00B466AA">
        <w:rPr>
          <w:rFonts w:ascii="Arial" w:hAnsi="Arial" w:cs="Arial"/>
          <w:color w:val="000000"/>
          <w:sz w:val="20"/>
        </w:rPr>
        <w:t>детей-сирот</w:t>
      </w:r>
      <w:r w:rsidRPr="00B466AA">
        <w:rPr>
          <w:rFonts w:ascii="Arial" w:hAnsi="Arial" w:cs="Arial"/>
          <w:color w:val="000000"/>
          <w:sz w:val="20"/>
        </w:rPr>
        <w:t xml:space="preserve"> </w:t>
      </w:r>
      <w:r w:rsidR="00B369AD" w:rsidRPr="00B466AA">
        <w:rPr>
          <w:rFonts w:ascii="Arial" w:hAnsi="Arial" w:cs="Arial"/>
          <w:color w:val="000000"/>
          <w:sz w:val="20"/>
        </w:rPr>
        <w:t>и</w:t>
      </w:r>
      <w:r w:rsidRPr="00B466AA">
        <w:rPr>
          <w:rFonts w:ascii="Arial" w:hAnsi="Arial" w:cs="Arial"/>
          <w:color w:val="000000"/>
          <w:sz w:val="20"/>
        </w:rPr>
        <w:t xml:space="preserve"> </w:t>
      </w:r>
      <w:r w:rsidR="00B369AD" w:rsidRPr="00B466AA">
        <w:rPr>
          <w:rFonts w:ascii="Arial" w:hAnsi="Arial" w:cs="Arial"/>
          <w:color w:val="000000"/>
          <w:sz w:val="20"/>
        </w:rPr>
        <w:t>детей,</w:t>
      </w:r>
      <w:r w:rsidRPr="00B466AA">
        <w:rPr>
          <w:rFonts w:ascii="Arial" w:hAnsi="Arial" w:cs="Arial"/>
          <w:color w:val="000000"/>
          <w:sz w:val="20"/>
        </w:rPr>
        <w:t xml:space="preserve"> </w:t>
      </w:r>
      <w:r w:rsidR="00B369AD" w:rsidRPr="00B466AA">
        <w:rPr>
          <w:rFonts w:ascii="Arial" w:hAnsi="Arial" w:cs="Arial"/>
          <w:color w:val="000000"/>
          <w:sz w:val="20"/>
        </w:rPr>
        <w:t>оставшихся</w:t>
      </w:r>
      <w:r w:rsidRPr="00B466AA">
        <w:rPr>
          <w:rFonts w:ascii="Arial" w:hAnsi="Arial" w:cs="Arial"/>
          <w:color w:val="000000"/>
          <w:sz w:val="20"/>
        </w:rPr>
        <w:t xml:space="preserve"> </w:t>
      </w:r>
      <w:r w:rsidR="00B369AD" w:rsidRPr="00B466AA">
        <w:rPr>
          <w:rFonts w:ascii="Arial" w:hAnsi="Arial" w:cs="Arial"/>
          <w:color w:val="000000"/>
          <w:sz w:val="20"/>
        </w:rPr>
        <w:t>без</w:t>
      </w:r>
      <w:r w:rsidRPr="00B466AA">
        <w:rPr>
          <w:rFonts w:ascii="Arial" w:hAnsi="Arial" w:cs="Arial"/>
          <w:color w:val="000000"/>
          <w:sz w:val="20"/>
        </w:rPr>
        <w:t xml:space="preserve"> </w:t>
      </w:r>
      <w:r w:rsidR="00B369AD" w:rsidRPr="00B466AA">
        <w:rPr>
          <w:rFonts w:ascii="Arial" w:hAnsi="Arial" w:cs="Arial"/>
          <w:color w:val="000000"/>
          <w:sz w:val="20"/>
        </w:rPr>
        <w:t>попечения</w:t>
      </w:r>
      <w:r w:rsidRPr="00B466AA">
        <w:rPr>
          <w:rFonts w:ascii="Arial" w:hAnsi="Arial" w:cs="Arial"/>
          <w:color w:val="000000"/>
          <w:sz w:val="20"/>
        </w:rPr>
        <w:t xml:space="preserve"> </w:t>
      </w:r>
      <w:r w:rsidR="00B369AD" w:rsidRPr="00B466AA">
        <w:rPr>
          <w:rFonts w:ascii="Arial" w:hAnsi="Arial" w:cs="Arial"/>
          <w:color w:val="000000"/>
          <w:sz w:val="20"/>
        </w:rPr>
        <w:t>родителей,</w:t>
      </w:r>
      <w:r w:rsidRPr="00B466AA">
        <w:rPr>
          <w:rFonts w:ascii="Arial" w:hAnsi="Arial" w:cs="Arial"/>
          <w:color w:val="000000"/>
          <w:sz w:val="20"/>
        </w:rPr>
        <w:t xml:space="preserve"> </w:t>
      </w:r>
      <w:r w:rsidR="00B369AD" w:rsidRPr="00B466AA">
        <w:rPr>
          <w:rFonts w:ascii="Arial" w:hAnsi="Arial" w:cs="Arial"/>
          <w:color w:val="000000"/>
          <w:sz w:val="20"/>
        </w:rPr>
        <w:t>лиц,</w:t>
      </w:r>
      <w:r w:rsidRPr="00B466AA">
        <w:rPr>
          <w:rFonts w:ascii="Arial" w:hAnsi="Arial" w:cs="Arial"/>
          <w:color w:val="000000"/>
          <w:sz w:val="20"/>
        </w:rPr>
        <w:t xml:space="preserve"> </w:t>
      </w:r>
      <w:r w:rsidR="00B369AD" w:rsidRPr="00B466AA">
        <w:rPr>
          <w:rFonts w:ascii="Arial" w:hAnsi="Arial" w:cs="Arial"/>
          <w:color w:val="000000"/>
          <w:sz w:val="20"/>
        </w:rPr>
        <w:t>которые</w:t>
      </w:r>
      <w:r w:rsidRPr="00B466AA">
        <w:rPr>
          <w:rFonts w:ascii="Arial" w:hAnsi="Arial" w:cs="Arial"/>
          <w:color w:val="000000"/>
          <w:sz w:val="20"/>
        </w:rPr>
        <w:t xml:space="preserve"> </w:t>
      </w:r>
      <w:r w:rsidR="00B369AD" w:rsidRPr="00B466AA">
        <w:rPr>
          <w:rFonts w:ascii="Arial" w:hAnsi="Arial" w:cs="Arial"/>
          <w:color w:val="000000"/>
          <w:sz w:val="20"/>
        </w:rPr>
        <w:t>относились</w:t>
      </w:r>
      <w:r w:rsidRPr="00B466AA">
        <w:rPr>
          <w:rFonts w:ascii="Arial" w:hAnsi="Arial" w:cs="Arial"/>
          <w:color w:val="000000"/>
          <w:sz w:val="20"/>
        </w:rPr>
        <w:t xml:space="preserve"> </w:t>
      </w:r>
      <w:r w:rsidR="00B369AD" w:rsidRPr="00B466AA">
        <w:rPr>
          <w:rFonts w:ascii="Arial" w:hAnsi="Arial" w:cs="Arial"/>
          <w:color w:val="000000"/>
          <w:sz w:val="20"/>
        </w:rPr>
        <w:t>к</w:t>
      </w:r>
      <w:r w:rsidRPr="00B466AA">
        <w:rPr>
          <w:rFonts w:ascii="Arial" w:hAnsi="Arial" w:cs="Arial"/>
          <w:color w:val="000000"/>
          <w:sz w:val="20"/>
        </w:rPr>
        <w:t xml:space="preserve"> </w:t>
      </w:r>
      <w:r w:rsidR="00B369AD" w:rsidRPr="00B466AA">
        <w:rPr>
          <w:rFonts w:ascii="Arial" w:hAnsi="Arial" w:cs="Arial"/>
          <w:color w:val="000000"/>
          <w:sz w:val="20"/>
        </w:rPr>
        <w:t>категории</w:t>
      </w:r>
      <w:r w:rsidRPr="00B466AA">
        <w:rPr>
          <w:rFonts w:ascii="Arial" w:hAnsi="Arial" w:cs="Arial"/>
          <w:color w:val="000000"/>
          <w:sz w:val="20"/>
        </w:rPr>
        <w:t xml:space="preserve"> </w:t>
      </w:r>
      <w:r w:rsidR="00B369AD" w:rsidRPr="00B466AA">
        <w:rPr>
          <w:rFonts w:ascii="Arial" w:hAnsi="Arial" w:cs="Arial"/>
          <w:color w:val="000000"/>
          <w:sz w:val="20"/>
        </w:rPr>
        <w:t>детей-сирот</w:t>
      </w:r>
      <w:r w:rsidRPr="00B466AA">
        <w:rPr>
          <w:rFonts w:ascii="Arial" w:hAnsi="Arial" w:cs="Arial"/>
          <w:color w:val="000000"/>
          <w:sz w:val="20"/>
        </w:rPr>
        <w:t xml:space="preserve"> </w:t>
      </w:r>
      <w:r w:rsidR="00B369AD" w:rsidRPr="00B466AA">
        <w:rPr>
          <w:rFonts w:ascii="Arial" w:hAnsi="Arial" w:cs="Arial"/>
          <w:color w:val="000000"/>
          <w:sz w:val="20"/>
        </w:rPr>
        <w:t>и</w:t>
      </w:r>
      <w:r w:rsidRPr="00B466AA">
        <w:rPr>
          <w:rFonts w:ascii="Arial" w:hAnsi="Arial" w:cs="Arial"/>
          <w:color w:val="000000"/>
          <w:sz w:val="20"/>
        </w:rPr>
        <w:t xml:space="preserve"> </w:t>
      </w:r>
      <w:r w:rsidR="00B369AD" w:rsidRPr="00B466AA">
        <w:rPr>
          <w:rFonts w:ascii="Arial" w:hAnsi="Arial" w:cs="Arial"/>
          <w:color w:val="000000"/>
          <w:sz w:val="20"/>
        </w:rPr>
        <w:t>детей,</w:t>
      </w:r>
      <w:r w:rsidRPr="00B466AA">
        <w:rPr>
          <w:rFonts w:ascii="Arial" w:hAnsi="Arial" w:cs="Arial"/>
          <w:color w:val="000000"/>
          <w:sz w:val="20"/>
        </w:rPr>
        <w:t xml:space="preserve"> </w:t>
      </w:r>
      <w:r w:rsidR="00B369AD" w:rsidRPr="00B466AA">
        <w:rPr>
          <w:rFonts w:ascii="Arial" w:hAnsi="Arial" w:cs="Arial"/>
          <w:color w:val="000000"/>
          <w:sz w:val="20"/>
        </w:rPr>
        <w:t>оставшихся</w:t>
      </w:r>
      <w:r w:rsidRPr="00B466AA">
        <w:rPr>
          <w:rFonts w:ascii="Arial" w:hAnsi="Arial" w:cs="Arial"/>
          <w:color w:val="000000"/>
          <w:sz w:val="20"/>
        </w:rPr>
        <w:t xml:space="preserve"> </w:t>
      </w:r>
      <w:r w:rsidR="00B369AD" w:rsidRPr="00B466AA">
        <w:rPr>
          <w:rFonts w:ascii="Arial" w:hAnsi="Arial" w:cs="Arial"/>
          <w:color w:val="000000"/>
          <w:sz w:val="20"/>
        </w:rPr>
        <w:t>без</w:t>
      </w:r>
      <w:r w:rsidRPr="00B466AA">
        <w:rPr>
          <w:rFonts w:ascii="Arial" w:hAnsi="Arial" w:cs="Arial"/>
          <w:color w:val="000000"/>
          <w:sz w:val="20"/>
        </w:rPr>
        <w:t xml:space="preserve"> </w:t>
      </w:r>
      <w:r w:rsidR="00B369AD" w:rsidRPr="00B466AA">
        <w:rPr>
          <w:rFonts w:ascii="Arial" w:hAnsi="Arial" w:cs="Arial"/>
          <w:color w:val="000000"/>
          <w:sz w:val="20"/>
        </w:rPr>
        <w:t>попечения</w:t>
      </w:r>
      <w:r w:rsidRPr="00B466AA">
        <w:rPr>
          <w:rFonts w:ascii="Arial" w:hAnsi="Arial" w:cs="Arial"/>
          <w:color w:val="000000"/>
          <w:sz w:val="20"/>
        </w:rPr>
        <w:t xml:space="preserve"> </w:t>
      </w:r>
      <w:r w:rsidR="00B369AD" w:rsidRPr="00B466AA">
        <w:rPr>
          <w:rFonts w:ascii="Arial" w:hAnsi="Arial" w:cs="Arial"/>
          <w:color w:val="000000"/>
          <w:sz w:val="20"/>
        </w:rPr>
        <w:t>родителей,</w:t>
      </w:r>
      <w:r w:rsidRPr="00B466AA">
        <w:rPr>
          <w:rFonts w:ascii="Arial" w:hAnsi="Arial" w:cs="Arial"/>
          <w:color w:val="000000"/>
          <w:sz w:val="20"/>
        </w:rPr>
        <w:t xml:space="preserve"> </w:t>
      </w:r>
      <w:r w:rsidR="00B369AD" w:rsidRPr="00B466AA">
        <w:rPr>
          <w:rFonts w:ascii="Arial" w:hAnsi="Arial" w:cs="Arial"/>
          <w:color w:val="000000"/>
          <w:sz w:val="20"/>
        </w:rPr>
        <w:t>и</w:t>
      </w:r>
      <w:r w:rsidRPr="00B466AA">
        <w:rPr>
          <w:rFonts w:ascii="Arial" w:hAnsi="Arial" w:cs="Arial"/>
          <w:color w:val="000000"/>
          <w:sz w:val="20"/>
        </w:rPr>
        <w:t xml:space="preserve"> </w:t>
      </w:r>
      <w:r w:rsidR="00B369AD" w:rsidRPr="00B466AA">
        <w:rPr>
          <w:rFonts w:ascii="Arial" w:hAnsi="Arial" w:cs="Arial"/>
          <w:color w:val="000000"/>
          <w:sz w:val="20"/>
        </w:rPr>
        <w:t>достигли</w:t>
      </w:r>
      <w:r w:rsidRPr="00B466AA">
        <w:rPr>
          <w:rFonts w:ascii="Arial" w:hAnsi="Arial" w:cs="Arial"/>
          <w:color w:val="000000"/>
          <w:sz w:val="20"/>
        </w:rPr>
        <w:t xml:space="preserve"> </w:t>
      </w:r>
      <w:r w:rsidR="00B369AD" w:rsidRPr="00B466AA">
        <w:rPr>
          <w:rFonts w:ascii="Arial" w:hAnsi="Arial" w:cs="Arial"/>
          <w:color w:val="000000"/>
          <w:sz w:val="20"/>
        </w:rPr>
        <w:t>возраста</w:t>
      </w:r>
      <w:r w:rsidRPr="00B466AA">
        <w:rPr>
          <w:rFonts w:ascii="Arial" w:hAnsi="Arial" w:cs="Arial"/>
          <w:color w:val="000000"/>
          <w:sz w:val="20"/>
        </w:rPr>
        <w:t xml:space="preserve"> </w:t>
      </w:r>
      <w:r w:rsidR="00B369AD" w:rsidRPr="00B466AA">
        <w:rPr>
          <w:rFonts w:ascii="Arial" w:hAnsi="Arial" w:cs="Arial"/>
          <w:color w:val="000000"/>
          <w:sz w:val="20"/>
        </w:rPr>
        <w:t>23</w:t>
      </w:r>
      <w:r w:rsidRPr="00B466AA">
        <w:rPr>
          <w:rFonts w:ascii="Arial" w:hAnsi="Arial" w:cs="Arial"/>
          <w:color w:val="000000"/>
          <w:sz w:val="20"/>
        </w:rPr>
        <w:t xml:space="preserve"> </w:t>
      </w:r>
      <w:r w:rsidR="00B369AD" w:rsidRPr="00B466AA">
        <w:rPr>
          <w:rFonts w:ascii="Arial" w:hAnsi="Arial" w:cs="Arial"/>
          <w:color w:val="000000"/>
          <w:sz w:val="20"/>
        </w:rPr>
        <w:t>лет</w:t>
      </w:r>
      <w:r w:rsidRPr="00B466AA">
        <w:rPr>
          <w:rFonts w:ascii="Arial" w:hAnsi="Arial" w:cs="Arial"/>
          <w:color w:val="000000"/>
          <w:sz w:val="20"/>
          <w:lang w:eastAsia="ar-SA"/>
        </w:rPr>
        <w:t xml:space="preserve"> </w:t>
      </w:r>
      <w:r w:rsidR="00B369AD" w:rsidRPr="00B466AA">
        <w:rPr>
          <w:rFonts w:ascii="Arial" w:hAnsi="Arial" w:cs="Arial"/>
          <w:color w:val="000000"/>
          <w:sz w:val="20"/>
          <w:lang w:eastAsia="ar-SA"/>
        </w:rPr>
        <w:t>в</w:t>
      </w:r>
      <w:r w:rsidRPr="00B466AA">
        <w:rPr>
          <w:rFonts w:ascii="Arial" w:hAnsi="Arial" w:cs="Arial"/>
          <w:color w:val="000000"/>
          <w:sz w:val="20"/>
          <w:lang w:eastAsia="ar-SA"/>
        </w:rPr>
        <w:t xml:space="preserve"> </w:t>
      </w:r>
      <w:r w:rsidR="00B369AD" w:rsidRPr="00B466AA">
        <w:rPr>
          <w:rFonts w:ascii="Arial" w:hAnsi="Arial" w:cs="Arial"/>
          <w:color w:val="000000"/>
          <w:sz w:val="20"/>
          <w:lang w:eastAsia="ar-SA"/>
        </w:rPr>
        <w:t>Мариинско-Посадском</w:t>
      </w:r>
      <w:r w:rsidRPr="00B466AA">
        <w:rPr>
          <w:rFonts w:ascii="Arial" w:hAnsi="Arial" w:cs="Arial"/>
          <w:color w:val="000000"/>
          <w:sz w:val="20"/>
          <w:lang w:eastAsia="ar-SA"/>
        </w:rPr>
        <w:t xml:space="preserve"> </w:t>
      </w:r>
      <w:r w:rsidR="00B369AD" w:rsidRPr="00B466AA">
        <w:rPr>
          <w:rFonts w:ascii="Arial" w:hAnsi="Arial" w:cs="Arial"/>
          <w:color w:val="000000"/>
          <w:sz w:val="20"/>
          <w:lang w:eastAsia="ar-SA"/>
        </w:rPr>
        <w:t>муниципальном</w:t>
      </w:r>
      <w:r w:rsidRPr="00B466AA">
        <w:rPr>
          <w:rFonts w:ascii="Arial" w:hAnsi="Arial" w:cs="Arial"/>
          <w:color w:val="000000"/>
          <w:sz w:val="20"/>
          <w:lang w:eastAsia="ar-SA"/>
        </w:rPr>
        <w:t xml:space="preserve"> </w:t>
      </w:r>
      <w:r w:rsidR="00B369AD" w:rsidRPr="00B466AA">
        <w:rPr>
          <w:rFonts w:ascii="Arial" w:hAnsi="Arial" w:cs="Arial"/>
          <w:color w:val="000000"/>
          <w:sz w:val="20"/>
          <w:lang w:eastAsia="ar-SA"/>
        </w:rPr>
        <w:t>округе</w:t>
      </w:r>
      <w:r w:rsidRPr="00B466AA">
        <w:rPr>
          <w:rFonts w:ascii="Arial" w:hAnsi="Arial" w:cs="Arial"/>
          <w:color w:val="000000"/>
          <w:sz w:val="20"/>
          <w:lang w:eastAsia="ar-SA"/>
        </w:rPr>
        <w:t xml:space="preserve"> </w:t>
      </w:r>
      <w:r w:rsidR="00B369AD" w:rsidRPr="00B466AA">
        <w:rPr>
          <w:rFonts w:ascii="Arial" w:hAnsi="Arial" w:cs="Arial"/>
          <w:color w:val="000000"/>
          <w:sz w:val="20"/>
          <w:lang w:eastAsia="ar-SA"/>
        </w:rPr>
        <w:t>Чувашской</w:t>
      </w:r>
      <w:r w:rsidRPr="00B466AA">
        <w:rPr>
          <w:rFonts w:ascii="Arial" w:hAnsi="Arial" w:cs="Arial"/>
          <w:color w:val="000000"/>
          <w:sz w:val="20"/>
          <w:lang w:eastAsia="ar-SA"/>
        </w:rPr>
        <w:t xml:space="preserve"> </w:t>
      </w:r>
      <w:r w:rsidR="00B369AD" w:rsidRPr="00B466AA">
        <w:rPr>
          <w:rFonts w:ascii="Arial" w:hAnsi="Arial" w:cs="Arial"/>
          <w:color w:val="000000"/>
          <w:sz w:val="20"/>
          <w:lang w:eastAsia="ar-SA"/>
        </w:rPr>
        <w:t>Республики)</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Приложение</w:t>
      </w:r>
      <w:r w:rsidRPr="00B466AA">
        <w:rPr>
          <w:rFonts w:ascii="Arial" w:hAnsi="Arial" w:cs="Arial"/>
          <w:color w:val="000000"/>
          <w:sz w:val="20"/>
        </w:rPr>
        <w:t xml:space="preserve"> </w:t>
      </w:r>
      <w:r w:rsidR="00B369AD" w:rsidRPr="00B466AA">
        <w:rPr>
          <w:rFonts w:ascii="Arial" w:hAnsi="Arial" w:cs="Arial"/>
          <w:color w:val="000000"/>
          <w:sz w:val="20"/>
        </w:rPr>
        <w:t>к</w:t>
      </w:r>
      <w:r w:rsidRPr="00B466AA">
        <w:rPr>
          <w:rFonts w:ascii="Arial" w:hAnsi="Arial" w:cs="Arial"/>
          <w:color w:val="000000"/>
          <w:sz w:val="20"/>
        </w:rPr>
        <w:t xml:space="preserve"> </w:t>
      </w:r>
      <w:r w:rsidR="00B369AD" w:rsidRPr="00B466AA">
        <w:rPr>
          <w:rFonts w:ascii="Arial" w:hAnsi="Arial" w:cs="Arial"/>
          <w:color w:val="000000"/>
          <w:sz w:val="20"/>
        </w:rPr>
        <w:t>заключению:</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а)</w:t>
      </w:r>
      <w:r w:rsidRPr="00B466AA">
        <w:rPr>
          <w:rFonts w:ascii="Arial" w:hAnsi="Arial" w:cs="Arial"/>
          <w:color w:val="000000"/>
          <w:sz w:val="20"/>
        </w:rPr>
        <w:t xml:space="preserve"> </w:t>
      </w:r>
      <w:r w:rsidR="00B369AD" w:rsidRPr="00B466AA">
        <w:rPr>
          <w:rFonts w:ascii="Arial" w:hAnsi="Arial" w:cs="Arial"/>
          <w:color w:val="000000"/>
          <w:sz w:val="20"/>
        </w:rPr>
        <w:t>перечень</w:t>
      </w:r>
      <w:r w:rsidRPr="00B466AA">
        <w:rPr>
          <w:rFonts w:ascii="Arial" w:hAnsi="Arial" w:cs="Arial"/>
          <w:color w:val="000000"/>
          <w:sz w:val="20"/>
        </w:rPr>
        <w:t xml:space="preserve"> </w:t>
      </w:r>
      <w:r w:rsidR="00B369AD" w:rsidRPr="00B466AA">
        <w:rPr>
          <w:rFonts w:ascii="Arial" w:hAnsi="Arial" w:cs="Arial"/>
          <w:color w:val="000000"/>
          <w:sz w:val="20"/>
        </w:rPr>
        <w:t>рассмотренных</w:t>
      </w:r>
      <w:r w:rsidRPr="00B466AA">
        <w:rPr>
          <w:rFonts w:ascii="Arial" w:hAnsi="Arial" w:cs="Arial"/>
          <w:color w:val="000000"/>
          <w:sz w:val="20"/>
        </w:rPr>
        <w:t xml:space="preserve"> </w:t>
      </w:r>
      <w:r w:rsidR="00B369AD" w:rsidRPr="00B466AA">
        <w:rPr>
          <w:rFonts w:ascii="Arial" w:hAnsi="Arial" w:cs="Arial"/>
          <w:color w:val="000000"/>
          <w:sz w:val="20"/>
        </w:rPr>
        <w:t>документов;</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б)</w:t>
      </w:r>
      <w:r w:rsidRPr="00B466AA">
        <w:rPr>
          <w:rFonts w:ascii="Arial" w:hAnsi="Arial" w:cs="Arial"/>
          <w:color w:val="000000"/>
          <w:sz w:val="20"/>
        </w:rPr>
        <w:t xml:space="preserve"> </w:t>
      </w:r>
      <w:r w:rsidR="00B369AD" w:rsidRPr="00B466AA">
        <w:rPr>
          <w:rFonts w:ascii="Arial" w:hAnsi="Arial" w:cs="Arial"/>
          <w:color w:val="000000"/>
          <w:sz w:val="20"/>
        </w:rPr>
        <w:t>акт</w:t>
      </w:r>
      <w:r w:rsidRPr="00B466AA">
        <w:rPr>
          <w:rFonts w:ascii="Arial" w:hAnsi="Arial" w:cs="Arial"/>
          <w:color w:val="000000"/>
          <w:sz w:val="20"/>
        </w:rPr>
        <w:t xml:space="preserve"> </w:t>
      </w:r>
      <w:r w:rsidR="00B369AD" w:rsidRPr="00B466AA">
        <w:rPr>
          <w:rFonts w:ascii="Arial" w:hAnsi="Arial" w:cs="Arial"/>
          <w:color w:val="000000"/>
          <w:sz w:val="20"/>
        </w:rPr>
        <w:t>обследования</w:t>
      </w:r>
      <w:r w:rsidRPr="00B466AA">
        <w:rPr>
          <w:rFonts w:ascii="Arial" w:hAnsi="Arial" w:cs="Arial"/>
          <w:color w:val="000000"/>
          <w:sz w:val="20"/>
        </w:rPr>
        <w:t xml:space="preserve"> </w:t>
      </w:r>
      <w:r w:rsidR="00B369AD" w:rsidRPr="00B466AA">
        <w:rPr>
          <w:rFonts w:ascii="Arial" w:hAnsi="Arial" w:cs="Arial"/>
          <w:color w:val="000000"/>
          <w:sz w:val="20"/>
        </w:rPr>
        <w:t>помещения</w:t>
      </w:r>
      <w:r w:rsidRPr="00B466AA">
        <w:rPr>
          <w:rFonts w:ascii="Arial" w:hAnsi="Arial" w:cs="Arial"/>
          <w:color w:val="000000"/>
          <w:sz w:val="20"/>
        </w:rPr>
        <w:t xml:space="preserve"> </w:t>
      </w:r>
      <w:r w:rsidR="00B369AD" w:rsidRPr="00B466AA">
        <w:rPr>
          <w:rFonts w:ascii="Arial" w:hAnsi="Arial" w:cs="Arial"/>
          <w:color w:val="000000"/>
          <w:sz w:val="20"/>
        </w:rPr>
        <w:t>(в</w:t>
      </w:r>
      <w:r w:rsidRPr="00B466AA">
        <w:rPr>
          <w:rFonts w:ascii="Arial" w:hAnsi="Arial" w:cs="Arial"/>
          <w:color w:val="000000"/>
          <w:sz w:val="20"/>
        </w:rPr>
        <w:t xml:space="preserve"> </w:t>
      </w:r>
      <w:r w:rsidR="00B369AD" w:rsidRPr="00B466AA">
        <w:rPr>
          <w:rFonts w:ascii="Arial" w:hAnsi="Arial" w:cs="Arial"/>
          <w:color w:val="000000"/>
          <w:sz w:val="20"/>
        </w:rPr>
        <w:t>случае</w:t>
      </w:r>
      <w:r w:rsidRPr="00B466AA">
        <w:rPr>
          <w:rFonts w:ascii="Arial" w:hAnsi="Arial" w:cs="Arial"/>
          <w:color w:val="000000"/>
          <w:sz w:val="20"/>
        </w:rPr>
        <w:t xml:space="preserve"> </w:t>
      </w:r>
      <w:r w:rsidR="00B369AD" w:rsidRPr="00B466AA">
        <w:rPr>
          <w:rFonts w:ascii="Arial" w:hAnsi="Arial" w:cs="Arial"/>
          <w:color w:val="000000"/>
          <w:sz w:val="20"/>
        </w:rPr>
        <w:t>проведения</w:t>
      </w:r>
      <w:r w:rsidRPr="00B466AA">
        <w:rPr>
          <w:rFonts w:ascii="Arial" w:hAnsi="Arial" w:cs="Arial"/>
          <w:color w:val="000000"/>
          <w:sz w:val="20"/>
        </w:rPr>
        <w:t xml:space="preserve"> </w:t>
      </w:r>
      <w:r w:rsidR="00B369AD" w:rsidRPr="00B466AA">
        <w:rPr>
          <w:rFonts w:ascii="Arial" w:hAnsi="Arial" w:cs="Arial"/>
          <w:color w:val="000000"/>
          <w:sz w:val="20"/>
        </w:rPr>
        <w:t>обследования);</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в)</w:t>
      </w:r>
      <w:r w:rsidRPr="00B466AA">
        <w:rPr>
          <w:rFonts w:ascii="Arial" w:hAnsi="Arial" w:cs="Arial"/>
          <w:color w:val="000000"/>
          <w:sz w:val="20"/>
        </w:rPr>
        <w:t xml:space="preserve"> </w:t>
      </w:r>
      <w:r w:rsidR="00B369AD" w:rsidRPr="00B466AA">
        <w:rPr>
          <w:rFonts w:ascii="Arial" w:hAnsi="Arial" w:cs="Arial"/>
          <w:color w:val="000000"/>
          <w:sz w:val="20"/>
        </w:rPr>
        <w:t>перечень</w:t>
      </w:r>
      <w:r w:rsidRPr="00B466AA">
        <w:rPr>
          <w:rFonts w:ascii="Arial" w:hAnsi="Arial" w:cs="Arial"/>
          <w:color w:val="000000"/>
          <w:sz w:val="20"/>
        </w:rPr>
        <w:t xml:space="preserve"> </w:t>
      </w:r>
      <w:r w:rsidR="00B369AD" w:rsidRPr="00B466AA">
        <w:rPr>
          <w:rFonts w:ascii="Arial" w:hAnsi="Arial" w:cs="Arial"/>
          <w:color w:val="000000"/>
          <w:sz w:val="20"/>
        </w:rPr>
        <w:t>других</w:t>
      </w:r>
      <w:r w:rsidRPr="00B466AA">
        <w:rPr>
          <w:rFonts w:ascii="Arial" w:hAnsi="Arial" w:cs="Arial"/>
          <w:color w:val="000000"/>
          <w:sz w:val="20"/>
        </w:rPr>
        <w:t xml:space="preserve"> </w:t>
      </w:r>
      <w:r w:rsidR="00B369AD" w:rsidRPr="00B466AA">
        <w:rPr>
          <w:rFonts w:ascii="Arial" w:hAnsi="Arial" w:cs="Arial"/>
          <w:color w:val="000000"/>
          <w:sz w:val="20"/>
        </w:rPr>
        <w:t>материалов,</w:t>
      </w:r>
      <w:r w:rsidRPr="00B466AA">
        <w:rPr>
          <w:rFonts w:ascii="Arial" w:hAnsi="Arial" w:cs="Arial"/>
          <w:color w:val="000000"/>
          <w:sz w:val="20"/>
        </w:rPr>
        <w:t xml:space="preserve"> </w:t>
      </w:r>
      <w:r w:rsidR="00B369AD" w:rsidRPr="00B466AA">
        <w:rPr>
          <w:rFonts w:ascii="Arial" w:hAnsi="Arial" w:cs="Arial"/>
          <w:color w:val="000000"/>
          <w:sz w:val="20"/>
        </w:rPr>
        <w:t>запрошенных</w:t>
      </w:r>
      <w:r w:rsidRPr="00B466AA">
        <w:rPr>
          <w:rFonts w:ascii="Arial" w:hAnsi="Arial" w:cs="Arial"/>
          <w:color w:val="000000"/>
          <w:sz w:val="20"/>
        </w:rPr>
        <w:t xml:space="preserve"> </w:t>
      </w:r>
      <w:r w:rsidR="00B369AD" w:rsidRPr="00B466AA">
        <w:rPr>
          <w:rFonts w:ascii="Arial" w:hAnsi="Arial" w:cs="Arial"/>
          <w:color w:val="000000"/>
          <w:sz w:val="20"/>
        </w:rPr>
        <w:t>межведомственной</w:t>
      </w:r>
      <w:r w:rsidRPr="00B466AA">
        <w:rPr>
          <w:rFonts w:ascii="Arial" w:hAnsi="Arial" w:cs="Arial"/>
          <w:color w:val="000000"/>
          <w:sz w:val="20"/>
        </w:rPr>
        <w:t xml:space="preserve"> </w:t>
      </w:r>
      <w:r w:rsidR="00B369AD" w:rsidRPr="00B466AA">
        <w:rPr>
          <w:rFonts w:ascii="Arial" w:hAnsi="Arial" w:cs="Arial"/>
          <w:color w:val="000000"/>
          <w:sz w:val="20"/>
        </w:rPr>
        <w:t>комиссией;</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г)</w:t>
      </w:r>
      <w:r w:rsidRPr="00B466AA">
        <w:rPr>
          <w:rFonts w:ascii="Arial" w:hAnsi="Arial" w:cs="Arial"/>
          <w:color w:val="000000"/>
          <w:sz w:val="20"/>
        </w:rPr>
        <w:t xml:space="preserve"> </w:t>
      </w:r>
      <w:r w:rsidR="00B369AD" w:rsidRPr="00B466AA">
        <w:rPr>
          <w:rFonts w:ascii="Arial" w:hAnsi="Arial" w:cs="Arial"/>
          <w:color w:val="000000"/>
          <w:sz w:val="20"/>
        </w:rPr>
        <w:t>особое</w:t>
      </w:r>
      <w:r w:rsidRPr="00B466AA">
        <w:rPr>
          <w:rFonts w:ascii="Arial" w:hAnsi="Arial" w:cs="Arial"/>
          <w:color w:val="000000"/>
          <w:sz w:val="20"/>
        </w:rPr>
        <w:t xml:space="preserve"> </w:t>
      </w:r>
      <w:r w:rsidR="00B369AD" w:rsidRPr="00B466AA">
        <w:rPr>
          <w:rFonts w:ascii="Arial" w:hAnsi="Arial" w:cs="Arial"/>
          <w:color w:val="000000"/>
          <w:sz w:val="20"/>
        </w:rPr>
        <w:t>мнение</w:t>
      </w:r>
      <w:r w:rsidRPr="00B466AA">
        <w:rPr>
          <w:rFonts w:ascii="Arial" w:hAnsi="Arial" w:cs="Arial"/>
          <w:color w:val="000000"/>
          <w:sz w:val="20"/>
        </w:rPr>
        <w:t xml:space="preserve"> </w:t>
      </w:r>
      <w:r w:rsidR="00B369AD" w:rsidRPr="00B466AA">
        <w:rPr>
          <w:rFonts w:ascii="Arial" w:hAnsi="Arial" w:cs="Arial"/>
          <w:color w:val="000000"/>
          <w:sz w:val="20"/>
        </w:rPr>
        <w:t>членов</w:t>
      </w:r>
      <w:r w:rsidRPr="00B466AA">
        <w:rPr>
          <w:rFonts w:ascii="Arial" w:hAnsi="Arial" w:cs="Arial"/>
          <w:color w:val="000000"/>
          <w:sz w:val="20"/>
        </w:rPr>
        <w:t xml:space="preserve"> </w:t>
      </w:r>
      <w:r w:rsidR="00B369AD" w:rsidRPr="00B466AA">
        <w:rPr>
          <w:rFonts w:ascii="Arial" w:hAnsi="Arial" w:cs="Arial"/>
          <w:color w:val="000000"/>
          <w:sz w:val="20"/>
        </w:rPr>
        <w:t>межведомственной</w:t>
      </w:r>
      <w:r w:rsidRPr="00B466AA">
        <w:rPr>
          <w:rFonts w:ascii="Arial" w:hAnsi="Arial" w:cs="Arial"/>
          <w:color w:val="000000"/>
          <w:sz w:val="20"/>
        </w:rPr>
        <w:t xml:space="preserve"> </w:t>
      </w:r>
      <w:r w:rsidR="00B369AD" w:rsidRPr="00B466AA">
        <w:rPr>
          <w:rFonts w:ascii="Arial" w:hAnsi="Arial" w:cs="Arial"/>
          <w:color w:val="000000"/>
          <w:sz w:val="20"/>
        </w:rPr>
        <w:t>комиссии:</w:t>
      </w:r>
    </w:p>
    <w:p w:rsidR="00B369AD" w:rsidRPr="00B466AA" w:rsidRDefault="00B369AD"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szCs w:val="28"/>
        </w:rPr>
      </w:pPr>
      <w:r w:rsidRPr="00B466AA">
        <w:rPr>
          <w:rFonts w:ascii="Arial" w:hAnsi="Arial" w:cs="Arial"/>
          <w:color w:val="000000"/>
          <w:sz w:val="20"/>
          <w:szCs w:val="28"/>
        </w:rPr>
        <w:t>________________________________________________________________.</w:t>
      </w:r>
    </w:p>
    <w:p w:rsidR="00B369AD" w:rsidRPr="00B466AA" w:rsidRDefault="008722EB" w:rsidP="00245650">
      <w:pPr>
        <w:spacing w:after="0" w:line="240" w:lineRule="auto"/>
        <w:ind w:firstLine="567"/>
        <w:rPr>
          <w:rFonts w:ascii="Arial" w:hAnsi="Arial" w:cs="Arial"/>
          <w:color w:val="000000"/>
          <w:sz w:val="20"/>
        </w:rPr>
      </w:pPr>
      <w:r w:rsidRPr="00B466AA">
        <w:rPr>
          <w:rFonts w:ascii="Arial" w:hAnsi="Arial" w:cs="Arial"/>
          <w:color w:val="000000"/>
          <w:sz w:val="20"/>
        </w:rPr>
        <w:t xml:space="preserve"> </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Председатель</w:t>
      </w:r>
      <w:r w:rsidRPr="00B466AA">
        <w:rPr>
          <w:rFonts w:ascii="Arial" w:hAnsi="Arial" w:cs="Arial"/>
          <w:color w:val="000000"/>
          <w:sz w:val="20"/>
        </w:rPr>
        <w:t xml:space="preserve"> </w:t>
      </w:r>
      <w:r w:rsidR="00B369AD" w:rsidRPr="00B466AA">
        <w:rPr>
          <w:rFonts w:ascii="Arial" w:hAnsi="Arial" w:cs="Arial"/>
          <w:color w:val="000000"/>
          <w:sz w:val="20"/>
        </w:rPr>
        <w:t>межведомственной</w:t>
      </w:r>
      <w:r w:rsidRPr="00B466AA">
        <w:rPr>
          <w:rFonts w:ascii="Arial" w:hAnsi="Arial" w:cs="Arial"/>
          <w:color w:val="000000"/>
          <w:sz w:val="20"/>
        </w:rPr>
        <w:t xml:space="preserve"> </w:t>
      </w:r>
      <w:r w:rsidR="00B369AD" w:rsidRPr="00B466AA">
        <w:rPr>
          <w:rFonts w:ascii="Arial" w:hAnsi="Arial" w:cs="Arial"/>
          <w:color w:val="000000"/>
          <w:sz w:val="20"/>
        </w:rPr>
        <w:t>комиссии</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__________________________________</w:t>
      </w:r>
      <w:r w:rsidRPr="00B466AA">
        <w:rPr>
          <w:rFonts w:ascii="Arial" w:hAnsi="Arial" w:cs="Arial"/>
          <w:color w:val="000000"/>
          <w:sz w:val="20"/>
        </w:rPr>
        <w:t xml:space="preserve"> </w:t>
      </w:r>
      <w:r w:rsidR="00B369AD" w:rsidRPr="00B466AA">
        <w:rPr>
          <w:rFonts w:ascii="Arial" w:hAnsi="Arial" w:cs="Arial"/>
          <w:color w:val="000000"/>
          <w:sz w:val="20"/>
        </w:rPr>
        <w:t>__________________________________</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(подпись)</w:t>
      </w:r>
      <w:r w:rsidRPr="00B466AA">
        <w:rPr>
          <w:rFonts w:ascii="Arial" w:hAnsi="Arial" w:cs="Arial"/>
          <w:color w:val="000000"/>
          <w:sz w:val="20"/>
        </w:rPr>
        <w:t xml:space="preserve"> </w:t>
      </w:r>
      <w:r w:rsidR="00B369AD" w:rsidRPr="00B466AA">
        <w:rPr>
          <w:rFonts w:ascii="Arial" w:hAnsi="Arial" w:cs="Arial"/>
          <w:color w:val="000000"/>
          <w:sz w:val="20"/>
        </w:rPr>
        <w:t>(</w:t>
      </w:r>
      <w:proofErr w:type="spellStart"/>
      <w:r w:rsidR="00B369AD" w:rsidRPr="00B466AA">
        <w:rPr>
          <w:rFonts w:ascii="Arial" w:hAnsi="Arial" w:cs="Arial"/>
          <w:color w:val="000000"/>
          <w:sz w:val="20"/>
        </w:rPr>
        <w:t>ф.и.о.</w:t>
      </w:r>
      <w:proofErr w:type="spellEnd"/>
      <w:r w:rsidR="00B369AD" w:rsidRPr="00B466AA">
        <w:rPr>
          <w:rFonts w:ascii="Arial" w:hAnsi="Arial" w:cs="Arial"/>
          <w:color w:val="000000"/>
          <w:sz w:val="20"/>
        </w:rPr>
        <w:t>)</w:t>
      </w:r>
    </w:p>
    <w:p w:rsidR="00B369AD" w:rsidRPr="00B466AA" w:rsidRDefault="008722EB" w:rsidP="00245650">
      <w:pPr>
        <w:spacing w:after="0" w:line="240" w:lineRule="auto"/>
        <w:ind w:firstLine="567"/>
        <w:rPr>
          <w:rFonts w:ascii="Arial" w:hAnsi="Arial" w:cs="Arial"/>
          <w:color w:val="000000"/>
          <w:sz w:val="20"/>
        </w:rPr>
      </w:pPr>
      <w:r w:rsidRPr="00B466AA">
        <w:rPr>
          <w:rFonts w:ascii="Arial" w:hAnsi="Arial" w:cs="Arial"/>
          <w:color w:val="000000"/>
          <w:sz w:val="20"/>
        </w:rPr>
        <w:t xml:space="preserve"> </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Члены</w:t>
      </w:r>
      <w:r w:rsidRPr="00B466AA">
        <w:rPr>
          <w:rFonts w:ascii="Arial" w:hAnsi="Arial" w:cs="Arial"/>
          <w:color w:val="000000"/>
          <w:sz w:val="20"/>
        </w:rPr>
        <w:t xml:space="preserve"> </w:t>
      </w:r>
      <w:r w:rsidR="00B369AD" w:rsidRPr="00B466AA">
        <w:rPr>
          <w:rFonts w:ascii="Arial" w:hAnsi="Arial" w:cs="Arial"/>
          <w:color w:val="000000"/>
          <w:sz w:val="20"/>
        </w:rPr>
        <w:t>межведомственной</w:t>
      </w:r>
      <w:r w:rsidRPr="00B466AA">
        <w:rPr>
          <w:rFonts w:ascii="Arial" w:hAnsi="Arial" w:cs="Arial"/>
          <w:color w:val="000000"/>
          <w:sz w:val="20"/>
        </w:rPr>
        <w:t xml:space="preserve"> </w:t>
      </w:r>
      <w:r w:rsidR="00B369AD" w:rsidRPr="00B466AA">
        <w:rPr>
          <w:rFonts w:ascii="Arial" w:hAnsi="Arial" w:cs="Arial"/>
          <w:color w:val="000000"/>
          <w:sz w:val="20"/>
        </w:rPr>
        <w:t>комиссии</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__________________________________</w:t>
      </w:r>
      <w:r w:rsidRPr="00B466AA">
        <w:rPr>
          <w:rFonts w:ascii="Arial" w:hAnsi="Arial" w:cs="Arial"/>
          <w:color w:val="000000"/>
          <w:sz w:val="20"/>
        </w:rPr>
        <w:t xml:space="preserve"> </w:t>
      </w:r>
      <w:r w:rsidR="00B369AD" w:rsidRPr="00B466AA">
        <w:rPr>
          <w:rFonts w:ascii="Arial" w:hAnsi="Arial" w:cs="Arial"/>
          <w:color w:val="000000"/>
          <w:sz w:val="20"/>
        </w:rPr>
        <w:t>__________________________________</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(подпись)</w:t>
      </w:r>
      <w:r w:rsidRPr="00B466AA">
        <w:rPr>
          <w:rFonts w:ascii="Arial" w:hAnsi="Arial" w:cs="Arial"/>
          <w:color w:val="000000"/>
          <w:sz w:val="20"/>
        </w:rPr>
        <w:t xml:space="preserve"> </w:t>
      </w:r>
      <w:r w:rsidR="00B369AD" w:rsidRPr="00B466AA">
        <w:rPr>
          <w:rFonts w:ascii="Arial" w:hAnsi="Arial" w:cs="Arial"/>
          <w:color w:val="000000"/>
          <w:sz w:val="20"/>
        </w:rPr>
        <w:t>(</w:t>
      </w:r>
      <w:proofErr w:type="spellStart"/>
      <w:r w:rsidR="00B369AD" w:rsidRPr="00B466AA">
        <w:rPr>
          <w:rFonts w:ascii="Arial" w:hAnsi="Arial" w:cs="Arial"/>
          <w:color w:val="000000"/>
          <w:sz w:val="20"/>
        </w:rPr>
        <w:t>ф.и.о.</w:t>
      </w:r>
      <w:proofErr w:type="spellEnd"/>
      <w:r w:rsidR="00B369AD" w:rsidRPr="00B466AA">
        <w:rPr>
          <w:rFonts w:ascii="Arial" w:hAnsi="Arial" w:cs="Arial"/>
          <w:color w:val="000000"/>
          <w:sz w:val="20"/>
        </w:rPr>
        <w:t>)</w:t>
      </w:r>
    </w:p>
    <w:p w:rsidR="00B369A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__________________________________</w:t>
      </w:r>
      <w:r w:rsidRPr="00B466AA">
        <w:rPr>
          <w:rFonts w:ascii="Arial" w:hAnsi="Arial" w:cs="Arial"/>
          <w:color w:val="000000"/>
          <w:sz w:val="20"/>
        </w:rPr>
        <w:t xml:space="preserve"> </w:t>
      </w:r>
      <w:r w:rsidR="00B369AD" w:rsidRPr="00B466AA">
        <w:rPr>
          <w:rFonts w:ascii="Arial" w:hAnsi="Arial" w:cs="Arial"/>
          <w:color w:val="000000"/>
          <w:sz w:val="20"/>
        </w:rPr>
        <w:t>__________________________________</w:t>
      </w:r>
    </w:p>
    <w:p w:rsidR="005A4EFD" w:rsidRPr="00B466AA" w:rsidRDefault="008722EB" w:rsidP="0024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0"/>
        </w:rPr>
      </w:pPr>
      <w:r w:rsidRPr="00B466AA">
        <w:rPr>
          <w:rFonts w:ascii="Arial" w:hAnsi="Arial" w:cs="Arial"/>
          <w:color w:val="000000"/>
          <w:sz w:val="20"/>
        </w:rPr>
        <w:t xml:space="preserve"> </w:t>
      </w:r>
      <w:r w:rsidR="00B369AD" w:rsidRPr="00B466AA">
        <w:rPr>
          <w:rFonts w:ascii="Arial" w:hAnsi="Arial" w:cs="Arial"/>
          <w:color w:val="000000"/>
          <w:sz w:val="20"/>
        </w:rPr>
        <w:t>(подпись)</w:t>
      </w:r>
      <w:r w:rsidRPr="00B466AA">
        <w:rPr>
          <w:rFonts w:ascii="Arial" w:hAnsi="Arial" w:cs="Arial"/>
          <w:color w:val="000000"/>
          <w:sz w:val="20"/>
        </w:rPr>
        <w:t xml:space="preserve"> </w:t>
      </w:r>
      <w:r w:rsidR="00B369AD" w:rsidRPr="00B466AA">
        <w:rPr>
          <w:rFonts w:ascii="Arial" w:hAnsi="Arial" w:cs="Arial"/>
          <w:color w:val="000000"/>
          <w:sz w:val="20"/>
        </w:rPr>
        <w:t>(</w:t>
      </w:r>
      <w:proofErr w:type="spellStart"/>
      <w:r w:rsidR="00B369AD" w:rsidRPr="00B466AA">
        <w:rPr>
          <w:rFonts w:ascii="Arial" w:hAnsi="Arial" w:cs="Arial"/>
          <w:color w:val="000000"/>
          <w:sz w:val="20"/>
        </w:rPr>
        <w:t>ф.и.о.</w:t>
      </w:r>
      <w:proofErr w:type="spellEnd"/>
      <w:r w:rsidR="00B369AD" w:rsidRPr="00B466AA">
        <w:rPr>
          <w:rFonts w:ascii="Arial" w:hAnsi="Arial" w:cs="Arial"/>
          <w:color w:val="000000"/>
          <w:sz w:val="20"/>
        </w:rPr>
        <w:t>)</w:t>
      </w:r>
    </w:p>
    <w:p w:rsidR="00B369AD" w:rsidRPr="00B466AA" w:rsidRDefault="00B369AD" w:rsidP="00B466AA">
      <w:pPr>
        <w:spacing w:after="0" w:line="240" w:lineRule="auto"/>
        <w:jc w:val="right"/>
        <w:rPr>
          <w:rStyle w:val="ad"/>
          <w:rFonts w:ascii="Arial" w:hAnsi="Arial" w:cs="Arial"/>
          <w:b w:val="0"/>
          <w:bCs w:val="0"/>
          <w:color w:val="000000"/>
          <w:sz w:val="20"/>
        </w:rPr>
      </w:pPr>
    </w:p>
    <w:tbl>
      <w:tblPr>
        <w:tblW w:w="5000" w:type="pct"/>
        <w:tblLook w:val="0000" w:firstRow="0" w:lastRow="0" w:firstColumn="0" w:lastColumn="0" w:noHBand="0" w:noVBand="0"/>
      </w:tblPr>
      <w:tblGrid>
        <w:gridCol w:w="6349"/>
        <w:gridCol w:w="1786"/>
        <w:gridCol w:w="6152"/>
      </w:tblGrid>
      <w:tr w:rsidR="00B369AD" w:rsidRPr="00B466AA" w:rsidTr="00552C4A">
        <w:trPr>
          <w:cantSplit/>
        </w:trPr>
        <w:tc>
          <w:tcPr>
            <w:tcW w:w="2222" w:type="pct"/>
            <w:vAlign w:val="center"/>
          </w:tcPr>
          <w:p w:rsidR="00B369AD" w:rsidRPr="00B466AA" w:rsidRDefault="00B369AD" w:rsidP="00B466AA">
            <w:pPr>
              <w:spacing w:after="0" w:line="240" w:lineRule="auto"/>
              <w:jc w:val="center"/>
              <w:rPr>
                <w:rFonts w:ascii="Arial" w:hAnsi="Arial" w:cs="Arial"/>
                <w:b/>
                <w:color w:val="000000"/>
                <w:sz w:val="20"/>
              </w:rPr>
            </w:pPr>
          </w:p>
          <w:p w:rsidR="00B369AD" w:rsidRPr="00B466AA" w:rsidRDefault="00B369AD" w:rsidP="00B466AA">
            <w:pPr>
              <w:spacing w:after="0" w:line="240" w:lineRule="auto"/>
              <w:jc w:val="center"/>
              <w:rPr>
                <w:rFonts w:ascii="Arial" w:hAnsi="Arial" w:cs="Arial"/>
                <w:b/>
                <w:color w:val="000000"/>
                <w:sz w:val="20"/>
              </w:rPr>
            </w:pPr>
            <w:proofErr w:type="spellStart"/>
            <w:r w:rsidRPr="00B466AA">
              <w:rPr>
                <w:rFonts w:ascii="Arial" w:hAnsi="Arial" w:cs="Arial"/>
                <w:b/>
                <w:color w:val="000000"/>
                <w:sz w:val="20"/>
              </w:rPr>
              <w:t>Чăваш</w:t>
            </w:r>
            <w:proofErr w:type="spellEnd"/>
            <w:r w:rsidR="008722EB" w:rsidRPr="00B466AA">
              <w:rPr>
                <w:rFonts w:ascii="Arial" w:hAnsi="Arial" w:cs="Arial"/>
                <w:b/>
                <w:color w:val="000000"/>
                <w:sz w:val="20"/>
              </w:rPr>
              <w:t xml:space="preserve"> </w:t>
            </w:r>
            <w:proofErr w:type="spellStart"/>
            <w:r w:rsidRPr="00B466AA">
              <w:rPr>
                <w:rFonts w:ascii="Arial" w:hAnsi="Arial" w:cs="Arial"/>
                <w:b/>
                <w:color w:val="000000"/>
                <w:sz w:val="20"/>
              </w:rPr>
              <w:t>Республикин</w:t>
            </w:r>
            <w:proofErr w:type="spellEnd"/>
          </w:p>
          <w:p w:rsidR="00B369AD" w:rsidRPr="00B466AA" w:rsidRDefault="00B369AD" w:rsidP="00B466AA">
            <w:pPr>
              <w:spacing w:after="0" w:line="240" w:lineRule="auto"/>
              <w:jc w:val="center"/>
              <w:rPr>
                <w:rFonts w:ascii="Arial" w:hAnsi="Arial" w:cs="Arial"/>
                <w:b/>
                <w:color w:val="000000"/>
                <w:sz w:val="20"/>
              </w:rPr>
            </w:pPr>
            <w:proofErr w:type="spellStart"/>
            <w:r w:rsidRPr="00B466AA">
              <w:rPr>
                <w:rFonts w:ascii="Arial" w:hAnsi="Arial" w:cs="Arial"/>
                <w:b/>
                <w:color w:val="000000"/>
                <w:sz w:val="20"/>
              </w:rPr>
              <w:t>Сĕнтĕрвăрри</w:t>
            </w:r>
            <w:proofErr w:type="spellEnd"/>
            <w:r w:rsidR="008722EB" w:rsidRPr="00B466AA">
              <w:rPr>
                <w:rFonts w:ascii="Arial" w:hAnsi="Arial" w:cs="Arial"/>
                <w:b/>
                <w:color w:val="000000"/>
                <w:sz w:val="20"/>
              </w:rPr>
              <w:t xml:space="preserve"> </w:t>
            </w:r>
            <w:proofErr w:type="spellStart"/>
            <w:r w:rsidRPr="00B466AA">
              <w:rPr>
                <w:rFonts w:ascii="Arial" w:hAnsi="Arial" w:cs="Arial"/>
                <w:b/>
                <w:color w:val="000000"/>
                <w:sz w:val="20"/>
              </w:rPr>
              <w:t>муниципаллă</w:t>
            </w:r>
            <w:proofErr w:type="spellEnd"/>
            <w:r w:rsidR="008722EB" w:rsidRPr="00B466AA">
              <w:rPr>
                <w:rFonts w:ascii="Arial" w:hAnsi="Arial" w:cs="Arial"/>
                <w:b/>
                <w:color w:val="000000"/>
                <w:sz w:val="20"/>
              </w:rPr>
              <w:t xml:space="preserve"> </w:t>
            </w:r>
          </w:p>
          <w:p w:rsidR="005A4EFD" w:rsidRPr="00B466AA" w:rsidRDefault="00B369AD" w:rsidP="00B466AA">
            <w:pPr>
              <w:spacing w:after="0" w:line="240" w:lineRule="auto"/>
              <w:jc w:val="center"/>
              <w:rPr>
                <w:rFonts w:ascii="Arial" w:hAnsi="Arial" w:cs="Arial"/>
                <w:b/>
                <w:color w:val="000000"/>
                <w:sz w:val="20"/>
              </w:rPr>
            </w:pPr>
            <w:proofErr w:type="spellStart"/>
            <w:r w:rsidRPr="00B466AA">
              <w:rPr>
                <w:rFonts w:ascii="Arial" w:hAnsi="Arial" w:cs="Arial"/>
                <w:b/>
                <w:color w:val="000000"/>
                <w:sz w:val="20"/>
              </w:rPr>
              <w:t>округĕн</w:t>
            </w:r>
            <w:proofErr w:type="spellEnd"/>
            <w:r w:rsidR="008722EB" w:rsidRPr="00B466AA">
              <w:rPr>
                <w:rFonts w:ascii="Arial" w:hAnsi="Arial" w:cs="Arial"/>
                <w:b/>
                <w:color w:val="000000"/>
                <w:sz w:val="20"/>
              </w:rPr>
              <w:t xml:space="preserve"> </w:t>
            </w:r>
            <w:proofErr w:type="spellStart"/>
            <w:r w:rsidRPr="00B466AA">
              <w:rPr>
                <w:rFonts w:ascii="Arial" w:hAnsi="Arial" w:cs="Arial"/>
                <w:b/>
                <w:color w:val="000000"/>
                <w:sz w:val="20"/>
              </w:rPr>
              <w:t>администрацийĕ</w:t>
            </w:r>
            <w:proofErr w:type="spellEnd"/>
          </w:p>
          <w:p w:rsidR="005A4EFD" w:rsidRPr="00B466AA" w:rsidRDefault="00B369AD" w:rsidP="00B466AA">
            <w:pPr>
              <w:keepNext/>
              <w:spacing w:after="0" w:line="240" w:lineRule="auto"/>
              <w:jc w:val="center"/>
              <w:outlineLvl w:val="0"/>
              <w:rPr>
                <w:rFonts w:ascii="Arial" w:hAnsi="Arial" w:cs="Arial"/>
                <w:b/>
                <w:bCs/>
                <w:color w:val="000000"/>
                <w:sz w:val="20"/>
              </w:rPr>
            </w:pPr>
            <w:r w:rsidRPr="00B466AA">
              <w:rPr>
                <w:rFonts w:ascii="Arial" w:hAnsi="Arial" w:cs="Arial"/>
                <w:b/>
                <w:bCs/>
                <w:color w:val="000000"/>
                <w:sz w:val="20"/>
              </w:rPr>
              <w:t>Й</w:t>
            </w:r>
            <w:r w:rsidR="008722EB" w:rsidRPr="00B466AA">
              <w:rPr>
                <w:rFonts w:ascii="Arial" w:hAnsi="Arial" w:cs="Arial"/>
                <w:b/>
                <w:bCs/>
                <w:color w:val="000000"/>
                <w:sz w:val="20"/>
              </w:rPr>
              <w:t xml:space="preserve"> </w:t>
            </w:r>
            <w:r w:rsidRPr="00B466AA">
              <w:rPr>
                <w:rFonts w:ascii="Arial" w:hAnsi="Arial" w:cs="Arial"/>
                <w:b/>
                <w:bCs/>
                <w:color w:val="000000"/>
                <w:sz w:val="20"/>
              </w:rPr>
              <w:t>Ы</w:t>
            </w:r>
            <w:r w:rsidR="008722EB" w:rsidRPr="00B466AA">
              <w:rPr>
                <w:rFonts w:ascii="Arial" w:hAnsi="Arial" w:cs="Arial"/>
                <w:b/>
                <w:bCs/>
                <w:color w:val="000000"/>
                <w:sz w:val="20"/>
              </w:rPr>
              <w:t xml:space="preserve"> </w:t>
            </w:r>
            <w:r w:rsidRPr="00B466AA">
              <w:rPr>
                <w:rFonts w:ascii="Arial" w:hAnsi="Arial" w:cs="Arial"/>
                <w:b/>
                <w:bCs/>
                <w:color w:val="000000"/>
                <w:sz w:val="20"/>
              </w:rPr>
              <w:t>Ш</w:t>
            </w:r>
            <w:r w:rsidR="008722EB" w:rsidRPr="00B466AA">
              <w:rPr>
                <w:rFonts w:ascii="Arial" w:hAnsi="Arial" w:cs="Arial"/>
                <w:b/>
                <w:bCs/>
                <w:color w:val="000000"/>
                <w:sz w:val="20"/>
              </w:rPr>
              <w:t xml:space="preserve"> </w:t>
            </w:r>
            <w:r w:rsidRPr="00B466AA">
              <w:rPr>
                <w:rFonts w:ascii="Arial" w:hAnsi="Arial" w:cs="Arial"/>
                <w:b/>
                <w:bCs/>
                <w:color w:val="000000"/>
                <w:sz w:val="20"/>
              </w:rPr>
              <w:t>Ă</w:t>
            </w:r>
            <w:r w:rsidR="008722EB" w:rsidRPr="00B466AA">
              <w:rPr>
                <w:rFonts w:ascii="Arial" w:hAnsi="Arial" w:cs="Arial"/>
                <w:b/>
                <w:bCs/>
                <w:color w:val="000000"/>
                <w:sz w:val="20"/>
              </w:rPr>
              <w:t xml:space="preserve"> </w:t>
            </w:r>
            <w:r w:rsidRPr="00B466AA">
              <w:rPr>
                <w:rFonts w:ascii="Arial" w:hAnsi="Arial" w:cs="Arial"/>
                <w:b/>
                <w:bCs/>
                <w:color w:val="000000"/>
                <w:sz w:val="20"/>
              </w:rPr>
              <w:t>Н</w:t>
            </w:r>
            <w:r w:rsidR="008722EB" w:rsidRPr="00B466AA">
              <w:rPr>
                <w:rFonts w:ascii="Arial" w:hAnsi="Arial" w:cs="Arial"/>
                <w:b/>
                <w:bCs/>
                <w:color w:val="000000"/>
                <w:sz w:val="20"/>
              </w:rPr>
              <w:t xml:space="preserve"> </w:t>
            </w:r>
            <w:r w:rsidRPr="00B466AA">
              <w:rPr>
                <w:rFonts w:ascii="Arial" w:hAnsi="Arial" w:cs="Arial"/>
                <w:b/>
                <w:bCs/>
                <w:color w:val="000000"/>
                <w:sz w:val="20"/>
              </w:rPr>
              <w:t>У</w:t>
            </w:r>
          </w:p>
          <w:p w:rsidR="005A4EFD" w:rsidRPr="00B466AA" w:rsidRDefault="008722EB" w:rsidP="00B466AA">
            <w:pPr>
              <w:spacing w:after="0" w:line="240" w:lineRule="auto"/>
              <w:jc w:val="center"/>
              <w:rPr>
                <w:rFonts w:ascii="Arial" w:hAnsi="Arial" w:cs="Arial"/>
                <w:b/>
                <w:color w:val="000000"/>
                <w:sz w:val="20"/>
              </w:rPr>
            </w:pPr>
            <w:r w:rsidRPr="00B466AA">
              <w:rPr>
                <w:rFonts w:ascii="Arial" w:hAnsi="Arial" w:cs="Arial"/>
                <w:b/>
                <w:color w:val="000000"/>
                <w:sz w:val="20"/>
              </w:rPr>
              <w:t xml:space="preserve"> </w:t>
            </w:r>
            <w:r w:rsidR="00B369AD" w:rsidRPr="00B466AA">
              <w:rPr>
                <w:rFonts w:ascii="Arial" w:hAnsi="Arial" w:cs="Arial"/>
                <w:b/>
                <w:color w:val="000000"/>
                <w:sz w:val="20"/>
              </w:rPr>
              <w:t>№</w:t>
            </w:r>
          </w:p>
          <w:p w:rsidR="005A4EFD" w:rsidRPr="00B466AA" w:rsidRDefault="00B369AD" w:rsidP="00B466AA">
            <w:pPr>
              <w:spacing w:after="0" w:line="240" w:lineRule="auto"/>
              <w:jc w:val="center"/>
              <w:rPr>
                <w:rFonts w:ascii="Arial" w:hAnsi="Arial" w:cs="Arial"/>
                <w:b/>
                <w:color w:val="000000"/>
                <w:sz w:val="20"/>
              </w:rPr>
            </w:pPr>
            <w:proofErr w:type="spellStart"/>
            <w:r w:rsidRPr="00B466AA">
              <w:rPr>
                <w:rFonts w:ascii="Arial" w:hAnsi="Arial" w:cs="Arial"/>
                <w:b/>
                <w:color w:val="000000"/>
                <w:sz w:val="20"/>
              </w:rPr>
              <w:t>Сĕнтĕрвăрри</w:t>
            </w:r>
            <w:proofErr w:type="spellEnd"/>
            <w:r w:rsidR="008722EB" w:rsidRPr="00B466AA">
              <w:rPr>
                <w:rFonts w:ascii="Arial" w:hAnsi="Arial" w:cs="Arial"/>
                <w:b/>
                <w:color w:val="000000"/>
                <w:sz w:val="20"/>
              </w:rPr>
              <w:t xml:space="preserve"> </w:t>
            </w:r>
            <w:r w:rsidRPr="00B466AA">
              <w:rPr>
                <w:rFonts w:ascii="Arial" w:hAnsi="Arial" w:cs="Arial"/>
                <w:b/>
                <w:color w:val="000000"/>
                <w:sz w:val="20"/>
              </w:rPr>
              <w:t>хули</w:t>
            </w:r>
          </w:p>
          <w:p w:rsidR="00B369AD" w:rsidRPr="00B466AA" w:rsidRDefault="00B369AD" w:rsidP="00B466AA">
            <w:pPr>
              <w:spacing w:after="0" w:line="240" w:lineRule="auto"/>
              <w:jc w:val="center"/>
              <w:rPr>
                <w:rFonts w:ascii="Arial" w:hAnsi="Arial" w:cs="Arial"/>
                <w:b/>
                <w:color w:val="000000"/>
                <w:sz w:val="20"/>
              </w:rPr>
            </w:pPr>
          </w:p>
        </w:tc>
        <w:tc>
          <w:tcPr>
            <w:tcW w:w="625" w:type="pct"/>
            <w:vAlign w:val="center"/>
          </w:tcPr>
          <w:p w:rsidR="00B369AD" w:rsidRPr="00B466AA" w:rsidRDefault="00B369AD" w:rsidP="00B466AA">
            <w:pPr>
              <w:spacing w:after="0" w:line="240" w:lineRule="auto"/>
              <w:ind w:hanging="783"/>
              <w:jc w:val="center"/>
              <w:rPr>
                <w:rFonts w:ascii="Arial" w:hAnsi="Arial" w:cs="Arial"/>
                <w:color w:val="000000"/>
                <w:sz w:val="20"/>
              </w:rPr>
            </w:pPr>
            <w:r w:rsidRPr="00B466AA">
              <w:rPr>
                <w:rFonts w:ascii="Arial" w:hAnsi="Arial" w:cs="Arial"/>
                <w:noProof/>
                <w:color w:val="000000"/>
                <w:sz w:val="20"/>
              </w:rPr>
              <w:drawing>
                <wp:anchor distT="0" distB="0" distL="114300" distR="114300" simplePos="0" relativeHeight="251659264" behindDoc="0" locked="0" layoutInCell="1" allowOverlap="1">
                  <wp:simplePos x="0" y="0"/>
                  <wp:positionH relativeFrom="margin">
                    <wp:posOffset>-560705</wp:posOffset>
                  </wp:positionH>
                  <wp:positionV relativeFrom="margin">
                    <wp:posOffset>219075</wp:posOffset>
                  </wp:positionV>
                  <wp:extent cx="596265" cy="775335"/>
                  <wp:effectExtent l="0" t="0" r="0" b="5715"/>
                  <wp:wrapSquare wrapText="bothSides"/>
                  <wp:docPr id="6" name="Рисунок 8"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ум"/>
                          <pic:cNvPicPr>
                            <a:picLocks noChangeAspect="1" noChangeArrowheads="1"/>
                          </pic:cNvPicPr>
                        </pic:nvPicPr>
                        <pic:blipFill>
                          <a:blip r:embed="rId10" cstate="print"/>
                          <a:srcRect/>
                          <a:stretch>
                            <a:fillRect/>
                          </a:stretch>
                        </pic:blipFill>
                        <pic:spPr bwMode="auto">
                          <a:xfrm>
                            <a:off x="0" y="0"/>
                            <a:ext cx="596265" cy="775335"/>
                          </a:xfrm>
                          <a:prstGeom prst="rect">
                            <a:avLst/>
                          </a:prstGeom>
                          <a:noFill/>
                          <a:ln w="9525">
                            <a:noFill/>
                            <a:miter lim="800000"/>
                            <a:headEnd/>
                            <a:tailEnd/>
                          </a:ln>
                        </pic:spPr>
                      </pic:pic>
                    </a:graphicData>
                  </a:graphic>
                </wp:anchor>
              </w:drawing>
            </w:r>
            <w:r w:rsidR="008722EB" w:rsidRPr="00B466AA">
              <w:rPr>
                <w:rFonts w:ascii="Arial" w:hAnsi="Arial" w:cs="Arial"/>
                <w:color w:val="000000"/>
                <w:sz w:val="20"/>
              </w:rPr>
              <w:t xml:space="preserve"> </w:t>
            </w:r>
          </w:p>
          <w:p w:rsidR="00B369AD" w:rsidRPr="00B466AA" w:rsidRDefault="00B369AD" w:rsidP="00B466AA">
            <w:pPr>
              <w:spacing w:after="0" w:line="240" w:lineRule="auto"/>
              <w:jc w:val="center"/>
              <w:rPr>
                <w:rFonts w:ascii="Arial" w:hAnsi="Arial" w:cs="Arial"/>
                <w:color w:val="000000"/>
                <w:sz w:val="20"/>
              </w:rPr>
            </w:pPr>
          </w:p>
        </w:tc>
        <w:tc>
          <w:tcPr>
            <w:tcW w:w="2153" w:type="pct"/>
            <w:vAlign w:val="center"/>
          </w:tcPr>
          <w:p w:rsidR="00B369AD" w:rsidRPr="00B466AA" w:rsidRDefault="00B369AD" w:rsidP="00B466AA">
            <w:pPr>
              <w:spacing w:after="0" w:line="240" w:lineRule="auto"/>
              <w:jc w:val="center"/>
              <w:rPr>
                <w:rFonts w:ascii="Arial" w:hAnsi="Arial" w:cs="Arial"/>
                <w:b/>
                <w:color w:val="000000"/>
                <w:sz w:val="20"/>
              </w:rPr>
            </w:pPr>
          </w:p>
          <w:p w:rsidR="00B369AD" w:rsidRPr="00B466AA" w:rsidRDefault="00B369AD" w:rsidP="00B466AA">
            <w:pPr>
              <w:spacing w:after="0" w:line="240" w:lineRule="auto"/>
              <w:jc w:val="center"/>
              <w:rPr>
                <w:rFonts w:ascii="Arial" w:hAnsi="Arial" w:cs="Arial"/>
                <w:b/>
                <w:color w:val="000000"/>
                <w:sz w:val="20"/>
              </w:rPr>
            </w:pPr>
            <w:r w:rsidRPr="00B466AA">
              <w:rPr>
                <w:rFonts w:ascii="Arial" w:hAnsi="Arial" w:cs="Arial"/>
                <w:b/>
                <w:color w:val="000000"/>
                <w:sz w:val="20"/>
              </w:rPr>
              <w:t>Чувашская</w:t>
            </w:r>
            <w:r w:rsidR="008722EB" w:rsidRPr="00B466AA">
              <w:rPr>
                <w:rFonts w:ascii="Arial" w:hAnsi="Arial" w:cs="Arial"/>
                <w:b/>
                <w:color w:val="000000"/>
                <w:sz w:val="20"/>
              </w:rPr>
              <w:t xml:space="preserve"> </w:t>
            </w:r>
            <w:r w:rsidRPr="00B466AA">
              <w:rPr>
                <w:rFonts w:ascii="Arial" w:hAnsi="Arial" w:cs="Arial"/>
                <w:b/>
                <w:color w:val="000000"/>
                <w:sz w:val="20"/>
              </w:rPr>
              <w:t>Республика</w:t>
            </w:r>
          </w:p>
          <w:p w:rsidR="00B369AD" w:rsidRPr="00B466AA" w:rsidRDefault="00B369AD" w:rsidP="00B466AA">
            <w:pPr>
              <w:spacing w:after="0" w:line="240" w:lineRule="auto"/>
              <w:jc w:val="center"/>
              <w:rPr>
                <w:rFonts w:ascii="Arial" w:hAnsi="Arial" w:cs="Arial"/>
                <w:b/>
                <w:color w:val="000000"/>
                <w:sz w:val="20"/>
              </w:rPr>
            </w:pPr>
            <w:r w:rsidRPr="00B466AA">
              <w:rPr>
                <w:rFonts w:ascii="Arial" w:hAnsi="Arial" w:cs="Arial"/>
                <w:b/>
                <w:color w:val="000000"/>
                <w:sz w:val="20"/>
              </w:rPr>
              <w:t>Администрация</w:t>
            </w:r>
          </w:p>
          <w:p w:rsidR="00B369AD" w:rsidRPr="00B466AA" w:rsidRDefault="00B369AD" w:rsidP="00B466AA">
            <w:pPr>
              <w:spacing w:after="0" w:line="240" w:lineRule="auto"/>
              <w:jc w:val="center"/>
              <w:rPr>
                <w:rFonts w:ascii="Arial" w:hAnsi="Arial" w:cs="Arial"/>
                <w:b/>
                <w:color w:val="000000"/>
                <w:sz w:val="20"/>
              </w:rPr>
            </w:pPr>
            <w:r w:rsidRPr="00B466AA">
              <w:rPr>
                <w:rFonts w:ascii="Arial" w:hAnsi="Arial" w:cs="Arial"/>
                <w:b/>
                <w:color w:val="000000"/>
                <w:sz w:val="20"/>
              </w:rPr>
              <w:t>Мариинско-Посадского</w:t>
            </w:r>
          </w:p>
          <w:p w:rsidR="005A4EFD" w:rsidRPr="00B466AA" w:rsidRDefault="00B369AD" w:rsidP="00B466AA">
            <w:pPr>
              <w:spacing w:after="0" w:line="240" w:lineRule="auto"/>
              <w:jc w:val="center"/>
              <w:rPr>
                <w:rFonts w:ascii="Arial" w:hAnsi="Arial" w:cs="Arial"/>
                <w:b/>
                <w:color w:val="000000"/>
                <w:sz w:val="20"/>
              </w:rPr>
            </w:pPr>
            <w:r w:rsidRPr="00B466AA">
              <w:rPr>
                <w:rFonts w:ascii="Arial" w:hAnsi="Arial" w:cs="Arial"/>
                <w:b/>
                <w:color w:val="000000"/>
                <w:sz w:val="20"/>
              </w:rPr>
              <w:t>муниципального</w:t>
            </w:r>
            <w:r w:rsidR="008722EB" w:rsidRPr="00B466AA">
              <w:rPr>
                <w:rFonts w:ascii="Arial" w:hAnsi="Arial" w:cs="Arial"/>
                <w:b/>
                <w:color w:val="000000"/>
                <w:sz w:val="20"/>
              </w:rPr>
              <w:t xml:space="preserve"> </w:t>
            </w:r>
            <w:r w:rsidRPr="00B466AA">
              <w:rPr>
                <w:rFonts w:ascii="Arial" w:hAnsi="Arial" w:cs="Arial"/>
                <w:b/>
                <w:color w:val="000000"/>
                <w:sz w:val="20"/>
              </w:rPr>
              <w:t>округа</w:t>
            </w:r>
            <w:r w:rsidR="008722EB" w:rsidRPr="00B466AA">
              <w:rPr>
                <w:rFonts w:ascii="Arial" w:hAnsi="Arial" w:cs="Arial"/>
                <w:b/>
                <w:color w:val="000000"/>
                <w:sz w:val="20"/>
              </w:rPr>
              <w:t xml:space="preserve"> </w:t>
            </w:r>
          </w:p>
          <w:p w:rsidR="005A4EFD" w:rsidRPr="00B466AA" w:rsidRDefault="008722EB" w:rsidP="00B466AA">
            <w:pPr>
              <w:spacing w:after="0" w:line="240" w:lineRule="auto"/>
              <w:jc w:val="center"/>
              <w:rPr>
                <w:rFonts w:ascii="Arial" w:hAnsi="Arial" w:cs="Arial"/>
                <w:b/>
                <w:color w:val="000000"/>
                <w:sz w:val="20"/>
              </w:rPr>
            </w:pPr>
            <w:r w:rsidRPr="00B466AA">
              <w:rPr>
                <w:rFonts w:ascii="Arial" w:hAnsi="Arial" w:cs="Arial"/>
                <w:b/>
                <w:color w:val="000000"/>
                <w:sz w:val="20"/>
              </w:rPr>
              <w:t xml:space="preserve"> </w:t>
            </w:r>
            <w:r w:rsidR="00B369AD" w:rsidRPr="00B466AA">
              <w:rPr>
                <w:rFonts w:ascii="Arial" w:hAnsi="Arial" w:cs="Arial"/>
                <w:b/>
                <w:color w:val="000000"/>
                <w:sz w:val="20"/>
              </w:rPr>
              <w:t>П</w:t>
            </w:r>
            <w:r w:rsidRPr="00B466AA">
              <w:rPr>
                <w:rFonts w:ascii="Arial" w:hAnsi="Arial" w:cs="Arial"/>
                <w:b/>
                <w:color w:val="000000"/>
                <w:sz w:val="20"/>
              </w:rPr>
              <w:t xml:space="preserve"> </w:t>
            </w:r>
            <w:r w:rsidR="00B369AD" w:rsidRPr="00B466AA">
              <w:rPr>
                <w:rFonts w:ascii="Arial" w:hAnsi="Arial" w:cs="Arial"/>
                <w:b/>
                <w:color w:val="000000"/>
                <w:sz w:val="20"/>
              </w:rPr>
              <w:t>О</w:t>
            </w:r>
            <w:r w:rsidRPr="00B466AA">
              <w:rPr>
                <w:rFonts w:ascii="Arial" w:hAnsi="Arial" w:cs="Arial"/>
                <w:b/>
                <w:color w:val="000000"/>
                <w:sz w:val="20"/>
              </w:rPr>
              <w:t xml:space="preserve"> </w:t>
            </w:r>
            <w:r w:rsidR="00B369AD" w:rsidRPr="00B466AA">
              <w:rPr>
                <w:rFonts w:ascii="Arial" w:hAnsi="Arial" w:cs="Arial"/>
                <w:b/>
                <w:color w:val="000000"/>
                <w:sz w:val="20"/>
              </w:rPr>
              <w:t>С</w:t>
            </w:r>
            <w:r w:rsidRPr="00B466AA">
              <w:rPr>
                <w:rFonts w:ascii="Arial" w:hAnsi="Arial" w:cs="Arial"/>
                <w:b/>
                <w:color w:val="000000"/>
                <w:sz w:val="20"/>
              </w:rPr>
              <w:t xml:space="preserve"> </w:t>
            </w:r>
            <w:r w:rsidR="00B369AD" w:rsidRPr="00B466AA">
              <w:rPr>
                <w:rFonts w:ascii="Arial" w:hAnsi="Arial" w:cs="Arial"/>
                <w:b/>
                <w:color w:val="000000"/>
                <w:sz w:val="20"/>
              </w:rPr>
              <w:t>Т</w:t>
            </w:r>
            <w:r w:rsidRPr="00B466AA">
              <w:rPr>
                <w:rFonts w:ascii="Arial" w:hAnsi="Arial" w:cs="Arial"/>
                <w:b/>
                <w:color w:val="000000"/>
                <w:sz w:val="20"/>
              </w:rPr>
              <w:t xml:space="preserve"> </w:t>
            </w:r>
            <w:r w:rsidR="00B369AD" w:rsidRPr="00B466AA">
              <w:rPr>
                <w:rFonts w:ascii="Arial" w:hAnsi="Arial" w:cs="Arial"/>
                <w:b/>
                <w:color w:val="000000"/>
                <w:sz w:val="20"/>
              </w:rPr>
              <w:t>А</w:t>
            </w:r>
            <w:r w:rsidRPr="00B466AA">
              <w:rPr>
                <w:rFonts w:ascii="Arial" w:hAnsi="Arial" w:cs="Arial"/>
                <w:b/>
                <w:color w:val="000000"/>
                <w:sz w:val="20"/>
              </w:rPr>
              <w:t xml:space="preserve"> </w:t>
            </w:r>
            <w:r w:rsidR="00B369AD" w:rsidRPr="00B466AA">
              <w:rPr>
                <w:rFonts w:ascii="Arial" w:hAnsi="Arial" w:cs="Arial"/>
                <w:b/>
                <w:color w:val="000000"/>
                <w:sz w:val="20"/>
              </w:rPr>
              <w:t>Н</w:t>
            </w:r>
            <w:r w:rsidRPr="00B466AA">
              <w:rPr>
                <w:rFonts w:ascii="Arial" w:hAnsi="Arial" w:cs="Arial"/>
                <w:b/>
                <w:color w:val="000000"/>
                <w:sz w:val="20"/>
              </w:rPr>
              <w:t xml:space="preserve"> </w:t>
            </w:r>
            <w:r w:rsidR="00B369AD" w:rsidRPr="00B466AA">
              <w:rPr>
                <w:rFonts w:ascii="Arial" w:hAnsi="Arial" w:cs="Arial"/>
                <w:b/>
                <w:color w:val="000000"/>
                <w:sz w:val="20"/>
              </w:rPr>
              <w:t>О</w:t>
            </w:r>
            <w:r w:rsidRPr="00B466AA">
              <w:rPr>
                <w:rFonts w:ascii="Arial" w:hAnsi="Arial" w:cs="Arial"/>
                <w:b/>
                <w:color w:val="000000"/>
                <w:sz w:val="20"/>
              </w:rPr>
              <w:t xml:space="preserve"> </w:t>
            </w:r>
            <w:r w:rsidR="00B369AD" w:rsidRPr="00B466AA">
              <w:rPr>
                <w:rFonts w:ascii="Arial" w:hAnsi="Arial" w:cs="Arial"/>
                <w:b/>
                <w:color w:val="000000"/>
                <w:sz w:val="20"/>
              </w:rPr>
              <w:t>В</w:t>
            </w:r>
            <w:r w:rsidRPr="00B466AA">
              <w:rPr>
                <w:rFonts w:ascii="Arial" w:hAnsi="Arial" w:cs="Arial"/>
                <w:b/>
                <w:color w:val="000000"/>
                <w:sz w:val="20"/>
              </w:rPr>
              <w:t xml:space="preserve"> </w:t>
            </w:r>
            <w:r w:rsidR="00B369AD" w:rsidRPr="00B466AA">
              <w:rPr>
                <w:rFonts w:ascii="Arial" w:hAnsi="Arial" w:cs="Arial"/>
                <w:b/>
                <w:color w:val="000000"/>
                <w:sz w:val="20"/>
              </w:rPr>
              <w:t>Л</w:t>
            </w:r>
            <w:r w:rsidRPr="00B466AA">
              <w:rPr>
                <w:rFonts w:ascii="Arial" w:hAnsi="Arial" w:cs="Arial"/>
                <w:b/>
                <w:color w:val="000000"/>
                <w:sz w:val="20"/>
              </w:rPr>
              <w:t xml:space="preserve"> </w:t>
            </w:r>
            <w:r w:rsidR="00B369AD" w:rsidRPr="00B466AA">
              <w:rPr>
                <w:rFonts w:ascii="Arial" w:hAnsi="Arial" w:cs="Arial"/>
                <w:b/>
                <w:color w:val="000000"/>
                <w:sz w:val="20"/>
              </w:rPr>
              <w:t>Е</w:t>
            </w:r>
            <w:r w:rsidRPr="00B466AA">
              <w:rPr>
                <w:rFonts w:ascii="Arial" w:hAnsi="Arial" w:cs="Arial"/>
                <w:b/>
                <w:color w:val="000000"/>
                <w:sz w:val="20"/>
              </w:rPr>
              <w:t xml:space="preserve"> </w:t>
            </w:r>
            <w:r w:rsidR="00B369AD" w:rsidRPr="00B466AA">
              <w:rPr>
                <w:rFonts w:ascii="Arial" w:hAnsi="Arial" w:cs="Arial"/>
                <w:b/>
                <w:color w:val="000000"/>
                <w:sz w:val="20"/>
              </w:rPr>
              <w:t>Н</w:t>
            </w:r>
            <w:r w:rsidRPr="00B466AA">
              <w:rPr>
                <w:rFonts w:ascii="Arial" w:hAnsi="Arial" w:cs="Arial"/>
                <w:b/>
                <w:color w:val="000000"/>
                <w:sz w:val="20"/>
              </w:rPr>
              <w:t xml:space="preserve"> </w:t>
            </w:r>
            <w:r w:rsidR="00B369AD" w:rsidRPr="00B466AA">
              <w:rPr>
                <w:rFonts w:ascii="Arial" w:hAnsi="Arial" w:cs="Arial"/>
                <w:b/>
                <w:color w:val="000000"/>
                <w:sz w:val="20"/>
              </w:rPr>
              <w:t>И</w:t>
            </w:r>
            <w:r w:rsidRPr="00B466AA">
              <w:rPr>
                <w:rFonts w:ascii="Arial" w:hAnsi="Arial" w:cs="Arial"/>
                <w:b/>
                <w:color w:val="000000"/>
                <w:sz w:val="20"/>
              </w:rPr>
              <w:t xml:space="preserve"> </w:t>
            </w:r>
            <w:r w:rsidR="00B369AD" w:rsidRPr="00B466AA">
              <w:rPr>
                <w:rFonts w:ascii="Arial" w:hAnsi="Arial" w:cs="Arial"/>
                <w:b/>
                <w:color w:val="000000"/>
                <w:sz w:val="20"/>
              </w:rPr>
              <w:t>Е</w:t>
            </w:r>
            <w:r w:rsidRPr="00B466AA">
              <w:rPr>
                <w:rFonts w:ascii="Arial" w:hAnsi="Arial" w:cs="Arial"/>
                <w:b/>
                <w:color w:val="000000"/>
                <w:sz w:val="20"/>
              </w:rPr>
              <w:t xml:space="preserve"> </w:t>
            </w:r>
          </w:p>
          <w:p w:rsidR="005A4EFD" w:rsidRPr="00B466AA" w:rsidRDefault="00B369AD" w:rsidP="00B466AA">
            <w:pPr>
              <w:spacing w:after="0" w:line="240" w:lineRule="auto"/>
              <w:jc w:val="center"/>
              <w:rPr>
                <w:rFonts w:ascii="Arial" w:hAnsi="Arial" w:cs="Arial"/>
                <w:b/>
                <w:color w:val="000000"/>
                <w:sz w:val="20"/>
              </w:rPr>
            </w:pPr>
            <w:r w:rsidRPr="00B466AA">
              <w:rPr>
                <w:rFonts w:ascii="Arial" w:hAnsi="Arial" w:cs="Arial"/>
                <w:b/>
                <w:color w:val="000000"/>
                <w:sz w:val="20"/>
              </w:rPr>
              <w:t>16.03.2023</w:t>
            </w:r>
            <w:r w:rsidR="008722EB" w:rsidRPr="00B466AA">
              <w:rPr>
                <w:rFonts w:ascii="Arial" w:hAnsi="Arial" w:cs="Arial"/>
                <w:b/>
                <w:color w:val="000000"/>
                <w:sz w:val="20"/>
              </w:rPr>
              <w:t xml:space="preserve"> </w:t>
            </w:r>
            <w:r w:rsidRPr="00B466AA">
              <w:rPr>
                <w:rFonts w:ascii="Arial" w:hAnsi="Arial" w:cs="Arial"/>
                <w:b/>
                <w:color w:val="000000"/>
                <w:sz w:val="20"/>
              </w:rPr>
              <w:t>№</w:t>
            </w:r>
            <w:r w:rsidR="008722EB" w:rsidRPr="00B466AA">
              <w:rPr>
                <w:rFonts w:ascii="Arial" w:hAnsi="Arial" w:cs="Arial"/>
                <w:b/>
                <w:color w:val="000000"/>
                <w:sz w:val="20"/>
              </w:rPr>
              <w:t xml:space="preserve"> </w:t>
            </w:r>
            <w:r w:rsidRPr="00B466AA">
              <w:rPr>
                <w:rFonts w:ascii="Arial" w:hAnsi="Arial" w:cs="Arial"/>
                <w:b/>
                <w:color w:val="000000"/>
                <w:sz w:val="20"/>
              </w:rPr>
              <w:t>267</w:t>
            </w:r>
          </w:p>
          <w:p w:rsidR="005A4EFD" w:rsidRPr="00B466AA" w:rsidRDefault="00B369AD" w:rsidP="00B466AA">
            <w:pPr>
              <w:spacing w:after="0" w:line="240" w:lineRule="auto"/>
              <w:jc w:val="center"/>
              <w:rPr>
                <w:rFonts w:ascii="Arial" w:hAnsi="Arial" w:cs="Arial"/>
                <w:b/>
                <w:color w:val="000000"/>
                <w:sz w:val="20"/>
              </w:rPr>
            </w:pPr>
            <w:r w:rsidRPr="00B466AA">
              <w:rPr>
                <w:rFonts w:ascii="Arial" w:hAnsi="Arial" w:cs="Arial"/>
                <w:b/>
                <w:color w:val="000000"/>
                <w:sz w:val="20"/>
              </w:rPr>
              <w:t>г.</w:t>
            </w:r>
            <w:r w:rsidR="008722EB" w:rsidRPr="00B466AA">
              <w:rPr>
                <w:rFonts w:ascii="Arial" w:hAnsi="Arial" w:cs="Arial"/>
                <w:b/>
                <w:color w:val="000000"/>
                <w:sz w:val="20"/>
              </w:rPr>
              <w:t xml:space="preserve"> </w:t>
            </w:r>
            <w:r w:rsidRPr="00B466AA">
              <w:rPr>
                <w:rFonts w:ascii="Arial" w:hAnsi="Arial" w:cs="Arial"/>
                <w:b/>
                <w:color w:val="000000"/>
                <w:sz w:val="20"/>
              </w:rPr>
              <w:t>Мариинский</w:t>
            </w:r>
            <w:r w:rsidR="008722EB" w:rsidRPr="00B466AA">
              <w:rPr>
                <w:rFonts w:ascii="Arial" w:hAnsi="Arial" w:cs="Arial"/>
                <w:b/>
                <w:color w:val="000000"/>
                <w:sz w:val="20"/>
              </w:rPr>
              <w:t xml:space="preserve"> </w:t>
            </w:r>
            <w:r w:rsidRPr="00B466AA">
              <w:rPr>
                <w:rFonts w:ascii="Arial" w:hAnsi="Arial" w:cs="Arial"/>
                <w:b/>
                <w:color w:val="000000"/>
                <w:sz w:val="20"/>
              </w:rPr>
              <w:t>Посад</w:t>
            </w:r>
          </w:p>
          <w:p w:rsidR="00B369AD" w:rsidRPr="00B466AA" w:rsidRDefault="00B369AD" w:rsidP="00B466AA">
            <w:pPr>
              <w:spacing w:after="0" w:line="240" w:lineRule="auto"/>
              <w:jc w:val="center"/>
              <w:rPr>
                <w:rFonts w:ascii="Arial" w:hAnsi="Arial" w:cs="Arial"/>
                <w:b/>
                <w:i/>
                <w:color w:val="000000"/>
                <w:sz w:val="20"/>
                <w:u w:val="single"/>
              </w:rPr>
            </w:pPr>
          </w:p>
        </w:tc>
      </w:tr>
      <w:tr w:rsidR="00B369AD" w:rsidRPr="00B466AA" w:rsidTr="00552C4A">
        <w:trPr>
          <w:cantSplit/>
        </w:trPr>
        <w:tc>
          <w:tcPr>
            <w:tcW w:w="2847" w:type="pct"/>
            <w:gridSpan w:val="2"/>
            <w:vAlign w:val="center"/>
          </w:tcPr>
          <w:p w:rsidR="00B369AD" w:rsidRPr="00B466AA" w:rsidRDefault="00B369AD" w:rsidP="00B466AA">
            <w:pPr>
              <w:spacing w:after="0" w:line="240" w:lineRule="auto"/>
              <w:jc w:val="center"/>
              <w:rPr>
                <w:rFonts w:ascii="Arial" w:hAnsi="Arial" w:cs="Arial"/>
                <w:b/>
                <w:color w:val="000000"/>
                <w:sz w:val="20"/>
              </w:rPr>
            </w:pPr>
            <w:r w:rsidRPr="00B466AA">
              <w:rPr>
                <w:rFonts w:ascii="Arial" w:hAnsi="Arial" w:cs="Arial"/>
                <w:b/>
                <w:color w:val="000000"/>
                <w:sz w:val="20"/>
                <w:szCs w:val="26"/>
              </w:rPr>
              <w:t>Об</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утверждении</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муниципальной</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программы</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Мариинско-Посадского</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муниципального</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округа</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Чувашской</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Республики</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«Развитие</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сельского</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хозяйства</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и</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регулирование</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рынка</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сельскохозяйственной</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продукции,</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сырья</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и</w:t>
            </w:r>
            <w:r w:rsidR="008722EB" w:rsidRPr="00B466AA">
              <w:rPr>
                <w:rFonts w:ascii="Arial" w:hAnsi="Arial" w:cs="Arial"/>
                <w:b/>
                <w:color w:val="000000"/>
                <w:sz w:val="20"/>
                <w:szCs w:val="26"/>
              </w:rPr>
              <w:t xml:space="preserve"> </w:t>
            </w:r>
            <w:r w:rsidRPr="00B466AA">
              <w:rPr>
                <w:rFonts w:ascii="Arial" w:hAnsi="Arial" w:cs="Arial"/>
                <w:b/>
                <w:color w:val="000000"/>
                <w:sz w:val="20"/>
                <w:szCs w:val="26"/>
              </w:rPr>
              <w:t>продовольствия»</w:t>
            </w:r>
          </w:p>
        </w:tc>
        <w:tc>
          <w:tcPr>
            <w:tcW w:w="2153" w:type="pct"/>
            <w:vAlign w:val="center"/>
          </w:tcPr>
          <w:p w:rsidR="00B369AD" w:rsidRPr="00B466AA" w:rsidRDefault="00B369AD" w:rsidP="00B466AA">
            <w:pPr>
              <w:spacing w:after="0" w:line="240" w:lineRule="auto"/>
              <w:jc w:val="center"/>
              <w:rPr>
                <w:rFonts w:ascii="Arial" w:hAnsi="Arial" w:cs="Arial"/>
                <w:b/>
                <w:color w:val="000000"/>
                <w:sz w:val="20"/>
              </w:rPr>
            </w:pPr>
          </w:p>
        </w:tc>
      </w:tr>
    </w:tbl>
    <w:p w:rsidR="00B369AD" w:rsidRPr="00B466AA" w:rsidRDefault="00B369AD" w:rsidP="00B466AA">
      <w:pPr>
        <w:spacing w:after="0" w:line="240" w:lineRule="auto"/>
        <w:outlineLvl w:val="0"/>
        <w:rPr>
          <w:rFonts w:ascii="Arial" w:hAnsi="Arial" w:cs="Arial"/>
          <w:color w:val="000000"/>
          <w:sz w:val="20"/>
          <w:szCs w:val="26"/>
        </w:rPr>
      </w:pPr>
    </w:p>
    <w:p w:rsidR="00B369AD" w:rsidRPr="00B466AA" w:rsidRDefault="008722EB" w:rsidP="00245650">
      <w:pPr>
        <w:spacing w:after="0" w:line="240" w:lineRule="auto"/>
        <w:ind w:firstLine="567"/>
        <w:jc w:val="both"/>
        <w:outlineLvl w:val="0"/>
        <w:rPr>
          <w:rFonts w:ascii="Arial" w:hAnsi="Arial" w:cs="Arial"/>
          <w:color w:val="000000"/>
          <w:sz w:val="20"/>
          <w:szCs w:val="26"/>
        </w:rPr>
      </w:pPr>
      <w:r w:rsidRPr="00B466AA">
        <w:rPr>
          <w:rFonts w:ascii="Arial" w:hAnsi="Arial" w:cs="Arial"/>
          <w:color w:val="000000"/>
          <w:sz w:val="20"/>
          <w:szCs w:val="26"/>
        </w:rPr>
        <w:t xml:space="preserve"> </w:t>
      </w:r>
      <w:r w:rsidR="00B369AD" w:rsidRPr="00B466AA">
        <w:rPr>
          <w:rFonts w:ascii="Arial" w:hAnsi="Arial" w:cs="Arial"/>
          <w:color w:val="000000"/>
          <w:sz w:val="20"/>
          <w:szCs w:val="26"/>
        </w:rPr>
        <w:t>В</w:t>
      </w:r>
      <w:r w:rsidRPr="00B466AA">
        <w:rPr>
          <w:rFonts w:ascii="Arial" w:hAnsi="Arial" w:cs="Arial"/>
          <w:color w:val="000000"/>
          <w:sz w:val="20"/>
          <w:szCs w:val="26"/>
        </w:rPr>
        <w:t xml:space="preserve"> </w:t>
      </w:r>
      <w:r w:rsidR="00B369AD" w:rsidRPr="00B466AA">
        <w:rPr>
          <w:rFonts w:ascii="Arial" w:hAnsi="Arial" w:cs="Arial"/>
          <w:color w:val="000000"/>
          <w:sz w:val="20"/>
          <w:szCs w:val="26"/>
        </w:rPr>
        <w:t>соответствии</w:t>
      </w:r>
      <w:r w:rsidRPr="00B466AA">
        <w:rPr>
          <w:rFonts w:ascii="Arial" w:hAnsi="Arial" w:cs="Arial"/>
          <w:color w:val="000000"/>
          <w:sz w:val="20"/>
          <w:szCs w:val="26"/>
        </w:rPr>
        <w:t xml:space="preserve"> </w:t>
      </w:r>
      <w:r w:rsidR="00B369AD" w:rsidRPr="00B466AA">
        <w:rPr>
          <w:rFonts w:ascii="Arial" w:hAnsi="Arial" w:cs="Arial"/>
          <w:color w:val="000000"/>
          <w:sz w:val="20"/>
          <w:szCs w:val="26"/>
        </w:rPr>
        <w:t>с</w:t>
      </w:r>
      <w:r w:rsidRPr="00B466AA">
        <w:rPr>
          <w:rFonts w:ascii="Arial" w:hAnsi="Arial" w:cs="Arial"/>
          <w:color w:val="000000"/>
          <w:sz w:val="20"/>
          <w:szCs w:val="26"/>
        </w:rPr>
        <w:t xml:space="preserve"> </w:t>
      </w:r>
      <w:r w:rsidR="00B369AD" w:rsidRPr="00B466AA">
        <w:rPr>
          <w:rFonts w:ascii="Arial" w:hAnsi="Arial" w:cs="Arial"/>
          <w:color w:val="000000"/>
          <w:sz w:val="20"/>
          <w:szCs w:val="26"/>
        </w:rPr>
        <w:t>Федеральным</w:t>
      </w:r>
      <w:r w:rsidRPr="00B466AA">
        <w:rPr>
          <w:rFonts w:ascii="Arial" w:hAnsi="Arial" w:cs="Arial"/>
          <w:color w:val="000000"/>
          <w:sz w:val="20"/>
          <w:szCs w:val="26"/>
        </w:rPr>
        <w:t xml:space="preserve"> </w:t>
      </w:r>
      <w:r w:rsidR="00B369AD" w:rsidRPr="00B466AA">
        <w:rPr>
          <w:rFonts w:ascii="Arial" w:hAnsi="Arial" w:cs="Arial"/>
          <w:color w:val="000000"/>
          <w:sz w:val="20"/>
          <w:szCs w:val="26"/>
        </w:rPr>
        <w:t>законом</w:t>
      </w:r>
      <w:r w:rsidRPr="00B466AA">
        <w:rPr>
          <w:rFonts w:ascii="Arial" w:hAnsi="Arial" w:cs="Arial"/>
          <w:color w:val="000000"/>
          <w:sz w:val="20"/>
          <w:szCs w:val="26"/>
        </w:rPr>
        <w:t xml:space="preserve"> </w:t>
      </w:r>
      <w:r w:rsidR="00B369AD" w:rsidRPr="00B466AA">
        <w:rPr>
          <w:rFonts w:ascii="Arial" w:hAnsi="Arial" w:cs="Arial"/>
          <w:color w:val="000000"/>
          <w:sz w:val="20"/>
          <w:szCs w:val="26"/>
        </w:rPr>
        <w:t>от</w:t>
      </w:r>
      <w:r w:rsidRPr="00B466AA">
        <w:rPr>
          <w:rFonts w:ascii="Arial" w:hAnsi="Arial" w:cs="Arial"/>
          <w:color w:val="000000"/>
          <w:sz w:val="20"/>
          <w:szCs w:val="26"/>
        </w:rPr>
        <w:t xml:space="preserve"> </w:t>
      </w:r>
      <w:r w:rsidR="00B369AD" w:rsidRPr="00B466AA">
        <w:rPr>
          <w:rFonts w:ascii="Arial" w:hAnsi="Arial" w:cs="Arial"/>
          <w:color w:val="000000"/>
          <w:sz w:val="20"/>
          <w:szCs w:val="26"/>
        </w:rPr>
        <w:t>6</w:t>
      </w:r>
      <w:r w:rsidRPr="00B466AA">
        <w:rPr>
          <w:rFonts w:ascii="Arial" w:hAnsi="Arial" w:cs="Arial"/>
          <w:color w:val="000000"/>
          <w:sz w:val="20"/>
          <w:szCs w:val="26"/>
        </w:rPr>
        <w:t xml:space="preserve"> </w:t>
      </w:r>
      <w:r w:rsidR="00B369AD" w:rsidRPr="00B466AA">
        <w:rPr>
          <w:rFonts w:ascii="Arial" w:hAnsi="Arial" w:cs="Arial"/>
          <w:color w:val="000000"/>
          <w:sz w:val="20"/>
          <w:szCs w:val="26"/>
        </w:rPr>
        <w:t>октября</w:t>
      </w:r>
      <w:r w:rsidRPr="00B466AA">
        <w:rPr>
          <w:rFonts w:ascii="Arial" w:hAnsi="Arial" w:cs="Arial"/>
          <w:color w:val="000000"/>
          <w:sz w:val="20"/>
          <w:szCs w:val="26"/>
        </w:rPr>
        <w:t xml:space="preserve"> </w:t>
      </w:r>
      <w:r w:rsidR="00B369AD" w:rsidRPr="00B466AA">
        <w:rPr>
          <w:rFonts w:ascii="Arial" w:hAnsi="Arial" w:cs="Arial"/>
          <w:color w:val="000000"/>
          <w:sz w:val="20"/>
          <w:szCs w:val="26"/>
        </w:rPr>
        <w:t>2003</w:t>
      </w:r>
      <w:r w:rsidRPr="00B466AA">
        <w:rPr>
          <w:rFonts w:ascii="Arial" w:hAnsi="Arial" w:cs="Arial"/>
          <w:color w:val="000000"/>
          <w:sz w:val="20"/>
          <w:szCs w:val="26"/>
        </w:rPr>
        <w:t xml:space="preserve"> </w:t>
      </w:r>
      <w:r w:rsidR="00B369AD" w:rsidRPr="00B466AA">
        <w:rPr>
          <w:rFonts w:ascii="Arial" w:hAnsi="Arial" w:cs="Arial"/>
          <w:color w:val="000000"/>
          <w:sz w:val="20"/>
          <w:szCs w:val="26"/>
        </w:rPr>
        <w:t>г.</w:t>
      </w:r>
      <w:r w:rsidRPr="00B466AA">
        <w:rPr>
          <w:rFonts w:ascii="Arial" w:hAnsi="Arial" w:cs="Arial"/>
          <w:color w:val="000000"/>
          <w:sz w:val="20"/>
          <w:szCs w:val="26"/>
        </w:rPr>
        <w:t xml:space="preserve"> </w:t>
      </w:r>
      <w:r w:rsidR="00B369AD" w:rsidRPr="00B466AA">
        <w:rPr>
          <w:rFonts w:ascii="Arial" w:hAnsi="Arial" w:cs="Arial"/>
          <w:color w:val="000000"/>
          <w:sz w:val="20"/>
          <w:szCs w:val="26"/>
        </w:rPr>
        <w:t>№</w:t>
      </w:r>
      <w:r w:rsidRPr="00B466AA">
        <w:rPr>
          <w:rFonts w:ascii="Arial" w:hAnsi="Arial" w:cs="Arial"/>
          <w:color w:val="000000"/>
          <w:sz w:val="20"/>
          <w:szCs w:val="26"/>
        </w:rPr>
        <w:t xml:space="preserve"> </w:t>
      </w:r>
      <w:r w:rsidR="00B369AD" w:rsidRPr="00B466AA">
        <w:rPr>
          <w:rFonts w:ascii="Arial" w:hAnsi="Arial" w:cs="Arial"/>
          <w:color w:val="000000"/>
          <w:sz w:val="20"/>
          <w:szCs w:val="26"/>
        </w:rPr>
        <w:t>131-</w:t>
      </w:r>
      <w:r w:rsidRPr="00B466AA">
        <w:rPr>
          <w:rFonts w:ascii="Arial" w:hAnsi="Arial" w:cs="Arial"/>
          <w:color w:val="000000"/>
          <w:sz w:val="20"/>
          <w:szCs w:val="26"/>
        </w:rPr>
        <w:t xml:space="preserve"> </w:t>
      </w:r>
      <w:r w:rsidR="00B369AD" w:rsidRPr="00B466AA">
        <w:rPr>
          <w:rFonts w:ascii="Arial" w:hAnsi="Arial" w:cs="Arial"/>
          <w:color w:val="000000"/>
          <w:sz w:val="20"/>
          <w:szCs w:val="26"/>
        </w:rPr>
        <w:t>ФЗ</w:t>
      </w:r>
      <w:r w:rsidRPr="00B466AA">
        <w:rPr>
          <w:rFonts w:ascii="Arial" w:hAnsi="Arial" w:cs="Arial"/>
          <w:color w:val="000000"/>
          <w:sz w:val="20"/>
          <w:szCs w:val="26"/>
        </w:rPr>
        <w:t xml:space="preserve"> </w:t>
      </w:r>
      <w:r w:rsidR="00B369AD" w:rsidRPr="00B466AA">
        <w:rPr>
          <w:rFonts w:ascii="Arial" w:hAnsi="Arial" w:cs="Arial"/>
          <w:color w:val="000000"/>
          <w:sz w:val="20"/>
          <w:szCs w:val="26"/>
        </w:rPr>
        <w:t>«Об</w:t>
      </w:r>
      <w:r w:rsidRPr="00B466AA">
        <w:rPr>
          <w:rFonts w:ascii="Arial" w:hAnsi="Arial" w:cs="Arial"/>
          <w:color w:val="000000"/>
          <w:sz w:val="20"/>
          <w:szCs w:val="26"/>
        </w:rPr>
        <w:t xml:space="preserve"> </w:t>
      </w:r>
      <w:r w:rsidR="00B369AD" w:rsidRPr="00B466AA">
        <w:rPr>
          <w:rFonts w:ascii="Arial" w:hAnsi="Arial" w:cs="Arial"/>
          <w:color w:val="000000"/>
          <w:sz w:val="20"/>
          <w:szCs w:val="26"/>
        </w:rPr>
        <w:t>общих</w:t>
      </w:r>
      <w:r w:rsidRPr="00B466AA">
        <w:rPr>
          <w:rFonts w:ascii="Arial" w:hAnsi="Arial" w:cs="Arial"/>
          <w:color w:val="000000"/>
          <w:sz w:val="20"/>
          <w:szCs w:val="26"/>
        </w:rPr>
        <w:t xml:space="preserve"> </w:t>
      </w:r>
      <w:r w:rsidR="00B369AD" w:rsidRPr="00B466AA">
        <w:rPr>
          <w:rFonts w:ascii="Arial" w:hAnsi="Arial" w:cs="Arial"/>
          <w:color w:val="000000"/>
          <w:sz w:val="20"/>
          <w:szCs w:val="26"/>
        </w:rPr>
        <w:t>принципах</w:t>
      </w:r>
      <w:r w:rsidRPr="00B466AA">
        <w:rPr>
          <w:rFonts w:ascii="Arial" w:hAnsi="Arial" w:cs="Arial"/>
          <w:color w:val="000000"/>
          <w:sz w:val="20"/>
          <w:szCs w:val="26"/>
        </w:rPr>
        <w:t xml:space="preserve"> </w:t>
      </w:r>
      <w:r w:rsidR="00B369AD" w:rsidRPr="00B466AA">
        <w:rPr>
          <w:rFonts w:ascii="Arial" w:hAnsi="Arial" w:cs="Arial"/>
          <w:color w:val="000000"/>
          <w:sz w:val="20"/>
          <w:szCs w:val="26"/>
        </w:rPr>
        <w:t>организации</w:t>
      </w:r>
      <w:r w:rsidRPr="00B466AA">
        <w:rPr>
          <w:rFonts w:ascii="Arial" w:hAnsi="Arial" w:cs="Arial"/>
          <w:color w:val="000000"/>
          <w:sz w:val="20"/>
          <w:szCs w:val="26"/>
        </w:rPr>
        <w:t xml:space="preserve"> </w:t>
      </w:r>
      <w:r w:rsidR="00B369AD" w:rsidRPr="00B466AA">
        <w:rPr>
          <w:rFonts w:ascii="Arial" w:hAnsi="Arial" w:cs="Arial"/>
          <w:color w:val="000000"/>
          <w:sz w:val="20"/>
          <w:szCs w:val="26"/>
        </w:rPr>
        <w:t>местного</w:t>
      </w:r>
      <w:r w:rsidRPr="00B466AA">
        <w:rPr>
          <w:rFonts w:ascii="Arial" w:hAnsi="Arial" w:cs="Arial"/>
          <w:color w:val="000000"/>
          <w:sz w:val="20"/>
          <w:szCs w:val="26"/>
        </w:rPr>
        <w:t xml:space="preserve"> </w:t>
      </w:r>
      <w:r w:rsidR="00B369AD" w:rsidRPr="00B466AA">
        <w:rPr>
          <w:rFonts w:ascii="Arial" w:hAnsi="Arial" w:cs="Arial"/>
          <w:color w:val="000000"/>
          <w:sz w:val="20"/>
          <w:szCs w:val="26"/>
        </w:rPr>
        <w:t>самоуправления</w:t>
      </w:r>
      <w:r w:rsidRPr="00B466AA">
        <w:rPr>
          <w:rFonts w:ascii="Arial" w:hAnsi="Arial" w:cs="Arial"/>
          <w:color w:val="000000"/>
          <w:sz w:val="20"/>
          <w:szCs w:val="26"/>
        </w:rPr>
        <w:t xml:space="preserve"> </w:t>
      </w:r>
      <w:r w:rsidR="00B369AD" w:rsidRPr="00B466AA">
        <w:rPr>
          <w:rFonts w:ascii="Arial" w:hAnsi="Arial" w:cs="Arial"/>
          <w:color w:val="000000"/>
          <w:sz w:val="20"/>
          <w:szCs w:val="26"/>
        </w:rPr>
        <w:t>в</w:t>
      </w:r>
      <w:r w:rsidRPr="00B466AA">
        <w:rPr>
          <w:rFonts w:ascii="Arial" w:hAnsi="Arial" w:cs="Arial"/>
          <w:color w:val="000000"/>
          <w:sz w:val="20"/>
          <w:szCs w:val="26"/>
        </w:rPr>
        <w:t xml:space="preserve"> </w:t>
      </w:r>
      <w:r w:rsidR="00B369AD" w:rsidRPr="00B466AA">
        <w:rPr>
          <w:rFonts w:ascii="Arial" w:hAnsi="Arial" w:cs="Arial"/>
          <w:color w:val="000000"/>
          <w:sz w:val="20"/>
          <w:szCs w:val="26"/>
        </w:rPr>
        <w:t>Российской</w:t>
      </w:r>
      <w:r w:rsidRPr="00B466AA">
        <w:rPr>
          <w:rFonts w:ascii="Arial" w:hAnsi="Arial" w:cs="Arial"/>
          <w:color w:val="000000"/>
          <w:sz w:val="20"/>
          <w:szCs w:val="26"/>
        </w:rPr>
        <w:t xml:space="preserve"> </w:t>
      </w:r>
      <w:r w:rsidR="00B369AD" w:rsidRPr="00B466AA">
        <w:rPr>
          <w:rFonts w:ascii="Arial" w:hAnsi="Arial" w:cs="Arial"/>
          <w:color w:val="000000"/>
          <w:sz w:val="20"/>
          <w:szCs w:val="26"/>
        </w:rPr>
        <w:t>Федерации»</w:t>
      </w:r>
      <w:r w:rsidRPr="00B466AA">
        <w:rPr>
          <w:rFonts w:ascii="Arial" w:hAnsi="Arial" w:cs="Arial"/>
          <w:color w:val="000000"/>
          <w:sz w:val="20"/>
          <w:szCs w:val="26"/>
        </w:rPr>
        <w:t xml:space="preserve"> </w:t>
      </w:r>
      <w:r w:rsidR="00B369AD" w:rsidRPr="00B466AA">
        <w:rPr>
          <w:rFonts w:ascii="Arial" w:hAnsi="Arial" w:cs="Arial"/>
          <w:color w:val="000000"/>
          <w:sz w:val="20"/>
          <w:szCs w:val="26"/>
        </w:rPr>
        <w:t>Уставом</w:t>
      </w:r>
      <w:r w:rsidRPr="00B466AA">
        <w:rPr>
          <w:rFonts w:ascii="Arial" w:hAnsi="Arial" w:cs="Arial"/>
          <w:color w:val="000000"/>
          <w:sz w:val="20"/>
          <w:szCs w:val="26"/>
        </w:rPr>
        <w:t xml:space="preserve"> </w:t>
      </w:r>
      <w:r w:rsidR="00B369AD" w:rsidRPr="00B466AA">
        <w:rPr>
          <w:rFonts w:ascii="Arial" w:hAnsi="Arial" w:cs="Arial"/>
          <w:color w:val="000000"/>
          <w:sz w:val="20"/>
          <w:szCs w:val="26"/>
        </w:rPr>
        <w:t>Мариинско-Посадского</w:t>
      </w:r>
      <w:r w:rsidRPr="00B466AA">
        <w:rPr>
          <w:rFonts w:ascii="Arial" w:hAnsi="Arial" w:cs="Arial"/>
          <w:color w:val="000000"/>
          <w:sz w:val="20"/>
          <w:szCs w:val="26"/>
        </w:rPr>
        <w:t xml:space="preserve"> </w:t>
      </w:r>
      <w:r w:rsidR="00B369AD" w:rsidRPr="00B466AA">
        <w:rPr>
          <w:rFonts w:ascii="Arial" w:hAnsi="Arial" w:cs="Arial"/>
          <w:color w:val="000000"/>
          <w:sz w:val="20"/>
          <w:szCs w:val="26"/>
        </w:rPr>
        <w:t>муниципального</w:t>
      </w:r>
      <w:r w:rsidRPr="00B466AA">
        <w:rPr>
          <w:rFonts w:ascii="Arial" w:hAnsi="Arial" w:cs="Arial"/>
          <w:color w:val="000000"/>
          <w:sz w:val="20"/>
          <w:szCs w:val="26"/>
        </w:rPr>
        <w:t xml:space="preserve"> </w:t>
      </w:r>
      <w:r w:rsidR="00B369AD" w:rsidRPr="00B466AA">
        <w:rPr>
          <w:rFonts w:ascii="Arial" w:hAnsi="Arial" w:cs="Arial"/>
          <w:color w:val="000000"/>
          <w:sz w:val="20"/>
          <w:szCs w:val="26"/>
        </w:rPr>
        <w:t>округа</w:t>
      </w:r>
      <w:r w:rsidRPr="00B466AA">
        <w:rPr>
          <w:rFonts w:ascii="Arial" w:hAnsi="Arial" w:cs="Arial"/>
          <w:color w:val="000000"/>
          <w:sz w:val="20"/>
          <w:szCs w:val="26"/>
        </w:rPr>
        <w:t xml:space="preserve"> </w:t>
      </w:r>
      <w:r w:rsidR="00B369AD" w:rsidRPr="00B466AA">
        <w:rPr>
          <w:rFonts w:ascii="Arial" w:hAnsi="Arial" w:cs="Arial"/>
          <w:color w:val="000000"/>
          <w:sz w:val="20"/>
          <w:szCs w:val="26"/>
        </w:rPr>
        <w:t>администрация</w:t>
      </w:r>
      <w:r w:rsidRPr="00B466AA">
        <w:rPr>
          <w:rFonts w:ascii="Arial" w:hAnsi="Arial" w:cs="Arial"/>
          <w:color w:val="000000"/>
          <w:sz w:val="20"/>
          <w:szCs w:val="26"/>
        </w:rPr>
        <w:t xml:space="preserve"> </w:t>
      </w:r>
      <w:r w:rsidR="00B369AD" w:rsidRPr="00B466AA">
        <w:rPr>
          <w:rFonts w:ascii="Arial" w:hAnsi="Arial" w:cs="Arial"/>
          <w:color w:val="000000"/>
          <w:sz w:val="20"/>
          <w:szCs w:val="26"/>
        </w:rPr>
        <w:t>Мариинско-Посадского</w:t>
      </w:r>
      <w:r w:rsidRPr="00B466AA">
        <w:rPr>
          <w:rFonts w:ascii="Arial" w:hAnsi="Arial" w:cs="Arial"/>
          <w:color w:val="000000"/>
          <w:sz w:val="20"/>
          <w:szCs w:val="26"/>
        </w:rPr>
        <w:t xml:space="preserve"> </w:t>
      </w:r>
      <w:r w:rsidR="00B369AD" w:rsidRPr="00B466AA">
        <w:rPr>
          <w:rFonts w:ascii="Arial" w:hAnsi="Arial" w:cs="Arial"/>
          <w:color w:val="000000"/>
          <w:sz w:val="20"/>
          <w:szCs w:val="26"/>
        </w:rPr>
        <w:t>муниципального</w:t>
      </w:r>
      <w:r w:rsidRPr="00B466AA">
        <w:rPr>
          <w:rFonts w:ascii="Arial" w:hAnsi="Arial" w:cs="Arial"/>
          <w:color w:val="000000"/>
          <w:sz w:val="20"/>
          <w:szCs w:val="26"/>
        </w:rPr>
        <w:t xml:space="preserve"> </w:t>
      </w:r>
      <w:r w:rsidR="00B369AD" w:rsidRPr="00B466AA">
        <w:rPr>
          <w:rFonts w:ascii="Arial" w:hAnsi="Arial" w:cs="Arial"/>
          <w:color w:val="000000"/>
          <w:sz w:val="20"/>
          <w:szCs w:val="26"/>
        </w:rPr>
        <w:t>округа</w:t>
      </w:r>
      <w:r w:rsidRPr="00B466AA">
        <w:rPr>
          <w:rFonts w:ascii="Arial" w:hAnsi="Arial" w:cs="Arial"/>
          <w:color w:val="000000"/>
          <w:sz w:val="20"/>
          <w:szCs w:val="26"/>
        </w:rPr>
        <w:t xml:space="preserve"> </w:t>
      </w:r>
      <w:r w:rsidR="00B369AD" w:rsidRPr="00B466AA">
        <w:rPr>
          <w:rFonts w:ascii="Arial" w:hAnsi="Arial" w:cs="Arial"/>
          <w:color w:val="000000"/>
          <w:sz w:val="20"/>
          <w:szCs w:val="26"/>
        </w:rPr>
        <w:t>Чувашской</w:t>
      </w:r>
      <w:r w:rsidRPr="00B466AA">
        <w:rPr>
          <w:rFonts w:ascii="Arial" w:hAnsi="Arial" w:cs="Arial"/>
          <w:color w:val="000000"/>
          <w:sz w:val="20"/>
          <w:szCs w:val="26"/>
        </w:rPr>
        <w:t xml:space="preserve"> </w:t>
      </w:r>
      <w:r w:rsidR="00B369AD" w:rsidRPr="00B466AA">
        <w:rPr>
          <w:rFonts w:ascii="Arial" w:hAnsi="Arial" w:cs="Arial"/>
          <w:color w:val="000000"/>
          <w:sz w:val="20"/>
          <w:szCs w:val="26"/>
        </w:rPr>
        <w:t>Республики</w:t>
      </w:r>
      <w:r w:rsidRPr="00B466AA">
        <w:rPr>
          <w:rFonts w:ascii="Arial" w:hAnsi="Arial" w:cs="Arial"/>
          <w:color w:val="000000"/>
          <w:sz w:val="20"/>
          <w:szCs w:val="26"/>
        </w:rPr>
        <w:t xml:space="preserve"> </w:t>
      </w:r>
      <w:r w:rsidR="00B369AD" w:rsidRPr="00B466AA">
        <w:rPr>
          <w:rFonts w:ascii="Arial" w:hAnsi="Arial" w:cs="Arial"/>
          <w:b/>
          <w:color w:val="000000"/>
          <w:sz w:val="20"/>
          <w:szCs w:val="26"/>
        </w:rPr>
        <w:t>п</w:t>
      </w:r>
      <w:r w:rsidRPr="00B466AA">
        <w:rPr>
          <w:rFonts w:ascii="Arial" w:hAnsi="Arial" w:cs="Arial"/>
          <w:b/>
          <w:color w:val="000000"/>
          <w:sz w:val="20"/>
          <w:szCs w:val="26"/>
        </w:rPr>
        <w:t xml:space="preserve"> </w:t>
      </w:r>
      <w:r w:rsidR="00B369AD" w:rsidRPr="00B466AA">
        <w:rPr>
          <w:rFonts w:ascii="Arial" w:hAnsi="Arial" w:cs="Arial"/>
          <w:b/>
          <w:color w:val="000000"/>
          <w:sz w:val="20"/>
          <w:szCs w:val="26"/>
        </w:rPr>
        <w:t>о</w:t>
      </w:r>
      <w:r w:rsidRPr="00B466AA">
        <w:rPr>
          <w:rFonts w:ascii="Arial" w:hAnsi="Arial" w:cs="Arial"/>
          <w:b/>
          <w:color w:val="000000"/>
          <w:sz w:val="20"/>
          <w:szCs w:val="26"/>
        </w:rPr>
        <w:t xml:space="preserve"> </w:t>
      </w:r>
      <w:r w:rsidR="00B369AD" w:rsidRPr="00B466AA">
        <w:rPr>
          <w:rFonts w:ascii="Arial" w:hAnsi="Arial" w:cs="Arial"/>
          <w:b/>
          <w:color w:val="000000"/>
          <w:sz w:val="20"/>
          <w:szCs w:val="26"/>
        </w:rPr>
        <w:t>с</w:t>
      </w:r>
      <w:r w:rsidRPr="00B466AA">
        <w:rPr>
          <w:rFonts w:ascii="Arial" w:hAnsi="Arial" w:cs="Arial"/>
          <w:b/>
          <w:color w:val="000000"/>
          <w:sz w:val="20"/>
          <w:szCs w:val="26"/>
        </w:rPr>
        <w:t xml:space="preserve"> </w:t>
      </w:r>
      <w:proofErr w:type="gramStart"/>
      <w:r w:rsidR="00B369AD" w:rsidRPr="00B466AA">
        <w:rPr>
          <w:rFonts w:ascii="Arial" w:hAnsi="Arial" w:cs="Arial"/>
          <w:b/>
          <w:color w:val="000000"/>
          <w:sz w:val="20"/>
          <w:szCs w:val="26"/>
        </w:rPr>
        <w:t>т</w:t>
      </w:r>
      <w:proofErr w:type="gramEnd"/>
      <w:r w:rsidRPr="00B466AA">
        <w:rPr>
          <w:rFonts w:ascii="Arial" w:hAnsi="Arial" w:cs="Arial"/>
          <w:b/>
          <w:color w:val="000000"/>
          <w:sz w:val="20"/>
          <w:szCs w:val="26"/>
        </w:rPr>
        <w:t xml:space="preserve"> </w:t>
      </w:r>
      <w:r w:rsidR="00B369AD" w:rsidRPr="00B466AA">
        <w:rPr>
          <w:rFonts w:ascii="Arial" w:hAnsi="Arial" w:cs="Arial"/>
          <w:b/>
          <w:color w:val="000000"/>
          <w:sz w:val="20"/>
          <w:szCs w:val="26"/>
        </w:rPr>
        <w:t>а</w:t>
      </w:r>
      <w:r w:rsidRPr="00B466AA">
        <w:rPr>
          <w:rFonts w:ascii="Arial" w:hAnsi="Arial" w:cs="Arial"/>
          <w:b/>
          <w:color w:val="000000"/>
          <w:sz w:val="20"/>
          <w:szCs w:val="26"/>
        </w:rPr>
        <w:t xml:space="preserve"> </w:t>
      </w:r>
      <w:r w:rsidR="00B369AD" w:rsidRPr="00B466AA">
        <w:rPr>
          <w:rFonts w:ascii="Arial" w:hAnsi="Arial" w:cs="Arial"/>
          <w:b/>
          <w:color w:val="000000"/>
          <w:sz w:val="20"/>
          <w:szCs w:val="26"/>
        </w:rPr>
        <w:t>н</w:t>
      </w:r>
      <w:r w:rsidRPr="00B466AA">
        <w:rPr>
          <w:rFonts w:ascii="Arial" w:hAnsi="Arial" w:cs="Arial"/>
          <w:b/>
          <w:color w:val="000000"/>
          <w:sz w:val="20"/>
          <w:szCs w:val="26"/>
        </w:rPr>
        <w:t xml:space="preserve"> </w:t>
      </w:r>
      <w:r w:rsidR="00B369AD" w:rsidRPr="00B466AA">
        <w:rPr>
          <w:rFonts w:ascii="Arial" w:hAnsi="Arial" w:cs="Arial"/>
          <w:b/>
          <w:color w:val="000000"/>
          <w:sz w:val="20"/>
          <w:szCs w:val="26"/>
        </w:rPr>
        <w:t>о</w:t>
      </w:r>
      <w:r w:rsidRPr="00B466AA">
        <w:rPr>
          <w:rFonts w:ascii="Arial" w:hAnsi="Arial" w:cs="Arial"/>
          <w:b/>
          <w:color w:val="000000"/>
          <w:sz w:val="20"/>
          <w:szCs w:val="26"/>
        </w:rPr>
        <w:t xml:space="preserve"> </w:t>
      </w:r>
      <w:r w:rsidR="00B369AD" w:rsidRPr="00B466AA">
        <w:rPr>
          <w:rFonts w:ascii="Arial" w:hAnsi="Arial" w:cs="Arial"/>
          <w:b/>
          <w:color w:val="000000"/>
          <w:sz w:val="20"/>
          <w:szCs w:val="26"/>
        </w:rPr>
        <w:t>в</w:t>
      </w:r>
      <w:r w:rsidRPr="00B466AA">
        <w:rPr>
          <w:rFonts w:ascii="Arial" w:hAnsi="Arial" w:cs="Arial"/>
          <w:b/>
          <w:color w:val="000000"/>
          <w:sz w:val="20"/>
          <w:szCs w:val="26"/>
        </w:rPr>
        <w:t xml:space="preserve"> </w:t>
      </w:r>
      <w:r w:rsidR="00B369AD" w:rsidRPr="00B466AA">
        <w:rPr>
          <w:rFonts w:ascii="Arial" w:hAnsi="Arial" w:cs="Arial"/>
          <w:b/>
          <w:color w:val="000000"/>
          <w:sz w:val="20"/>
          <w:szCs w:val="26"/>
        </w:rPr>
        <w:t>л</w:t>
      </w:r>
      <w:r w:rsidRPr="00B466AA">
        <w:rPr>
          <w:rFonts w:ascii="Arial" w:hAnsi="Arial" w:cs="Arial"/>
          <w:b/>
          <w:color w:val="000000"/>
          <w:sz w:val="20"/>
          <w:szCs w:val="26"/>
        </w:rPr>
        <w:t xml:space="preserve"> </w:t>
      </w:r>
      <w:r w:rsidR="00B369AD" w:rsidRPr="00B466AA">
        <w:rPr>
          <w:rFonts w:ascii="Arial" w:hAnsi="Arial" w:cs="Arial"/>
          <w:b/>
          <w:color w:val="000000"/>
          <w:sz w:val="20"/>
          <w:szCs w:val="26"/>
        </w:rPr>
        <w:t>я</w:t>
      </w:r>
      <w:r w:rsidRPr="00B466AA">
        <w:rPr>
          <w:rFonts w:ascii="Arial" w:hAnsi="Arial" w:cs="Arial"/>
          <w:b/>
          <w:color w:val="000000"/>
          <w:sz w:val="20"/>
          <w:szCs w:val="26"/>
        </w:rPr>
        <w:t xml:space="preserve"> </w:t>
      </w:r>
      <w:r w:rsidR="00B369AD" w:rsidRPr="00B466AA">
        <w:rPr>
          <w:rFonts w:ascii="Arial" w:hAnsi="Arial" w:cs="Arial"/>
          <w:b/>
          <w:color w:val="000000"/>
          <w:sz w:val="20"/>
          <w:szCs w:val="26"/>
        </w:rPr>
        <w:t>е</w:t>
      </w:r>
      <w:r w:rsidRPr="00B466AA">
        <w:rPr>
          <w:rFonts w:ascii="Arial" w:hAnsi="Arial" w:cs="Arial"/>
          <w:b/>
          <w:color w:val="000000"/>
          <w:sz w:val="20"/>
          <w:szCs w:val="26"/>
        </w:rPr>
        <w:t xml:space="preserve"> </w:t>
      </w:r>
      <w:r w:rsidR="00B369AD" w:rsidRPr="00B466AA">
        <w:rPr>
          <w:rFonts w:ascii="Arial" w:hAnsi="Arial" w:cs="Arial"/>
          <w:b/>
          <w:color w:val="000000"/>
          <w:sz w:val="20"/>
          <w:szCs w:val="26"/>
        </w:rPr>
        <w:t>т</w:t>
      </w:r>
    </w:p>
    <w:p w:rsidR="00B369AD" w:rsidRPr="00B466AA" w:rsidRDefault="008722EB" w:rsidP="00245650">
      <w:pPr>
        <w:spacing w:after="0" w:line="240" w:lineRule="auto"/>
        <w:ind w:firstLine="567"/>
        <w:jc w:val="both"/>
        <w:outlineLvl w:val="0"/>
        <w:rPr>
          <w:rFonts w:ascii="Arial" w:hAnsi="Arial" w:cs="Arial"/>
          <w:color w:val="000000"/>
          <w:sz w:val="20"/>
          <w:szCs w:val="26"/>
        </w:rPr>
      </w:pPr>
      <w:r w:rsidRPr="00B466AA">
        <w:rPr>
          <w:rFonts w:ascii="Arial" w:hAnsi="Arial" w:cs="Arial"/>
          <w:color w:val="000000"/>
          <w:sz w:val="20"/>
          <w:szCs w:val="26"/>
        </w:rPr>
        <w:t xml:space="preserve"> </w:t>
      </w:r>
      <w:r w:rsidR="00B369AD" w:rsidRPr="00B466AA">
        <w:rPr>
          <w:rFonts w:ascii="Arial" w:hAnsi="Arial" w:cs="Arial"/>
          <w:color w:val="000000"/>
          <w:sz w:val="20"/>
          <w:szCs w:val="26"/>
        </w:rPr>
        <w:t>1.Утвердить</w:t>
      </w:r>
      <w:r w:rsidRPr="00B466AA">
        <w:rPr>
          <w:rFonts w:ascii="Arial" w:hAnsi="Arial" w:cs="Arial"/>
          <w:color w:val="000000"/>
          <w:sz w:val="20"/>
          <w:szCs w:val="26"/>
        </w:rPr>
        <w:t xml:space="preserve"> </w:t>
      </w:r>
      <w:r w:rsidR="00B369AD" w:rsidRPr="00B466AA">
        <w:rPr>
          <w:rFonts w:ascii="Arial" w:hAnsi="Arial" w:cs="Arial"/>
          <w:color w:val="000000"/>
          <w:sz w:val="20"/>
          <w:szCs w:val="26"/>
        </w:rPr>
        <w:t>прилагаемую</w:t>
      </w:r>
      <w:r w:rsidRPr="00B466AA">
        <w:rPr>
          <w:rFonts w:ascii="Arial" w:hAnsi="Arial" w:cs="Arial"/>
          <w:color w:val="000000"/>
          <w:sz w:val="20"/>
          <w:szCs w:val="26"/>
        </w:rPr>
        <w:t xml:space="preserve"> </w:t>
      </w:r>
      <w:r w:rsidR="00B369AD" w:rsidRPr="00B466AA">
        <w:rPr>
          <w:rFonts w:ascii="Arial" w:hAnsi="Arial" w:cs="Arial"/>
          <w:color w:val="000000"/>
          <w:sz w:val="20"/>
          <w:szCs w:val="26"/>
        </w:rPr>
        <w:t>муниципальную</w:t>
      </w:r>
      <w:r w:rsidRPr="00B466AA">
        <w:rPr>
          <w:rFonts w:ascii="Arial" w:hAnsi="Arial" w:cs="Arial"/>
          <w:color w:val="000000"/>
          <w:sz w:val="20"/>
          <w:szCs w:val="26"/>
        </w:rPr>
        <w:t xml:space="preserve"> </w:t>
      </w:r>
      <w:r w:rsidR="00B369AD" w:rsidRPr="00B466AA">
        <w:rPr>
          <w:rFonts w:ascii="Arial" w:hAnsi="Arial" w:cs="Arial"/>
          <w:color w:val="000000"/>
          <w:sz w:val="20"/>
          <w:szCs w:val="26"/>
        </w:rPr>
        <w:t>программу</w:t>
      </w:r>
      <w:r w:rsidRPr="00B466AA">
        <w:rPr>
          <w:rFonts w:ascii="Arial" w:hAnsi="Arial" w:cs="Arial"/>
          <w:color w:val="000000"/>
          <w:sz w:val="20"/>
          <w:szCs w:val="26"/>
        </w:rPr>
        <w:t xml:space="preserve"> </w:t>
      </w:r>
      <w:r w:rsidR="00B369AD" w:rsidRPr="00B466AA">
        <w:rPr>
          <w:rFonts w:ascii="Arial" w:hAnsi="Arial" w:cs="Arial"/>
          <w:color w:val="000000"/>
          <w:sz w:val="20"/>
          <w:szCs w:val="26"/>
        </w:rPr>
        <w:t>Мариинско-Посадского</w:t>
      </w:r>
      <w:r w:rsidRPr="00B466AA">
        <w:rPr>
          <w:rFonts w:ascii="Arial" w:hAnsi="Arial" w:cs="Arial"/>
          <w:color w:val="000000"/>
          <w:sz w:val="20"/>
          <w:szCs w:val="26"/>
        </w:rPr>
        <w:t xml:space="preserve"> </w:t>
      </w:r>
      <w:r w:rsidR="00B369AD" w:rsidRPr="00B466AA">
        <w:rPr>
          <w:rFonts w:ascii="Arial" w:hAnsi="Arial" w:cs="Arial"/>
          <w:color w:val="000000"/>
          <w:sz w:val="20"/>
          <w:szCs w:val="26"/>
        </w:rPr>
        <w:t>муниципального</w:t>
      </w:r>
      <w:r w:rsidRPr="00B466AA">
        <w:rPr>
          <w:rFonts w:ascii="Arial" w:hAnsi="Arial" w:cs="Arial"/>
          <w:color w:val="000000"/>
          <w:sz w:val="20"/>
          <w:szCs w:val="26"/>
        </w:rPr>
        <w:t xml:space="preserve"> </w:t>
      </w:r>
      <w:r w:rsidR="00B369AD" w:rsidRPr="00B466AA">
        <w:rPr>
          <w:rFonts w:ascii="Arial" w:hAnsi="Arial" w:cs="Arial"/>
          <w:color w:val="000000"/>
          <w:sz w:val="20"/>
          <w:szCs w:val="26"/>
        </w:rPr>
        <w:t>округа</w:t>
      </w:r>
      <w:r w:rsidRPr="00B466AA">
        <w:rPr>
          <w:rFonts w:ascii="Arial" w:hAnsi="Arial" w:cs="Arial"/>
          <w:color w:val="000000"/>
          <w:sz w:val="20"/>
          <w:szCs w:val="26"/>
        </w:rPr>
        <w:t xml:space="preserve"> </w:t>
      </w:r>
      <w:r w:rsidR="00B369AD" w:rsidRPr="00B466AA">
        <w:rPr>
          <w:rFonts w:ascii="Arial" w:hAnsi="Arial" w:cs="Arial"/>
          <w:color w:val="000000"/>
          <w:sz w:val="20"/>
          <w:szCs w:val="26"/>
        </w:rPr>
        <w:t>Чувашской</w:t>
      </w:r>
      <w:r w:rsidRPr="00B466AA">
        <w:rPr>
          <w:rFonts w:ascii="Arial" w:hAnsi="Arial" w:cs="Arial"/>
          <w:color w:val="000000"/>
          <w:sz w:val="20"/>
          <w:szCs w:val="26"/>
        </w:rPr>
        <w:t xml:space="preserve"> </w:t>
      </w:r>
      <w:r w:rsidR="00B369AD" w:rsidRPr="00B466AA">
        <w:rPr>
          <w:rFonts w:ascii="Arial" w:hAnsi="Arial" w:cs="Arial"/>
          <w:color w:val="000000"/>
          <w:sz w:val="20"/>
          <w:szCs w:val="26"/>
        </w:rPr>
        <w:t>Республики</w:t>
      </w:r>
      <w:r w:rsidRPr="00B466AA">
        <w:rPr>
          <w:rFonts w:ascii="Arial" w:hAnsi="Arial" w:cs="Arial"/>
          <w:color w:val="000000"/>
          <w:sz w:val="20"/>
          <w:szCs w:val="26"/>
        </w:rPr>
        <w:t xml:space="preserve"> </w:t>
      </w:r>
      <w:r w:rsidR="00B369AD" w:rsidRPr="00B466AA">
        <w:rPr>
          <w:rFonts w:ascii="Arial" w:hAnsi="Arial" w:cs="Arial"/>
          <w:color w:val="000000"/>
          <w:sz w:val="20"/>
          <w:szCs w:val="26"/>
        </w:rPr>
        <w:t>«Развитие</w:t>
      </w:r>
      <w:r w:rsidRPr="00B466AA">
        <w:rPr>
          <w:rFonts w:ascii="Arial" w:hAnsi="Arial" w:cs="Arial"/>
          <w:color w:val="000000"/>
          <w:sz w:val="20"/>
          <w:szCs w:val="26"/>
        </w:rPr>
        <w:t xml:space="preserve"> </w:t>
      </w:r>
      <w:r w:rsidR="00B369AD" w:rsidRPr="00B466AA">
        <w:rPr>
          <w:rFonts w:ascii="Arial" w:hAnsi="Arial" w:cs="Arial"/>
          <w:color w:val="000000"/>
          <w:sz w:val="20"/>
          <w:szCs w:val="26"/>
        </w:rPr>
        <w:t>сельского</w:t>
      </w:r>
      <w:r w:rsidRPr="00B466AA">
        <w:rPr>
          <w:rFonts w:ascii="Arial" w:hAnsi="Arial" w:cs="Arial"/>
          <w:color w:val="000000"/>
          <w:sz w:val="20"/>
          <w:szCs w:val="26"/>
        </w:rPr>
        <w:t xml:space="preserve"> </w:t>
      </w:r>
      <w:r w:rsidR="00B369AD" w:rsidRPr="00B466AA">
        <w:rPr>
          <w:rFonts w:ascii="Arial" w:hAnsi="Arial" w:cs="Arial"/>
          <w:color w:val="000000"/>
          <w:sz w:val="20"/>
          <w:szCs w:val="26"/>
        </w:rPr>
        <w:t>хозяйства</w:t>
      </w:r>
      <w:r w:rsidRPr="00B466AA">
        <w:rPr>
          <w:rFonts w:ascii="Arial" w:hAnsi="Arial" w:cs="Arial"/>
          <w:color w:val="000000"/>
          <w:sz w:val="20"/>
          <w:szCs w:val="26"/>
        </w:rPr>
        <w:t xml:space="preserve"> </w:t>
      </w:r>
      <w:r w:rsidR="00B369AD" w:rsidRPr="00B466AA">
        <w:rPr>
          <w:rFonts w:ascii="Arial" w:hAnsi="Arial" w:cs="Arial"/>
          <w:color w:val="000000"/>
          <w:sz w:val="20"/>
          <w:szCs w:val="26"/>
        </w:rPr>
        <w:t>и</w:t>
      </w:r>
      <w:r w:rsidRPr="00B466AA">
        <w:rPr>
          <w:rFonts w:ascii="Arial" w:hAnsi="Arial" w:cs="Arial"/>
          <w:color w:val="000000"/>
          <w:sz w:val="20"/>
          <w:szCs w:val="26"/>
        </w:rPr>
        <w:t xml:space="preserve"> </w:t>
      </w:r>
      <w:r w:rsidR="00B369AD" w:rsidRPr="00B466AA">
        <w:rPr>
          <w:rFonts w:ascii="Arial" w:hAnsi="Arial" w:cs="Arial"/>
          <w:color w:val="000000"/>
          <w:sz w:val="20"/>
          <w:szCs w:val="26"/>
        </w:rPr>
        <w:t>регулирование</w:t>
      </w:r>
      <w:r w:rsidRPr="00B466AA">
        <w:rPr>
          <w:rFonts w:ascii="Arial" w:hAnsi="Arial" w:cs="Arial"/>
          <w:color w:val="000000"/>
          <w:sz w:val="20"/>
          <w:szCs w:val="26"/>
        </w:rPr>
        <w:t xml:space="preserve"> </w:t>
      </w:r>
      <w:r w:rsidR="00B369AD" w:rsidRPr="00B466AA">
        <w:rPr>
          <w:rFonts w:ascii="Arial" w:hAnsi="Arial" w:cs="Arial"/>
          <w:color w:val="000000"/>
          <w:sz w:val="20"/>
          <w:szCs w:val="26"/>
        </w:rPr>
        <w:t>рынка</w:t>
      </w:r>
      <w:r w:rsidRPr="00B466AA">
        <w:rPr>
          <w:rFonts w:ascii="Arial" w:hAnsi="Arial" w:cs="Arial"/>
          <w:color w:val="000000"/>
          <w:sz w:val="20"/>
          <w:szCs w:val="26"/>
        </w:rPr>
        <w:t xml:space="preserve"> </w:t>
      </w:r>
      <w:r w:rsidR="00B369AD" w:rsidRPr="00B466AA">
        <w:rPr>
          <w:rFonts w:ascii="Arial" w:hAnsi="Arial" w:cs="Arial"/>
          <w:color w:val="000000"/>
          <w:sz w:val="20"/>
          <w:szCs w:val="26"/>
        </w:rPr>
        <w:t>сельскохозяйственной</w:t>
      </w:r>
      <w:r w:rsidRPr="00B466AA">
        <w:rPr>
          <w:rFonts w:ascii="Arial" w:hAnsi="Arial" w:cs="Arial"/>
          <w:color w:val="000000"/>
          <w:sz w:val="20"/>
          <w:szCs w:val="26"/>
        </w:rPr>
        <w:t xml:space="preserve"> </w:t>
      </w:r>
      <w:r w:rsidR="00B369AD" w:rsidRPr="00B466AA">
        <w:rPr>
          <w:rFonts w:ascii="Arial" w:hAnsi="Arial" w:cs="Arial"/>
          <w:color w:val="000000"/>
          <w:sz w:val="20"/>
          <w:szCs w:val="26"/>
        </w:rPr>
        <w:t>продукции,</w:t>
      </w:r>
      <w:r w:rsidRPr="00B466AA">
        <w:rPr>
          <w:rFonts w:ascii="Arial" w:hAnsi="Arial" w:cs="Arial"/>
          <w:color w:val="000000"/>
          <w:sz w:val="20"/>
          <w:szCs w:val="26"/>
        </w:rPr>
        <w:t xml:space="preserve"> </w:t>
      </w:r>
      <w:r w:rsidR="00B369AD" w:rsidRPr="00B466AA">
        <w:rPr>
          <w:rFonts w:ascii="Arial" w:hAnsi="Arial" w:cs="Arial"/>
          <w:color w:val="000000"/>
          <w:sz w:val="20"/>
          <w:szCs w:val="26"/>
        </w:rPr>
        <w:t>сырья</w:t>
      </w:r>
      <w:r w:rsidRPr="00B466AA">
        <w:rPr>
          <w:rFonts w:ascii="Arial" w:hAnsi="Arial" w:cs="Arial"/>
          <w:color w:val="000000"/>
          <w:sz w:val="20"/>
          <w:szCs w:val="26"/>
        </w:rPr>
        <w:t xml:space="preserve"> </w:t>
      </w:r>
      <w:r w:rsidR="00B369AD" w:rsidRPr="00B466AA">
        <w:rPr>
          <w:rFonts w:ascii="Arial" w:hAnsi="Arial" w:cs="Arial"/>
          <w:color w:val="000000"/>
          <w:sz w:val="20"/>
          <w:szCs w:val="26"/>
        </w:rPr>
        <w:t>и</w:t>
      </w:r>
      <w:r w:rsidRPr="00B466AA">
        <w:rPr>
          <w:rFonts w:ascii="Arial" w:hAnsi="Arial" w:cs="Arial"/>
          <w:color w:val="000000"/>
          <w:sz w:val="20"/>
          <w:szCs w:val="26"/>
        </w:rPr>
        <w:t xml:space="preserve"> </w:t>
      </w:r>
      <w:r w:rsidR="00B369AD" w:rsidRPr="00B466AA">
        <w:rPr>
          <w:rFonts w:ascii="Arial" w:hAnsi="Arial" w:cs="Arial"/>
          <w:color w:val="000000"/>
          <w:sz w:val="20"/>
          <w:szCs w:val="26"/>
        </w:rPr>
        <w:t>продовольствия».</w:t>
      </w:r>
      <w:r w:rsidRPr="00B466AA">
        <w:rPr>
          <w:rFonts w:ascii="Arial" w:hAnsi="Arial" w:cs="Arial"/>
          <w:color w:val="000000"/>
          <w:sz w:val="20"/>
          <w:szCs w:val="26"/>
        </w:rPr>
        <w:t xml:space="preserve"> </w:t>
      </w:r>
    </w:p>
    <w:p w:rsidR="00B369AD" w:rsidRPr="00B466AA" w:rsidRDefault="00B369AD" w:rsidP="00245650">
      <w:pPr>
        <w:spacing w:after="0" w:line="240" w:lineRule="auto"/>
        <w:ind w:firstLine="567"/>
        <w:jc w:val="both"/>
        <w:outlineLvl w:val="0"/>
        <w:rPr>
          <w:rFonts w:ascii="Arial" w:hAnsi="Arial" w:cs="Arial"/>
          <w:color w:val="000000"/>
          <w:sz w:val="20"/>
          <w:szCs w:val="26"/>
        </w:rPr>
      </w:pPr>
      <w:r w:rsidRPr="00B466AA">
        <w:rPr>
          <w:rFonts w:ascii="Arial" w:hAnsi="Arial" w:cs="Arial"/>
          <w:color w:val="000000"/>
          <w:sz w:val="20"/>
          <w:szCs w:val="26"/>
        </w:rPr>
        <w:t>2.</w:t>
      </w:r>
      <w:r w:rsidR="008722EB" w:rsidRPr="00B466AA">
        <w:rPr>
          <w:rFonts w:ascii="Arial" w:hAnsi="Arial" w:cs="Arial"/>
          <w:color w:val="000000"/>
          <w:sz w:val="20"/>
          <w:szCs w:val="26"/>
        </w:rPr>
        <w:t xml:space="preserve"> </w:t>
      </w:r>
      <w:r w:rsidRPr="00B466AA">
        <w:rPr>
          <w:rFonts w:ascii="Arial" w:hAnsi="Arial" w:cs="Arial"/>
          <w:color w:val="000000"/>
          <w:sz w:val="20"/>
          <w:szCs w:val="26"/>
        </w:rPr>
        <w:t>Признать</w:t>
      </w:r>
      <w:r w:rsidR="008722EB" w:rsidRPr="00B466AA">
        <w:rPr>
          <w:rFonts w:ascii="Arial" w:hAnsi="Arial" w:cs="Arial"/>
          <w:color w:val="000000"/>
          <w:sz w:val="20"/>
          <w:szCs w:val="26"/>
        </w:rPr>
        <w:t xml:space="preserve"> </w:t>
      </w:r>
      <w:r w:rsidRPr="00B466AA">
        <w:rPr>
          <w:rFonts w:ascii="Arial" w:hAnsi="Arial" w:cs="Arial"/>
          <w:color w:val="000000"/>
          <w:sz w:val="20"/>
          <w:szCs w:val="26"/>
        </w:rPr>
        <w:t>утратившими</w:t>
      </w:r>
      <w:r w:rsidR="008722EB" w:rsidRPr="00B466AA">
        <w:rPr>
          <w:rFonts w:ascii="Arial" w:hAnsi="Arial" w:cs="Arial"/>
          <w:color w:val="000000"/>
          <w:sz w:val="20"/>
          <w:szCs w:val="26"/>
        </w:rPr>
        <w:t xml:space="preserve"> </w:t>
      </w:r>
      <w:r w:rsidRPr="00B466AA">
        <w:rPr>
          <w:rFonts w:ascii="Arial" w:hAnsi="Arial" w:cs="Arial"/>
          <w:color w:val="000000"/>
          <w:sz w:val="20"/>
          <w:szCs w:val="26"/>
        </w:rPr>
        <w:t>силу:</w:t>
      </w:r>
    </w:p>
    <w:p w:rsidR="00B369AD" w:rsidRPr="00B466AA" w:rsidRDefault="008722EB" w:rsidP="00245650">
      <w:pPr>
        <w:spacing w:after="0" w:line="240" w:lineRule="auto"/>
        <w:ind w:firstLine="567"/>
        <w:jc w:val="both"/>
        <w:outlineLvl w:val="0"/>
        <w:rPr>
          <w:rFonts w:ascii="Arial" w:hAnsi="Arial" w:cs="Arial"/>
          <w:color w:val="000000"/>
          <w:sz w:val="20"/>
          <w:szCs w:val="26"/>
        </w:rPr>
      </w:pPr>
      <w:r w:rsidRPr="00B466AA">
        <w:rPr>
          <w:rFonts w:ascii="Arial" w:hAnsi="Arial" w:cs="Arial"/>
          <w:color w:val="000000"/>
          <w:sz w:val="20"/>
          <w:szCs w:val="26"/>
        </w:rPr>
        <w:t xml:space="preserve"> </w:t>
      </w:r>
      <w:r w:rsidR="00B369AD" w:rsidRPr="00B466AA">
        <w:rPr>
          <w:rFonts w:ascii="Arial" w:hAnsi="Arial" w:cs="Arial"/>
          <w:color w:val="000000"/>
          <w:sz w:val="20"/>
          <w:szCs w:val="26"/>
        </w:rPr>
        <w:t>-</w:t>
      </w:r>
      <w:r w:rsidRPr="00B466AA">
        <w:rPr>
          <w:rFonts w:ascii="Arial" w:hAnsi="Arial" w:cs="Arial"/>
          <w:color w:val="000000"/>
          <w:sz w:val="20"/>
          <w:szCs w:val="26"/>
        </w:rPr>
        <w:t xml:space="preserve"> </w:t>
      </w:r>
      <w:r w:rsidR="00B369AD" w:rsidRPr="00B466AA">
        <w:rPr>
          <w:rFonts w:ascii="Arial" w:hAnsi="Arial" w:cs="Arial"/>
          <w:color w:val="000000"/>
          <w:sz w:val="20"/>
          <w:szCs w:val="26"/>
        </w:rPr>
        <w:t>постановление</w:t>
      </w:r>
      <w:r w:rsidRPr="00B466AA">
        <w:rPr>
          <w:rFonts w:ascii="Arial" w:hAnsi="Arial" w:cs="Arial"/>
          <w:color w:val="000000"/>
          <w:sz w:val="20"/>
          <w:szCs w:val="26"/>
        </w:rPr>
        <w:t xml:space="preserve"> </w:t>
      </w:r>
      <w:r w:rsidR="00B369AD" w:rsidRPr="00B466AA">
        <w:rPr>
          <w:rFonts w:ascii="Arial" w:hAnsi="Arial" w:cs="Arial"/>
          <w:color w:val="000000"/>
          <w:sz w:val="20"/>
          <w:szCs w:val="26"/>
        </w:rPr>
        <w:t>администрации</w:t>
      </w:r>
      <w:r w:rsidRPr="00B466AA">
        <w:rPr>
          <w:rFonts w:ascii="Arial" w:hAnsi="Arial" w:cs="Arial"/>
          <w:color w:val="000000"/>
          <w:sz w:val="20"/>
          <w:szCs w:val="26"/>
        </w:rPr>
        <w:t xml:space="preserve"> </w:t>
      </w:r>
      <w:r w:rsidR="00B369AD" w:rsidRPr="00B466AA">
        <w:rPr>
          <w:rFonts w:ascii="Arial" w:hAnsi="Arial" w:cs="Arial"/>
          <w:color w:val="000000"/>
          <w:sz w:val="20"/>
          <w:szCs w:val="26"/>
        </w:rPr>
        <w:t>Мариинско-Посадского</w:t>
      </w:r>
      <w:r w:rsidRPr="00B466AA">
        <w:rPr>
          <w:rFonts w:ascii="Arial" w:hAnsi="Arial" w:cs="Arial"/>
          <w:color w:val="000000"/>
          <w:sz w:val="20"/>
          <w:szCs w:val="26"/>
        </w:rPr>
        <w:t xml:space="preserve"> </w:t>
      </w:r>
      <w:r w:rsidR="00B369AD" w:rsidRPr="00B466AA">
        <w:rPr>
          <w:rFonts w:ascii="Arial" w:hAnsi="Arial" w:cs="Arial"/>
          <w:color w:val="000000"/>
          <w:sz w:val="20"/>
          <w:szCs w:val="26"/>
        </w:rPr>
        <w:t>района</w:t>
      </w:r>
      <w:r w:rsidRPr="00B466AA">
        <w:rPr>
          <w:rFonts w:ascii="Arial" w:hAnsi="Arial" w:cs="Arial"/>
          <w:color w:val="000000"/>
          <w:sz w:val="20"/>
          <w:szCs w:val="26"/>
        </w:rPr>
        <w:t xml:space="preserve"> </w:t>
      </w:r>
      <w:r w:rsidR="00B369AD" w:rsidRPr="00B466AA">
        <w:rPr>
          <w:rFonts w:ascii="Arial" w:hAnsi="Arial" w:cs="Arial"/>
          <w:color w:val="000000"/>
          <w:sz w:val="20"/>
          <w:szCs w:val="26"/>
        </w:rPr>
        <w:t>Чувашской</w:t>
      </w:r>
      <w:r w:rsidRPr="00B466AA">
        <w:rPr>
          <w:rFonts w:ascii="Arial" w:hAnsi="Arial" w:cs="Arial"/>
          <w:color w:val="000000"/>
          <w:sz w:val="20"/>
          <w:szCs w:val="26"/>
        </w:rPr>
        <w:t xml:space="preserve"> </w:t>
      </w:r>
      <w:r w:rsidR="00B369AD" w:rsidRPr="00B466AA">
        <w:rPr>
          <w:rFonts w:ascii="Arial" w:hAnsi="Arial" w:cs="Arial"/>
          <w:color w:val="000000"/>
          <w:sz w:val="20"/>
          <w:szCs w:val="26"/>
        </w:rPr>
        <w:t>Республики</w:t>
      </w:r>
      <w:r w:rsidRPr="00B466AA">
        <w:rPr>
          <w:rFonts w:ascii="Arial" w:hAnsi="Arial" w:cs="Arial"/>
          <w:color w:val="000000"/>
          <w:sz w:val="20"/>
          <w:szCs w:val="26"/>
        </w:rPr>
        <w:t xml:space="preserve"> </w:t>
      </w:r>
      <w:r w:rsidR="00B369AD" w:rsidRPr="00B466AA">
        <w:rPr>
          <w:rFonts w:ascii="Arial" w:hAnsi="Arial" w:cs="Arial"/>
          <w:color w:val="000000"/>
          <w:sz w:val="20"/>
          <w:szCs w:val="26"/>
        </w:rPr>
        <w:t>от</w:t>
      </w:r>
      <w:r w:rsidRPr="00B466AA">
        <w:rPr>
          <w:rFonts w:ascii="Arial" w:hAnsi="Arial" w:cs="Arial"/>
          <w:color w:val="000000"/>
          <w:sz w:val="20"/>
          <w:szCs w:val="26"/>
        </w:rPr>
        <w:t xml:space="preserve"> </w:t>
      </w:r>
      <w:r w:rsidR="00B369AD" w:rsidRPr="00B466AA">
        <w:rPr>
          <w:rFonts w:ascii="Arial" w:hAnsi="Arial" w:cs="Arial"/>
          <w:color w:val="000000"/>
          <w:sz w:val="20"/>
          <w:szCs w:val="26"/>
        </w:rPr>
        <w:t>30.04.2019</w:t>
      </w:r>
      <w:r w:rsidRPr="00B466AA">
        <w:rPr>
          <w:rFonts w:ascii="Arial" w:hAnsi="Arial" w:cs="Arial"/>
          <w:color w:val="000000"/>
          <w:sz w:val="20"/>
          <w:szCs w:val="26"/>
        </w:rPr>
        <w:t xml:space="preserve"> </w:t>
      </w:r>
      <w:r w:rsidR="00B369AD" w:rsidRPr="00B466AA">
        <w:rPr>
          <w:rFonts w:ascii="Arial" w:hAnsi="Arial" w:cs="Arial"/>
          <w:color w:val="000000"/>
          <w:sz w:val="20"/>
          <w:szCs w:val="26"/>
        </w:rPr>
        <w:t>№</w:t>
      </w:r>
      <w:r w:rsidRPr="00B466AA">
        <w:rPr>
          <w:rFonts w:ascii="Arial" w:hAnsi="Arial" w:cs="Arial"/>
          <w:color w:val="000000"/>
          <w:sz w:val="20"/>
          <w:szCs w:val="26"/>
        </w:rPr>
        <w:t xml:space="preserve"> </w:t>
      </w:r>
      <w:r w:rsidR="00B369AD" w:rsidRPr="00B466AA">
        <w:rPr>
          <w:rFonts w:ascii="Arial" w:hAnsi="Arial" w:cs="Arial"/>
          <w:color w:val="000000"/>
          <w:sz w:val="20"/>
          <w:szCs w:val="26"/>
        </w:rPr>
        <w:t>286</w:t>
      </w:r>
      <w:r w:rsidRPr="00B466AA">
        <w:rPr>
          <w:rFonts w:ascii="Arial" w:hAnsi="Arial" w:cs="Arial"/>
          <w:color w:val="000000"/>
          <w:sz w:val="20"/>
          <w:szCs w:val="26"/>
        </w:rPr>
        <w:t xml:space="preserve"> </w:t>
      </w:r>
      <w:r w:rsidR="00B369AD" w:rsidRPr="00B466AA">
        <w:rPr>
          <w:rFonts w:ascii="Arial" w:hAnsi="Arial" w:cs="Arial"/>
          <w:color w:val="000000"/>
          <w:sz w:val="20"/>
          <w:szCs w:val="26"/>
        </w:rPr>
        <w:t>«Об</w:t>
      </w:r>
      <w:r w:rsidRPr="00B466AA">
        <w:rPr>
          <w:rFonts w:ascii="Arial" w:hAnsi="Arial" w:cs="Arial"/>
          <w:color w:val="000000"/>
          <w:sz w:val="20"/>
          <w:szCs w:val="26"/>
        </w:rPr>
        <w:t xml:space="preserve"> </w:t>
      </w:r>
      <w:r w:rsidR="00B369AD" w:rsidRPr="00B466AA">
        <w:rPr>
          <w:rFonts w:ascii="Arial" w:hAnsi="Arial" w:cs="Arial"/>
          <w:color w:val="000000"/>
          <w:sz w:val="20"/>
          <w:szCs w:val="26"/>
        </w:rPr>
        <w:t>утверждении</w:t>
      </w:r>
      <w:r w:rsidRPr="00B466AA">
        <w:rPr>
          <w:rFonts w:ascii="Arial" w:hAnsi="Arial" w:cs="Arial"/>
          <w:color w:val="000000"/>
          <w:sz w:val="20"/>
          <w:szCs w:val="26"/>
        </w:rPr>
        <w:t xml:space="preserve"> </w:t>
      </w:r>
      <w:r w:rsidR="00B369AD" w:rsidRPr="00B466AA">
        <w:rPr>
          <w:rFonts w:ascii="Arial" w:hAnsi="Arial" w:cs="Arial"/>
          <w:color w:val="000000"/>
          <w:sz w:val="20"/>
          <w:szCs w:val="26"/>
        </w:rPr>
        <w:t>муниципальной</w:t>
      </w:r>
      <w:r w:rsidRPr="00B466AA">
        <w:rPr>
          <w:rFonts w:ascii="Arial" w:hAnsi="Arial" w:cs="Arial"/>
          <w:color w:val="000000"/>
          <w:sz w:val="20"/>
          <w:szCs w:val="26"/>
        </w:rPr>
        <w:t xml:space="preserve"> </w:t>
      </w:r>
      <w:r w:rsidR="00B369AD" w:rsidRPr="00B466AA">
        <w:rPr>
          <w:rFonts w:ascii="Arial" w:hAnsi="Arial" w:cs="Arial"/>
          <w:color w:val="000000"/>
          <w:sz w:val="20"/>
          <w:szCs w:val="26"/>
        </w:rPr>
        <w:t>программы</w:t>
      </w:r>
      <w:r w:rsidRPr="00B466AA">
        <w:rPr>
          <w:rFonts w:ascii="Arial" w:hAnsi="Arial" w:cs="Arial"/>
          <w:color w:val="000000"/>
          <w:sz w:val="20"/>
          <w:szCs w:val="26"/>
        </w:rPr>
        <w:t xml:space="preserve"> </w:t>
      </w:r>
      <w:r w:rsidR="00B369AD" w:rsidRPr="00B466AA">
        <w:rPr>
          <w:rFonts w:ascii="Arial" w:hAnsi="Arial" w:cs="Arial"/>
          <w:color w:val="000000"/>
          <w:sz w:val="20"/>
          <w:szCs w:val="26"/>
        </w:rPr>
        <w:t>Мариинско-Посадского</w:t>
      </w:r>
      <w:r w:rsidRPr="00B466AA">
        <w:rPr>
          <w:rFonts w:ascii="Arial" w:hAnsi="Arial" w:cs="Arial"/>
          <w:color w:val="000000"/>
          <w:sz w:val="20"/>
          <w:szCs w:val="26"/>
        </w:rPr>
        <w:t xml:space="preserve"> </w:t>
      </w:r>
      <w:r w:rsidR="00B369AD" w:rsidRPr="00B466AA">
        <w:rPr>
          <w:rFonts w:ascii="Arial" w:hAnsi="Arial" w:cs="Arial"/>
          <w:color w:val="000000"/>
          <w:sz w:val="20"/>
          <w:szCs w:val="26"/>
        </w:rPr>
        <w:t>района</w:t>
      </w:r>
      <w:r w:rsidRPr="00B466AA">
        <w:rPr>
          <w:rFonts w:ascii="Arial" w:hAnsi="Arial" w:cs="Arial"/>
          <w:color w:val="000000"/>
          <w:sz w:val="20"/>
          <w:szCs w:val="26"/>
        </w:rPr>
        <w:t xml:space="preserve"> </w:t>
      </w:r>
      <w:r w:rsidR="00B369AD" w:rsidRPr="00B466AA">
        <w:rPr>
          <w:rFonts w:ascii="Arial" w:hAnsi="Arial" w:cs="Arial"/>
          <w:color w:val="000000"/>
          <w:sz w:val="20"/>
          <w:szCs w:val="26"/>
        </w:rPr>
        <w:t>Чувашской</w:t>
      </w:r>
      <w:r w:rsidRPr="00B466AA">
        <w:rPr>
          <w:rFonts w:ascii="Arial" w:hAnsi="Arial" w:cs="Arial"/>
          <w:color w:val="000000"/>
          <w:sz w:val="20"/>
          <w:szCs w:val="26"/>
        </w:rPr>
        <w:t xml:space="preserve"> </w:t>
      </w:r>
      <w:r w:rsidR="00B369AD" w:rsidRPr="00B466AA">
        <w:rPr>
          <w:rFonts w:ascii="Arial" w:hAnsi="Arial" w:cs="Arial"/>
          <w:color w:val="000000"/>
          <w:sz w:val="20"/>
          <w:szCs w:val="26"/>
        </w:rPr>
        <w:t>Республики</w:t>
      </w:r>
      <w:r w:rsidRPr="00B466AA">
        <w:rPr>
          <w:rFonts w:ascii="Arial" w:hAnsi="Arial" w:cs="Arial"/>
          <w:color w:val="000000"/>
          <w:sz w:val="20"/>
          <w:szCs w:val="26"/>
        </w:rPr>
        <w:t xml:space="preserve"> </w:t>
      </w:r>
      <w:r w:rsidR="00B369AD" w:rsidRPr="00B466AA">
        <w:rPr>
          <w:rFonts w:ascii="Arial" w:hAnsi="Arial" w:cs="Arial"/>
          <w:color w:val="000000"/>
          <w:sz w:val="20"/>
          <w:szCs w:val="26"/>
        </w:rPr>
        <w:t>«Развитие</w:t>
      </w:r>
      <w:r w:rsidRPr="00B466AA">
        <w:rPr>
          <w:rFonts w:ascii="Arial" w:hAnsi="Arial" w:cs="Arial"/>
          <w:color w:val="000000"/>
          <w:sz w:val="20"/>
          <w:szCs w:val="26"/>
        </w:rPr>
        <w:t xml:space="preserve"> </w:t>
      </w:r>
      <w:r w:rsidR="00B369AD" w:rsidRPr="00B466AA">
        <w:rPr>
          <w:rFonts w:ascii="Arial" w:hAnsi="Arial" w:cs="Arial"/>
          <w:color w:val="000000"/>
          <w:sz w:val="20"/>
          <w:szCs w:val="26"/>
        </w:rPr>
        <w:t>сельского</w:t>
      </w:r>
      <w:r w:rsidRPr="00B466AA">
        <w:rPr>
          <w:rFonts w:ascii="Arial" w:hAnsi="Arial" w:cs="Arial"/>
          <w:color w:val="000000"/>
          <w:sz w:val="20"/>
          <w:szCs w:val="26"/>
        </w:rPr>
        <w:t xml:space="preserve"> </w:t>
      </w:r>
      <w:r w:rsidR="00B369AD" w:rsidRPr="00B466AA">
        <w:rPr>
          <w:rFonts w:ascii="Arial" w:hAnsi="Arial" w:cs="Arial"/>
          <w:color w:val="000000"/>
          <w:sz w:val="20"/>
          <w:szCs w:val="26"/>
        </w:rPr>
        <w:t>хозяйства</w:t>
      </w:r>
      <w:r w:rsidRPr="00B466AA">
        <w:rPr>
          <w:rFonts w:ascii="Arial" w:hAnsi="Arial" w:cs="Arial"/>
          <w:color w:val="000000"/>
          <w:sz w:val="20"/>
          <w:szCs w:val="26"/>
        </w:rPr>
        <w:t xml:space="preserve"> </w:t>
      </w:r>
      <w:r w:rsidR="00B369AD" w:rsidRPr="00B466AA">
        <w:rPr>
          <w:rFonts w:ascii="Arial" w:hAnsi="Arial" w:cs="Arial"/>
          <w:color w:val="000000"/>
          <w:sz w:val="20"/>
          <w:szCs w:val="26"/>
        </w:rPr>
        <w:t>и</w:t>
      </w:r>
      <w:r w:rsidRPr="00B466AA">
        <w:rPr>
          <w:rFonts w:ascii="Arial" w:hAnsi="Arial" w:cs="Arial"/>
          <w:color w:val="000000"/>
          <w:sz w:val="20"/>
          <w:szCs w:val="26"/>
        </w:rPr>
        <w:t xml:space="preserve"> </w:t>
      </w:r>
      <w:r w:rsidR="00B369AD" w:rsidRPr="00B466AA">
        <w:rPr>
          <w:rFonts w:ascii="Arial" w:hAnsi="Arial" w:cs="Arial"/>
          <w:color w:val="000000"/>
          <w:sz w:val="20"/>
          <w:szCs w:val="26"/>
        </w:rPr>
        <w:t>регулирование</w:t>
      </w:r>
      <w:r w:rsidRPr="00B466AA">
        <w:rPr>
          <w:rFonts w:ascii="Arial" w:hAnsi="Arial" w:cs="Arial"/>
          <w:color w:val="000000"/>
          <w:sz w:val="20"/>
          <w:szCs w:val="26"/>
        </w:rPr>
        <w:t xml:space="preserve"> </w:t>
      </w:r>
      <w:r w:rsidR="00B369AD" w:rsidRPr="00B466AA">
        <w:rPr>
          <w:rFonts w:ascii="Arial" w:hAnsi="Arial" w:cs="Arial"/>
          <w:color w:val="000000"/>
          <w:sz w:val="20"/>
          <w:szCs w:val="26"/>
        </w:rPr>
        <w:t>рынка</w:t>
      </w:r>
      <w:r w:rsidRPr="00B466AA">
        <w:rPr>
          <w:rFonts w:ascii="Arial" w:hAnsi="Arial" w:cs="Arial"/>
          <w:color w:val="000000"/>
          <w:sz w:val="20"/>
          <w:szCs w:val="26"/>
        </w:rPr>
        <w:t xml:space="preserve"> </w:t>
      </w:r>
      <w:r w:rsidR="00B369AD" w:rsidRPr="00B466AA">
        <w:rPr>
          <w:rFonts w:ascii="Arial" w:hAnsi="Arial" w:cs="Arial"/>
          <w:color w:val="000000"/>
          <w:sz w:val="20"/>
          <w:szCs w:val="26"/>
        </w:rPr>
        <w:t>сельскохозяйственной</w:t>
      </w:r>
      <w:r w:rsidRPr="00B466AA">
        <w:rPr>
          <w:rFonts w:ascii="Arial" w:hAnsi="Arial" w:cs="Arial"/>
          <w:color w:val="000000"/>
          <w:sz w:val="20"/>
          <w:szCs w:val="26"/>
        </w:rPr>
        <w:t xml:space="preserve"> </w:t>
      </w:r>
      <w:r w:rsidR="00B369AD" w:rsidRPr="00B466AA">
        <w:rPr>
          <w:rFonts w:ascii="Arial" w:hAnsi="Arial" w:cs="Arial"/>
          <w:color w:val="000000"/>
          <w:sz w:val="20"/>
          <w:szCs w:val="26"/>
        </w:rPr>
        <w:t>продукции,</w:t>
      </w:r>
      <w:r w:rsidRPr="00B466AA">
        <w:rPr>
          <w:rFonts w:ascii="Arial" w:hAnsi="Arial" w:cs="Arial"/>
          <w:color w:val="000000"/>
          <w:sz w:val="20"/>
          <w:szCs w:val="26"/>
        </w:rPr>
        <w:t xml:space="preserve"> </w:t>
      </w:r>
      <w:r w:rsidR="00B369AD" w:rsidRPr="00B466AA">
        <w:rPr>
          <w:rFonts w:ascii="Arial" w:hAnsi="Arial" w:cs="Arial"/>
          <w:color w:val="000000"/>
          <w:sz w:val="20"/>
          <w:szCs w:val="26"/>
        </w:rPr>
        <w:t>сырья</w:t>
      </w:r>
      <w:r w:rsidRPr="00B466AA">
        <w:rPr>
          <w:rFonts w:ascii="Arial" w:hAnsi="Arial" w:cs="Arial"/>
          <w:color w:val="000000"/>
          <w:sz w:val="20"/>
          <w:szCs w:val="26"/>
        </w:rPr>
        <w:t xml:space="preserve"> </w:t>
      </w:r>
      <w:r w:rsidR="00B369AD" w:rsidRPr="00B466AA">
        <w:rPr>
          <w:rFonts w:ascii="Arial" w:hAnsi="Arial" w:cs="Arial"/>
          <w:color w:val="000000"/>
          <w:sz w:val="20"/>
          <w:szCs w:val="26"/>
        </w:rPr>
        <w:t>и</w:t>
      </w:r>
      <w:r w:rsidRPr="00B466AA">
        <w:rPr>
          <w:rFonts w:ascii="Arial" w:hAnsi="Arial" w:cs="Arial"/>
          <w:color w:val="000000"/>
          <w:sz w:val="20"/>
          <w:szCs w:val="26"/>
        </w:rPr>
        <w:t xml:space="preserve"> </w:t>
      </w:r>
      <w:r w:rsidR="00B369AD" w:rsidRPr="00B466AA">
        <w:rPr>
          <w:rFonts w:ascii="Arial" w:hAnsi="Arial" w:cs="Arial"/>
          <w:color w:val="000000"/>
          <w:sz w:val="20"/>
          <w:szCs w:val="26"/>
        </w:rPr>
        <w:t>продовольствия»;</w:t>
      </w:r>
    </w:p>
    <w:p w:rsidR="00B369AD" w:rsidRPr="00B466AA" w:rsidRDefault="008722EB" w:rsidP="00245650">
      <w:pPr>
        <w:spacing w:after="0" w:line="240" w:lineRule="auto"/>
        <w:ind w:firstLine="567"/>
        <w:jc w:val="both"/>
        <w:outlineLvl w:val="0"/>
        <w:rPr>
          <w:rFonts w:ascii="Arial" w:hAnsi="Arial" w:cs="Arial"/>
          <w:color w:val="000000"/>
          <w:sz w:val="20"/>
          <w:szCs w:val="26"/>
        </w:rPr>
      </w:pPr>
      <w:r w:rsidRPr="00B466AA">
        <w:rPr>
          <w:rFonts w:ascii="Arial" w:hAnsi="Arial" w:cs="Arial"/>
          <w:color w:val="000000"/>
          <w:sz w:val="20"/>
          <w:szCs w:val="26"/>
        </w:rPr>
        <w:lastRenderedPageBreak/>
        <w:t xml:space="preserve"> </w:t>
      </w:r>
      <w:r w:rsidR="00B369AD" w:rsidRPr="00B466AA">
        <w:rPr>
          <w:rFonts w:ascii="Arial" w:hAnsi="Arial" w:cs="Arial"/>
          <w:color w:val="000000"/>
          <w:sz w:val="20"/>
          <w:szCs w:val="26"/>
        </w:rPr>
        <w:t>-</w:t>
      </w:r>
      <w:r w:rsidRPr="00B466AA">
        <w:rPr>
          <w:rFonts w:ascii="Arial" w:hAnsi="Arial" w:cs="Arial"/>
          <w:color w:val="000000"/>
          <w:sz w:val="20"/>
          <w:szCs w:val="26"/>
        </w:rPr>
        <w:t xml:space="preserve"> </w:t>
      </w:r>
      <w:r w:rsidR="00B369AD" w:rsidRPr="00B466AA">
        <w:rPr>
          <w:rFonts w:ascii="Arial" w:hAnsi="Arial" w:cs="Arial"/>
          <w:color w:val="000000"/>
          <w:sz w:val="20"/>
          <w:szCs w:val="26"/>
        </w:rPr>
        <w:t>постановление</w:t>
      </w:r>
      <w:r w:rsidRPr="00B466AA">
        <w:rPr>
          <w:rFonts w:ascii="Arial" w:hAnsi="Arial" w:cs="Arial"/>
          <w:color w:val="000000"/>
          <w:sz w:val="20"/>
          <w:szCs w:val="26"/>
        </w:rPr>
        <w:t xml:space="preserve"> </w:t>
      </w:r>
      <w:r w:rsidR="00B369AD" w:rsidRPr="00B466AA">
        <w:rPr>
          <w:rFonts w:ascii="Arial" w:hAnsi="Arial" w:cs="Arial"/>
          <w:color w:val="000000"/>
          <w:sz w:val="20"/>
          <w:szCs w:val="26"/>
        </w:rPr>
        <w:t>администрации</w:t>
      </w:r>
      <w:r w:rsidRPr="00B466AA">
        <w:rPr>
          <w:rFonts w:ascii="Arial" w:hAnsi="Arial" w:cs="Arial"/>
          <w:color w:val="000000"/>
          <w:sz w:val="20"/>
          <w:szCs w:val="26"/>
        </w:rPr>
        <w:t xml:space="preserve"> </w:t>
      </w:r>
      <w:r w:rsidR="00B369AD" w:rsidRPr="00B466AA">
        <w:rPr>
          <w:rFonts w:ascii="Arial" w:hAnsi="Arial" w:cs="Arial"/>
          <w:color w:val="000000"/>
          <w:sz w:val="20"/>
          <w:szCs w:val="26"/>
        </w:rPr>
        <w:t>Мариинско-Посадского</w:t>
      </w:r>
      <w:r w:rsidRPr="00B466AA">
        <w:rPr>
          <w:rFonts w:ascii="Arial" w:hAnsi="Arial" w:cs="Arial"/>
          <w:color w:val="000000"/>
          <w:sz w:val="20"/>
          <w:szCs w:val="26"/>
        </w:rPr>
        <w:t xml:space="preserve"> </w:t>
      </w:r>
      <w:r w:rsidR="00B369AD" w:rsidRPr="00B466AA">
        <w:rPr>
          <w:rFonts w:ascii="Arial" w:hAnsi="Arial" w:cs="Arial"/>
          <w:color w:val="000000"/>
          <w:sz w:val="20"/>
          <w:szCs w:val="26"/>
        </w:rPr>
        <w:t>района</w:t>
      </w:r>
      <w:r w:rsidRPr="00B466AA">
        <w:rPr>
          <w:rFonts w:ascii="Arial" w:hAnsi="Arial" w:cs="Arial"/>
          <w:color w:val="000000"/>
          <w:sz w:val="20"/>
          <w:szCs w:val="26"/>
        </w:rPr>
        <w:t xml:space="preserve"> </w:t>
      </w:r>
      <w:r w:rsidR="00B369AD" w:rsidRPr="00B466AA">
        <w:rPr>
          <w:rFonts w:ascii="Arial" w:hAnsi="Arial" w:cs="Arial"/>
          <w:color w:val="000000"/>
          <w:sz w:val="20"/>
          <w:szCs w:val="26"/>
        </w:rPr>
        <w:t>Чувашской</w:t>
      </w:r>
      <w:r w:rsidRPr="00B466AA">
        <w:rPr>
          <w:rFonts w:ascii="Arial" w:hAnsi="Arial" w:cs="Arial"/>
          <w:color w:val="000000"/>
          <w:sz w:val="20"/>
          <w:szCs w:val="26"/>
        </w:rPr>
        <w:t xml:space="preserve"> </w:t>
      </w:r>
      <w:r w:rsidR="00B369AD" w:rsidRPr="00B466AA">
        <w:rPr>
          <w:rFonts w:ascii="Arial" w:hAnsi="Arial" w:cs="Arial"/>
          <w:color w:val="000000"/>
          <w:sz w:val="20"/>
          <w:szCs w:val="26"/>
        </w:rPr>
        <w:t>Республики</w:t>
      </w:r>
      <w:r w:rsidRPr="00B466AA">
        <w:rPr>
          <w:rFonts w:ascii="Arial" w:hAnsi="Arial" w:cs="Arial"/>
          <w:color w:val="000000"/>
          <w:sz w:val="20"/>
          <w:szCs w:val="26"/>
        </w:rPr>
        <w:t xml:space="preserve"> </w:t>
      </w:r>
      <w:r w:rsidR="00B369AD" w:rsidRPr="00B466AA">
        <w:rPr>
          <w:rFonts w:ascii="Arial" w:hAnsi="Arial" w:cs="Arial"/>
          <w:color w:val="000000"/>
          <w:sz w:val="20"/>
          <w:szCs w:val="26"/>
        </w:rPr>
        <w:t>от</w:t>
      </w:r>
      <w:r w:rsidRPr="00B466AA">
        <w:rPr>
          <w:rFonts w:ascii="Arial" w:hAnsi="Arial" w:cs="Arial"/>
          <w:color w:val="000000"/>
          <w:sz w:val="20"/>
          <w:szCs w:val="26"/>
        </w:rPr>
        <w:t xml:space="preserve"> </w:t>
      </w:r>
      <w:r w:rsidR="00B369AD" w:rsidRPr="00B466AA">
        <w:rPr>
          <w:rFonts w:ascii="Arial" w:hAnsi="Arial" w:cs="Arial"/>
          <w:color w:val="000000"/>
          <w:sz w:val="20"/>
          <w:szCs w:val="26"/>
        </w:rPr>
        <w:t>20.04.2021</w:t>
      </w:r>
      <w:r w:rsidRPr="00B466AA">
        <w:rPr>
          <w:rFonts w:ascii="Arial" w:hAnsi="Arial" w:cs="Arial"/>
          <w:color w:val="000000"/>
          <w:sz w:val="20"/>
          <w:szCs w:val="26"/>
        </w:rPr>
        <w:t xml:space="preserve"> </w:t>
      </w:r>
      <w:r w:rsidR="00B369AD" w:rsidRPr="00B466AA">
        <w:rPr>
          <w:rFonts w:ascii="Arial" w:hAnsi="Arial" w:cs="Arial"/>
          <w:color w:val="000000"/>
          <w:sz w:val="20"/>
          <w:szCs w:val="26"/>
        </w:rPr>
        <w:t>№</w:t>
      </w:r>
      <w:r w:rsidRPr="00B466AA">
        <w:rPr>
          <w:rFonts w:ascii="Arial" w:hAnsi="Arial" w:cs="Arial"/>
          <w:color w:val="000000"/>
          <w:sz w:val="20"/>
          <w:szCs w:val="26"/>
        </w:rPr>
        <w:t xml:space="preserve"> </w:t>
      </w:r>
      <w:r w:rsidR="00B369AD" w:rsidRPr="00B466AA">
        <w:rPr>
          <w:rFonts w:ascii="Arial" w:hAnsi="Arial" w:cs="Arial"/>
          <w:color w:val="000000"/>
          <w:sz w:val="20"/>
          <w:szCs w:val="26"/>
        </w:rPr>
        <w:t>238</w:t>
      </w:r>
      <w:r w:rsidRPr="00B466AA">
        <w:rPr>
          <w:rFonts w:ascii="Arial" w:hAnsi="Arial" w:cs="Arial"/>
          <w:color w:val="000000"/>
          <w:sz w:val="20"/>
          <w:szCs w:val="26"/>
        </w:rPr>
        <w:t xml:space="preserve"> </w:t>
      </w:r>
      <w:r w:rsidR="00B369AD" w:rsidRPr="00B466AA">
        <w:rPr>
          <w:rFonts w:ascii="Arial" w:hAnsi="Arial" w:cs="Arial"/>
          <w:color w:val="000000"/>
          <w:sz w:val="20"/>
          <w:szCs w:val="26"/>
        </w:rPr>
        <w:t>«О</w:t>
      </w:r>
      <w:r w:rsidRPr="00B466AA">
        <w:rPr>
          <w:rFonts w:ascii="Arial" w:hAnsi="Arial" w:cs="Arial"/>
          <w:color w:val="000000"/>
          <w:sz w:val="20"/>
          <w:szCs w:val="26"/>
        </w:rPr>
        <w:t xml:space="preserve"> </w:t>
      </w:r>
      <w:r w:rsidR="00B369AD" w:rsidRPr="00B466AA">
        <w:rPr>
          <w:rFonts w:ascii="Arial" w:hAnsi="Arial" w:cs="Arial"/>
          <w:color w:val="000000"/>
          <w:sz w:val="20"/>
          <w:szCs w:val="26"/>
        </w:rPr>
        <w:t>внесении</w:t>
      </w:r>
      <w:r w:rsidRPr="00B466AA">
        <w:rPr>
          <w:rFonts w:ascii="Arial" w:hAnsi="Arial" w:cs="Arial"/>
          <w:color w:val="000000"/>
          <w:sz w:val="20"/>
          <w:szCs w:val="26"/>
        </w:rPr>
        <w:t xml:space="preserve"> </w:t>
      </w:r>
      <w:r w:rsidR="00B369AD" w:rsidRPr="00B466AA">
        <w:rPr>
          <w:rFonts w:ascii="Arial" w:hAnsi="Arial" w:cs="Arial"/>
          <w:color w:val="000000"/>
          <w:sz w:val="20"/>
          <w:szCs w:val="26"/>
        </w:rPr>
        <w:t>изменений</w:t>
      </w:r>
      <w:r w:rsidRPr="00B466AA">
        <w:rPr>
          <w:rFonts w:ascii="Arial" w:hAnsi="Arial" w:cs="Arial"/>
          <w:color w:val="000000"/>
          <w:sz w:val="20"/>
          <w:szCs w:val="26"/>
        </w:rPr>
        <w:t xml:space="preserve"> </w:t>
      </w:r>
      <w:r w:rsidR="00B369AD" w:rsidRPr="00B466AA">
        <w:rPr>
          <w:rFonts w:ascii="Arial" w:hAnsi="Arial" w:cs="Arial"/>
          <w:color w:val="000000"/>
          <w:sz w:val="20"/>
          <w:szCs w:val="26"/>
        </w:rPr>
        <w:t>в</w:t>
      </w:r>
      <w:r w:rsidRPr="00B466AA">
        <w:rPr>
          <w:rFonts w:ascii="Arial" w:hAnsi="Arial" w:cs="Arial"/>
          <w:color w:val="000000"/>
          <w:sz w:val="20"/>
          <w:szCs w:val="26"/>
        </w:rPr>
        <w:t xml:space="preserve"> </w:t>
      </w:r>
      <w:r w:rsidR="00B369AD" w:rsidRPr="00B466AA">
        <w:rPr>
          <w:rFonts w:ascii="Arial" w:hAnsi="Arial" w:cs="Arial"/>
          <w:color w:val="000000"/>
          <w:sz w:val="20"/>
          <w:szCs w:val="26"/>
        </w:rPr>
        <w:t>муниципальную</w:t>
      </w:r>
      <w:r w:rsidRPr="00B466AA">
        <w:rPr>
          <w:rFonts w:ascii="Arial" w:hAnsi="Arial" w:cs="Arial"/>
          <w:color w:val="000000"/>
          <w:sz w:val="20"/>
          <w:szCs w:val="26"/>
        </w:rPr>
        <w:t xml:space="preserve"> </w:t>
      </w:r>
      <w:r w:rsidR="00B369AD" w:rsidRPr="00B466AA">
        <w:rPr>
          <w:rFonts w:ascii="Arial" w:hAnsi="Arial" w:cs="Arial"/>
          <w:color w:val="000000"/>
          <w:sz w:val="20"/>
          <w:szCs w:val="26"/>
        </w:rPr>
        <w:t>программу</w:t>
      </w:r>
      <w:r w:rsidRPr="00B466AA">
        <w:rPr>
          <w:rFonts w:ascii="Arial" w:hAnsi="Arial" w:cs="Arial"/>
          <w:color w:val="000000"/>
          <w:sz w:val="20"/>
          <w:szCs w:val="26"/>
        </w:rPr>
        <w:t xml:space="preserve"> </w:t>
      </w:r>
      <w:r w:rsidR="00245650">
        <w:rPr>
          <w:rFonts w:ascii="Arial" w:hAnsi="Arial" w:cs="Arial"/>
          <w:color w:val="000000"/>
          <w:sz w:val="20"/>
          <w:szCs w:val="26"/>
        </w:rPr>
        <w:t>Мариинско-По</w:t>
      </w:r>
      <w:r w:rsidR="00B369AD" w:rsidRPr="00B466AA">
        <w:rPr>
          <w:rFonts w:ascii="Arial" w:hAnsi="Arial" w:cs="Arial"/>
          <w:color w:val="000000"/>
          <w:sz w:val="20"/>
          <w:szCs w:val="26"/>
        </w:rPr>
        <w:t>садского</w:t>
      </w:r>
      <w:r w:rsidRPr="00B466AA">
        <w:rPr>
          <w:rFonts w:ascii="Arial" w:hAnsi="Arial" w:cs="Arial"/>
          <w:color w:val="000000"/>
          <w:sz w:val="20"/>
          <w:szCs w:val="26"/>
        </w:rPr>
        <w:t xml:space="preserve"> </w:t>
      </w:r>
      <w:r w:rsidR="00B369AD" w:rsidRPr="00B466AA">
        <w:rPr>
          <w:rFonts w:ascii="Arial" w:hAnsi="Arial" w:cs="Arial"/>
          <w:color w:val="000000"/>
          <w:sz w:val="20"/>
          <w:szCs w:val="26"/>
        </w:rPr>
        <w:t>района</w:t>
      </w:r>
      <w:r w:rsidRPr="00B466AA">
        <w:rPr>
          <w:rFonts w:ascii="Arial" w:hAnsi="Arial" w:cs="Arial"/>
          <w:color w:val="000000"/>
          <w:sz w:val="20"/>
          <w:szCs w:val="26"/>
        </w:rPr>
        <w:t xml:space="preserve"> </w:t>
      </w:r>
      <w:r w:rsidR="00B369AD" w:rsidRPr="00B466AA">
        <w:rPr>
          <w:rFonts w:ascii="Arial" w:hAnsi="Arial" w:cs="Arial"/>
          <w:color w:val="000000"/>
          <w:sz w:val="20"/>
          <w:szCs w:val="26"/>
        </w:rPr>
        <w:t>Чувашской</w:t>
      </w:r>
      <w:r w:rsidRPr="00B466AA">
        <w:rPr>
          <w:rFonts w:ascii="Arial" w:hAnsi="Arial" w:cs="Arial"/>
          <w:color w:val="000000"/>
          <w:sz w:val="20"/>
          <w:szCs w:val="26"/>
        </w:rPr>
        <w:t xml:space="preserve"> </w:t>
      </w:r>
      <w:r w:rsidR="00B369AD" w:rsidRPr="00B466AA">
        <w:rPr>
          <w:rFonts w:ascii="Arial" w:hAnsi="Arial" w:cs="Arial"/>
          <w:color w:val="000000"/>
          <w:sz w:val="20"/>
          <w:szCs w:val="26"/>
        </w:rPr>
        <w:t>Республики</w:t>
      </w:r>
      <w:r w:rsidRPr="00B466AA">
        <w:rPr>
          <w:rFonts w:ascii="Arial" w:hAnsi="Arial" w:cs="Arial"/>
          <w:color w:val="000000"/>
          <w:sz w:val="20"/>
          <w:szCs w:val="26"/>
        </w:rPr>
        <w:t xml:space="preserve"> </w:t>
      </w:r>
      <w:r w:rsidR="00B369AD" w:rsidRPr="00B466AA">
        <w:rPr>
          <w:rFonts w:ascii="Arial" w:hAnsi="Arial" w:cs="Arial"/>
          <w:color w:val="000000"/>
          <w:sz w:val="20"/>
          <w:szCs w:val="26"/>
        </w:rPr>
        <w:t>«Развитие</w:t>
      </w:r>
      <w:r w:rsidRPr="00B466AA">
        <w:rPr>
          <w:rFonts w:ascii="Arial" w:hAnsi="Arial" w:cs="Arial"/>
          <w:color w:val="000000"/>
          <w:sz w:val="20"/>
          <w:szCs w:val="26"/>
        </w:rPr>
        <w:t xml:space="preserve"> </w:t>
      </w:r>
      <w:r w:rsidR="00B369AD" w:rsidRPr="00B466AA">
        <w:rPr>
          <w:rFonts w:ascii="Arial" w:hAnsi="Arial" w:cs="Arial"/>
          <w:color w:val="000000"/>
          <w:sz w:val="20"/>
          <w:szCs w:val="26"/>
        </w:rPr>
        <w:t>сельского</w:t>
      </w:r>
      <w:r w:rsidRPr="00B466AA">
        <w:rPr>
          <w:rFonts w:ascii="Arial" w:hAnsi="Arial" w:cs="Arial"/>
          <w:color w:val="000000"/>
          <w:sz w:val="20"/>
          <w:szCs w:val="26"/>
        </w:rPr>
        <w:t xml:space="preserve"> </w:t>
      </w:r>
      <w:r w:rsidR="00B369AD" w:rsidRPr="00B466AA">
        <w:rPr>
          <w:rFonts w:ascii="Arial" w:hAnsi="Arial" w:cs="Arial"/>
          <w:color w:val="000000"/>
          <w:sz w:val="20"/>
          <w:szCs w:val="26"/>
        </w:rPr>
        <w:t>хозяйства</w:t>
      </w:r>
      <w:r w:rsidRPr="00B466AA">
        <w:rPr>
          <w:rFonts w:ascii="Arial" w:hAnsi="Arial" w:cs="Arial"/>
          <w:color w:val="000000"/>
          <w:sz w:val="20"/>
          <w:szCs w:val="26"/>
        </w:rPr>
        <w:t xml:space="preserve"> </w:t>
      </w:r>
      <w:r w:rsidR="00B369AD" w:rsidRPr="00B466AA">
        <w:rPr>
          <w:rFonts w:ascii="Arial" w:hAnsi="Arial" w:cs="Arial"/>
          <w:color w:val="000000"/>
          <w:sz w:val="20"/>
          <w:szCs w:val="26"/>
        </w:rPr>
        <w:t>и</w:t>
      </w:r>
      <w:r w:rsidRPr="00B466AA">
        <w:rPr>
          <w:rFonts w:ascii="Arial" w:hAnsi="Arial" w:cs="Arial"/>
          <w:color w:val="000000"/>
          <w:sz w:val="20"/>
          <w:szCs w:val="26"/>
        </w:rPr>
        <w:t xml:space="preserve"> </w:t>
      </w:r>
      <w:r w:rsidR="00B369AD" w:rsidRPr="00B466AA">
        <w:rPr>
          <w:rFonts w:ascii="Arial" w:hAnsi="Arial" w:cs="Arial"/>
          <w:color w:val="000000"/>
          <w:sz w:val="20"/>
          <w:szCs w:val="26"/>
        </w:rPr>
        <w:t>регулирование</w:t>
      </w:r>
      <w:r w:rsidRPr="00B466AA">
        <w:rPr>
          <w:rFonts w:ascii="Arial" w:hAnsi="Arial" w:cs="Arial"/>
          <w:color w:val="000000"/>
          <w:sz w:val="20"/>
          <w:szCs w:val="26"/>
        </w:rPr>
        <w:t xml:space="preserve"> </w:t>
      </w:r>
      <w:r w:rsidR="00B369AD" w:rsidRPr="00B466AA">
        <w:rPr>
          <w:rFonts w:ascii="Arial" w:hAnsi="Arial" w:cs="Arial"/>
          <w:color w:val="000000"/>
          <w:sz w:val="20"/>
          <w:szCs w:val="26"/>
        </w:rPr>
        <w:t>рынка</w:t>
      </w:r>
      <w:r w:rsidRPr="00B466AA">
        <w:rPr>
          <w:rFonts w:ascii="Arial" w:hAnsi="Arial" w:cs="Arial"/>
          <w:color w:val="000000"/>
          <w:sz w:val="20"/>
          <w:szCs w:val="26"/>
        </w:rPr>
        <w:t xml:space="preserve"> </w:t>
      </w:r>
      <w:r w:rsidR="00B369AD" w:rsidRPr="00B466AA">
        <w:rPr>
          <w:rFonts w:ascii="Arial" w:hAnsi="Arial" w:cs="Arial"/>
          <w:color w:val="000000"/>
          <w:sz w:val="20"/>
          <w:szCs w:val="26"/>
        </w:rPr>
        <w:t>сельскохозяйственной</w:t>
      </w:r>
      <w:r w:rsidRPr="00B466AA">
        <w:rPr>
          <w:rFonts w:ascii="Arial" w:hAnsi="Arial" w:cs="Arial"/>
          <w:color w:val="000000"/>
          <w:sz w:val="20"/>
          <w:szCs w:val="26"/>
        </w:rPr>
        <w:t xml:space="preserve"> </w:t>
      </w:r>
      <w:r w:rsidR="00B369AD" w:rsidRPr="00B466AA">
        <w:rPr>
          <w:rFonts w:ascii="Arial" w:hAnsi="Arial" w:cs="Arial"/>
          <w:color w:val="000000"/>
          <w:sz w:val="20"/>
          <w:szCs w:val="26"/>
        </w:rPr>
        <w:t>продукции,</w:t>
      </w:r>
      <w:r w:rsidRPr="00B466AA">
        <w:rPr>
          <w:rFonts w:ascii="Arial" w:hAnsi="Arial" w:cs="Arial"/>
          <w:color w:val="000000"/>
          <w:sz w:val="20"/>
          <w:szCs w:val="26"/>
        </w:rPr>
        <w:t xml:space="preserve"> </w:t>
      </w:r>
      <w:r w:rsidR="00B369AD" w:rsidRPr="00B466AA">
        <w:rPr>
          <w:rFonts w:ascii="Arial" w:hAnsi="Arial" w:cs="Arial"/>
          <w:color w:val="000000"/>
          <w:sz w:val="20"/>
          <w:szCs w:val="26"/>
        </w:rPr>
        <w:t>сырья</w:t>
      </w:r>
      <w:r w:rsidRPr="00B466AA">
        <w:rPr>
          <w:rFonts w:ascii="Arial" w:hAnsi="Arial" w:cs="Arial"/>
          <w:color w:val="000000"/>
          <w:sz w:val="20"/>
          <w:szCs w:val="26"/>
        </w:rPr>
        <w:t xml:space="preserve"> </w:t>
      </w:r>
      <w:r w:rsidR="00B369AD" w:rsidRPr="00B466AA">
        <w:rPr>
          <w:rFonts w:ascii="Arial" w:hAnsi="Arial" w:cs="Arial"/>
          <w:color w:val="000000"/>
          <w:sz w:val="20"/>
          <w:szCs w:val="26"/>
        </w:rPr>
        <w:t>и</w:t>
      </w:r>
      <w:r w:rsidRPr="00B466AA">
        <w:rPr>
          <w:rFonts w:ascii="Arial" w:hAnsi="Arial" w:cs="Arial"/>
          <w:color w:val="000000"/>
          <w:sz w:val="20"/>
          <w:szCs w:val="26"/>
        </w:rPr>
        <w:t xml:space="preserve"> </w:t>
      </w:r>
      <w:r w:rsidR="00B369AD" w:rsidRPr="00B466AA">
        <w:rPr>
          <w:rFonts w:ascii="Arial" w:hAnsi="Arial" w:cs="Arial"/>
          <w:color w:val="000000"/>
          <w:sz w:val="20"/>
          <w:szCs w:val="26"/>
        </w:rPr>
        <w:t>продовольствия»</w:t>
      </w:r>
      <w:r w:rsidRPr="00B466AA">
        <w:rPr>
          <w:rFonts w:ascii="Arial" w:hAnsi="Arial" w:cs="Arial"/>
          <w:color w:val="000000"/>
          <w:sz w:val="20"/>
          <w:szCs w:val="26"/>
        </w:rPr>
        <w:t xml:space="preserve"> </w:t>
      </w:r>
    </w:p>
    <w:p w:rsidR="00B369AD" w:rsidRPr="00B466AA" w:rsidRDefault="008722EB" w:rsidP="00245650">
      <w:pPr>
        <w:spacing w:after="0" w:line="240" w:lineRule="auto"/>
        <w:ind w:firstLine="567"/>
        <w:jc w:val="both"/>
        <w:outlineLvl w:val="0"/>
        <w:rPr>
          <w:rFonts w:ascii="Arial" w:hAnsi="Arial" w:cs="Arial"/>
          <w:color w:val="000000"/>
          <w:sz w:val="20"/>
          <w:szCs w:val="26"/>
        </w:rPr>
      </w:pPr>
      <w:r w:rsidRPr="00B466AA">
        <w:rPr>
          <w:rFonts w:ascii="Arial" w:hAnsi="Arial" w:cs="Arial"/>
          <w:color w:val="000000"/>
          <w:sz w:val="20"/>
          <w:szCs w:val="26"/>
        </w:rPr>
        <w:t xml:space="preserve"> </w:t>
      </w:r>
      <w:r w:rsidR="00B369AD" w:rsidRPr="00B466AA">
        <w:rPr>
          <w:rFonts w:ascii="Arial" w:hAnsi="Arial" w:cs="Arial"/>
          <w:color w:val="000000"/>
          <w:sz w:val="20"/>
          <w:szCs w:val="26"/>
        </w:rPr>
        <w:t>-</w:t>
      </w:r>
      <w:r w:rsidRPr="00B466AA">
        <w:rPr>
          <w:rFonts w:ascii="Arial" w:hAnsi="Arial" w:cs="Arial"/>
          <w:color w:val="000000"/>
          <w:sz w:val="20"/>
          <w:szCs w:val="26"/>
        </w:rPr>
        <w:t xml:space="preserve"> </w:t>
      </w:r>
      <w:r w:rsidR="00B369AD" w:rsidRPr="00B466AA">
        <w:rPr>
          <w:rFonts w:ascii="Arial" w:hAnsi="Arial" w:cs="Arial"/>
          <w:color w:val="000000"/>
          <w:sz w:val="20"/>
          <w:szCs w:val="26"/>
        </w:rPr>
        <w:t>постановление</w:t>
      </w:r>
      <w:r w:rsidRPr="00B466AA">
        <w:rPr>
          <w:rFonts w:ascii="Arial" w:hAnsi="Arial" w:cs="Arial"/>
          <w:color w:val="000000"/>
          <w:sz w:val="20"/>
          <w:szCs w:val="26"/>
        </w:rPr>
        <w:t xml:space="preserve"> </w:t>
      </w:r>
      <w:r w:rsidR="00B369AD" w:rsidRPr="00B466AA">
        <w:rPr>
          <w:rFonts w:ascii="Arial" w:hAnsi="Arial" w:cs="Arial"/>
          <w:color w:val="000000"/>
          <w:sz w:val="20"/>
          <w:szCs w:val="26"/>
        </w:rPr>
        <w:t>администрации</w:t>
      </w:r>
      <w:r w:rsidRPr="00B466AA">
        <w:rPr>
          <w:rFonts w:ascii="Arial" w:hAnsi="Arial" w:cs="Arial"/>
          <w:color w:val="000000"/>
          <w:sz w:val="20"/>
          <w:szCs w:val="26"/>
        </w:rPr>
        <w:t xml:space="preserve"> </w:t>
      </w:r>
      <w:r w:rsidR="00B369AD" w:rsidRPr="00B466AA">
        <w:rPr>
          <w:rFonts w:ascii="Arial" w:hAnsi="Arial" w:cs="Arial"/>
          <w:color w:val="000000"/>
          <w:sz w:val="20"/>
          <w:szCs w:val="26"/>
        </w:rPr>
        <w:t>Мари</w:t>
      </w:r>
      <w:r w:rsidR="00245650">
        <w:rPr>
          <w:rFonts w:ascii="Arial" w:hAnsi="Arial" w:cs="Arial"/>
          <w:color w:val="000000"/>
          <w:sz w:val="20"/>
          <w:szCs w:val="26"/>
        </w:rPr>
        <w:t>и</w:t>
      </w:r>
      <w:r w:rsidR="00B369AD" w:rsidRPr="00B466AA">
        <w:rPr>
          <w:rFonts w:ascii="Arial" w:hAnsi="Arial" w:cs="Arial"/>
          <w:color w:val="000000"/>
          <w:sz w:val="20"/>
          <w:szCs w:val="26"/>
        </w:rPr>
        <w:t>нско-Посадского</w:t>
      </w:r>
      <w:r w:rsidRPr="00B466AA">
        <w:rPr>
          <w:rFonts w:ascii="Arial" w:hAnsi="Arial" w:cs="Arial"/>
          <w:color w:val="000000"/>
          <w:sz w:val="20"/>
          <w:szCs w:val="26"/>
        </w:rPr>
        <w:t xml:space="preserve"> </w:t>
      </w:r>
      <w:r w:rsidR="00B369AD" w:rsidRPr="00B466AA">
        <w:rPr>
          <w:rFonts w:ascii="Arial" w:hAnsi="Arial" w:cs="Arial"/>
          <w:color w:val="000000"/>
          <w:sz w:val="20"/>
          <w:szCs w:val="26"/>
        </w:rPr>
        <w:t>района</w:t>
      </w:r>
      <w:r w:rsidRPr="00B466AA">
        <w:rPr>
          <w:rFonts w:ascii="Arial" w:hAnsi="Arial" w:cs="Arial"/>
          <w:color w:val="000000"/>
          <w:sz w:val="20"/>
          <w:szCs w:val="26"/>
        </w:rPr>
        <w:t xml:space="preserve"> </w:t>
      </w:r>
      <w:r w:rsidR="00B369AD" w:rsidRPr="00B466AA">
        <w:rPr>
          <w:rFonts w:ascii="Arial" w:hAnsi="Arial" w:cs="Arial"/>
          <w:color w:val="000000"/>
          <w:sz w:val="20"/>
          <w:szCs w:val="26"/>
        </w:rPr>
        <w:t>Чувашской</w:t>
      </w:r>
      <w:r w:rsidRPr="00B466AA">
        <w:rPr>
          <w:rFonts w:ascii="Arial" w:hAnsi="Arial" w:cs="Arial"/>
          <w:color w:val="000000"/>
          <w:sz w:val="20"/>
          <w:szCs w:val="26"/>
        </w:rPr>
        <w:t xml:space="preserve"> </w:t>
      </w:r>
      <w:r w:rsidR="00B369AD" w:rsidRPr="00B466AA">
        <w:rPr>
          <w:rFonts w:ascii="Arial" w:hAnsi="Arial" w:cs="Arial"/>
          <w:color w:val="000000"/>
          <w:sz w:val="20"/>
          <w:szCs w:val="26"/>
        </w:rPr>
        <w:t>Республики</w:t>
      </w:r>
      <w:r w:rsidRPr="00B466AA">
        <w:rPr>
          <w:rFonts w:ascii="Arial" w:hAnsi="Arial" w:cs="Arial"/>
          <w:color w:val="000000"/>
          <w:sz w:val="20"/>
          <w:szCs w:val="26"/>
        </w:rPr>
        <w:t xml:space="preserve"> </w:t>
      </w:r>
      <w:r w:rsidR="00B369AD" w:rsidRPr="00B466AA">
        <w:rPr>
          <w:rFonts w:ascii="Arial" w:hAnsi="Arial" w:cs="Arial"/>
          <w:color w:val="000000"/>
          <w:sz w:val="20"/>
          <w:szCs w:val="26"/>
        </w:rPr>
        <w:t>от</w:t>
      </w:r>
      <w:r w:rsidRPr="00B466AA">
        <w:rPr>
          <w:rFonts w:ascii="Arial" w:hAnsi="Arial" w:cs="Arial"/>
          <w:color w:val="000000"/>
          <w:sz w:val="20"/>
          <w:szCs w:val="26"/>
        </w:rPr>
        <w:t xml:space="preserve"> </w:t>
      </w:r>
      <w:r w:rsidR="00B369AD" w:rsidRPr="00B466AA">
        <w:rPr>
          <w:rFonts w:ascii="Arial" w:hAnsi="Arial" w:cs="Arial"/>
          <w:color w:val="000000"/>
          <w:sz w:val="20"/>
          <w:szCs w:val="26"/>
        </w:rPr>
        <w:t>25.08.2022</w:t>
      </w:r>
      <w:r w:rsidRPr="00B466AA">
        <w:rPr>
          <w:rFonts w:ascii="Arial" w:hAnsi="Arial" w:cs="Arial"/>
          <w:color w:val="000000"/>
          <w:sz w:val="20"/>
          <w:szCs w:val="26"/>
        </w:rPr>
        <w:t xml:space="preserve"> </w:t>
      </w:r>
      <w:r w:rsidR="00B369AD" w:rsidRPr="00B466AA">
        <w:rPr>
          <w:rFonts w:ascii="Arial" w:hAnsi="Arial" w:cs="Arial"/>
          <w:color w:val="000000"/>
          <w:sz w:val="20"/>
          <w:szCs w:val="26"/>
        </w:rPr>
        <w:t>№</w:t>
      </w:r>
      <w:r w:rsidRPr="00B466AA">
        <w:rPr>
          <w:rFonts w:ascii="Arial" w:hAnsi="Arial" w:cs="Arial"/>
          <w:color w:val="000000"/>
          <w:sz w:val="20"/>
          <w:szCs w:val="26"/>
        </w:rPr>
        <w:t xml:space="preserve"> </w:t>
      </w:r>
      <w:r w:rsidR="00B369AD" w:rsidRPr="00B466AA">
        <w:rPr>
          <w:rFonts w:ascii="Arial" w:hAnsi="Arial" w:cs="Arial"/>
          <w:color w:val="000000"/>
          <w:sz w:val="20"/>
          <w:szCs w:val="26"/>
        </w:rPr>
        <w:t>646</w:t>
      </w:r>
      <w:r w:rsidRPr="00B466AA">
        <w:rPr>
          <w:rFonts w:ascii="Arial" w:hAnsi="Arial" w:cs="Arial"/>
          <w:color w:val="000000"/>
          <w:sz w:val="20"/>
          <w:szCs w:val="26"/>
        </w:rPr>
        <w:t xml:space="preserve"> </w:t>
      </w:r>
      <w:r w:rsidR="00B369AD" w:rsidRPr="00B466AA">
        <w:rPr>
          <w:rFonts w:ascii="Arial" w:hAnsi="Arial" w:cs="Arial"/>
          <w:color w:val="000000"/>
          <w:sz w:val="20"/>
          <w:szCs w:val="26"/>
        </w:rPr>
        <w:t>«О</w:t>
      </w:r>
      <w:r w:rsidRPr="00B466AA">
        <w:rPr>
          <w:rFonts w:ascii="Arial" w:hAnsi="Arial" w:cs="Arial"/>
          <w:color w:val="000000"/>
          <w:sz w:val="20"/>
          <w:szCs w:val="26"/>
        </w:rPr>
        <w:t xml:space="preserve"> </w:t>
      </w:r>
      <w:r w:rsidR="00B369AD" w:rsidRPr="00B466AA">
        <w:rPr>
          <w:rFonts w:ascii="Arial" w:hAnsi="Arial" w:cs="Arial"/>
          <w:color w:val="000000"/>
          <w:sz w:val="20"/>
          <w:szCs w:val="26"/>
        </w:rPr>
        <w:t>внесении</w:t>
      </w:r>
      <w:r w:rsidRPr="00B466AA">
        <w:rPr>
          <w:rFonts w:ascii="Arial" w:hAnsi="Arial" w:cs="Arial"/>
          <w:color w:val="000000"/>
          <w:sz w:val="20"/>
          <w:szCs w:val="26"/>
        </w:rPr>
        <w:t xml:space="preserve"> </w:t>
      </w:r>
      <w:r w:rsidR="00B369AD" w:rsidRPr="00B466AA">
        <w:rPr>
          <w:rFonts w:ascii="Arial" w:hAnsi="Arial" w:cs="Arial"/>
          <w:color w:val="000000"/>
          <w:sz w:val="20"/>
          <w:szCs w:val="26"/>
        </w:rPr>
        <w:t>изменений</w:t>
      </w:r>
      <w:r w:rsidRPr="00B466AA">
        <w:rPr>
          <w:rFonts w:ascii="Arial" w:hAnsi="Arial" w:cs="Arial"/>
          <w:color w:val="000000"/>
          <w:sz w:val="20"/>
          <w:szCs w:val="26"/>
        </w:rPr>
        <w:t xml:space="preserve"> </w:t>
      </w:r>
      <w:r w:rsidR="00B369AD" w:rsidRPr="00B466AA">
        <w:rPr>
          <w:rFonts w:ascii="Arial" w:hAnsi="Arial" w:cs="Arial"/>
          <w:color w:val="000000"/>
          <w:sz w:val="20"/>
          <w:szCs w:val="26"/>
        </w:rPr>
        <w:t>в</w:t>
      </w:r>
      <w:r w:rsidRPr="00B466AA">
        <w:rPr>
          <w:rFonts w:ascii="Arial" w:hAnsi="Arial" w:cs="Arial"/>
          <w:color w:val="000000"/>
          <w:sz w:val="20"/>
          <w:szCs w:val="26"/>
        </w:rPr>
        <w:t xml:space="preserve"> </w:t>
      </w:r>
      <w:r w:rsidR="00B369AD" w:rsidRPr="00B466AA">
        <w:rPr>
          <w:rFonts w:ascii="Arial" w:hAnsi="Arial" w:cs="Arial"/>
          <w:color w:val="000000"/>
          <w:sz w:val="20"/>
          <w:szCs w:val="26"/>
        </w:rPr>
        <w:t>муниципальную</w:t>
      </w:r>
      <w:r w:rsidRPr="00B466AA">
        <w:rPr>
          <w:rFonts w:ascii="Arial" w:hAnsi="Arial" w:cs="Arial"/>
          <w:color w:val="000000"/>
          <w:sz w:val="20"/>
          <w:szCs w:val="26"/>
        </w:rPr>
        <w:t xml:space="preserve"> </w:t>
      </w:r>
      <w:r w:rsidR="00B369AD" w:rsidRPr="00B466AA">
        <w:rPr>
          <w:rFonts w:ascii="Arial" w:hAnsi="Arial" w:cs="Arial"/>
          <w:color w:val="000000"/>
          <w:sz w:val="20"/>
          <w:szCs w:val="26"/>
        </w:rPr>
        <w:t>программу</w:t>
      </w:r>
      <w:r w:rsidRPr="00B466AA">
        <w:rPr>
          <w:rFonts w:ascii="Arial" w:hAnsi="Arial" w:cs="Arial"/>
          <w:color w:val="000000"/>
          <w:sz w:val="20"/>
          <w:szCs w:val="26"/>
        </w:rPr>
        <w:t xml:space="preserve"> </w:t>
      </w:r>
      <w:r w:rsidR="00B369AD" w:rsidRPr="00B466AA">
        <w:rPr>
          <w:rFonts w:ascii="Arial" w:hAnsi="Arial" w:cs="Arial"/>
          <w:color w:val="000000"/>
          <w:sz w:val="20"/>
          <w:szCs w:val="26"/>
        </w:rPr>
        <w:t>Мариинско-Посадского</w:t>
      </w:r>
      <w:r w:rsidRPr="00B466AA">
        <w:rPr>
          <w:rFonts w:ascii="Arial" w:hAnsi="Arial" w:cs="Arial"/>
          <w:color w:val="000000"/>
          <w:sz w:val="20"/>
          <w:szCs w:val="26"/>
        </w:rPr>
        <w:t xml:space="preserve"> </w:t>
      </w:r>
      <w:r w:rsidR="00B369AD" w:rsidRPr="00B466AA">
        <w:rPr>
          <w:rFonts w:ascii="Arial" w:hAnsi="Arial" w:cs="Arial"/>
          <w:color w:val="000000"/>
          <w:sz w:val="20"/>
          <w:szCs w:val="26"/>
        </w:rPr>
        <w:t>района</w:t>
      </w:r>
      <w:r w:rsidRPr="00B466AA">
        <w:rPr>
          <w:rFonts w:ascii="Arial" w:hAnsi="Arial" w:cs="Arial"/>
          <w:color w:val="000000"/>
          <w:sz w:val="20"/>
          <w:szCs w:val="26"/>
        </w:rPr>
        <w:t xml:space="preserve"> </w:t>
      </w:r>
      <w:r w:rsidR="00B369AD" w:rsidRPr="00B466AA">
        <w:rPr>
          <w:rFonts w:ascii="Arial" w:hAnsi="Arial" w:cs="Arial"/>
          <w:color w:val="000000"/>
          <w:sz w:val="20"/>
          <w:szCs w:val="26"/>
        </w:rPr>
        <w:t>Чувашской</w:t>
      </w:r>
      <w:r w:rsidRPr="00B466AA">
        <w:rPr>
          <w:rFonts w:ascii="Arial" w:hAnsi="Arial" w:cs="Arial"/>
          <w:color w:val="000000"/>
          <w:sz w:val="20"/>
          <w:szCs w:val="26"/>
        </w:rPr>
        <w:t xml:space="preserve"> </w:t>
      </w:r>
      <w:r w:rsidR="00B369AD" w:rsidRPr="00B466AA">
        <w:rPr>
          <w:rFonts w:ascii="Arial" w:hAnsi="Arial" w:cs="Arial"/>
          <w:color w:val="000000"/>
          <w:sz w:val="20"/>
          <w:szCs w:val="26"/>
        </w:rPr>
        <w:t>Республики</w:t>
      </w:r>
      <w:r w:rsidRPr="00B466AA">
        <w:rPr>
          <w:rFonts w:ascii="Arial" w:hAnsi="Arial" w:cs="Arial"/>
          <w:color w:val="000000"/>
          <w:sz w:val="20"/>
          <w:szCs w:val="26"/>
        </w:rPr>
        <w:t xml:space="preserve"> </w:t>
      </w:r>
      <w:r w:rsidR="00B369AD" w:rsidRPr="00B466AA">
        <w:rPr>
          <w:rFonts w:ascii="Arial" w:hAnsi="Arial" w:cs="Arial"/>
          <w:color w:val="000000"/>
          <w:sz w:val="20"/>
          <w:szCs w:val="26"/>
        </w:rPr>
        <w:t>«Развитие</w:t>
      </w:r>
      <w:r w:rsidRPr="00B466AA">
        <w:rPr>
          <w:rFonts w:ascii="Arial" w:hAnsi="Arial" w:cs="Arial"/>
          <w:color w:val="000000"/>
          <w:sz w:val="20"/>
          <w:szCs w:val="26"/>
        </w:rPr>
        <w:t xml:space="preserve"> </w:t>
      </w:r>
      <w:r w:rsidR="00B369AD" w:rsidRPr="00B466AA">
        <w:rPr>
          <w:rFonts w:ascii="Arial" w:hAnsi="Arial" w:cs="Arial"/>
          <w:color w:val="000000"/>
          <w:sz w:val="20"/>
          <w:szCs w:val="26"/>
        </w:rPr>
        <w:t>сельского</w:t>
      </w:r>
      <w:r w:rsidRPr="00B466AA">
        <w:rPr>
          <w:rFonts w:ascii="Arial" w:hAnsi="Arial" w:cs="Arial"/>
          <w:color w:val="000000"/>
          <w:sz w:val="20"/>
          <w:szCs w:val="26"/>
        </w:rPr>
        <w:t xml:space="preserve"> </w:t>
      </w:r>
      <w:r w:rsidR="00B369AD" w:rsidRPr="00B466AA">
        <w:rPr>
          <w:rFonts w:ascii="Arial" w:hAnsi="Arial" w:cs="Arial"/>
          <w:color w:val="000000"/>
          <w:sz w:val="20"/>
          <w:szCs w:val="26"/>
        </w:rPr>
        <w:t>хозяйства</w:t>
      </w:r>
      <w:r w:rsidRPr="00B466AA">
        <w:rPr>
          <w:rFonts w:ascii="Arial" w:hAnsi="Arial" w:cs="Arial"/>
          <w:color w:val="000000"/>
          <w:sz w:val="20"/>
          <w:szCs w:val="26"/>
        </w:rPr>
        <w:t xml:space="preserve"> </w:t>
      </w:r>
      <w:r w:rsidR="00B369AD" w:rsidRPr="00B466AA">
        <w:rPr>
          <w:rFonts w:ascii="Arial" w:hAnsi="Arial" w:cs="Arial"/>
          <w:color w:val="000000"/>
          <w:sz w:val="20"/>
          <w:szCs w:val="26"/>
        </w:rPr>
        <w:t>и</w:t>
      </w:r>
      <w:r w:rsidRPr="00B466AA">
        <w:rPr>
          <w:rFonts w:ascii="Arial" w:hAnsi="Arial" w:cs="Arial"/>
          <w:color w:val="000000"/>
          <w:sz w:val="20"/>
          <w:szCs w:val="26"/>
        </w:rPr>
        <w:t xml:space="preserve"> </w:t>
      </w:r>
      <w:r w:rsidR="00B369AD" w:rsidRPr="00B466AA">
        <w:rPr>
          <w:rFonts w:ascii="Arial" w:hAnsi="Arial" w:cs="Arial"/>
          <w:color w:val="000000"/>
          <w:sz w:val="20"/>
          <w:szCs w:val="26"/>
        </w:rPr>
        <w:t>регулирование</w:t>
      </w:r>
      <w:r w:rsidRPr="00B466AA">
        <w:rPr>
          <w:rFonts w:ascii="Arial" w:hAnsi="Arial" w:cs="Arial"/>
          <w:color w:val="000000"/>
          <w:sz w:val="20"/>
          <w:szCs w:val="26"/>
        </w:rPr>
        <w:t xml:space="preserve"> </w:t>
      </w:r>
      <w:r w:rsidR="00B369AD" w:rsidRPr="00B466AA">
        <w:rPr>
          <w:rFonts w:ascii="Arial" w:hAnsi="Arial" w:cs="Arial"/>
          <w:color w:val="000000"/>
          <w:sz w:val="20"/>
          <w:szCs w:val="26"/>
        </w:rPr>
        <w:t>рынка</w:t>
      </w:r>
      <w:r w:rsidRPr="00B466AA">
        <w:rPr>
          <w:rFonts w:ascii="Arial" w:hAnsi="Arial" w:cs="Arial"/>
          <w:color w:val="000000"/>
          <w:sz w:val="20"/>
          <w:szCs w:val="26"/>
        </w:rPr>
        <w:t xml:space="preserve"> </w:t>
      </w:r>
      <w:r w:rsidR="00B369AD" w:rsidRPr="00B466AA">
        <w:rPr>
          <w:rFonts w:ascii="Arial" w:hAnsi="Arial" w:cs="Arial"/>
          <w:color w:val="000000"/>
          <w:sz w:val="20"/>
          <w:szCs w:val="26"/>
        </w:rPr>
        <w:t>сельскохозяйственной</w:t>
      </w:r>
      <w:r w:rsidRPr="00B466AA">
        <w:rPr>
          <w:rFonts w:ascii="Arial" w:hAnsi="Arial" w:cs="Arial"/>
          <w:color w:val="000000"/>
          <w:sz w:val="20"/>
          <w:szCs w:val="26"/>
        </w:rPr>
        <w:t xml:space="preserve"> </w:t>
      </w:r>
      <w:r w:rsidR="00B369AD" w:rsidRPr="00B466AA">
        <w:rPr>
          <w:rFonts w:ascii="Arial" w:hAnsi="Arial" w:cs="Arial"/>
          <w:color w:val="000000"/>
          <w:sz w:val="20"/>
          <w:szCs w:val="26"/>
        </w:rPr>
        <w:t>продукции,</w:t>
      </w:r>
      <w:r w:rsidRPr="00B466AA">
        <w:rPr>
          <w:rFonts w:ascii="Arial" w:hAnsi="Arial" w:cs="Arial"/>
          <w:color w:val="000000"/>
          <w:sz w:val="20"/>
          <w:szCs w:val="26"/>
        </w:rPr>
        <w:t xml:space="preserve"> </w:t>
      </w:r>
      <w:r w:rsidR="00B369AD" w:rsidRPr="00B466AA">
        <w:rPr>
          <w:rFonts w:ascii="Arial" w:hAnsi="Arial" w:cs="Arial"/>
          <w:color w:val="000000"/>
          <w:sz w:val="20"/>
          <w:szCs w:val="26"/>
        </w:rPr>
        <w:t>сырья</w:t>
      </w:r>
      <w:r w:rsidRPr="00B466AA">
        <w:rPr>
          <w:rFonts w:ascii="Arial" w:hAnsi="Arial" w:cs="Arial"/>
          <w:color w:val="000000"/>
          <w:sz w:val="20"/>
          <w:szCs w:val="26"/>
        </w:rPr>
        <w:t xml:space="preserve"> </w:t>
      </w:r>
      <w:r w:rsidR="00B369AD" w:rsidRPr="00B466AA">
        <w:rPr>
          <w:rFonts w:ascii="Arial" w:hAnsi="Arial" w:cs="Arial"/>
          <w:color w:val="000000"/>
          <w:sz w:val="20"/>
          <w:szCs w:val="26"/>
        </w:rPr>
        <w:t>и</w:t>
      </w:r>
      <w:r w:rsidRPr="00B466AA">
        <w:rPr>
          <w:rFonts w:ascii="Arial" w:hAnsi="Arial" w:cs="Arial"/>
          <w:color w:val="000000"/>
          <w:sz w:val="20"/>
          <w:szCs w:val="26"/>
        </w:rPr>
        <w:t xml:space="preserve"> </w:t>
      </w:r>
      <w:r w:rsidR="00B369AD" w:rsidRPr="00B466AA">
        <w:rPr>
          <w:rFonts w:ascii="Arial" w:hAnsi="Arial" w:cs="Arial"/>
          <w:color w:val="000000"/>
          <w:sz w:val="20"/>
          <w:szCs w:val="26"/>
        </w:rPr>
        <w:t>продовольствия».</w:t>
      </w:r>
    </w:p>
    <w:p w:rsidR="00B369AD" w:rsidRPr="00B466AA" w:rsidRDefault="00B369AD" w:rsidP="00245650">
      <w:pPr>
        <w:spacing w:after="0" w:line="240" w:lineRule="auto"/>
        <w:ind w:firstLine="567"/>
        <w:jc w:val="both"/>
        <w:outlineLvl w:val="0"/>
        <w:rPr>
          <w:rFonts w:ascii="Arial" w:hAnsi="Arial" w:cs="Arial"/>
          <w:color w:val="000000"/>
          <w:sz w:val="20"/>
          <w:szCs w:val="26"/>
        </w:rPr>
      </w:pPr>
      <w:r w:rsidRPr="00B466AA">
        <w:rPr>
          <w:rFonts w:ascii="Arial" w:hAnsi="Arial" w:cs="Arial"/>
          <w:color w:val="000000"/>
          <w:sz w:val="20"/>
          <w:szCs w:val="26"/>
        </w:rPr>
        <w:t>3.Утвердить</w:t>
      </w:r>
      <w:r w:rsidR="008722EB" w:rsidRPr="00B466AA">
        <w:rPr>
          <w:rFonts w:ascii="Arial" w:hAnsi="Arial" w:cs="Arial"/>
          <w:color w:val="000000"/>
          <w:sz w:val="20"/>
          <w:szCs w:val="26"/>
        </w:rPr>
        <w:t xml:space="preserve"> </w:t>
      </w:r>
      <w:r w:rsidRPr="00B466AA">
        <w:rPr>
          <w:rFonts w:ascii="Arial" w:hAnsi="Arial" w:cs="Arial"/>
          <w:color w:val="000000"/>
          <w:sz w:val="20"/>
          <w:szCs w:val="26"/>
        </w:rPr>
        <w:t>ответственным</w:t>
      </w:r>
      <w:r w:rsidR="008722EB" w:rsidRPr="00B466AA">
        <w:rPr>
          <w:rFonts w:ascii="Arial" w:hAnsi="Arial" w:cs="Arial"/>
          <w:color w:val="000000"/>
          <w:sz w:val="20"/>
          <w:szCs w:val="26"/>
        </w:rPr>
        <w:t xml:space="preserve"> </w:t>
      </w:r>
      <w:r w:rsidRPr="00B466AA">
        <w:rPr>
          <w:rFonts w:ascii="Arial" w:hAnsi="Arial" w:cs="Arial"/>
          <w:color w:val="000000"/>
          <w:sz w:val="20"/>
          <w:szCs w:val="26"/>
        </w:rPr>
        <w:t>исполнителем</w:t>
      </w:r>
      <w:r w:rsidR="008722EB" w:rsidRPr="00B466AA">
        <w:rPr>
          <w:rFonts w:ascii="Arial" w:hAnsi="Arial" w:cs="Arial"/>
          <w:color w:val="000000"/>
          <w:sz w:val="20"/>
          <w:szCs w:val="26"/>
        </w:rPr>
        <w:t xml:space="preserve"> </w:t>
      </w:r>
      <w:r w:rsidRPr="00B466AA">
        <w:rPr>
          <w:rFonts w:ascii="Arial" w:hAnsi="Arial" w:cs="Arial"/>
          <w:color w:val="000000"/>
          <w:sz w:val="20"/>
          <w:szCs w:val="26"/>
        </w:rPr>
        <w:t>муниципальной</w:t>
      </w:r>
      <w:r w:rsidR="008722EB" w:rsidRPr="00B466AA">
        <w:rPr>
          <w:rFonts w:ascii="Arial" w:hAnsi="Arial" w:cs="Arial"/>
          <w:color w:val="000000"/>
          <w:sz w:val="20"/>
          <w:szCs w:val="26"/>
        </w:rPr>
        <w:t xml:space="preserve"> </w:t>
      </w:r>
      <w:r w:rsidRPr="00B466AA">
        <w:rPr>
          <w:rFonts w:ascii="Arial" w:hAnsi="Arial" w:cs="Arial"/>
          <w:color w:val="000000"/>
          <w:sz w:val="20"/>
          <w:szCs w:val="26"/>
        </w:rPr>
        <w:t>программы</w:t>
      </w:r>
      <w:r w:rsidR="008722EB" w:rsidRPr="00B466AA">
        <w:rPr>
          <w:rFonts w:ascii="Arial" w:hAnsi="Arial" w:cs="Arial"/>
          <w:color w:val="000000"/>
          <w:sz w:val="20"/>
          <w:szCs w:val="26"/>
        </w:rPr>
        <w:t xml:space="preserve"> </w:t>
      </w:r>
      <w:r w:rsidRPr="00B466AA">
        <w:rPr>
          <w:rFonts w:ascii="Arial" w:hAnsi="Arial" w:cs="Arial"/>
          <w:color w:val="000000"/>
          <w:sz w:val="20"/>
          <w:szCs w:val="26"/>
        </w:rPr>
        <w:t>Мариинско-Посадского</w:t>
      </w:r>
      <w:r w:rsidR="008722EB" w:rsidRPr="00B466AA">
        <w:rPr>
          <w:rFonts w:ascii="Arial" w:hAnsi="Arial" w:cs="Arial"/>
          <w:color w:val="000000"/>
          <w:sz w:val="20"/>
          <w:szCs w:val="26"/>
        </w:rPr>
        <w:t xml:space="preserve"> </w:t>
      </w:r>
      <w:r w:rsidRPr="00B466AA">
        <w:rPr>
          <w:rFonts w:ascii="Arial" w:hAnsi="Arial" w:cs="Arial"/>
          <w:color w:val="000000"/>
          <w:sz w:val="20"/>
          <w:szCs w:val="26"/>
        </w:rPr>
        <w:t>муниципального</w:t>
      </w:r>
      <w:r w:rsidR="008722EB" w:rsidRPr="00B466AA">
        <w:rPr>
          <w:rFonts w:ascii="Arial" w:hAnsi="Arial" w:cs="Arial"/>
          <w:color w:val="000000"/>
          <w:sz w:val="20"/>
          <w:szCs w:val="26"/>
        </w:rPr>
        <w:t xml:space="preserve"> </w:t>
      </w:r>
      <w:r w:rsidRPr="00B466AA">
        <w:rPr>
          <w:rFonts w:ascii="Arial" w:hAnsi="Arial" w:cs="Arial"/>
          <w:color w:val="000000"/>
          <w:sz w:val="20"/>
          <w:szCs w:val="26"/>
        </w:rPr>
        <w:t>округа</w:t>
      </w:r>
      <w:r w:rsidR="008722EB" w:rsidRPr="00B466AA">
        <w:rPr>
          <w:rFonts w:ascii="Arial" w:hAnsi="Arial" w:cs="Arial"/>
          <w:color w:val="000000"/>
          <w:sz w:val="20"/>
          <w:szCs w:val="26"/>
        </w:rPr>
        <w:t xml:space="preserve"> </w:t>
      </w:r>
      <w:r w:rsidRPr="00B466AA">
        <w:rPr>
          <w:rFonts w:ascii="Arial" w:hAnsi="Arial" w:cs="Arial"/>
          <w:color w:val="000000"/>
          <w:sz w:val="20"/>
          <w:szCs w:val="26"/>
        </w:rPr>
        <w:t>Чувашской</w:t>
      </w:r>
      <w:r w:rsidR="008722EB" w:rsidRPr="00B466AA">
        <w:rPr>
          <w:rFonts w:ascii="Arial" w:hAnsi="Arial" w:cs="Arial"/>
          <w:color w:val="000000"/>
          <w:sz w:val="20"/>
          <w:szCs w:val="26"/>
        </w:rPr>
        <w:t xml:space="preserve"> </w:t>
      </w:r>
      <w:r w:rsidRPr="00B466AA">
        <w:rPr>
          <w:rFonts w:ascii="Arial" w:hAnsi="Arial" w:cs="Arial"/>
          <w:color w:val="000000"/>
          <w:sz w:val="20"/>
          <w:szCs w:val="26"/>
        </w:rPr>
        <w:t>Республики</w:t>
      </w:r>
      <w:r w:rsidR="008722EB" w:rsidRPr="00B466AA">
        <w:rPr>
          <w:rFonts w:ascii="Arial" w:hAnsi="Arial" w:cs="Arial"/>
          <w:color w:val="000000"/>
          <w:sz w:val="20"/>
          <w:szCs w:val="26"/>
        </w:rPr>
        <w:t xml:space="preserve"> </w:t>
      </w:r>
      <w:r w:rsidRPr="00B466AA">
        <w:rPr>
          <w:rFonts w:ascii="Arial" w:hAnsi="Arial" w:cs="Arial"/>
          <w:color w:val="000000"/>
          <w:sz w:val="20"/>
          <w:szCs w:val="26"/>
        </w:rPr>
        <w:t>«Развитие</w:t>
      </w:r>
      <w:r w:rsidR="008722EB" w:rsidRPr="00B466AA">
        <w:rPr>
          <w:rFonts w:ascii="Arial" w:hAnsi="Arial" w:cs="Arial"/>
          <w:color w:val="000000"/>
          <w:sz w:val="20"/>
          <w:szCs w:val="26"/>
        </w:rPr>
        <w:t xml:space="preserve"> </w:t>
      </w:r>
      <w:r w:rsidRPr="00B466AA">
        <w:rPr>
          <w:rFonts w:ascii="Arial" w:hAnsi="Arial" w:cs="Arial"/>
          <w:color w:val="000000"/>
          <w:sz w:val="20"/>
          <w:szCs w:val="26"/>
        </w:rPr>
        <w:t>сельского</w:t>
      </w:r>
      <w:r w:rsidR="008722EB" w:rsidRPr="00B466AA">
        <w:rPr>
          <w:rFonts w:ascii="Arial" w:hAnsi="Arial" w:cs="Arial"/>
          <w:color w:val="000000"/>
          <w:sz w:val="20"/>
          <w:szCs w:val="26"/>
        </w:rPr>
        <w:t xml:space="preserve"> </w:t>
      </w:r>
      <w:r w:rsidRPr="00B466AA">
        <w:rPr>
          <w:rFonts w:ascii="Arial" w:hAnsi="Arial" w:cs="Arial"/>
          <w:color w:val="000000"/>
          <w:sz w:val="20"/>
          <w:szCs w:val="26"/>
        </w:rPr>
        <w:t>хозяйства</w:t>
      </w:r>
      <w:r w:rsidR="008722EB" w:rsidRPr="00B466AA">
        <w:rPr>
          <w:rFonts w:ascii="Arial" w:hAnsi="Arial" w:cs="Arial"/>
          <w:color w:val="000000"/>
          <w:sz w:val="20"/>
          <w:szCs w:val="26"/>
        </w:rPr>
        <w:t xml:space="preserve"> </w:t>
      </w:r>
      <w:r w:rsidRPr="00B466AA">
        <w:rPr>
          <w:rFonts w:ascii="Arial" w:hAnsi="Arial" w:cs="Arial"/>
          <w:color w:val="000000"/>
          <w:sz w:val="20"/>
          <w:szCs w:val="26"/>
        </w:rPr>
        <w:t>и</w:t>
      </w:r>
      <w:r w:rsidR="008722EB" w:rsidRPr="00B466AA">
        <w:rPr>
          <w:rFonts w:ascii="Arial" w:hAnsi="Arial" w:cs="Arial"/>
          <w:color w:val="000000"/>
          <w:sz w:val="20"/>
          <w:szCs w:val="26"/>
        </w:rPr>
        <w:t xml:space="preserve"> </w:t>
      </w:r>
      <w:r w:rsidRPr="00B466AA">
        <w:rPr>
          <w:rFonts w:ascii="Arial" w:hAnsi="Arial" w:cs="Arial"/>
          <w:color w:val="000000"/>
          <w:sz w:val="20"/>
          <w:szCs w:val="26"/>
        </w:rPr>
        <w:t>регулирование</w:t>
      </w:r>
      <w:r w:rsidR="008722EB" w:rsidRPr="00B466AA">
        <w:rPr>
          <w:rFonts w:ascii="Arial" w:hAnsi="Arial" w:cs="Arial"/>
          <w:color w:val="000000"/>
          <w:sz w:val="20"/>
          <w:szCs w:val="26"/>
        </w:rPr>
        <w:t xml:space="preserve"> </w:t>
      </w:r>
      <w:r w:rsidRPr="00B466AA">
        <w:rPr>
          <w:rFonts w:ascii="Arial" w:hAnsi="Arial" w:cs="Arial"/>
          <w:color w:val="000000"/>
          <w:sz w:val="20"/>
          <w:szCs w:val="26"/>
        </w:rPr>
        <w:t>рынка</w:t>
      </w:r>
      <w:r w:rsidR="008722EB" w:rsidRPr="00B466AA">
        <w:rPr>
          <w:rFonts w:ascii="Arial" w:hAnsi="Arial" w:cs="Arial"/>
          <w:color w:val="000000"/>
          <w:sz w:val="20"/>
          <w:szCs w:val="26"/>
        </w:rPr>
        <w:t xml:space="preserve"> </w:t>
      </w:r>
      <w:r w:rsidRPr="00B466AA">
        <w:rPr>
          <w:rFonts w:ascii="Arial" w:hAnsi="Arial" w:cs="Arial"/>
          <w:color w:val="000000"/>
          <w:sz w:val="20"/>
          <w:szCs w:val="26"/>
        </w:rPr>
        <w:t>сельскохозяйственной</w:t>
      </w:r>
      <w:r w:rsidR="008722EB" w:rsidRPr="00B466AA">
        <w:rPr>
          <w:rFonts w:ascii="Arial" w:hAnsi="Arial" w:cs="Arial"/>
          <w:color w:val="000000"/>
          <w:sz w:val="20"/>
          <w:szCs w:val="26"/>
        </w:rPr>
        <w:t xml:space="preserve"> </w:t>
      </w:r>
      <w:r w:rsidRPr="00B466AA">
        <w:rPr>
          <w:rFonts w:ascii="Arial" w:hAnsi="Arial" w:cs="Arial"/>
          <w:color w:val="000000"/>
          <w:sz w:val="20"/>
          <w:szCs w:val="26"/>
        </w:rPr>
        <w:t>продукции,</w:t>
      </w:r>
      <w:r w:rsidR="008722EB" w:rsidRPr="00B466AA">
        <w:rPr>
          <w:rFonts w:ascii="Arial" w:hAnsi="Arial" w:cs="Arial"/>
          <w:color w:val="000000"/>
          <w:sz w:val="20"/>
          <w:szCs w:val="26"/>
        </w:rPr>
        <w:t xml:space="preserve"> </w:t>
      </w:r>
      <w:r w:rsidRPr="00B466AA">
        <w:rPr>
          <w:rFonts w:ascii="Arial" w:hAnsi="Arial" w:cs="Arial"/>
          <w:color w:val="000000"/>
          <w:sz w:val="20"/>
          <w:szCs w:val="26"/>
        </w:rPr>
        <w:t>сырья</w:t>
      </w:r>
      <w:r w:rsidR="008722EB" w:rsidRPr="00B466AA">
        <w:rPr>
          <w:rFonts w:ascii="Arial" w:hAnsi="Arial" w:cs="Arial"/>
          <w:color w:val="000000"/>
          <w:sz w:val="20"/>
          <w:szCs w:val="26"/>
        </w:rPr>
        <w:t xml:space="preserve"> </w:t>
      </w:r>
      <w:r w:rsidRPr="00B466AA">
        <w:rPr>
          <w:rFonts w:ascii="Arial" w:hAnsi="Arial" w:cs="Arial"/>
          <w:color w:val="000000"/>
          <w:sz w:val="20"/>
          <w:szCs w:val="26"/>
        </w:rPr>
        <w:t>и</w:t>
      </w:r>
      <w:r w:rsidR="008722EB" w:rsidRPr="00B466AA">
        <w:rPr>
          <w:rFonts w:ascii="Arial" w:hAnsi="Arial" w:cs="Arial"/>
          <w:color w:val="000000"/>
          <w:sz w:val="20"/>
          <w:szCs w:val="26"/>
        </w:rPr>
        <w:t xml:space="preserve"> </w:t>
      </w:r>
      <w:r w:rsidRPr="00B466AA">
        <w:rPr>
          <w:rFonts w:ascii="Arial" w:hAnsi="Arial" w:cs="Arial"/>
          <w:color w:val="000000"/>
          <w:sz w:val="20"/>
          <w:szCs w:val="26"/>
        </w:rPr>
        <w:t>продовольствия»</w:t>
      </w:r>
      <w:r w:rsidR="008722EB" w:rsidRPr="00B466AA">
        <w:rPr>
          <w:rFonts w:ascii="Arial" w:hAnsi="Arial" w:cs="Arial"/>
          <w:color w:val="000000"/>
          <w:sz w:val="20"/>
          <w:szCs w:val="26"/>
        </w:rPr>
        <w:t xml:space="preserve"> </w:t>
      </w:r>
      <w:r w:rsidRPr="00B466AA">
        <w:rPr>
          <w:rFonts w:ascii="Arial" w:hAnsi="Arial" w:cs="Arial"/>
          <w:color w:val="000000"/>
          <w:sz w:val="20"/>
          <w:szCs w:val="26"/>
        </w:rPr>
        <w:t>отдел</w:t>
      </w:r>
      <w:r w:rsidR="008722EB" w:rsidRPr="00B466AA">
        <w:rPr>
          <w:rFonts w:ascii="Arial" w:hAnsi="Arial" w:cs="Arial"/>
          <w:color w:val="000000"/>
          <w:sz w:val="20"/>
          <w:szCs w:val="26"/>
        </w:rPr>
        <w:t xml:space="preserve"> </w:t>
      </w:r>
      <w:r w:rsidRPr="00B466AA">
        <w:rPr>
          <w:rFonts w:ascii="Arial" w:hAnsi="Arial" w:cs="Arial"/>
          <w:color w:val="000000"/>
          <w:sz w:val="20"/>
          <w:szCs w:val="26"/>
        </w:rPr>
        <w:t>сельского</w:t>
      </w:r>
      <w:r w:rsidR="008722EB" w:rsidRPr="00B466AA">
        <w:rPr>
          <w:rFonts w:ascii="Arial" w:hAnsi="Arial" w:cs="Arial"/>
          <w:color w:val="000000"/>
          <w:sz w:val="20"/>
          <w:szCs w:val="26"/>
        </w:rPr>
        <w:t xml:space="preserve"> </w:t>
      </w:r>
      <w:r w:rsidRPr="00B466AA">
        <w:rPr>
          <w:rFonts w:ascii="Arial" w:hAnsi="Arial" w:cs="Arial"/>
          <w:color w:val="000000"/>
          <w:sz w:val="20"/>
          <w:szCs w:val="26"/>
        </w:rPr>
        <w:t>хозяйства</w:t>
      </w:r>
      <w:r w:rsidR="008722EB" w:rsidRPr="00B466AA">
        <w:rPr>
          <w:rFonts w:ascii="Arial" w:hAnsi="Arial" w:cs="Arial"/>
          <w:color w:val="000000"/>
          <w:sz w:val="20"/>
          <w:szCs w:val="26"/>
        </w:rPr>
        <w:t xml:space="preserve"> </w:t>
      </w:r>
      <w:r w:rsidRPr="00B466AA">
        <w:rPr>
          <w:rFonts w:ascii="Arial" w:hAnsi="Arial" w:cs="Arial"/>
          <w:color w:val="000000"/>
          <w:sz w:val="20"/>
          <w:szCs w:val="26"/>
        </w:rPr>
        <w:t>и</w:t>
      </w:r>
      <w:r w:rsidR="008722EB" w:rsidRPr="00B466AA">
        <w:rPr>
          <w:rFonts w:ascii="Arial" w:hAnsi="Arial" w:cs="Arial"/>
          <w:color w:val="000000"/>
          <w:sz w:val="20"/>
          <w:szCs w:val="26"/>
        </w:rPr>
        <w:t xml:space="preserve"> </w:t>
      </w:r>
      <w:r w:rsidRPr="00B466AA">
        <w:rPr>
          <w:rFonts w:ascii="Arial" w:hAnsi="Arial" w:cs="Arial"/>
          <w:color w:val="000000"/>
          <w:sz w:val="20"/>
          <w:szCs w:val="26"/>
        </w:rPr>
        <w:t>экологии</w:t>
      </w:r>
      <w:r w:rsidR="008722EB" w:rsidRPr="00B466AA">
        <w:rPr>
          <w:rFonts w:ascii="Arial" w:hAnsi="Arial" w:cs="Arial"/>
          <w:color w:val="000000"/>
          <w:sz w:val="20"/>
          <w:szCs w:val="26"/>
        </w:rPr>
        <w:t xml:space="preserve"> </w:t>
      </w:r>
      <w:r w:rsidRPr="00B466AA">
        <w:rPr>
          <w:rFonts w:ascii="Arial" w:hAnsi="Arial" w:cs="Arial"/>
          <w:color w:val="000000"/>
          <w:sz w:val="20"/>
          <w:szCs w:val="26"/>
        </w:rPr>
        <w:t>администрации</w:t>
      </w:r>
      <w:r w:rsidR="008722EB" w:rsidRPr="00B466AA">
        <w:rPr>
          <w:rFonts w:ascii="Arial" w:hAnsi="Arial" w:cs="Arial"/>
          <w:color w:val="000000"/>
          <w:sz w:val="20"/>
          <w:szCs w:val="26"/>
        </w:rPr>
        <w:t xml:space="preserve"> </w:t>
      </w:r>
      <w:r w:rsidRPr="00B466AA">
        <w:rPr>
          <w:rFonts w:ascii="Arial" w:hAnsi="Arial" w:cs="Arial"/>
          <w:color w:val="000000"/>
          <w:sz w:val="20"/>
          <w:szCs w:val="26"/>
        </w:rPr>
        <w:t>Мариинско-Посадского</w:t>
      </w:r>
      <w:r w:rsidR="008722EB" w:rsidRPr="00B466AA">
        <w:rPr>
          <w:rFonts w:ascii="Arial" w:hAnsi="Arial" w:cs="Arial"/>
          <w:color w:val="000000"/>
          <w:sz w:val="20"/>
          <w:szCs w:val="26"/>
        </w:rPr>
        <w:t xml:space="preserve"> </w:t>
      </w:r>
      <w:r w:rsidRPr="00B466AA">
        <w:rPr>
          <w:rFonts w:ascii="Arial" w:hAnsi="Arial" w:cs="Arial"/>
          <w:color w:val="000000"/>
          <w:sz w:val="20"/>
          <w:szCs w:val="26"/>
        </w:rPr>
        <w:t>муниципального</w:t>
      </w:r>
      <w:r w:rsidR="008722EB" w:rsidRPr="00B466AA">
        <w:rPr>
          <w:rFonts w:ascii="Arial" w:hAnsi="Arial" w:cs="Arial"/>
          <w:color w:val="000000"/>
          <w:sz w:val="20"/>
          <w:szCs w:val="26"/>
        </w:rPr>
        <w:t xml:space="preserve"> </w:t>
      </w:r>
      <w:r w:rsidRPr="00B466AA">
        <w:rPr>
          <w:rFonts w:ascii="Arial" w:hAnsi="Arial" w:cs="Arial"/>
          <w:color w:val="000000"/>
          <w:sz w:val="20"/>
          <w:szCs w:val="26"/>
        </w:rPr>
        <w:t>округа</w:t>
      </w:r>
      <w:r w:rsidR="008722EB" w:rsidRPr="00B466AA">
        <w:rPr>
          <w:rFonts w:ascii="Arial" w:hAnsi="Arial" w:cs="Arial"/>
          <w:color w:val="000000"/>
          <w:sz w:val="20"/>
          <w:szCs w:val="26"/>
        </w:rPr>
        <w:t xml:space="preserve"> </w:t>
      </w:r>
      <w:r w:rsidRPr="00B466AA">
        <w:rPr>
          <w:rFonts w:ascii="Arial" w:hAnsi="Arial" w:cs="Arial"/>
          <w:color w:val="000000"/>
          <w:sz w:val="20"/>
          <w:szCs w:val="26"/>
        </w:rPr>
        <w:t>Чувашской</w:t>
      </w:r>
      <w:r w:rsidR="008722EB" w:rsidRPr="00B466AA">
        <w:rPr>
          <w:rFonts w:ascii="Arial" w:hAnsi="Arial" w:cs="Arial"/>
          <w:color w:val="000000"/>
          <w:sz w:val="20"/>
          <w:szCs w:val="26"/>
        </w:rPr>
        <w:t xml:space="preserve"> </w:t>
      </w:r>
      <w:r w:rsidRPr="00B466AA">
        <w:rPr>
          <w:rFonts w:ascii="Arial" w:hAnsi="Arial" w:cs="Arial"/>
          <w:color w:val="000000"/>
          <w:sz w:val="20"/>
          <w:szCs w:val="26"/>
        </w:rPr>
        <w:t>Республики.</w:t>
      </w:r>
    </w:p>
    <w:p w:rsidR="005A4EFD" w:rsidRPr="00B466AA" w:rsidRDefault="00B369AD" w:rsidP="00245650">
      <w:pPr>
        <w:pStyle w:val="aff7"/>
        <w:shd w:val="clear" w:color="auto" w:fill="FFFFFF"/>
        <w:spacing w:before="0" w:beforeAutospacing="0" w:after="0" w:afterAutospacing="0"/>
        <w:ind w:firstLine="567"/>
        <w:jc w:val="both"/>
        <w:rPr>
          <w:rFonts w:ascii="Arial" w:hAnsi="Arial" w:cs="Arial"/>
          <w:color w:val="000000"/>
          <w:sz w:val="20"/>
          <w:szCs w:val="26"/>
        </w:rPr>
      </w:pPr>
      <w:r w:rsidRPr="00B466AA">
        <w:rPr>
          <w:rFonts w:ascii="Arial" w:hAnsi="Arial" w:cs="Arial"/>
          <w:color w:val="000000"/>
          <w:sz w:val="20"/>
          <w:szCs w:val="26"/>
        </w:rPr>
        <w:t>4.Финансовому</w:t>
      </w:r>
      <w:r w:rsidR="008722EB" w:rsidRPr="00B466AA">
        <w:rPr>
          <w:rFonts w:ascii="Arial" w:hAnsi="Arial" w:cs="Arial"/>
          <w:color w:val="000000"/>
          <w:sz w:val="20"/>
          <w:szCs w:val="26"/>
        </w:rPr>
        <w:t xml:space="preserve"> </w:t>
      </w:r>
      <w:r w:rsidRPr="00B466AA">
        <w:rPr>
          <w:rFonts w:ascii="Arial" w:hAnsi="Arial" w:cs="Arial"/>
          <w:color w:val="000000"/>
          <w:sz w:val="20"/>
          <w:szCs w:val="26"/>
        </w:rPr>
        <w:t>отделу</w:t>
      </w:r>
      <w:r w:rsidR="008722EB" w:rsidRPr="00B466AA">
        <w:rPr>
          <w:rFonts w:ascii="Arial" w:hAnsi="Arial" w:cs="Arial"/>
          <w:color w:val="000000"/>
          <w:sz w:val="20"/>
          <w:szCs w:val="26"/>
        </w:rPr>
        <w:t xml:space="preserve"> </w:t>
      </w:r>
      <w:r w:rsidRPr="00B466AA">
        <w:rPr>
          <w:rFonts w:ascii="Arial" w:hAnsi="Arial" w:cs="Arial"/>
          <w:color w:val="000000"/>
          <w:sz w:val="20"/>
          <w:szCs w:val="26"/>
        </w:rPr>
        <w:t>администрации</w:t>
      </w:r>
      <w:r w:rsidR="008722EB" w:rsidRPr="00B466AA">
        <w:rPr>
          <w:rFonts w:ascii="Arial" w:hAnsi="Arial" w:cs="Arial"/>
          <w:color w:val="000000"/>
          <w:sz w:val="20"/>
          <w:szCs w:val="26"/>
        </w:rPr>
        <w:t xml:space="preserve"> </w:t>
      </w:r>
      <w:r w:rsidRPr="00B466AA">
        <w:rPr>
          <w:rFonts w:ascii="Arial" w:hAnsi="Arial" w:cs="Arial"/>
          <w:color w:val="000000"/>
          <w:sz w:val="20"/>
          <w:szCs w:val="26"/>
        </w:rPr>
        <w:t>Мариинско-Посадского</w:t>
      </w:r>
      <w:r w:rsidR="008722EB" w:rsidRPr="00B466AA">
        <w:rPr>
          <w:rFonts w:ascii="Arial" w:hAnsi="Arial" w:cs="Arial"/>
          <w:color w:val="000000"/>
          <w:sz w:val="20"/>
          <w:szCs w:val="26"/>
        </w:rPr>
        <w:t xml:space="preserve"> </w:t>
      </w:r>
      <w:r w:rsidRPr="00B466AA">
        <w:rPr>
          <w:rFonts w:ascii="Arial" w:hAnsi="Arial" w:cs="Arial"/>
          <w:color w:val="000000"/>
          <w:sz w:val="20"/>
          <w:szCs w:val="26"/>
        </w:rPr>
        <w:t>муниципального</w:t>
      </w:r>
      <w:r w:rsidR="008722EB" w:rsidRPr="00B466AA">
        <w:rPr>
          <w:rFonts w:ascii="Arial" w:hAnsi="Arial" w:cs="Arial"/>
          <w:color w:val="000000"/>
          <w:sz w:val="20"/>
          <w:szCs w:val="26"/>
        </w:rPr>
        <w:t xml:space="preserve"> </w:t>
      </w:r>
      <w:r w:rsidRPr="00B466AA">
        <w:rPr>
          <w:rFonts w:ascii="Arial" w:hAnsi="Arial" w:cs="Arial"/>
          <w:color w:val="000000"/>
          <w:sz w:val="20"/>
          <w:szCs w:val="26"/>
        </w:rPr>
        <w:t>округа</w:t>
      </w:r>
      <w:r w:rsidR="008722EB" w:rsidRPr="00B466AA">
        <w:rPr>
          <w:rFonts w:ascii="Arial" w:hAnsi="Arial" w:cs="Arial"/>
          <w:color w:val="000000"/>
          <w:sz w:val="20"/>
          <w:szCs w:val="26"/>
        </w:rPr>
        <w:t xml:space="preserve"> </w:t>
      </w:r>
      <w:r w:rsidRPr="00B466AA">
        <w:rPr>
          <w:rFonts w:ascii="Arial" w:hAnsi="Arial" w:cs="Arial"/>
          <w:color w:val="000000"/>
          <w:sz w:val="20"/>
          <w:szCs w:val="26"/>
        </w:rPr>
        <w:t>при</w:t>
      </w:r>
      <w:r w:rsidR="008722EB" w:rsidRPr="00B466AA">
        <w:rPr>
          <w:rFonts w:ascii="Arial" w:hAnsi="Arial" w:cs="Arial"/>
          <w:color w:val="000000"/>
          <w:sz w:val="20"/>
          <w:szCs w:val="26"/>
        </w:rPr>
        <w:t xml:space="preserve"> </w:t>
      </w:r>
      <w:r w:rsidRPr="00B466AA">
        <w:rPr>
          <w:rFonts w:ascii="Arial" w:hAnsi="Arial" w:cs="Arial"/>
          <w:color w:val="000000"/>
          <w:sz w:val="20"/>
          <w:szCs w:val="26"/>
        </w:rPr>
        <w:t>формировании</w:t>
      </w:r>
      <w:r w:rsidR="008722EB" w:rsidRPr="00B466AA">
        <w:rPr>
          <w:rFonts w:ascii="Arial" w:hAnsi="Arial" w:cs="Arial"/>
          <w:color w:val="000000"/>
          <w:sz w:val="20"/>
          <w:szCs w:val="26"/>
        </w:rPr>
        <w:t xml:space="preserve"> </w:t>
      </w:r>
      <w:r w:rsidRPr="00B466AA">
        <w:rPr>
          <w:rFonts w:ascii="Arial" w:hAnsi="Arial" w:cs="Arial"/>
          <w:color w:val="000000"/>
          <w:sz w:val="20"/>
          <w:szCs w:val="26"/>
        </w:rPr>
        <w:t>проекта</w:t>
      </w:r>
      <w:r w:rsidR="008722EB" w:rsidRPr="00B466AA">
        <w:rPr>
          <w:rFonts w:ascii="Arial" w:hAnsi="Arial" w:cs="Arial"/>
          <w:color w:val="000000"/>
          <w:sz w:val="20"/>
          <w:szCs w:val="26"/>
        </w:rPr>
        <w:t xml:space="preserve"> </w:t>
      </w:r>
      <w:r w:rsidRPr="00B466AA">
        <w:rPr>
          <w:rFonts w:ascii="Arial" w:hAnsi="Arial" w:cs="Arial"/>
          <w:color w:val="000000"/>
          <w:sz w:val="20"/>
          <w:szCs w:val="26"/>
        </w:rPr>
        <w:t>местного</w:t>
      </w:r>
      <w:r w:rsidR="008722EB" w:rsidRPr="00B466AA">
        <w:rPr>
          <w:rFonts w:ascii="Arial" w:hAnsi="Arial" w:cs="Arial"/>
          <w:color w:val="000000"/>
          <w:sz w:val="20"/>
          <w:szCs w:val="26"/>
        </w:rPr>
        <w:t xml:space="preserve"> </w:t>
      </w:r>
      <w:r w:rsidRPr="00B466AA">
        <w:rPr>
          <w:rFonts w:ascii="Arial" w:hAnsi="Arial" w:cs="Arial"/>
          <w:color w:val="000000"/>
          <w:sz w:val="20"/>
          <w:szCs w:val="26"/>
        </w:rPr>
        <w:t>бюджета</w:t>
      </w:r>
      <w:r w:rsidR="008722EB" w:rsidRPr="00B466AA">
        <w:rPr>
          <w:rFonts w:ascii="Arial" w:hAnsi="Arial" w:cs="Arial"/>
          <w:color w:val="000000"/>
          <w:sz w:val="20"/>
          <w:szCs w:val="26"/>
        </w:rPr>
        <w:t xml:space="preserve"> </w:t>
      </w:r>
      <w:r w:rsidRPr="00B466AA">
        <w:rPr>
          <w:rFonts w:ascii="Arial" w:hAnsi="Arial" w:cs="Arial"/>
          <w:color w:val="000000"/>
          <w:sz w:val="20"/>
          <w:szCs w:val="26"/>
        </w:rPr>
        <w:t>Мариинско-Посадского</w:t>
      </w:r>
      <w:r w:rsidR="008722EB" w:rsidRPr="00B466AA">
        <w:rPr>
          <w:rFonts w:ascii="Arial" w:hAnsi="Arial" w:cs="Arial"/>
          <w:color w:val="000000"/>
          <w:sz w:val="20"/>
          <w:szCs w:val="26"/>
        </w:rPr>
        <w:t xml:space="preserve"> </w:t>
      </w:r>
      <w:r w:rsidRPr="00B466AA">
        <w:rPr>
          <w:rFonts w:ascii="Arial" w:hAnsi="Arial" w:cs="Arial"/>
          <w:color w:val="000000"/>
          <w:sz w:val="20"/>
          <w:szCs w:val="26"/>
        </w:rPr>
        <w:t>муниципального</w:t>
      </w:r>
      <w:r w:rsidR="008722EB" w:rsidRPr="00B466AA">
        <w:rPr>
          <w:rFonts w:ascii="Arial" w:hAnsi="Arial" w:cs="Arial"/>
          <w:color w:val="000000"/>
          <w:sz w:val="20"/>
          <w:szCs w:val="26"/>
        </w:rPr>
        <w:t xml:space="preserve"> </w:t>
      </w:r>
      <w:r w:rsidRPr="00B466AA">
        <w:rPr>
          <w:rFonts w:ascii="Arial" w:hAnsi="Arial" w:cs="Arial"/>
          <w:color w:val="000000"/>
          <w:sz w:val="20"/>
          <w:szCs w:val="26"/>
        </w:rPr>
        <w:t>округа</w:t>
      </w:r>
      <w:r w:rsidR="008722EB" w:rsidRPr="00B466AA">
        <w:rPr>
          <w:rFonts w:ascii="Arial" w:hAnsi="Arial" w:cs="Arial"/>
          <w:color w:val="000000"/>
          <w:sz w:val="20"/>
          <w:szCs w:val="26"/>
        </w:rPr>
        <w:t xml:space="preserve"> </w:t>
      </w:r>
      <w:r w:rsidRPr="00B466AA">
        <w:rPr>
          <w:rFonts w:ascii="Arial" w:hAnsi="Arial" w:cs="Arial"/>
          <w:color w:val="000000"/>
          <w:sz w:val="20"/>
          <w:szCs w:val="26"/>
        </w:rPr>
        <w:t>на</w:t>
      </w:r>
      <w:r w:rsidR="008722EB" w:rsidRPr="00B466AA">
        <w:rPr>
          <w:rFonts w:ascii="Arial" w:hAnsi="Arial" w:cs="Arial"/>
          <w:color w:val="000000"/>
          <w:sz w:val="20"/>
          <w:szCs w:val="26"/>
        </w:rPr>
        <w:t xml:space="preserve"> </w:t>
      </w:r>
      <w:r w:rsidRPr="00B466AA">
        <w:rPr>
          <w:rFonts w:ascii="Arial" w:hAnsi="Arial" w:cs="Arial"/>
          <w:color w:val="000000"/>
          <w:sz w:val="20"/>
          <w:szCs w:val="26"/>
        </w:rPr>
        <w:t>очередной</w:t>
      </w:r>
      <w:r w:rsidR="008722EB" w:rsidRPr="00B466AA">
        <w:rPr>
          <w:rFonts w:ascii="Arial" w:hAnsi="Arial" w:cs="Arial"/>
          <w:color w:val="000000"/>
          <w:sz w:val="20"/>
          <w:szCs w:val="26"/>
        </w:rPr>
        <w:t xml:space="preserve"> </w:t>
      </w:r>
      <w:r w:rsidRPr="00B466AA">
        <w:rPr>
          <w:rFonts w:ascii="Arial" w:hAnsi="Arial" w:cs="Arial"/>
          <w:color w:val="000000"/>
          <w:sz w:val="20"/>
          <w:szCs w:val="26"/>
        </w:rPr>
        <w:t>финансовый</w:t>
      </w:r>
      <w:r w:rsidR="008722EB" w:rsidRPr="00B466AA">
        <w:rPr>
          <w:rFonts w:ascii="Arial" w:hAnsi="Arial" w:cs="Arial"/>
          <w:color w:val="000000"/>
          <w:sz w:val="20"/>
          <w:szCs w:val="26"/>
        </w:rPr>
        <w:t xml:space="preserve"> </w:t>
      </w:r>
      <w:r w:rsidRPr="00B466AA">
        <w:rPr>
          <w:rFonts w:ascii="Arial" w:hAnsi="Arial" w:cs="Arial"/>
          <w:color w:val="000000"/>
          <w:sz w:val="20"/>
          <w:szCs w:val="26"/>
        </w:rPr>
        <w:t>год</w:t>
      </w:r>
      <w:r w:rsidR="008722EB" w:rsidRPr="00B466AA">
        <w:rPr>
          <w:rFonts w:ascii="Arial" w:hAnsi="Arial" w:cs="Arial"/>
          <w:color w:val="000000"/>
          <w:sz w:val="20"/>
          <w:szCs w:val="26"/>
        </w:rPr>
        <w:t xml:space="preserve"> </w:t>
      </w:r>
      <w:r w:rsidRPr="00B466AA">
        <w:rPr>
          <w:rFonts w:ascii="Arial" w:hAnsi="Arial" w:cs="Arial"/>
          <w:color w:val="000000"/>
          <w:sz w:val="20"/>
          <w:szCs w:val="26"/>
        </w:rPr>
        <w:t>и</w:t>
      </w:r>
      <w:r w:rsidR="008722EB" w:rsidRPr="00B466AA">
        <w:rPr>
          <w:rFonts w:ascii="Arial" w:hAnsi="Arial" w:cs="Arial"/>
          <w:color w:val="000000"/>
          <w:sz w:val="20"/>
          <w:szCs w:val="26"/>
        </w:rPr>
        <w:t xml:space="preserve"> </w:t>
      </w:r>
      <w:r w:rsidRPr="00B466AA">
        <w:rPr>
          <w:rFonts w:ascii="Arial" w:hAnsi="Arial" w:cs="Arial"/>
          <w:color w:val="000000"/>
          <w:sz w:val="20"/>
          <w:szCs w:val="26"/>
        </w:rPr>
        <w:t>плановый</w:t>
      </w:r>
      <w:r w:rsidR="008722EB" w:rsidRPr="00B466AA">
        <w:rPr>
          <w:rFonts w:ascii="Arial" w:hAnsi="Arial" w:cs="Arial"/>
          <w:color w:val="000000"/>
          <w:sz w:val="20"/>
          <w:szCs w:val="26"/>
        </w:rPr>
        <w:t xml:space="preserve"> </w:t>
      </w:r>
      <w:r w:rsidRPr="00B466AA">
        <w:rPr>
          <w:rFonts w:ascii="Arial" w:hAnsi="Arial" w:cs="Arial"/>
          <w:color w:val="000000"/>
          <w:sz w:val="20"/>
          <w:szCs w:val="26"/>
        </w:rPr>
        <w:t>период</w:t>
      </w:r>
      <w:r w:rsidR="008722EB" w:rsidRPr="00B466AA">
        <w:rPr>
          <w:rFonts w:ascii="Arial" w:hAnsi="Arial" w:cs="Arial"/>
          <w:color w:val="000000"/>
          <w:sz w:val="20"/>
          <w:szCs w:val="26"/>
        </w:rPr>
        <w:t xml:space="preserve"> </w:t>
      </w:r>
      <w:r w:rsidRPr="00B466AA">
        <w:rPr>
          <w:rFonts w:ascii="Arial" w:hAnsi="Arial" w:cs="Arial"/>
          <w:color w:val="000000"/>
          <w:sz w:val="20"/>
          <w:szCs w:val="26"/>
        </w:rPr>
        <w:t>предусматривать</w:t>
      </w:r>
      <w:r w:rsidR="008722EB" w:rsidRPr="00B466AA">
        <w:rPr>
          <w:rFonts w:ascii="Arial" w:hAnsi="Arial" w:cs="Arial"/>
          <w:color w:val="000000"/>
          <w:sz w:val="20"/>
          <w:szCs w:val="26"/>
        </w:rPr>
        <w:t xml:space="preserve"> </w:t>
      </w:r>
      <w:r w:rsidRPr="00B466AA">
        <w:rPr>
          <w:rFonts w:ascii="Arial" w:hAnsi="Arial" w:cs="Arial"/>
          <w:color w:val="000000"/>
          <w:sz w:val="20"/>
          <w:szCs w:val="26"/>
        </w:rPr>
        <w:t>бюджетные</w:t>
      </w:r>
      <w:r w:rsidR="008722EB" w:rsidRPr="00B466AA">
        <w:rPr>
          <w:rFonts w:ascii="Arial" w:hAnsi="Arial" w:cs="Arial"/>
          <w:color w:val="000000"/>
          <w:sz w:val="20"/>
          <w:szCs w:val="26"/>
        </w:rPr>
        <w:t xml:space="preserve"> </w:t>
      </w:r>
      <w:r w:rsidRPr="00B466AA">
        <w:rPr>
          <w:rFonts w:ascii="Arial" w:hAnsi="Arial" w:cs="Arial"/>
          <w:color w:val="000000"/>
          <w:sz w:val="20"/>
          <w:szCs w:val="26"/>
        </w:rPr>
        <w:t>ассигнования</w:t>
      </w:r>
      <w:r w:rsidR="008722EB" w:rsidRPr="00B466AA">
        <w:rPr>
          <w:rFonts w:ascii="Arial" w:hAnsi="Arial" w:cs="Arial"/>
          <w:color w:val="000000"/>
          <w:sz w:val="20"/>
          <w:szCs w:val="26"/>
        </w:rPr>
        <w:t xml:space="preserve"> </w:t>
      </w:r>
      <w:r w:rsidRPr="00B466AA">
        <w:rPr>
          <w:rFonts w:ascii="Arial" w:hAnsi="Arial" w:cs="Arial"/>
          <w:color w:val="000000"/>
          <w:sz w:val="20"/>
          <w:szCs w:val="26"/>
        </w:rPr>
        <w:t>на</w:t>
      </w:r>
      <w:r w:rsidR="008722EB" w:rsidRPr="00B466AA">
        <w:rPr>
          <w:rFonts w:ascii="Arial" w:hAnsi="Arial" w:cs="Arial"/>
          <w:color w:val="000000"/>
          <w:sz w:val="20"/>
          <w:szCs w:val="26"/>
        </w:rPr>
        <w:t xml:space="preserve"> </w:t>
      </w:r>
      <w:r w:rsidRPr="00B466AA">
        <w:rPr>
          <w:rFonts w:ascii="Arial" w:hAnsi="Arial" w:cs="Arial"/>
          <w:color w:val="000000"/>
          <w:sz w:val="20"/>
          <w:szCs w:val="26"/>
        </w:rPr>
        <w:t>реализацию</w:t>
      </w:r>
      <w:r w:rsidR="008722EB" w:rsidRPr="00B466AA">
        <w:rPr>
          <w:rFonts w:ascii="Arial" w:hAnsi="Arial" w:cs="Arial"/>
          <w:color w:val="000000"/>
          <w:sz w:val="20"/>
          <w:szCs w:val="26"/>
        </w:rPr>
        <w:t xml:space="preserve"> </w:t>
      </w:r>
      <w:r w:rsidRPr="00B466AA">
        <w:rPr>
          <w:rFonts w:ascii="Arial" w:hAnsi="Arial" w:cs="Arial"/>
          <w:color w:val="000000"/>
          <w:sz w:val="20"/>
          <w:szCs w:val="26"/>
        </w:rPr>
        <w:t>муниципальной</w:t>
      </w:r>
      <w:r w:rsidR="008722EB" w:rsidRPr="00B466AA">
        <w:rPr>
          <w:rFonts w:ascii="Arial" w:hAnsi="Arial" w:cs="Arial"/>
          <w:color w:val="000000"/>
          <w:sz w:val="20"/>
          <w:szCs w:val="26"/>
        </w:rPr>
        <w:t xml:space="preserve"> </w:t>
      </w:r>
      <w:r w:rsidRPr="00B466AA">
        <w:rPr>
          <w:rFonts w:ascii="Arial" w:hAnsi="Arial" w:cs="Arial"/>
          <w:color w:val="000000"/>
          <w:sz w:val="20"/>
          <w:szCs w:val="26"/>
        </w:rPr>
        <w:t>программы.</w:t>
      </w:r>
    </w:p>
    <w:p w:rsidR="00B369AD" w:rsidRPr="00B466AA" w:rsidRDefault="00B369AD" w:rsidP="00245650">
      <w:pPr>
        <w:spacing w:after="0" w:line="240" w:lineRule="auto"/>
        <w:ind w:firstLine="567"/>
        <w:jc w:val="both"/>
        <w:outlineLvl w:val="0"/>
        <w:rPr>
          <w:rFonts w:ascii="Arial" w:hAnsi="Arial" w:cs="Arial"/>
          <w:color w:val="000000"/>
          <w:sz w:val="20"/>
          <w:szCs w:val="26"/>
        </w:rPr>
      </w:pPr>
      <w:r w:rsidRPr="00B466AA">
        <w:rPr>
          <w:rFonts w:ascii="Arial" w:hAnsi="Arial" w:cs="Arial"/>
          <w:color w:val="000000"/>
          <w:sz w:val="20"/>
          <w:szCs w:val="26"/>
        </w:rPr>
        <w:t>5.</w:t>
      </w:r>
      <w:r w:rsidR="008722EB" w:rsidRPr="00B466AA">
        <w:rPr>
          <w:rFonts w:ascii="Arial" w:hAnsi="Arial" w:cs="Arial"/>
          <w:color w:val="000000"/>
          <w:sz w:val="20"/>
          <w:szCs w:val="26"/>
        </w:rPr>
        <w:t xml:space="preserve"> </w:t>
      </w:r>
      <w:r w:rsidRPr="00B466AA">
        <w:rPr>
          <w:rFonts w:ascii="Arial" w:hAnsi="Arial" w:cs="Arial"/>
          <w:color w:val="000000"/>
          <w:sz w:val="20"/>
          <w:szCs w:val="26"/>
        </w:rPr>
        <w:t>Контроль</w:t>
      </w:r>
      <w:r w:rsidR="008722EB" w:rsidRPr="00B466AA">
        <w:rPr>
          <w:rFonts w:ascii="Arial" w:hAnsi="Arial" w:cs="Arial"/>
          <w:color w:val="000000"/>
          <w:sz w:val="20"/>
          <w:szCs w:val="26"/>
        </w:rPr>
        <w:t xml:space="preserve"> </w:t>
      </w:r>
      <w:r w:rsidRPr="00B466AA">
        <w:rPr>
          <w:rFonts w:ascii="Arial" w:hAnsi="Arial" w:cs="Arial"/>
          <w:color w:val="000000"/>
          <w:sz w:val="20"/>
          <w:szCs w:val="26"/>
        </w:rPr>
        <w:t>за</w:t>
      </w:r>
      <w:r w:rsidR="008722EB" w:rsidRPr="00B466AA">
        <w:rPr>
          <w:rFonts w:ascii="Arial" w:hAnsi="Arial" w:cs="Arial"/>
          <w:color w:val="000000"/>
          <w:sz w:val="20"/>
          <w:szCs w:val="26"/>
        </w:rPr>
        <w:t xml:space="preserve"> </w:t>
      </w:r>
      <w:r w:rsidRPr="00B466AA">
        <w:rPr>
          <w:rFonts w:ascii="Arial" w:hAnsi="Arial" w:cs="Arial"/>
          <w:color w:val="000000"/>
          <w:sz w:val="20"/>
          <w:szCs w:val="26"/>
        </w:rPr>
        <w:t>исполнением</w:t>
      </w:r>
      <w:r w:rsidR="008722EB" w:rsidRPr="00B466AA">
        <w:rPr>
          <w:rFonts w:ascii="Arial" w:hAnsi="Arial" w:cs="Arial"/>
          <w:color w:val="000000"/>
          <w:sz w:val="20"/>
          <w:szCs w:val="26"/>
        </w:rPr>
        <w:t xml:space="preserve"> </w:t>
      </w:r>
      <w:r w:rsidRPr="00B466AA">
        <w:rPr>
          <w:rFonts w:ascii="Arial" w:hAnsi="Arial" w:cs="Arial"/>
          <w:color w:val="000000"/>
          <w:sz w:val="20"/>
          <w:szCs w:val="26"/>
        </w:rPr>
        <w:t>настоящего</w:t>
      </w:r>
      <w:r w:rsidR="008722EB" w:rsidRPr="00B466AA">
        <w:rPr>
          <w:rFonts w:ascii="Arial" w:hAnsi="Arial" w:cs="Arial"/>
          <w:color w:val="000000"/>
          <w:sz w:val="20"/>
          <w:szCs w:val="26"/>
        </w:rPr>
        <w:t xml:space="preserve"> </w:t>
      </w:r>
      <w:r w:rsidRPr="00B466AA">
        <w:rPr>
          <w:rFonts w:ascii="Arial" w:hAnsi="Arial" w:cs="Arial"/>
          <w:color w:val="000000"/>
          <w:sz w:val="20"/>
          <w:szCs w:val="26"/>
        </w:rPr>
        <w:t>постановления</w:t>
      </w:r>
      <w:r w:rsidR="008722EB" w:rsidRPr="00B466AA">
        <w:rPr>
          <w:rFonts w:ascii="Arial" w:hAnsi="Arial" w:cs="Arial"/>
          <w:color w:val="000000"/>
          <w:sz w:val="20"/>
          <w:szCs w:val="26"/>
        </w:rPr>
        <w:t xml:space="preserve"> </w:t>
      </w:r>
      <w:r w:rsidRPr="00B466AA">
        <w:rPr>
          <w:rFonts w:ascii="Arial" w:hAnsi="Arial" w:cs="Arial"/>
          <w:color w:val="000000"/>
          <w:sz w:val="20"/>
          <w:szCs w:val="26"/>
        </w:rPr>
        <w:t>возложить</w:t>
      </w:r>
      <w:r w:rsidR="008722EB" w:rsidRPr="00B466AA">
        <w:rPr>
          <w:rFonts w:ascii="Arial" w:hAnsi="Arial" w:cs="Arial"/>
          <w:color w:val="000000"/>
          <w:sz w:val="20"/>
          <w:szCs w:val="26"/>
        </w:rPr>
        <w:t xml:space="preserve"> </w:t>
      </w:r>
      <w:r w:rsidRPr="00B466AA">
        <w:rPr>
          <w:rFonts w:ascii="Arial" w:hAnsi="Arial" w:cs="Arial"/>
          <w:color w:val="000000"/>
          <w:sz w:val="20"/>
          <w:szCs w:val="26"/>
        </w:rPr>
        <w:t>на</w:t>
      </w:r>
      <w:r w:rsidR="008722EB" w:rsidRPr="00B466AA">
        <w:rPr>
          <w:rFonts w:ascii="Arial" w:hAnsi="Arial" w:cs="Arial"/>
          <w:color w:val="000000"/>
          <w:sz w:val="20"/>
          <w:szCs w:val="26"/>
        </w:rPr>
        <w:t xml:space="preserve"> </w:t>
      </w:r>
      <w:proofErr w:type="spellStart"/>
      <w:r w:rsidRPr="00B466AA">
        <w:rPr>
          <w:rFonts w:ascii="Arial" w:hAnsi="Arial" w:cs="Arial"/>
          <w:color w:val="000000"/>
          <w:sz w:val="20"/>
          <w:szCs w:val="26"/>
          <w:shd w:val="clear" w:color="auto" w:fill="FFFFFF"/>
        </w:rPr>
        <w:t>и.о</w:t>
      </w:r>
      <w:proofErr w:type="spellEnd"/>
      <w:r w:rsidRPr="00B466AA">
        <w:rPr>
          <w:rFonts w:ascii="Arial" w:hAnsi="Arial" w:cs="Arial"/>
          <w:color w:val="000000"/>
          <w:sz w:val="20"/>
          <w:szCs w:val="26"/>
          <w:shd w:val="clear" w:color="auto" w:fill="FFFFFF"/>
        </w:rPr>
        <w:t>.</w:t>
      </w:r>
      <w:r w:rsidR="008722EB" w:rsidRPr="00B466AA">
        <w:rPr>
          <w:rFonts w:ascii="Arial" w:hAnsi="Arial" w:cs="Arial"/>
          <w:color w:val="000000"/>
          <w:sz w:val="20"/>
          <w:szCs w:val="26"/>
          <w:shd w:val="clear" w:color="auto" w:fill="FFFFFF"/>
        </w:rPr>
        <w:t xml:space="preserve"> </w:t>
      </w:r>
      <w:r w:rsidRPr="00B466AA">
        <w:rPr>
          <w:rFonts w:ascii="Arial" w:hAnsi="Arial" w:cs="Arial"/>
          <w:color w:val="000000"/>
          <w:sz w:val="20"/>
          <w:szCs w:val="26"/>
          <w:shd w:val="clear" w:color="auto" w:fill="FFFFFF"/>
        </w:rPr>
        <w:t>первого</w:t>
      </w:r>
      <w:r w:rsidR="008722EB" w:rsidRPr="00B466AA">
        <w:rPr>
          <w:rFonts w:ascii="Arial" w:hAnsi="Arial" w:cs="Arial"/>
          <w:color w:val="000000"/>
          <w:sz w:val="20"/>
          <w:szCs w:val="26"/>
          <w:shd w:val="clear" w:color="auto" w:fill="FFFFFF"/>
        </w:rPr>
        <w:t xml:space="preserve"> </w:t>
      </w:r>
      <w:r w:rsidRPr="00B466AA">
        <w:rPr>
          <w:rFonts w:ascii="Arial" w:hAnsi="Arial" w:cs="Arial"/>
          <w:color w:val="000000"/>
          <w:sz w:val="20"/>
          <w:szCs w:val="26"/>
          <w:shd w:val="clear" w:color="auto" w:fill="FFFFFF"/>
        </w:rPr>
        <w:t>заместителя</w:t>
      </w:r>
      <w:r w:rsidR="008722EB" w:rsidRPr="00B466AA">
        <w:rPr>
          <w:rFonts w:ascii="Arial" w:hAnsi="Arial" w:cs="Arial"/>
          <w:color w:val="000000"/>
          <w:sz w:val="20"/>
          <w:szCs w:val="26"/>
          <w:shd w:val="clear" w:color="auto" w:fill="FFFFFF"/>
        </w:rPr>
        <w:t xml:space="preserve"> </w:t>
      </w:r>
      <w:r w:rsidRPr="00B466AA">
        <w:rPr>
          <w:rFonts w:ascii="Arial" w:hAnsi="Arial" w:cs="Arial"/>
          <w:color w:val="000000"/>
          <w:sz w:val="20"/>
          <w:szCs w:val="26"/>
          <w:shd w:val="clear" w:color="auto" w:fill="FFFFFF"/>
        </w:rPr>
        <w:t>главы</w:t>
      </w:r>
      <w:r w:rsidR="008722EB" w:rsidRPr="00B466AA">
        <w:rPr>
          <w:rFonts w:ascii="Arial" w:hAnsi="Arial" w:cs="Arial"/>
          <w:color w:val="000000"/>
          <w:sz w:val="20"/>
          <w:szCs w:val="26"/>
          <w:shd w:val="clear" w:color="auto" w:fill="FFFFFF"/>
        </w:rPr>
        <w:t xml:space="preserve"> </w:t>
      </w:r>
      <w:r w:rsidRPr="00B466AA">
        <w:rPr>
          <w:rFonts w:ascii="Arial" w:hAnsi="Arial" w:cs="Arial"/>
          <w:color w:val="000000"/>
          <w:sz w:val="20"/>
          <w:szCs w:val="26"/>
          <w:shd w:val="clear" w:color="auto" w:fill="FFFFFF"/>
        </w:rPr>
        <w:t>администрации</w:t>
      </w:r>
      <w:r w:rsidR="008722EB" w:rsidRPr="00B466AA">
        <w:rPr>
          <w:rFonts w:ascii="Arial" w:hAnsi="Arial" w:cs="Arial"/>
          <w:color w:val="000000"/>
          <w:sz w:val="20"/>
          <w:szCs w:val="26"/>
          <w:shd w:val="clear" w:color="auto" w:fill="FFFFFF"/>
        </w:rPr>
        <w:t xml:space="preserve"> </w:t>
      </w:r>
      <w:r w:rsidRPr="00B466AA">
        <w:rPr>
          <w:rFonts w:ascii="Arial" w:hAnsi="Arial" w:cs="Arial"/>
          <w:color w:val="000000"/>
          <w:sz w:val="20"/>
          <w:szCs w:val="26"/>
          <w:shd w:val="clear" w:color="auto" w:fill="FFFFFF"/>
        </w:rPr>
        <w:t>Мариинско-Посадского</w:t>
      </w:r>
      <w:r w:rsidR="008722EB" w:rsidRPr="00B466AA">
        <w:rPr>
          <w:rFonts w:ascii="Arial" w:hAnsi="Arial" w:cs="Arial"/>
          <w:color w:val="000000"/>
          <w:sz w:val="20"/>
          <w:szCs w:val="26"/>
          <w:shd w:val="clear" w:color="auto" w:fill="FFFFFF"/>
        </w:rPr>
        <w:t xml:space="preserve"> </w:t>
      </w:r>
      <w:r w:rsidRPr="00B466AA">
        <w:rPr>
          <w:rFonts w:ascii="Arial" w:hAnsi="Arial" w:cs="Arial"/>
          <w:color w:val="000000"/>
          <w:sz w:val="20"/>
          <w:szCs w:val="26"/>
          <w:shd w:val="clear" w:color="auto" w:fill="FFFFFF"/>
        </w:rPr>
        <w:t>муниципального</w:t>
      </w:r>
      <w:r w:rsidR="008722EB" w:rsidRPr="00B466AA">
        <w:rPr>
          <w:rFonts w:ascii="Arial" w:hAnsi="Arial" w:cs="Arial"/>
          <w:color w:val="000000"/>
          <w:sz w:val="20"/>
          <w:szCs w:val="26"/>
          <w:shd w:val="clear" w:color="auto" w:fill="FFFFFF"/>
        </w:rPr>
        <w:t xml:space="preserve"> </w:t>
      </w:r>
      <w:r w:rsidRPr="00B466AA">
        <w:rPr>
          <w:rFonts w:ascii="Arial" w:hAnsi="Arial" w:cs="Arial"/>
          <w:color w:val="000000"/>
          <w:sz w:val="20"/>
          <w:szCs w:val="26"/>
          <w:shd w:val="clear" w:color="auto" w:fill="FFFFFF"/>
        </w:rPr>
        <w:t>округа-начальника</w:t>
      </w:r>
      <w:r w:rsidR="008722EB" w:rsidRPr="00B466AA">
        <w:rPr>
          <w:rFonts w:ascii="Arial" w:hAnsi="Arial" w:cs="Arial"/>
          <w:color w:val="000000"/>
          <w:sz w:val="20"/>
          <w:szCs w:val="26"/>
          <w:shd w:val="clear" w:color="auto" w:fill="FFFFFF"/>
        </w:rPr>
        <w:t xml:space="preserve"> </w:t>
      </w:r>
      <w:r w:rsidRPr="00B466AA">
        <w:rPr>
          <w:rFonts w:ascii="Arial" w:hAnsi="Arial" w:cs="Arial"/>
          <w:color w:val="000000"/>
          <w:sz w:val="20"/>
          <w:szCs w:val="26"/>
          <w:shd w:val="clear" w:color="auto" w:fill="FFFFFF"/>
        </w:rPr>
        <w:t>Управления</w:t>
      </w:r>
      <w:r w:rsidR="008722EB" w:rsidRPr="00B466AA">
        <w:rPr>
          <w:rFonts w:ascii="Arial" w:hAnsi="Arial" w:cs="Arial"/>
          <w:color w:val="000000"/>
          <w:sz w:val="20"/>
          <w:szCs w:val="26"/>
          <w:shd w:val="clear" w:color="auto" w:fill="FFFFFF"/>
        </w:rPr>
        <w:t xml:space="preserve"> </w:t>
      </w:r>
      <w:r w:rsidRPr="00B466AA">
        <w:rPr>
          <w:rFonts w:ascii="Arial" w:hAnsi="Arial" w:cs="Arial"/>
          <w:color w:val="000000"/>
          <w:sz w:val="20"/>
          <w:szCs w:val="26"/>
          <w:shd w:val="clear" w:color="auto" w:fill="FFFFFF"/>
        </w:rPr>
        <w:t>по</w:t>
      </w:r>
      <w:r w:rsidR="008722EB" w:rsidRPr="00B466AA">
        <w:rPr>
          <w:rFonts w:ascii="Arial" w:hAnsi="Arial" w:cs="Arial"/>
          <w:color w:val="000000"/>
          <w:sz w:val="20"/>
          <w:szCs w:val="26"/>
          <w:shd w:val="clear" w:color="auto" w:fill="FFFFFF"/>
        </w:rPr>
        <w:t xml:space="preserve"> </w:t>
      </w:r>
      <w:r w:rsidRPr="00B466AA">
        <w:rPr>
          <w:rFonts w:ascii="Arial" w:hAnsi="Arial" w:cs="Arial"/>
          <w:color w:val="000000"/>
          <w:sz w:val="20"/>
          <w:szCs w:val="26"/>
          <w:shd w:val="clear" w:color="auto" w:fill="FFFFFF"/>
        </w:rPr>
        <w:t>благоустройству</w:t>
      </w:r>
      <w:r w:rsidR="008722EB" w:rsidRPr="00B466AA">
        <w:rPr>
          <w:rFonts w:ascii="Arial" w:hAnsi="Arial" w:cs="Arial"/>
          <w:color w:val="000000"/>
          <w:sz w:val="20"/>
          <w:szCs w:val="26"/>
          <w:shd w:val="clear" w:color="auto" w:fill="FFFFFF"/>
        </w:rPr>
        <w:t xml:space="preserve"> </w:t>
      </w:r>
      <w:r w:rsidRPr="00B466AA">
        <w:rPr>
          <w:rFonts w:ascii="Arial" w:hAnsi="Arial" w:cs="Arial"/>
          <w:color w:val="000000"/>
          <w:sz w:val="20"/>
          <w:szCs w:val="26"/>
          <w:shd w:val="clear" w:color="auto" w:fill="FFFFFF"/>
        </w:rPr>
        <w:t>и</w:t>
      </w:r>
      <w:r w:rsidR="008722EB" w:rsidRPr="00B466AA">
        <w:rPr>
          <w:rFonts w:ascii="Arial" w:hAnsi="Arial" w:cs="Arial"/>
          <w:color w:val="000000"/>
          <w:sz w:val="20"/>
          <w:szCs w:val="26"/>
          <w:shd w:val="clear" w:color="auto" w:fill="FFFFFF"/>
        </w:rPr>
        <w:t xml:space="preserve"> </w:t>
      </w:r>
      <w:r w:rsidRPr="00B466AA">
        <w:rPr>
          <w:rFonts w:ascii="Arial" w:hAnsi="Arial" w:cs="Arial"/>
          <w:color w:val="000000"/>
          <w:sz w:val="20"/>
          <w:szCs w:val="26"/>
          <w:shd w:val="clear" w:color="auto" w:fill="FFFFFF"/>
        </w:rPr>
        <w:t>развитию</w:t>
      </w:r>
      <w:r w:rsidR="008722EB" w:rsidRPr="00B466AA">
        <w:rPr>
          <w:rFonts w:ascii="Arial" w:hAnsi="Arial" w:cs="Arial"/>
          <w:color w:val="000000"/>
          <w:sz w:val="20"/>
          <w:szCs w:val="26"/>
          <w:shd w:val="clear" w:color="auto" w:fill="FFFFFF"/>
        </w:rPr>
        <w:t xml:space="preserve"> </w:t>
      </w:r>
      <w:r w:rsidRPr="00B466AA">
        <w:rPr>
          <w:rFonts w:ascii="Arial" w:hAnsi="Arial" w:cs="Arial"/>
          <w:color w:val="000000"/>
          <w:sz w:val="20"/>
          <w:szCs w:val="26"/>
          <w:shd w:val="clear" w:color="auto" w:fill="FFFFFF"/>
        </w:rPr>
        <w:t>территорий</w:t>
      </w:r>
      <w:r w:rsidR="008722EB" w:rsidRPr="00B466AA">
        <w:rPr>
          <w:rFonts w:ascii="Arial" w:hAnsi="Arial" w:cs="Arial"/>
          <w:color w:val="000000"/>
          <w:sz w:val="20"/>
          <w:szCs w:val="26"/>
          <w:shd w:val="clear" w:color="auto" w:fill="FFFFFF"/>
        </w:rPr>
        <w:t xml:space="preserve"> </w:t>
      </w:r>
      <w:r w:rsidRPr="00B466AA">
        <w:rPr>
          <w:rFonts w:ascii="Arial" w:hAnsi="Arial" w:cs="Arial"/>
          <w:color w:val="000000"/>
          <w:sz w:val="20"/>
          <w:szCs w:val="26"/>
        </w:rPr>
        <w:t>администрации</w:t>
      </w:r>
      <w:r w:rsidR="008722EB" w:rsidRPr="00B466AA">
        <w:rPr>
          <w:rFonts w:ascii="Arial" w:hAnsi="Arial" w:cs="Arial"/>
          <w:color w:val="000000"/>
          <w:sz w:val="20"/>
          <w:szCs w:val="26"/>
        </w:rPr>
        <w:t xml:space="preserve"> </w:t>
      </w:r>
      <w:r w:rsidRPr="00B466AA">
        <w:rPr>
          <w:rFonts w:ascii="Arial" w:hAnsi="Arial" w:cs="Arial"/>
          <w:color w:val="000000"/>
          <w:sz w:val="20"/>
          <w:szCs w:val="26"/>
        </w:rPr>
        <w:t>Мариинско-Посадского</w:t>
      </w:r>
      <w:r w:rsidR="008722EB" w:rsidRPr="00B466AA">
        <w:rPr>
          <w:rFonts w:ascii="Arial" w:hAnsi="Arial" w:cs="Arial"/>
          <w:color w:val="000000"/>
          <w:sz w:val="20"/>
          <w:szCs w:val="26"/>
        </w:rPr>
        <w:t xml:space="preserve"> </w:t>
      </w:r>
      <w:r w:rsidRPr="00B466AA">
        <w:rPr>
          <w:rFonts w:ascii="Arial" w:hAnsi="Arial" w:cs="Arial"/>
          <w:color w:val="000000"/>
          <w:sz w:val="20"/>
          <w:szCs w:val="26"/>
        </w:rPr>
        <w:t>округа</w:t>
      </w:r>
      <w:r w:rsidR="008722EB" w:rsidRPr="00B466AA">
        <w:rPr>
          <w:rFonts w:ascii="Arial" w:hAnsi="Arial" w:cs="Arial"/>
          <w:color w:val="000000"/>
          <w:sz w:val="20"/>
          <w:szCs w:val="26"/>
        </w:rPr>
        <w:t xml:space="preserve"> </w:t>
      </w:r>
      <w:r w:rsidRPr="00B466AA">
        <w:rPr>
          <w:rFonts w:ascii="Arial" w:hAnsi="Arial" w:cs="Arial"/>
          <w:color w:val="000000"/>
          <w:sz w:val="20"/>
          <w:szCs w:val="26"/>
        </w:rPr>
        <w:t>Чувашской</w:t>
      </w:r>
      <w:r w:rsidR="008722EB" w:rsidRPr="00B466AA">
        <w:rPr>
          <w:rFonts w:ascii="Arial" w:hAnsi="Arial" w:cs="Arial"/>
          <w:color w:val="000000"/>
          <w:sz w:val="20"/>
          <w:szCs w:val="26"/>
        </w:rPr>
        <w:t xml:space="preserve"> </w:t>
      </w:r>
      <w:r w:rsidRPr="00B466AA">
        <w:rPr>
          <w:rFonts w:ascii="Arial" w:hAnsi="Arial" w:cs="Arial"/>
          <w:color w:val="000000"/>
          <w:sz w:val="20"/>
          <w:szCs w:val="26"/>
        </w:rPr>
        <w:t>Республики</w:t>
      </w:r>
      <w:r w:rsidR="008722EB" w:rsidRPr="00B466AA">
        <w:rPr>
          <w:rFonts w:ascii="Arial" w:hAnsi="Arial" w:cs="Arial"/>
          <w:color w:val="000000"/>
          <w:sz w:val="20"/>
          <w:szCs w:val="26"/>
        </w:rPr>
        <w:t xml:space="preserve"> </w:t>
      </w:r>
      <w:proofErr w:type="spellStart"/>
      <w:r w:rsidRPr="00B466AA">
        <w:rPr>
          <w:rFonts w:ascii="Arial" w:hAnsi="Arial" w:cs="Arial"/>
          <w:color w:val="000000"/>
          <w:sz w:val="20"/>
          <w:szCs w:val="26"/>
        </w:rPr>
        <w:t>Можаева</w:t>
      </w:r>
      <w:proofErr w:type="spellEnd"/>
      <w:r w:rsidR="008722EB" w:rsidRPr="00B466AA">
        <w:rPr>
          <w:rFonts w:ascii="Arial" w:hAnsi="Arial" w:cs="Arial"/>
          <w:color w:val="000000"/>
          <w:sz w:val="20"/>
          <w:szCs w:val="26"/>
        </w:rPr>
        <w:t xml:space="preserve"> </w:t>
      </w:r>
      <w:r w:rsidRPr="00B466AA">
        <w:rPr>
          <w:rFonts w:ascii="Arial" w:hAnsi="Arial" w:cs="Arial"/>
          <w:color w:val="000000"/>
          <w:sz w:val="20"/>
          <w:szCs w:val="26"/>
        </w:rPr>
        <w:t>В.А.</w:t>
      </w:r>
    </w:p>
    <w:p w:rsidR="005A4EFD" w:rsidRDefault="008722EB" w:rsidP="00245650">
      <w:pPr>
        <w:suppressAutoHyphens/>
        <w:spacing w:after="0" w:line="240" w:lineRule="auto"/>
        <w:ind w:firstLine="567"/>
        <w:jc w:val="both"/>
        <w:rPr>
          <w:rFonts w:ascii="Arial" w:hAnsi="Arial" w:cs="Arial"/>
          <w:color w:val="000000"/>
          <w:sz w:val="20"/>
          <w:szCs w:val="26"/>
        </w:rPr>
      </w:pPr>
      <w:r w:rsidRPr="00B466AA">
        <w:rPr>
          <w:rFonts w:ascii="Arial" w:hAnsi="Arial" w:cs="Arial"/>
          <w:color w:val="000000"/>
          <w:sz w:val="20"/>
          <w:szCs w:val="26"/>
        </w:rPr>
        <w:t xml:space="preserve"> </w:t>
      </w:r>
      <w:r w:rsidR="00B369AD" w:rsidRPr="00B466AA">
        <w:rPr>
          <w:rFonts w:ascii="Arial" w:hAnsi="Arial" w:cs="Arial"/>
          <w:color w:val="000000"/>
          <w:sz w:val="20"/>
          <w:szCs w:val="26"/>
        </w:rPr>
        <w:t>6.</w:t>
      </w:r>
      <w:r w:rsidRPr="00B466AA">
        <w:rPr>
          <w:rFonts w:ascii="Arial" w:hAnsi="Arial" w:cs="Arial"/>
          <w:color w:val="000000"/>
          <w:sz w:val="20"/>
          <w:szCs w:val="26"/>
        </w:rPr>
        <w:t xml:space="preserve"> </w:t>
      </w:r>
      <w:r w:rsidR="00B369AD" w:rsidRPr="00B466AA">
        <w:rPr>
          <w:rFonts w:ascii="Arial" w:hAnsi="Arial" w:cs="Arial"/>
          <w:color w:val="000000"/>
          <w:sz w:val="20"/>
          <w:szCs w:val="26"/>
        </w:rPr>
        <w:t>Настоящее</w:t>
      </w:r>
      <w:r w:rsidRPr="00B466AA">
        <w:rPr>
          <w:rFonts w:ascii="Arial" w:hAnsi="Arial" w:cs="Arial"/>
          <w:color w:val="000000"/>
          <w:sz w:val="20"/>
          <w:szCs w:val="26"/>
        </w:rPr>
        <w:t xml:space="preserve"> </w:t>
      </w:r>
      <w:r w:rsidR="00B369AD" w:rsidRPr="00B466AA">
        <w:rPr>
          <w:rFonts w:ascii="Arial" w:hAnsi="Arial" w:cs="Arial"/>
          <w:color w:val="000000"/>
          <w:sz w:val="20"/>
          <w:szCs w:val="26"/>
        </w:rPr>
        <w:t>постановление</w:t>
      </w:r>
      <w:r w:rsidRPr="00B466AA">
        <w:rPr>
          <w:rFonts w:ascii="Arial" w:hAnsi="Arial" w:cs="Arial"/>
          <w:color w:val="000000"/>
          <w:sz w:val="20"/>
          <w:szCs w:val="26"/>
        </w:rPr>
        <w:t xml:space="preserve"> </w:t>
      </w:r>
      <w:r w:rsidR="00B369AD" w:rsidRPr="00B466AA">
        <w:rPr>
          <w:rFonts w:ascii="Arial" w:hAnsi="Arial" w:cs="Arial"/>
          <w:color w:val="000000"/>
          <w:sz w:val="20"/>
          <w:szCs w:val="26"/>
        </w:rPr>
        <w:t>вступает</w:t>
      </w:r>
      <w:r w:rsidRPr="00B466AA">
        <w:rPr>
          <w:rFonts w:ascii="Arial" w:hAnsi="Arial" w:cs="Arial"/>
          <w:color w:val="000000"/>
          <w:sz w:val="20"/>
          <w:szCs w:val="26"/>
        </w:rPr>
        <w:t xml:space="preserve"> </w:t>
      </w:r>
      <w:r w:rsidR="00B369AD" w:rsidRPr="00B466AA">
        <w:rPr>
          <w:rFonts w:ascii="Arial" w:hAnsi="Arial" w:cs="Arial"/>
          <w:color w:val="000000"/>
          <w:sz w:val="20"/>
          <w:szCs w:val="26"/>
        </w:rPr>
        <w:t>в</w:t>
      </w:r>
      <w:r w:rsidRPr="00B466AA">
        <w:rPr>
          <w:rFonts w:ascii="Arial" w:hAnsi="Arial" w:cs="Arial"/>
          <w:color w:val="000000"/>
          <w:sz w:val="20"/>
          <w:szCs w:val="26"/>
        </w:rPr>
        <w:t xml:space="preserve"> </w:t>
      </w:r>
      <w:r w:rsidR="00B369AD" w:rsidRPr="00B466AA">
        <w:rPr>
          <w:rFonts w:ascii="Arial" w:hAnsi="Arial" w:cs="Arial"/>
          <w:color w:val="000000"/>
          <w:sz w:val="20"/>
          <w:szCs w:val="26"/>
        </w:rPr>
        <w:t>силу</w:t>
      </w:r>
      <w:r w:rsidRPr="00B466AA">
        <w:rPr>
          <w:rFonts w:ascii="Arial" w:hAnsi="Arial" w:cs="Arial"/>
          <w:color w:val="000000"/>
          <w:sz w:val="20"/>
          <w:szCs w:val="26"/>
        </w:rPr>
        <w:t xml:space="preserve"> </w:t>
      </w:r>
      <w:r w:rsidR="00B369AD" w:rsidRPr="00B466AA">
        <w:rPr>
          <w:rFonts w:ascii="Arial" w:hAnsi="Arial" w:cs="Arial"/>
          <w:color w:val="000000"/>
          <w:sz w:val="20"/>
          <w:szCs w:val="26"/>
        </w:rPr>
        <w:t>со</w:t>
      </w:r>
      <w:r w:rsidRPr="00B466AA">
        <w:rPr>
          <w:rFonts w:ascii="Arial" w:hAnsi="Arial" w:cs="Arial"/>
          <w:color w:val="000000"/>
          <w:sz w:val="20"/>
          <w:szCs w:val="26"/>
        </w:rPr>
        <w:t xml:space="preserve"> </w:t>
      </w:r>
      <w:r w:rsidR="00B369AD" w:rsidRPr="00B466AA">
        <w:rPr>
          <w:rFonts w:ascii="Arial" w:hAnsi="Arial" w:cs="Arial"/>
          <w:color w:val="000000"/>
          <w:sz w:val="20"/>
          <w:szCs w:val="26"/>
        </w:rPr>
        <w:t>дня</w:t>
      </w:r>
      <w:r w:rsidRPr="00B466AA">
        <w:rPr>
          <w:rFonts w:ascii="Arial" w:hAnsi="Arial" w:cs="Arial"/>
          <w:color w:val="000000"/>
          <w:sz w:val="20"/>
          <w:szCs w:val="26"/>
        </w:rPr>
        <w:t xml:space="preserve"> </w:t>
      </w:r>
      <w:r w:rsidR="00B369AD" w:rsidRPr="00B466AA">
        <w:rPr>
          <w:rFonts w:ascii="Arial" w:hAnsi="Arial" w:cs="Arial"/>
          <w:color w:val="000000"/>
          <w:sz w:val="20"/>
          <w:szCs w:val="26"/>
        </w:rPr>
        <w:t>его</w:t>
      </w:r>
      <w:r w:rsidRPr="00B466AA">
        <w:rPr>
          <w:rFonts w:ascii="Arial" w:hAnsi="Arial" w:cs="Arial"/>
          <w:color w:val="000000"/>
          <w:sz w:val="20"/>
          <w:szCs w:val="26"/>
        </w:rPr>
        <w:t xml:space="preserve"> </w:t>
      </w:r>
      <w:r w:rsidR="00B369AD" w:rsidRPr="00B466AA">
        <w:rPr>
          <w:rFonts w:ascii="Arial" w:hAnsi="Arial" w:cs="Arial"/>
          <w:color w:val="000000"/>
          <w:sz w:val="20"/>
          <w:szCs w:val="26"/>
        </w:rPr>
        <w:t>официального</w:t>
      </w:r>
      <w:r w:rsidRPr="00B466AA">
        <w:rPr>
          <w:rFonts w:ascii="Arial" w:hAnsi="Arial" w:cs="Arial"/>
          <w:color w:val="000000"/>
          <w:sz w:val="20"/>
          <w:szCs w:val="26"/>
        </w:rPr>
        <w:t xml:space="preserve"> </w:t>
      </w:r>
      <w:hyperlink r:id="rId12" w:history="1">
        <w:r w:rsidR="00B369AD" w:rsidRPr="00B466AA">
          <w:rPr>
            <w:rStyle w:val="af0"/>
            <w:rFonts w:ascii="Arial" w:hAnsi="Arial" w:cs="Arial"/>
            <w:color w:val="000000"/>
            <w:szCs w:val="26"/>
          </w:rPr>
          <w:t>опубликования</w:t>
        </w:r>
      </w:hyperlink>
      <w:r w:rsidRPr="00B466AA">
        <w:rPr>
          <w:rFonts w:ascii="Arial" w:hAnsi="Arial" w:cs="Arial"/>
          <w:color w:val="000000"/>
          <w:sz w:val="20"/>
          <w:szCs w:val="26"/>
        </w:rPr>
        <w:t xml:space="preserve"> </w:t>
      </w:r>
      <w:r w:rsidR="00B369AD" w:rsidRPr="00B466AA">
        <w:rPr>
          <w:rFonts w:ascii="Arial" w:hAnsi="Arial" w:cs="Arial"/>
          <w:color w:val="000000"/>
          <w:sz w:val="20"/>
          <w:szCs w:val="26"/>
        </w:rPr>
        <w:t>(обнародования)</w:t>
      </w:r>
      <w:r w:rsidRPr="00B466AA">
        <w:rPr>
          <w:rFonts w:ascii="Arial" w:hAnsi="Arial" w:cs="Arial"/>
          <w:color w:val="000000"/>
          <w:sz w:val="20"/>
          <w:szCs w:val="26"/>
        </w:rPr>
        <w:t xml:space="preserve"> </w:t>
      </w:r>
      <w:r w:rsidR="00B369AD" w:rsidRPr="00B466AA">
        <w:rPr>
          <w:rFonts w:ascii="Arial" w:hAnsi="Arial" w:cs="Arial"/>
          <w:color w:val="000000"/>
          <w:sz w:val="20"/>
          <w:szCs w:val="26"/>
        </w:rPr>
        <w:t>в</w:t>
      </w:r>
      <w:r w:rsidRPr="00B466AA">
        <w:rPr>
          <w:rFonts w:ascii="Arial" w:hAnsi="Arial" w:cs="Arial"/>
          <w:color w:val="000000"/>
          <w:sz w:val="20"/>
          <w:szCs w:val="26"/>
        </w:rPr>
        <w:t xml:space="preserve"> </w:t>
      </w:r>
      <w:r w:rsidR="00B369AD" w:rsidRPr="00B466AA">
        <w:rPr>
          <w:rFonts w:ascii="Arial" w:hAnsi="Arial" w:cs="Arial"/>
          <w:color w:val="000000"/>
          <w:sz w:val="20"/>
          <w:szCs w:val="26"/>
        </w:rPr>
        <w:t>периодическом</w:t>
      </w:r>
      <w:r w:rsidRPr="00B466AA">
        <w:rPr>
          <w:rFonts w:ascii="Arial" w:hAnsi="Arial" w:cs="Arial"/>
          <w:color w:val="000000"/>
          <w:sz w:val="20"/>
          <w:szCs w:val="26"/>
        </w:rPr>
        <w:t xml:space="preserve"> </w:t>
      </w:r>
      <w:r w:rsidR="00B369AD" w:rsidRPr="00B466AA">
        <w:rPr>
          <w:rFonts w:ascii="Arial" w:hAnsi="Arial" w:cs="Arial"/>
          <w:color w:val="000000"/>
          <w:sz w:val="20"/>
          <w:szCs w:val="26"/>
        </w:rPr>
        <w:t>печатном</w:t>
      </w:r>
      <w:r w:rsidRPr="00B466AA">
        <w:rPr>
          <w:rFonts w:ascii="Arial" w:hAnsi="Arial" w:cs="Arial"/>
          <w:color w:val="000000"/>
          <w:sz w:val="20"/>
          <w:szCs w:val="26"/>
        </w:rPr>
        <w:t xml:space="preserve"> </w:t>
      </w:r>
      <w:r w:rsidR="00B369AD" w:rsidRPr="00B466AA">
        <w:rPr>
          <w:rFonts w:ascii="Arial" w:hAnsi="Arial" w:cs="Arial"/>
          <w:color w:val="000000"/>
          <w:sz w:val="20"/>
          <w:szCs w:val="26"/>
        </w:rPr>
        <w:t>издании</w:t>
      </w:r>
      <w:r w:rsidRPr="00B466AA">
        <w:rPr>
          <w:rFonts w:ascii="Arial" w:hAnsi="Arial" w:cs="Arial"/>
          <w:color w:val="000000"/>
          <w:sz w:val="20"/>
          <w:szCs w:val="26"/>
        </w:rPr>
        <w:t xml:space="preserve"> </w:t>
      </w:r>
      <w:r w:rsidR="00B369AD" w:rsidRPr="00B466AA">
        <w:rPr>
          <w:rFonts w:ascii="Arial" w:hAnsi="Arial" w:cs="Arial"/>
          <w:color w:val="000000"/>
          <w:sz w:val="20"/>
          <w:szCs w:val="26"/>
        </w:rPr>
        <w:t>«Посадский</w:t>
      </w:r>
      <w:r w:rsidRPr="00B466AA">
        <w:rPr>
          <w:rFonts w:ascii="Arial" w:hAnsi="Arial" w:cs="Arial"/>
          <w:color w:val="000000"/>
          <w:sz w:val="20"/>
          <w:szCs w:val="26"/>
        </w:rPr>
        <w:t xml:space="preserve"> </w:t>
      </w:r>
      <w:r w:rsidR="00B369AD" w:rsidRPr="00B466AA">
        <w:rPr>
          <w:rFonts w:ascii="Arial" w:hAnsi="Arial" w:cs="Arial"/>
          <w:color w:val="000000"/>
          <w:sz w:val="20"/>
          <w:szCs w:val="26"/>
        </w:rPr>
        <w:t>вестник»</w:t>
      </w:r>
      <w:r w:rsidRPr="00B466AA">
        <w:rPr>
          <w:rFonts w:ascii="Arial" w:hAnsi="Arial" w:cs="Arial"/>
          <w:color w:val="000000"/>
          <w:sz w:val="20"/>
          <w:szCs w:val="26"/>
        </w:rPr>
        <w:t xml:space="preserve"> </w:t>
      </w:r>
      <w:r w:rsidR="00B369AD" w:rsidRPr="00B466AA">
        <w:rPr>
          <w:rFonts w:ascii="Arial" w:hAnsi="Arial" w:cs="Arial"/>
          <w:color w:val="000000"/>
          <w:sz w:val="20"/>
          <w:szCs w:val="26"/>
        </w:rPr>
        <w:t>и</w:t>
      </w:r>
      <w:r w:rsidRPr="00B466AA">
        <w:rPr>
          <w:rFonts w:ascii="Arial" w:hAnsi="Arial" w:cs="Arial"/>
          <w:color w:val="000000"/>
          <w:sz w:val="20"/>
          <w:szCs w:val="26"/>
        </w:rPr>
        <w:t xml:space="preserve"> </w:t>
      </w:r>
      <w:r w:rsidR="00B369AD" w:rsidRPr="00B466AA">
        <w:rPr>
          <w:rFonts w:ascii="Arial" w:hAnsi="Arial" w:cs="Arial"/>
          <w:color w:val="000000"/>
          <w:sz w:val="20"/>
          <w:szCs w:val="26"/>
        </w:rPr>
        <w:t>распространяет</w:t>
      </w:r>
      <w:r w:rsidRPr="00B466AA">
        <w:rPr>
          <w:rFonts w:ascii="Arial" w:hAnsi="Arial" w:cs="Arial"/>
          <w:color w:val="000000"/>
          <w:sz w:val="20"/>
          <w:szCs w:val="26"/>
        </w:rPr>
        <w:t xml:space="preserve"> </w:t>
      </w:r>
      <w:r w:rsidR="00B369AD" w:rsidRPr="00B466AA">
        <w:rPr>
          <w:rFonts w:ascii="Arial" w:hAnsi="Arial" w:cs="Arial"/>
          <w:color w:val="000000"/>
          <w:sz w:val="20"/>
          <w:szCs w:val="26"/>
        </w:rPr>
        <w:t>свое</w:t>
      </w:r>
      <w:r w:rsidRPr="00B466AA">
        <w:rPr>
          <w:rFonts w:ascii="Arial" w:hAnsi="Arial" w:cs="Arial"/>
          <w:color w:val="000000"/>
          <w:sz w:val="20"/>
          <w:szCs w:val="26"/>
        </w:rPr>
        <w:t xml:space="preserve"> </w:t>
      </w:r>
      <w:r w:rsidR="00B369AD" w:rsidRPr="00B466AA">
        <w:rPr>
          <w:rFonts w:ascii="Arial" w:hAnsi="Arial" w:cs="Arial"/>
          <w:color w:val="000000"/>
          <w:sz w:val="20"/>
          <w:szCs w:val="26"/>
        </w:rPr>
        <w:t>действие</w:t>
      </w:r>
      <w:r w:rsidRPr="00B466AA">
        <w:rPr>
          <w:rFonts w:ascii="Arial" w:hAnsi="Arial" w:cs="Arial"/>
          <w:color w:val="000000"/>
          <w:sz w:val="20"/>
          <w:szCs w:val="26"/>
        </w:rPr>
        <w:t xml:space="preserve"> </w:t>
      </w:r>
      <w:r w:rsidR="00B369AD" w:rsidRPr="00B466AA">
        <w:rPr>
          <w:rFonts w:ascii="Arial" w:hAnsi="Arial" w:cs="Arial"/>
          <w:color w:val="000000"/>
          <w:sz w:val="20"/>
          <w:szCs w:val="26"/>
        </w:rPr>
        <w:t>на</w:t>
      </w:r>
      <w:r w:rsidRPr="00B466AA">
        <w:rPr>
          <w:rFonts w:ascii="Arial" w:hAnsi="Arial" w:cs="Arial"/>
          <w:color w:val="000000"/>
          <w:sz w:val="20"/>
          <w:szCs w:val="26"/>
        </w:rPr>
        <w:t xml:space="preserve"> </w:t>
      </w:r>
      <w:r w:rsidR="00B369AD" w:rsidRPr="00B466AA">
        <w:rPr>
          <w:rFonts w:ascii="Arial" w:hAnsi="Arial" w:cs="Arial"/>
          <w:color w:val="000000"/>
          <w:sz w:val="20"/>
          <w:szCs w:val="26"/>
        </w:rPr>
        <w:t>правоотношения,</w:t>
      </w:r>
      <w:r w:rsidRPr="00B466AA">
        <w:rPr>
          <w:rFonts w:ascii="Arial" w:hAnsi="Arial" w:cs="Arial"/>
          <w:color w:val="000000"/>
          <w:sz w:val="20"/>
          <w:szCs w:val="26"/>
        </w:rPr>
        <w:t xml:space="preserve"> </w:t>
      </w:r>
      <w:r w:rsidR="00B369AD" w:rsidRPr="00B466AA">
        <w:rPr>
          <w:rFonts w:ascii="Arial" w:hAnsi="Arial" w:cs="Arial"/>
          <w:color w:val="000000"/>
          <w:sz w:val="20"/>
          <w:szCs w:val="26"/>
        </w:rPr>
        <w:t>возникшие</w:t>
      </w:r>
      <w:r w:rsidRPr="00B466AA">
        <w:rPr>
          <w:rFonts w:ascii="Arial" w:hAnsi="Arial" w:cs="Arial"/>
          <w:color w:val="000000"/>
          <w:sz w:val="20"/>
          <w:szCs w:val="26"/>
        </w:rPr>
        <w:t xml:space="preserve"> </w:t>
      </w:r>
      <w:r w:rsidR="00B369AD" w:rsidRPr="00B466AA">
        <w:rPr>
          <w:rFonts w:ascii="Arial" w:hAnsi="Arial" w:cs="Arial"/>
          <w:color w:val="000000"/>
          <w:sz w:val="20"/>
          <w:szCs w:val="26"/>
        </w:rPr>
        <w:t>с</w:t>
      </w:r>
      <w:r w:rsidRPr="00B466AA">
        <w:rPr>
          <w:rFonts w:ascii="Arial" w:hAnsi="Arial" w:cs="Arial"/>
          <w:color w:val="000000"/>
          <w:sz w:val="20"/>
          <w:szCs w:val="26"/>
        </w:rPr>
        <w:t xml:space="preserve"> </w:t>
      </w:r>
      <w:r w:rsidR="00B369AD" w:rsidRPr="00B466AA">
        <w:rPr>
          <w:rFonts w:ascii="Arial" w:hAnsi="Arial" w:cs="Arial"/>
          <w:color w:val="000000"/>
          <w:sz w:val="20"/>
          <w:szCs w:val="26"/>
        </w:rPr>
        <w:t>1</w:t>
      </w:r>
      <w:r w:rsidRPr="00B466AA">
        <w:rPr>
          <w:rFonts w:ascii="Arial" w:hAnsi="Arial" w:cs="Arial"/>
          <w:color w:val="000000"/>
          <w:sz w:val="20"/>
          <w:szCs w:val="26"/>
        </w:rPr>
        <w:t xml:space="preserve"> </w:t>
      </w:r>
      <w:r w:rsidR="00B369AD" w:rsidRPr="00B466AA">
        <w:rPr>
          <w:rFonts w:ascii="Arial" w:hAnsi="Arial" w:cs="Arial"/>
          <w:color w:val="000000"/>
          <w:sz w:val="20"/>
          <w:szCs w:val="26"/>
        </w:rPr>
        <w:t>января</w:t>
      </w:r>
      <w:r w:rsidRPr="00B466AA">
        <w:rPr>
          <w:rFonts w:ascii="Arial" w:hAnsi="Arial" w:cs="Arial"/>
          <w:color w:val="000000"/>
          <w:sz w:val="20"/>
          <w:szCs w:val="26"/>
        </w:rPr>
        <w:t xml:space="preserve"> </w:t>
      </w:r>
      <w:r w:rsidR="00B369AD" w:rsidRPr="00B466AA">
        <w:rPr>
          <w:rFonts w:ascii="Arial" w:hAnsi="Arial" w:cs="Arial"/>
          <w:color w:val="000000"/>
          <w:sz w:val="20"/>
          <w:szCs w:val="26"/>
        </w:rPr>
        <w:t>2023</w:t>
      </w:r>
      <w:r w:rsidRPr="00B466AA">
        <w:rPr>
          <w:rFonts w:ascii="Arial" w:hAnsi="Arial" w:cs="Arial"/>
          <w:color w:val="000000"/>
          <w:sz w:val="20"/>
          <w:szCs w:val="26"/>
        </w:rPr>
        <w:t xml:space="preserve"> </w:t>
      </w:r>
      <w:r w:rsidR="00B369AD" w:rsidRPr="00B466AA">
        <w:rPr>
          <w:rFonts w:ascii="Arial" w:hAnsi="Arial" w:cs="Arial"/>
          <w:color w:val="000000"/>
          <w:sz w:val="20"/>
          <w:szCs w:val="26"/>
        </w:rPr>
        <w:t>года.</w:t>
      </w:r>
    </w:p>
    <w:p w:rsidR="00EC68C4" w:rsidRDefault="00EC68C4" w:rsidP="00245650">
      <w:pPr>
        <w:suppressAutoHyphens/>
        <w:spacing w:after="0" w:line="240" w:lineRule="auto"/>
        <w:ind w:firstLine="567"/>
        <w:jc w:val="both"/>
        <w:rPr>
          <w:rFonts w:ascii="Arial" w:hAnsi="Arial" w:cs="Arial"/>
          <w:color w:val="000000"/>
          <w:sz w:val="20"/>
          <w:szCs w:val="26"/>
        </w:rPr>
      </w:pPr>
    </w:p>
    <w:p w:rsidR="00B03DBB" w:rsidRPr="00B466AA" w:rsidRDefault="00B03DBB" w:rsidP="00245650">
      <w:pPr>
        <w:suppressAutoHyphens/>
        <w:spacing w:after="0" w:line="240" w:lineRule="auto"/>
        <w:ind w:firstLine="567"/>
        <w:jc w:val="both"/>
        <w:rPr>
          <w:rFonts w:ascii="Arial" w:hAnsi="Arial" w:cs="Arial"/>
          <w:color w:val="000000"/>
          <w:sz w:val="20"/>
          <w:szCs w:val="26"/>
        </w:rPr>
      </w:pPr>
    </w:p>
    <w:p w:rsidR="00B369AD" w:rsidRPr="00B466AA" w:rsidRDefault="00B369AD" w:rsidP="00B466AA">
      <w:pPr>
        <w:spacing w:after="0" w:line="240" w:lineRule="auto"/>
        <w:rPr>
          <w:rFonts w:ascii="Arial" w:hAnsi="Arial" w:cs="Arial"/>
          <w:color w:val="000000"/>
          <w:sz w:val="20"/>
          <w:szCs w:val="26"/>
        </w:rPr>
      </w:pPr>
      <w:r w:rsidRPr="00B466AA">
        <w:rPr>
          <w:rFonts w:ascii="Arial" w:hAnsi="Arial" w:cs="Arial"/>
          <w:color w:val="000000"/>
          <w:sz w:val="20"/>
          <w:szCs w:val="26"/>
        </w:rPr>
        <w:t>Глава</w:t>
      </w:r>
      <w:r w:rsidR="008722EB" w:rsidRPr="00B466AA">
        <w:rPr>
          <w:rFonts w:ascii="Arial" w:hAnsi="Arial" w:cs="Arial"/>
          <w:color w:val="000000"/>
          <w:sz w:val="20"/>
          <w:szCs w:val="26"/>
        </w:rPr>
        <w:t xml:space="preserve"> </w:t>
      </w:r>
      <w:r w:rsidRPr="00B466AA">
        <w:rPr>
          <w:rFonts w:ascii="Arial" w:hAnsi="Arial" w:cs="Arial"/>
          <w:color w:val="000000"/>
          <w:sz w:val="20"/>
          <w:szCs w:val="26"/>
        </w:rPr>
        <w:t>Мариинско-Посадского</w:t>
      </w:r>
      <w:r w:rsidR="008722EB" w:rsidRPr="00B466AA">
        <w:rPr>
          <w:rFonts w:ascii="Arial" w:hAnsi="Arial" w:cs="Arial"/>
          <w:color w:val="000000"/>
          <w:sz w:val="20"/>
          <w:szCs w:val="26"/>
        </w:rPr>
        <w:t xml:space="preserve"> </w:t>
      </w:r>
    </w:p>
    <w:p w:rsidR="00EC68C4" w:rsidRPr="0036334B" w:rsidRDefault="00B369AD" w:rsidP="00B466AA">
      <w:pPr>
        <w:spacing w:after="0" w:line="240" w:lineRule="auto"/>
        <w:rPr>
          <w:rFonts w:ascii="Arial" w:hAnsi="Arial" w:cs="Arial"/>
          <w:color w:val="000000"/>
          <w:sz w:val="20"/>
          <w:szCs w:val="26"/>
        </w:rPr>
      </w:pPr>
      <w:r w:rsidRPr="00B466AA">
        <w:rPr>
          <w:rFonts w:ascii="Arial" w:hAnsi="Arial" w:cs="Arial"/>
          <w:color w:val="000000"/>
          <w:sz w:val="20"/>
          <w:szCs w:val="26"/>
        </w:rPr>
        <w:t>муниципального</w:t>
      </w:r>
      <w:r w:rsidR="008722EB" w:rsidRPr="00B466AA">
        <w:rPr>
          <w:rFonts w:ascii="Arial" w:hAnsi="Arial" w:cs="Arial"/>
          <w:color w:val="000000"/>
          <w:sz w:val="20"/>
          <w:szCs w:val="26"/>
        </w:rPr>
        <w:t xml:space="preserve"> </w:t>
      </w:r>
      <w:r w:rsidRPr="00B466AA">
        <w:rPr>
          <w:rFonts w:ascii="Arial" w:hAnsi="Arial" w:cs="Arial"/>
          <w:color w:val="000000"/>
          <w:sz w:val="20"/>
          <w:szCs w:val="26"/>
        </w:rPr>
        <w:t>округа</w:t>
      </w:r>
      <w:r w:rsidR="00FF56CB">
        <w:rPr>
          <w:rFonts w:ascii="Arial" w:hAnsi="Arial" w:cs="Arial"/>
          <w:color w:val="000000"/>
          <w:sz w:val="20"/>
          <w:szCs w:val="26"/>
        </w:rPr>
        <w:t xml:space="preserve">                   </w:t>
      </w:r>
      <w:r w:rsidR="0036334B">
        <w:rPr>
          <w:rFonts w:ascii="Arial" w:hAnsi="Arial" w:cs="Arial"/>
          <w:color w:val="000000"/>
          <w:sz w:val="20"/>
          <w:szCs w:val="26"/>
        </w:rPr>
        <w:t xml:space="preserve">                                          </w:t>
      </w:r>
      <w:r w:rsidR="00FF56CB">
        <w:rPr>
          <w:rFonts w:ascii="Arial" w:hAnsi="Arial" w:cs="Arial"/>
          <w:color w:val="000000"/>
          <w:sz w:val="20"/>
          <w:szCs w:val="26"/>
        </w:rPr>
        <w:t xml:space="preserve">                                       </w:t>
      </w:r>
      <w:r w:rsidR="008722EB" w:rsidRPr="00B466AA">
        <w:rPr>
          <w:rFonts w:ascii="Arial" w:hAnsi="Arial" w:cs="Arial"/>
          <w:color w:val="000000"/>
          <w:sz w:val="20"/>
          <w:szCs w:val="26"/>
        </w:rPr>
        <w:t xml:space="preserve"> </w:t>
      </w:r>
      <w:r w:rsidRPr="00B466AA">
        <w:rPr>
          <w:rFonts w:ascii="Arial" w:hAnsi="Arial" w:cs="Arial"/>
          <w:color w:val="000000"/>
          <w:sz w:val="20"/>
          <w:szCs w:val="26"/>
        </w:rPr>
        <w:t>В.В.</w:t>
      </w:r>
      <w:r w:rsidR="002D4A27">
        <w:rPr>
          <w:rFonts w:ascii="Arial" w:hAnsi="Arial" w:cs="Arial"/>
          <w:color w:val="000000"/>
          <w:sz w:val="20"/>
          <w:szCs w:val="26"/>
        </w:rPr>
        <w:t xml:space="preserve"> </w:t>
      </w:r>
      <w:r w:rsidRPr="00B466AA">
        <w:rPr>
          <w:rFonts w:ascii="Arial" w:hAnsi="Arial" w:cs="Arial"/>
          <w:color w:val="000000"/>
          <w:sz w:val="20"/>
          <w:szCs w:val="26"/>
        </w:rPr>
        <w:t>Петров</w:t>
      </w:r>
      <w:r w:rsidR="008722EB" w:rsidRPr="00B466AA">
        <w:rPr>
          <w:rFonts w:ascii="Arial" w:hAnsi="Arial" w:cs="Arial"/>
          <w:color w:val="000000"/>
          <w:sz w:val="20"/>
          <w:szCs w:val="26"/>
        </w:rPr>
        <w:t xml:space="preserve"> </w:t>
      </w:r>
    </w:p>
    <w:p w:rsidR="00B03DBB" w:rsidRPr="00B466AA" w:rsidRDefault="00B03DBB" w:rsidP="00B466AA">
      <w:pPr>
        <w:spacing w:after="0" w:line="240" w:lineRule="auto"/>
        <w:rPr>
          <w:rFonts w:ascii="Arial" w:hAnsi="Arial" w:cs="Arial"/>
          <w:color w:val="000000"/>
          <w:sz w:val="20"/>
        </w:rPr>
      </w:pPr>
    </w:p>
    <w:p w:rsidR="00B369AD" w:rsidRPr="00B466AA" w:rsidRDefault="00B369AD" w:rsidP="00B466AA">
      <w:pPr>
        <w:tabs>
          <w:tab w:val="left" w:pos="7920"/>
        </w:tabs>
        <w:suppressAutoHyphens/>
        <w:spacing w:after="0" w:line="240" w:lineRule="auto"/>
        <w:textAlignment w:val="baseline"/>
        <w:rPr>
          <w:rFonts w:ascii="Arial" w:hAnsi="Arial" w:cs="Arial"/>
          <w:color w:val="000000"/>
          <w:sz w:val="20"/>
          <w:szCs w:val="24"/>
          <w:shd w:val="clear" w:color="auto" w:fill="FFFFFF"/>
        </w:rPr>
      </w:pPr>
      <w:proofErr w:type="spellStart"/>
      <w:r w:rsidRPr="00B466AA">
        <w:rPr>
          <w:rFonts w:ascii="Arial" w:hAnsi="Arial" w:cs="Arial"/>
          <w:color w:val="000000"/>
          <w:sz w:val="20"/>
          <w:szCs w:val="24"/>
          <w:shd w:val="clear" w:color="auto" w:fill="FFFFFF"/>
        </w:rPr>
        <w:t>И.о</w:t>
      </w:r>
      <w:proofErr w:type="spellEnd"/>
      <w:r w:rsidRPr="00B466AA">
        <w:rPr>
          <w:rFonts w:ascii="Arial" w:hAnsi="Arial" w:cs="Arial"/>
          <w:color w:val="000000"/>
          <w:sz w:val="20"/>
          <w:szCs w:val="24"/>
          <w:shd w:val="clear" w:color="auto" w:fill="FFFFFF"/>
        </w:rPr>
        <w:t>.</w:t>
      </w:r>
      <w:r w:rsidR="008722EB" w:rsidRPr="00B466AA">
        <w:rPr>
          <w:rFonts w:ascii="Arial" w:hAnsi="Arial" w:cs="Arial"/>
          <w:color w:val="000000"/>
          <w:sz w:val="20"/>
          <w:szCs w:val="24"/>
          <w:shd w:val="clear" w:color="auto" w:fill="FFFFFF"/>
        </w:rPr>
        <w:t xml:space="preserve"> </w:t>
      </w:r>
      <w:r w:rsidRPr="00B466AA">
        <w:rPr>
          <w:rFonts w:ascii="Arial" w:hAnsi="Arial" w:cs="Arial"/>
          <w:color w:val="000000"/>
          <w:sz w:val="20"/>
          <w:szCs w:val="24"/>
          <w:shd w:val="clear" w:color="auto" w:fill="FFFFFF"/>
        </w:rPr>
        <w:t>заместителя</w:t>
      </w:r>
      <w:r w:rsidR="008722EB" w:rsidRPr="00B466AA">
        <w:rPr>
          <w:rFonts w:ascii="Arial" w:hAnsi="Arial" w:cs="Arial"/>
          <w:color w:val="000000"/>
          <w:sz w:val="20"/>
          <w:szCs w:val="24"/>
          <w:shd w:val="clear" w:color="auto" w:fill="FFFFFF"/>
        </w:rPr>
        <w:t xml:space="preserve"> </w:t>
      </w:r>
      <w:r w:rsidRPr="00B466AA">
        <w:rPr>
          <w:rFonts w:ascii="Arial" w:hAnsi="Arial" w:cs="Arial"/>
          <w:color w:val="000000"/>
          <w:sz w:val="20"/>
          <w:szCs w:val="24"/>
          <w:shd w:val="clear" w:color="auto" w:fill="FFFFFF"/>
        </w:rPr>
        <w:t>главы</w:t>
      </w:r>
      <w:r w:rsidR="008722EB" w:rsidRPr="00B466AA">
        <w:rPr>
          <w:rFonts w:ascii="Arial" w:hAnsi="Arial" w:cs="Arial"/>
          <w:color w:val="000000"/>
          <w:sz w:val="20"/>
          <w:szCs w:val="24"/>
          <w:shd w:val="clear" w:color="auto" w:fill="FFFFFF"/>
        </w:rPr>
        <w:t xml:space="preserve"> </w:t>
      </w:r>
      <w:r w:rsidRPr="00B466AA">
        <w:rPr>
          <w:rFonts w:ascii="Arial" w:hAnsi="Arial" w:cs="Arial"/>
          <w:color w:val="000000"/>
          <w:sz w:val="20"/>
          <w:szCs w:val="24"/>
          <w:shd w:val="clear" w:color="auto" w:fill="FFFFFF"/>
        </w:rPr>
        <w:t>администрации</w:t>
      </w:r>
      <w:r w:rsidR="008722EB" w:rsidRPr="00B466AA">
        <w:rPr>
          <w:rFonts w:ascii="Arial" w:hAnsi="Arial" w:cs="Arial"/>
          <w:color w:val="000000"/>
          <w:sz w:val="20"/>
          <w:szCs w:val="24"/>
          <w:shd w:val="clear" w:color="auto" w:fill="FFFFFF"/>
        </w:rPr>
        <w:t xml:space="preserve"> </w:t>
      </w:r>
    </w:p>
    <w:p w:rsidR="00B369AD" w:rsidRDefault="00B369AD" w:rsidP="00B466AA">
      <w:pPr>
        <w:tabs>
          <w:tab w:val="left" w:pos="7920"/>
        </w:tabs>
        <w:suppressAutoHyphens/>
        <w:spacing w:after="0" w:line="240" w:lineRule="auto"/>
        <w:textAlignment w:val="baseline"/>
        <w:rPr>
          <w:rFonts w:ascii="Arial" w:hAnsi="Arial" w:cs="Arial"/>
          <w:color w:val="000000"/>
          <w:sz w:val="20"/>
          <w:szCs w:val="24"/>
          <w:shd w:val="clear" w:color="auto" w:fill="FFFFFF"/>
        </w:rPr>
      </w:pPr>
      <w:r w:rsidRPr="00B466AA">
        <w:rPr>
          <w:rFonts w:ascii="Arial" w:hAnsi="Arial" w:cs="Arial"/>
          <w:color w:val="000000"/>
          <w:sz w:val="20"/>
          <w:szCs w:val="24"/>
          <w:shd w:val="clear" w:color="auto" w:fill="FFFFFF"/>
        </w:rPr>
        <w:t>Мариинско-Посадского</w:t>
      </w:r>
      <w:r w:rsidR="008722EB" w:rsidRPr="00B466AA">
        <w:rPr>
          <w:rFonts w:ascii="Arial" w:hAnsi="Arial" w:cs="Arial"/>
          <w:color w:val="000000"/>
          <w:sz w:val="20"/>
          <w:szCs w:val="24"/>
          <w:shd w:val="clear" w:color="auto" w:fill="FFFFFF"/>
        </w:rPr>
        <w:t xml:space="preserve"> </w:t>
      </w:r>
      <w:r w:rsidRPr="00B466AA">
        <w:rPr>
          <w:rFonts w:ascii="Arial" w:hAnsi="Arial" w:cs="Arial"/>
          <w:color w:val="000000"/>
          <w:sz w:val="20"/>
          <w:szCs w:val="24"/>
          <w:shd w:val="clear" w:color="auto" w:fill="FFFFFF"/>
        </w:rPr>
        <w:t>муниципального</w:t>
      </w:r>
      <w:r w:rsidR="008722EB" w:rsidRPr="00B466AA">
        <w:rPr>
          <w:rFonts w:ascii="Arial" w:hAnsi="Arial" w:cs="Arial"/>
          <w:color w:val="000000"/>
          <w:sz w:val="20"/>
          <w:szCs w:val="24"/>
          <w:shd w:val="clear" w:color="auto" w:fill="FFFFFF"/>
        </w:rPr>
        <w:t xml:space="preserve"> </w:t>
      </w:r>
      <w:r w:rsidRPr="00B466AA">
        <w:rPr>
          <w:rFonts w:ascii="Arial" w:hAnsi="Arial" w:cs="Arial"/>
          <w:color w:val="000000"/>
          <w:sz w:val="20"/>
          <w:szCs w:val="24"/>
          <w:shd w:val="clear" w:color="auto" w:fill="FFFFFF"/>
        </w:rPr>
        <w:t>округа</w:t>
      </w:r>
      <w:r w:rsidR="008722EB" w:rsidRPr="00B466AA">
        <w:rPr>
          <w:rFonts w:ascii="Arial" w:hAnsi="Arial" w:cs="Arial"/>
          <w:color w:val="000000"/>
          <w:sz w:val="20"/>
          <w:szCs w:val="24"/>
          <w:shd w:val="clear" w:color="auto" w:fill="FFFFFF"/>
        </w:rPr>
        <w:t xml:space="preserve"> </w:t>
      </w:r>
      <w:r w:rsidR="0036334B">
        <w:rPr>
          <w:rFonts w:ascii="Arial" w:hAnsi="Arial" w:cs="Arial"/>
          <w:color w:val="000000"/>
          <w:sz w:val="20"/>
          <w:szCs w:val="24"/>
          <w:shd w:val="clear" w:color="auto" w:fill="FFFFFF"/>
        </w:rPr>
        <w:t>–</w:t>
      </w:r>
      <w:r w:rsidR="008722EB" w:rsidRPr="00B466AA">
        <w:rPr>
          <w:rFonts w:ascii="Arial" w:hAnsi="Arial" w:cs="Arial"/>
          <w:color w:val="000000"/>
          <w:sz w:val="20"/>
          <w:szCs w:val="24"/>
          <w:shd w:val="clear" w:color="auto" w:fill="FFFFFF"/>
        </w:rPr>
        <w:t xml:space="preserve"> </w:t>
      </w:r>
    </w:p>
    <w:p w:rsidR="005A4EFD" w:rsidRDefault="00B369AD" w:rsidP="00B466AA">
      <w:pPr>
        <w:tabs>
          <w:tab w:val="left" w:pos="7920"/>
        </w:tabs>
        <w:suppressAutoHyphens/>
        <w:spacing w:after="0" w:line="240" w:lineRule="auto"/>
        <w:textAlignment w:val="baseline"/>
        <w:rPr>
          <w:rFonts w:ascii="Arial" w:hAnsi="Arial" w:cs="Arial"/>
          <w:color w:val="000000"/>
          <w:sz w:val="20"/>
          <w:szCs w:val="24"/>
          <w:shd w:val="clear" w:color="auto" w:fill="FFFFFF"/>
        </w:rPr>
      </w:pPr>
      <w:r w:rsidRPr="00B466AA">
        <w:rPr>
          <w:rFonts w:ascii="Arial" w:hAnsi="Arial" w:cs="Arial"/>
          <w:color w:val="000000"/>
          <w:sz w:val="20"/>
          <w:szCs w:val="24"/>
          <w:shd w:val="clear" w:color="auto" w:fill="FFFFFF"/>
        </w:rPr>
        <w:t>начальника</w:t>
      </w:r>
      <w:r w:rsidR="008722EB" w:rsidRPr="00B466AA">
        <w:rPr>
          <w:rFonts w:ascii="Arial" w:hAnsi="Arial" w:cs="Arial"/>
          <w:color w:val="000000"/>
          <w:sz w:val="20"/>
          <w:szCs w:val="24"/>
          <w:shd w:val="clear" w:color="auto" w:fill="FFFFFF"/>
        </w:rPr>
        <w:t xml:space="preserve"> </w:t>
      </w:r>
      <w:r w:rsidRPr="00B466AA">
        <w:rPr>
          <w:rFonts w:ascii="Arial" w:hAnsi="Arial" w:cs="Arial"/>
          <w:color w:val="000000"/>
          <w:sz w:val="20"/>
          <w:szCs w:val="24"/>
          <w:shd w:val="clear" w:color="auto" w:fill="FFFFFF"/>
        </w:rPr>
        <w:t>финансового</w:t>
      </w:r>
      <w:r w:rsidR="008722EB" w:rsidRPr="00B466AA">
        <w:rPr>
          <w:rFonts w:ascii="Arial" w:hAnsi="Arial" w:cs="Arial"/>
          <w:color w:val="000000"/>
          <w:sz w:val="20"/>
          <w:szCs w:val="24"/>
          <w:shd w:val="clear" w:color="auto" w:fill="FFFFFF"/>
        </w:rPr>
        <w:t xml:space="preserve"> </w:t>
      </w:r>
      <w:r w:rsidRPr="00B466AA">
        <w:rPr>
          <w:rFonts w:ascii="Arial" w:hAnsi="Arial" w:cs="Arial"/>
          <w:color w:val="000000"/>
          <w:sz w:val="20"/>
          <w:szCs w:val="24"/>
          <w:shd w:val="clear" w:color="auto" w:fill="FFFFFF"/>
        </w:rPr>
        <w:t>отдела</w:t>
      </w:r>
      <w:r w:rsidR="00FF56CB">
        <w:rPr>
          <w:rFonts w:ascii="Arial" w:hAnsi="Arial" w:cs="Arial"/>
          <w:color w:val="000000"/>
          <w:sz w:val="20"/>
          <w:szCs w:val="24"/>
          <w:shd w:val="clear" w:color="auto" w:fill="FFFFFF"/>
        </w:rPr>
        <w:t xml:space="preserve">                                   </w:t>
      </w:r>
      <w:r w:rsidR="0036334B">
        <w:rPr>
          <w:rFonts w:ascii="Arial" w:hAnsi="Arial" w:cs="Arial"/>
          <w:color w:val="000000"/>
          <w:sz w:val="20"/>
          <w:szCs w:val="24"/>
          <w:shd w:val="clear" w:color="auto" w:fill="FFFFFF"/>
        </w:rPr>
        <w:t xml:space="preserve">                                         </w:t>
      </w:r>
      <w:r w:rsidR="00FF56CB">
        <w:rPr>
          <w:rFonts w:ascii="Arial" w:hAnsi="Arial" w:cs="Arial"/>
          <w:color w:val="000000"/>
          <w:sz w:val="20"/>
          <w:szCs w:val="24"/>
          <w:shd w:val="clear" w:color="auto" w:fill="FFFFFF"/>
        </w:rPr>
        <w:t xml:space="preserve">       </w:t>
      </w:r>
      <w:r w:rsidR="008722EB" w:rsidRPr="00B466AA">
        <w:rPr>
          <w:rFonts w:ascii="Arial" w:hAnsi="Arial" w:cs="Arial"/>
          <w:color w:val="000000"/>
          <w:sz w:val="20"/>
          <w:szCs w:val="24"/>
          <w:shd w:val="clear" w:color="auto" w:fill="FFFFFF"/>
        </w:rPr>
        <w:t xml:space="preserve"> </w:t>
      </w:r>
      <w:r w:rsidRPr="00B466AA">
        <w:rPr>
          <w:rFonts w:ascii="Arial" w:hAnsi="Arial" w:cs="Arial"/>
          <w:color w:val="000000"/>
          <w:sz w:val="20"/>
          <w:szCs w:val="24"/>
          <w:shd w:val="clear" w:color="auto" w:fill="FFFFFF"/>
        </w:rPr>
        <w:t>Н.М.</w:t>
      </w:r>
      <w:r w:rsidR="008722EB" w:rsidRPr="00B466AA">
        <w:rPr>
          <w:rFonts w:ascii="Arial" w:hAnsi="Arial" w:cs="Arial"/>
          <w:color w:val="000000"/>
          <w:sz w:val="20"/>
          <w:szCs w:val="24"/>
          <w:shd w:val="clear" w:color="auto" w:fill="FFFFFF"/>
        </w:rPr>
        <w:t xml:space="preserve"> </w:t>
      </w:r>
      <w:r w:rsidRPr="00B466AA">
        <w:rPr>
          <w:rFonts w:ascii="Arial" w:hAnsi="Arial" w:cs="Arial"/>
          <w:color w:val="000000"/>
          <w:sz w:val="20"/>
          <w:szCs w:val="24"/>
          <w:shd w:val="clear" w:color="auto" w:fill="FFFFFF"/>
        </w:rPr>
        <w:t>Яковлев</w:t>
      </w:r>
    </w:p>
    <w:p w:rsidR="0036334B" w:rsidRDefault="0036334B" w:rsidP="00B466AA">
      <w:pPr>
        <w:tabs>
          <w:tab w:val="left" w:pos="7920"/>
        </w:tabs>
        <w:suppressAutoHyphens/>
        <w:spacing w:after="0" w:line="240" w:lineRule="auto"/>
        <w:textAlignment w:val="baseline"/>
        <w:rPr>
          <w:rFonts w:ascii="Arial" w:hAnsi="Arial" w:cs="Arial"/>
          <w:color w:val="000000"/>
          <w:sz w:val="20"/>
          <w:szCs w:val="24"/>
          <w:shd w:val="clear" w:color="auto" w:fill="FFFFFF"/>
        </w:rPr>
      </w:pPr>
    </w:p>
    <w:p w:rsidR="0036334B" w:rsidRDefault="0036334B" w:rsidP="00B466AA">
      <w:pPr>
        <w:tabs>
          <w:tab w:val="left" w:pos="7920"/>
        </w:tabs>
        <w:suppressAutoHyphens/>
        <w:spacing w:after="0" w:line="240" w:lineRule="auto"/>
        <w:textAlignment w:val="baseline"/>
        <w:rPr>
          <w:rFonts w:ascii="Arial" w:hAnsi="Arial" w:cs="Arial"/>
          <w:color w:val="000000"/>
          <w:sz w:val="20"/>
          <w:szCs w:val="24"/>
          <w:shd w:val="clear" w:color="auto" w:fill="FFFFFF"/>
        </w:rPr>
      </w:pPr>
      <w:r>
        <w:rPr>
          <w:rFonts w:ascii="Arial" w:hAnsi="Arial" w:cs="Arial"/>
          <w:color w:val="000000"/>
          <w:sz w:val="20"/>
          <w:szCs w:val="24"/>
          <w:shd w:val="clear" w:color="auto" w:fill="FFFFFF"/>
        </w:rPr>
        <w:t xml:space="preserve">Начальник отдела правового обеспечения </w:t>
      </w:r>
    </w:p>
    <w:p w:rsidR="0036334B" w:rsidRDefault="0036334B" w:rsidP="00B466AA">
      <w:pPr>
        <w:tabs>
          <w:tab w:val="left" w:pos="7920"/>
        </w:tabs>
        <w:suppressAutoHyphens/>
        <w:spacing w:after="0" w:line="240" w:lineRule="auto"/>
        <w:textAlignment w:val="baseline"/>
        <w:rPr>
          <w:rFonts w:ascii="Arial" w:hAnsi="Arial" w:cs="Arial"/>
          <w:color w:val="000000"/>
          <w:sz w:val="20"/>
          <w:szCs w:val="24"/>
          <w:shd w:val="clear" w:color="auto" w:fill="FFFFFF"/>
        </w:rPr>
      </w:pPr>
      <w:r>
        <w:rPr>
          <w:rFonts w:ascii="Arial" w:hAnsi="Arial" w:cs="Arial"/>
          <w:color w:val="000000"/>
          <w:sz w:val="20"/>
          <w:szCs w:val="24"/>
          <w:shd w:val="clear" w:color="auto" w:fill="FFFFFF"/>
        </w:rPr>
        <w:t>администрации Мариинско-Посадского муниципального округа                                 О.В. Цветкова</w:t>
      </w:r>
    </w:p>
    <w:p w:rsidR="00EC68C4" w:rsidRDefault="00EC68C4" w:rsidP="00B466AA">
      <w:pPr>
        <w:tabs>
          <w:tab w:val="left" w:pos="7920"/>
        </w:tabs>
        <w:suppressAutoHyphens/>
        <w:spacing w:after="0" w:line="240" w:lineRule="auto"/>
        <w:textAlignment w:val="baseline"/>
        <w:rPr>
          <w:rFonts w:ascii="Arial" w:hAnsi="Arial" w:cs="Arial"/>
          <w:color w:val="000000"/>
          <w:kern w:val="3"/>
          <w:sz w:val="20"/>
          <w:szCs w:val="24"/>
        </w:rPr>
      </w:pPr>
    </w:p>
    <w:p w:rsidR="0036334B" w:rsidRDefault="0036334B" w:rsidP="00B466AA">
      <w:pPr>
        <w:tabs>
          <w:tab w:val="left" w:pos="7920"/>
        </w:tabs>
        <w:suppressAutoHyphens/>
        <w:spacing w:after="0" w:line="240" w:lineRule="auto"/>
        <w:textAlignment w:val="baseline"/>
        <w:rPr>
          <w:rFonts w:ascii="Arial" w:hAnsi="Arial" w:cs="Arial"/>
          <w:color w:val="000000"/>
          <w:kern w:val="3"/>
          <w:sz w:val="20"/>
          <w:szCs w:val="24"/>
        </w:rPr>
      </w:pPr>
      <w:r>
        <w:rPr>
          <w:rFonts w:ascii="Arial" w:hAnsi="Arial" w:cs="Arial"/>
          <w:color w:val="000000"/>
          <w:kern w:val="3"/>
          <w:sz w:val="20"/>
          <w:szCs w:val="24"/>
        </w:rPr>
        <w:t>Зам. начальника отдела организационно-контрольной работы</w:t>
      </w:r>
    </w:p>
    <w:p w:rsidR="0036334B" w:rsidRDefault="0036334B" w:rsidP="00B466AA">
      <w:pPr>
        <w:tabs>
          <w:tab w:val="left" w:pos="7920"/>
        </w:tabs>
        <w:suppressAutoHyphens/>
        <w:spacing w:after="0" w:line="240" w:lineRule="auto"/>
        <w:textAlignment w:val="baseline"/>
        <w:rPr>
          <w:rFonts w:ascii="Arial" w:hAnsi="Arial" w:cs="Arial"/>
          <w:color w:val="000000"/>
          <w:kern w:val="3"/>
          <w:sz w:val="20"/>
          <w:szCs w:val="24"/>
        </w:rPr>
      </w:pPr>
      <w:r>
        <w:rPr>
          <w:rFonts w:ascii="Arial" w:hAnsi="Arial" w:cs="Arial"/>
          <w:color w:val="000000"/>
          <w:kern w:val="3"/>
          <w:sz w:val="20"/>
          <w:szCs w:val="24"/>
        </w:rPr>
        <w:t xml:space="preserve"> администрации Мариинско-Посадского муниципального округа                                 Е.Г.</w:t>
      </w:r>
      <w:r w:rsidR="00432139">
        <w:rPr>
          <w:rFonts w:ascii="Arial" w:hAnsi="Arial" w:cs="Arial"/>
          <w:color w:val="000000"/>
          <w:kern w:val="3"/>
          <w:sz w:val="20"/>
          <w:szCs w:val="24"/>
        </w:rPr>
        <w:t xml:space="preserve"> </w:t>
      </w:r>
      <w:bookmarkStart w:id="25" w:name="_GoBack"/>
      <w:bookmarkEnd w:id="25"/>
      <w:r>
        <w:rPr>
          <w:rFonts w:ascii="Arial" w:hAnsi="Arial" w:cs="Arial"/>
          <w:color w:val="000000"/>
          <w:kern w:val="3"/>
          <w:sz w:val="20"/>
          <w:szCs w:val="24"/>
        </w:rPr>
        <w:t>Кондратьева</w:t>
      </w:r>
    </w:p>
    <w:p w:rsidR="00B03DBB" w:rsidRPr="00B466AA" w:rsidRDefault="00B03DBB" w:rsidP="00B466AA">
      <w:pPr>
        <w:tabs>
          <w:tab w:val="left" w:pos="7920"/>
        </w:tabs>
        <w:suppressAutoHyphens/>
        <w:spacing w:after="0" w:line="240" w:lineRule="auto"/>
        <w:textAlignment w:val="baseline"/>
        <w:rPr>
          <w:rFonts w:ascii="Arial" w:hAnsi="Arial" w:cs="Arial"/>
          <w:color w:val="000000"/>
          <w:kern w:val="3"/>
          <w:sz w:val="20"/>
          <w:szCs w:val="24"/>
        </w:rPr>
      </w:pPr>
    </w:p>
    <w:p w:rsidR="00EC68C4" w:rsidRDefault="0036334B" w:rsidP="00B466AA">
      <w:pPr>
        <w:tabs>
          <w:tab w:val="left" w:pos="7920"/>
        </w:tabs>
        <w:suppressAutoHyphens/>
        <w:spacing w:after="0" w:line="240" w:lineRule="auto"/>
        <w:textAlignment w:val="baseline"/>
        <w:rPr>
          <w:rFonts w:ascii="Arial" w:hAnsi="Arial" w:cs="Arial"/>
          <w:color w:val="000000"/>
          <w:sz w:val="20"/>
          <w:szCs w:val="24"/>
          <w:shd w:val="clear" w:color="auto" w:fill="FFFFFF"/>
        </w:rPr>
      </w:pPr>
      <w:r>
        <w:rPr>
          <w:rFonts w:ascii="Arial" w:hAnsi="Arial" w:cs="Arial"/>
          <w:color w:val="000000"/>
          <w:sz w:val="20"/>
          <w:szCs w:val="24"/>
          <w:shd w:val="clear" w:color="auto" w:fill="FFFFFF"/>
        </w:rPr>
        <w:t xml:space="preserve">Начальник отдела сельского хозяйства и экологии                                                       Ф.Ф. </w:t>
      </w:r>
      <w:proofErr w:type="spellStart"/>
      <w:r>
        <w:rPr>
          <w:rFonts w:ascii="Arial" w:hAnsi="Arial" w:cs="Arial"/>
          <w:color w:val="000000"/>
          <w:sz w:val="20"/>
          <w:szCs w:val="24"/>
          <w:shd w:val="clear" w:color="auto" w:fill="FFFFFF"/>
        </w:rPr>
        <w:t>Зейнетдинов</w:t>
      </w:r>
      <w:proofErr w:type="spellEnd"/>
    </w:p>
    <w:p w:rsidR="00EC68C4" w:rsidRDefault="00EC68C4" w:rsidP="00B466AA">
      <w:pPr>
        <w:tabs>
          <w:tab w:val="left" w:pos="1200"/>
          <w:tab w:val="left" w:pos="7920"/>
        </w:tabs>
        <w:spacing w:after="0" w:line="240" w:lineRule="auto"/>
        <w:rPr>
          <w:rFonts w:ascii="Arial" w:hAnsi="Arial" w:cs="Arial"/>
          <w:color w:val="000000"/>
          <w:sz w:val="20"/>
          <w:szCs w:val="24"/>
        </w:rPr>
      </w:pPr>
    </w:p>
    <w:p w:rsidR="00CE7975" w:rsidRDefault="00CE7975"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B03DBB" w:rsidRDefault="00B03DBB"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36334B" w:rsidRDefault="0036334B" w:rsidP="00B466AA">
      <w:pPr>
        <w:spacing w:after="0" w:line="240" w:lineRule="auto"/>
        <w:rPr>
          <w:rFonts w:ascii="Arial" w:hAnsi="Arial" w:cs="Arial"/>
          <w:color w:val="000000"/>
          <w:sz w:val="20"/>
        </w:rPr>
      </w:pPr>
    </w:p>
    <w:p w:rsidR="0036334B" w:rsidRDefault="0036334B" w:rsidP="00B466AA">
      <w:pPr>
        <w:spacing w:after="0" w:line="240" w:lineRule="auto"/>
        <w:rPr>
          <w:rFonts w:ascii="Arial" w:hAnsi="Arial" w:cs="Arial"/>
          <w:color w:val="000000"/>
          <w:sz w:val="20"/>
        </w:rPr>
      </w:pPr>
    </w:p>
    <w:p w:rsidR="0036334B" w:rsidRDefault="0036334B" w:rsidP="00B466AA">
      <w:pPr>
        <w:spacing w:after="0" w:line="240" w:lineRule="auto"/>
        <w:rPr>
          <w:rFonts w:ascii="Arial" w:hAnsi="Arial" w:cs="Arial"/>
          <w:color w:val="000000"/>
          <w:sz w:val="20"/>
        </w:rPr>
      </w:pPr>
    </w:p>
    <w:p w:rsidR="0036334B" w:rsidRDefault="0036334B" w:rsidP="00B466AA">
      <w:pPr>
        <w:spacing w:after="0" w:line="240" w:lineRule="auto"/>
        <w:rPr>
          <w:rFonts w:ascii="Arial" w:hAnsi="Arial" w:cs="Arial"/>
          <w:color w:val="000000"/>
          <w:sz w:val="20"/>
        </w:rPr>
      </w:pPr>
    </w:p>
    <w:p w:rsidR="0036334B" w:rsidRDefault="0036334B" w:rsidP="00B466AA">
      <w:pPr>
        <w:spacing w:after="0" w:line="240" w:lineRule="auto"/>
        <w:rPr>
          <w:rFonts w:ascii="Arial" w:hAnsi="Arial" w:cs="Arial"/>
          <w:color w:val="000000"/>
          <w:sz w:val="20"/>
        </w:rPr>
      </w:pPr>
    </w:p>
    <w:p w:rsidR="0036334B" w:rsidRDefault="0036334B"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Default="002D4A27" w:rsidP="00B466AA">
      <w:pPr>
        <w:spacing w:after="0" w:line="240" w:lineRule="auto"/>
        <w:rPr>
          <w:rFonts w:ascii="Arial" w:hAnsi="Arial" w:cs="Arial"/>
          <w:color w:val="000000"/>
          <w:sz w:val="20"/>
        </w:rPr>
      </w:pPr>
    </w:p>
    <w:p w:rsidR="002D4A27" w:rsidRPr="00B466AA" w:rsidRDefault="002D4A27" w:rsidP="00B466AA">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600"/>
        <w:gridCol w:w="3742"/>
        <w:gridCol w:w="4929"/>
      </w:tblGrid>
      <w:tr w:rsidR="00201421" w:rsidRPr="00B466AA" w:rsidTr="00552C4A">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7E7409" w:rsidRPr="00B466AA" w:rsidRDefault="001A05B0" w:rsidP="00B466AA">
            <w:pPr>
              <w:spacing w:after="0" w:line="240" w:lineRule="auto"/>
              <w:jc w:val="center"/>
              <w:rPr>
                <w:rFonts w:ascii="Arial" w:eastAsia="Times New Roman" w:hAnsi="Arial" w:cs="Arial"/>
                <w:b/>
                <w:bCs/>
                <w:i/>
                <w:iCs/>
                <w:color w:val="000000"/>
                <w:sz w:val="20"/>
                <w:szCs w:val="20"/>
              </w:rPr>
            </w:pPr>
            <w:r w:rsidRPr="00B466AA">
              <w:rPr>
                <w:rFonts w:ascii="Arial" w:hAnsi="Arial" w:cs="Arial"/>
                <w:b/>
                <w:i/>
                <w:color w:val="000000"/>
                <w:sz w:val="20"/>
              </w:rPr>
              <w:t>П</w:t>
            </w:r>
            <w:r w:rsidR="001539D4" w:rsidRPr="00B466AA">
              <w:rPr>
                <w:rFonts w:ascii="Arial" w:hAnsi="Arial" w:cs="Arial"/>
                <w:b/>
                <w:i/>
                <w:color w:val="000000"/>
                <w:sz w:val="20"/>
              </w:rPr>
              <w:t>ериодическое</w:t>
            </w:r>
            <w:r w:rsidR="008722EB" w:rsidRPr="00B466AA">
              <w:rPr>
                <w:rFonts w:ascii="Arial" w:hAnsi="Arial" w:cs="Arial"/>
                <w:b/>
                <w:i/>
                <w:color w:val="000000"/>
                <w:sz w:val="20"/>
              </w:rPr>
              <w:t xml:space="preserve"> </w:t>
            </w:r>
            <w:r w:rsidR="001539D4" w:rsidRPr="00B466AA">
              <w:rPr>
                <w:rFonts w:ascii="Arial" w:hAnsi="Arial" w:cs="Arial"/>
                <w:b/>
                <w:i/>
                <w:color w:val="000000"/>
                <w:sz w:val="20"/>
              </w:rPr>
              <w:t>печатное</w:t>
            </w:r>
            <w:r w:rsidR="008722EB" w:rsidRPr="00B466AA">
              <w:rPr>
                <w:rFonts w:ascii="Arial" w:hAnsi="Arial" w:cs="Arial"/>
                <w:b/>
                <w:i/>
                <w:color w:val="000000"/>
                <w:sz w:val="20"/>
              </w:rPr>
              <w:t xml:space="preserve"> </w:t>
            </w:r>
            <w:r w:rsidR="001539D4" w:rsidRPr="00B466AA">
              <w:rPr>
                <w:rFonts w:ascii="Arial" w:hAnsi="Arial" w:cs="Arial"/>
                <w:b/>
                <w:i/>
                <w:color w:val="000000"/>
                <w:sz w:val="20"/>
              </w:rPr>
              <w:t>издание</w:t>
            </w:r>
            <w:r w:rsidR="008722EB" w:rsidRPr="00B466AA">
              <w:rPr>
                <w:rFonts w:ascii="Arial" w:eastAsia="Times New Roman" w:hAnsi="Arial" w:cs="Arial"/>
                <w:b/>
                <w:bCs/>
                <w:i/>
                <w:iCs/>
                <w:color w:val="000000"/>
                <w:sz w:val="20"/>
                <w:szCs w:val="20"/>
              </w:rPr>
              <w:t xml:space="preserve"> </w:t>
            </w:r>
          </w:p>
          <w:p w:rsidR="00201421" w:rsidRPr="00B466AA" w:rsidRDefault="00201421" w:rsidP="00B466AA">
            <w:pPr>
              <w:spacing w:after="0" w:line="240" w:lineRule="auto"/>
              <w:jc w:val="center"/>
              <w:rPr>
                <w:rFonts w:ascii="Arial" w:eastAsia="Times New Roman" w:hAnsi="Arial" w:cs="Arial"/>
                <w:b/>
                <w:bCs/>
                <w:i/>
                <w:iCs/>
                <w:color w:val="000000"/>
                <w:sz w:val="20"/>
                <w:szCs w:val="20"/>
              </w:rPr>
            </w:pPr>
            <w:r w:rsidRPr="00B466AA">
              <w:rPr>
                <w:rFonts w:ascii="Arial" w:eastAsia="Times New Roman" w:hAnsi="Arial" w:cs="Arial"/>
                <w:b/>
                <w:bCs/>
                <w:i/>
                <w:iCs/>
                <w:color w:val="000000"/>
                <w:sz w:val="20"/>
                <w:szCs w:val="20"/>
              </w:rPr>
              <w:t>«Посадский</w:t>
            </w:r>
            <w:r w:rsidR="008722EB" w:rsidRPr="00B466AA">
              <w:rPr>
                <w:rFonts w:ascii="Arial" w:eastAsia="Times New Roman" w:hAnsi="Arial" w:cs="Arial"/>
                <w:b/>
                <w:bCs/>
                <w:i/>
                <w:iCs/>
                <w:color w:val="000000"/>
                <w:sz w:val="20"/>
                <w:szCs w:val="20"/>
              </w:rPr>
              <w:t xml:space="preserve"> </w:t>
            </w:r>
            <w:r w:rsidRPr="00B466AA">
              <w:rPr>
                <w:rFonts w:ascii="Arial" w:eastAsia="Times New Roman" w:hAnsi="Arial" w:cs="Arial"/>
                <w:b/>
                <w:bCs/>
                <w:i/>
                <w:iCs/>
                <w:color w:val="000000"/>
                <w:sz w:val="20"/>
                <w:szCs w:val="20"/>
              </w:rPr>
              <w:t>вестник»</w:t>
            </w:r>
          </w:p>
          <w:p w:rsidR="00201421" w:rsidRPr="00B466AA" w:rsidRDefault="00201421" w:rsidP="00B466AA">
            <w:pPr>
              <w:spacing w:after="0" w:line="240" w:lineRule="auto"/>
              <w:jc w:val="center"/>
              <w:rPr>
                <w:rFonts w:ascii="Arial" w:eastAsia="Times New Roman" w:hAnsi="Arial" w:cs="Arial"/>
                <w:b/>
                <w:bCs/>
                <w:i/>
                <w:iCs/>
                <w:color w:val="000000"/>
                <w:sz w:val="20"/>
                <w:szCs w:val="20"/>
              </w:rPr>
            </w:pPr>
            <w:r w:rsidRPr="00B466AA">
              <w:rPr>
                <w:rFonts w:ascii="Arial" w:eastAsia="Times New Roman" w:hAnsi="Arial" w:cs="Arial"/>
                <w:b/>
                <w:bCs/>
                <w:i/>
                <w:iCs/>
                <w:color w:val="000000"/>
                <w:sz w:val="20"/>
                <w:szCs w:val="20"/>
              </w:rPr>
              <w:t>Адрес</w:t>
            </w:r>
            <w:r w:rsidR="008722EB" w:rsidRPr="00B466AA">
              <w:rPr>
                <w:rFonts w:ascii="Arial" w:eastAsia="Times New Roman" w:hAnsi="Arial" w:cs="Arial"/>
                <w:b/>
                <w:bCs/>
                <w:i/>
                <w:iCs/>
                <w:color w:val="000000"/>
                <w:sz w:val="20"/>
                <w:szCs w:val="20"/>
              </w:rPr>
              <w:t xml:space="preserve"> </w:t>
            </w:r>
            <w:r w:rsidRPr="00B466AA">
              <w:rPr>
                <w:rFonts w:ascii="Arial" w:eastAsia="Times New Roman" w:hAnsi="Arial" w:cs="Arial"/>
                <w:b/>
                <w:bCs/>
                <w:i/>
                <w:iCs/>
                <w:color w:val="000000"/>
                <w:sz w:val="20"/>
                <w:szCs w:val="20"/>
              </w:rPr>
              <w:t>редакции</w:t>
            </w:r>
            <w:r w:rsidR="008722EB" w:rsidRPr="00B466AA">
              <w:rPr>
                <w:rFonts w:ascii="Arial" w:eastAsia="Times New Roman" w:hAnsi="Arial" w:cs="Arial"/>
                <w:b/>
                <w:bCs/>
                <w:i/>
                <w:iCs/>
                <w:color w:val="000000"/>
                <w:sz w:val="20"/>
                <w:szCs w:val="20"/>
              </w:rPr>
              <w:t xml:space="preserve"> </w:t>
            </w:r>
            <w:r w:rsidRPr="00B466AA">
              <w:rPr>
                <w:rFonts w:ascii="Arial" w:eastAsia="Times New Roman" w:hAnsi="Arial" w:cs="Arial"/>
                <w:b/>
                <w:bCs/>
                <w:i/>
                <w:iCs/>
                <w:color w:val="000000"/>
                <w:sz w:val="20"/>
                <w:szCs w:val="20"/>
              </w:rPr>
              <w:t>и</w:t>
            </w:r>
            <w:r w:rsidR="008722EB" w:rsidRPr="00B466AA">
              <w:rPr>
                <w:rFonts w:ascii="Arial" w:eastAsia="Times New Roman" w:hAnsi="Arial" w:cs="Arial"/>
                <w:b/>
                <w:bCs/>
                <w:i/>
                <w:iCs/>
                <w:color w:val="000000"/>
                <w:sz w:val="20"/>
                <w:szCs w:val="20"/>
              </w:rPr>
              <w:t xml:space="preserve"> </w:t>
            </w:r>
            <w:r w:rsidRPr="00B466AA">
              <w:rPr>
                <w:rFonts w:ascii="Arial" w:eastAsia="Times New Roman" w:hAnsi="Arial" w:cs="Arial"/>
                <w:b/>
                <w:bCs/>
                <w:i/>
                <w:iCs/>
                <w:color w:val="000000"/>
                <w:sz w:val="20"/>
                <w:szCs w:val="20"/>
              </w:rPr>
              <w:t>издателя:</w:t>
            </w:r>
          </w:p>
          <w:p w:rsidR="00201421" w:rsidRPr="00B466AA" w:rsidRDefault="00201421" w:rsidP="00B466AA">
            <w:pPr>
              <w:spacing w:after="0" w:line="240" w:lineRule="auto"/>
              <w:jc w:val="center"/>
              <w:rPr>
                <w:rFonts w:ascii="Arial" w:eastAsia="Times New Roman" w:hAnsi="Arial" w:cs="Arial"/>
                <w:b/>
                <w:bCs/>
                <w:i/>
                <w:iCs/>
                <w:color w:val="000000"/>
                <w:sz w:val="20"/>
                <w:szCs w:val="20"/>
              </w:rPr>
            </w:pPr>
            <w:r w:rsidRPr="00B466AA">
              <w:rPr>
                <w:rFonts w:ascii="Arial" w:eastAsia="Times New Roman" w:hAnsi="Arial" w:cs="Arial"/>
                <w:b/>
                <w:bCs/>
                <w:i/>
                <w:iCs/>
                <w:color w:val="000000"/>
                <w:sz w:val="20"/>
                <w:szCs w:val="20"/>
              </w:rPr>
              <w:t>429570,</w:t>
            </w:r>
            <w:r w:rsidR="008722EB" w:rsidRPr="00B466AA">
              <w:rPr>
                <w:rFonts w:ascii="Arial" w:eastAsia="Times New Roman" w:hAnsi="Arial" w:cs="Arial"/>
                <w:b/>
                <w:bCs/>
                <w:i/>
                <w:iCs/>
                <w:color w:val="000000"/>
                <w:sz w:val="20"/>
                <w:szCs w:val="20"/>
              </w:rPr>
              <w:t xml:space="preserve"> </w:t>
            </w:r>
            <w:r w:rsidRPr="00B466AA">
              <w:rPr>
                <w:rFonts w:ascii="Arial" w:eastAsia="Times New Roman" w:hAnsi="Arial" w:cs="Arial"/>
                <w:b/>
                <w:bCs/>
                <w:i/>
                <w:iCs/>
                <w:color w:val="000000"/>
                <w:sz w:val="20"/>
                <w:szCs w:val="20"/>
              </w:rPr>
              <w:t>г.</w:t>
            </w:r>
            <w:r w:rsidR="008722EB" w:rsidRPr="00B466AA">
              <w:rPr>
                <w:rFonts w:ascii="Arial" w:eastAsia="Times New Roman" w:hAnsi="Arial" w:cs="Arial"/>
                <w:b/>
                <w:bCs/>
                <w:i/>
                <w:iCs/>
                <w:color w:val="000000"/>
                <w:sz w:val="20"/>
                <w:szCs w:val="20"/>
              </w:rPr>
              <w:t xml:space="preserve"> </w:t>
            </w:r>
            <w:r w:rsidRPr="00B466AA">
              <w:rPr>
                <w:rFonts w:ascii="Arial" w:eastAsia="Times New Roman" w:hAnsi="Arial" w:cs="Arial"/>
                <w:b/>
                <w:bCs/>
                <w:i/>
                <w:iCs/>
                <w:color w:val="000000"/>
                <w:sz w:val="20"/>
                <w:szCs w:val="20"/>
              </w:rPr>
              <w:t>Мариинский</w:t>
            </w:r>
            <w:r w:rsidR="008722EB" w:rsidRPr="00B466AA">
              <w:rPr>
                <w:rFonts w:ascii="Arial" w:eastAsia="Times New Roman" w:hAnsi="Arial" w:cs="Arial"/>
                <w:b/>
                <w:bCs/>
                <w:i/>
                <w:iCs/>
                <w:color w:val="000000"/>
                <w:sz w:val="20"/>
                <w:szCs w:val="20"/>
              </w:rPr>
              <w:t xml:space="preserve"> </w:t>
            </w:r>
            <w:r w:rsidRPr="00B466AA">
              <w:rPr>
                <w:rFonts w:ascii="Arial" w:eastAsia="Times New Roman" w:hAnsi="Arial" w:cs="Arial"/>
                <w:b/>
                <w:bCs/>
                <w:i/>
                <w:iCs/>
                <w:color w:val="000000"/>
                <w:sz w:val="20"/>
                <w:szCs w:val="20"/>
              </w:rPr>
              <w:t>Посад,</w:t>
            </w:r>
            <w:r w:rsidR="008722EB" w:rsidRPr="00B466AA">
              <w:rPr>
                <w:rFonts w:ascii="Arial" w:eastAsia="Times New Roman" w:hAnsi="Arial" w:cs="Arial"/>
                <w:b/>
                <w:bCs/>
                <w:i/>
                <w:iCs/>
                <w:color w:val="000000"/>
                <w:sz w:val="20"/>
                <w:szCs w:val="20"/>
              </w:rPr>
              <w:t xml:space="preserve"> </w:t>
            </w:r>
            <w:r w:rsidRPr="00B466AA">
              <w:rPr>
                <w:rFonts w:ascii="Arial" w:eastAsia="Times New Roman" w:hAnsi="Arial" w:cs="Arial"/>
                <w:b/>
                <w:bCs/>
                <w:i/>
                <w:iCs/>
                <w:color w:val="000000"/>
                <w:sz w:val="20"/>
                <w:szCs w:val="20"/>
              </w:rPr>
              <w:t>ул.</w:t>
            </w:r>
            <w:r w:rsidR="008722EB" w:rsidRPr="00B466AA">
              <w:rPr>
                <w:rFonts w:ascii="Arial" w:eastAsia="Times New Roman" w:hAnsi="Arial" w:cs="Arial"/>
                <w:b/>
                <w:bCs/>
                <w:i/>
                <w:iCs/>
                <w:color w:val="000000"/>
                <w:sz w:val="20"/>
                <w:szCs w:val="20"/>
              </w:rPr>
              <w:t xml:space="preserve"> </w:t>
            </w:r>
            <w:r w:rsidRPr="00B466AA">
              <w:rPr>
                <w:rFonts w:ascii="Arial" w:eastAsia="Times New Roman" w:hAnsi="Arial" w:cs="Arial"/>
                <w:b/>
                <w:bCs/>
                <w:i/>
                <w:iCs/>
                <w:color w:val="000000"/>
                <w:sz w:val="20"/>
                <w:szCs w:val="20"/>
              </w:rPr>
              <w:t>Николаева,</w:t>
            </w:r>
            <w:r w:rsidR="008722EB" w:rsidRPr="00B466AA">
              <w:rPr>
                <w:rFonts w:ascii="Arial" w:eastAsia="Times New Roman" w:hAnsi="Arial" w:cs="Arial"/>
                <w:b/>
                <w:bCs/>
                <w:i/>
                <w:iCs/>
                <w:color w:val="000000"/>
                <w:sz w:val="20"/>
                <w:szCs w:val="20"/>
              </w:rPr>
              <w:t xml:space="preserve"> </w:t>
            </w:r>
            <w:r w:rsidRPr="00B466AA">
              <w:rPr>
                <w:rFonts w:ascii="Arial" w:eastAsia="Times New Roman" w:hAnsi="Arial" w:cs="Arial"/>
                <w:b/>
                <w:bCs/>
                <w:i/>
                <w:iCs/>
                <w:color w:val="000000"/>
                <w:sz w:val="20"/>
                <w:szCs w:val="20"/>
              </w:rPr>
              <w:t>47</w:t>
            </w:r>
          </w:p>
          <w:p w:rsidR="00201421" w:rsidRPr="00432139" w:rsidRDefault="00201421" w:rsidP="00B466AA">
            <w:pPr>
              <w:spacing w:after="0" w:line="240" w:lineRule="auto"/>
              <w:jc w:val="center"/>
              <w:rPr>
                <w:rFonts w:ascii="Arial" w:eastAsia="Times New Roman" w:hAnsi="Arial" w:cs="Arial"/>
                <w:b/>
                <w:bCs/>
                <w:i/>
                <w:iCs/>
                <w:color w:val="000000"/>
                <w:sz w:val="20"/>
                <w:szCs w:val="20"/>
              </w:rPr>
            </w:pPr>
            <w:r w:rsidRPr="00B466AA">
              <w:rPr>
                <w:rFonts w:ascii="Arial" w:eastAsia="Times New Roman" w:hAnsi="Arial" w:cs="Arial"/>
                <w:b/>
                <w:bCs/>
                <w:i/>
                <w:iCs/>
                <w:color w:val="000000"/>
                <w:sz w:val="20"/>
                <w:szCs w:val="20"/>
                <w:lang w:val="en-US"/>
              </w:rPr>
              <w:t>E</w:t>
            </w:r>
            <w:r w:rsidRPr="00432139">
              <w:rPr>
                <w:rFonts w:ascii="Arial" w:eastAsia="Times New Roman" w:hAnsi="Arial" w:cs="Arial"/>
                <w:b/>
                <w:bCs/>
                <w:i/>
                <w:iCs/>
                <w:color w:val="000000"/>
                <w:sz w:val="20"/>
                <w:szCs w:val="20"/>
              </w:rPr>
              <w:t>-</w:t>
            </w:r>
            <w:r w:rsidRPr="00B466AA">
              <w:rPr>
                <w:rFonts w:ascii="Arial" w:eastAsia="Times New Roman" w:hAnsi="Arial" w:cs="Arial"/>
                <w:b/>
                <w:bCs/>
                <w:i/>
                <w:iCs/>
                <w:color w:val="000000"/>
                <w:sz w:val="20"/>
                <w:szCs w:val="20"/>
                <w:lang w:val="en-US"/>
              </w:rPr>
              <w:t>mail</w:t>
            </w:r>
            <w:r w:rsidRPr="00432139">
              <w:rPr>
                <w:rFonts w:ascii="Arial" w:eastAsia="Times New Roman" w:hAnsi="Arial" w:cs="Arial"/>
                <w:b/>
                <w:bCs/>
                <w:i/>
                <w:iCs/>
                <w:color w:val="000000"/>
                <w:sz w:val="20"/>
                <w:szCs w:val="20"/>
              </w:rPr>
              <w:t>:</w:t>
            </w:r>
            <w:r w:rsidR="008722EB" w:rsidRPr="00432139">
              <w:rPr>
                <w:rFonts w:ascii="Arial" w:eastAsia="Times New Roman" w:hAnsi="Arial" w:cs="Arial"/>
                <w:b/>
                <w:bCs/>
                <w:i/>
                <w:iCs/>
                <w:color w:val="000000"/>
                <w:sz w:val="20"/>
                <w:szCs w:val="20"/>
              </w:rPr>
              <w:t xml:space="preserve"> </w:t>
            </w:r>
            <w:hyperlink r:id="rId13" w:history="1">
              <w:r w:rsidRPr="00B466AA">
                <w:rPr>
                  <w:rFonts w:ascii="Arial" w:eastAsia="Times New Roman" w:hAnsi="Arial" w:cs="Arial"/>
                  <w:b/>
                  <w:bCs/>
                  <w:i/>
                  <w:iCs/>
                  <w:color w:val="000000"/>
                  <w:sz w:val="20"/>
                  <w:szCs w:val="20"/>
                  <w:u w:val="single"/>
                  <w:lang w:val="en-US"/>
                </w:rPr>
                <w:t>marpos</w:t>
              </w:r>
              <w:r w:rsidRPr="00432139">
                <w:rPr>
                  <w:rFonts w:ascii="Arial" w:eastAsia="Times New Roman" w:hAnsi="Arial" w:cs="Arial"/>
                  <w:b/>
                  <w:bCs/>
                  <w:i/>
                  <w:iCs/>
                  <w:color w:val="000000"/>
                  <w:sz w:val="20"/>
                  <w:szCs w:val="20"/>
                  <w:u w:val="single"/>
                </w:rPr>
                <w:t>@</w:t>
              </w:r>
              <w:r w:rsidRPr="00B466AA">
                <w:rPr>
                  <w:rFonts w:ascii="Arial" w:eastAsia="Times New Roman" w:hAnsi="Arial" w:cs="Arial"/>
                  <w:b/>
                  <w:bCs/>
                  <w:i/>
                  <w:iCs/>
                  <w:color w:val="000000"/>
                  <w:sz w:val="20"/>
                  <w:szCs w:val="20"/>
                  <w:u w:val="single"/>
                  <w:lang w:val="en-US"/>
                </w:rPr>
                <w:t>cap</w:t>
              </w:r>
              <w:r w:rsidRPr="00432139">
                <w:rPr>
                  <w:rFonts w:ascii="Arial" w:eastAsia="Times New Roman" w:hAnsi="Arial" w:cs="Arial"/>
                  <w:b/>
                  <w:bCs/>
                  <w:i/>
                  <w:iCs/>
                  <w:color w:val="000000"/>
                  <w:sz w:val="20"/>
                  <w:szCs w:val="20"/>
                  <w:u w:val="single"/>
                </w:rPr>
                <w:t>.</w:t>
              </w:r>
              <w:r w:rsidRPr="00B466AA">
                <w:rPr>
                  <w:rFonts w:ascii="Arial" w:eastAsia="Times New Roman" w:hAnsi="Arial" w:cs="Arial"/>
                  <w:b/>
                  <w:bCs/>
                  <w:i/>
                  <w:iCs/>
                  <w:color w:val="000000"/>
                  <w:sz w:val="20"/>
                  <w:szCs w:val="20"/>
                  <w:u w:val="single"/>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01421" w:rsidRPr="00B466AA" w:rsidRDefault="00201421" w:rsidP="00B466AA">
            <w:pPr>
              <w:spacing w:after="0" w:line="240" w:lineRule="auto"/>
              <w:jc w:val="center"/>
              <w:rPr>
                <w:rFonts w:ascii="Arial" w:eastAsia="Times New Roman" w:hAnsi="Arial" w:cs="Arial"/>
                <w:b/>
                <w:bCs/>
                <w:i/>
                <w:iCs/>
                <w:color w:val="000000"/>
                <w:sz w:val="20"/>
                <w:szCs w:val="20"/>
              </w:rPr>
            </w:pPr>
            <w:r w:rsidRPr="00B466AA">
              <w:rPr>
                <w:rFonts w:ascii="Arial" w:eastAsia="Times New Roman" w:hAnsi="Arial" w:cs="Arial"/>
                <w:b/>
                <w:bCs/>
                <w:i/>
                <w:iCs/>
                <w:color w:val="000000"/>
                <w:sz w:val="20"/>
                <w:szCs w:val="20"/>
              </w:rPr>
              <w:t>Учредители</w:t>
            </w:r>
            <w:r w:rsidR="008722EB" w:rsidRPr="00B466AA">
              <w:rPr>
                <w:rFonts w:ascii="Arial" w:eastAsia="Times New Roman" w:hAnsi="Arial" w:cs="Arial"/>
                <w:b/>
                <w:bCs/>
                <w:i/>
                <w:iCs/>
                <w:color w:val="000000"/>
                <w:sz w:val="20"/>
                <w:szCs w:val="20"/>
              </w:rPr>
              <w:t xml:space="preserve"> </w:t>
            </w:r>
            <w:r w:rsidRPr="00B466AA">
              <w:rPr>
                <w:rFonts w:ascii="Arial" w:eastAsia="Times New Roman" w:hAnsi="Arial" w:cs="Arial"/>
                <w:b/>
                <w:bCs/>
                <w:i/>
                <w:iCs/>
                <w:color w:val="000000"/>
                <w:sz w:val="20"/>
                <w:szCs w:val="20"/>
              </w:rPr>
              <w:t>–</w:t>
            </w:r>
            <w:r w:rsidR="008722EB" w:rsidRPr="00B466AA">
              <w:rPr>
                <w:rFonts w:ascii="Arial" w:eastAsia="Times New Roman" w:hAnsi="Arial" w:cs="Arial"/>
                <w:b/>
                <w:bCs/>
                <w:i/>
                <w:iCs/>
                <w:color w:val="000000"/>
                <w:sz w:val="20"/>
                <w:szCs w:val="20"/>
              </w:rPr>
              <w:t xml:space="preserve"> </w:t>
            </w:r>
            <w:r w:rsidRPr="00B466AA">
              <w:rPr>
                <w:rFonts w:ascii="Arial" w:eastAsia="Times New Roman" w:hAnsi="Arial" w:cs="Arial"/>
                <w:b/>
                <w:bCs/>
                <w:i/>
                <w:iCs/>
                <w:color w:val="000000"/>
                <w:sz w:val="20"/>
                <w:szCs w:val="20"/>
              </w:rPr>
              <w:t>муниципальные</w:t>
            </w:r>
            <w:r w:rsidR="008722EB" w:rsidRPr="00B466AA">
              <w:rPr>
                <w:rFonts w:ascii="Arial" w:eastAsia="Times New Roman" w:hAnsi="Arial" w:cs="Arial"/>
                <w:b/>
                <w:bCs/>
                <w:i/>
                <w:iCs/>
                <w:color w:val="000000"/>
                <w:sz w:val="20"/>
                <w:szCs w:val="20"/>
              </w:rPr>
              <w:t xml:space="preserve"> </w:t>
            </w:r>
            <w:r w:rsidRPr="00B466AA">
              <w:rPr>
                <w:rFonts w:ascii="Arial" w:eastAsia="Times New Roman" w:hAnsi="Arial" w:cs="Arial"/>
                <w:b/>
                <w:bCs/>
                <w:i/>
                <w:iCs/>
                <w:color w:val="000000"/>
                <w:sz w:val="20"/>
                <w:szCs w:val="20"/>
              </w:rPr>
              <w:t>образования</w:t>
            </w:r>
            <w:r w:rsidR="008722EB" w:rsidRPr="00B466AA">
              <w:rPr>
                <w:rFonts w:ascii="Arial" w:eastAsia="Times New Roman" w:hAnsi="Arial" w:cs="Arial"/>
                <w:b/>
                <w:bCs/>
                <w:i/>
                <w:iCs/>
                <w:color w:val="000000"/>
                <w:sz w:val="20"/>
                <w:szCs w:val="20"/>
              </w:rPr>
              <w:t xml:space="preserve"> </w:t>
            </w:r>
            <w:r w:rsidRPr="00B466AA">
              <w:rPr>
                <w:rFonts w:ascii="Arial" w:eastAsia="Times New Roman" w:hAnsi="Arial" w:cs="Arial"/>
                <w:b/>
                <w:bCs/>
                <w:i/>
                <w:iCs/>
                <w:color w:val="000000"/>
                <w:sz w:val="20"/>
                <w:szCs w:val="20"/>
              </w:rPr>
              <w:t>Мариинско-Посадского</w:t>
            </w:r>
            <w:r w:rsidR="008722EB" w:rsidRPr="00B466AA">
              <w:rPr>
                <w:rFonts w:ascii="Arial" w:eastAsia="Times New Roman" w:hAnsi="Arial" w:cs="Arial"/>
                <w:b/>
                <w:bCs/>
                <w:i/>
                <w:iCs/>
                <w:color w:val="000000"/>
                <w:sz w:val="20"/>
                <w:szCs w:val="20"/>
              </w:rPr>
              <w:t xml:space="preserve"> </w:t>
            </w:r>
            <w:r w:rsidRPr="00B466AA">
              <w:rPr>
                <w:rFonts w:ascii="Arial" w:eastAsia="Times New Roman" w:hAnsi="Arial" w:cs="Arial"/>
                <w:b/>
                <w:bCs/>
                <w:i/>
                <w:iCs/>
                <w:color w:val="000000"/>
                <w:sz w:val="20"/>
                <w:szCs w:val="20"/>
              </w:rPr>
              <w:t>района</w:t>
            </w:r>
          </w:p>
          <w:p w:rsidR="007E7409" w:rsidRPr="00B466AA" w:rsidRDefault="007E7409" w:rsidP="00B466AA">
            <w:pPr>
              <w:spacing w:after="0" w:line="240" w:lineRule="auto"/>
              <w:jc w:val="center"/>
              <w:rPr>
                <w:rFonts w:ascii="Arial" w:eastAsia="Times New Roman" w:hAnsi="Arial" w:cs="Arial"/>
                <w:b/>
                <w:bCs/>
                <w:i/>
                <w:iCs/>
                <w:color w:val="000000"/>
                <w:sz w:val="20"/>
                <w:szCs w:val="20"/>
              </w:rPr>
            </w:pPr>
            <w:r w:rsidRPr="00B466AA">
              <w:rPr>
                <w:rFonts w:ascii="Arial" w:eastAsia="Times New Roman" w:hAnsi="Arial" w:cs="Arial"/>
                <w:b/>
                <w:bCs/>
                <w:i/>
                <w:iCs/>
                <w:color w:val="000000"/>
                <w:sz w:val="20"/>
                <w:szCs w:val="20"/>
              </w:rPr>
              <w:t>Стоимость-</w:t>
            </w:r>
            <w:r w:rsidR="008722EB" w:rsidRPr="00B466AA">
              <w:rPr>
                <w:rFonts w:ascii="Arial" w:eastAsia="Times New Roman" w:hAnsi="Arial" w:cs="Arial"/>
                <w:b/>
                <w:bCs/>
                <w:i/>
                <w:iCs/>
                <w:color w:val="000000"/>
                <w:sz w:val="20"/>
                <w:szCs w:val="20"/>
              </w:rPr>
              <w:t xml:space="preserve"> </w:t>
            </w:r>
            <w:r w:rsidRPr="00B466AA">
              <w:rPr>
                <w:rFonts w:ascii="Arial" w:eastAsia="Times New Roman" w:hAnsi="Arial" w:cs="Arial"/>
                <w:b/>
                <w:bCs/>
                <w:i/>
                <w:iCs/>
                <w:color w:val="000000"/>
                <w:sz w:val="20"/>
                <w:szCs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01421" w:rsidRPr="00B466AA" w:rsidRDefault="00201421" w:rsidP="00B466AA">
            <w:pPr>
              <w:spacing w:after="0" w:line="240" w:lineRule="auto"/>
              <w:jc w:val="center"/>
              <w:rPr>
                <w:rFonts w:ascii="Arial" w:eastAsia="Times New Roman" w:hAnsi="Arial" w:cs="Arial"/>
                <w:b/>
                <w:bCs/>
                <w:i/>
                <w:iCs/>
                <w:color w:val="000000"/>
                <w:sz w:val="20"/>
                <w:szCs w:val="20"/>
              </w:rPr>
            </w:pPr>
            <w:r w:rsidRPr="00B466AA">
              <w:rPr>
                <w:rFonts w:ascii="Arial" w:eastAsia="Times New Roman" w:hAnsi="Arial" w:cs="Arial"/>
                <w:b/>
                <w:bCs/>
                <w:i/>
                <w:iCs/>
                <w:color w:val="000000"/>
                <w:sz w:val="20"/>
                <w:szCs w:val="20"/>
              </w:rPr>
              <w:t>Главный</w:t>
            </w:r>
            <w:r w:rsidR="008722EB" w:rsidRPr="00B466AA">
              <w:rPr>
                <w:rFonts w:ascii="Arial" w:eastAsia="Times New Roman" w:hAnsi="Arial" w:cs="Arial"/>
                <w:b/>
                <w:bCs/>
                <w:i/>
                <w:iCs/>
                <w:color w:val="000000"/>
                <w:sz w:val="20"/>
                <w:szCs w:val="20"/>
              </w:rPr>
              <w:t xml:space="preserve"> </w:t>
            </w:r>
            <w:r w:rsidRPr="00B466AA">
              <w:rPr>
                <w:rFonts w:ascii="Arial" w:eastAsia="Times New Roman" w:hAnsi="Arial" w:cs="Arial"/>
                <w:b/>
                <w:bCs/>
                <w:i/>
                <w:iCs/>
                <w:color w:val="000000"/>
                <w:sz w:val="20"/>
                <w:szCs w:val="20"/>
              </w:rPr>
              <w:t>редактор:</w:t>
            </w:r>
            <w:r w:rsidR="008722EB" w:rsidRPr="00B466AA">
              <w:rPr>
                <w:rFonts w:ascii="Arial" w:eastAsia="Times New Roman" w:hAnsi="Arial" w:cs="Arial"/>
                <w:b/>
                <w:bCs/>
                <w:i/>
                <w:iCs/>
                <w:color w:val="000000"/>
                <w:sz w:val="20"/>
                <w:szCs w:val="20"/>
              </w:rPr>
              <w:t xml:space="preserve"> </w:t>
            </w:r>
            <w:r w:rsidR="005F48A9" w:rsidRPr="00B466AA">
              <w:rPr>
                <w:rFonts w:ascii="Arial" w:eastAsia="Times New Roman" w:hAnsi="Arial" w:cs="Arial"/>
                <w:b/>
                <w:bCs/>
                <w:i/>
                <w:iCs/>
                <w:color w:val="000000"/>
                <w:sz w:val="20"/>
                <w:szCs w:val="20"/>
              </w:rPr>
              <w:t>Г</w:t>
            </w:r>
            <w:r w:rsidRPr="00B466AA">
              <w:rPr>
                <w:rFonts w:ascii="Arial" w:eastAsia="Times New Roman" w:hAnsi="Arial" w:cs="Arial"/>
                <w:b/>
                <w:bCs/>
                <w:i/>
                <w:iCs/>
                <w:color w:val="000000"/>
                <w:sz w:val="20"/>
                <w:szCs w:val="20"/>
              </w:rPr>
              <w:t>.Н.</w:t>
            </w:r>
            <w:r w:rsidR="008722EB" w:rsidRPr="00B466AA">
              <w:rPr>
                <w:rFonts w:ascii="Arial" w:eastAsia="Times New Roman" w:hAnsi="Arial" w:cs="Arial"/>
                <w:b/>
                <w:bCs/>
                <w:i/>
                <w:iCs/>
                <w:color w:val="000000"/>
                <w:sz w:val="20"/>
                <w:szCs w:val="20"/>
              </w:rPr>
              <w:t xml:space="preserve"> </w:t>
            </w:r>
            <w:r w:rsidR="005F48A9" w:rsidRPr="00B466AA">
              <w:rPr>
                <w:rFonts w:ascii="Arial" w:eastAsia="Times New Roman" w:hAnsi="Arial" w:cs="Arial"/>
                <w:b/>
                <w:bCs/>
                <w:i/>
                <w:iCs/>
                <w:color w:val="000000"/>
                <w:sz w:val="20"/>
                <w:szCs w:val="20"/>
              </w:rPr>
              <w:t>Щербакова</w:t>
            </w:r>
          </w:p>
          <w:p w:rsidR="00201421" w:rsidRPr="00B466AA" w:rsidRDefault="00201421" w:rsidP="00B466AA">
            <w:pPr>
              <w:spacing w:after="0" w:line="240" w:lineRule="auto"/>
              <w:jc w:val="center"/>
              <w:rPr>
                <w:rFonts w:ascii="Arial" w:eastAsia="Times New Roman" w:hAnsi="Arial" w:cs="Arial"/>
                <w:b/>
                <w:bCs/>
                <w:i/>
                <w:iCs/>
                <w:color w:val="000000"/>
                <w:sz w:val="20"/>
                <w:szCs w:val="20"/>
              </w:rPr>
            </w:pPr>
            <w:r w:rsidRPr="00B466AA">
              <w:rPr>
                <w:rFonts w:ascii="Arial" w:eastAsia="Times New Roman" w:hAnsi="Arial" w:cs="Arial"/>
                <w:b/>
                <w:bCs/>
                <w:i/>
                <w:iCs/>
                <w:color w:val="000000"/>
                <w:sz w:val="20"/>
                <w:szCs w:val="20"/>
              </w:rPr>
              <w:t>Верстка:</w:t>
            </w:r>
            <w:r w:rsidR="008722EB" w:rsidRPr="00B466AA">
              <w:rPr>
                <w:rFonts w:ascii="Arial" w:eastAsia="Times New Roman" w:hAnsi="Arial" w:cs="Arial"/>
                <w:b/>
                <w:bCs/>
                <w:i/>
                <w:iCs/>
                <w:color w:val="000000"/>
                <w:sz w:val="20"/>
                <w:szCs w:val="20"/>
              </w:rPr>
              <w:t xml:space="preserve"> </w:t>
            </w:r>
            <w:r w:rsidR="007E7409" w:rsidRPr="00B466AA">
              <w:rPr>
                <w:rFonts w:ascii="Arial" w:eastAsia="Times New Roman" w:hAnsi="Arial" w:cs="Arial"/>
                <w:b/>
                <w:bCs/>
                <w:i/>
                <w:iCs/>
                <w:color w:val="000000"/>
                <w:sz w:val="20"/>
                <w:szCs w:val="20"/>
              </w:rPr>
              <w:t>И.А.</w:t>
            </w:r>
            <w:r w:rsidR="008722EB" w:rsidRPr="00B466AA">
              <w:rPr>
                <w:rFonts w:ascii="Arial" w:eastAsia="Times New Roman" w:hAnsi="Arial" w:cs="Arial"/>
                <w:b/>
                <w:bCs/>
                <w:i/>
                <w:iCs/>
                <w:color w:val="000000"/>
                <w:sz w:val="20"/>
                <w:szCs w:val="20"/>
              </w:rPr>
              <w:t xml:space="preserve"> </w:t>
            </w:r>
            <w:r w:rsidR="007E7409" w:rsidRPr="00B466AA">
              <w:rPr>
                <w:rFonts w:ascii="Arial" w:eastAsia="Times New Roman" w:hAnsi="Arial" w:cs="Arial"/>
                <w:b/>
                <w:bCs/>
                <w:i/>
                <w:iCs/>
                <w:color w:val="000000"/>
                <w:sz w:val="20"/>
                <w:szCs w:val="20"/>
              </w:rPr>
              <w:t>Львова</w:t>
            </w:r>
          </w:p>
          <w:p w:rsidR="00201421" w:rsidRPr="00B466AA" w:rsidRDefault="00201421" w:rsidP="00B466AA">
            <w:pPr>
              <w:spacing w:after="0" w:line="240" w:lineRule="auto"/>
              <w:jc w:val="center"/>
              <w:rPr>
                <w:rFonts w:ascii="Arial" w:eastAsia="Times New Roman" w:hAnsi="Arial" w:cs="Arial"/>
                <w:b/>
                <w:bCs/>
                <w:i/>
                <w:iCs/>
                <w:color w:val="000000"/>
                <w:sz w:val="20"/>
                <w:szCs w:val="20"/>
              </w:rPr>
            </w:pPr>
            <w:r w:rsidRPr="00B466AA">
              <w:rPr>
                <w:rFonts w:ascii="Arial" w:eastAsia="Times New Roman" w:hAnsi="Arial" w:cs="Arial"/>
                <w:b/>
                <w:bCs/>
                <w:i/>
                <w:iCs/>
                <w:color w:val="000000"/>
                <w:sz w:val="20"/>
                <w:szCs w:val="20"/>
              </w:rPr>
              <w:t>Тираж</w:t>
            </w:r>
            <w:r w:rsidR="008722EB" w:rsidRPr="00B466AA">
              <w:rPr>
                <w:rFonts w:ascii="Arial" w:eastAsia="Times New Roman" w:hAnsi="Arial" w:cs="Arial"/>
                <w:b/>
                <w:bCs/>
                <w:i/>
                <w:iCs/>
                <w:color w:val="000000"/>
                <w:sz w:val="20"/>
                <w:szCs w:val="20"/>
              </w:rPr>
              <w:t xml:space="preserve"> </w:t>
            </w:r>
            <w:r w:rsidRPr="00B466AA">
              <w:rPr>
                <w:rFonts w:ascii="Arial" w:eastAsia="Times New Roman" w:hAnsi="Arial" w:cs="Arial"/>
                <w:b/>
                <w:bCs/>
                <w:i/>
                <w:iCs/>
                <w:color w:val="000000"/>
                <w:sz w:val="20"/>
                <w:szCs w:val="20"/>
              </w:rPr>
              <w:t>30</w:t>
            </w:r>
            <w:r w:rsidR="008722EB" w:rsidRPr="00B466AA">
              <w:rPr>
                <w:rFonts w:ascii="Arial" w:eastAsia="Times New Roman" w:hAnsi="Arial" w:cs="Arial"/>
                <w:b/>
                <w:bCs/>
                <w:i/>
                <w:iCs/>
                <w:color w:val="000000"/>
                <w:sz w:val="20"/>
                <w:szCs w:val="20"/>
              </w:rPr>
              <w:t xml:space="preserve"> </w:t>
            </w:r>
            <w:r w:rsidRPr="00B466AA">
              <w:rPr>
                <w:rFonts w:ascii="Arial" w:eastAsia="Times New Roman" w:hAnsi="Arial" w:cs="Arial"/>
                <w:b/>
                <w:bCs/>
                <w:i/>
                <w:iCs/>
                <w:color w:val="000000"/>
                <w:sz w:val="20"/>
                <w:szCs w:val="20"/>
              </w:rPr>
              <w:t>экз.</w:t>
            </w:r>
            <w:r w:rsidR="008722EB" w:rsidRPr="00B466AA">
              <w:rPr>
                <w:rFonts w:ascii="Arial" w:eastAsia="Times New Roman" w:hAnsi="Arial" w:cs="Arial"/>
                <w:b/>
                <w:bCs/>
                <w:i/>
                <w:iCs/>
                <w:color w:val="000000"/>
                <w:sz w:val="20"/>
                <w:szCs w:val="20"/>
              </w:rPr>
              <w:t xml:space="preserve"> </w:t>
            </w:r>
          </w:p>
          <w:p w:rsidR="00201421" w:rsidRPr="00B466AA" w:rsidRDefault="00201421" w:rsidP="00B466AA">
            <w:pPr>
              <w:spacing w:after="0" w:line="240" w:lineRule="auto"/>
              <w:jc w:val="center"/>
              <w:rPr>
                <w:rFonts w:ascii="Arial" w:eastAsia="Times New Roman" w:hAnsi="Arial" w:cs="Arial"/>
                <w:b/>
                <w:bCs/>
                <w:i/>
                <w:iCs/>
                <w:color w:val="000000"/>
                <w:sz w:val="20"/>
                <w:szCs w:val="20"/>
              </w:rPr>
            </w:pPr>
            <w:r w:rsidRPr="00B466AA">
              <w:rPr>
                <w:rFonts w:ascii="Arial" w:eastAsia="Times New Roman" w:hAnsi="Arial" w:cs="Arial"/>
                <w:b/>
                <w:bCs/>
                <w:i/>
                <w:iCs/>
                <w:color w:val="000000"/>
                <w:sz w:val="20"/>
                <w:szCs w:val="20"/>
              </w:rPr>
              <w:t>Формат</w:t>
            </w:r>
            <w:r w:rsidR="008722EB" w:rsidRPr="00B466AA">
              <w:rPr>
                <w:rFonts w:ascii="Arial" w:eastAsia="Times New Roman" w:hAnsi="Arial" w:cs="Arial"/>
                <w:b/>
                <w:bCs/>
                <w:i/>
                <w:iCs/>
                <w:color w:val="000000"/>
                <w:sz w:val="20"/>
                <w:szCs w:val="20"/>
              </w:rPr>
              <w:t xml:space="preserve"> </w:t>
            </w:r>
            <w:r w:rsidRPr="00B466AA">
              <w:rPr>
                <w:rFonts w:ascii="Arial" w:eastAsia="Times New Roman" w:hAnsi="Arial" w:cs="Arial"/>
                <w:b/>
                <w:bCs/>
                <w:i/>
                <w:iCs/>
                <w:color w:val="000000"/>
                <w:sz w:val="20"/>
                <w:szCs w:val="20"/>
              </w:rPr>
              <w:t>А3</w:t>
            </w:r>
          </w:p>
        </w:tc>
      </w:tr>
    </w:tbl>
    <w:p w:rsidR="00B22AF5" w:rsidRPr="00B466AA" w:rsidRDefault="00B22AF5" w:rsidP="00B466AA">
      <w:pPr>
        <w:spacing w:after="0" w:line="240" w:lineRule="auto"/>
        <w:rPr>
          <w:rFonts w:ascii="Arial" w:hAnsi="Arial" w:cs="Arial"/>
          <w:color w:val="000000"/>
          <w:sz w:val="20"/>
        </w:rPr>
      </w:pPr>
    </w:p>
    <w:sectPr w:rsidR="00B22AF5" w:rsidRPr="00B466AA" w:rsidSect="00861160">
      <w:headerReference w:type="default" r:id="rId14"/>
      <w:pgSz w:w="16838" w:h="23811" w:code="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6CD" w:rsidRDefault="00FD16CD" w:rsidP="00D845B2">
      <w:pPr>
        <w:spacing w:after="0" w:line="240" w:lineRule="auto"/>
      </w:pPr>
      <w:r>
        <w:separator/>
      </w:r>
    </w:p>
  </w:endnote>
  <w:endnote w:type="continuationSeparator" w:id="0">
    <w:p w:rsidR="00FD16CD" w:rsidRDefault="00FD16CD"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6CD" w:rsidRDefault="00FD16CD" w:rsidP="00D845B2">
      <w:pPr>
        <w:spacing w:after="0" w:line="240" w:lineRule="auto"/>
      </w:pPr>
      <w:r>
        <w:separator/>
      </w:r>
    </w:p>
  </w:footnote>
  <w:footnote w:type="continuationSeparator" w:id="0">
    <w:p w:rsidR="00FD16CD" w:rsidRDefault="00FD16CD"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6"/>
      <w:gridCol w:w="4252"/>
      <w:gridCol w:w="4649"/>
    </w:tblGrid>
    <w:tr w:rsidR="002D4A27" w:rsidTr="000E73C8">
      <w:trPr>
        <w:trHeight w:val="426"/>
      </w:trPr>
      <w:tc>
        <w:tcPr>
          <w:tcW w:w="1885" w:type="pct"/>
        </w:tcPr>
        <w:p w:rsidR="002D4A27" w:rsidRDefault="002D4A27" w:rsidP="000E73C8">
          <w:pPr>
            <w:pStyle w:val="a3"/>
            <w:tabs>
              <w:tab w:val="clear" w:pos="4677"/>
              <w:tab w:val="clear" w:pos="9355"/>
            </w:tabs>
            <w:jc w:val="right"/>
            <w:rPr>
              <w:color w:val="5B9BD5" w:themeColor="accent1"/>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2D4A27" w:rsidRPr="000E5535" w:rsidRDefault="00432139" w:rsidP="00FA71D1">
          <w:pPr>
            <w:pStyle w:val="a3"/>
            <w:jc w:val="center"/>
            <w:rPr>
              <w:i/>
            </w:rPr>
          </w:pPr>
          <w:r>
            <w:rPr>
              <w:i/>
            </w:rPr>
            <w:t>Посадский вестник № 11, 20</w:t>
          </w:r>
          <w:r w:rsidR="002D4A27">
            <w:rPr>
              <w:i/>
            </w:rPr>
            <w:t>.03</w:t>
          </w:r>
          <w:r w:rsidR="002D4A27" w:rsidRPr="00D845B2">
            <w:rPr>
              <w:i/>
            </w:rPr>
            <w:t>.202</w:t>
          </w:r>
          <w:r w:rsidR="002D4A27">
            <w:rPr>
              <w:i/>
            </w:rPr>
            <w:t>3</w:t>
          </w:r>
          <w:r w:rsidR="002D4A27" w:rsidRPr="00D845B2">
            <w:rPr>
              <w:i/>
            </w:rPr>
            <w:t xml:space="preserve"> г</w:t>
          </w:r>
        </w:p>
      </w:tc>
      <w:tc>
        <w:tcPr>
          <w:tcW w:w="1627" w:type="pct"/>
        </w:tcPr>
        <w:p w:rsidR="002D4A27" w:rsidRDefault="002D4A27">
          <w:pPr>
            <w:pStyle w:val="a3"/>
            <w:tabs>
              <w:tab w:val="clear" w:pos="4677"/>
              <w:tab w:val="clear" w:pos="9355"/>
            </w:tabs>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432139">
            <w:rPr>
              <w:noProof/>
              <w:color w:val="5B9BD5" w:themeColor="accent1"/>
              <w:sz w:val="24"/>
              <w:szCs w:val="24"/>
            </w:rPr>
            <w:t>31</w:t>
          </w:r>
          <w:r>
            <w:rPr>
              <w:color w:val="5B9BD5" w:themeColor="accent1"/>
              <w:sz w:val="24"/>
              <w:szCs w:val="24"/>
            </w:rPr>
            <w:fldChar w:fldCharType="end"/>
          </w:r>
        </w:p>
      </w:tc>
    </w:tr>
  </w:tbl>
  <w:p w:rsidR="002D4A27" w:rsidRPr="00D845B2" w:rsidRDefault="002D4A27" w:rsidP="00765CE3">
    <w:pPr>
      <w:pStyle w:val="a3"/>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7419D3"/>
    <w:multiLevelType w:val="hybridMultilevel"/>
    <w:tmpl w:val="935CD9A6"/>
    <w:lvl w:ilvl="0" w:tplc="4226301E">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EA7036"/>
    <w:multiLevelType w:val="multilevel"/>
    <w:tmpl w:val="0EA08670"/>
    <w:lvl w:ilvl="0">
      <w:start w:val="1"/>
      <w:numFmt w:val="decimal"/>
      <w:lvlText w:val="%1."/>
      <w:lvlJc w:val="left"/>
      <w:pPr>
        <w:ind w:left="1425" w:hanging="885"/>
      </w:pPr>
      <w:rPr>
        <w:rFonts w:hint="default"/>
      </w:rPr>
    </w:lvl>
    <w:lvl w:ilvl="1">
      <w:start w:val="1"/>
      <w:numFmt w:val="decimal"/>
      <w:lvlText w:val="%2)"/>
      <w:lvlJc w:val="left"/>
      <w:pPr>
        <w:ind w:left="2070" w:hanging="645"/>
      </w:pPr>
      <w:rPr>
        <w:rFonts w:hint="default"/>
      </w:rPr>
    </w:lvl>
    <w:lvl w:ilvl="2">
      <w:start w:val="1"/>
      <w:numFmt w:val="decimal"/>
      <w:isLgl/>
      <w:lvlText w:val="%1.%2.%3."/>
      <w:lvlJc w:val="left"/>
      <w:pPr>
        <w:ind w:left="3030" w:hanging="720"/>
      </w:pPr>
      <w:rPr>
        <w:rFonts w:hint="default"/>
      </w:rPr>
    </w:lvl>
    <w:lvl w:ilvl="3">
      <w:start w:val="1"/>
      <w:numFmt w:val="decimal"/>
      <w:isLgl/>
      <w:lvlText w:val="%1.%2.%3.%4."/>
      <w:lvlJc w:val="left"/>
      <w:pPr>
        <w:ind w:left="3915" w:hanging="72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290" w:hanging="1440"/>
      </w:pPr>
      <w:rPr>
        <w:rFonts w:hint="default"/>
      </w:rPr>
    </w:lvl>
    <w:lvl w:ilvl="7">
      <w:start w:val="1"/>
      <w:numFmt w:val="decimal"/>
      <w:isLgl/>
      <w:lvlText w:val="%1.%2.%3.%4.%5.%6.%7.%8."/>
      <w:lvlJc w:val="left"/>
      <w:pPr>
        <w:ind w:left="8175" w:hanging="1440"/>
      </w:pPr>
      <w:rPr>
        <w:rFonts w:hint="default"/>
      </w:rPr>
    </w:lvl>
    <w:lvl w:ilvl="8">
      <w:start w:val="1"/>
      <w:numFmt w:val="decimal"/>
      <w:isLgl/>
      <w:lvlText w:val="%1.%2.%3.%4.%5.%6.%7.%8.%9."/>
      <w:lvlJc w:val="left"/>
      <w:pPr>
        <w:ind w:left="9420" w:hanging="1800"/>
      </w:pPr>
      <w:rPr>
        <w:rFonts w:hint="default"/>
      </w:rPr>
    </w:lvl>
  </w:abstractNum>
  <w:abstractNum w:abstractNumId="3" w15:restartNumberingAfterBreak="0">
    <w:nsid w:val="0B85199C"/>
    <w:multiLevelType w:val="multilevel"/>
    <w:tmpl w:val="42144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77006E"/>
    <w:multiLevelType w:val="multilevel"/>
    <w:tmpl w:val="7CBE0778"/>
    <w:lvl w:ilvl="0">
      <w:start w:val="1"/>
      <w:numFmt w:val="decimal"/>
      <w:lvlText w:val="%1."/>
      <w:lvlJc w:val="left"/>
      <w:pPr>
        <w:ind w:left="1425" w:hanging="885"/>
      </w:pPr>
      <w:rPr>
        <w:rFonts w:hint="default"/>
      </w:rPr>
    </w:lvl>
    <w:lvl w:ilvl="1">
      <w:start w:val="1"/>
      <w:numFmt w:val="decimal"/>
      <w:isLgl/>
      <w:lvlText w:val="%1.%2."/>
      <w:lvlJc w:val="left"/>
      <w:pPr>
        <w:ind w:left="2070" w:hanging="645"/>
      </w:pPr>
      <w:rPr>
        <w:rFonts w:hint="default"/>
      </w:rPr>
    </w:lvl>
    <w:lvl w:ilvl="2">
      <w:start w:val="1"/>
      <w:numFmt w:val="decimal"/>
      <w:isLgl/>
      <w:lvlText w:val="%1.%2.%3."/>
      <w:lvlJc w:val="left"/>
      <w:pPr>
        <w:ind w:left="3030" w:hanging="720"/>
      </w:pPr>
      <w:rPr>
        <w:rFonts w:hint="default"/>
      </w:rPr>
    </w:lvl>
    <w:lvl w:ilvl="3">
      <w:start w:val="1"/>
      <w:numFmt w:val="decimal"/>
      <w:isLgl/>
      <w:lvlText w:val="%1.%2.%3.%4."/>
      <w:lvlJc w:val="left"/>
      <w:pPr>
        <w:ind w:left="3915" w:hanging="72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290" w:hanging="1440"/>
      </w:pPr>
      <w:rPr>
        <w:rFonts w:hint="default"/>
      </w:rPr>
    </w:lvl>
    <w:lvl w:ilvl="7">
      <w:start w:val="1"/>
      <w:numFmt w:val="decimal"/>
      <w:isLgl/>
      <w:lvlText w:val="%1.%2.%3.%4.%5.%6.%7.%8."/>
      <w:lvlJc w:val="left"/>
      <w:pPr>
        <w:ind w:left="8175" w:hanging="1440"/>
      </w:pPr>
      <w:rPr>
        <w:rFonts w:hint="default"/>
      </w:rPr>
    </w:lvl>
    <w:lvl w:ilvl="8">
      <w:start w:val="1"/>
      <w:numFmt w:val="decimal"/>
      <w:isLgl/>
      <w:lvlText w:val="%1.%2.%3.%4.%5.%6.%7.%8.%9."/>
      <w:lvlJc w:val="left"/>
      <w:pPr>
        <w:ind w:left="9420" w:hanging="1800"/>
      </w:pPr>
      <w:rPr>
        <w:rFonts w:hint="default"/>
      </w:rPr>
    </w:lvl>
  </w:abstractNum>
  <w:abstractNum w:abstractNumId="5" w15:restartNumberingAfterBreak="0">
    <w:nsid w:val="1E206CA6"/>
    <w:multiLevelType w:val="hybridMultilevel"/>
    <w:tmpl w:val="D34816BE"/>
    <w:lvl w:ilvl="0" w:tplc="9C48118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2763C96"/>
    <w:multiLevelType w:val="hybridMultilevel"/>
    <w:tmpl w:val="77E62638"/>
    <w:lvl w:ilvl="0" w:tplc="0EBC7F12">
      <w:start w:val="1"/>
      <w:numFmt w:val="decimal"/>
      <w:lvlText w:val="%1."/>
      <w:lvlJc w:val="left"/>
      <w:pPr>
        <w:ind w:left="1080" w:hanging="10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67462BB"/>
    <w:multiLevelType w:val="hybridMultilevel"/>
    <w:tmpl w:val="0C7892AC"/>
    <w:lvl w:ilvl="0" w:tplc="E43ED3D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2BAA5C93"/>
    <w:multiLevelType w:val="multilevel"/>
    <w:tmpl w:val="3544ED8A"/>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2F74A5"/>
    <w:multiLevelType w:val="hybridMultilevel"/>
    <w:tmpl w:val="68BA461C"/>
    <w:lvl w:ilvl="0" w:tplc="809C6EBE">
      <w:start w:val="1"/>
      <w:numFmt w:val="bullet"/>
      <w:lvlText w:val="­"/>
      <w:lvlJc w:val="left"/>
      <w:pPr>
        <w:ind w:left="644" w:hanging="360"/>
      </w:pPr>
      <w:rPr>
        <w:rFonts w:ascii="Courier New" w:hAnsi="Courier New"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0" w15:restartNumberingAfterBreak="0">
    <w:nsid w:val="3BC25376"/>
    <w:multiLevelType w:val="multilevel"/>
    <w:tmpl w:val="5154779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98105F"/>
    <w:multiLevelType w:val="hybridMultilevel"/>
    <w:tmpl w:val="3F226584"/>
    <w:lvl w:ilvl="0" w:tplc="52D2D0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F9450C9"/>
    <w:multiLevelType w:val="multilevel"/>
    <w:tmpl w:val="E88017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DF0374"/>
    <w:multiLevelType w:val="hybridMultilevel"/>
    <w:tmpl w:val="6B7A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D47E7D"/>
    <w:multiLevelType w:val="hybridMultilevel"/>
    <w:tmpl w:val="862E37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7501808"/>
    <w:multiLevelType w:val="hybridMultilevel"/>
    <w:tmpl w:val="1F72A59A"/>
    <w:lvl w:ilvl="0" w:tplc="2522CB42">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1F26B95"/>
    <w:multiLevelType w:val="hybridMultilevel"/>
    <w:tmpl w:val="1F72A59A"/>
    <w:lvl w:ilvl="0" w:tplc="2522CB42">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26E1E52"/>
    <w:multiLevelType w:val="hybridMultilevel"/>
    <w:tmpl w:val="8C1EE7CE"/>
    <w:lvl w:ilvl="0" w:tplc="4D307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28167C6"/>
    <w:multiLevelType w:val="hybridMultilevel"/>
    <w:tmpl w:val="82B03E9A"/>
    <w:lvl w:ilvl="0" w:tplc="098C8BB8">
      <w:start w:val="2"/>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15:restartNumberingAfterBreak="0">
    <w:nsid w:val="563C10AD"/>
    <w:multiLevelType w:val="hybridMultilevel"/>
    <w:tmpl w:val="EB6ACE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697238D"/>
    <w:multiLevelType w:val="multilevel"/>
    <w:tmpl w:val="070CAD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24" w15:restartNumberingAfterBreak="0">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25" w15:restartNumberingAfterBreak="0">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26" w15:restartNumberingAfterBreak="0">
    <w:nsid w:val="5F0350C5"/>
    <w:multiLevelType w:val="hybridMultilevel"/>
    <w:tmpl w:val="82E4F8CC"/>
    <w:lvl w:ilvl="0" w:tplc="2ECCD6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835FC4"/>
    <w:multiLevelType w:val="hybridMultilevel"/>
    <w:tmpl w:val="71D2E85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9470F8C"/>
    <w:multiLevelType w:val="multilevel"/>
    <w:tmpl w:val="6B809EF4"/>
    <w:lvl w:ilvl="0">
      <w:start w:val="1"/>
      <w:numFmt w:val="decimal"/>
      <w:lvlText w:val="%1."/>
      <w:lvlJc w:val="left"/>
      <w:pPr>
        <w:ind w:left="1571" w:hanging="360"/>
      </w:pPr>
    </w:lvl>
    <w:lvl w:ilvl="1">
      <w:start w:val="1"/>
      <w:numFmt w:val="decimal"/>
      <w:isLgl/>
      <w:lvlText w:val="%1.%2."/>
      <w:lvlJc w:val="left"/>
      <w:pPr>
        <w:ind w:left="1931" w:hanging="360"/>
      </w:pPr>
      <w:rPr>
        <w:rFonts w:hint="default"/>
      </w:rPr>
    </w:lvl>
    <w:lvl w:ilvl="2">
      <w:start w:val="1"/>
      <w:numFmt w:val="decimal"/>
      <w:isLgl/>
      <w:lvlText w:val="%1.%2.%3."/>
      <w:lvlJc w:val="left"/>
      <w:pPr>
        <w:ind w:left="2651" w:hanging="720"/>
      </w:pPr>
      <w:rPr>
        <w:rFonts w:hint="default"/>
      </w:rPr>
    </w:lvl>
    <w:lvl w:ilvl="3">
      <w:start w:val="1"/>
      <w:numFmt w:val="decimal"/>
      <w:isLgl/>
      <w:lvlText w:val="%1.%2.%3.%4."/>
      <w:lvlJc w:val="left"/>
      <w:pPr>
        <w:ind w:left="3011" w:hanging="720"/>
      </w:pPr>
      <w:rPr>
        <w:rFonts w:hint="default"/>
      </w:rPr>
    </w:lvl>
    <w:lvl w:ilvl="4">
      <w:start w:val="1"/>
      <w:numFmt w:val="decimal"/>
      <w:isLgl/>
      <w:lvlText w:val="%1.%2.%3.%4.%5."/>
      <w:lvlJc w:val="left"/>
      <w:pPr>
        <w:ind w:left="3731" w:hanging="1080"/>
      </w:pPr>
      <w:rPr>
        <w:rFonts w:hint="default"/>
      </w:rPr>
    </w:lvl>
    <w:lvl w:ilvl="5">
      <w:start w:val="1"/>
      <w:numFmt w:val="decimal"/>
      <w:isLgl/>
      <w:lvlText w:val="%1.%2.%3.%4.%5.%6."/>
      <w:lvlJc w:val="left"/>
      <w:pPr>
        <w:ind w:left="4091" w:hanging="1080"/>
      </w:pPr>
      <w:rPr>
        <w:rFonts w:hint="default"/>
      </w:rPr>
    </w:lvl>
    <w:lvl w:ilvl="6">
      <w:start w:val="1"/>
      <w:numFmt w:val="decimal"/>
      <w:isLgl/>
      <w:lvlText w:val="%1.%2.%3.%4.%5.%6.%7."/>
      <w:lvlJc w:val="left"/>
      <w:pPr>
        <w:ind w:left="4811" w:hanging="1440"/>
      </w:pPr>
      <w:rPr>
        <w:rFonts w:hint="default"/>
      </w:rPr>
    </w:lvl>
    <w:lvl w:ilvl="7">
      <w:start w:val="1"/>
      <w:numFmt w:val="decimal"/>
      <w:isLgl/>
      <w:lvlText w:val="%1.%2.%3.%4.%5.%6.%7.%8."/>
      <w:lvlJc w:val="left"/>
      <w:pPr>
        <w:ind w:left="5171" w:hanging="1440"/>
      </w:pPr>
      <w:rPr>
        <w:rFonts w:hint="default"/>
      </w:rPr>
    </w:lvl>
    <w:lvl w:ilvl="8">
      <w:start w:val="1"/>
      <w:numFmt w:val="decimal"/>
      <w:isLgl/>
      <w:lvlText w:val="%1.%2.%3.%4.%5.%6.%7.%8.%9."/>
      <w:lvlJc w:val="left"/>
      <w:pPr>
        <w:ind w:left="5891" w:hanging="1800"/>
      </w:pPr>
      <w:rPr>
        <w:rFonts w:hint="default"/>
      </w:rPr>
    </w:lvl>
  </w:abstractNum>
  <w:abstractNum w:abstractNumId="29"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72A90B95"/>
    <w:multiLevelType w:val="hybridMultilevel"/>
    <w:tmpl w:val="95DC92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9072E6"/>
    <w:multiLevelType w:val="hybridMultilevel"/>
    <w:tmpl w:val="61DCA28E"/>
    <w:lvl w:ilvl="0" w:tplc="82382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F936D63"/>
    <w:multiLevelType w:val="hybridMultilevel"/>
    <w:tmpl w:val="95DC92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5"/>
  </w:num>
  <w:num w:numId="4">
    <w:abstractNumId w:val="20"/>
  </w:num>
  <w:num w:numId="5">
    <w:abstractNumId w:val="11"/>
  </w:num>
  <w:num w:numId="6">
    <w:abstractNumId w:val="6"/>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2"/>
  </w:num>
  <w:num w:numId="11">
    <w:abstractNumId w:val="3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5"/>
  </w:num>
  <w:num w:numId="15">
    <w:abstractNumId w:val="0"/>
  </w:num>
  <w:num w:numId="16">
    <w:abstractNumId w:val="24"/>
  </w:num>
  <w:num w:numId="17">
    <w:abstractNumId w:val="12"/>
  </w:num>
  <w:num w:numId="18">
    <w:abstractNumId w:val="19"/>
  </w:num>
  <w:num w:numId="19">
    <w:abstractNumId w:val="21"/>
  </w:num>
  <w:num w:numId="20">
    <w:abstractNumId w:val="29"/>
  </w:num>
  <w:num w:numId="21">
    <w:abstractNumId w:val="27"/>
  </w:num>
  <w:num w:numId="22">
    <w:abstractNumId w:val="28"/>
  </w:num>
  <w:num w:numId="23">
    <w:abstractNumId w:val="26"/>
  </w:num>
  <w:num w:numId="24">
    <w:abstractNumId w:val="5"/>
  </w:num>
  <w:num w:numId="25">
    <w:abstractNumId w:val="16"/>
  </w:num>
  <w:num w:numId="26">
    <w:abstractNumId w:val="7"/>
  </w:num>
  <w:num w:numId="27">
    <w:abstractNumId w:val="17"/>
  </w:num>
  <w:num w:numId="28">
    <w:abstractNumId w:val="14"/>
  </w:num>
  <w:num w:numId="29">
    <w:abstractNumId w:val="3"/>
  </w:num>
  <w:num w:numId="30">
    <w:abstractNumId w:val="13"/>
  </w:num>
  <w:num w:numId="31">
    <w:abstractNumId w:val="31"/>
  </w:num>
  <w:num w:numId="32">
    <w:abstractNumId w:val="8"/>
  </w:num>
  <w:num w:numId="33">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274AF"/>
    <w:rsid w:val="0004427E"/>
    <w:rsid w:val="000A5856"/>
    <w:rsid w:val="000D06CD"/>
    <w:rsid w:val="000E4D8A"/>
    <w:rsid w:val="000E5535"/>
    <w:rsid w:val="000E73C8"/>
    <w:rsid w:val="000F314E"/>
    <w:rsid w:val="00106942"/>
    <w:rsid w:val="001425A3"/>
    <w:rsid w:val="00151A64"/>
    <w:rsid w:val="001539D4"/>
    <w:rsid w:val="001841D4"/>
    <w:rsid w:val="00190D5E"/>
    <w:rsid w:val="001A05B0"/>
    <w:rsid w:val="001E0266"/>
    <w:rsid w:val="001E224D"/>
    <w:rsid w:val="001E558F"/>
    <w:rsid w:val="001F2DB2"/>
    <w:rsid w:val="001F4645"/>
    <w:rsid w:val="00201421"/>
    <w:rsid w:val="0020546C"/>
    <w:rsid w:val="002315A9"/>
    <w:rsid w:val="00231610"/>
    <w:rsid w:val="002334C4"/>
    <w:rsid w:val="00245650"/>
    <w:rsid w:val="00253929"/>
    <w:rsid w:val="002631D8"/>
    <w:rsid w:val="00266107"/>
    <w:rsid w:val="002B0B0C"/>
    <w:rsid w:val="002D4A27"/>
    <w:rsid w:val="002F2E2A"/>
    <w:rsid w:val="00312863"/>
    <w:rsid w:val="00340889"/>
    <w:rsid w:val="00340EDB"/>
    <w:rsid w:val="003515B9"/>
    <w:rsid w:val="0036334B"/>
    <w:rsid w:val="0038374B"/>
    <w:rsid w:val="0038590F"/>
    <w:rsid w:val="003A202D"/>
    <w:rsid w:val="003B66D5"/>
    <w:rsid w:val="003D2CAA"/>
    <w:rsid w:val="003E2396"/>
    <w:rsid w:val="00401890"/>
    <w:rsid w:val="004265AA"/>
    <w:rsid w:val="00427138"/>
    <w:rsid w:val="00432139"/>
    <w:rsid w:val="0043747B"/>
    <w:rsid w:val="00463E82"/>
    <w:rsid w:val="00491E16"/>
    <w:rsid w:val="004A666B"/>
    <w:rsid w:val="004C6B5C"/>
    <w:rsid w:val="004D47B5"/>
    <w:rsid w:val="004E7E6A"/>
    <w:rsid w:val="00506036"/>
    <w:rsid w:val="00506535"/>
    <w:rsid w:val="00520B01"/>
    <w:rsid w:val="0052321F"/>
    <w:rsid w:val="00544A99"/>
    <w:rsid w:val="00546468"/>
    <w:rsid w:val="00552C4A"/>
    <w:rsid w:val="005571BE"/>
    <w:rsid w:val="005A1565"/>
    <w:rsid w:val="005A450C"/>
    <w:rsid w:val="005A4EFD"/>
    <w:rsid w:val="005C0425"/>
    <w:rsid w:val="005C5E42"/>
    <w:rsid w:val="005D1CFE"/>
    <w:rsid w:val="005D73ED"/>
    <w:rsid w:val="005E6460"/>
    <w:rsid w:val="005F48A9"/>
    <w:rsid w:val="0060002A"/>
    <w:rsid w:val="006120E3"/>
    <w:rsid w:val="006151CB"/>
    <w:rsid w:val="00633250"/>
    <w:rsid w:val="00642F04"/>
    <w:rsid w:val="006645B1"/>
    <w:rsid w:val="00672EFD"/>
    <w:rsid w:val="006B339E"/>
    <w:rsid w:val="006B7DB8"/>
    <w:rsid w:val="006E2F83"/>
    <w:rsid w:val="007047E7"/>
    <w:rsid w:val="0071151B"/>
    <w:rsid w:val="00721328"/>
    <w:rsid w:val="007225AA"/>
    <w:rsid w:val="00726128"/>
    <w:rsid w:val="00743DD7"/>
    <w:rsid w:val="00765CE3"/>
    <w:rsid w:val="007B79CF"/>
    <w:rsid w:val="007C2A92"/>
    <w:rsid w:val="007C7E87"/>
    <w:rsid w:val="007D7181"/>
    <w:rsid w:val="007E4CCE"/>
    <w:rsid w:val="007E7409"/>
    <w:rsid w:val="00803FBE"/>
    <w:rsid w:val="00806B2B"/>
    <w:rsid w:val="00820A0A"/>
    <w:rsid w:val="00832354"/>
    <w:rsid w:val="00844C82"/>
    <w:rsid w:val="00853148"/>
    <w:rsid w:val="00861160"/>
    <w:rsid w:val="008619EE"/>
    <w:rsid w:val="008722EB"/>
    <w:rsid w:val="00874EE3"/>
    <w:rsid w:val="008D0219"/>
    <w:rsid w:val="008D3D0B"/>
    <w:rsid w:val="008E2439"/>
    <w:rsid w:val="008E7DAB"/>
    <w:rsid w:val="008F54DC"/>
    <w:rsid w:val="009025C9"/>
    <w:rsid w:val="0092729F"/>
    <w:rsid w:val="00934E21"/>
    <w:rsid w:val="00940AE8"/>
    <w:rsid w:val="00957E2B"/>
    <w:rsid w:val="00965C8F"/>
    <w:rsid w:val="009664F3"/>
    <w:rsid w:val="00995C3D"/>
    <w:rsid w:val="009A124C"/>
    <w:rsid w:val="009B261F"/>
    <w:rsid w:val="009B41EB"/>
    <w:rsid w:val="009E6092"/>
    <w:rsid w:val="009F75B8"/>
    <w:rsid w:val="00A078D1"/>
    <w:rsid w:val="00A10E8E"/>
    <w:rsid w:val="00A83AA3"/>
    <w:rsid w:val="00AC36D8"/>
    <w:rsid w:val="00AD0654"/>
    <w:rsid w:val="00B03DBB"/>
    <w:rsid w:val="00B05051"/>
    <w:rsid w:val="00B160F1"/>
    <w:rsid w:val="00B22AF5"/>
    <w:rsid w:val="00B27677"/>
    <w:rsid w:val="00B36312"/>
    <w:rsid w:val="00B369AD"/>
    <w:rsid w:val="00B466AA"/>
    <w:rsid w:val="00B635DD"/>
    <w:rsid w:val="00B7582B"/>
    <w:rsid w:val="00B7765C"/>
    <w:rsid w:val="00B82D9A"/>
    <w:rsid w:val="00BA58D9"/>
    <w:rsid w:val="00BB07A9"/>
    <w:rsid w:val="00BB2308"/>
    <w:rsid w:val="00BB4DCB"/>
    <w:rsid w:val="00BC6B07"/>
    <w:rsid w:val="00BD17FB"/>
    <w:rsid w:val="00C04EB7"/>
    <w:rsid w:val="00C21F39"/>
    <w:rsid w:val="00C45DEB"/>
    <w:rsid w:val="00C61DFB"/>
    <w:rsid w:val="00C63DD2"/>
    <w:rsid w:val="00C65E10"/>
    <w:rsid w:val="00CE7975"/>
    <w:rsid w:val="00CF001F"/>
    <w:rsid w:val="00D34C42"/>
    <w:rsid w:val="00D40861"/>
    <w:rsid w:val="00D67B93"/>
    <w:rsid w:val="00D845B2"/>
    <w:rsid w:val="00D922E7"/>
    <w:rsid w:val="00DA2611"/>
    <w:rsid w:val="00DA64CB"/>
    <w:rsid w:val="00DA7219"/>
    <w:rsid w:val="00DB427E"/>
    <w:rsid w:val="00DC03C4"/>
    <w:rsid w:val="00DC5FE2"/>
    <w:rsid w:val="00DD3CAB"/>
    <w:rsid w:val="00DF7D04"/>
    <w:rsid w:val="00E01604"/>
    <w:rsid w:val="00E46922"/>
    <w:rsid w:val="00E97E97"/>
    <w:rsid w:val="00EC68C4"/>
    <w:rsid w:val="00F54490"/>
    <w:rsid w:val="00F7596F"/>
    <w:rsid w:val="00F960FF"/>
    <w:rsid w:val="00FA03AA"/>
    <w:rsid w:val="00FA1507"/>
    <w:rsid w:val="00FA71D1"/>
    <w:rsid w:val="00FA7C72"/>
    <w:rsid w:val="00FB4AE7"/>
    <w:rsid w:val="00FC1751"/>
    <w:rsid w:val="00FD16CD"/>
    <w:rsid w:val="00FE2E33"/>
    <w:rsid w:val="00FF5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0C54B"/>
  <w15:docId w15:val="{06899990-A64E-4F57-A0B1-3B2CA16D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5B2"/>
    <w:rPr>
      <w:rFonts w:eastAsiaTheme="minorEastAsia"/>
      <w:lang w:eastAsia="ru-RU"/>
    </w:rPr>
  </w:style>
  <w:style w:type="paragraph" w:styleId="1">
    <w:name w:val="heading 1"/>
    <w:aliases w:val="Глава,Заголов,H1,1,(раздел)"/>
    <w:basedOn w:val="a"/>
    <w:next w:val="a"/>
    <w:link w:val="10"/>
    <w:uiPriority w:val="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
    <w:name w:val="heading 2"/>
    <w:aliases w:val="Раздел,карт,H2,Numbered text 3,2 headline,h,headline,h2,2,(подраздел),Reset numbering"/>
    <w:basedOn w:val="a"/>
    <w:next w:val="a"/>
    <w:link w:val="20"/>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
    <w:name w:val="heading 3"/>
    <w:basedOn w:val="a"/>
    <w:next w:val="a"/>
    <w:link w:val="30"/>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
    <w:name w:val="heading 4"/>
    <w:basedOn w:val="a"/>
    <w:next w:val="a"/>
    <w:link w:val="40"/>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
    <w:next w:val="a"/>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743DD7"/>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unhideWhenUsed/>
    <w:rsid w:val="00D845B2"/>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D845B2"/>
    <w:rPr>
      <w:rFonts w:eastAsiaTheme="minorEastAsia"/>
      <w:lang w:eastAsia="ru-RU"/>
    </w:rPr>
  </w:style>
  <w:style w:type="paragraph" w:styleId="a5">
    <w:name w:val="footer"/>
    <w:basedOn w:val="a"/>
    <w:link w:val="a6"/>
    <w:uiPriority w:val="99"/>
    <w:unhideWhenUsed/>
    <w:rsid w:val="00D845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45B2"/>
    <w:rPr>
      <w:rFonts w:eastAsiaTheme="minorEastAsia"/>
      <w:lang w:eastAsia="ru-RU"/>
    </w:rPr>
  </w:style>
  <w:style w:type="paragraph" w:styleId="a7">
    <w:name w:val="Body Text"/>
    <w:aliases w:val="Основной текст_,бпОсновной текст"/>
    <w:basedOn w:val="a"/>
    <w:link w:val="a8"/>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8">
    <w:name w:val="Основной текст Знак"/>
    <w:aliases w:val="Основной текст_ Знак,бпОсновной текст Знак"/>
    <w:basedOn w:val="a0"/>
    <w:link w:val="a7"/>
    <w:rsid w:val="00743DD7"/>
    <w:rPr>
      <w:rFonts w:ascii="Times New Roman" w:eastAsia="Times New Roman" w:hAnsi="Times New Roman" w:cs="Times New Roman"/>
      <w:sz w:val="24"/>
      <w:szCs w:val="24"/>
      <w:lang w:eastAsia="ar-SA"/>
    </w:rPr>
  </w:style>
  <w:style w:type="paragraph" w:styleId="a9">
    <w:name w:val="Body Text Indent"/>
    <w:basedOn w:val="a"/>
    <w:link w:val="aa"/>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rsid w:val="00743DD7"/>
    <w:rPr>
      <w:rFonts w:ascii="Times New Roman" w:eastAsia="Times New Roman" w:hAnsi="Times New Roman" w:cs="Times New Roman"/>
      <w:sz w:val="24"/>
      <w:szCs w:val="24"/>
      <w:lang w:eastAsia="ar-SA"/>
    </w:rPr>
  </w:style>
  <w:style w:type="paragraph" w:styleId="ab">
    <w:name w:val="No Spacing"/>
    <w:link w:val="ac"/>
    <w:qFormat/>
    <w:rsid w:val="00743DD7"/>
    <w:pPr>
      <w:spacing w:after="0" w:line="240" w:lineRule="auto"/>
    </w:pPr>
    <w:rPr>
      <w:rFonts w:ascii="Calibri" w:eastAsia="Times New Roman" w:hAnsi="Calibri" w:cs="Times New Roman"/>
      <w:lang w:eastAsia="ru-RU"/>
    </w:rPr>
  </w:style>
  <w:style w:type="character" w:customStyle="1" w:styleId="10">
    <w:name w:val="Заголовок 1 Знак"/>
    <w:aliases w:val="Глава Знак1,Заголов Знак1,H1 Знак1,1 Знак1,(раздел) Знак1"/>
    <w:basedOn w:val="a0"/>
    <w:link w:val="1"/>
    <w:uiPriority w:val="9"/>
    <w:rsid w:val="00743DD7"/>
    <w:rPr>
      <w:rFonts w:ascii="Arial Cyr Chuv" w:eastAsia="Times New Roman" w:hAnsi="Arial Cyr Chuv" w:cs="Times New Roman"/>
      <w:b/>
      <w:bCs/>
      <w:szCs w:val="20"/>
      <w:lang w:eastAsia="ru-RU"/>
    </w:rPr>
  </w:style>
  <w:style w:type="character" w:customStyle="1" w:styleId="ad">
    <w:name w:val="Цветовое выделение"/>
    <w:uiPriority w:val="99"/>
    <w:qFormat/>
    <w:rsid w:val="00743DD7"/>
    <w:rPr>
      <w:b/>
      <w:bCs/>
      <w:color w:val="000080"/>
    </w:rPr>
  </w:style>
  <w:style w:type="paragraph" w:customStyle="1" w:styleId="ae">
    <w:name w:val="Таблицы (моноширинный)"/>
    <w:basedOn w:val="a"/>
    <w:next w:val="a"/>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c">
    <w:name w:val="Без интервала Знак"/>
    <w:basedOn w:val="a0"/>
    <w:link w:val="ab"/>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qFormat/>
    <w:locked/>
    <w:rsid w:val="00743DD7"/>
    <w:rPr>
      <w:rFonts w:ascii="Arial" w:eastAsia="Times New Roman" w:hAnsi="Arial" w:cs="Arial"/>
      <w:sz w:val="20"/>
      <w:szCs w:val="20"/>
      <w:lang w:eastAsia="ru-RU"/>
    </w:rPr>
  </w:style>
  <w:style w:type="paragraph" w:customStyle="1" w:styleId="ConsPlusTitle">
    <w:name w:val="ConsPlusTitle"/>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0">
    <w:name w:val="Заголовок 3 Знак"/>
    <w:basedOn w:val="a0"/>
    <w:link w:val="3"/>
    <w:rsid w:val="00743DD7"/>
    <w:rPr>
      <w:rFonts w:ascii="Cambria" w:eastAsia="Times New Roman" w:hAnsi="Cambria" w:cs="Times New Roman"/>
      <w:b/>
      <w:bCs/>
      <w:sz w:val="26"/>
      <w:szCs w:val="26"/>
      <w:lang w:val="en-US"/>
    </w:rPr>
  </w:style>
  <w:style w:type="character" w:styleId="af">
    <w:name w:val="Hyperlink"/>
    <w:basedOn w:val="a0"/>
    <w:rsid w:val="00743DD7"/>
    <w:rPr>
      <w:rFonts w:cs="Times New Roman"/>
      <w:color w:val="333333"/>
      <w:u w:val="none"/>
      <w:effect w:val="none"/>
    </w:rPr>
  </w:style>
  <w:style w:type="character" w:customStyle="1" w:styleId="af0">
    <w:name w:val="Гипертекстовая ссылка"/>
    <w:basedOn w:val="ad"/>
    <w:uiPriority w:val="99"/>
    <w:rsid w:val="00743DD7"/>
    <w:rPr>
      <w:rFonts w:cs="Times New Roman"/>
      <w:b w:val="0"/>
      <w:bCs w:val="0"/>
      <w:color w:val="106BBE"/>
      <w:sz w:val="20"/>
    </w:rPr>
  </w:style>
  <w:style w:type="paragraph" w:customStyle="1" w:styleId="formattext">
    <w:name w:val="formattext"/>
    <w:basedOn w:val="a"/>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2">
    <w:name w:val="Основной текст 2 Знак"/>
    <w:basedOn w:val="a0"/>
    <w:link w:val="21"/>
    <w:rsid w:val="00743DD7"/>
    <w:rPr>
      <w:rFonts w:ascii="Arial" w:eastAsia="Times New Roman" w:hAnsi="Arial" w:cs="Arial"/>
      <w:sz w:val="20"/>
      <w:szCs w:val="20"/>
      <w:lang w:eastAsia="ru-RU"/>
    </w:rPr>
  </w:style>
  <w:style w:type="paragraph" w:styleId="31">
    <w:name w:val="Body Text 3"/>
    <w:basedOn w:val="a"/>
    <w:link w:val="32"/>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2">
    <w:name w:val="Основной текст 3 Знак"/>
    <w:basedOn w:val="a0"/>
    <w:link w:val="31"/>
    <w:uiPriority w:val="99"/>
    <w:rsid w:val="00743DD7"/>
    <w:rPr>
      <w:rFonts w:ascii="Arial" w:eastAsia="Times New Roman" w:hAnsi="Arial" w:cs="Arial"/>
      <w:sz w:val="16"/>
      <w:szCs w:val="16"/>
      <w:lang w:eastAsia="ru-RU"/>
    </w:rPr>
  </w:style>
  <w:style w:type="paragraph" w:customStyle="1" w:styleId="af1">
    <w:name w:val="Нормальный (таблица)"/>
    <w:basedOn w:val="a"/>
    <w:next w:val="a"/>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qFormat/>
    <w:rsid w:val="00743DD7"/>
    <w:rPr>
      <w:rFonts w:ascii="TimesET" w:eastAsia="Times New Roman" w:hAnsi="TimesET" w:cs="Times New Roman"/>
      <w:b/>
      <w:bCs/>
      <w:sz w:val="24"/>
      <w:szCs w:val="24"/>
    </w:rPr>
  </w:style>
  <w:style w:type="character" w:customStyle="1" w:styleId="40">
    <w:name w:val="Заголовок 4 Знак"/>
    <w:basedOn w:val="a0"/>
    <w:link w:val="4"/>
    <w:rsid w:val="00743DD7"/>
    <w:rPr>
      <w:rFonts w:ascii="Times New Roman" w:eastAsia="Times New Roman" w:hAnsi="Times New Roman" w:cs="Times New Roman"/>
      <w:b/>
      <w:bCs/>
      <w:sz w:val="28"/>
      <w:szCs w:val="28"/>
    </w:rPr>
  </w:style>
  <w:style w:type="character" w:customStyle="1" w:styleId="50">
    <w:name w:val="Заголовок 5 Знак"/>
    <w:basedOn w:val="a0"/>
    <w:link w:val="5"/>
    <w:rsid w:val="00743DD7"/>
    <w:rPr>
      <w:rFonts w:ascii="Times New Roman" w:eastAsia="Times New Roman" w:hAnsi="Times New Roman" w:cs="Times New Roman"/>
      <w:b/>
      <w:sz w:val="28"/>
      <w:szCs w:val="24"/>
    </w:rPr>
  </w:style>
  <w:style w:type="character" w:customStyle="1" w:styleId="60">
    <w:name w:val="Заголовок 6 Знак"/>
    <w:basedOn w:val="a0"/>
    <w:link w:val="6"/>
    <w:rsid w:val="00743DD7"/>
    <w:rPr>
      <w:rFonts w:ascii="Times New Roman" w:eastAsia="Times New Roman" w:hAnsi="Times New Roman" w:cs="Times New Roman"/>
      <w:b/>
      <w:bCs/>
    </w:rPr>
  </w:style>
  <w:style w:type="character" w:customStyle="1" w:styleId="70">
    <w:name w:val="Заголовок 7 Знак"/>
    <w:basedOn w:val="a0"/>
    <w:link w:val="7"/>
    <w:rsid w:val="00743DD7"/>
    <w:rPr>
      <w:rFonts w:ascii="Times New Roman" w:eastAsia="Times New Roman" w:hAnsi="Times New Roman" w:cs="Times New Roman"/>
      <w:sz w:val="24"/>
      <w:szCs w:val="24"/>
    </w:rPr>
  </w:style>
  <w:style w:type="character" w:customStyle="1" w:styleId="80">
    <w:name w:val="Заголовок 8 Знак"/>
    <w:basedOn w:val="a0"/>
    <w:link w:val="8"/>
    <w:rsid w:val="00743DD7"/>
    <w:rPr>
      <w:rFonts w:ascii="Times New Roman" w:eastAsia="Times New Roman" w:hAnsi="Times New Roman" w:cs="Times New Roman"/>
      <w:i/>
      <w:iCs/>
      <w:sz w:val="24"/>
      <w:szCs w:val="24"/>
    </w:rPr>
  </w:style>
  <w:style w:type="character" w:customStyle="1" w:styleId="90">
    <w:name w:val="Заголовок 9 Знак"/>
    <w:basedOn w:val="a0"/>
    <w:link w:val="9"/>
    <w:rsid w:val="00743DD7"/>
    <w:rPr>
      <w:rFonts w:ascii="Arial" w:eastAsia="Times New Roman" w:hAnsi="Arial" w:cs="Times New Roman"/>
    </w:rPr>
  </w:style>
  <w:style w:type="paragraph" w:styleId="23">
    <w:name w:val="Body Text Indent 2"/>
    <w:aliases w:val=" Знак1,Знак1"/>
    <w:basedOn w:val="a"/>
    <w:link w:val="24"/>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4">
    <w:name w:val="Основной текст с отступом 2 Знак"/>
    <w:aliases w:val=" Знак1 Знак,Знак1 Знак"/>
    <w:basedOn w:val="a0"/>
    <w:link w:val="23"/>
    <w:rsid w:val="00743DD7"/>
    <w:rPr>
      <w:rFonts w:ascii="Times New Roman" w:eastAsia="Times New Roman" w:hAnsi="Times New Roman" w:cs="Times New Roman"/>
      <w:color w:val="000000"/>
      <w:sz w:val="28"/>
      <w:szCs w:val="24"/>
    </w:rPr>
  </w:style>
  <w:style w:type="paragraph" w:customStyle="1" w:styleId="af2">
    <w:name w:val="Комментарий"/>
    <w:basedOn w:val="a"/>
    <w:next w:val="a"/>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3">
    <w:name w:val="Заголовок статьи"/>
    <w:basedOn w:val="a"/>
    <w:next w:val="a"/>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1">
    <w:name w:val="Основной текст с отступом1"/>
    <w:basedOn w:val="a"/>
    <w:rsid w:val="00743DD7"/>
    <w:pPr>
      <w:spacing w:after="0" w:line="240" w:lineRule="auto"/>
      <w:ind w:firstLine="709"/>
      <w:jc w:val="both"/>
    </w:pPr>
    <w:rPr>
      <w:rFonts w:ascii="Times New Roman" w:eastAsia="Times New Roman" w:hAnsi="Times New Roman" w:cs="Times New Roman"/>
      <w:sz w:val="28"/>
      <w:szCs w:val="24"/>
    </w:rPr>
  </w:style>
  <w:style w:type="paragraph" w:styleId="33">
    <w:name w:val="Body Text Indent 3"/>
    <w:basedOn w:val="a"/>
    <w:link w:val="34"/>
    <w:rsid w:val="00743DD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743DD7"/>
    <w:rPr>
      <w:rFonts w:ascii="Times New Roman" w:eastAsia="Times New Roman" w:hAnsi="Times New Roman" w:cs="Times New Roman"/>
      <w:sz w:val="16"/>
      <w:szCs w:val="16"/>
    </w:rPr>
  </w:style>
  <w:style w:type="paragraph" w:customStyle="1" w:styleId="af4">
    <w:name w:val="Текст (лев. подпись)"/>
    <w:basedOn w:val="a"/>
    <w:next w:val="a"/>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5">
    <w:name w:val="Текст (прав. подпись)"/>
    <w:basedOn w:val="a"/>
    <w:next w:val="a"/>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6">
    <w:name w:val="page number"/>
    <w:rsid w:val="00743DD7"/>
    <w:rPr>
      <w:rFonts w:ascii="Times New Roman" w:hAnsi="Times New Roman" w:cs="Times New Roman"/>
    </w:rPr>
  </w:style>
  <w:style w:type="paragraph" w:customStyle="1" w:styleId="consnonformat">
    <w:name w:val="consnonformat"/>
    <w:basedOn w:val="a"/>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Текст выноски1"/>
    <w:basedOn w:val="a"/>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3">
    <w:name w:val="Абзац списка1"/>
    <w:aliases w:val="маркированный,List Paragraph"/>
    <w:basedOn w:val="a"/>
    <w:link w:val="af7"/>
    <w:qFormat/>
    <w:rsid w:val="00743DD7"/>
    <w:pPr>
      <w:spacing w:after="0" w:line="240" w:lineRule="auto"/>
      <w:ind w:left="720"/>
    </w:pPr>
    <w:rPr>
      <w:rFonts w:ascii="Times New Roman" w:eastAsia="Times New Roman" w:hAnsi="Times New Roman" w:cs="Times New Roman"/>
      <w:sz w:val="24"/>
      <w:szCs w:val="24"/>
    </w:rPr>
  </w:style>
  <w:style w:type="paragraph" w:styleId="af8">
    <w:name w:val="Balloon Text"/>
    <w:basedOn w:val="a"/>
    <w:link w:val="af9"/>
    <w:uiPriority w:val="99"/>
    <w:rsid w:val="00743DD7"/>
    <w:pPr>
      <w:spacing w:after="0" w:line="240" w:lineRule="auto"/>
    </w:pPr>
    <w:rPr>
      <w:rFonts w:ascii="Tahoma" w:eastAsia="Times New Roman" w:hAnsi="Tahoma" w:cs="Tahoma"/>
      <w:sz w:val="16"/>
      <w:szCs w:val="16"/>
    </w:rPr>
  </w:style>
  <w:style w:type="character" w:customStyle="1" w:styleId="af9">
    <w:name w:val="Текст выноски Знак"/>
    <w:basedOn w:val="a0"/>
    <w:link w:val="af8"/>
    <w:uiPriority w:val="99"/>
    <w:rsid w:val="00743DD7"/>
    <w:rPr>
      <w:rFonts w:ascii="Tahoma" w:eastAsia="Times New Roman" w:hAnsi="Tahoma" w:cs="Tahoma"/>
      <w:sz w:val="16"/>
      <w:szCs w:val="16"/>
      <w:lang w:eastAsia="ru-RU"/>
    </w:rPr>
  </w:style>
  <w:style w:type="table" w:styleId="afa">
    <w:name w:val="Table Grid"/>
    <w:basedOn w:val="a1"/>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Document Map"/>
    <w:basedOn w:val="a"/>
    <w:link w:val="afc"/>
    <w:rsid w:val="00743DD7"/>
    <w:pPr>
      <w:shd w:val="clear" w:color="auto" w:fill="000080"/>
      <w:spacing w:after="0" w:line="240" w:lineRule="auto"/>
    </w:pPr>
    <w:rPr>
      <w:rFonts w:ascii="Tahoma" w:eastAsia="Times New Roman" w:hAnsi="Tahoma" w:cs="Times New Roman"/>
      <w:sz w:val="20"/>
      <w:szCs w:val="20"/>
    </w:rPr>
  </w:style>
  <w:style w:type="character" w:customStyle="1" w:styleId="afc">
    <w:name w:val="Схема документа Знак"/>
    <w:basedOn w:val="a0"/>
    <w:link w:val="afb"/>
    <w:rsid w:val="00743DD7"/>
    <w:rPr>
      <w:rFonts w:ascii="Tahoma" w:eastAsia="Times New Roman" w:hAnsi="Tahoma" w:cs="Times New Roman"/>
      <w:sz w:val="20"/>
      <w:szCs w:val="20"/>
      <w:shd w:val="clear" w:color="auto" w:fill="000080"/>
    </w:rPr>
  </w:style>
  <w:style w:type="paragraph" w:customStyle="1" w:styleId="afd">
    <w:basedOn w:val="a"/>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afd"/>
    <w:rsid w:val="00743DD7"/>
    <w:rPr>
      <w:rFonts w:ascii="Times New Roman" w:eastAsia="Times New Roman" w:hAnsi="Times New Roman" w:cs="Times New Roman"/>
      <w:sz w:val="40"/>
      <w:szCs w:val="20"/>
    </w:rPr>
  </w:style>
  <w:style w:type="paragraph" w:styleId="aff0">
    <w:name w:val="Subtitle"/>
    <w:basedOn w:val="a"/>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0"/>
    <w:link w:val="aff0"/>
    <w:rsid w:val="00743DD7"/>
    <w:rPr>
      <w:rFonts w:ascii="Times New Roman" w:eastAsia="Times New Roman" w:hAnsi="Times New Roman" w:cs="Times New Roman"/>
      <w:sz w:val="28"/>
      <w:szCs w:val="20"/>
    </w:rPr>
  </w:style>
  <w:style w:type="character" w:styleId="aff2">
    <w:name w:val="Strong"/>
    <w:qFormat/>
    <w:rsid w:val="00743DD7"/>
    <w:rPr>
      <w:b/>
      <w:bCs/>
    </w:rPr>
  </w:style>
  <w:style w:type="numbering" w:customStyle="1" w:styleId="14">
    <w:name w:val="Нет списка1"/>
    <w:next w:val="a2"/>
    <w:uiPriority w:val="99"/>
    <w:semiHidden/>
    <w:rsid w:val="00743DD7"/>
  </w:style>
  <w:style w:type="numbering" w:customStyle="1" w:styleId="110">
    <w:name w:val="Нет списка11"/>
    <w:next w:val="a2"/>
    <w:semiHidden/>
    <w:rsid w:val="00743DD7"/>
  </w:style>
  <w:style w:type="numbering" w:customStyle="1" w:styleId="25">
    <w:name w:val="Нет списка2"/>
    <w:next w:val="a2"/>
    <w:semiHidden/>
    <w:rsid w:val="00743DD7"/>
  </w:style>
  <w:style w:type="paragraph" w:customStyle="1" w:styleId="aff3">
    <w:name w:val="Стиль полужирный По ширине"/>
    <w:basedOn w:val="a"/>
    <w:rsid w:val="00743DD7"/>
    <w:pPr>
      <w:spacing w:after="0" w:line="240" w:lineRule="auto"/>
      <w:jc w:val="both"/>
    </w:pPr>
    <w:rPr>
      <w:rFonts w:ascii="Times New Roman" w:eastAsia="Times New Roman" w:hAnsi="Times New Roman" w:cs="Times New Roman"/>
      <w:b/>
      <w:bCs/>
      <w:sz w:val="24"/>
      <w:szCs w:val="20"/>
    </w:rPr>
  </w:style>
  <w:style w:type="paragraph" w:styleId="15">
    <w:name w:val="toc 1"/>
    <w:basedOn w:val="a"/>
    <w:next w:val="a"/>
    <w:autoRedefine/>
    <w:rsid w:val="00743DD7"/>
    <w:pPr>
      <w:spacing w:after="0" w:line="240" w:lineRule="auto"/>
    </w:pPr>
    <w:rPr>
      <w:rFonts w:ascii="Times New Roman" w:eastAsia="Times New Roman" w:hAnsi="Times New Roman" w:cs="Times New Roman"/>
      <w:sz w:val="20"/>
      <w:szCs w:val="20"/>
    </w:rPr>
  </w:style>
  <w:style w:type="paragraph" w:styleId="35">
    <w:name w:val="toc 3"/>
    <w:basedOn w:val="a"/>
    <w:next w:val="a"/>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6">
    <w:name w:val="Нет списка3"/>
    <w:next w:val="a2"/>
    <w:semiHidden/>
    <w:rsid w:val="00743DD7"/>
  </w:style>
  <w:style w:type="paragraph" w:styleId="aff4">
    <w:name w:val="caption"/>
    <w:basedOn w:val="a"/>
    <w:next w:val="a"/>
    <w:uiPriority w:val="99"/>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6">
    <w:name w:val="Стиль1"/>
    <w:basedOn w:val="a"/>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7">
    <w:name w:val="Стиль полужирный По ширине1"/>
    <w:basedOn w:val="a"/>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
    <w:next w:val="a"/>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basedOn w:val="a"/>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6">
    <w:name w:val="Знак Знак2"/>
    <w:rsid w:val="00743DD7"/>
    <w:rPr>
      <w:rFonts w:ascii="Times New Roman" w:eastAsia="Times New Roman" w:hAnsi="Times New Roman" w:cs="Times New Roman"/>
      <w:b/>
      <w:sz w:val="24"/>
      <w:szCs w:val="24"/>
      <w:lang w:eastAsia="ru-RU"/>
    </w:rPr>
  </w:style>
  <w:style w:type="paragraph" w:customStyle="1" w:styleId="18">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2"/>
    <w:next w:val="a"/>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0"/>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
    <w:next w:val="a"/>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0"/>
    <w:uiPriority w:val="99"/>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7">
    <w:name w:val="Абзац списка2"/>
    <w:basedOn w:val="a"/>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0"/>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0"/>
    <w:link w:val="62"/>
    <w:locked/>
    <w:rsid w:val="00B22AF5"/>
    <w:rPr>
      <w:sz w:val="23"/>
      <w:szCs w:val="23"/>
      <w:shd w:val="clear" w:color="auto" w:fill="FFFFFF"/>
    </w:rPr>
  </w:style>
  <w:style w:type="paragraph" w:customStyle="1" w:styleId="62">
    <w:name w:val="Основной текст (6)"/>
    <w:basedOn w:val="a"/>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Основной текст с отступом2"/>
    <w:basedOn w:val="a"/>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9">
    <w:name w:val="Текст выноски2"/>
    <w:basedOn w:val="a"/>
    <w:rsid w:val="00B22AF5"/>
    <w:pPr>
      <w:spacing w:after="0" w:line="240" w:lineRule="auto"/>
    </w:pPr>
    <w:rPr>
      <w:rFonts w:ascii="Tahoma" w:eastAsia="Times New Roman" w:hAnsi="Tahoma" w:cs="Tahoma"/>
      <w:sz w:val="16"/>
      <w:szCs w:val="16"/>
    </w:rPr>
  </w:style>
  <w:style w:type="paragraph" w:customStyle="1" w:styleId="37">
    <w:name w:val="Абзац списка3"/>
    <w:basedOn w:val="a"/>
    <w:qFormat/>
    <w:rsid w:val="00B22AF5"/>
    <w:pPr>
      <w:spacing w:after="0" w:line="240" w:lineRule="auto"/>
      <w:ind w:left="720"/>
    </w:pPr>
    <w:rPr>
      <w:rFonts w:ascii="Times New Roman" w:eastAsia="Times New Roman" w:hAnsi="Times New Roman" w:cs="Times New Roman"/>
      <w:sz w:val="24"/>
      <w:szCs w:val="24"/>
    </w:rPr>
  </w:style>
  <w:style w:type="paragraph" w:customStyle="1" w:styleId="afff">
    <w:basedOn w:val="a"/>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9">
    <w:name w:val="Основной текст Знак1"/>
    <w:basedOn w:val="a0"/>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a">
    <w:name w:val="Основной текст (2)_"/>
    <w:basedOn w:val="a0"/>
    <w:link w:val="2b"/>
    <w:rsid w:val="000274AF"/>
    <w:rPr>
      <w:rFonts w:ascii="Times New Roman" w:eastAsia="Times New Roman" w:hAnsi="Times New Roman" w:cs="Times New Roman"/>
      <w:shd w:val="clear" w:color="auto" w:fill="FFFFFF"/>
    </w:rPr>
  </w:style>
  <w:style w:type="character" w:customStyle="1" w:styleId="afff0">
    <w:name w:val="Колонтитул_"/>
    <w:basedOn w:val="a0"/>
    <w:link w:val="afff1"/>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0"/>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a">
    <w:name w:val="Заголовок №1_"/>
    <w:basedOn w:val="a0"/>
    <w:link w:val="1b"/>
    <w:rsid w:val="000274AF"/>
    <w:rPr>
      <w:rFonts w:ascii="Calibri" w:eastAsia="Calibri" w:hAnsi="Calibri" w:cs="Calibri"/>
      <w:b/>
      <w:bCs/>
      <w:shd w:val="clear" w:color="auto" w:fill="FFFFFF"/>
    </w:rPr>
  </w:style>
  <w:style w:type="character" w:customStyle="1" w:styleId="2Calibri10pt">
    <w:name w:val="Основной текст (2) + Calibri;10 pt"/>
    <w:basedOn w:val="2a"/>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a"/>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c">
    <w:name w:val="Колонтитул (2)_"/>
    <w:basedOn w:val="a0"/>
    <w:link w:val="2d"/>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a"/>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0"/>
    <w:link w:val="131"/>
    <w:rsid w:val="000274AF"/>
    <w:rPr>
      <w:rFonts w:ascii="Calibri" w:eastAsia="Calibri" w:hAnsi="Calibri" w:cs="Calibri"/>
      <w:b/>
      <w:bCs/>
      <w:shd w:val="clear" w:color="auto" w:fill="FFFFFF"/>
    </w:rPr>
  </w:style>
  <w:style w:type="character" w:customStyle="1" w:styleId="105pt">
    <w:name w:val="Колонтитул + 10;5 pt"/>
    <w:basedOn w:val="afff0"/>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8">
    <w:name w:val="Колонтитул (3)_"/>
    <w:basedOn w:val="a0"/>
    <w:link w:val="39"/>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a"/>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b">
    <w:name w:val="Основной текст (2)"/>
    <w:basedOn w:val="a"/>
    <w:link w:val="2a"/>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1">
    <w:name w:val="Колонтитул"/>
    <w:basedOn w:val="a"/>
    <w:link w:val="afff0"/>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b">
    <w:name w:val="Заголовок №1"/>
    <w:basedOn w:val="a"/>
    <w:link w:val="1a"/>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d">
    <w:name w:val="Колонтитул (2)"/>
    <w:basedOn w:val="a"/>
    <w:link w:val="2c"/>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9">
    <w:name w:val="Колонтитул (3)"/>
    <w:basedOn w:val="a"/>
    <w:link w:val="38"/>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afff2">
    <w:basedOn w:val="a"/>
    <w:next w:val="a"/>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3">
    <w:name w:val="Текст (справка)"/>
    <w:basedOn w:val="a"/>
    <w:next w:val="a"/>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4">
    <w:name w:val="Текст информации об изменениях"/>
    <w:basedOn w:val="a"/>
    <w:next w:val="a"/>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5">
    <w:name w:val="Информация об изменениях"/>
    <w:basedOn w:val="afff4"/>
    <w:next w:val="a"/>
    <w:uiPriority w:val="99"/>
    <w:rsid w:val="007225AA"/>
    <w:pPr>
      <w:spacing w:before="180"/>
      <w:ind w:left="360" w:right="360" w:firstLine="0"/>
    </w:pPr>
  </w:style>
  <w:style w:type="paragraph" w:customStyle="1" w:styleId="afff6">
    <w:name w:val="Подзаголовок для информации об изменениях"/>
    <w:basedOn w:val="afff4"/>
    <w:next w:val="a"/>
    <w:uiPriority w:val="99"/>
    <w:rsid w:val="007225AA"/>
    <w:rPr>
      <w:b/>
      <w:bCs/>
    </w:rPr>
  </w:style>
  <w:style w:type="character" w:styleId="afff7">
    <w:name w:val="Emphasis"/>
    <w:basedOn w:val="a0"/>
    <w:uiPriority w:val="20"/>
    <w:qFormat/>
    <w:rsid w:val="007225AA"/>
    <w:rPr>
      <w:rFonts w:cs="Times New Roman"/>
      <w:i/>
      <w:iCs/>
    </w:rPr>
  </w:style>
  <w:style w:type="character" w:customStyle="1" w:styleId="text">
    <w:name w:val="text"/>
    <w:basedOn w:val="a0"/>
    <w:rsid w:val="007225AA"/>
  </w:style>
  <w:style w:type="character" w:styleId="HTML">
    <w:name w:val="HTML Code"/>
    <w:basedOn w:val="a0"/>
    <w:rsid w:val="007225AA"/>
    <w:rPr>
      <w:rFonts w:ascii="Courier New" w:eastAsia="Times New Roman" w:hAnsi="Courier New" w:cs="Courier New"/>
      <w:sz w:val="20"/>
      <w:szCs w:val="20"/>
    </w:rPr>
  </w:style>
  <w:style w:type="paragraph" w:customStyle="1" w:styleId="111">
    <w:name w:val="Знак Знак1 Знак Знак Знак1 Знак Знак Знак Знак Знак Знак Знак"/>
    <w:basedOn w:val="a"/>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8">
    <w:name w:val="Placeholder Text"/>
    <w:basedOn w:val="a0"/>
    <w:uiPriority w:val="99"/>
    <w:semiHidden/>
    <w:rsid w:val="007225AA"/>
    <w:rPr>
      <w:color w:val="808080"/>
    </w:rPr>
  </w:style>
  <w:style w:type="paragraph" w:customStyle="1" w:styleId="normaltable">
    <w:name w:val="normaltable"/>
    <w:basedOn w:val="a"/>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0"/>
    <w:rsid w:val="007225AA"/>
    <w:rPr>
      <w:rFonts w:ascii="TimesNewRomanPS-BoldMT" w:hAnsi="TimesNewRomanPS-BoldMT" w:hint="default"/>
      <w:b/>
      <w:bCs/>
      <w:i w:val="0"/>
      <w:iCs w:val="0"/>
      <w:color w:val="0066CC"/>
      <w:sz w:val="22"/>
      <w:szCs w:val="22"/>
    </w:rPr>
  </w:style>
  <w:style w:type="character" w:customStyle="1" w:styleId="fontstyle21">
    <w:name w:val="fontstyle21"/>
    <w:basedOn w:val="a0"/>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0"/>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0"/>
    <w:rsid w:val="007225AA"/>
    <w:rPr>
      <w:rFonts w:ascii="Times" w:hAnsi="Times" w:hint="default"/>
      <w:b w:val="0"/>
      <w:bCs w:val="0"/>
      <w:i w:val="0"/>
      <w:iCs w:val="0"/>
      <w:color w:val="000000"/>
      <w:sz w:val="24"/>
      <w:szCs w:val="24"/>
    </w:rPr>
  </w:style>
  <w:style w:type="character" w:customStyle="1" w:styleId="fontstyle51">
    <w:name w:val="fontstyle51"/>
    <w:basedOn w:val="a0"/>
    <w:rsid w:val="007225AA"/>
    <w:rPr>
      <w:rFonts w:ascii="ArialMT" w:hAnsi="ArialMT" w:hint="default"/>
      <w:b w:val="0"/>
      <w:bCs w:val="0"/>
      <w:i w:val="0"/>
      <w:iCs w:val="0"/>
      <w:color w:val="000000"/>
      <w:sz w:val="28"/>
      <w:szCs w:val="28"/>
    </w:rPr>
  </w:style>
  <w:style w:type="character" w:customStyle="1" w:styleId="fontstyle61">
    <w:name w:val="fontstyle61"/>
    <w:basedOn w:val="a0"/>
    <w:rsid w:val="007225AA"/>
    <w:rPr>
      <w:rFonts w:ascii="Calibri" w:hAnsi="Calibri" w:cs="Calibri" w:hint="default"/>
      <w:b w:val="0"/>
      <w:bCs w:val="0"/>
      <w:i w:val="0"/>
      <w:iCs w:val="0"/>
      <w:color w:val="000000"/>
      <w:sz w:val="28"/>
      <w:szCs w:val="28"/>
    </w:rPr>
  </w:style>
  <w:style w:type="character" w:customStyle="1" w:styleId="fontstyle71">
    <w:name w:val="fontstyle71"/>
    <w:basedOn w:val="a0"/>
    <w:rsid w:val="007225AA"/>
    <w:rPr>
      <w:rFonts w:ascii="TimesNewRomanPS-BoldItalicMT" w:hAnsi="TimesNewRomanPS-BoldItalicMT" w:hint="default"/>
      <w:b/>
      <w:bCs/>
      <w:i/>
      <w:iCs/>
      <w:color w:val="000000"/>
      <w:sz w:val="20"/>
      <w:szCs w:val="20"/>
    </w:rPr>
  </w:style>
  <w:style w:type="character" w:customStyle="1" w:styleId="fontstyle81">
    <w:name w:val="fontstyle81"/>
    <w:basedOn w:val="a0"/>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7225AA"/>
    <w:rPr>
      <w:rFonts w:ascii="CIDFont+F1" w:hAnsi="CIDFont+F1" w:hint="default"/>
      <w:b/>
      <w:bCs/>
      <w:i w:val="0"/>
      <w:iCs w:val="0"/>
      <w:color w:val="000000"/>
      <w:sz w:val="14"/>
      <w:szCs w:val="14"/>
    </w:rPr>
  </w:style>
  <w:style w:type="character" w:customStyle="1" w:styleId="fontstyle111">
    <w:name w:val="fontstyle111"/>
    <w:basedOn w:val="a0"/>
    <w:rsid w:val="007225AA"/>
    <w:rPr>
      <w:rFonts w:ascii="CIDFont+F2" w:hAnsi="CIDFont+F2" w:hint="default"/>
      <w:b w:val="0"/>
      <w:bCs w:val="0"/>
      <w:i w:val="0"/>
      <w:iCs w:val="0"/>
      <w:color w:val="000000"/>
      <w:sz w:val="22"/>
      <w:szCs w:val="22"/>
    </w:rPr>
  </w:style>
  <w:style w:type="character" w:customStyle="1" w:styleId="fontstyle121">
    <w:name w:val="fontstyle121"/>
    <w:basedOn w:val="a0"/>
    <w:rsid w:val="007225AA"/>
    <w:rPr>
      <w:rFonts w:ascii="LiberationSerif-Italic" w:hAnsi="LiberationSerif-Italic" w:hint="default"/>
      <w:b w:val="0"/>
      <w:bCs w:val="0"/>
      <w:i/>
      <w:iCs/>
      <w:color w:val="000000"/>
      <w:sz w:val="20"/>
      <w:szCs w:val="20"/>
    </w:rPr>
  </w:style>
  <w:style w:type="character" w:customStyle="1" w:styleId="fontstyle131">
    <w:name w:val="fontstyle131"/>
    <w:basedOn w:val="a0"/>
    <w:rsid w:val="007225AA"/>
    <w:rPr>
      <w:rFonts w:ascii="LiberationSerif-Bold" w:hAnsi="LiberationSerif-Bold" w:hint="default"/>
      <w:b/>
      <w:bCs/>
      <w:i w:val="0"/>
      <w:iCs w:val="0"/>
      <w:color w:val="151616"/>
      <w:sz w:val="24"/>
      <w:szCs w:val="24"/>
    </w:rPr>
  </w:style>
  <w:style w:type="character" w:customStyle="1" w:styleId="fontstyle141">
    <w:name w:val="fontstyle141"/>
    <w:basedOn w:val="a0"/>
    <w:rsid w:val="007225AA"/>
    <w:rPr>
      <w:rFonts w:ascii="LiberationSerif" w:hAnsi="LiberationSerif" w:hint="default"/>
      <w:b w:val="0"/>
      <w:bCs w:val="0"/>
      <w:i w:val="0"/>
      <w:iCs w:val="0"/>
      <w:color w:val="000000"/>
      <w:sz w:val="28"/>
      <w:szCs w:val="28"/>
    </w:rPr>
  </w:style>
  <w:style w:type="character" w:customStyle="1" w:styleId="fontstyle151">
    <w:name w:val="fontstyle151"/>
    <w:basedOn w:val="a0"/>
    <w:rsid w:val="007225AA"/>
    <w:rPr>
      <w:rFonts w:ascii="Helvetica" w:hAnsi="Helvetica" w:hint="default"/>
      <w:b w:val="0"/>
      <w:bCs w:val="0"/>
      <w:i w:val="0"/>
      <w:iCs w:val="0"/>
      <w:color w:val="000000"/>
      <w:sz w:val="28"/>
      <w:szCs w:val="28"/>
    </w:rPr>
  </w:style>
  <w:style w:type="character" w:customStyle="1" w:styleId="120">
    <w:name w:val="Основной текст (12)_"/>
    <w:basedOn w:val="a0"/>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1">
    <w:name w:val="Заголовок №4_"/>
    <w:basedOn w:val="a0"/>
    <w:link w:val="42"/>
    <w:rsid w:val="007225AA"/>
    <w:rPr>
      <w:rFonts w:ascii="Times New Roman" w:eastAsia="Times New Roman" w:hAnsi="Times New Roman" w:cs="Times New Roman"/>
      <w:b/>
      <w:bCs/>
      <w:sz w:val="28"/>
      <w:szCs w:val="28"/>
      <w:shd w:val="clear" w:color="auto" w:fill="FFFFFF"/>
    </w:rPr>
  </w:style>
  <w:style w:type="paragraph" w:customStyle="1" w:styleId="42">
    <w:name w:val="Заголовок №4"/>
    <w:basedOn w:val="a"/>
    <w:link w:val="41"/>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9">
    <w:name w:val="annotation reference"/>
    <w:basedOn w:val="a0"/>
    <w:unhideWhenUsed/>
    <w:rsid w:val="007225AA"/>
    <w:rPr>
      <w:sz w:val="16"/>
      <w:szCs w:val="16"/>
    </w:rPr>
  </w:style>
  <w:style w:type="paragraph" w:styleId="afffa">
    <w:name w:val="annotation text"/>
    <w:basedOn w:val="a"/>
    <w:link w:val="afffb"/>
    <w:unhideWhenUsed/>
    <w:rsid w:val="007225AA"/>
    <w:pPr>
      <w:spacing w:after="200" w:line="240" w:lineRule="auto"/>
    </w:pPr>
    <w:rPr>
      <w:rFonts w:eastAsiaTheme="minorHAnsi"/>
      <w:sz w:val="20"/>
      <w:szCs w:val="20"/>
      <w:lang w:eastAsia="en-US"/>
    </w:rPr>
  </w:style>
  <w:style w:type="character" w:customStyle="1" w:styleId="afffb">
    <w:name w:val="Текст примечания Знак"/>
    <w:basedOn w:val="a0"/>
    <w:link w:val="afffa"/>
    <w:rsid w:val="007225AA"/>
    <w:rPr>
      <w:sz w:val="20"/>
      <w:szCs w:val="20"/>
    </w:rPr>
  </w:style>
  <w:style w:type="paragraph" w:styleId="afffc">
    <w:name w:val="annotation subject"/>
    <w:basedOn w:val="afffa"/>
    <w:next w:val="afffa"/>
    <w:link w:val="afffd"/>
    <w:unhideWhenUsed/>
    <w:rsid w:val="007225AA"/>
    <w:rPr>
      <w:b/>
      <w:bCs/>
    </w:rPr>
  </w:style>
  <w:style w:type="character" w:customStyle="1" w:styleId="afffd">
    <w:name w:val="Тема примечания Знак"/>
    <w:basedOn w:val="afffb"/>
    <w:link w:val="afffc"/>
    <w:rsid w:val="007225AA"/>
    <w:rPr>
      <w:b/>
      <w:bCs/>
      <w:sz w:val="20"/>
      <w:szCs w:val="20"/>
    </w:rPr>
  </w:style>
  <w:style w:type="paragraph" w:customStyle="1" w:styleId="2e">
    <w:name w:val="заголовок 2"/>
    <w:basedOn w:val="a"/>
    <w:next w:val="a"/>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0"/>
    <w:link w:val="HTML0"/>
    <w:uiPriority w:val="99"/>
    <w:rsid w:val="007225AA"/>
    <w:rPr>
      <w:rFonts w:ascii="Arial Unicode MS" w:eastAsia="Arial Unicode MS" w:hAnsi="Arial Unicode MS" w:cs="Times New Roman"/>
      <w:sz w:val="20"/>
      <w:szCs w:val="20"/>
      <w:lang w:val="x-none" w:eastAsia="x-none"/>
    </w:rPr>
  </w:style>
  <w:style w:type="paragraph" w:customStyle="1" w:styleId="afffe">
    <w:name w:val="Готовый"/>
    <w:basedOn w:val="2f"/>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
    <w:rsid w:val="007225AA"/>
    <w:pPr>
      <w:numPr>
        <w:ilvl w:val="12"/>
      </w:numPr>
      <w:spacing w:after="120"/>
      <w:jc w:val="both"/>
    </w:pPr>
    <w:rPr>
      <w:rFonts w:ascii="Peterburg" w:hAnsi="Peterburg"/>
      <w:snapToGrid/>
    </w:rPr>
  </w:style>
  <w:style w:type="paragraph" w:styleId="affff">
    <w:name w:val="Block Text"/>
    <w:basedOn w:val="a"/>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c">
    <w:name w:val="марк список 1"/>
    <w:basedOn w:val="a"/>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f0">
    <w:name w:val="Нумерованный Список"/>
    <w:basedOn w:val="a"/>
    <w:rsid w:val="007225AA"/>
    <w:pPr>
      <w:spacing w:before="120" w:after="120" w:line="240" w:lineRule="auto"/>
      <w:jc w:val="both"/>
    </w:pPr>
    <w:rPr>
      <w:rFonts w:ascii="Times New Roman" w:eastAsia="Times New Roman" w:hAnsi="Times New Roman" w:cs="Times New Roman"/>
      <w:sz w:val="24"/>
      <w:szCs w:val="24"/>
    </w:rPr>
  </w:style>
  <w:style w:type="paragraph" w:customStyle="1" w:styleId="affff1">
    <w:basedOn w:val="a"/>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d">
    <w:name w:val="Основной текст с отступом Знак1"/>
    <w:rsid w:val="007225AA"/>
    <w:rPr>
      <w:sz w:val="24"/>
      <w:szCs w:val="24"/>
    </w:rPr>
  </w:style>
  <w:style w:type="paragraph" w:customStyle="1" w:styleId="s22">
    <w:name w:val="s_22"/>
    <w:basedOn w:val="a"/>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0">
    <w:name w:val="consplustitle"/>
    <w:basedOn w:val="a"/>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2">
    <w:name w:val="Основное меню (преемственное)"/>
    <w:basedOn w:val="a"/>
    <w:next w:val="a"/>
    <w:uiPriority w:val="99"/>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0"/>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3">
    <w:name w:val="Знак"/>
    <w:basedOn w:val="a0"/>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uiPriority w:val="99"/>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0"/>
    <w:rsid w:val="007225AA"/>
    <w:rPr>
      <w:color w:val="0000FF"/>
      <w:u w:val="single"/>
    </w:rPr>
  </w:style>
  <w:style w:type="character" w:customStyle="1" w:styleId="43">
    <w:name w:val="Основной текст (4)_"/>
    <w:basedOn w:val="a0"/>
    <w:link w:val="44"/>
    <w:rsid w:val="007225AA"/>
    <w:rPr>
      <w:b/>
      <w:bCs/>
      <w:spacing w:val="-3"/>
      <w:sz w:val="18"/>
      <w:szCs w:val="18"/>
      <w:shd w:val="clear" w:color="auto" w:fill="FFFFFF"/>
    </w:rPr>
  </w:style>
  <w:style w:type="paragraph" w:customStyle="1" w:styleId="44">
    <w:name w:val="Основной текст (4)"/>
    <w:basedOn w:val="a"/>
    <w:link w:val="43"/>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2">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4">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fff5"/>
    <w:qFormat/>
    <w:rsid w:val="007225AA"/>
    <w:pPr>
      <w:spacing w:after="0" w:line="240" w:lineRule="auto"/>
    </w:pPr>
    <w:rPr>
      <w:rFonts w:ascii="Times New Roman" w:eastAsia="Calibri" w:hAnsi="Times New Roman" w:cs="Times New Roman"/>
      <w:sz w:val="20"/>
      <w:szCs w:val="20"/>
    </w:rPr>
  </w:style>
  <w:style w:type="character" w:customStyle="1" w:styleId="affff5">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0"/>
    <w:link w:val="affff4"/>
    <w:rsid w:val="007225AA"/>
    <w:rPr>
      <w:rFonts w:ascii="Times New Roman" w:eastAsia="Calibri" w:hAnsi="Times New Roman" w:cs="Times New Roman"/>
      <w:sz w:val="20"/>
      <w:szCs w:val="20"/>
      <w:lang w:eastAsia="ru-RU"/>
    </w:rPr>
  </w:style>
  <w:style w:type="paragraph" w:customStyle="1" w:styleId="2f0">
    <w:name w:val="Îñíîâíîé òåêñò 2"/>
    <w:basedOn w:val="a"/>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6">
    <w:name w:val="Знак Знак Знак"/>
    <w:basedOn w:val="a"/>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f1">
    <w:name w:val="Обычный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7">
    <w:name w:val="List Bullet"/>
    <w:basedOn w:val="a"/>
    <w:rsid w:val="007225AA"/>
    <w:pPr>
      <w:spacing w:after="0" w:line="240" w:lineRule="auto"/>
    </w:pPr>
    <w:rPr>
      <w:rFonts w:ascii="Times New Roman" w:eastAsia="Times New Roman" w:hAnsi="Times New Roman" w:cs="Times New Roman"/>
      <w:sz w:val="24"/>
      <w:szCs w:val="24"/>
    </w:rPr>
  </w:style>
  <w:style w:type="paragraph" w:customStyle="1" w:styleId="affff8">
    <w:name w:val="Информация об изменениях документа"/>
    <w:basedOn w:val="af2"/>
    <w:next w:val="a"/>
    <w:uiPriority w:val="99"/>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9">
    <w:name w:val="footnote reference"/>
    <w:unhideWhenUsed/>
    <w:rsid w:val="007225AA"/>
    <w:rPr>
      <w:rFonts w:cs="Times New Roman"/>
      <w:vertAlign w:val="superscript"/>
    </w:rPr>
  </w:style>
  <w:style w:type="character" w:customStyle="1" w:styleId="3a">
    <w:name w:val="Основной текст (3)_"/>
    <w:link w:val="3b"/>
    <w:rsid w:val="005A450C"/>
    <w:rPr>
      <w:shd w:val="clear" w:color="auto" w:fill="FFFFFF"/>
    </w:rPr>
  </w:style>
  <w:style w:type="paragraph" w:customStyle="1" w:styleId="3b">
    <w:name w:val="Основной текст (3)"/>
    <w:basedOn w:val="a"/>
    <w:link w:val="3a"/>
    <w:rsid w:val="005A450C"/>
    <w:pPr>
      <w:widowControl w:val="0"/>
      <w:shd w:val="clear" w:color="auto" w:fill="FFFFFF"/>
      <w:spacing w:after="940" w:line="231" w:lineRule="exact"/>
      <w:jc w:val="right"/>
    </w:pPr>
    <w:rPr>
      <w:rFonts w:eastAsiaTheme="minorHAnsi"/>
      <w:lang w:eastAsia="en-US"/>
    </w:rPr>
  </w:style>
  <w:style w:type="paragraph" w:customStyle="1" w:styleId="1e">
    <w:name w:val="Основной текст1"/>
    <w:basedOn w:val="a"/>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5">
    <w:name w:val="Нет списка4"/>
    <w:next w:val="a2"/>
    <w:uiPriority w:val="99"/>
    <w:semiHidden/>
    <w:unhideWhenUsed/>
    <w:rsid w:val="00861160"/>
  </w:style>
  <w:style w:type="paragraph" w:customStyle="1" w:styleId="affffa">
    <w:basedOn w:val="a"/>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
    <w:name w:val="Знак Знак1 Знак Знак Знак Знак Знак Знак Знак Знак"/>
    <w:basedOn w:val="a"/>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0">
    <w:name w:val="Текст выноски Знак1"/>
    <w:semiHidden/>
    <w:rsid w:val="00B369AD"/>
    <w:rPr>
      <w:rFonts w:ascii="Tahoma" w:hAnsi="Tahoma" w:cs="Tahoma"/>
      <w:sz w:val="16"/>
      <w:szCs w:val="16"/>
      <w:lang w:eastAsia="en-US"/>
    </w:rPr>
  </w:style>
  <w:style w:type="paragraph" w:customStyle="1" w:styleId="affffb">
    <w:name w:val="Знак Знак Знак Знак"/>
    <w:basedOn w:val="a"/>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c">
    <w:name w:val="Знак Знак Знак Знак3"/>
    <w:basedOn w:val="a"/>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c">
    <w:name w:val="Знак Знак Знак Знак Знак Знак Знак Знак Знак Знак Знак Знак Знак"/>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1">
    <w:name w:val="Текст сноски Знак1"/>
    <w:basedOn w:val="a0"/>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d">
    <w:name w:val="Знак Знак Знак Знак Знак Знак"/>
    <w:basedOn w:val="a"/>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2">
    <w:name w:val="Знак Знак1 Знак Знак Знак Знак Знак Знак Знак Знак Знак Знак Знак Знак"/>
    <w:basedOn w:val="a"/>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Знак1"/>
    <w:rsid w:val="00B369AD"/>
    <w:rPr>
      <w:rFonts w:ascii="Courier New" w:hAnsi="Courier New" w:cs="Courier New"/>
    </w:rPr>
  </w:style>
  <w:style w:type="paragraph" w:customStyle="1" w:styleId="1f4">
    <w:name w:val="Знак Знак1 Знак Знак"/>
    <w:basedOn w:val="a"/>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2">
    <w:name w:val="Знак Знак1 Знак Знак3"/>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d">
    <w:name w:val="Знак Знак3"/>
    <w:rsid w:val="00B369AD"/>
    <w:rPr>
      <w:lang w:val="ru-RU" w:eastAsia="ru-RU"/>
    </w:rPr>
  </w:style>
  <w:style w:type="character" w:customStyle="1" w:styleId="affffe">
    <w:name w:val="Знак Знак"/>
    <w:locked/>
    <w:rsid w:val="00B369AD"/>
    <w:rPr>
      <w:sz w:val="26"/>
      <w:lang w:val="ru-RU" w:eastAsia="ru-RU"/>
    </w:rPr>
  </w:style>
  <w:style w:type="character" w:customStyle="1" w:styleId="af7">
    <w:name w:val="Абзац списка Знак"/>
    <w:aliases w:val="маркированный Знак,Абзац списка1 Знак"/>
    <w:link w:val="13"/>
    <w:locked/>
    <w:rsid w:val="00B369AD"/>
    <w:rPr>
      <w:rFonts w:ascii="Times New Roman" w:eastAsia="Times New Roman" w:hAnsi="Times New Roman" w:cs="Times New Roman"/>
      <w:sz w:val="24"/>
      <w:szCs w:val="24"/>
      <w:lang w:eastAsia="ru-RU"/>
    </w:rPr>
  </w:style>
  <w:style w:type="paragraph" w:customStyle="1" w:styleId="1f5">
    <w:name w:val="Знак Знак1 Знак Знак Знак Знак Знак Знак"/>
    <w:basedOn w:val="a"/>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 Знак Знак Знак Знак3"/>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
    <w:name w:val="Основной"/>
    <w:basedOn w:val="a"/>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4">
    <w:name w:val="Знак Знак13"/>
    <w:locked/>
    <w:rsid w:val="00B369AD"/>
    <w:rPr>
      <w:rFonts w:ascii="Arial" w:hAnsi="Arial"/>
      <w:b/>
      <w:i/>
      <w:sz w:val="28"/>
      <w:lang w:val="ru-RU" w:eastAsia="ru-RU"/>
    </w:rPr>
  </w:style>
  <w:style w:type="character" w:customStyle="1" w:styleId="113">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2">
    <w:name w:val="Знак2"/>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6">
    <w:name w:val="Знак Знак Знак Знак1"/>
    <w:basedOn w:val="a"/>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3">
    <w:name w:val="Знак Знак Знак Знак Знак Знак2"/>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2">
    <w:name w:val="Знак Знак1 Знак Знак Знак Знак Знак Знак Знак Знак Знак Знак Знак Знак2"/>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4">
    <w:name w:val="Знак Знак1 Знак Знак1"/>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5">
    <w:name w:val="Знак Знак1 Знак Знак Знак Знак Знак Знак1"/>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6">
    <w:name w:val="Знак Знак1 Знак Знак Знак Знак Знак Знак Знак Знак1"/>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4">
    <w:name w:val="Знак Знак Знак Знак2"/>
    <w:basedOn w:val="a"/>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3">
    <w:name w:val="Знак Знак1 Знак Знак2"/>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4">
    <w:name w:val="Знак Знак1 Знак Знак Знак Знак Знак Знак2"/>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7">
    <w:name w:val="Знак Знак Знак Знак Знак Знак1"/>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7">
    <w:name w:val="Знак Знак1 Знак Знак Знак Знак Знак Знак Знак Знак Знак Знак Знак Знак1"/>
    <w:basedOn w:val="a"/>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8">
    <w:name w:val="Без интервала1"/>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9">
    <w:name w:val="Текст примечания Знак1"/>
    <w:basedOn w:val="a0"/>
    <w:rsid w:val="00B369AD"/>
  </w:style>
  <w:style w:type="character" w:customStyle="1" w:styleId="1fa">
    <w:name w:val="Тема примечания Знак1"/>
    <w:rsid w:val="00B369AD"/>
    <w:rPr>
      <w:b/>
      <w:bCs/>
    </w:rPr>
  </w:style>
  <w:style w:type="paragraph" w:customStyle="1" w:styleId="ncannounce">
    <w:name w:val="nc_announce"/>
    <w:basedOn w:val="a"/>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f0">
    <w:name w:val="?????????? ???????"/>
    <w:basedOn w:val="a"/>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b">
    <w:name w:val="Схема документа Знак1"/>
    <w:rsid w:val="00B369AD"/>
    <w:rPr>
      <w:rFonts w:ascii="Tahoma" w:hAnsi="Tahoma" w:cs="Tahoma"/>
      <w:sz w:val="16"/>
      <w:szCs w:val="16"/>
    </w:rPr>
  </w:style>
  <w:style w:type="character" w:customStyle="1" w:styleId="1fc">
    <w:name w:val="Название Знак1"/>
    <w:rsid w:val="00B369AD"/>
    <w:rPr>
      <w:rFonts w:ascii="Cambria" w:hAnsi="Cambria"/>
      <w:color w:val="17365D"/>
      <w:spacing w:val="5"/>
      <w:kern w:val="28"/>
      <w:sz w:val="52"/>
    </w:rPr>
  </w:style>
  <w:style w:type="character" w:customStyle="1" w:styleId="1fd">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f1">
    <w:name w:val="endnote text"/>
    <w:basedOn w:val="a"/>
    <w:link w:val="afffff2"/>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f2">
    <w:name w:val="Текст концевой сноски Знак"/>
    <w:basedOn w:val="a0"/>
    <w:link w:val="afffff1"/>
    <w:rsid w:val="00B369AD"/>
    <w:rPr>
      <w:rFonts w:ascii="Times New Roman" w:eastAsia="Times New Roman" w:hAnsi="Times New Roman" w:cs="Times New Roman"/>
      <w:sz w:val="20"/>
      <w:szCs w:val="20"/>
      <w:lang w:val="x-none" w:eastAsia="x-none"/>
    </w:rPr>
  </w:style>
  <w:style w:type="character" w:styleId="afffff3">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e">
    <w:name w:val="заголовок 1"/>
    <w:basedOn w:val="a"/>
    <w:next w:val="a"/>
    <w:qFormat/>
    <w:rsid w:val="00B369AD"/>
    <w:pPr>
      <w:keepNext/>
      <w:spacing w:after="0" w:line="240" w:lineRule="auto"/>
      <w:jc w:val="center"/>
    </w:pPr>
    <w:rPr>
      <w:rFonts w:ascii="TimesET" w:eastAsia="Times New Roman" w:hAnsi="TimesET" w:cs="Times New Roman"/>
      <w:sz w:val="24"/>
      <w:szCs w:val="20"/>
    </w:rPr>
  </w:style>
  <w:style w:type="character" w:customStyle="1" w:styleId="1ff">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0">
    <w:name w:val="Текст Знак16"/>
    <w:semiHidden/>
    <w:rsid w:val="00B369AD"/>
    <w:rPr>
      <w:rFonts w:ascii="Courier New" w:hAnsi="Courier New" w:cs="Courier New"/>
      <w:sz w:val="20"/>
      <w:szCs w:val="20"/>
    </w:rPr>
  </w:style>
  <w:style w:type="character" w:customStyle="1" w:styleId="150">
    <w:name w:val="Текст Знак15"/>
    <w:semiHidden/>
    <w:rsid w:val="00B369AD"/>
    <w:rPr>
      <w:rFonts w:ascii="Courier New" w:hAnsi="Courier New" w:cs="Courier New"/>
      <w:sz w:val="20"/>
      <w:szCs w:val="20"/>
    </w:rPr>
  </w:style>
  <w:style w:type="character" w:customStyle="1" w:styleId="140">
    <w:name w:val="Текст Знак14"/>
    <w:semiHidden/>
    <w:rsid w:val="00B369AD"/>
    <w:rPr>
      <w:rFonts w:ascii="Courier New" w:hAnsi="Courier New" w:cs="Courier New"/>
      <w:sz w:val="20"/>
      <w:szCs w:val="20"/>
    </w:rPr>
  </w:style>
  <w:style w:type="character" w:customStyle="1" w:styleId="135">
    <w:name w:val="Текст Знак13"/>
    <w:semiHidden/>
    <w:rsid w:val="00B369AD"/>
    <w:rPr>
      <w:rFonts w:ascii="Courier New" w:hAnsi="Courier New" w:cs="Courier New"/>
      <w:sz w:val="20"/>
      <w:szCs w:val="20"/>
    </w:rPr>
  </w:style>
  <w:style w:type="character" w:customStyle="1" w:styleId="125">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5">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
    <w:uiPriority w:val="99"/>
    <w:semiHidden/>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6">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0">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8">
    <w:name w:val="Текст Знак11"/>
    <w:semiHidden/>
    <w:rsid w:val="00B369AD"/>
    <w:rPr>
      <w:rFonts w:ascii="Consolas" w:hAnsi="Consolas"/>
      <w:sz w:val="21"/>
    </w:rPr>
  </w:style>
  <w:style w:type="character" w:customStyle="1" w:styleId="1ff1">
    <w:name w:val="Текст концевой сноски Знак1"/>
    <w:semiHidden/>
    <w:rsid w:val="00B369AD"/>
    <w:rPr>
      <w:sz w:val="20"/>
      <w:szCs w:val="20"/>
    </w:rPr>
  </w:style>
  <w:style w:type="character" w:customStyle="1" w:styleId="extended-textshort">
    <w:name w:val="extended-text__short"/>
    <w:basedOn w:val="a0"/>
    <w:rsid w:val="00B369AD"/>
  </w:style>
  <w:style w:type="character" w:customStyle="1" w:styleId="extended-textfull">
    <w:name w:val="extended-text__full"/>
    <w:basedOn w:val="a0"/>
    <w:rsid w:val="00B369AD"/>
  </w:style>
  <w:style w:type="character" w:customStyle="1" w:styleId="rvts6">
    <w:name w:val="rvts6"/>
    <w:basedOn w:val="a0"/>
    <w:rsid w:val="00B36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82897557">
          <w:marLeft w:val="0"/>
          <w:marRight w:val="0"/>
          <w:marTop w:val="0"/>
          <w:marBottom w:val="300"/>
          <w:divBdr>
            <w:top w:val="none" w:sz="0" w:space="0" w:color="auto"/>
            <w:left w:val="none" w:sz="0" w:space="0" w:color="auto"/>
            <w:bottom w:val="none" w:sz="0" w:space="0" w:color="auto"/>
            <w:right w:val="none" w:sz="0" w:space="0" w:color="auto"/>
          </w:divBdr>
        </w:div>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mailto:marpos@cap.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nternet.garant.ru/document/redirect/403800769/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24150</Words>
  <Characters>137660</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Анастасия Вячеславна</dc:creator>
  <cp:lastModifiedBy>Львова Инна Андреевна</cp:lastModifiedBy>
  <cp:revision>9</cp:revision>
  <cp:lastPrinted>2023-03-28T10:20:00Z</cp:lastPrinted>
  <dcterms:created xsi:type="dcterms:W3CDTF">2023-03-28T05:07:00Z</dcterms:created>
  <dcterms:modified xsi:type="dcterms:W3CDTF">2023-03-28T10:26:00Z</dcterms:modified>
</cp:coreProperties>
</file>