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9" w:rsidRDefault="00192369" w:rsidP="0019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69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</w:t>
      </w:r>
    </w:p>
    <w:p w:rsidR="00192369" w:rsidRPr="00192369" w:rsidRDefault="00192369" w:rsidP="0019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69">
        <w:rPr>
          <w:rFonts w:ascii="Times New Roman" w:hAnsi="Times New Roman" w:cs="Times New Roman"/>
          <w:b/>
          <w:sz w:val="24"/>
          <w:szCs w:val="24"/>
        </w:rPr>
        <w:t xml:space="preserve"> Ибресинского муниципального округа </w:t>
      </w:r>
    </w:p>
    <w:p w:rsidR="003B097A" w:rsidRDefault="00192369" w:rsidP="0019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69">
        <w:rPr>
          <w:rFonts w:ascii="Times New Roman" w:hAnsi="Times New Roman" w:cs="Times New Roman"/>
          <w:b/>
          <w:sz w:val="24"/>
          <w:szCs w:val="24"/>
        </w:rPr>
        <w:t>за 5 месяцев 2023 года</w:t>
      </w:r>
    </w:p>
    <w:p w:rsidR="00192369" w:rsidRPr="00192369" w:rsidRDefault="00192369" w:rsidP="0019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1D" w:rsidRPr="00192369" w:rsidRDefault="0065701D" w:rsidP="001923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финансами, исполнение бюджета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5 месяцев 2023 года бюджет  Ибресинского муниципального округа </w:t>
      </w: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</w:t>
      </w:r>
      <w:r w:rsidRPr="0019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доходам в объеме</w:t>
      </w:r>
      <w:r w:rsidRPr="0019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280 229,4 тыс. рублей при плановых назначениях в объеме 683 070,5 тыс. рублей или на 41,0% к годовым плановым назначениям.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бюджет Ибресинского муниципального округа мобилизовано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доходов в объеме 59 310,1 тыс. рублей, или на 35,7% к годовым плановым назначениям или уменьшение к аналогичному уровню 2022 года на 10,1%, что в абсолютном выражении на 6 661,5 тыс. рублей меньше. Удельный вес поступивших собственных доходов бюджета Ибресинского </w:t>
      </w: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поступивших за 5 месяцев доходов составляет 21,1%.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Налоговые поступления 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53 237,2 тыс. рублей или на 35,1 % к годовым плановым назначениям или со снижением по сравнению с аналогичным периодом 2022 года на 5 324,2 тыс. рублей или на 9,1%. Удельный вес налоговых поступлений в общем объеме поступивших собственных доходов за 5 месяцев 2023 года составил  89,8%.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Неналоговые доходы 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месяцев 2023 года поступили в объеме 6 072,9 тыс. рублей или на 42,0% к годовым плановым назначениям или со снижением по сравнению с аналогичным периодом 2022 года на 1 337,2 тыс. рублей или на 18,0%. Удельный вес неналоговых поступлений в общем объеме поступивших собственных доходов за 5 месяцев 2023 года составил  10,2%.</w:t>
      </w:r>
      <w:proofErr w:type="gramEnd"/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дотаций, субсидий, субвенций и иных межбюджетных трансфертов из вышестоящих бюджетов за отчетный период 2023 года освоены в объеме 220 919,3 тыс. рублей, что составляет 42,7% от годовых плановых назначений или на 18,8%, что в абсолютном выражении на 34 934,6 тыс. рублей, больше, чем за аналогичный период прошлого года. </w:t>
      </w:r>
      <w:proofErr w:type="gramEnd"/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5 месяцев 2023 года бюджет Ибресинского </w:t>
      </w:r>
      <w:r w:rsidRPr="0019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расходам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в объеме 255 073,9 тыс. рублей, что составляет 34,0% от годовых плановых назначений. Темп по сравнению с аналогичным периодом прошлого года увеличился и составил 120,9%, или в абсолютном выражении расходов произведено на 44 149,1 тыс. рублей больше.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составе бюджета Ибресинского </w:t>
      </w: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исполнения за 5 месяцев 2023 года составили расходы: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 67,2 % (171 378,2 тыс. рублей),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общегосударственные расходы 10,6% (27 086,0 тыс. рублей),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социальную политику 7,1% (17 989,9 тыс. рублей),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культуру 8,1% (20 675,3 тыс. рублей),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национальную экономику приходится 4,5% (11 560,6 тыс. рублей),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1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коммунальное хозяйство 1,4% (3 527,5 тыс. рублей).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701D" w:rsidRPr="00192369" w:rsidRDefault="0065701D" w:rsidP="0065701D">
      <w:pPr>
        <w:spacing w:after="0"/>
        <w:ind w:left="-540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Ибресинского муниципального округа по итогам 5 месяцев 2023 года исполнен с профицитом в сумме 25 155,5 тыс. рублей.</w:t>
      </w:r>
    </w:p>
    <w:p w:rsidR="0065701D" w:rsidRPr="00192369" w:rsidRDefault="0065701D" w:rsidP="007D1096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096" w:rsidRPr="007D1096" w:rsidRDefault="007D1096" w:rsidP="001923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организаций, не относящихся к субъектам малого предпринимательства, составил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522,2 млн. рублей</w:t>
      </w:r>
      <w:proofErr w:type="gramStart"/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по видам деятельности «Обеспечение электрической 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(по организациям, не относящимся к субъектам малого предпринимательства, средняя численность работников которых превышает 15 человек) составил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49,3 млн. рублей.</w:t>
      </w:r>
      <w:proofErr w:type="gramEnd"/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Число организаций на территории Ибресинского </w:t>
      </w:r>
      <w:r w:rsidR="0005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</w:t>
      </w:r>
      <w:bookmarkStart w:id="0" w:name="_GoBack"/>
      <w:bookmarkEnd w:id="0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17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Среднесписочная численность работающих в организациях Ибресинского района (не относящихся к субъектам малого предпринимательства, средняя численность которых превышает 15 человек)  составила 2,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номинальная заработная плата, работникам организаций (не относящихся к субъектам малого предпринимательства, средняя численность которых превышает 15 человек), составила 4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0685,5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рублей,  увеличилась на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2,5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субъектов малого предпринимательства составляет 486 единиц, темп роста 103,1%, из них 77- малых предприятий,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390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–И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41- глава КФХ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1113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Численность занятых в сфере малого предпринимательства - 2457 человек. Среднемесячная заработная плата в сфере малого п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редпринимательства составила 26956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рублей. 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 потребления - это, своего рода, индикатор благополучия населения.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Потребительский рынок муниципального образования «</w:t>
      </w:r>
      <w:proofErr w:type="spellStart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Ибресинский</w:t>
      </w:r>
      <w:proofErr w:type="spellEnd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5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05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функционируют 150 объектов розничной торговли, общая торговая площадь которых составляет 12042 </w:t>
      </w:r>
      <w:proofErr w:type="spellStart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12 объектов общественного питания общедоступной сети с числом посадочных мест - 698, 28 объектов потребительского рынка по оказанию бытовых услуг населению. 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розничной торговли по организациям всех видов деятельности (по организациям, не относящихся к субъектам малого предпринимательства, средняя численность работников которых превышает 15 человек) составил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343,9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 и по сравнению с аналогичным периодом в сопоставимых ценах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уменьшился на 15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</w:p>
    <w:p w:rsidR="007D1096" w:rsidRPr="007D1096" w:rsidRDefault="007D1096" w:rsidP="007D109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Оборот общественного питания по организациям всех видов деятельности (по организациям, не относящимся к субъектам малого предпринимательства, средняя численность работников которых превышает 15 человек)  составил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1,2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 и составил 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16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прошлому году</w:t>
      </w:r>
      <w:r w:rsidRPr="007D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87DD2" w:rsidRPr="0028107C" w:rsidRDefault="0028107C" w:rsidP="00F87DD2">
      <w:pPr>
        <w:pStyle w:val="2"/>
        <w:ind w:firstLine="709"/>
        <w:jc w:val="center"/>
        <w:rPr>
          <w:b/>
          <w:sz w:val="24"/>
        </w:rPr>
      </w:pPr>
      <w:r w:rsidRPr="0028107C">
        <w:rPr>
          <w:b/>
          <w:sz w:val="24"/>
        </w:rPr>
        <w:t xml:space="preserve">Строительство 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proofErr w:type="gramStart"/>
      <w:r w:rsidRPr="004C3D1B">
        <w:rPr>
          <w:rFonts w:ascii="т" w:hAnsi="т"/>
          <w:sz w:val="24"/>
        </w:rPr>
        <w:t xml:space="preserve">В </w:t>
      </w:r>
      <w:proofErr w:type="spellStart"/>
      <w:r w:rsidRPr="004C3D1B">
        <w:rPr>
          <w:rFonts w:ascii="т" w:hAnsi="т"/>
          <w:sz w:val="24"/>
        </w:rPr>
        <w:t>Ибресинском</w:t>
      </w:r>
      <w:proofErr w:type="spellEnd"/>
      <w:r w:rsidRPr="004C3D1B">
        <w:rPr>
          <w:rFonts w:ascii="т" w:hAnsi="т"/>
          <w:sz w:val="24"/>
        </w:rPr>
        <w:t xml:space="preserve"> </w:t>
      </w:r>
      <w:r w:rsidR="0028107C">
        <w:rPr>
          <w:rFonts w:ascii="т" w:hAnsi="т"/>
          <w:sz w:val="24"/>
        </w:rPr>
        <w:t xml:space="preserve">муниципальном округе </w:t>
      </w:r>
      <w:r w:rsidRPr="004C3D1B">
        <w:rPr>
          <w:rFonts w:ascii="т" w:hAnsi="т"/>
          <w:sz w:val="24"/>
        </w:rPr>
        <w:t>по состоянию на 01.06.2023 в очереди нуждающихся в жилых помещениях состоят  всего 163 участника, из них:</w:t>
      </w:r>
      <w:proofErr w:type="gramEnd"/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- 78 молодых семей - участниц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- 36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- 13 многодетных семей, имеющих 5 и более несовершеннолетних детей, состоящих на учете в качестве нуждающихся в жилых помещениях;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- 32 граждан</w:t>
      </w:r>
      <w:r>
        <w:rPr>
          <w:rFonts w:ascii="т" w:hAnsi="т"/>
          <w:sz w:val="24"/>
        </w:rPr>
        <w:t>ин</w:t>
      </w:r>
      <w:r w:rsidRPr="004C3D1B">
        <w:rPr>
          <w:rFonts w:ascii="т" w:hAnsi="т"/>
          <w:sz w:val="24"/>
        </w:rPr>
        <w:t>а, изъявивших желание улучшить жилищные условия с использованием социальных выплат на строительство (приобретение) жилья на сельских территориях в рамках реализации государственной программы Российской Федерации "Комплексное развитие сельских территорий";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- 3 человека, вставших на учет до 1 января 2005 г. в соответствии с федеральными законами "О ветеранах" и "О социальной защите инвалидов в Российской Федерации";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proofErr w:type="gramStart"/>
      <w:r w:rsidRPr="004C3D1B">
        <w:rPr>
          <w:rFonts w:ascii="т" w:hAnsi="т"/>
          <w:sz w:val="24"/>
        </w:rPr>
        <w:lastRenderedPageBreak/>
        <w:t>- 1 малоимущий гражданин, состоящий на учете в качестве нуждающихся в жилых помещениях.</w:t>
      </w:r>
      <w:proofErr w:type="gramEnd"/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 xml:space="preserve">В рамках реализации мероприятия по 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</w:t>
      </w:r>
      <w:proofErr w:type="spellStart"/>
      <w:r w:rsidRPr="004C3D1B">
        <w:rPr>
          <w:rFonts w:ascii="т" w:hAnsi="т"/>
          <w:sz w:val="24"/>
        </w:rPr>
        <w:t>Ибресинскому</w:t>
      </w:r>
      <w:proofErr w:type="spellEnd"/>
      <w:r w:rsidRPr="004C3D1B">
        <w:rPr>
          <w:rFonts w:ascii="т" w:hAnsi="т"/>
          <w:sz w:val="24"/>
        </w:rPr>
        <w:t xml:space="preserve"> </w:t>
      </w:r>
      <w:r w:rsidR="0028107C">
        <w:rPr>
          <w:rFonts w:ascii="т" w:hAnsi="т"/>
          <w:sz w:val="24"/>
        </w:rPr>
        <w:t xml:space="preserve">муниципальному округу </w:t>
      </w:r>
      <w:r w:rsidRPr="004C3D1B">
        <w:rPr>
          <w:rFonts w:ascii="т" w:hAnsi="т"/>
          <w:sz w:val="24"/>
        </w:rPr>
        <w:t xml:space="preserve">запланировано улучшение жилищных условий для 4 молодых семей на общую сумму 3,8 млн. рублей. 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 xml:space="preserve">На обеспечение благоустроенными жилыми помещениями специализированного жилищного фонда по договорам найма специализированных жилых помещений 5 детей-сирот и детей, оставшихся без попечения родителей, лиц из числа детей-сирот и </w:t>
      </w:r>
      <w:proofErr w:type="gramStart"/>
      <w:r w:rsidRPr="004C3D1B">
        <w:rPr>
          <w:rFonts w:ascii="т" w:hAnsi="т"/>
          <w:sz w:val="24"/>
        </w:rPr>
        <w:t>детей, оставшихся без попечения родителей предусмотрено</w:t>
      </w:r>
      <w:proofErr w:type="gramEnd"/>
      <w:r w:rsidRPr="004C3D1B">
        <w:rPr>
          <w:rFonts w:ascii="т" w:hAnsi="т"/>
          <w:sz w:val="24"/>
        </w:rPr>
        <w:t xml:space="preserve"> 7,1 млн.  рублей.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 xml:space="preserve">На предоставление единовременной денежной </w:t>
      </w:r>
      <w:r w:rsidR="000574E1" w:rsidRPr="004C3D1B">
        <w:rPr>
          <w:rFonts w:ascii="т" w:hAnsi="т"/>
          <w:sz w:val="24"/>
        </w:rPr>
        <w:t>выплаты,</w:t>
      </w:r>
      <w:r w:rsidRPr="004C3D1B">
        <w:rPr>
          <w:rFonts w:ascii="т" w:hAnsi="т"/>
          <w:sz w:val="24"/>
        </w:rPr>
        <w:t xml:space="preserve"> на приобретение или строительство жилого помещения 2 </w:t>
      </w:r>
      <w:proofErr w:type="gramStart"/>
      <w:r w:rsidRPr="004C3D1B">
        <w:rPr>
          <w:rFonts w:ascii="т" w:hAnsi="т"/>
          <w:sz w:val="24"/>
        </w:rPr>
        <w:t>многодетным семьям, имеющим пять и более несовершеннолетних детей и состоящим на учете в качестве нуждающихся в жилом помещении предусмотрены</w:t>
      </w:r>
      <w:proofErr w:type="gramEnd"/>
      <w:r w:rsidRPr="004C3D1B">
        <w:rPr>
          <w:rFonts w:ascii="т" w:hAnsi="т"/>
          <w:sz w:val="24"/>
        </w:rPr>
        <w:t xml:space="preserve"> средства республиканского бюджета Чувашской Республики в размере 11,1 млн.  рублей.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В рамках реализации мероприятий по улучшению жилищных условий граждан, проживающих на сельских территориях, государственной программы Российской Федерации «Комплексное развитие сельских территорий»  предоставлена 1 семье социальная выплата в размере 932 760,00 рублей.</w:t>
      </w:r>
    </w:p>
    <w:p w:rsidR="00F87DD2" w:rsidRPr="004C3D1B" w:rsidRDefault="00F87DD2" w:rsidP="00F87DD2">
      <w:pPr>
        <w:pStyle w:val="2"/>
        <w:ind w:firstLine="709"/>
        <w:rPr>
          <w:rFonts w:ascii="т" w:hAnsi="т"/>
          <w:sz w:val="24"/>
        </w:rPr>
      </w:pPr>
      <w:r w:rsidRPr="004C3D1B">
        <w:rPr>
          <w:rFonts w:ascii="т" w:hAnsi="т"/>
          <w:sz w:val="24"/>
        </w:rPr>
        <w:t>В соответствии с Постановлением Кабинета Министров Чувашской Республики от 22.02.2017 № 71 "О реализации на территории Чувашской Республики инициативных проектов" на  территории Ибресинского муниципального округа в 2023 году планируется реализация 47 проектов на общую сумму 23,3 млн. рублей.</w:t>
      </w: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"Формирование комфортной среды" на 2023 год планируется Благоустройство центральной части села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Хормалы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, сумма финансирования составляет  5 492 626,98 руб.17.02.2023, подрядная организация ООО "ОЗОН".</w:t>
      </w: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В рамках мероприятий по благоустройству дворовых территорий и тротуаров в 2023 году сумма финансирования составляет 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t xml:space="preserve">11 337 227,89 </w:t>
      </w:r>
      <w:r w:rsidRPr="0028107C">
        <w:rPr>
          <w:rFonts w:ascii="Times New Roman" w:hAnsi="Times New Roman" w:cs="Times New Roman"/>
          <w:sz w:val="24"/>
          <w:szCs w:val="24"/>
        </w:rPr>
        <w:t>руб. Планируется реализация проектов:</w:t>
      </w: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- Благоустройство дворовой территории по ул. Кирова, д.28А в п.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, 05.12.2022 заключен договор, подрядная организация ООО "ОЗОН";</w:t>
      </w: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- Благоустройство дворовой территории по ул. Энгельса, д.15А, 19А, 25А в п.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, 15.12.2022 заключен муниципальный контракт, подрядная организация ООО "ОЗОН";</w:t>
      </w: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- Благоустройство дворовой территории по ул. Сельхозтехники, д.4,6,8 в п.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, 06.03.2023 заключен муниципальный контракт, подрядная организация ООО "ВЕХА";</w:t>
      </w: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- Благоустройство дворовых территорий по ул. Мира , д.25, 27, 29, 31А, 33, 35</w:t>
      </w:r>
      <w:proofErr w:type="gramStart"/>
      <w:r w:rsidRPr="0028107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107C">
        <w:rPr>
          <w:rFonts w:ascii="Times New Roman" w:hAnsi="Times New Roman" w:cs="Times New Roman"/>
          <w:sz w:val="24"/>
          <w:szCs w:val="24"/>
        </w:rPr>
        <w:t xml:space="preserve">, ул. Герцена д.2, 4, 6, 8, 9, 10, ул. Энгельса  д. 63, 67 в п.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, 06.03.2023 заключен муниципальный контракт, подрядная организация ООО "ОЗОН".</w:t>
      </w:r>
    </w:p>
    <w:p w:rsidR="00F87DD2" w:rsidRPr="0028107C" w:rsidRDefault="00F87DD2" w:rsidP="00192369">
      <w:pPr>
        <w:pStyle w:val="2"/>
        <w:ind w:firstLine="709"/>
        <w:rPr>
          <w:sz w:val="24"/>
          <w:highlight w:val="yellow"/>
        </w:rPr>
      </w:pPr>
    </w:p>
    <w:p w:rsidR="00F87DD2" w:rsidRPr="0028107C" w:rsidRDefault="00F87DD2" w:rsidP="0019236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107C">
        <w:rPr>
          <w:rFonts w:ascii="Times New Roman" w:hAnsi="Times New Roman" w:cs="Times New Roman"/>
          <w:b/>
          <w:sz w:val="24"/>
          <w:szCs w:val="24"/>
        </w:rPr>
        <w:t>Информация по дорожной деятельности</w:t>
      </w:r>
    </w:p>
    <w:p w:rsidR="00F87DD2" w:rsidRPr="0028107C" w:rsidRDefault="00F87DD2" w:rsidP="00192369">
      <w:pPr>
        <w:pStyle w:val="a3"/>
        <w:ind w:firstLine="567"/>
        <w:jc w:val="both"/>
        <w:rPr>
          <w:rFonts w:eastAsiaTheme="minorEastAsia"/>
          <w:sz w:val="24"/>
        </w:rPr>
      </w:pPr>
      <w:r w:rsidRPr="00F87DD2">
        <w:rPr>
          <w:sz w:val="24"/>
        </w:rPr>
        <w:tab/>
        <w:t xml:space="preserve"> </w:t>
      </w:r>
      <w:r w:rsidRPr="0028107C">
        <w:rPr>
          <w:rFonts w:eastAsiaTheme="minorEastAsia"/>
          <w:sz w:val="24"/>
        </w:rPr>
        <w:t xml:space="preserve">Содержание  автомобильных дорог местного значения в границах муниципального района (137,8 км) - финансирование – 14 387,700 </w:t>
      </w:r>
      <w:proofErr w:type="spellStart"/>
      <w:r w:rsidRPr="0028107C">
        <w:rPr>
          <w:rFonts w:eastAsiaTheme="minorEastAsia"/>
          <w:sz w:val="24"/>
        </w:rPr>
        <w:t>т</w:t>
      </w:r>
      <w:r w:rsidR="000574E1">
        <w:rPr>
          <w:rFonts w:eastAsiaTheme="minorEastAsia"/>
          <w:sz w:val="24"/>
        </w:rPr>
        <w:t>ыс</w:t>
      </w:r>
      <w:proofErr w:type="gramStart"/>
      <w:r w:rsidRPr="0028107C">
        <w:rPr>
          <w:rFonts w:eastAsiaTheme="minorEastAsia"/>
          <w:sz w:val="24"/>
        </w:rPr>
        <w:t>.р</w:t>
      </w:r>
      <w:proofErr w:type="gramEnd"/>
      <w:r w:rsidR="000574E1">
        <w:rPr>
          <w:rFonts w:eastAsiaTheme="minorEastAsia"/>
          <w:sz w:val="24"/>
        </w:rPr>
        <w:t>уб</w:t>
      </w:r>
      <w:proofErr w:type="spellEnd"/>
      <w:r w:rsidRPr="0028107C">
        <w:rPr>
          <w:rFonts w:eastAsiaTheme="minorEastAsia"/>
          <w:sz w:val="24"/>
        </w:rPr>
        <w:t>.,</w:t>
      </w:r>
    </w:p>
    <w:p w:rsidR="00F87DD2" w:rsidRPr="0028107C" w:rsidRDefault="00F87DD2" w:rsidP="00F87DD2">
      <w:pPr>
        <w:spacing w:line="276" w:lineRule="auto"/>
        <w:ind w:left="8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числе:</w:t>
      </w:r>
    </w:p>
    <w:p w:rsidR="00F87DD2" w:rsidRPr="0028107C" w:rsidRDefault="00F87DD2" w:rsidP="00F87DD2">
      <w:pPr>
        <w:spacing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- содержание автомобильных дорог 137,797 км – 13 610,07554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. Выполнение на 01.06.2023 г. составляет 7 828,65822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т.р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>. – 57,5 % (Подрядчики ООО «И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бресинское ДРСУ» и ООО «Веха»; с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 15 июня 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>одрядчики приступят к покосу трав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7DD2" w:rsidRPr="0028107C" w:rsidRDefault="00F87DD2" w:rsidP="00F87DD2">
      <w:pPr>
        <w:spacing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горизонтальная разметка автомобильных дорог  90,0 км – 773,6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. К работе приступят 15 июня текущего года. </w:t>
      </w:r>
    </w:p>
    <w:p w:rsidR="00F87DD2" w:rsidRPr="0028107C" w:rsidRDefault="00F87DD2" w:rsidP="00F87DD2">
      <w:pPr>
        <w:numPr>
          <w:ilvl w:val="0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Ремонт  автомобильных дорог местного значения в границах муниципального района  (1,630 км) - финансирование – 14 688,8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>.,</w:t>
      </w:r>
    </w:p>
    <w:p w:rsidR="00F87DD2" w:rsidRPr="0028107C" w:rsidRDefault="00F87DD2" w:rsidP="00F87DD2">
      <w:pPr>
        <w:spacing w:line="276" w:lineRule="auto"/>
        <w:ind w:left="8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числе:</w:t>
      </w:r>
    </w:p>
    <w:p w:rsidR="00F87DD2" w:rsidRPr="0028107C" w:rsidRDefault="00F87DD2" w:rsidP="00F87DD2">
      <w:pPr>
        <w:spacing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>- ремонт автодороги "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Аниш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>"-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Малые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Кармалы-Липовка</w:t>
      </w:r>
      <w:proofErr w:type="spellEnd"/>
      <w:r w:rsidR="000574E1" w:rsidRPr="0028107C">
        <w:rPr>
          <w:rFonts w:ascii="Times New Roman" w:eastAsiaTheme="minorEastAsia" w:hAnsi="Times New Roman" w:cs="Times New Roman"/>
          <w:sz w:val="24"/>
          <w:szCs w:val="24"/>
        </w:rPr>
        <w:t>"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 с км 14+850 по км 16+000  -  1,160 км – 10 526,000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>. Подрядчик ООО «СК Эльбрус». К работе приступят 15 июня текущего года;</w:t>
      </w:r>
    </w:p>
    <w:p w:rsidR="00F87DD2" w:rsidRPr="0028107C" w:rsidRDefault="00F87DD2" w:rsidP="00F87DD2">
      <w:pPr>
        <w:spacing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>-ремонт автодороги "Калинино-Яльчики-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Бугуяны</w:t>
      </w:r>
      <w:proofErr w:type="spellEnd"/>
      <w:r w:rsidR="000574E1" w:rsidRPr="0028107C">
        <w:rPr>
          <w:rFonts w:ascii="Times New Roman" w:eastAsiaTheme="minorEastAsia" w:hAnsi="Times New Roman" w:cs="Times New Roman"/>
          <w:sz w:val="24"/>
          <w:szCs w:val="24"/>
        </w:rPr>
        <w:t>"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 с км 3+925 по км 4+405 – 0,480 км – 4 162,800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>. Подрядчик ООО «СК Эльбрус». К работе приступят 20 июня текущего года;</w:t>
      </w:r>
    </w:p>
    <w:p w:rsidR="00F87DD2" w:rsidRPr="0028107C" w:rsidRDefault="00F87DD2" w:rsidP="00F87DD2">
      <w:pPr>
        <w:numPr>
          <w:ilvl w:val="0"/>
          <w:numId w:val="5"/>
        </w:num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Содержание автомобильных дорог местного значения в границах сельских поселений (239,9 км) - финансирование – 3 806,1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.; Выполнение на 01.06.2023 г. составляет 2 784,171 </w:t>
      </w:r>
      <w:proofErr w:type="spellStart"/>
      <w:r w:rsidRPr="0028107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ыс</w:t>
      </w:r>
      <w:r w:rsidRPr="0028107C">
        <w:rPr>
          <w:rFonts w:ascii="Times New Roman" w:eastAsiaTheme="minorEastAsia" w:hAnsi="Times New Roman" w:cs="Times New Roman"/>
          <w:sz w:val="24"/>
          <w:szCs w:val="24"/>
        </w:rPr>
        <w:t>.р</w:t>
      </w:r>
      <w:r w:rsidR="000574E1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sz w:val="24"/>
          <w:szCs w:val="24"/>
        </w:rPr>
        <w:t>. – 73,2 %.</w:t>
      </w:r>
    </w:p>
    <w:p w:rsidR="00F87DD2" w:rsidRPr="0028107C" w:rsidRDefault="00F87DD2" w:rsidP="00F87DD2">
      <w:pPr>
        <w:pStyle w:val="a5"/>
        <w:numPr>
          <w:ilvl w:val="0"/>
          <w:numId w:val="5"/>
        </w:numPr>
        <w:spacing w:after="200" w:line="276" w:lineRule="auto"/>
        <w:jc w:val="both"/>
        <w:rPr>
          <w:rFonts w:eastAsiaTheme="minorEastAsia"/>
        </w:rPr>
      </w:pPr>
      <w:r w:rsidRPr="0028107C">
        <w:rPr>
          <w:rFonts w:eastAsiaTheme="minorEastAsia"/>
        </w:rPr>
        <w:t xml:space="preserve">Ремонт автомобильных дорог местного значения в границах сельских поселений (2,500 км) - финансирование – 8 729,8 </w:t>
      </w:r>
      <w:proofErr w:type="spellStart"/>
      <w:r w:rsidRPr="0028107C">
        <w:rPr>
          <w:rFonts w:eastAsiaTheme="minorEastAsia"/>
        </w:rPr>
        <w:t>т</w:t>
      </w:r>
      <w:r w:rsidR="000574E1">
        <w:rPr>
          <w:rFonts w:eastAsiaTheme="minorEastAsia"/>
        </w:rPr>
        <w:t>ыс</w:t>
      </w:r>
      <w:proofErr w:type="gramStart"/>
      <w:r w:rsidRPr="0028107C">
        <w:rPr>
          <w:rFonts w:eastAsiaTheme="minorEastAsia"/>
        </w:rPr>
        <w:t>.р</w:t>
      </w:r>
      <w:proofErr w:type="gramEnd"/>
      <w:r w:rsidR="000574E1">
        <w:rPr>
          <w:rFonts w:eastAsiaTheme="minorEastAsia"/>
        </w:rPr>
        <w:t>уб</w:t>
      </w:r>
      <w:proofErr w:type="spellEnd"/>
      <w:r w:rsidRPr="0028107C">
        <w:rPr>
          <w:rFonts w:eastAsiaTheme="minorEastAsia"/>
        </w:rPr>
        <w:t xml:space="preserve">.;  Муниципальные контракты заключены. Работы начаты по </w:t>
      </w:r>
      <w:proofErr w:type="spellStart"/>
      <w:r w:rsidRPr="0028107C">
        <w:rPr>
          <w:rFonts w:eastAsiaTheme="minorEastAsia"/>
        </w:rPr>
        <w:t>Буинскому</w:t>
      </w:r>
      <w:proofErr w:type="spellEnd"/>
      <w:r w:rsidRPr="0028107C">
        <w:rPr>
          <w:rFonts w:eastAsiaTheme="minorEastAsia"/>
        </w:rPr>
        <w:t xml:space="preserve"> и Березовскому территориальным отделам.</w:t>
      </w:r>
    </w:p>
    <w:p w:rsidR="00F87DD2" w:rsidRPr="0028107C" w:rsidRDefault="00F87DD2" w:rsidP="00EA0A5E">
      <w:pPr>
        <w:pStyle w:val="a5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b/>
        </w:rPr>
      </w:pPr>
      <w:r w:rsidRPr="0028107C">
        <w:rPr>
          <w:rFonts w:eastAsiaTheme="minorEastAsia"/>
        </w:rPr>
        <w:t xml:space="preserve">Капремонт дворовых территорий МЖД в </w:t>
      </w:r>
      <w:proofErr w:type="spellStart"/>
      <w:r w:rsidRPr="0028107C">
        <w:rPr>
          <w:rFonts w:eastAsiaTheme="minorEastAsia"/>
        </w:rPr>
        <w:t>п</w:t>
      </w:r>
      <w:proofErr w:type="gramStart"/>
      <w:r w:rsidRPr="0028107C">
        <w:rPr>
          <w:rFonts w:eastAsiaTheme="minorEastAsia"/>
        </w:rPr>
        <w:t>.И</w:t>
      </w:r>
      <w:proofErr w:type="gramEnd"/>
      <w:r w:rsidRPr="0028107C">
        <w:rPr>
          <w:rFonts w:eastAsiaTheme="minorEastAsia"/>
        </w:rPr>
        <w:t>бреси</w:t>
      </w:r>
      <w:proofErr w:type="spellEnd"/>
      <w:r w:rsidRPr="0028107C">
        <w:rPr>
          <w:rFonts w:eastAsiaTheme="minorEastAsia"/>
        </w:rPr>
        <w:t xml:space="preserve"> (3/1191,44 </w:t>
      </w:r>
      <w:proofErr w:type="spellStart"/>
      <w:r w:rsidRPr="0028107C">
        <w:rPr>
          <w:rFonts w:eastAsiaTheme="minorEastAsia"/>
        </w:rPr>
        <w:t>кв.м</w:t>
      </w:r>
      <w:proofErr w:type="spellEnd"/>
      <w:r w:rsidRPr="0028107C">
        <w:rPr>
          <w:rFonts w:eastAsiaTheme="minorEastAsia"/>
        </w:rPr>
        <w:t xml:space="preserve">.) - финансирование – 2 212,5 </w:t>
      </w:r>
      <w:proofErr w:type="spellStart"/>
      <w:r w:rsidRPr="0028107C">
        <w:rPr>
          <w:rFonts w:eastAsiaTheme="minorEastAsia"/>
        </w:rPr>
        <w:t>т</w:t>
      </w:r>
      <w:r w:rsidR="000574E1">
        <w:rPr>
          <w:rFonts w:eastAsiaTheme="minorEastAsia"/>
        </w:rPr>
        <w:t>ыс</w:t>
      </w:r>
      <w:r w:rsidRPr="0028107C">
        <w:rPr>
          <w:rFonts w:eastAsiaTheme="minorEastAsia"/>
        </w:rPr>
        <w:t>.р</w:t>
      </w:r>
      <w:r w:rsidR="000574E1">
        <w:rPr>
          <w:rFonts w:eastAsiaTheme="minorEastAsia"/>
        </w:rPr>
        <w:t>уб</w:t>
      </w:r>
      <w:proofErr w:type="spellEnd"/>
      <w:r w:rsidR="000574E1">
        <w:rPr>
          <w:rFonts w:eastAsiaTheme="minorEastAsia"/>
        </w:rPr>
        <w:t>.</w:t>
      </w:r>
      <w:r w:rsidRPr="0028107C">
        <w:rPr>
          <w:rFonts w:eastAsiaTheme="minorEastAsia"/>
        </w:rPr>
        <w:t xml:space="preserve"> Подрядчики ООО «СК Эльбрус» и ООО «Ибресинское ДРСУ». К работе приступят 25 июня текущего года.</w:t>
      </w:r>
    </w:p>
    <w:p w:rsidR="00F87DD2" w:rsidRPr="0028107C" w:rsidRDefault="00F87DD2" w:rsidP="00F87DD2">
      <w:pPr>
        <w:spacing w:line="276" w:lineRule="auto"/>
        <w:ind w:left="84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107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8107C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Общая сумма финансирования по району – 43 824,9 </w:t>
      </w:r>
      <w:proofErr w:type="spellStart"/>
      <w:r w:rsidRPr="0028107C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0574E1">
        <w:rPr>
          <w:rFonts w:ascii="Times New Roman" w:eastAsiaTheme="minorEastAsia" w:hAnsi="Times New Roman" w:cs="Times New Roman"/>
          <w:b/>
          <w:sz w:val="24"/>
          <w:szCs w:val="24"/>
        </w:rPr>
        <w:t>ыс</w:t>
      </w:r>
      <w:proofErr w:type="gramStart"/>
      <w:r w:rsidRPr="0028107C">
        <w:rPr>
          <w:rFonts w:ascii="Times New Roman" w:eastAsiaTheme="minorEastAsia" w:hAnsi="Times New Roman" w:cs="Times New Roman"/>
          <w:b/>
          <w:sz w:val="24"/>
          <w:szCs w:val="24"/>
        </w:rPr>
        <w:t>.р</w:t>
      </w:r>
      <w:proofErr w:type="gramEnd"/>
      <w:r w:rsidR="000574E1">
        <w:rPr>
          <w:rFonts w:ascii="Times New Roman" w:eastAsiaTheme="minorEastAsia" w:hAnsi="Times New Roman" w:cs="Times New Roman"/>
          <w:b/>
          <w:sz w:val="24"/>
          <w:szCs w:val="24"/>
        </w:rPr>
        <w:t>уб</w:t>
      </w:r>
      <w:proofErr w:type="spellEnd"/>
      <w:r w:rsidRPr="0028107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F87DD2" w:rsidRPr="0028107C" w:rsidRDefault="00F87DD2" w:rsidP="0019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69">
        <w:rPr>
          <w:rFonts w:ascii="Times New Roman" w:eastAsiaTheme="minorEastAsia" w:hAnsi="Times New Roman" w:cs="Times New Roman"/>
          <w:sz w:val="24"/>
          <w:szCs w:val="24"/>
        </w:rPr>
        <w:t xml:space="preserve">             Кроме того п</w:t>
      </w:r>
      <w:r w:rsidRPr="00192369">
        <w:rPr>
          <w:rFonts w:ascii="Times New Roman" w:hAnsi="Times New Roman" w:cs="Times New Roman"/>
          <w:sz w:val="24"/>
          <w:szCs w:val="24"/>
        </w:rPr>
        <w:t>о программе</w:t>
      </w:r>
      <w:r w:rsidRPr="0028107C">
        <w:rPr>
          <w:rFonts w:ascii="Times New Roman" w:hAnsi="Times New Roman" w:cs="Times New Roman"/>
          <w:sz w:val="24"/>
          <w:szCs w:val="24"/>
        </w:rPr>
        <w:t xml:space="preserve"> повышения безопасности дорожного движения предусмотрено  </w:t>
      </w:r>
    </w:p>
    <w:p w:rsidR="00F87DD2" w:rsidRPr="0028107C" w:rsidRDefault="00F87DD2" w:rsidP="0019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финансирование в размере 200,0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т</w:t>
      </w:r>
      <w:r w:rsidR="004709F5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09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.:</w:t>
      </w:r>
    </w:p>
    <w:p w:rsidR="00F87DD2" w:rsidRPr="0028107C" w:rsidRDefault="00F87DD2" w:rsidP="00192369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-</w:t>
      </w:r>
      <w:r w:rsidR="00192369">
        <w:rPr>
          <w:rFonts w:ascii="Times New Roman" w:hAnsi="Times New Roman" w:cs="Times New Roman"/>
          <w:sz w:val="24"/>
          <w:szCs w:val="24"/>
        </w:rPr>
        <w:t xml:space="preserve"> </w:t>
      </w:r>
      <w:r w:rsidRPr="0028107C">
        <w:rPr>
          <w:rFonts w:ascii="Times New Roman" w:hAnsi="Times New Roman" w:cs="Times New Roman"/>
          <w:sz w:val="24"/>
          <w:szCs w:val="24"/>
        </w:rPr>
        <w:t>устройство автопавильона и посадочной площадки  на автодороге «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Аниш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-Савка-Новое Климово». Объект в июне текущего года будет размещен на электронной площадке.</w:t>
      </w:r>
    </w:p>
    <w:p w:rsidR="00F87DD2" w:rsidRPr="0028107C" w:rsidRDefault="00F87DD2" w:rsidP="00192369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- на содержание республиканских автодорог в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Ибресинском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 xml:space="preserve"> муниципальном округе на 2023 год предусмотрены финансовые средства в размере 40 000,0 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т</w:t>
      </w:r>
      <w:r w:rsidR="004709F5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281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09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>.</w:t>
      </w:r>
    </w:p>
    <w:p w:rsidR="00F87DD2" w:rsidRPr="0028107C" w:rsidRDefault="00F87DD2" w:rsidP="00192369">
      <w:pPr>
        <w:pStyle w:val="a3"/>
        <w:jc w:val="both"/>
        <w:rPr>
          <w:sz w:val="24"/>
        </w:rPr>
      </w:pPr>
      <w:r w:rsidRPr="0028107C">
        <w:rPr>
          <w:sz w:val="24"/>
        </w:rPr>
        <w:t xml:space="preserve">      - запланирован капитальный  ремонт республиканской автодорог «</w:t>
      </w:r>
      <w:proofErr w:type="spellStart"/>
      <w:r w:rsidRPr="0028107C">
        <w:rPr>
          <w:sz w:val="24"/>
        </w:rPr>
        <w:t>Ибреси</w:t>
      </w:r>
      <w:proofErr w:type="spellEnd"/>
      <w:r w:rsidRPr="0028107C">
        <w:rPr>
          <w:sz w:val="24"/>
        </w:rPr>
        <w:t>-Березовка-</w:t>
      </w:r>
      <w:proofErr w:type="spellStart"/>
      <w:r w:rsidRPr="0028107C">
        <w:rPr>
          <w:sz w:val="24"/>
        </w:rPr>
        <w:t>Кудеиха</w:t>
      </w:r>
      <w:proofErr w:type="spellEnd"/>
      <w:r w:rsidRPr="0028107C">
        <w:rPr>
          <w:sz w:val="24"/>
        </w:rPr>
        <w:t>» протяженностью 10,0 км. На 2023 год запланирован ввод автодороги протяженностью 4,0 км.</w:t>
      </w:r>
    </w:p>
    <w:p w:rsidR="00F87DD2" w:rsidRPr="0028107C" w:rsidRDefault="00F87DD2" w:rsidP="00F87DD2">
      <w:pPr>
        <w:shd w:val="clear" w:color="auto" w:fill="FFFFFF"/>
        <w:spacing w:before="274"/>
        <w:ind w:left="4277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b/>
          <w:bCs/>
          <w:sz w:val="24"/>
          <w:szCs w:val="24"/>
        </w:rPr>
        <w:t>Строительство ФАП</w:t>
      </w:r>
    </w:p>
    <w:p w:rsidR="00F87DD2" w:rsidRPr="0028107C" w:rsidRDefault="00F87DD2" w:rsidP="00192369">
      <w:pPr>
        <w:shd w:val="clear" w:color="auto" w:fill="FFFFFF"/>
        <w:spacing w:after="0"/>
        <w:ind w:left="6" w:right="6" w:firstLine="839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В целях реализации Указа Главы Чувашской Республики от 2 ноября 2012 №124 «О дополнительных мерах но совершенствованию оказания первичной медико-санитарной помощи сельскому населению в Чувашской Республике» заканчивается строительство модульного фельдшерско-акушерского пункта площадью 83,3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8107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8107C">
        <w:rPr>
          <w:rFonts w:ascii="Times New Roman" w:hAnsi="Times New Roman" w:cs="Times New Roman"/>
          <w:sz w:val="24"/>
          <w:szCs w:val="24"/>
        </w:rPr>
        <w:t xml:space="preserve"> в д. Нижние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Абакасы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 xml:space="preserve"> Ибресинского муниципального округа. Начато строительство фельдшерско-акушерского пункта площадью   83,3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8107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8107C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Андрюшево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 xml:space="preserve"> Ибресинского муниципального округа.</w:t>
      </w:r>
    </w:p>
    <w:p w:rsidR="00F87DD2" w:rsidRPr="0028107C" w:rsidRDefault="00F87DD2" w:rsidP="00F87DD2">
      <w:pPr>
        <w:shd w:val="clear" w:color="auto" w:fill="FFFFFF"/>
        <w:spacing w:before="598"/>
        <w:ind w:left="1390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Капитальный ремонт многоквартирных домов в </w:t>
      </w:r>
      <w:proofErr w:type="spellStart"/>
      <w:r w:rsidRPr="0028107C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2810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8107C">
        <w:rPr>
          <w:rFonts w:ascii="Times New Roman" w:hAnsi="Times New Roman" w:cs="Times New Roman"/>
          <w:b/>
          <w:bCs/>
          <w:sz w:val="24"/>
          <w:szCs w:val="24"/>
        </w:rPr>
        <w:t>Ибреси</w:t>
      </w:r>
      <w:proofErr w:type="spellEnd"/>
      <w:r w:rsidRPr="002810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09F5" w:rsidRDefault="00F87DD2" w:rsidP="004709F5">
      <w:pPr>
        <w:shd w:val="clear" w:color="auto" w:fill="FFFFFF"/>
        <w:spacing w:after="0"/>
        <w:ind w:right="11" w:firstLine="249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краткосрочного плана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в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Ибресинском</w:t>
      </w:r>
      <w:proofErr w:type="spellEnd"/>
      <w:r w:rsidRPr="0028107C">
        <w:rPr>
          <w:rFonts w:ascii="Times New Roman" w:hAnsi="Times New Roman" w:cs="Times New Roman"/>
          <w:sz w:val="24"/>
          <w:szCs w:val="24"/>
        </w:rPr>
        <w:t xml:space="preserve"> </w:t>
      </w:r>
      <w:r w:rsidRPr="002810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28107C">
        <w:rPr>
          <w:rFonts w:ascii="Times New Roman" w:hAnsi="Times New Roman" w:cs="Times New Roman"/>
          <w:sz w:val="24"/>
          <w:szCs w:val="24"/>
        </w:rPr>
        <w:t xml:space="preserve"> закончен капитальный ремонт фасада</w:t>
      </w:r>
      <w:r w:rsidR="004709F5">
        <w:rPr>
          <w:rFonts w:ascii="Times New Roman" w:hAnsi="Times New Roman" w:cs="Times New Roman"/>
          <w:sz w:val="24"/>
          <w:szCs w:val="24"/>
        </w:rPr>
        <w:t xml:space="preserve"> </w:t>
      </w:r>
      <w:r w:rsidRPr="0028107C">
        <w:rPr>
          <w:rFonts w:ascii="Times New Roman" w:hAnsi="Times New Roman" w:cs="Times New Roman"/>
          <w:sz w:val="24"/>
          <w:szCs w:val="24"/>
        </w:rPr>
        <w:t xml:space="preserve">многоквартирного дома № 13 по ул. Дмитрова п. </w:t>
      </w:r>
      <w:proofErr w:type="spellStart"/>
      <w:r w:rsidRPr="0028107C">
        <w:rPr>
          <w:rFonts w:ascii="Times New Roman" w:hAnsi="Times New Roman" w:cs="Times New Roman"/>
          <w:sz w:val="24"/>
          <w:szCs w:val="24"/>
        </w:rPr>
        <w:t>Ибреси</w:t>
      </w:r>
      <w:r w:rsidR="004709F5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F87DD2" w:rsidRPr="0028107C" w:rsidRDefault="00F87DD2" w:rsidP="004709F5">
      <w:pPr>
        <w:shd w:val="clear" w:color="auto" w:fill="FFFFFF"/>
        <w:spacing w:after="0"/>
        <w:ind w:right="11" w:firstLine="249"/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b/>
          <w:bCs/>
          <w:sz w:val="24"/>
          <w:szCs w:val="24"/>
        </w:rPr>
        <w:t>Переселени</w:t>
      </w:r>
      <w:r w:rsidR="0028107C">
        <w:rPr>
          <w:rFonts w:ascii="Times New Roman" w:hAnsi="Times New Roman" w:cs="Times New Roman"/>
          <w:b/>
          <w:bCs/>
          <w:sz w:val="24"/>
          <w:szCs w:val="24"/>
        </w:rPr>
        <w:t>е из аварийного жилищного фонда</w:t>
      </w:r>
    </w:p>
    <w:p w:rsidR="00F87DD2" w:rsidRPr="0028107C" w:rsidRDefault="00F87DD2" w:rsidP="00192369">
      <w:pPr>
        <w:shd w:val="clear" w:color="auto" w:fill="FFFFFF"/>
        <w:spacing w:after="0"/>
        <w:ind w:left="6" w:right="6" w:firstLine="323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В рамках республиканской адресной программы "Переселение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эксплуатации" на 2019 - 2023 годы" заключено три контракта на приобретение помещений для переселения трех семей.</w:t>
      </w:r>
    </w:p>
    <w:p w:rsidR="00F87DD2" w:rsidRDefault="00F87DD2" w:rsidP="00F87DD2">
      <w:pPr>
        <w:pStyle w:val="a3"/>
        <w:ind w:firstLine="709"/>
        <w:jc w:val="both"/>
        <w:rPr>
          <w:rFonts w:ascii="т" w:hAnsi="т"/>
          <w:sz w:val="24"/>
        </w:rPr>
      </w:pPr>
    </w:p>
    <w:p w:rsidR="007D1096" w:rsidRPr="003B097A" w:rsidRDefault="0028107C" w:rsidP="007D109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D1096"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D1096"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D1096"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1096" w:rsidRPr="003B097A" w:rsidRDefault="007D1096" w:rsidP="0019236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 урожай 2023 года посеяно 3063 га озимых зерновых  культур  и  яровых зерновых 6178 га. План выполнен на 98 %.  Картофель посажен на площади 49 га. (490% к плану), овощи  -9 га(56%  к плану). Площадь  под техническими культурами составляет  1005 га, в т. ч.  рапс- 130 га,  горчица -875 га. Кукурузы на зеленую массу посеяно 536га.</w:t>
      </w:r>
    </w:p>
    <w:p w:rsidR="007D1096" w:rsidRPr="003B097A" w:rsidRDefault="007D1096" w:rsidP="0019236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сельскохозяйственные товаропроизводители  заканчивают химическую обработку посевов от сорняков и вредителей и начинают кормозаготовку.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предварительным данным за 5 месяцев 2023 года в хозяйствах всех категорий производство животноводческой продукции составило: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производство мяса – 1280 тонн (109% к АППГ), в </w:t>
      </w:r>
      <w:proofErr w:type="spell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Ф)Х – 1000 тонна (125% к АППГ);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производство молока – 6910 тонн (98%  к АППГ), в </w:t>
      </w:r>
      <w:proofErr w:type="spell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Ф)Х – 2624 тонны (94% к АППГ). 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Численность поголовья сельскохозяйственных животных по состоянию </w:t>
      </w:r>
      <w:proofErr w:type="gram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составила: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КРС - 8133 головы, в </w:t>
      </w:r>
      <w:proofErr w:type="spell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Ф)Х – 3351 голова;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коров - 3340 голов, в </w:t>
      </w:r>
      <w:proofErr w:type="spell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Ф)Х – 1055 голов;</w:t>
      </w:r>
    </w:p>
    <w:p w:rsidR="007D1096" w:rsidRPr="003B097A" w:rsidRDefault="007D1096" w:rsidP="0019236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свиней - 11443 головы, в </w:t>
      </w:r>
      <w:proofErr w:type="spell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3B09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Ф)Х –9321 голова.</w:t>
      </w:r>
    </w:p>
    <w:p w:rsidR="007D1096" w:rsidRPr="0028107C" w:rsidRDefault="007D1096" w:rsidP="007D1096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keepNext/>
        <w:widowControl w:val="0"/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EA0A5E" w:rsidRPr="00EA0A5E" w:rsidRDefault="00EA0A5E" w:rsidP="00EA0A5E">
      <w:pPr>
        <w:keepNext/>
        <w:widowControl w:val="0"/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Ибресинского муниципального округа функционируют 25 муниципальных образовательных учреждений: 13 общеобразовательных учреждений (9 средних и 4 основных школ), 9 дошкольных образовательных учреждений (детские сады) и 3 учреждения дополнительного образования.</w:t>
      </w:r>
    </w:p>
    <w:p w:rsidR="00EA0A5E" w:rsidRPr="00EA0A5E" w:rsidRDefault="00EA0A5E" w:rsidP="00EA0A5E">
      <w:pPr>
        <w:keepNext/>
        <w:widowControl w:val="0"/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и воспитывают детей 203 учителя, в детских садах  - 67 педагогов, в учреждениях дополнительного образования - 26. 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Batang" w:hAnsi="Times New Roman" w:cs="Times New Roman"/>
          <w:sz w:val="24"/>
          <w:szCs w:val="24"/>
          <w:lang w:eastAsia="ru-RU"/>
        </w:rPr>
        <w:t>В муниципальном округе система дошкольного образования представлена 9 дошкольными образовательными организациями и 7 дошкольными группами  при 5 общеобразовательных организациях и 1 группа кратковременного пребывания при Березовской ООШ. В них воспитываются 761 ребенок в возрасте от 1,5 до 7 лет. Дети старше 3-х лет охвачены дошкольным образованием. 48 детей зарегистрированы в электронной очереди</w:t>
      </w:r>
      <w:r w:rsidRPr="00EA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желаемой датой посещения 1 сентября 2023 года.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количество обучающихся составляет 2353 обучающихся в 157 классах-комплектах.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подвоза обучающихся в близлежащие школы используются 13 единиц школьных автобусов. Организована перевозка из 24 населенных пунктов для 348 обучающихся (22 маршрута).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13 общеобразовательных учреждениях района обучается 44 обучающихся с ограниченными возможностями здоровья, 16 детей-инвалидов,  21 –  на дому. Для предоставления образования детям с ограниченными возможностями здоровья, детям-инвалидам в образовательных организациях района реализуются адаптированные основные общеобразовательные программы. Все обучающиеся с ОВЗ обеспечены горячим питанием два раза в день (завтрак – 20 руб., обед – 65 руб.)</w:t>
      </w:r>
      <w:r w:rsidRPr="00EA0A5E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.</w:t>
      </w:r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Ибресинского района Чувашской Республики от 21.08.2020г. №413 утвержден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Ибресинского района Чувашской Республики (далее – Дорожная карта). В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всех общеобразовательных учреждениях муниципального округа разработано примерное двенадцатидневное меню для обучающихся начального звена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новых СанПиНов. Меню разрабатывалось с учетом сезонности, калорийности и питательности суточного рациона, необходимых для нормального роста и развития детей. Двухнедельное меню размещено на сайтах школ.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1-4 классов обеспечены бесплатным двухразовым горячим питанием (в день: завтрак - 20 руб., обед – 65 руб.).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>В 13 общеобразовательных учреждениях района обучается 67 обучающихся с ограниченными возможностями здоровья, 37 детей-инвалидов, из них 20 –  на дому. Для предоставления образования детям с ограниченными возможностями здоровья, детям-инвалидам в образовательных организациях района реализуются адаптированные основные общеобразовательные программы. Все обучающиеся с ОВЗ обеспечены горячим питанием два раза в день (завтрак – 20 руб., обед – 65 руб.)</w:t>
      </w:r>
      <w:r w:rsidRPr="00EA0A5E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.</w:t>
      </w:r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администрации Ибресинского муниципального округа Чувашской Республики № 343 от 07.04.2023 дети из многодетных малоимущих семей, обучающиеся по образовательным программам основного общего и среднего общего образования в муниципальных образовательных учреждениях Ибресинского муниципального округа при наличии оснований получат меру социальной поддержки в виде бесплатного двухразового горячего питания (завтрак и обед) за счет средств республиканского и местного бюджета в дни</w:t>
      </w:r>
      <w:proofErr w:type="gramEnd"/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посещений занятий, за исключением выходных, праздничных дней и каникулярного времени  из расчета 81 руб. 55 коп</w:t>
      </w:r>
      <w:proofErr w:type="gramStart"/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A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день.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исполнением Указа Главы Чувашской Республики от 10.10.2022 №120 «О мерах поддержки членов семей лиц, призванных на военную службу по мобилизации» 5 обучающихся школ района и 6 воспитанников детских садов образовательных организаций Ибресинского района Чувашской Республики обеспечены всеми мерами поддержки: льготное двухразовое питание на сумму 141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день;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Ибресинского района Чувашской Республики (МАУ ДО «ДЮС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искусств», МБОУ ДОД «Дом детского творчества»);  льготное посещение организаций культуры и физкультурно-спортив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организаций, находящихся в ведении администрации Ибресинского района Чувашской Республики (МАУ ДО «ДЮС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искусств», МБОУ ДОД «Дом детского творчества»);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психологической помощи (ведется работа социальных педагого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 со всеми семьями);  учреждена ежемесячная стипендия Главы Чувашской Республики для обучающихся общеобразовательных организаций Ибресинского района Чувашской Республики, являющихся членами семей военнослужащих, в размере 2000 рублей (учреждена всем 5 обучающимся);  члены семей военнослужащих освобождены от платы, взимаемой за присмотр и уход за детьми, осваивающими образовательные программы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образования в муниципальных образовательных организациях Ибресинского района ЧР (применяется ко всем 6 воспитанникам). 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образовательных учреждений района, из них 13 общеобразовательных учреждений, 9 дошкольных образовательных организаций и 2 организации дополнительного образования МАУ ДО «ДЮСШ-ФОК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оборудованы системами видеонаблюдения (всего количество видеокамер – 248 шт., в том числе: наружных – 131 шт., внутренних – 117 шт.).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образовательных учреждений муниципального округа обеспечены турникетами (на общую стоимость 3146,2 тыс. руб.).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образовательное учреждение муниципального округа обеспечены арочными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металлодетекторами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входе «Феникс-18С» или «Феникс-06» (на общую стоимость 3392,9 тыс.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ранее приобретено на сумму 487,5 тыс. руб.), все образовательные учреждения имеют ручные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металлодетекторы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«Феникс-П-04» (на общую стоимость 232,5 тыс. руб.).24 образовательных учреждения охраняются сторожами, все 25 образовательных учреждений имеют ограждения по всему периметру территории. </w:t>
      </w:r>
      <w:proofErr w:type="gramEnd"/>
    </w:p>
    <w:p w:rsidR="00EA0A5E" w:rsidRPr="00EA0A5E" w:rsidRDefault="00EA0A5E" w:rsidP="00EA0A5E">
      <w:pPr>
        <w:keepNext/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EA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Ибресинском</w:t>
      </w:r>
      <w:proofErr w:type="spellEnd"/>
      <w:r w:rsidRPr="00EA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реализуются шесть региональных проектов в рамках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 и муниципальные программы.</w:t>
      </w:r>
    </w:p>
    <w:p w:rsidR="00EA0A5E" w:rsidRPr="00EA0A5E" w:rsidRDefault="00EA0A5E" w:rsidP="00EA0A5E">
      <w:pPr>
        <w:keepNext/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01.01.2019 – 31.12.2024 гг.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проекты, посвященные школе, родителям,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непрерывному образованию, социальной активности, цифровой образовательной среде, и все это подчинено развитию образовательного пространства.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 рамках регионального проекта «Современная школа» </w:t>
      </w:r>
      <w:r w:rsidRPr="00EA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уделяется созданию благоприятных условий для функционирования и развития системы образования, обеспечению безопасных и комфортных условий для воспитанников и обучающихся. </w:t>
      </w:r>
    </w:p>
    <w:p w:rsidR="00EA0A5E" w:rsidRPr="00EA0A5E" w:rsidRDefault="00EA0A5E" w:rsidP="00EA0A5E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  обще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образовательные учреждения с износом 50% и выше будут охвачены комплексным капитальным ремонтом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федеральной программе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ведется капитальный ремонт в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в 2024 году планируется  – в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 в 2025 году -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EA0A5E" w:rsidRPr="00EA0A5E" w:rsidRDefault="00EA0A5E" w:rsidP="00EA0A5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После капитального ремонта 11 января 2023 года МБОУ «</w:t>
      </w:r>
      <w:proofErr w:type="spellStart"/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СОШ № 2» распахнула свои двери. 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плану работы школа должна была сдаться 31 марта 2023г, Все ремонтные работы провели до нового года. В разработке </w:t>
      </w:r>
      <w:proofErr w:type="gramStart"/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дизайн-проекта</w:t>
      </w:r>
      <w:proofErr w:type="gramEnd"/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 принимали участие сами учащиеся и их родители — это одна из ключевых особенностей масштабной программы капремонта школьных зданий в стране.</w:t>
      </w:r>
    </w:p>
    <w:p w:rsidR="00EA0A5E" w:rsidRPr="00EA0A5E" w:rsidRDefault="00EA0A5E" w:rsidP="00EA0A5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Ремонт в данной школе проводился п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программе модернизации школьной системы образования в рамках государственной программы Российской Федерации. Было выделено на капитальный ремонт здания 62204,07 тыс. руб., из них: с федерального бюджета – 56 078,40 тыс. руб., с республиканского бюджета – 6 125,57 тыс. руб. Подрядчик ООО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Уютстрой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Срок исполнения работ по Контракту был до 31.03.2023г. 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капремонта полностью заменена электропроводка, отопительная система, система водоснабжения и канализации, пожарная система, видеонаблюдения, заменены окна, двери. Отремонтирована вентиляция, </w:t>
      </w:r>
      <w:proofErr w:type="spellStart"/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отмостка</w:t>
      </w:r>
      <w:proofErr w:type="spellEnd"/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Заменена кровля здания. Дощатое покрытие полов заменено на линолеум и плитку.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региональному проекту «Современная школа» в школах, расположенных в сельской местности, и малых городах Чувашии, создаются Центры образования цифрового и гуманитарного профилей «Точка роста». </w:t>
      </w:r>
    </w:p>
    <w:p w:rsidR="00EA0A5E" w:rsidRPr="00EA0A5E" w:rsidRDefault="00EA0A5E" w:rsidP="00EA0A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«Современная школа» планируется открыть 11 Центров «Точка роста» в общеобразовательных учреждениях Ибресинского муниципального округа. На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момент -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школах.  В 2023 году планируется открытие центров еще в трех школах района: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«Андреевская ООШ» и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2023 года ЦЦОД "IT-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провел установочное совещание с ответственными центров "Точка Роста"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Ибресинского, Красноармейского и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округов. Основной темой была выработка путей взаимодействия центров "Точка Роста" и "IT-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ЦЦОД «IT-Куб.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Вурнары» поделился опытом работы и предложил организовать дальнейшую работу по проведению совместных мероприятий: разработка совместных образовательных программ, образовательных сессий для педагогов и обучающихся центров «Точка роста», родительских дней,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каникул, мастер-классов по работе лучших центров Точка роста, форумов по обмену лучшими практиками, курсов повышения квалификации, методических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Детских технопарков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естественно-научному направлению. </w:t>
      </w:r>
      <w:proofErr w:type="gramEnd"/>
    </w:p>
    <w:p w:rsidR="00EA0A5E" w:rsidRPr="00EA0A5E" w:rsidRDefault="00EA0A5E" w:rsidP="00EA0A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средних школах организовано профильное обучение по следующим направлениям: социально-экономическое, социально-гуманитарное, физико-математическое,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физико-химическое, химико-биологическое,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-технологическое. </w:t>
      </w:r>
    </w:p>
    <w:p w:rsidR="00EA0A5E" w:rsidRPr="00EA0A5E" w:rsidRDefault="00EA0A5E" w:rsidP="00EA0A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нового учебного года в 3 школах муниципального округа: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планируется открытие психолого-педагогических классов или групп. После окончания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педклассов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школ получат дополнительные 10 баллов к результатам ЕГЭ при поступлении в ЧГПУ им. И.Я Яковлева </w:t>
      </w:r>
    </w:p>
    <w:p w:rsidR="00EA0A5E" w:rsidRPr="00EA0A5E" w:rsidRDefault="00EA0A5E" w:rsidP="00EA0A5E">
      <w:pPr>
        <w:spacing w:after="0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EA0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1 сентября 2022 года в 9 общеобразовательных учреждениях Ибресинского района в рамках УПК (учебно-производственные классы) открыты шесть педагогических классов, один медицинский и два </w:t>
      </w:r>
      <w:proofErr w:type="spellStart"/>
      <w:r w:rsidRPr="00EA0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агрокласса</w:t>
      </w:r>
      <w:proofErr w:type="spellEnd"/>
      <w:r w:rsidRPr="00EA0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Сейчас в образовательных учреждениях начали создавать условия для получения «первой» профессии со школьной скамьи. Выпускники одновременно с получением аттестата о среднем образовании получают свидетельства об освоении профессии (вожатый, помощник воспитателя, младший воспитатель </w:t>
      </w:r>
      <w:proofErr w:type="spellStart"/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и.т.д</w:t>
      </w:r>
      <w:proofErr w:type="spellEnd"/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).</w:t>
      </w:r>
    </w:p>
    <w:p w:rsidR="00EA0A5E" w:rsidRPr="00EA0A5E" w:rsidRDefault="00EA0A5E" w:rsidP="00EA0A5E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будущем планируется расширить программу "Школа-СПО/ВУЗ-Предприятие" по востребованным для Чувашии направлениям: "Педагогика", "Медицина", "Сельское хозяйство", "Машиностроение", "Электроэнергетика", "IT". </w:t>
      </w:r>
    </w:p>
    <w:p w:rsidR="00EA0A5E" w:rsidRPr="00EA0A5E" w:rsidRDefault="00EA0A5E" w:rsidP="00EA0A5E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нового учебного года в </w:t>
      </w:r>
      <w:proofErr w:type="spellStart"/>
      <w:proofErr w:type="gramStart"/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Республике, заработает образовательная платформа «Моя школа». 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A0A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едеральная</w:t>
      </w:r>
      <w:r w:rsidRPr="00EA0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государственная</w:t>
      </w:r>
      <w:r w:rsidRPr="00EA0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информационная</w:t>
      </w:r>
      <w:r w:rsidRPr="00EA0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система 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школа» предназначена для учителей, учеников и их родителей. Она содержит электронные дневники и журналы, расписание, систему видео-конференц-связи, облако для хранения файлов и работы с документами. Кроме этого, доступна библиотека с конт</w:t>
      </w:r>
      <w:r w:rsidRPr="00EA0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нтом по всем темам общеобразовательных программ. Внедрение системы позволит создать единое образовательное пространство и снизить нагрузку на педагогов, помочь им с материалами для проведения уроков.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проекта </w:t>
      </w:r>
      <w:r w:rsidRPr="00EA0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«Успех каждого ребёнка» нацпроекта «Образование»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нашем районе функционирует муниципальный (опорный) центр дополнительного образования на базе Дома детского творчества. В его задачи входит организация, методическое сопровождение и мониторинг развития системы дополнительного образования в районе. Реализуется  модель персонифицированного финансирования дополнительного образования детей, которая обеспечивает работу республиканского Навигатора - единую базу кружков, секций, объединений различной направленности для детей всех возрастов. Для реализации персонифицированного финансирования дополнительного образования детей на 2023г. выделены 2965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сертификатов, количество сертификатов с номиналом – 915. На  2023 год выделено - 5682150, 00 руб.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208 общеразвивающих и предпрофессиональных  программ от 17 образовательных организаций зарегистрированы в региональном сегменте федеральной информационной системы «Навигатор дополнительного образования». </w:t>
      </w:r>
      <w:proofErr w:type="gramEnd"/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2022 года Владимир Путин объявил 2022-2031 годы в России десятилетием науки и технологий. Как сказано в документе, одна из главных задач — привлечь талантливую молодежь к исследованиям и разработкам, помогающим решить важнейшие задачи развития общества и страны. И еще сделать информацию о достижениях и перспективах российской науки доступнее.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 2023 г. в целях популяризации инновационной деятельности, инженерно-технического образования инженерных профессий среди школьников муниципалитета прошел фестиваль «Молодые инженеры – 2023», в котором приняли участие юные «технари» школ Ибресинского муниципального округа. Организатором соревнований стал Дом детского творчества.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2023 года 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современных реалиях взращивание будущих специалистов в области робототехники идет со школьной скамьи. И пусть пока ребята делают первые, иногда и робкие шаги, но не за горами то время, когда мы станем свидетелями их успехов!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25 марта на базе МБУК «Центр развития культуры» Ибресинского муниципального округа прошло торжественное открытие первичных отделений Российского движения детей и молодежи «Движение Первых».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эффективности работы школы являются результаты школьников на предметных олимпиадах всех уровней.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этапе Всероссийской олимпиады школьников по общеобразовательным предметам в 2022-2023 учебном году в рейтинг вошли 9 обучающихся нашего района, приняли участие - 9.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участия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составила 11,1 % (в прошлом году 11,1 %).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эффективности участия муниципальных команд на республиканском этапе олимпиады учитываются результаты только по общероссийским предметам. По итогам регионального этапа 1 ученик (Асанов Кирилл ИСОШ №1) стал призером по информатике.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этапе олимпиады школьников по чувашскому языку участвовали 7 учеников, из них 1стал победителем и 5 – призерами. Эффективность участия  составила 85,7 %.</w:t>
      </w:r>
    </w:p>
    <w:p w:rsidR="00EA0A5E" w:rsidRPr="00EA0A5E" w:rsidRDefault="00EA0A5E" w:rsidP="00EA0A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0A5E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 </w:t>
      </w: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Международной олимпиаде школьников и студентов по чувашскому языку и литературе по конкурсному направлению </w:t>
      </w:r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«</w:t>
      </w:r>
      <w:proofErr w:type="spellStart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Чăваш</w:t>
      </w:r>
      <w:proofErr w:type="spellEnd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чĕлхи</w:t>
      </w:r>
      <w:proofErr w:type="spellEnd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– </w:t>
      </w:r>
      <w:proofErr w:type="spellStart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тăван</w:t>
      </w:r>
      <w:proofErr w:type="spellEnd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чĕлхе</w:t>
      </w:r>
      <w:proofErr w:type="spellEnd"/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»</w:t>
      </w: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приняли участие 6 учеников, из них 2 стали победителями и 2 – призерами. </w:t>
      </w:r>
    </w:p>
    <w:p w:rsidR="00EA0A5E" w:rsidRPr="00EA0A5E" w:rsidRDefault="00EA0A5E" w:rsidP="00EA0A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8 участников Республиканской интеллектуальной игры младших школьников 1 стал победителем и 4 – призерами. Эффективность – 62,5 %.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</w:t>
      </w: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 Чувашии состоялось открытие Года счастливого детства. В нем приняли участие </w:t>
      </w:r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FFFFF"/>
          <w:lang w:eastAsia="ru-RU"/>
        </w:rPr>
        <w:t xml:space="preserve">более 100 детей </w:t>
      </w:r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FFFFF"/>
          <w:lang w:eastAsia="ru-RU"/>
        </w:rPr>
        <w:t>из</w:t>
      </w:r>
      <w:r w:rsidRPr="00EA0A5E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FFFFF"/>
          <w:lang w:eastAsia="ru-RU"/>
        </w:rPr>
        <w:t xml:space="preserve"> Ибресинского МО</w:t>
      </w: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 Мероприятие состоялось в формате форума для школьников и молодежи «День в столице».</w:t>
      </w:r>
    </w:p>
    <w:p w:rsidR="00EA0A5E" w:rsidRPr="00EA0A5E" w:rsidRDefault="00EA0A5E" w:rsidP="00EA0A5E">
      <w:pPr>
        <w:tabs>
          <w:tab w:val="left" w:pos="1080"/>
        </w:tabs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tabs>
          <w:tab w:val="left" w:pos="1080"/>
        </w:tabs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системы образования Ибресинского  района, достижения обучающихся и воспитанников напрямую зависят от кадрового обеспечения и его качественного состава. </w:t>
      </w:r>
      <w:r w:rsidRPr="00EA0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рамках регионального проекта «Учитель будущего»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комплекс мер для непрерывного и планомерного повышения квалификации педагогических работников. Все руководители и педагоги своевременно проходят курсы повышения квалификации, некоторые – переподготовку, но наиболее важным для улучшения качества работы педагогов является самообразование и профессиональное развитие.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lastRenderedPageBreak/>
        <w:t xml:space="preserve">     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педагогов имеются и педагоги-новаторы: авторы учебников, учителя –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грантовики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Согласно приказу Минобразования для общеобразовательных учреждений с обучением на русском языке в Федеральный перечень вошел предмет «родная (чувашская) литература для 5-9 классов». Отрадно отметить то, что автором учебников родная (чувашская) литература для 5-9 классов является опытный педагог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№2 – заслуженный учитель Чувашской Республики, Почетный работник общего образования Российской Федерации Алена Андреевна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Ядрицова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республиканской конференции работников образования Алена Андреевна удостоилась благодарственного письма Государственной Думы Российской Федерации. </w:t>
      </w:r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EA0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A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Указом Президента Чувашской Республики от 5 октября 2005 г. № 101</w:t>
      </w:r>
      <w:r w:rsidRPr="00EA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</w:t>
      </w:r>
      <w:r w:rsidRPr="00EA0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дополнительных мерах по поддержке и развитию инновационного, творческого и духовного потенциала системы образования в Чувашской Республике</w:t>
      </w:r>
      <w:r w:rsidRPr="00EA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EA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2022 году </w:t>
      </w:r>
      <w:proofErr w:type="spellStart"/>
      <w:r w:rsidRPr="00EA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Брусяниной</w:t>
      </w:r>
      <w:proofErr w:type="spellEnd"/>
      <w:r w:rsidRPr="00EA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Елене Юрьевне,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учителю-логопеду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</w:t>
      </w:r>
      <w:r w:rsidRPr="00EA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присуждено денежное поощрение Главы Чувашской Республики в размере 20 тыс. рублей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A0A5E" w:rsidRPr="00EA0A5E" w:rsidRDefault="00EA0A5E" w:rsidP="00EA0A5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отмечается недостаточный приток молодых специалистов. Средний возраст педагогов в районе в ОУ составляет 49,1 лет, в ДОУ - 46,3. </w:t>
      </w:r>
    </w:p>
    <w:p w:rsidR="00EA0A5E" w:rsidRPr="00EA0A5E" w:rsidRDefault="00EA0A5E" w:rsidP="00EA0A5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Молодым специалистам, имеющим диплом о высшем или среднем профессиональном образовании, коэффициент за выслугу лет определяется в размере 0,50 оклада и 0,75 оклада работникам, являющимся молодым специалистами, имеющим диплом бакалавра (специалиста, магистра) с отличием или диплом о среднем профессиональном образовании с отличием до наступления стажа работы три года. Молодым специалистам устанавливается единовременное денежное пособие в размере 10 окладов (ставок).</w:t>
      </w:r>
    </w:p>
    <w:p w:rsidR="00EA0A5E" w:rsidRPr="00EA0A5E" w:rsidRDefault="00EA0A5E" w:rsidP="00EA0A5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года во всех школах приступили к работе 13 советников директоров по воспитанию и взаимодействию с детскими общественными объединениями, которые занимаются информационно-просветительской работой со школьниками и педагогическим составом: участвуют в разработке и реализации рабочих программ воспитания; информируют и вовлекают учеников в проекты детских и молодежных объединений; принимают участие в реализации концепции Дней единых действий совместно с детьми, родителями и педагогами; помогают детям в организации творческих, спортивных, туристических мероприятий и других.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proofErr w:type="gramStart"/>
      <w:r w:rsidRPr="00EA0A5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Также с начала учебного года в каждом образовательном учреждении организована работа по реализации проекта «Разговоры о важном» – это ключевое поручение </w:t>
      </w:r>
      <w:proofErr w:type="spellStart"/>
      <w:r w:rsidRPr="00EA0A5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Минпросвещения</w:t>
      </w:r>
      <w:proofErr w:type="spellEnd"/>
      <w:r w:rsidRPr="00EA0A5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России. </w:t>
      </w:r>
      <w:proofErr w:type="gramEnd"/>
    </w:p>
    <w:p w:rsidR="00EA0A5E" w:rsidRPr="00EA0A5E" w:rsidRDefault="00EA0A5E" w:rsidP="00EA0A5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«Образование» в Чувашии реализуется региональный проект </w:t>
      </w:r>
      <w:r w:rsidRPr="00EA0A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«Поддержка семей, имеющих детей».</w:t>
      </w:r>
      <w:r w:rsidRPr="00EA0A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услуг психолого-педагогической, методической и консультативной помощи родителям на базе центра сопровождения отдела образования функционирует консультационный пункт. С целью создания условий для раннего развития детей в возрасте до трех лет и реализации программ помощи родителям детей, получающих дошкольное образование в семье, а также для оказания детям необходимой коррекционно-педагогической помощи, в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«Радуга» работает логопедический пункт для детей Ибресинского района.  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13 общеобразовательных учреждениях введены штатные единицы педагога-психолога по 0,25 ставки (в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Ибресинских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школах №1 и №2- по 1 ставке). На 2450 учащихся (13 ОУ)  – штатная численность педагогов-психологов составляет 4,75 ед., педагоги-психологи работают в 7 общеобразовательных учреждениях.</w:t>
      </w:r>
    </w:p>
    <w:p w:rsidR="00EA0A5E" w:rsidRPr="00EA0A5E" w:rsidRDefault="00EA0A5E" w:rsidP="00EA0A5E">
      <w:pPr>
        <w:shd w:val="clear" w:color="auto" w:fill="FFFFFF"/>
        <w:spacing w:after="0" w:line="322" w:lineRule="exact"/>
        <w:ind w:left="710"/>
        <w:jc w:val="lef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Региональный проект «Цифровая образовательная среда»</w:t>
      </w:r>
    </w:p>
    <w:p w:rsidR="00EA0A5E" w:rsidRPr="00EA0A5E" w:rsidRDefault="00EA0A5E" w:rsidP="00EA0A5E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нового учебного года заработает образовательная платформа ФГИС «Моя школа». </w:t>
      </w:r>
    </w:p>
    <w:p w:rsidR="00EA0A5E" w:rsidRPr="00EA0A5E" w:rsidRDefault="00EA0A5E" w:rsidP="00EA0A5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едеральная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</w:t>
      </w:r>
      <w:r w:rsidRPr="00EA0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школа» предназначена для учителей, учеников и их родителей. 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содержит электронные 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дневники и журналы, расписание, систему видео-конференц-связи, облако для хранения файлов и работы с документами. Кроме этого, доступна библиотека с конт</w:t>
      </w:r>
      <w:r w:rsidRPr="00EA0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нтом по всем темам общеобразовательных программ. Внедрение системы позволит создать единое образовательное пространство и снизить нагрузку на педагогов, помочь им с материалами для проведения уроков.</w:t>
      </w:r>
    </w:p>
    <w:p w:rsidR="00EA0A5E" w:rsidRPr="00EA0A5E" w:rsidRDefault="00EA0A5E" w:rsidP="00EA0A5E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13 школ Ибресинского </w:t>
      </w:r>
      <w:proofErr w:type="spellStart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районга</w:t>
      </w:r>
      <w:proofErr w:type="spellEnd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подключены к </w:t>
      </w:r>
      <w:proofErr w:type="gramStart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высокоскоростному</w:t>
      </w:r>
      <w:proofErr w:type="gramEnd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Интерет</w:t>
      </w:r>
      <w:proofErr w:type="spellEnd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0A5E" w:rsidRPr="00EA0A5E" w:rsidRDefault="00EA0A5E" w:rsidP="00EA0A5E">
      <w:pPr>
        <w:shd w:val="clear" w:color="auto" w:fill="FFFFFF"/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 школ активно используют </w:t>
      </w:r>
      <w:r w:rsidRPr="00EA0A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федеральные </w:t>
      </w:r>
      <w:r w:rsidRPr="00EA0A5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информационно-сервисные платформы цифровой образовательной среды: ООО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«Яндекс», ООО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0A5E" w:rsidRPr="00EA0A5E" w:rsidRDefault="00EA0A5E" w:rsidP="00EA0A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100 % образовательных организациях внедрен и используется в работе Сетевой город «Образование».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Ежегодно </w:t>
      </w:r>
      <w:proofErr w:type="gramStart"/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работники, привлекаемые к осуществлению образовательной деятельности проходят</w:t>
      </w:r>
      <w:proofErr w:type="gramEnd"/>
      <w:r w:rsidRPr="00EA0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повышение квалификации с целью повышения их компетенций в области современных технологий.</w:t>
      </w:r>
    </w:p>
    <w:p w:rsidR="00EA0A5E" w:rsidRPr="00EA0A5E" w:rsidRDefault="00EA0A5E" w:rsidP="00EA0A5E">
      <w:pPr>
        <w:tabs>
          <w:tab w:val="left" w:pos="1080"/>
        </w:tabs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системы образования Ибресинского  района, достижения обучающихся и воспитанников напрямую зависят от кадрового обеспечения и его качественного состава. </w:t>
      </w:r>
      <w:r w:rsidRPr="00EA0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рамках регионального проекта «Учитель будущего»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комплекс мер для непрерывного и планомерного повышения квалификации педагогических работников. Все руководители и педагоги своевременно проходят курсы повышения квалификации, некоторые – переподготовку, но наиболее важным для улучшения качества работы педагогов является самообразование и профессиональное развитие.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    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педагогов имеются и педагоги-новаторы: авторы учебников, учителя –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грантовики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Согласно приказу Минобразования для общеобразовательных учреждений с обучением на русском языке в Федеральный перечень вошел предмет «родная (чувашская) литература для 5-9 классов». Отрадно отметить то, что автором учебников родная (чувашская) литература для 5-9 классов является опытный педагог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№2 – заслуженный учитель Чувашской Республики, Почетный работник общего образования Российской Федерации Алена Андреевна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Ядрицова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республиканской конференции работников образования Алена Андреевна удостоилась благодарственного письма Государственной Думы Российской Федерации. </w:t>
      </w:r>
    </w:p>
    <w:p w:rsidR="00EA0A5E" w:rsidRPr="00EA0A5E" w:rsidRDefault="00EA0A5E" w:rsidP="00EA0A5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районе отмечается недостаточный приток молодых специалистов. Средний возраст педагогов в районе в ОУ составляет 49,1 лет, в ДОУ - 46,3. </w:t>
      </w:r>
    </w:p>
    <w:p w:rsidR="00EA0A5E" w:rsidRPr="00EA0A5E" w:rsidRDefault="00EA0A5E" w:rsidP="00EA0A5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Молодым специалистам, имеющим диплом о высшем или среднем профессиональном образовании, коэффициент за выслугу лет определяется в размере 0,50 оклада и 0,75 оклада работникам, являющимся молодым специалистами, имеющим диплом бакалавра (специалиста, магистра) с отличием или диплом о среднем профессиональном образовании с отличием до наступления стажа работы три года. Молодым специалистам устанавливается единовременное денежное пособие в размере 10 окладов (ставок).</w:t>
      </w:r>
    </w:p>
    <w:p w:rsidR="00EA0A5E" w:rsidRPr="00EA0A5E" w:rsidRDefault="00EA0A5E" w:rsidP="00EA0A5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года во всех школах приступили к работе 13 советников директоров по воспитанию и взаимодействию с детскими общественными объединениями, которые занимаются информационно-просветительской работой со школьниками и педагогическим составом: участвуют в разработке и реализации рабочих программ воспитания; информируют и вовлекают учеников в проекты детских и молодежных объединений; принимают участие в реализации концепции Дней единых действий совместно с детьми, родителями и педагогами; помогают детям в организации творческих, спортивных, туристических мероприятий и других.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повышения квалификации педагога является участие в профессиональных конкурсах. В районе ежегодно проходят конкурсы профессионального мастерства «Учитель года», «Воспитатель года», «Самый классный </w:t>
      </w:r>
      <w:proofErr w:type="spellStart"/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«Социальный педагог года» и т.д. Победители муниципального этапа конкурсов достойно защищают честь нашего района на региональном этапе: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г.-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«великолепную пятерку» республиканского конкурса «Воспитатель года - 2023» вошла воспитатель МБДОУ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Ибречсинский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«Рябинка» Арсентьева Н.В.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конкурсе «Самый классный </w:t>
      </w:r>
      <w:proofErr w:type="spellStart"/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-2023» достойно представила муниципальный округ Иванова Л.Ю., учитель начальных классов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конкурсе «Учитель года Чувашии – 2023» выступила достойно Борисова С.М.,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«Педагогический дебют» приняла участие учитель английского языка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Иванова Т.Д.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«Лучший учитель родного языка и литературы» участвовала учитель чувашского языка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Александрова Н.Н.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«Лучший учитель-дефектолог- 2023» честь района защищала учитель-дефектолог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Петрова Т.Н.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hd w:val="clear" w:color="auto" w:fill="FFFFFF"/>
        <w:spacing w:after="0" w:line="322" w:lineRule="exact"/>
        <w:ind w:left="710"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Региональный проект «Социальная активность»</w:t>
      </w:r>
    </w:p>
    <w:p w:rsidR="00EA0A5E" w:rsidRPr="00EA0A5E" w:rsidRDefault="00EA0A5E" w:rsidP="00EA0A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успешной самореализации молодежи в районе организуются различные семинары, акции, конкурсы и соревнования. Ежегодно юноши и девушки, достигшие значительных результатов в учебе, научной, творческой, управленческой деятельности удостаиваются стипендии за особую творческую устремленность. В 2022 году специальную стипендию Главы Чувашской Республики удостоены 10 молодых людей (2021 – 13, 2020 – 17), в течение 2023 года стипендиаты получают ежемесячную выплату в размере 2500 рублей каждый.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особую творческую устремленность 15 школьников удостоены специальной стипендией Главы администрации Ибресинского района Чувашской Республики в размере 500 рублей, с сентября 2022  года по май 2023 года.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</w:t>
      </w:r>
      <w:r w:rsidRPr="00EA0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Ибресинского района</w:t>
      </w:r>
      <w:r w:rsidRPr="00EA0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развивается волонтерское движение и одним из приоритетных направлений является вовлечение молодежи в активную добровольческую (волонтерскую) деятельность. На данный момент, волонтерским движением охвачено 1790 человек (2021 – 1700), что составляет 33% от общего числа молодежи. 23 добровольческие (</w:t>
      </w:r>
      <w:proofErr w:type="gramStart"/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волонтерские) </w:t>
      </w:r>
      <w:proofErr w:type="gramEnd"/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команды работают по следующим направленностям: со старшим поколением (ветеранами, тружениками тыла и пенсионерами), команды экологической направленности и здоровья, отряд по проведению благотворительных акций, добровольческие дружины, отряд по пожарной безопасности, отряд спортивного направления.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Волонтеры Ибресинского районного штаба с 15 апреля по 30 мая 2023 года принимали активное участие в проведении голосования по благоустройству. Волонтерским корпусом собрано 80% голосов, что составляет 2333 голоса.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реализации проекта «Социальная активность» действует центр регистрации волонтёров на сайте Dobro.ru. На сегодняшний день на информационной платформе «</w:t>
      </w:r>
      <w:hyperlink r:id="rId6" w:tgtFrame="_blank" w:history="1">
        <w:r w:rsidRPr="00EA0A5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Добровольцы России</w:t>
        </w:r>
      </w:hyperlink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зарегистрировано 872 человек, что составляет почти 80 % от общей квоты. </w:t>
      </w:r>
    </w:p>
    <w:p w:rsidR="00EA0A5E" w:rsidRPr="00EA0A5E" w:rsidRDefault="00EA0A5E" w:rsidP="00EA0A5E">
      <w:pPr>
        <w:tabs>
          <w:tab w:val="left" w:pos="284"/>
        </w:tabs>
        <w:spacing w:after="0"/>
        <w:ind w:left="142" w:right="-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функционируют 12 спортивных клубов на базе общеобразовательных учреждений района (600 учащихся),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всероссийский реестр ШСК, имеют свидетельство.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автоматизированной информационной системе АИС  «Молодежь России» с января по май мес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яц 2023 год зарегистрировано  11 </w:t>
      </w: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 с количеством присутствовавших на мероприятии 112.  В ЕИС «Добро.</w:t>
      </w:r>
      <w:proofErr w:type="spellStart"/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5 мероприятий, с количеством присутствующих 73 человек. Выполнены мероприятия обучающего </w:t>
      </w: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характера регионального  уровня организаторов добровольческой деятельности и членов добровольческих объединений. </w:t>
      </w:r>
    </w:p>
    <w:p w:rsidR="00EA0A5E" w:rsidRPr="00EA0A5E" w:rsidRDefault="00EA0A5E" w:rsidP="00EA0A5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добровольческих мероприятий и стимулирование волонтеров осуществляется за счет подпрограммы «Молодежь Ибресинского района» муниципальной программы  «Развитие образования».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отдых и оздоровление  детей в 2023 году из муниципального бюджета Ибресинского района выделяется:</w:t>
      </w:r>
    </w:p>
    <w:p w:rsidR="00EA0A5E" w:rsidRPr="00EA0A5E" w:rsidRDefault="00EA0A5E" w:rsidP="00EA0A5E">
      <w:pPr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отдыха и оздоровления обучающихся в каникулярное время с дневным пребыванием </w:t>
      </w:r>
      <w:r w:rsidRPr="00EA0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</w:t>
      </w:r>
      <w:proofErr w:type="gramStart"/>
      <w:r w:rsidRPr="00EA0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gramEnd"/>
      <w:r w:rsidRPr="00EA0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061 тысяч рублей</w:t>
      </w: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A0A5E" w:rsidRPr="00EA0A5E" w:rsidRDefault="00EA0A5E" w:rsidP="00EA0A5E">
      <w:pPr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отдыха детей и их оздоровлению в организациях сезонного и круглогодичного действия 1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356</w:t>
      </w:r>
      <w:r w:rsidRPr="00EA0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тысяч 100 рублей;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июня 2023 года планируется начать работу </w:t>
      </w:r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летних </w:t>
      </w:r>
      <w:proofErr w:type="gramStart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учреждениях</w:t>
      </w:r>
      <w:proofErr w:type="gramEnd"/>
      <w:r w:rsidRPr="00EA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дневным пребыванием детей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9-ти образовательных учреждений с охватом  685 детей, это на 195 детей больше чем в прошлом году. 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открываются в следующих образовательных учреждениях: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1.МБОУ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с охватом  300_ детей 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с охватом 110 детей 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_35 детей 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70 детей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5.МБОУ "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с охватом 60 детей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35 детей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40 детей на 21 день;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8.МБОУ "Андреевская ООШ" с охватом 25 детей, на 12 дней;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МБОУ «Березовская ООШ» с охватом 10 детей на 12 дней.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Ибресинский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социального обслуживания населения» Министерства труда и социальной защиты Чувашской Республики отдохнут 60 детей на базе следующих школ: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 - 30 детей;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- 30 детей.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 будет составлять– 12 и 21 день, стоимость набора продуктов питания составит  116  рублей на одного ребенка в день.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A0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EA0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EA0A5E" w:rsidRPr="00EA0A5E" w:rsidRDefault="00EA0A5E" w:rsidP="00EA0A5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01.06.2023 года в районе выявлены и учтены 3 детей, оставшихся без попечения родителей, в том числе 2 детей-сирот.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3 детей переданы под опеку (попечительство). Причина, по которой дети остались без попечения родителей – смерть единственного родителя, лишение родительских прав. 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истекший период 2023 года в орган опеки и попечительства поступило 17 сообщений о нарушении прав детей. Из них: из органов внутренних дел - 4, из медицинских  учреждений – 5, от граждан – 6, из образовательных организаций - 2. По всем сообщениям и случаям специалистами органа опеки и попечительства отдела образования приняты необходимые меры. Предоставлены в суд заключения о месте жительства детей - 3, о лишении родительских прав – 3. Предъявлен иск в суд о лишении родительских прав – 1.</w:t>
      </w:r>
    </w:p>
    <w:p w:rsidR="00EA0A5E" w:rsidRPr="00EA0A5E" w:rsidRDefault="00EA0A5E" w:rsidP="00EA0A5E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состоянию на 01.06.2023 года в замещающих семьях района воспитывается 47 детей, из них 11 детей-сирот. В 13 семьях опекунов (попечителей) воспитываются 15 детей, в 26 приемных семьях воспитываются 32 ребенка, 2 детей добровольно переданы родителями по заявлению о назначении их ребенку опекуна (попечителя), шестеро усыновленных детей. За истекший период текущего года сняты с учета 3 детей: 2 детей - в связи с достижением совершеннолетия, 1 - выбыл по месту жительства опекуна.</w:t>
      </w:r>
    </w:p>
    <w:p w:rsidR="00EA0A5E" w:rsidRPr="00EA0A5E" w:rsidRDefault="00EA0A5E" w:rsidP="00EA0A5E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с замещающими семьями проводится как в форме индивидуальных консультаций, так и в форме групповых тренингов и занятий. По состоянию на 01.06.2023 года на сопровождении находятся 39 замещающих семей, где воспитываются 47 детей.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формы работы помогают ребенку приобрести определенный объем знаний о жизни в семье, правилах поведения в семье, традициях и т.д. Кроме того, консультации замещающим семьям оказываются как в очной форме, так и дистанционно (по телефону). За истекший период текущего года специалистами органа опеки и попечительства совместно с педагогом - психологом, специалистом по сопровождению замещающих семей по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Ибресинскому</w:t>
      </w:r>
      <w:proofErr w:type="spell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всего оказано консультаций в очной форме 21 замещающим родителям, 15 – подопечным детям, по телефону 38 замещающим родителям, 7 подопечным детям. Фактов самовольного ухода детей из семьи не было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и достигли возраста 23 лет, предусмотрено 7513275 руб. на обеспечение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жилыми помещениями 5 чел.  За истекший период текущего года благоустроенными жилыми помещениями специализированного жилищного фонда по договорам найма специализированных жилых помещений обеспечено 1 лицо из данной категории в возрасте от 18 до 23 лет. По состоянию на 01.06.2023 года в отношении 1 лица указанной категории вступило в законную силу и не исполнены судебные решения. За истекший период текущего года включен в список детей-сирот и детей, оставшихся без попечения родителей, а также лиц из их числа, 1 ребенок, оставшийся без попечения родителей.  </w:t>
      </w:r>
    </w:p>
    <w:p w:rsidR="00EA0A5E" w:rsidRPr="00EA0A5E" w:rsidRDefault="00EA0A5E" w:rsidP="00EA0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состоянию на 01.06.2023 года в списке детей-сирот, детей, оставшихся без попечения родителей, а также лиц из их числа, подлежащих обеспечению благоустроенными жилыми помещениями, состоит 35 чел. Из них у 22 лиц из данной категории возникло право на получение жилых помещений. </w:t>
      </w:r>
    </w:p>
    <w:p w:rsidR="00EA0A5E" w:rsidRPr="00EA0A5E" w:rsidRDefault="00EA0A5E" w:rsidP="00EA0A5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12 месяцев 2022г. совершено 0 преступлений несовершеннолетними.</w:t>
      </w:r>
    </w:p>
    <w:p w:rsidR="00EA0A5E" w:rsidRPr="00EA0A5E" w:rsidRDefault="00EA0A5E" w:rsidP="00EA0A5E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педагогических работников в учреждениях образования района за 4 месяца 2023 года составляет: в дошкольных образовательных организациях – 32 446,8 рублей (за аналогичный период 2022 г. рост–9,2%); в общеобразовательных организациях – 38 355,9 рублей (рост– 10,7%); в образовательных организациях дополнительного образования детей – 36 396,2 рублей (рост– 10,9%).</w:t>
      </w:r>
    </w:p>
    <w:p w:rsidR="00EA0A5E" w:rsidRPr="00EA0A5E" w:rsidRDefault="00EA0A5E" w:rsidP="00EA0A5E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107C" w:rsidRPr="0028107C" w:rsidRDefault="003B097A" w:rsidP="003B0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ЗАГС </w:t>
      </w:r>
    </w:p>
    <w:p w:rsidR="003B097A" w:rsidRPr="0028107C" w:rsidRDefault="003B097A" w:rsidP="0028107C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отделе ЗАГС за 5 месяцев 2023 года зарегистрировано 232 актов гражданского состояния, количество рассмотренных заявлений 364.</w:t>
      </w:r>
    </w:p>
    <w:p w:rsidR="003B097A" w:rsidRPr="0028107C" w:rsidRDefault="003B097A" w:rsidP="002810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Основные цифры по регистрации актов гражданского состояния.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За 5 месяцев в районе зарегистрировано рождение 36                                                                                                                                                                                            малышей.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них родилось 21 мальчик и только 15 девочек, что на 6 малыша больше в сравнении с прошлым годом. Радует, что стало больше семей, решившихся на рождение второго, третьего ребенка. Если первенцев за 5 месяцев 2023 года родилось -5, то вторых детей – 12, третьих детей 14, пятых детей-3, шестых-1,седьмых-1. 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детей – 32 человека, родились в полных семьях: их родители состоят в браке.</w:t>
      </w:r>
    </w:p>
    <w:p w:rsidR="003B097A" w:rsidRPr="0028107C" w:rsidRDefault="003B097A" w:rsidP="002810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Наиболее популярный возраст матери от 18 до 24 лет</w:t>
      </w:r>
      <w:r w:rsidR="007D1096"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родилось 8 детей, от 25 до 29 лет –</w:t>
      </w:r>
      <w:r w:rsidR="007D1096"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родилось 5 детей, от 30 до 34 лет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родилось 7 детей, от 35 до 39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–р</w:t>
      </w:r>
      <w:proofErr w:type="gramEnd"/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одилось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детей.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07C" w:rsidRDefault="003B097A" w:rsidP="002810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Счастливы вместе</w:t>
      </w:r>
    </w:p>
    <w:p w:rsidR="0028107C" w:rsidRDefault="003B097A" w:rsidP="002810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/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5 месяцев 2023 года зарегистрировано 10 браков, за аналогичный период прошлого года зарегистрировано 15 брачных союзов.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Семейная жизнь не сложилась.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 5 месяцев 2023 года распалось 18 семей, в том числе по решению суда -13, за аналогичный период прошлого года зарегистрировано 24 развода, в том числе по решению суда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07C" w:rsidRPr="0028107C" w:rsidRDefault="003B097A" w:rsidP="002810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Скорбная статистика</w:t>
      </w:r>
    </w:p>
    <w:p w:rsidR="003B097A" w:rsidRPr="0028107C" w:rsidRDefault="003B097A" w:rsidP="002810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 5 месяцев 2023 года в районе умерло 152 человека – мужчин 86, женщин – 66.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продолжительность жизни мужчин 65,0 лет, у женщин 75,4 лет. Статистика за 5 месяцев 2022 года была такая: умерло 159 человек, мужчин 90, женщин 69 средняя продолжительность жизни мужчин 64,4 лет, у женщин 76,6 года.</w:t>
      </w:r>
    </w:p>
    <w:p w:rsidR="003B097A" w:rsidRPr="0028107C" w:rsidRDefault="003B097A" w:rsidP="002810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Об установлении  отцовства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- 10, что на 4 записи больше, чем за 5 месяцев  прошлого года.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перемене имени составлено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актовых записей, что на 4 записи больше в чем за аналогичному период прошлого года.</w:t>
      </w:r>
      <w:proofErr w:type="gramEnd"/>
    </w:p>
    <w:p w:rsidR="003B097A" w:rsidRPr="003B097A" w:rsidRDefault="003B097A" w:rsidP="003B097A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Занятость </w:t>
      </w:r>
    </w:p>
    <w:p w:rsidR="003B097A" w:rsidRPr="003B097A" w:rsidRDefault="003B097A" w:rsidP="003B097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в районе составляет 12582 человека.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занятости зарегистрировано 206 организаций, учреждений и предприятий района, в целях получения государственной услуги по подбору необходимых работников и получения информации.</w:t>
      </w:r>
    </w:p>
    <w:p w:rsidR="003B097A" w:rsidRPr="003B097A" w:rsidRDefault="003B097A" w:rsidP="0028107C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обратившиеся в Центр занятости населения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7A" w:rsidRPr="003B097A" w:rsidRDefault="003B097A" w:rsidP="0028107C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содействием в поиске подходящей работы обратились 281 человек. В том числе: </w:t>
      </w:r>
    </w:p>
    <w:p w:rsidR="003B097A" w:rsidRPr="003B097A" w:rsidRDefault="003B097A" w:rsidP="0028107C">
      <w:pPr>
        <w:numPr>
          <w:ilvl w:val="0"/>
          <w:numId w:val="1"/>
        </w:numPr>
        <w:tabs>
          <w:tab w:val="left" w:pos="5040"/>
        </w:tabs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незанятые граждане– 141 чел.;</w:t>
      </w:r>
    </w:p>
    <w:p w:rsidR="003B097A" w:rsidRPr="003B097A" w:rsidRDefault="003B097A" w:rsidP="0028107C">
      <w:pPr>
        <w:numPr>
          <w:ilvl w:val="0"/>
          <w:numId w:val="1"/>
        </w:numPr>
        <w:tabs>
          <w:tab w:val="left" w:pos="5040"/>
        </w:tabs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 граждане, учащиеся школ района, желающие работать в свободное от учебы время</w:t>
      </w:r>
      <w:r w:rsid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–140 чел.;</w:t>
      </w:r>
    </w:p>
    <w:p w:rsidR="003B097A" w:rsidRPr="003B097A" w:rsidRDefault="003B097A" w:rsidP="0028107C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граждан, обратившихся за содействием в поиске работы; </w:t>
      </w:r>
    </w:p>
    <w:p w:rsidR="003B097A" w:rsidRPr="003B097A" w:rsidRDefault="003B097A" w:rsidP="0028107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- 29,8% - работники, уволенные по собственному желанию и по соглашению сторон;</w:t>
      </w:r>
    </w:p>
    <w:p w:rsidR="003B097A" w:rsidRPr="003B097A" w:rsidRDefault="003B097A" w:rsidP="0028107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- 7,8 % - работники, уволенные в связи с ликвидацией организаций либо сокращением в них численности или штата работников;</w:t>
      </w:r>
    </w:p>
    <w:p w:rsidR="003B097A" w:rsidRPr="003B097A" w:rsidRDefault="003B097A" w:rsidP="0028107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- 42,7%- женщины;</w:t>
      </w:r>
    </w:p>
    <w:p w:rsidR="003B097A" w:rsidRPr="003B097A" w:rsidRDefault="003B097A" w:rsidP="0028107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- 11,0%- граждане из категории особо нуждающихся в социальной защите (лица </w:t>
      </w:r>
      <w:proofErr w:type="spellStart"/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многодетные и одинокие родители; инвалиды; лица, освобожденные из мест лишения свободы; граждане, уволенные с военной службы, и члены их семей).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Безработные граждане.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признано безработными в январе – мае 2023 года  115  человек. 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зарегистрированных безработных граждан на 31 мая 2023 года - 97 человек. Уровень регистрируемой безработицы  на  31.05.2023 г. составил 0,77% 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работниках.</w:t>
      </w: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7A" w:rsidRPr="003B097A" w:rsidRDefault="003B097A" w:rsidP="003B097A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31.05.2023 г. в  банке вакансий  района имеются сведения о 168 вакантных рабочих местах (должностей), представленные 39   работодателями. Коэффициент напряженности на рынке труда составил 0,40 единицы.</w:t>
      </w:r>
    </w:p>
    <w:p w:rsidR="003B097A" w:rsidRPr="003B097A" w:rsidRDefault="003B097A" w:rsidP="003B097A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7A" w:rsidRPr="003B097A" w:rsidRDefault="003B097A" w:rsidP="003B097A">
      <w:pPr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выполнения контрольных показателей государственной программы.</w:t>
      </w:r>
    </w:p>
    <w:p w:rsidR="003B097A" w:rsidRPr="003B097A" w:rsidRDefault="003B097A" w:rsidP="0028107C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государственной программы Чувашской Республики «Содействие занятости населения» на 2013-2035 годы  центром занятости населения: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на постоянные и временные рабочие места 165 человек; 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46 безработных граждан  на общественные работы;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140  несовершеннолетних граждан в возрасте от 14 до 18 лет, желающих работать во время каникул и в свободное от учебы время;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 3 безработный гражданина, испытывающий трудности в поиске работы</w:t>
      </w:r>
      <w:proofErr w:type="gramStart"/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профессиональное обучение 13 безработных граждан  по профессиям: частный охранник, тракторист – машинист, электромонтер и др.;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 услуги по профессиональной ориентации 247 обратившимся  гражданам;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оказаны услуги по социальной адаптации  18 безработным гражданам;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оказана психологическая поддержка 20 безработным гражданам; 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Проведено 3 ярмарки вакансий рабочих и ученических  мест;</w:t>
      </w:r>
    </w:p>
    <w:p w:rsidR="003B097A" w:rsidRPr="003B097A" w:rsidRDefault="003B097A" w:rsidP="0028107C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выехали для работы в другие регионы РФ 14  граждан</w:t>
      </w:r>
    </w:p>
    <w:p w:rsidR="003B097A" w:rsidRPr="003B097A" w:rsidRDefault="003B097A" w:rsidP="003B097A">
      <w:pPr>
        <w:spacing w:before="120" w:after="120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7A" w:rsidRPr="003B097A" w:rsidRDefault="0028107C" w:rsidP="003B097A">
      <w:pPr>
        <w:widowControl w:val="0"/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810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</w:t>
      </w:r>
      <w:r w:rsidR="003B097A" w:rsidRPr="003B09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редоста</w:t>
      </w:r>
      <w:r w:rsidRPr="002810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вления мер социальной поддержки</w:t>
      </w:r>
      <w:r w:rsidR="003B097A" w:rsidRPr="003B09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</w:t>
      </w:r>
    </w:p>
    <w:p w:rsidR="003B097A" w:rsidRPr="003B097A" w:rsidRDefault="003B097A" w:rsidP="003B097A">
      <w:pPr>
        <w:widowControl w:val="0"/>
        <w:suppressAutoHyphens/>
        <w:spacing w:after="0" w:line="200" w:lineRule="atLeast"/>
        <w:ind w:firstLine="72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B097A" w:rsidRPr="003B097A" w:rsidRDefault="003B097A" w:rsidP="003B097A">
      <w:pPr>
        <w:widowControl w:val="0"/>
        <w:suppressAutoHyphens/>
        <w:spacing w:after="0" w:line="200" w:lineRule="atLeast"/>
        <w:ind w:firstLine="72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Население Ибресинского района составляет 22 047 человек.    </w:t>
      </w:r>
    </w:p>
    <w:p w:rsidR="003B097A" w:rsidRPr="003B097A" w:rsidRDefault="003B097A" w:rsidP="003B097A">
      <w:pPr>
        <w:widowControl w:val="0"/>
        <w:tabs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Меры социальной поддержки  предоставляются 8583 </w:t>
      </w:r>
      <w:proofErr w:type="gramStart"/>
      <w:r w:rsidRPr="003B09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получателю</w:t>
      </w:r>
      <w:proofErr w:type="gramEnd"/>
      <w:r w:rsidRPr="003B09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что составляет 38,93</w:t>
      </w:r>
      <w:r w:rsidRPr="003B097A">
        <w:rPr>
          <w:rFonts w:ascii="Times New Roman" w:eastAsia="Times New Roman" w:hAnsi="Times New Roman" w:cs="Times New Roman"/>
          <w:color w:val="FF6600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% от общего числа населения в районе. </w:t>
      </w:r>
    </w:p>
    <w:p w:rsidR="003B097A" w:rsidRPr="003B097A" w:rsidRDefault="003B097A" w:rsidP="003B097A">
      <w:pPr>
        <w:widowControl w:val="0"/>
        <w:numPr>
          <w:ilvl w:val="0"/>
          <w:numId w:val="4"/>
        </w:numPr>
        <w:tabs>
          <w:tab w:val="clear" w:pos="720"/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3B09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Всего выплачено средств за отчетный период 75,88 млн. руб. (в том числе  средства федерального бюджета – 32,11 млн. руб., средства</w:t>
      </w:r>
      <w:r w:rsidRPr="002810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республиканского бюджета — 43,76 млн. рублей. </w:t>
      </w:r>
      <w:proofErr w:type="gramEnd"/>
    </w:p>
    <w:p w:rsidR="003B097A" w:rsidRPr="003B097A" w:rsidRDefault="003B097A" w:rsidP="003B097A">
      <w:pPr>
        <w:widowControl w:val="0"/>
        <w:tabs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Все предоставляемые меры социальной поддержки можно классифицировать на следующие мероприятия: </w:t>
      </w:r>
    </w:p>
    <w:p w:rsidR="003B097A" w:rsidRPr="003B097A" w:rsidRDefault="003B097A" w:rsidP="003B097A">
      <w:pPr>
        <w:widowControl w:val="0"/>
        <w:tabs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1) поддержание семьи, материнства и детства </w:t>
      </w:r>
    </w:p>
    <w:p w:rsidR="003B097A" w:rsidRPr="003B097A" w:rsidRDefault="003B097A" w:rsidP="003B097A">
      <w:pPr>
        <w:widowControl w:val="0"/>
        <w:tabs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2) поддержка трудоспособного населения и малоимущих граждан</w:t>
      </w:r>
    </w:p>
    <w:p w:rsidR="003B097A" w:rsidRPr="003B097A" w:rsidRDefault="003B097A" w:rsidP="003B097A">
      <w:pPr>
        <w:widowControl w:val="0"/>
        <w:numPr>
          <w:ilvl w:val="4"/>
          <w:numId w:val="3"/>
        </w:numPr>
        <w:tabs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материальная поддержка старшего поколения  и инвалидов    </w:t>
      </w:r>
    </w:p>
    <w:p w:rsidR="003B097A" w:rsidRPr="003B097A" w:rsidRDefault="003B097A" w:rsidP="003B097A">
      <w:pPr>
        <w:widowControl w:val="0"/>
        <w:numPr>
          <w:ilvl w:val="4"/>
          <w:numId w:val="3"/>
        </w:numPr>
        <w:tabs>
          <w:tab w:val="left" w:pos="15"/>
          <w:tab w:val="left" w:pos="45"/>
          <w:tab w:val="left" w:pos="709"/>
        </w:tabs>
        <w:suppressAutoHyphens/>
        <w:spacing w:after="0" w:line="200" w:lineRule="atLeast"/>
        <w:ind w:left="75" w:firstLine="600"/>
        <w:jc w:val="lef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поддержка семей мобилизованных</w:t>
      </w:r>
    </w:p>
    <w:p w:rsidR="003B097A" w:rsidRPr="003B097A" w:rsidRDefault="003B097A" w:rsidP="003B097A">
      <w:pPr>
        <w:widowControl w:val="0"/>
        <w:suppressAutoHyphens/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Социальные выплаты произведены гражданам из консолидированного бюджета на сумму 75,88 млн. рублей, в </w:t>
      </w:r>
      <w:proofErr w:type="spellStart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т.ч</w:t>
      </w:r>
      <w:proofErr w:type="spellEnd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.: федеральные (32,11) и республиканские (43,77) средства.</w:t>
      </w:r>
    </w:p>
    <w:p w:rsidR="003B097A" w:rsidRPr="003B097A" w:rsidRDefault="003B097A" w:rsidP="003B097A">
      <w:pPr>
        <w:widowControl w:val="0"/>
        <w:suppressAutoHyphens/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Федеральные средства:</w:t>
      </w:r>
    </w:p>
    <w:p w:rsidR="003B097A" w:rsidRPr="003B097A" w:rsidRDefault="003B097A" w:rsidP="0028107C">
      <w:pPr>
        <w:widowControl w:val="0"/>
        <w:numPr>
          <w:ilvl w:val="5"/>
          <w:numId w:val="3"/>
        </w:numPr>
        <w:tabs>
          <w:tab w:val="clear" w:pos="2520"/>
          <w:tab w:val="num" w:pos="426"/>
        </w:tabs>
        <w:suppressAutoHyphens/>
        <w:spacing w:after="0"/>
        <w:ind w:hanging="2520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Выплаты лицам, награжденным знаком «Почетный донор», -0,88 </w:t>
      </w:r>
      <w:proofErr w:type="spellStart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млн</w:t>
      </w:r>
      <w:proofErr w:type="gramStart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.р</w:t>
      </w:r>
      <w:proofErr w:type="gramEnd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ублей</w:t>
      </w:r>
      <w:proofErr w:type="spellEnd"/>
    </w:p>
    <w:p w:rsidR="003B097A" w:rsidRPr="003B097A" w:rsidRDefault="003B097A" w:rsidP="0028107C">
      <w:pPr>
        <w:widowControl w:val="0"/>
        <w:numPr>
          <w:ilvl w:val="5"/>
          <w:numId w:val="3"/>
        </w:numPr>
        <w:tabs>
          <w:tab w:val="clear" w:pos="2520"/>
          <w:tab w:val="num" w:pos="567"/>
        </w:tabs>
        <w:suppressAutoHyphens/>
        <w:spacing w:after="0"/>
        <w:ind w:left="567" w:hanging="567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лет-8,83 млн. рублей</w:t>
      </w:r>
    </w:p>
    <w:p w:rsidR="003B097A" w:rsidRPr="003B097A" w:rsidRDefault="003B097A" w:rsidP="0028107C">
      <w:pPr>
        <w:widowControl w:val="0"/>
        <w:numPr>
          <w:ilvl w:val="5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Оказание государственной социальной помощи на основании социального контракта отдельным категориям граждан</w:t>
      </w:r>
      <w:r w:rsidRPr="003B097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Оказание государственной социальной помощи на основании социального контракта отдельным категориям граждан-6,52 млн. рублей</w:t>
      </w:r>
    </w:p>
    <w:p w:rsidR="003B097A" w:rsidRPr="003B097A" w:rsidRDefault="003B097A" w:rsidP="0028107C">
      <w:pPr>
        <w:widowControl w:val="0"/>
        <w:numPr>
          <w:ilvl w:val="5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Оплата жилищно-коммунальных услуг отдельным категориям граждан (инвалидам, ветеранам, чернобыльцам)</w:t>
      </w:r>
      <w:r w:rsidRPr="003B097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Оплата жилищно-коммунальных услуг отдельным категориям граждан (инвалидам, ветеранам, чернобыльцам)-3,27 млн. рублей</w:t>
      </w:r>
      <w:proofErr w:type="gramEnd"/>
    </w:p>
    <w:p w:rsidR="003B097A" w:rsidRPr="003B097A" w:rsidRDefault="003B097A" w:rsidP="0028107C">
      <w:pPr>
        <w:widowControl w:val="0"/>
        <w:numPr>
          <w:ilvl w:val="5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Ежемесячная выплата на детей в возрасте от 3 до 7 лет включительно-21,44 млн. рублей</w:t>
      </w:r>
    </w:p>
    <w:p w:rsidR="003B097A" w:rsidRPr="003B097A" w:rsidRDefault="003B097A" w:rsidP="0028107C">
      <w:pPr>
        <w:widowControl w:val="0"/>
        <w:suppressAutoHyphens/>
        <w:spacing w:after="0"/>
        <w:ind w:left="85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   Республиканские средства: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Обеспечение мер социальной поддержки ветеранов труда (всего)-15,56 млн. рублей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Обеспечение мер социальной поддержки реабилитированных лиц и лиц, признанных пострадавшими от политических репрессий-0,14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Выплата ежемесячного пособия на ребенка</w:t>
      </w:r>
      <w:r w:rsidRPr="003B097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Выплата ежемесячного пособия на ребенка-4,58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Пособие по беременности и родам женщинам, признанным в установленном порядке безработными, и некоторым другим категориям женщин- 0,12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Обеспечение полноценным питанием беременных женщин, кормящих матерей, а также детей в возрасте от двух до трех лет- 0,18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Государственная поддержка семей, имеющих детей, в виде материнского (семейного) капитала- 1,92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Ежемесячная денежная компенсация расходов на содержание ребенка, выплачиваемая опекунам (попечителям), приемным родителям, патронатным воспитателям</w:t>
      </w:r>
      <w:r w:rsidRPr="003B097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Ежемесячная денежная компенсация расходов на содержание ребенка, выплачиваемая опекунам (попечителям), приемным родителям, патронатным воспитателям-1,98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Выплаты вознаграждения опекунам (попечителям), приемным родителям- 0,69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Денежная компенсация стоимости проезда к месту проведения программного гемодиализа и обратно-0,48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Выплата социального пособия на погребение и возмещение расходов по гарантированному перечню услуг по погребению-0,23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Обеспечение мер социальной поддержки отдельных категорий граждан (сельским специалистам) по оплате жилищно-коммунальных услуг-0,87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Предоставление гражданам субсидий на оплату жилищно-коммунальных услуг</w:t>
      </w:r>
      <w:r w:rsidRPr="003B097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Предоставление гражданам субсидий на оплату жилищно-коммунальных услуг- 0,37 млн. рублей</w:t>
      </w:r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Денежная компенсация по оплате жилищно-коммунальных услуг гражданам, проживающих на территории Чувашской Республики, имеющим статус «Дети войны»- 0,05 млн. рублей</w:t>
      </w:r>
      <w:proofErr w:type="gramEnd"/>
    </w:p>
    <w:p w:rsidR="003B097A" w:rsidRPr="003B097A" w:rsidRDefault="003B097A" w:rsidP="0028107C">
      <w:pPr>
        <w:widowControl w:val="0"/>
        <w:numPr>
          <w:ilvl w:val="6"/>
          <w:numId w:val="3"/>
        </w:numPr>
        <w:suppressAutoHyphens/>
        <w:spacing w:after="0"/>
        <w:ind w:left="851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3B097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Социальная поддержка отдельных категорий граждан по уплате взноса на капитальный ремонт общего имущества в многоквартирном доме- 0,04 млн. рублей</w:t>
      </w:r>
    </w:p>
    <w:p w:rsidR="003B097A" w:rsidRPr="003B097A" w:rsidRDefault="003B097A" w:rsidP="0028107C">
      <w:pPr>
        <w:spacing w:after="0"/>
        <w:ind w:left="851" w:firstLine="7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2B" w:rsidRPr="0028107C" w:rsidRDefault="0036042B" w:rsidP="0028107C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36042B" w:rsidRPr="002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06CF76A4"/>
    <w:multiLevelType w:val="hybridMultilevel"/>
    <w:tmpl w:val="C9E87676"/>
    <w:lvl w:ilvl="0" w:tplc="1A14D9D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438F"/>
    <w:multiLevelType w:val="hybridMultilevel"/>
    <w:tmpl w:val="F1EC7E8A"/>
    <w:lvl w:ilvl="0" w:tplc="888611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10A6B"/>
    <w:multiLevelType w:val="singleLevel"/>
    <w:tmpl w:val="CCDA3C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473A46FA"/>
    <w:multiLevelType w:val="hybridMultilevel"/>
    <w:tmpl w:val="640EF2F0"/>
    <w:lvl w:ilvl="0" w:tplc="997E0AC0">
      <w:start w:val="1"/>
      <w:numFmt w:val="bullet"/>
      <w:lvlText w:val=""/>
      <w:lvlJc w:val="left"/>
      <w:pPr>
        <w:tabs>
          <w:tab w:val="num" w:pos="60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D9D5F2F"/>
    <w:multiLevelType w:val="hybridMultilevel"/>
    <w:tmpl w:val="8098CC12"/>
    <w:lvl w:ilvl="0" w:tplc="C4605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4C878">
      <w:start w:val="1"/>
      <w:numFmt w:val="bullet"/>
      <w:lvlText w:val=""/>
      <w:lvlJc w:val="left"/>
      <w:pPr>
        <w:tabs>
          <w:tab w:val="num" w:pos="104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A"/>
    <w:rsid w:val="000574E1"/>
    <w:rsid w:val="00166702"/>
    <w:rsid w:val="00192369"/>
    <w:rsid w:val="0028107C"/>
    <w:rsid w:val="0036042B"/>
    <w:rsid w:val="003B097A"/>
    <w:rsid w:val="004709F5"/>
    <w:rsid w:val="0065701D"/>
    <w:rsid w:val="007D1096"/>
    <w:rsid w:val="00EA0A5E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DD2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87D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87DD2"/>
    <w:pPr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7DD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DD2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87D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87DD2"/>
    <w:pPr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7DD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cesaqsbbbreoa5e3d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8096</Words>
  <Characters>46152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Надежда Александровна</dc:creator>
  <cp:lastModifiedBy>Чернова Надежда Александровна</cp:lastModifiedBy>
  <cp:revision>4</cp:revision>
  <dcterms:created xsi:type="dcterms:W3CDTF">2023-06-08T06:17:00Z</dcterms:created>
  <dcterms:modified xsi:type="dcterms:W3CDTF">2023-06-08T12:10:00Z</dcterms:modified>
</cp:coreProperties>
</file>