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Liberation Serif" w:cs="Liberation Serif"/>
        </w:rPr>
        <w:t xml:space="preserve">                                                                                                                                          </w:t>
      </w:r>
      <w:r>
        <w:rPr/>
        <w:t>ПРОЕКТ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 wp14:anchorId="6B295D0F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184785" cy="2191385"/>
                <wp:effectExtent l="0" t="3810" r="635" b="0"/>
                <wp:wrapNone/>
                <wp:docPr id="1" name="Надпись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21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Надпись 5" fillcolor="white" stroked="f" style="position:absolute;margin-left:314.7pt;margin-top:6.3pt;width:14.45pt;height:172.45pt;v-text-anchor:middle" wp14:anchorId="6B295D0F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 wp14:anchorId="6BE594CE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0775" cy="2188845"/>
                <wp:effectExtent l="5715" t="3810" r="4445" b="8255"/>
                <wp:wrapNone/>
                <wp:docPr id="2" name="Надпись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040" cy="2188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>
                            <w:pPr>
                              <w:pStyle w:val="Style19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>
                            <w:pPr>
                              <w:pStyle w:val="Style19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>
                            <w:pPr>
                              <w:pStyle w:val="Style19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>
                            <w:pPr>
                              <w:pStyle w:val="Style19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19"/>
                              <w:keepNext w:val="true"/>
                              <w:jc w:val="center"/>
                              <w:rPr>
                                <w:rFonts w:ascii="Baltica Chv" w:hAnsi="Baltica Chv" w:eastAsia="Times New Roman" w:cs="Baltica Chv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Baltica Chv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19"/>
                              <w:keepNext w:val="true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Baltica Chv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eastAsia="Times New Roman" w:cs="Baltica Chv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>
                            <w:pPr>
                              <w:pStyle w:val="Style19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19"/>
                              <w:keepNext w:val="true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lang w:eastAsia="ru-RU"/>
                              </w:rPr>
                              <w:t>_________ № _______</w:t>
                            </w:r>
                          </w:p>
                          <w:p>
                            <w:pPr>
                              <w:pStyle w:val="Style19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19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Cs w:val="20"/>
                                <w:lang w:eastAsia="ru-RU"/>
                              </w:rPr>
                              <w:t>Элĕк сали</w:t>
                            </w:r>
                          </w:p>
                          <w:p>
                            <w:pPr>
                              <w:pStyle w:val="Style19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3960" rIns="93960" tIns="48240" bIns="482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fillcolor="white" stroked="f" style="position:absolute;margin-left:314.7pt;margin-top:6.3pt;width:188.15pt;height:172.25pt;v-text-anchor:top" wp14:anchorId="6BE594CE">
                <w10:wrap type="non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19"/>
                        <w:jc w:val="center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19"/>
                        <w:jc w:val="center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19"/>
                        <w:jc w:val="center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19"/>
                        <w:jc w:val="center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19"/>
                        <w:jc w:val="center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19"/>
                        <w:keepNext w:val="true"/>
                        <w:jc w:val="center"/>
                        <w:rPr>
                          <w:rFonts w:ascii="Baltica Chv" w:hAnsi="Baltica Chv" w:eastAsia="Times New Roman" w:cs="Baltica Chv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cs="Baltica Chv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jc w:val="center"/>
                        <w:rPr/>
                      </w:pPr>
                      <w:r>
                        <w:rPr>
                          <w:rFonts w:eastAsia="Times New Roman" w:cs="Baltica Chv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cs="Baltica Chv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19"/>
                        <w:rPr>
                          <w:rFonts w:ascii="Times New Roman" w:hAnsi="Times New Roman" w:eastAsia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jc w:val="center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19"/>
                        <w:jc w:val="center"/>
                        <w:rPr>
                          <w:rFonts w:ascii="Times New Roman" w:hAnsi="Times New Roman" w:eastAsia="Times New Roman" w:cs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jc w:val="center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19"/>
                        <w:spacing w:before="0" w:after="20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 wp14:anchorId="1C953FDD">
                <wp:simplePos x="0" y="0"/>
                <wp:positionH relativeFrom="column">
                  <wp:posOffset>-40005</wp:posOffset>
                </wp:positionH>
                <wp:positionV relativeFrom="paragraph">
                  <wp:posOffset>-73025</wp:posOffset>
                </wp:positionV>
                <wp:extent cx="184785" cy="2040255"/>
                <wp:effectExtent l="0" t="3175" r="0" b="0"/>
                <wp:wrapNone/>
                <wp:docPr id="4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203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-3.15pt;margin-top:-5.75pt;width:14.45pt;height:160.55pt;v-text-anchor:middle" wp14:anchorId="1C953FDD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 wp14:anchorId="6E1859E0">
                <wp:simplePos x="0" y="0"/>
                <wp:positionH relativeFrom="column">
                  <wp:posOffset>-40005</wp:posOffset>
                </wp:positionH>
                <wp:positionV relativeFrom="paragraph">
                  <wp:posOffset>-73025</wp:posOffset>
                </wp:positionV>
                <wp:extent cx="2509520" cy="2037715"/>
                <wp:effectExtent l="7620" t="3175" r="7620" b="7620"/>
                <wp:wrapNone/>
                <wp:docPr id="5" name="Надпись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40" cy="2037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>
                            <w:pPr>
                              <w:pStyle w:val="Style19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>
                            <w:pPr>
                              <w:pStyle w:val="Style19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>
                            <w:pPr>
                              <w:pStyle w:val="Style19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Cs w:val="20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>
                            <w:pPr>
                              <w:pStyle w:val="Style19"/>
                              <w:keepNext w:val="true"/>
                              <w:ind w:right="116" w:hanging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19"/>
                              <w:keepNext w:val="true"/>
                              <w:ind w:right="116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>
                            <w:pPr>
                              <w:pStyle w:val="Style19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19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Cs w:val="20"/>
                                <w:lang w:eastAsia="ru-RU"/>
                              </w:rPr>
                              <w:t>__________    №________</w:t>
                            </w:r>
                          </w:p>
                          <w:p>
                            <w:pPr>
                              <w:pStyle w:val="Style19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19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>
                            <w:pPr>
                              <w:pStyle w:val="Style1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3960" rIns="93960" tIns="48240" bIns="482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" fillcolor="white" stroked="f" style="position:absolute;margin-left:-3.15pt;margin-top:-5.75pt;width:197.5pt;height:160.35pt;v-text-anchor:top" wp14:anchorId="6E1859E0">
                <w10:wrap type="non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19"/>
                        <w:jc w:val="center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19"/>
                        <w:jc w:val="center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19"/>
                        <w:jc w:val="center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19"/>
                        <w:jc w:val="center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19"/>
                        <w:keepNext w:val="true"/>
                        <w:ind w:right="116" w:hanging="0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ind w:right="116" w:hanging="0"/>
                        <w:jc w:val="center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19"/>
                        <w:jc w:val="center"/>
                        <w:rPr>
                          <w:rFonts w:ascii="Times New Roman" w:hAnsi="Times New Roman" w:eastAsia="Times New Roman" w:cs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jc w:val="center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Cs w:val="20"/>
                          <w:lang w:eastAsia="ru-RU"/>
                        </w:rPr>
                        <w:t>__________    №________</w:t>
                      </w:r>
                    </w:p>
                    <w:p>
                      <w:pPr>
                        <w:pStyle w:val="Style19"/>
                        <w:jc w:val="center"/>
                        <w:rPr>
                          <w:rFonts w:ascii="Times New Roman" w:hAnsi="Times New Roman" w:eastAsia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jc w:val="center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1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2895600</wp:posOffset>
            </wp:positionH>
            <wp:positionV relativeFrom="paragraph">
              <wp:posOffset>152400</wp:posOffset>
            </wp:positionV>
            <wp:extent cx="358775" cy="377825"/>
            <wp:effectExtent l="0" t="0" r="0" b="0"/>
            <wp:wrapTight wrapText="bothSides">
              <wp:wrapPolygon edited="0">
                <wp:start x="-40" y="0"/>
                <wp:lineTo x="-40" y="20654"/>
                <wp:lineTo x="20605" y="20654"/>
                <wp:lineTo x="20605" y="0"/>
                <wp:lineTo x="-40" y="0"/>
              </wp:wrapPolygon>
            </wp:wrapTight>
            <wp:docPr id="7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97" t="-659" r="-697" b="-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rFonts w:eastAsia="Arial Unicode MS" w:cs="Times New Roman" w:ascii="Times New Roman" w:hAnsi="Times New Roman"/>
        </w:rPr>
        <w:t>О выявлении правообладателя  ранее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Arial Unicode MS" w:cs="Times New Roman" w:ascii="Times New Roman" w:hAnsi="Times New Roman"/>
        </w:rPr>
        <w:t>учтенного объекта недвижимости</w:t>
      </w:r>
    </w:p>
    <w:p>
      <w:pPr>
        <w:pStyle w:val="Normal"/>
        <w:jc w:val="both"/>
        <w:rPr>
          <w:rFonts w:ascii="Times New Roman" w:hAnsi="Times New Roman" w:eastAsia="Arial Unicode MS" w:cs="Times New Roman"/>
        </w:rPr>
      </w:pPr>
      <w:r>
        <w:rPr>
          <w:rFonts w:eastAsia="Arial Unicode MS" w:cs="Times New Roman"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eastAsia="Arial Unicode MS" w:cs="Times New Roman" w:ascii="Times New Roman" w:hAnsi="Times New Roman"/>
        </w:rPr>
        <w:t>В соответствии со статьей 69.1 Федерального Закона от 13.07.2015 года №218- ФЗ «О государственной регистрации недвижимости» администрация Аликовского муниципального округа   п о с т а н о в л я е т: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</w:tabs>
        <w:jc w:val="both"/>
        <w:rPr>
          <w:rFonts w:ascii="Times New Roman" w:hAnsi="Times New Roman" w:eastAsia="Arial Unicode MS" w:cs="Times New Roman"/>
        </w:rPr>
      </w:pPr>
      <w:r>
        <w:rPr>
          <w:rFonts w:eastAsia="Arial Unicode MS" w:cs="Times New Roman" w:ascii="Times New Roman" w:hAnsi="Times New Roman"/>
        </w:rPr>
        <w:t xml:space="preserve">В  отношении жилого дома с кадастровым номером 21:07:150402:88,  расположенного по адресу: Чувашская Республика, Аликовский район, с/пос. Тенеевское, д. Кармалы,  ул. Лесная, д.11, общей площадью 66,5 кв. м.;  </w:t>
      </w:r>
      <w:r>
        <w:rPr/>
        <w:t>земельного участка, расположенного  по адресу: Чувашская Республика, Аликовский район, с/пос. Тенеевское,  д. Кармалы, ул. Лесная, д. 11,   с кадастровым номером 21:07:150402:5,  площадью 3264 кв.м.</w:t>
      </w:r>
      <w:r>
        <w:rPr>
          <w:rFonts w:eastAsia="Arial Unicode MS" w:cs="Times New Roman" w:ascii="Times New Roman" w:hAnsi="Times New Roman"/>
        </w:rPr>
        <w:t xml:space="preserve"> в качестве  правообладателя, владеющего данными объектами на праве собственности, выявлены: </w:t>
      </w:r>
    </w:p>
    <w:p>
      <w:pPr>
        <w:pStyle w:val="ListParagraph"/>
        <w:tabs>
          <w:tab w:val="clear" w:pos="708"/>
          <w:tab w:val="left" w:pos="709" w:leader="none"/>
        </w:tabs>
        <w:jc w:val="both"/>
        <w:rPr>
          <w:rFonts w:ascii="Times New Roman" w:hAnsi="Times New Roman" w:eastAsia="Arial Unicode MS" w:cs="Times New Roman"/>
        </w:rPr>
      </w:pPr>
      <w:r>
        <w:rPr>
          <w:rFonts w:eastAsia="Arial Unicode MS" w:cs="Times New Roman" w:ascii="Times New Roman" w:hAnsi="Times New Roman"/>
        </w:rPr>
        <w:t>- гр.Репин Юрий Константинович, 02.12.1950 года рождения, место рождения: д. Кармалы Аликовского района, Чувашской АССР, СНИЛС 005-965-229 57, паспорт 97 04 №075839, выдан Отделом внутренних дел Калининского района г. Чебоксары Чувашской Республики  17.09.2003 г., зарегистрированный по адресу: Чувашская Республика, город Чебоксары, улица Ленинского Комсомола, д.44 кв.136;</w:t>
      </w:r>
    </w:p>
    <w:p>
      <w:pPr>
        <w:pStyle w:val="ListParagraph"/>
        <w:tabs>
          <w:tab w:val="clear" w:pos="708"/>
          <w:tab w:val="left" w:pos="709" w:leader="none"/>
        </w:tabs>
        <w:jc w:val="both"/>
        <w:rPr>
          <w:rFonts w:ascii="Times New Roman" w:hAnsi="Times New Roman" w:eastAsia="Arial Unicode MS" w:cs="Times New Roman"/>
        </w:rPr>
      </w:pPr>
      <w:r>
        <w:rPr>
          <w:rFonts w:eastAsia="Arial Unicode MS" w:cs="Times New Roman" w:ascii="Times New Roman" w:hAnsi="Times New Roman"/>
        </w:rPr>
        <w:t>- гр. Андреева Роза  Константиновна, 02.02.1948 года рождения, место рождения: д. Кармалы Аликовского района, Чувашской АССР, СНИЛС 078-463-076 97, паспорт 97 04 №091163, выдан Отделом внутренних дел Калининского района г. Чебоксары Чувашской Республики  02.10.2003 г., зарегистрированная по адресу: Чувашская Республика, город Чебоксары, проспект Тракторостроителей, д.77 кв.344;</w:t>
      </w:r>
    </w:p>
    <w:p>
      <w:pPr>
        <w:pStyle w:val="ListParagraph"/>
        <w:tabs>
          <w:tab w:val="clear" w:pos="708"/>
          <w:tab w:val="left" w:pos="709" w:leader="none"/>
        </w:tabs>
        <w:jc w:val="both"/>
        <w:rPr>
          <w:rFonts w:ascii="Times New Roman" w:hAnsi="Times New Roman" w:cs="Times New Roman"/>
        </w:rPr>
      </w:pPr>
      <w:r>
        <w:rPr>
          <w:rFonts w:eastAsia="Arial Unicode MS" w:cs="Times New Roman" w:ascii="Times New Roman" w:hAnsi="Times New Roman"/>
        </w:rPr>
        <w:t>-  гр. Мамайкина Любовь Константиновна, 29.12.1957 года рождения, место рождения: д. Кармалы Аликовского района, Чувашской АССР, СНИЛС 022-027-727 00, паспорт 97 04 №013586, выдан Отделом внутренних дел Калининского района г. Чебоксары Чувашской Республики  27.06.2003 г., зарегистрированная по адресу: Чувашская Республика, город Чебоксары, улица Р. Люксембург, д.03 кв.72.</w:t>
      </w:r>
    </w:p>
    <w:p>
      <w:pPr>
        <w:pStyle w:val="ListParagraph"/>
        <w:tabs>
          <w:tab w:val="clear" w:pos="708"/>
          <w:tab w:val="left" w:pos="709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0" w:name="_GoBack"/>
      <w:bookmarkStart w:id="1" w:name="_GoBack"/>
      <w:bookmarkEnd w:id="1"/>
    </w:p>
    <w:p>
      <w:pPr>
        <w:pStyle w:val="Normal"/>
        <w:ind w:firstLine="708"/>
        <w:jc w:val="both"/>
        <w:rPr>
          <w:rFonts w:ascii="Times New Roman" w:hAnsi="Times New Roman" w:eastAsia="Arial Unicode MS" w:cs="Times New Roman"/>
        </w:rPr>
      </w:pPr>
      <w:r>
        <w:rPr>
          <w:rFonts w:eastAsia="Arial Unicode MS" w:cs="Times New Roman" w:ascii="Times New Roman" w:hAnsi="Times New Roman"/>
        </w:rPr>
        <w:t>2. Право собственности на объекты недвижимости подтверждается сообщением нотариуса Аликовского нотариального округа Чувашской Республики  № 767 от 15 июня 2022 года.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eastAsia="Arial Unicode MS" w:cs="Times New Roman" w:ascii="Times New Roman" w:hAnsi="Times New Roman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>
      <w:pPr>
        <w:pStyle w:val="Normal"/>
        <w:ind w:firstLine="708"/>
        <w:jc w:val="both"/>
        <w:rPr>
          <w:rFonts w:ascii="Times New Roman" w:hAnsi="Times New Roman" w:eastAsia="Arial Unicode MS" w:cs="Times New Roman"/>
        </w:rPr>
      </w:pPr>
      <w:r>
        <w:rPr>
          <w:rFonts w:eastAsia="Arial Unicode MS" w:cs="Times New Roman" w:ascii="Times New Roman" w:hAnsi="Times New Roman"/>
        </w:rPr>
        <w:t xml:space="preserve">4. </w:t>
      </w:r>
      <w:r>
        <w:rPr>
          <w:rFonts w:cs="Times New Roman" w:ascii="Times New Roman" w:hAnsi="Times New Roman"/>
        </w:rPr>
        <w:t>Настоящее постановление вступает в силу со дня подписания</w:t>
      </w:r>
    </w:p>
    <w:p>
      <w:pPr>
        <w:pStyle w:val="Normal"/>
        <w:jc w:val="both"/>
        <w:rPr>
          <w:rFonts w:ascii="Times New Roman" w:hAnsi="Times New Roman" w:eastAsia="Arial Unicode MS" w:cs="Times New Roman"/>
        </w:rPr>
      </w:pPr>
      <w:r>
        <w:rPr>
          <w:rFonts w:eastAsia="Arial Unicode MS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 Unicode MS" w:cs="Times New Roman"/>
        </w:rPr>
      </w:pPr>
      <w:r>
        <w:rPr>
          <w:rFonts w:eastAsia="Arial Unicode MS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 Unicode MS" w:cs="Times New Roman"/>
        </w:rPr>
      </w:pPr>
      <w:r>
        <w:rPr>
          <w:rFonts w:eastAsia="Arial Unicode MS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 Unicode MS" w:cs="Times New Roman"/>
        </w:rPr>
      </w:pPr>
      <w:r>
        <w:rPr>
          <w:rFonts w:eastAsia="Arial Unicode MS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eastAsia="Arial Unicode MS" w:cs="Times New Roman" w:ascii="Times New Roman" w:hAnsi="Times New Roman"/>
        </w:rPr>
        <w:t xml:space="preserve">Глава Аликовского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eastAsia="Arial Unicode MS" w:cs="Times New Roman" w:ascii="Times New Roman" w:hAnsi="Times New Roman"/>
        </w:rPr>
        <w:t>муниципального округа                                                      А. Ю. Терентьев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Baltica Chv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f174b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zh-CN" w:bidi="hi-IN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 w:customStyle="1">
    <w:name w:val="Содержимое врезки"/>
    <w:basedOn w:val="Normal"/>
    <w:qFormat/>
    <w:rsid w:val="00af174b"/>
    <w:pPr/>
    <w:rPr/>
  </w:style>
  <w:style w:type="paragraph" w:styleId="ListParagraph">
    <w:name w:val="List Paragraph"/>
    <w:basedOn w:val="Normal"/>
    <w:uiPriority w:val="34"/>
    <w:qFormat/>
    <w:rsid w:val="004e42f9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Application>LibreOffice/7.0.1.2$Windows_x86 LibreOffice_project/7cbcfc562f6eb6708b5ff7d7397325de9e764452</Application>
  <Pages>2</Pages>
  <Words>344</Words>
  <Characters>2394</Characters>
  <CharactersWithSpaces>2932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2024-10-08T11:42:00Z</dcterms:created>
  <dc:creator>comp4</dc:creator>
  <dc:description/>
  <dc:language>ru-RU</dc:language>
  <cp:lastModifiedBy/>
  <dcterms:modified xsi:type="dcterms:W3CDTF">2024-10-10T11:40:22Z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