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7E" w:rsidRDefault="008E1F7E" w:rsidP="008E1F7E">
      <w:pPr>
        <w:spacing w:line="280" w:lineRule="exact"/>
        <w:ind w:left="11340"/>
        <w:rPr>
          <w:b/>
        </w:rPr>
      </w:pPr>
      <w:r>
        <w:br/>
      </w:r>
    </w:p>
    <w:p w:rsidR="008E1F7E" w:rsidRDefault="008E1F7E" w:rsidP="008E1F7E">
      <w:pPr>
        <w:spacing w:line="280" w:lineRule="exact"/>
        <w:ind w:left="426" w:firstLine="708"/>
        <w:jc w:val="center"/>
        <w:rPr>
          <w:b/>
        </w:rPr>
      </w:pPr>
      <w:r>
        <w:rPr>
          <w:b/>
        </w:rPr>
        <w:t>ПЕРЕЧЕНЬ МУНИЦИПАЛЬНЫХ ПРАВОВЫХ АКТОВ</w:t>
      </w:r>
    </w:p>
    <w:p w:rsidR="00126441" w:rsidRPr="00A01855" w:rsidRDefault="00126441" w:rsidP="008E1F7E">
      <w:pPr>
        <w:spacing w:line="280" w:lineRule="exact"/>
        <w:ind w:firstLine="142"/>
        <w:jc w:val="center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2"/>
        <w:gridCol w:w="8505"/>
      </w:tblGrid>
      <w:tr w:rsidR="0078263D" w:rsidRPr="00A01855" w:rsidTr="00B7468C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9D6C0E">
            <w:pPr>
              <w:spacing w:line="280" w:lineRule="exact"/>
              <w:jc w:val="center"/>
              <w:rPr>
                <w:b/>
              </w:rPr>
            </w:pPr>
            <w:r w:rsidRPr="00A01855">
              <w:rPr>
                <w:b/>
              </w:rPr>
              <w:t>№ п/п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9D6C0E">
            <w:pPr>
              <w:spacing w:line="280" w:lineRule="exact"/>
              <w:jc w:val="center"/>
              <w:rPr>
                <w:b/>
              </w:rPr>
            </w:pPr>
            <w:r w:rsidRPr="00A01855">
              <w:rPr>
                <w:b/>
              </w:rPr>
              <w:t>Муниципальный правовой акт</w:t>
            </w:r>
          </w:p>
          <w:p w:rsidR="0078263D" w:rsidRPr="00A01855" w:rsidRDefault="0078263D" w:rsidP="009D6C0E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Default="0078263D" w:rsidP="0078263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и реквизиты принятого муниципального правового акта в органе муниципального образования</w:t>
            </w:r>
          </w:p>
          <w:p w:rsidR="0078263D" w:rsidRPr="00A01855" w:rsidRDefault="0078263D" w:rsidP="0078263D">
            <w:pPr>
              <w:spacing w:line="280" w:lineRule="exact"/>
              <w:jc w:val="center"/>
              <w:rPr>
                <w:b/>
              </w:rPr>
            </w:pPr>
          </w:p>
        </w:tc>
      </w:tr>
      <w:tr w:rsidR="0078263D" w:rsidRPr="00A01855" w:rsidTr="00B7468C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01855" w:rsidRDefault="0078263D" w:rsidP="00B7468C">
            <w:pPr>
              <w:pStyle w:val="2"/>
              <w:shd w:val="clear" w:color="auto" w:fill="auto"/>
              <w:spacing w:line="240" w:lineRule="auto"/>
              <w:ind w:right="20"/>
              <w:jc w:val="left"/>
              <w:rPr>
                <w:color w:val="auto"/>
                <w:sz w:val="24"/>
                <w:szCs w:val="24"/>
              </w:rPr>
            </w:pPr>
            <w:r w:rsidRPr="00A01855">
              <w:rPr>
                <w:color w:val="auto"/>
                <w:sz w:val="24"/>
                <w:szCs w:val="24"/>
              </w:rPr>
              <w:t>Муниципальны</w:t>
            </w:r>
            <w:r w:rsidR="00B11751">
              <w:rPr>
                <w:color w:val="auto"/>
                <w:sz w:val="24"/>
                <w:szCs w:val="24"/>
              </w:rPr>
              <w:t>е</w:t>
            </w:r>
            <w:r w:rsidRPr="00A01855">
              <w:rPr>
                <w:color w:val="auto"/>
                <w:sz w:val="24"/>
                <w:szCs w:val="24"/>
              </w:rPr>
              <w:t xml:space="preserve"> правов</w:t>
            </w:r>
            <w:r w:rsidR="00B11751">
              <w:rPr>
                <w:color w:val="auto"/>
                <w:sz w:val="24"/>
                <w:szCs w:val="24"/>
              </w:rPr>
              <w:t>ые</w:t>
            </w:r>
            <w:r w:rsidRPr="00A01855">
              <w:rPr>
                <w:color w:val="auto"/>
                <w:sz w:val="24"/>
                <w:szCs w:val="24"/>
              </w:rPr>
              <w:t xml:space="preserve"> акт</w:t>
            </w:r>
            <w:r w:rsidR="00B11751">
              <w:rPr>
                <w:color w:val="auto"/>
                <w:sz w:val="24"/>
                <w:szCs w:val="24"/>
              </w:rPr>
              <w:t>ы</w:t>
            </w:r>
            <w:r w:rsidRPr="00A01855">
              <w:rPr>
                <w:color w:val="auto"/>
                <w:sz w:val="24"/>
                <w:szCs w:val="24"/>
              </w:rPr>
              <w:t>, утверждающи</w:t>
            </w:r>
            <w:r w:rsidR="00B11751">
              <w:rPr>
                <w:color w:val="auto"/>
                <w:sz w:val="24"/>
                <w:szCs w:val="24"/>
              </w:rPr>
              <w:t>е</w:t>
            </w:r>
            <w:r w:rsidRPr="00A01855">
              <w:rPr>
                <w:color w:val="auto"/>
                <w:sz w:val="24"/>
                <w:szCs w:val="24"/>
              </w:rPr>
              <w:t xml:space="preserve"> план</w:t>
            </w:r>
            <w:r w:rsidR="00B11751">
              <w:rPr>
                <w:color w:val="auto"/>
                <w:sz w:val="24"/>
                <w:szCs w:val="24"/>
              </w:rPr>
              <w:t>ы</w:t>
            </w:r>
            <w:r w:rsidRPr="00A01855">
              <w:rPr>
                <w:color w:val="auto"/>
                <w:sz w:val="24"/>
                <w:szCs w:val="24"/>
              </w:rPr>
              <w:t xml:space="preserve"> по противодействию коррупции в муниципальном образовании</w:t>
            </w:r>
            <w:r>
              <w:rPr>
                <w:color w:val="auto"/>
                <w:sz w:val="24"/>
                <w:szCs w:val="24"/>
              </w:rPr>
              <w:t xml:space="preserve"> на 202</w:t>
            </w:r>
            <w:r w:rsidR="00FD024A">
              <w:rPr>
                <w:color w:val="auto"/>
                <w:sz w:val="24"/>
                <w:szCs w:val="24"/>
              </w:rPr>
              <w:t>0 –</w:t>
            </w:r>
            <w:r>
              <w:rPr>
                <w:color w:val="auto"/>
                <w:sz w:val="24"/>
                <w:szCs w:val="24"/>
              </w:rPr>
              <w:t xml:space="preserve"> 2024 гг.</w:t>
            </w:r>
            <w:r w:rsidRPr="00A0185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Default="003C178E" w:rsidP="00B7468C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3C178E">
              <w:rPr>
                <w:color w:val="auto"/>
                <w:sz w:val="24"/>
                <w:szCs w:val="24"/>
              </w:rPr>
              <w:t>остановление администрации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C178E">
              <w:rPr>
                <w:color w:val="auto"/>
                <w:sz w:val="24"/>
                <w:szCs w:val="24"/>
              </w:rPr>
              <w:t>города Канаш Чувашской Республики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FD1E0B">
              <w:rPr>
                <w:color w:val="auto"/>
                <w:sz w:val="24"/>
                <w:szCs w:val="24"/>
              </w:rPr>
              <w:t xml:space="preserve">от </w:t>
            </w:r>
            <w:r w:rsidRPr="003C178E">
              <w:rPr>
                <w:color w:val="auto"/>
                <w:sz w:val="24"/>
                <w:szCs w:val="24"/>
              </w:rPr>
              <w:t>21 января 2020 г. №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3C178E">
              <w:rPr>
                <w:color w:val="auto"/>
                <w:sz w:val="24"/>
                <w:szCs w:val="24"/>
              </w:rPr>
              <w:t>36</w:t>
            </w:r>
            <w:r w:rsidR="00DE4E47">
              <w:t xml:space="preserve"> «</w:t>
            </w:r>
            <w:r w:rsidR="00DE4E47" w:rsidRPr="00DE4E47">
              <w:rPr>
                <w:color w:val="auto"/>
                <w:sz w:val="24"/>
                <w:szCs w:val="24"/>
              </w:rPr>
              <w:t>Об утверждении плана мероприятий по противодействию кор</w:t>
            </w:r>
            <w:r w:rsidR="00DE4E47">
              <w:rPr>
                <w:color w:val="auto"/>
                <w:sz w:val="24"/>
                <w:szCs w:val="24"/>
              </w:rPr>
              <w:t>рупции в городе Канаш на 2020 г</w:t>
            </w:r>
            <w:r w:rsidR="00B7468C">
              <w:rPr>
                <w:color w:val="auto"/>
                <w:sz w:val="24"/>
                <w:szCs w:val="24"/>
              </w:rPr>
              <w:t>.</w:t>
            </w:r>
            <w:r w:rsidR="00DE4E47">
              <w:rPr>
                <w:color w:val="auto"/>
                <w:sz w:val="24"/>
                <w:szCs w:val="24"/>
              </w:rPr>
              <w:t>»</w:t>
            </w:r>
          </w:p>
          <w:p w:rsidR="003C178E" w:rsidRDefault="003C178E" w:rsidP="00B7468C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3C178E">
              <w:rPr>
                <w:color w:val="auto"/>
                <w:sz w:val="24"/>
                <w:szCs w:val="24"/>
              </w:rPr>
              <w:t xml:space="preserve">Постановление администрации города Канаш Чувашской Республики </w:t>
            </w:r>
            <w:r w:rsidR="00FD1E0B">
              <w:rPr>
                <w:color w:val="auto"/>
                <w:sz w:val="24"/>
                <w:szCs w:val="24"/>
              </w:rPr>
              <w:t xml:space="preserve">от </w:t>
            </w:r>
            <w:r>
              <w:rPr>
                <w:color w:val="auto"/>
                <w:sz w:val="24"/>
                <w:szCs w:val="24"/>
              </w:rPr>
              <w:t>12</w:t>
            </w:r>
            <w:r w:rsidRPr="003C178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мая 2021</w:t>
            </w:r>
            <w:r w:rsidRPr="003C178E">
              <w:rPr>
                <w:color w:val="auto"/>
                <w:sz w:val="24"/>
                <w:szCs w:val="24"/>
              </w:rPr>
              <w:t xml:space="preserve"> г. №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3C178E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20</w:t>
            </w:r>
            <w:r w:rsidR="00DE4E47">
              <w:rPr>
                <w:color w:val="auto"/>
                <w:sz w:val="24"/>
                <w:szCs w:val="24"/>
              </w:rPr>
              <w:t xml:space="preserve"> «</w:t>
            </w:r>
            <w:r w:rsidR="00DE4E47" w:rsidRPr="00DE4E47">
              <w:rPr>
                <w:color w:val="auto"/>
                <w:sz w:val="24"/>
                <w:szCs w:val="24"/>
              </w:rPr>
              <w:t>Об утверждении плана мероприятий по противодействию коррупции в городе Канаш на 2021 г.</w:t>
            </w:r>
            <w:r w:rsidR="00DE4E47">
              <w:rPr>
                <w:color w:val="auto"/>
                <w:sz w:val="24"/>
                <w:szCs w:val="24"/>
              </w:rPr>
              <w:t>»</w:t>
            </w:r>
          </w:p>
          <w:p w:rsidR="003C178E" w:rsidRPr="00A01855" w:rsidRDefault="003C178E" w:rsidP="00FD1E0B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3C178E">
              <w:rPr>
                <w:color w:val="auto"/>
                <w:sz w:val="24"/>
                <w:szCs w:val="24"/>
              </w:rPr>
              <w:t>Постановление администрации города Канаш Чувашской Республики</w:t>
            </w:r>
            <w:r w:rsidR="00FD1E0B">
              <w:rPr>
                <w:color w:val="auto"/>
                <w:sz w:val="24"/>
                <w:szCs w:val="24"/>
              </w:rPr>
              <w:t xml:space="preserve"> от </w:t>
            </w:r>
            <w:r>
              <w:rPr>
                <w:color w:val="auto"/>
                <w:sz w:val="24"/>
                <w:szCs w:val="24"/>
              </w:rPr>
              <w:t xml:space="preserve">08 октября </w:t>
            </w:r>
            <w:r w:rsidRPr="003C178E">
              <w:rPr>
                <w:color w:val="auto"/>
                <w:sz w:val="24"/>
                <w:szCs w:val="24"/>
              </w:rPr>
              <w:t>2021 №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3C178E">
              <w:rPr>
                <w:color w:val="auto"/>
                <w:sz w:val="24"/>
                <w:szCs w:val="24"/>
              </w:rPr>
              <w:t>789</w:t>
            </w:r>
            <w:r w:rsidR="00DE4E47">
              <w:rPr>
                <w:color w:val="auto"/>
                <w:sz w:val="24"/>
                <w:szCs w:val="24"/>
              </w:rPr>
              <w:t xml:space="preserve"> «</w:t>
            </w:r>
            <w:r w:rsidR="00DE4E47" w:rsidRPr="00DE4E47">
              <w:rPr>
                <w:color w:val="auto"/>
                <w:sz w:val="24"/>
                <w:szCs w:val="24"/>
              </w:rPr>
              <w:t>Об утверждении плана мероприятий по противодействию коррупции в городе Канаш на 2021-2024 годы</w:t>
            </w:r>
            <w:r w:rsidR="00DE4E47">
              <w:rPr>
                <w:color w:val="auto"/>
                <w:sz w:val="24"/>
                <w:szCs w:val="24"/>
              </w:rPr>
              <w:t>»</w:t>
            </w:r>
          </w:p>
        </w:tc>
      </w:tr>
      <w:tr w:rsidR="0078263D" w:rsidRPr="00A01855" w:rsidTr="00B7468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B11751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положение о структурном подразделении органа местного самоуправления по профилактике коррупционных и иных правонарушений, </w:t>
            </w:r>
            <w:r>
              <w:rPr>
                <w:color w:val="auto"/>
                <w:sz w:val="24"/>
                <w:szCs w:val="24"/>
              </w:rPr>
              <w:t>и</w:t>
            </w:r>
            <w:r w:rsidRPr="00AD4912">
              <w:rPr>
                <w:color w:val="auto"/>
                <w:sz w:val="24"/>
                <w:szCs w:val="24"/>
              </w:rPr>
              <w:t xml:space="preserve"> муниципальный правовой акт, определяющий должностное лицо, ответственное за профилактику корр</w:t>
            </w:r>
            <w:r w:rsidR="00B11751">
              <w:rPr>
                <w:color w:val="auto"/>
                <w:sz w:val="24"/>
                <w:szCs w:val="24"/>
              </w:rPr>
              <w:t>упционных и иных правонарушений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CF46F6" w:rsidP="00B7468C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877C43">
              <w:rPr>
                <w:color w:val="auto"/>
                <w:sz w:val="24"/>
                <w:szCs w:val="24"/>
              </w:rPr>
              <w:t xml:space="preserve">Распоряжение администрации города Канаш Чувашской Республики </w:t>
            </w:r>
            <w:r w:rsidR="00FD1E0B">
              <w:rPr>
                <w:color w:val="auto"/>
                <w:sz w:val="24"/>
                <w:szCs w:val="24"/>
              </w:rPr>
              <w:t xml:space="preserve">от </w:t>
            </w:r>
            <w:r w:rsidRPr="00877C43">
              <w:rPr>
                <w:color w:val="auto"/>
                <w:sz w:val="24"/>
                <w:szCs w:val="24"/>
              </w:rPr>
              <w:t>05 апреля 2022 № 189</w:t>
            </w:r>
            <w:r w:rsidR="00877C43" w:rsidRPr="00877C43">
              <w:rPr>
                <w:color w:val="auto"/>
                <w:sz w:val="24"/>
                <w:szCs w:val="24"/>
              </w:rPr>
              <w:t xml:space="preserve"> «О назначении ответственных лиц за организацию работы по противодействию коррупции в администрации и структурных подразделениях администрации города Канаш»</w:t>
            </w:r>
          </w:p>
        </w:tc>
      </w:tr>
      <w:tr w:rsidR="0078263D" w:rsidRPr="00A01855" w:rsidTr="00B7468C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01855" w:rsidRDefault="0078263D" w:rsidP="00B11751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01855">
              <w:rPr>
                <w:color w:val="auto"/>
                <w:sz w:val="24"/>
                <w:szCs w:val="24"/>
              </w:rPr>
              <w:t>Муниципальный правовой акт, утверждающий кодекс этики и служебного поведения муниципальных с</w:t>
            </w:r>
            <w:r w:rsidR="00B11751">
              <w:rPr>
                <w:color w:val="auto"/>
                <w:sz w:val="24"/>
                <w:szCs w:val="24"/>
              </w:rPr>
              <w:t>лужащих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CF46F6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CF46F6">
              <w:rPr>
                <w:color w:val="auto"/>
                <w:sz w:val="24"/>
                <w:szCs w:val="24"/>
              </w:rPr>
              <w:t xml:space="preserve">Постановление администрации города Канаш Чувашской Республики </w:t>
            </w:r>
            <w:r w:rsidR="00FD1E0B">
              <w:rPr>
                <w:color w:val="auto"/>
                <w:sz w:val="24"/>
                <w:szCs w:val="24"/>
              </w:rPr>
              <w:t xml:space="preserve">от </w:t>
            </w:r>
            <w:r w:rsidRPr="00CF46F6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9</w:t>
            </w:r>
            <w:r w:rsidRPr="00CF46F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августа 2017</w:t>
            </w:r>
            <w:r w:rsidRPr="00CF46F6">
              <w:rPr>
                <w:color w:val="auto"/>
                <w:sz w:val="24"/>
                <w:szCs w:val="24"/>
              </w:rPr>
              <w:t xml:space="preserve"> №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1277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="00DE4E47" w:rsidRPr="00DE4E47">
              <w:rPr>
                <w:color w:val="auto"/>
                <w:sz w:val="24"/>
                <w:szCs w:val="24"/>
              </w:rPr>
              <w:t>Об утверждении Кодекса этики и служебного поведения муниципальных служащих администрации го</w:t>
            </w:r>
            <w:r w:rsidR="00FD1E0B">
              <w:rPr>
                <w:color w:val="auto"/>
                <w:sz w:val="24"/>
                <w:szCs w:val="24"/>
              </w:rPr>
              <w:t>рода Канаш Чувашской Республики»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B11751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>Муниципальный правовой акт, утверждающий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 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CF46F6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CF46F6">
              <w:rPr>
                <w:color w:val="auto"/>
                <w:sz w:val="24"/>
                <w:szCs w:val="24"/>
              </w:rPr>
              <w:t xml:space="preserve">Постановление администрации города Канаш Чувашской </w:t>
            </w:r>
            <w:r w:rsidR="00FD1E0B">
              <w:rPr>
                <w:color w:val="auto"/>
                <w:sz w:val="24"/>
                <w:szCs w:val="24"/>
              </w:rPr>
              <w:t>Республики от 3 апреля 2023 г. №</w:t>
            </w:r>
            <w:r w:rsidRPr="00CF46F6">
              <w:rPr>
                <w:color w:val="auto"/>
                <w:sz w:val="24"/>
                <w:szCs w:val="24"/>
              </w:rPr>
              <w:t xml:space="preserve"> 301</w:t>
            </w:r>
            <w:r w:rsidR="00D877AF">
              <w:t xml:space="preserve"> </w:t>
            </w:r>
            <w:r w:rsidR="00FD1E0B">
              <w:t>«</w:t>
            </w:r>
            <w:r w:rsidR="00D877AF" w:rsidRPr="00D877AF">
              <w:rPr>
                <w:color w:val="auto"/>
                <w:sz w:val="24"/>
                <w:szCs w:val="24"/>
              </w:rPr>
              <w:t>Об утверждении Перечня должностей муниципальной службы в администрации города Канаш Чувашской Республики, при назначении на которые граждане и при замещении которых муниципальные служащие администрации города Канаш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      </w:r>
            <w:r w:rsidR="00FD1E0B">
              <w:rPr>
                <w:color w:val="auto"/>
                <w:sz w:val="24"/>
                <w:szCs w:val="24"/>
              </w:rPr>
              <w:t>уга) и несовершеннолетних детей»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01855" w:rsidRDefault="0078263D" w:rsidP="00B11751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01855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порядок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  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264596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Постановление а</w:t>
            </w:r>
            <w:r w:rsidR="00ED6F90" w:rsidRPr="00ED6F90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Канаша Чувашской Республики от</w:t>
            </w:r>
            <w:r w:rsidR="00ED6F90" w:rsidRPr="00ED6F90">
              <w:rPr>
                <w:color w:val="auto"/>
                <w:sz w:val="24"/>
                <w:szCs w:val="24"/>
              </w:rPr>
              <w:t xml:space="preserve"> 8 августа 2016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="00ED6F90" w:rsidRPr="00ED6F90">
              <w:rPr>
                <w:color w:val="auto"/>
                <w:sz w:val="24"/>
                <w:szCs w:val="24"/>
              </w:rPr>
              <w:t xml:space="preserve"> 799</w:t>
            </w:r>
            <w:r w:rsidR="00D877AF">
              <w:t xml:space="preserve"> </w:t>
            </w:r>
            <w:r w:rsidR="00D877AF" w:rsidRPr="00D877AF">
              <w:rPr>
                <w:color w:val="auto"/>
                <w:sz w:val="24"/>
                <w:szCs w:val="24"/>
              </w:rPr>
              <w:t>"Об утверждении Правил представления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города Канаш Чувашской Республики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детей"</w:t>
            </w:r>
          </w:p>
        </w:tc>
      </w:tr>
      <w:tr w:rsidR="0078263D" w:rsidRPr="00A01855" w:rsidTr="00B7468C">
        <w:trPr>
          <w:trHeight w:val="6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Default="0078263D" w:rsidP="00BC57AD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положение о представлении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 </w:t>
            </w:r>
          </w:p>
          <w:p w:rsidR="0078263D" w:rsidRPr="00AD4912" w:rsidRDefault="0078263D" w:rsidP="00BC57AD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ED6F90" w:rsidP="00B7468C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ED6F90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ED6F90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ED6F90">
              <w:rPr>
                <w:color w:val="auto"/>
                <w:sz w:val="24"/>
                <w:szCs w:val="24"/>
              </w:rPr>
              <w:t xml:space="preserve">Канаша Чувашской </w:t>
            </w:r>
            <w:r w:rsidR="00FD1E0B">
              <w:rPr>
                <w:color w:val="auto"/>
                <w:sz w:val="24"/>
                <w:szCs w:val="24"/>
              </w:rPr>
              <w:t>Республики от 6 апреля 2016 г. №</w:t>
            </w:r>
            <w:r w:rsidRPr="00ED6F90">
              <w:rPr>
                <w:color w:val="auto"/>
                <w:sz w:val="24"/>
                <w:szCs w:val="24"/>
              </w:rPr>
              <w:t xml:space="preserve"> 310</w:t>
            </w:r>
            <w:r w:rsidR="00D877AF">
              <w:t xml:space="preserve">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="00D877AF" w:rsidRPr="00D877AF">
              <w:rPr>
                <w:color w:val="auto"/>
                <w:sz w:val="24"/>
                <w:szCs w:val="24"/>
              </w:rPr>
              <w:t>О предоставлении гражданами, претендующими на замещение должностей муниципальной службы администрации города Канаш Чувашской Республики и муниципальными служащими администрации города Канаш Чувашской Республики сведений о доходах, расходах, об имуществе и обязател</w:t>
            </w:r>
            <w:r w:rsidR="00FD1E0B">
              <w:rPr>
                <w:color w:val="auto"/>
                <w:sz w:val="24"/>
                <w:szCs w:val="24"/>
              </w:rPr>
              <w:t>ьствах имущественного характера»</w:t>
            </w:r>
          </w:p>
        </w:tc>
      </w:tr>
      <w:tr w:rsidR="0078263D" w:rsidRPr="00A01855" w:rsidTr="00B7468C">
        <w:trPr>
          <w:trHeight w:val="2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01855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Муниципальный правовой акт, устанавливающий порядок представления сведений о доходах, расходах, об имуществе и обязательствах имущественного характера </w:t>
            </w:r>
            <w:r w:rsidRPr="00F610D3">
              <w:rPr>
                <w:color w:val="auto"/>
                <w:sz w:val="24"/>
                <w:szCs w:val="24"/>
              </w:rPr>
              <w:t>лицом, замещающим должность главы муниципального округа (главы местной администрации по контракту), и членов их семей для размещения на официальном сайте в информационно-телекоммуникационной сети «Интернет» и (или) предоставления для опубликования средствами массовой информации</w:t>
            </w:r>
            <w:r w:rsidRPr="00126441">
              <w:rPr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ED6F90" w:rsidP="00B7468C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ED6F90">
              <w:rPr>
                <w:color w:val="auto"/>
                <w:sz w:val="24"/>
                <w:szCs w:val="24"/>
              </w:rPr>
              <w:t>Решение Собрания депутатов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ED6F90">
              <w:rPr>
                <w:color w:val="auto"/>
                <w:sz w:val="24"/>
                <w:szCs w:val="24"/>
              </w:rPr>
              <w:t>Канаша Чувашской Р</w:t>
            </w:r>
            <w:r w:rsidR="00FD1E0B">
              <w:rPr>
                <w:color w:val="auto"/>
                <w:sz w:val="24"/>
                <w:szCs w:val="24"/>
              </w:rPr>
              <w:t>еспублики от 27 апреля 2017 г. №</w:t>
            </w:r>
            <w:r w:rsidRPr="00ED6F90">
              <w:rPr>
                <w:color w:val="auto"/>
                <w:sz w:val="24"/>
                <w:szCs w:val="24"/>
              </w:rPr>
              <w:t xml:space="preserve"> 26/6</w:t>
            </w:r>
            <w:r w:rsidR="00D877AF">
              <w:t xml:space="preserve">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="00D877AF" w:rsidRPr="00D877AF">
              <w:rPr>
                <w:color w:val="auto"/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городе Канаш Чувашской Республики, и членов их семей на официальном сайте города Канаш Чувашской Республики в информационно-телекоммуникационной сети "Интернет" и предоставления этих сведений средствам массов</w:t>
            </w:r>
            <w:r w:rsidR="00FD1E0B">
              <w:rPr>
                <w:color w:val="auto"/>
                <w:sz w:val="24"/>
                <w:szCs w:val="24"/>
              </w:rPr>
              <w:t>ой информации для опубликования»</w:t>
            </w:r>
          </w:p>
        </w:tc>
      </w:tr>
      <w:tr w:rsidR="0078263D" w:rsidRPr="00A01855" w:rsidTr="00B7468C">
        <w:trPr>
          <w:trHeight w:val="6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01855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01855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порядок размещения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включенные в перечень должностей муниципальной службы, а также сведений об источниках получения средств, за счет которых совершена сделка </w:t>
            </w:r>
            <w:r>
              <w:rPr>
                <w:color w:val="auto"/>
                <w:sz w:val="24"/>
                <w:szCs w:val="24"/>
              </w:rPr>
              <w:br/>
            </w:r>
            <w:r w:rsidRPr="00A01855">
              <w:rPr>
                <w:color w:val="auto"/>
                <w:sz w:val="24"/>
                <w:szCs w:val="24"/>
              </w:rPr>
              <w:t xml:space="preserve">в информационно-телекоммуникационной сети «Интернет» на официальных сайтах органов местного самоуправления и предоставления данных сведений для опубликования средствам массовой информации 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ED6F90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ED6F90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ED6F90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ED6F90">
              <w:rPr>
                <w:color w:val="auto"/>
                <w:sz w:val="24"/>
                <w:szCs w:val="24"/>
              </w:rPr>
              <w:t xml:space="preserve">Канаша Чувашской Республики от 9 августа 2017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ED6F90">
              <w:rPr>
                <w:color w:val="auto"/>
                <w:sz w:val="24"/>
                <w:szCs w:val="24"/>
              </w:rPr>
              <w:t>1273</w:t>
            </w:r>
            <w:r w:rsidR="00D877AF">
              <w:t xml:space="preserve"> </w:t>
            </w:r>
            <w:r w:rsidR="00D877AF" w:rsidRPr="00D877AF">
              <w:rPr>
                <w:color w:val="auto"/>
                <w:sz w:val="24"/>
                <w:szCs w:val="24"/>
              </w:rPr>
              <w:t>"Об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города Канаш Чувашской Республики и членов их семей на официальном сайте органа местного самоуправления города Канаш Чувашской Республики и предоставления этих сведений средствам массовой информации для опубликования"</w:t>
            </w:r>
          </w:p>
        </w:tc>
      </w:tr>
      <w:tr w:rsidR="0078263D" w:rsidRPr="00A01855" w:rsidTr="00B7468C">
        <w:trPr>
          <w:trHeight w:val="15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01855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01855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на официальном сайте органа местного самоуправления и предоставления этих сведений средствам массовой информации для опубликования 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D47689" w:rsidP="00FD1E0B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D47689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D47689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D47689">
              <w:rPr>
                <w:color w:val="auto"/>
                <w:sz w:val="24"/>
                <w:szCs w:val="24"/>
              </w:rPr>
              <w:t>Канаша Чувашской Республики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7689">
              <w:rPr>
                <w:color w:val="auto"/>
                <w:sz w:val="24"/>
                <w:szCs w:val="24"/>
              </w:rPr>
              <w:t xml:space="preserve">от 8 августа 2016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D47689">
              <w:rPr>
                <w:color w:val="auto"/>
                <w:sz w:val="24"/>
                <w:szCs w:val="24"/>
              </w:rPr>
              <w:t xml:space="preserve"> 800</w:t>
            </w:r>
            <w:r w:rsidR="00D877AF">
              <w:t xml:space="preserve"> </w:t>
            </w:r>
            <w:r w:rsidR="00FD1E0B">
              <w:t>«</w:t>
            </w:r>
            <w:r w:rsidR="00D877AF" w:rsidRPr="00D877AF">
              <w:rPr>
                <w:color w:val="auto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города Канаш Чувашской Республики и членов их семей на официальном сайте органа местного самоуправления города Канаш Чувашской Республики и предоставления этих сведений средствам массов</w:t>
            </w:r>
            <w:r w:rsidR="00FD1E0B">
              <w:rPr>
                <w:color w:val="auto"/>
                <w:sz w:val="24"/>
                <w:szCs w:val="24"/>
              </w:rPr>
              <w:t>ой информации для опубликования»</w:t>
            </w:r>
          </w:p>
        </w:tc>
      </w:tr>
      <w:tr w:rsidR="0078263D" w:rsidRPr="00A01855" w:rsidTr="00B7468C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01855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ED665E" w:rsidP="00FD1E0B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ED665E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ED665E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ED665E">
              <w:rPr>
                <w:color w:val="auto"/>
                <w:sz w:val="24"/>
                <w:szCs w:val="24"/>
              </w:rPr>
              <w:t>Канаша Чувашской Республики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D665E">
              <w:rPr>
                <w:color w:val="auto"/>
                <w:sz w:val="24"/>
                <w:szCs w:val="24"/>
              </w:rPr>
              <w:t xml:space="preserve">от 17 апреля 2017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ED665E">
              <w:rPr>
                <w:color w:val="auto"/>
                <w:sz w:val="24"/>
                <w:szCs w:val="24"/>
              </w:rPr>
              <w:t xml:space="preserve"> 711</w:t>
            </w:r>
            <w:r w:rsidR="00D877AF">
              <w:t xml:space="preserve">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="00D877AF" w:rsidRPr="00D877AF">
              <w:rPr>
                <w:color w:val="auto"/>
                <w:sz w:val="24"/>
                <w:szCs w:val="24"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</w:t>
            </w:r>
            <w:r w:rsidR="00FD1E0B">
              <w:rPr>
                <w:color w:val="auto"/>
                <w:sz w:val="24"/>
                <w:szCs w:val="24"/>
              </w:rPr>
              <w:t>цами, замещающими эти должности»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>Муниципальный правовой акт, утверждающий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 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ED665E" w:rsidP="00FD1E0B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ED665E">
              <w:rPr>
                <w:color w:val="auto"/>
                <w:sz w:val="24"/>
                <w:szCs w:val="24"/>
              </w:rPr>
              <w:t>Постановление администрации г. Канаша Чувашской Республики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FD1E0B">
              <w:rPr>
                <w:color w:val="auto"/>
                <w:sz w:val="24"/>
                <w:szCs w:val="24"/>
              </w:rPr>
              <w:t>от 14 сентября 2010 г. №</w:t>
            </w:r>
            <w:r w:rsidRPr="00ED665E">
              <w:rPr>
                <w:color w:val="auto"/>
                <w:sz w:val="24"/>
                <w:szCs w:val="24"/>
              </w:rPr>
              <w:t xml:space="preserve"> 686</w:t>
            </w:r>
            <w:r w:rsidR="00D877AF">
              <w:t xml:space="preserve">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="00D877AF" w:rsidRPr="00D877AF">
              <w:rPr>
                <w:color w:val="auto"/>
                <w:sz w:val="24"/>
                <w:szCs w:val="24"/>
              </w:rPr>
              <w:t>О порядке уведомления представителя нанимателя (работодателя) о фактах обращения в целях склонения муниципального служащего администрации г. Канаш к совершен</w:t>
            </w:r>
            <w:r w:rsidR="00FD1E0B">
              <w:rPr>
                <w:color w:val="auto"/>
                <w:sz w:val="24"/>
                <w:szCs w:val="24"/>
              </w:rPr>
              <w:t>ию коррупционных правонарушений»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>Муниципальный правовой акт, утверждающий порядок уведомления 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может привести к конфликту интересов) 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ED665E" w:rsidP="00FD1E0B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ED665E">
              <w:rPr>
                <w:color w:val="auto"/>
                <w:sz w:val="24"/>
                <w:szCs w:val="24"/>
              </w:rPr>
              <w:t>Решение Собрания депутатов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ED665E">
              <w:rPr>
                <w:color w:val="auto"/>
                <w:sz w:val="24"/>
                <w:szCs w:val="24"/>
              </w:rPr>
              <w:t>Канаша Чувашской Республики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FD1E0B">
              <w:rPr>
                <w:color w:val="auto"/>
                <w:sz w:val="24"/>
                <w:szCs w:val="24"/>
              </w:rPr>
              <w:t>от 8 апреля 2016 г. №</w:t>
            </w:r>
            <w:r w:rsidRPr="00ED665E">
              <w:rPr>
                <w:color w:val="auto"/>
                <w:sz w:val="24"/>
                <w:szCs w:val="24"/>
              </w:rPr>
              <w:t xml:space="preserve"> 12/5</w:t>
            </w:r>
            <w:r w:rsidR="00D877AF">
              <w:t xml:space="preserve"> </w:t>
            </w:r>
            <w:r w:rsidR="00FD1E0B">
              <w:t>«</w:t>
            </w:r>
            <w:r w:rsidR="00D877AF" w:rsidRPr="00D877AF">
              <w:rPr>
                <w:color w:val="auto"/>
                <w:sz w:val="24"/>
                <w:szCs w:val="24"/>
              </w:rPr>
      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D1E0B">
              <w:rPr>
                <w:color w:val="auto"/>
                <w:sz w:val="24"/>
                <w:szCs w:val="24"/>
              </w:rPr>
              <w:t>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>Муниципальный правовой акт, утверждающий порядок сообщения лицом, замещающим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99718D" w:rsidP="00FD1E0B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99718D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99718D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99718D">
              <w:rPr>
                <w:color w:val="auto"/>
                <w:sz w:val="24"/>
                <w:szCs w:val="24"/>
              </w:rPr>
              <w:t>Канаша Чувашской Республики</w:t>
            </w:r>
            <w:r w:rsidR="00D877AF">
              <w:rPr>
                <w:color w:val="auto"/>
                <w:sz w:val="24"/>
                <w:szCs w:val="24"/>
              </w:rPr>
              <w:t xml:space="preserve"> </w:t>
            </w:r>
            <w:r w:rsidRPr="0099718D">
              <w:rPr>
                <w:color w:val="auto"/>
                <w:sz w:val="24"/>
                <w:szCs w:val="24"/>
              </w:rPr>
              <w:t xml:space="preserve">от 9 марта 2016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99718D">
              <w:rPr>
                <w:color w:val="auto"/>
                <w:sz w:val="24"/>
                <w:szCs w:val="24"/>
              </w:rPr>
              <w:t xml:space="preserve"> 212</w:t>
            </w:r>
            <w:r w:rsidR="00D877AF">
              <w:t xml:space="preserve"> </w:t>
            </w:r>
            <w:r w:rsidR="00FD1E0B">
              <w:t>«</w:t>
            </w:r>
            <w:r w:rsidR="00D877AF" w:rsidRPr="00D877AF">
              <w:rPr>
                <w:color w:val="auto"/>
                <w:sz w:val="24"/>
                <w:szCs w:val="24"/>
              </w:rPr>
              <w:t>О порядке сообщения муниципальными служащими администрации города Канаш Чувашской Республики о возникновении личной заинтересованности при исполнении должностных обязанностей, которая приводит или может</w:t>
            </w:r>
            <w:r w:rsidR="00FD1E0B">
              <w:rPr>
                <w:color w:val="auto"/>
                <w:sz w:val="24"/>
                <w:szCs w:val="24"/>
              </w:rPr>
              <w:t xml:space="preserve"> привести к конфликту интересов»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перечень должностей муниципальной службы, после увольнения с которых гражданин не вправе в течение двух лет замещать на </w:t>
            </w:r>
            <w:r w:rsidRPr="00AD4912">
              <w:rPr>
                <w:color w:val="auto"/>
                <w:sz w:val="24"/>
                <w:szCs w:val="24"/>
              </w:rPr>
              <w:lastRenderedPageBreak/>
              <w:t>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 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99718D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99718D">
              <w:rPr>
                <w:color w:val="auto"/>
                <w:sz w:val="24"/>
                <w:szCs w:val="24"/>
              </w:rPr>
              <w:lastRenderedPageBreak/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99718D">
              <w:rPr>
                <w:color w:val="auto"/>
                <w:sz w:val="24"/>
                <w:szCs w:val="24"/>
              </w:rPr>
              <w:t>дминистрации г</w:t>
            </w:r>
            <w:r w:rsidR="005A31C7">
              <w:rPr>
                <w:color w:val="auto"/>
                <w:sz w:val="24"/>
                <w:szCs w:val="24"/>
              </w:rPr>
              <w:t>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99718D">
              <w:rPr>
                <w:color w:val="auto"/>
                <w:sz w:val="24"/>
                <w:szCs w:val="24"/>
              </w:rPr>
              <w:t xml:space="preserve">Канаша Чувашской Республики от 24 апреля 2020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99718D">
              <w:rPr>
                <w:color w:val="auto"/>
                <w:sz w:val="24"/>
                <w:szCs w:val="24"/>
              </w:rPr>
              <w:t xml:space="preserve"> 328</w:t>
            </w:r>
            <w:r w:rsidR="00401327">
              <w:t xml:space="preserve"> </w:t>
            </w:r>
            <w:r w:rsidR="00FD1E0B">
              <w:t>«</w:t>
            </w:r>
            <w:r w:rsidR="00401327" w:rsidRPr="00401327">
              <w:rPr>
                <w:color w:val="auto"/>
                <w:sz w:val="24"/>
                <w:szCs w:val="24"/>
              </w:rPr>
              <w:t xml:space="preserve">Об утверждении перечня должностей муниципальной службы администрации города Канаш, после увольнения с которых граждане в течение </w:t>
            </w:r>
            <w:r w:rsidR="00401327" w:rsidRPr="00401327">
              <w:rPr>
                <w:color w:val="auto"/>
                <w:sz w:val="24"/>
                <w:szCs w:val="24"/>
              </w:rPr>
              <w:lastRenderedPageBreak/>
              <w:t>двух лет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государственных или муниципальных служащих администрации города Канаш и уре</w:t>
            </w:r>
            <w:r w:rsidR="00FD1E0B">
              <w:rPr>
                <w:color w:val="auto"/>
                <w:sz w:val="24"/>
                <w:szCs w:val="24"/>
              </w:rPr>
              <w:t>гулированию конфликта интересов»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порядок </w:t>
            </w:r>
            <w:r>
              <w:rPr>
                <w:color w:val="auto"/>
                <w:sz w:val="24"/>
                <w:szCs w:val="24"/>
              </w:rPr>
              <w:t xml:space="preserve">сообщения </w:t>
            </w:r>
            <w:r w:rsidRPr="00AD4912">
              <w:rPr>
                <w:color w:val="auto"/>
                <w:sz w:val="24"/>
                <w:szCs w:val="24"/>
              </w:rPr>
              <w:t>лицами, замещающими муниципальные должности на постоянной основе, должности муниципальной службы</w:t>
            </w:r>
            <w:r>
              <w:rPr>
                <w:color w:val="auto"/>
                <w:sz w:val="24"/>
                <w:szCs w:val="24"/>
              </w:rPr>
              <w:t>, о получении подарков</w:t>
            </w:r>
            <w:r w:rsidRPr="00AD4912">
              <w:rPr>
                <w:color w:val="auto"/>
                <w:sz w:val="24"/>
                <w:szCs w:val="24"/>
              </w:rPr>
              <w:t xml:space="preserve"> в связи с протокольными мероприятиями, служебными командировками и дру</w:t>
            </w:r>
            <w:r w:rsidR="00F610D3">
              <w:rPr>
                <w:color w:val="auto"/>
                <w:sz w:val="24"/>
                <w:szCs w:val="24"/>
              </w:rPr>
              <w:t>гими официальными мероприятиями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401327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Постановление администрации города </w:t>
            </w:r>
            <w:r w:rsidRPr="00401327">
              <w:rPr>
                <w:color w:val="auto"/>
                <w:sz w:val="24"/>
                <w:szCs w:val="24"/>
              </w:rPr>
              <w:t xml:space="preserve">Канаша Чувашской Республики от 9 августа 2017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401327">
              <w:rPr>
                <w:color w:val="auto"/>
                <w:sz w:val="24"/>
                <w:szCs w:val="24"/>
              </w:rPr>
              <w:t xml:space="preserve"> 1274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Pr="00401327">
              <w:rPr>
                <w:color w:val="auto"/>
                <w:sz w:val="24"/>
                <w:szCs w:val="24"/>
              </w:rPr>
              <w:t>О порядке сообщения муниципальными служащими администрации города Канаш Чувашской Республики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      </w:r>
            <w:r w:rsidR="00FD1E0B">
              <w:rPr>
                <w:color w:val="auto"/>
                <w:sz w:val="24"/>
                <w:szCs w:val="24"/>
              </w:rPr>
              <w:t>в, вырученных от его реализации»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F610D3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 xml:space="preserve">Муниципальный правовой акт, утверждающий состав комиссии по соблюдению требований к служебному поведению муниципальных служащих и урегулированию конфликтов интересов, в органе местного самоуправления 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5A31C7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5A31C7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5A31C7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5A31C7">
              <w:rPr>
                <w:color w:val="auto"/>
                <w:sz w:val="24"/>
                <w:szCs w:val="24"/>
              </w:rPr>
              <w:t>Канаша Чувашской Республики от 12 сентября 2017 г. № 1418</w:t>
            </w:r>
            <w:r w:rsidR="00401327">
              <w:t xml:space="preserve"> </w:t>
            </w:r>
            <w:r w:rsidR="00FD1E0B">
              <w:t>«</w:t>
            </w:r>
            <w:r w:rsidR="00401327" w:rsidRPr="00401327">
              <w:rPr>
                <w:color w:val="auto"/>
                <w:sz w:val="24"/>
                <w:szCs w:val="24"/>
              </w:rPr>
              <w:t>Об утверждении Положения о комиссии по соблюдению требований к служебному поведению муниципальных служащих администрации города Канаш Чувашской Республики и урегу</w:t>
            </w:r>
            <w:r w:rsidR="00FD1E0B">
              <w:rPr>
                <w:color w:val="auto"/>
                <w:sz w:val="24"/>
                <w:szCs w:val="24"/>
              </w:rPr>
              <w:t xml:space="preserve">лированию конфликтов интересов» </w:t>
            </w:r>
            <w:r w:rsidR="00401327" w:rsidRPr="00401327">
              <w:rPr>
                <w:color w:val="auto"/>
                <w:sz w:val="24"/>
                <w:szCs w:val="24"/>
              </w:rPr>
              <w:t>(с изменениями и дополнениями)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01855" w:rsidRDefault="0078263D" w:rsidP="00EF51EB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01855">
              <w:rPr>
                <w:color w:val="auto"/>
                <w:sz w:val="24"/>
                <w:szCs w:val="24"/>
              </w:rPr>
              <w:t>Муниципальный правовой акт, утверждающий состав комиссии по соблюдению требований к служебному поведению муниципальных служащих и урегулированию кон</w:t>
            </w:r>
            <w:r w:rsidRPr="00A01855">
              <w:rPr>
                <w:color w:val="auto"/>
                <w:sz w:val="24"/>
                <w:szCs w:val="24"/>
              </w:rPr>
              <w:softHyphen/>
              <w:t xml:space="preserve">фликтов интересов, осуществляющих полномочия представителя нанимателя (работодателя) 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5A31C7" w:rsidP="00B7468C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5A31C7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5A31C7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5A31C7">
              <w:rPr>
                <w:color w:val="auto"/>
                <w:sz w:val="24"/>
                <w:szCs w:val="24"/>
              </w:rPr>
              <w:t xml:space="preserve">Канаша Чувашской Республики от </w:t>
            </w:r>
            <w:r>
              <w:rPr>
                <w:color w:val="auto"/>
                <w:sz w:val="24"/>
                <w:szCs w:val="24"/>
              </w:rPr>
              <w:t>03</w:t>
            </w:r>
            <w:r w:rsidRPr="005A31C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ноября</w:t>
            </w:r>
            <w:r w:rsidRPr="005A31C7">
              <w:rPr>
                <w:color w:val="auto"/>
                <w:sz w:val="24"/>
                <w:szCs w:val="24"/>
              </w:rPr>
              <w:t xml:space="preserve"> 20</w:t>
            </w:r>
            <w:r>
              <w:rPr>
                <w:color w:val="auto"/>
                <w:sz w:val="24"/>
                <w:szCs w:val="24"/>
              </w:rPr>
              <w:t xml:space="preserve">21 </w:t>
            </w:r>
            <w:r w:rsidRPr="005A31C7">
              <w:rPr>
                <w:color w:val="auto"/>
                <w:sz w:val="24"/>
                <w:szCs w:val="24"/>
              </w:rPr>
              <w:t xml:space="preserve">г. № </w:t>
            </w:r>
            <w:r>
              <w:rPr>
                <w:color w:val="auto"/>
                <w:sz w:val="24"/>
                <w:szCs w:val="24"/>
              </w:rPr>
              <w:t>899</w:t>
            </w:r>
            <w:r w:rsidR="001E3E1E">
              <w:t xml:space="preserve"> «</w:t>
            </w:r>
            <w:r w:rsidR="001E3E1E" w:rsidRPr="001E3E1E">
              <w:rPr>
                <w:color w:val="auto"/>
                <w:sz w:val="24"/>
                <w:szCs w:val="24"/>
              </w:rPr>
              <w:t>О создании Комиссии по соблюдению требований к служебному поведению муниципальных служащих администрации города Канаш Чувашской Республики и урегулированию конфликтов интересов</w:t>
            </w:r>
            <w:r w:rsidR="001E3E1E">
              <w:rPr>
                <w:color w:val="auto"/>
                <w:sz w:val="24"/>
                <w:szCs w:val="24"/>
              </w:rPr>
              <w:t>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EF51EB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>Муниципальный правовой акт, утверждающий порядок проведения антикоррупционной экспертизы муниципальных нормативных правовых актов и проектов муниципальных нормативных правовых актов в органе местного самоуправления 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1E3E1E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Постановление а</w:t>
            </w:r>
            <w:r w:rsidRPr="001E3E1E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1E3E1E">
              <w:rPr>
                <w:color w:val="auto"/>
                <w:sz w:val="24"/>
                <w:szCs w:val="24"/>
              </w:rPr>
              <w:t>Канаша Чувашской Ре</w:t>
            </w:r>
            <w:r w:rsidR="00FD1E0B">
              <w:rPr>
                <w:color w:val="auto"/>
                <w:sz w:val="24"/>
                <w:szCs w:val="24"/>
              </w:rPr>
              <w:t>спублики от 10 августа 2016 г. №</w:t>
            </w:r>
            <w:r w:rsidRPr="001E3E1E">
              <w:rPr>
                <w:color w:val="auto"/>
                <w:sz w:val="24"/>
                <w:szCs w:val="24"/>
              </w:rPr>
              <w:t xml:space="preserve"> 811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Pr="001E3E1E">
              <w:rPr>
                <w:color w:val="auto"/>
                <w:sz w:val="24"/>
                <w:szCs w:val="24"/>
              </w:rPr>
              <w:t>О проведении антикоррупционной экспертизы нормативных правовых актов города Канаш Чув</w:t>
            </w:r>
            <w:r w:rsidR="00FD1E0B">
              <w:rPr>
                <w:color w:val="auto"/>
                <w:sz w:val="24"/>
                <w:szCs w:val="24"/>
              </w:rPr>
              <w:t>ашской Республики и их проектов»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EF51EB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 xml:space="preserve">Муниципальный правовой акт, утверждающий порядок работы горячей линии (телефона доверия) по вопросам противодействия коррупции, а также специальных ящиков </w:t>
            </w:r>
            <w:r w:rsidRPr="00AD4912">
              <w:rPr>
                <w:color w:val="auto"/>
                <w:sz w:val="24"/>
                <w:szCs w:val="24"/>
              </w:rPr>
              <w:lastRenderedPageBreak/>
              <w:t>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 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1339BD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1339BD">
              <w:rPr>
                <w:color w:val="auto"/>
                <w:sz w:val="24"/>
                <w:szCs w:val="24"/>
              </w:rPr>
              <w:lastRenderedPageBreak/>
              <w:t>Постановление администрации города Канаш от</w:t>
            </w:r>
            <w:r>
              <w:t xml:space="preserve"> </w:t>
            </w:r>
            <w:r w:rsidRPr="001339BD">
              <w:rPr>
                <w:color w:val="auto"/>
                <w:sz w:val="24"/>
                <w:szCs w:val="24"/>
              </w:rPr>
              <w:t>11 июня 2015 г.</w:t>
            </w:r>
            <w:r>
              <w:rPr>
                <w:color w:val="auto"/>
                <w:sz w:val="24"/>
                <w:szCs w:val="24"/>
              </w:rPr>
              <w:t xml:space="preserve"> № 700</w:t>
            </w:r>
            <w:r w:rsidR="001E3E1E">
              <w:t xml:space="preserve"> </w:t>
            </w:r>
            <w:r w:rsidR="00FD1E0B">
              <w:t>«</w:t>
            </w:r>
            <w:r w:rsidR="001E3E1E" w:rsidRPr="001E3E1E">
              <w:rPr>
                <w:color w:val="auto"/>
                <w:sz w:val="24"/>
                <w:szCs w:val="24"/>
              </w:rPr>
              <w:t>О "горячей линии" для приема обращений граждан Российской Федерации по фактам коррупц</w:t>
            </w:r>
            <w:r w:rsidR="00FD1E0B">
              <w:rPr>
                <w:color w:val="auto"/>
                <w:sz w:val="24"/>
                <w:szCs w:val="24"/>
              </w:rPr>
              <w:t>ии в администрации города Канаш»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EF51EB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D4912">
              <w:rPr>
                <w:color w:val="auto"/>
                <w:sz w:val="24"/>
                <w:szCs w:val="24"/>
              </w:rPr>
              <w:t>Муниципальный правовой акт (муниципального района, городского округа), утверждающий положение о комиссии (совете) при главе муниципального образования по противодействию коррупции 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1339BD" w:rsidP="00B7468C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1339BD">
              <w:rPr>
                <w:color w:val="auto"/>
                <w:sz w:val="24"/>
                <w:szCs w:val="24"/>
              </w:rPr>
              <w:t>Решение собрания депутатов № 22/5 от 28 декабря 2016</w:t>
            </w:r>
            <w:r w:rsidR="001E3E1E">
              <w:t xml:space="preserve">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="001E3E1E" w:rsidRPr="001E3E1E">
              <w:rPr>
                <w:color w:val="auto"/>
                <w:sz w:val="24"/>
                <w:szCs w:val="24"/>
              </w:rPr>
              <w:t>Об утверждении Положения о Совете по противодействию коррупции в городе Канаш Чувашс</w:t>
            </w:r>
            <w:r w:rsidR="00FD1E0B">
              <w:rPr>
                <w:color w:val="auto"/>
                <w:sz w:val="24"/>
                <w:szCs w:val="24"/>
              </w:rPr>
              <w:t>кой Республики»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EF51EB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EF51EB">
              <w:rPr>
                <w:color w:val="auto"/>
                <w:sz w:val="24"/>
                <w:szCs w:val="24"/>
              </w:rPr>
              <w:t>Муниципальный правовой акт, устанавливающий порядок размещения сведений о доходах, расходах, об имуществе и обязательствах имущественного характера, представленных лицом, замещающим должность главы муниципального округа (главы местной администрации по контракту), на официальном сайте органа местного самоуправления в информационно-телекоммуникационной сети «Интернет» и (или) представления этих сведений средствам массовой информации</w:t>
            </w:r>
            <w:r w:rsidR="00EF51EB">
              <w:rPr>
                <w:color w:val="auto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1E3E1E" w:rsidP="00FD1E0B">
            <w:pPr>
              <w:pStyle w:val="2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1E3E1E">
              <w:rPr>
                <w:color w:val="auto"/>
                <w:sz w:val="24"/>
                <w:szCs w:val="24"/>
              </w:rPr>
              <w:t xml:space="preserve">Решение Собрания депутатов г. Канаша Чувашской Республики от 27 октября 2017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1E3E1E">
              <w:rPr>
                <w:color w:val="auto"/>
                <w:sz w:val="24"/>
                <w:szCs w:val="24"/>
              </w:rPr>
              <w:t xml:space="preserve"> 32/2</w:t>
            </w:r>
            <w:r w:rsidR="00FD1E0B">
              <w:rPr>
                <w:color w:val="auto"/>
                <w:sz w:val="24"/>
                <w:szCs w:val="24"/>
              </w:rPr>
              <w:t xml:space="preserve"> «</w:t>
            </w:r>
            <w:r w:rsidRPr="001E3E1E">
              <w:rPr>
                <w:color w:val="auto"/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города Канаш по контракту, и членов его семьи на официальном сайте города Канаш Чувашской Республики в информационно-телекоммуникационной сети "Интернет" и предоставления этих сведений средствам массовой информации для опубликования</w:t>
            </w:r>
            <w:r w:rsidR="00FD1E0B">
              <w:rPr>
                <w:color w:val="auto"/>
                <w:sz w:val="24"/>
                <w:szCs w:val="24"/>
              </w:rPr>
              <w:t>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EF51EB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65521">
              <w:rPr>
                <w:color w:val="auto"/>
                <w:sz w:val="24"/>
                <w:szCs w:val="24"/>
              </w:rPr>
              <w:t>Муниципальный правовой акт, устанавливающий 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 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0D7898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0D7898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0D7898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0D7898">
              <w:rPr>
                <w:color w:val="auto"/>
                <w:sz w:val="24"/>
                <w:szCs w:val="24"/>
              </w:rPr>
              <w:t>Канаша Чувашской Республики от 10 а</w:t>
            </w:r>
            <w:r w:rsidR="00FD1E0B">
              <w:rPr>
                <w:color w:val="auto"/>
                <w:sz w:val="24"/>
                <w:szCs w:val="24"/>
              </w:rPr>
              <w:t>преля 2014 г. №</w:t>
            </w:r>
            <w:r w:rsidRPr="000D7898">
              <w:rPr>
                <w:color w:val="auto"/>
                <w:sz w:val="24"/>
                <w:szCs w:val="24"/>
              </w:rPr>
              <w:t xml:space="preserve"> 379</w:t>
            </w:r>
            <w:r w:rsidR="00FD1E0B">
              <w:rPr>
                <w:color w:val="auto"/>
                <w:sz w:val="24"/>
                <w:szCs w:val="24"/>
              </w:rPr>
              <w:t xml:space="preserve"> «</w:t>
            </w:r>
            <w:r w:rsidR="00B7468C" w:rsidRPr="00B7468C">
              <w:rPr>
                <w:color w:val="auto"/>
                <w:sz w:val="24"/>
                <w:szCs w:val="24"/>
              </w:rPr>
              <w:t>"Об утверждении Положения о проверке соблюдения гражданином, замещавшим должность муниципальной службы в администрации города Канаш,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</w:t>
            </w:r>
            <w:r w:rsidR="00FD1E0B">
              <w:rPr>
                <w:color w:val="auto"/>
                <w:sz w:val="24"/>
                <w:szCs w:val="24"/>
              </w:rPr>
              <w:t>ного служащего, и соблюдения...»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01855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D4912" w:rsidRDefault="0078263D" w:rsidP="00EF51EB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65521">
              <w:rPr>
                <w:color w:val="auto"/>
                <w:sz w:val="24"/>
                <w:szCs w:val="24"/>
              </w:rPr>
              <w:t xml:space="preserve">Муниципальный нормативный правовой акт, устанавливающий порядок применения представителем нанимателя (работодателем) взысканий за несоблюдение </w:t>
            </w:r>
            <w:r w:rsidRPr="00A65521">
              <w:rPr>
                <w:color w:val="auto"/>
                <w:sz w:val="24"/>
                <w:szCs w:val="24"/>
              </w:rPr>
              <w:lastRenderedPageBreak/>
      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D4912" w:rsidRDefault="000D7898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0D7898">
              <w:rPr>
                <w:color w:val="auto"/>
                <w:sz w:val="24"/>
                <w:szCs w:val="24"/>
              </w:rPr>
              <w:lastRenderedPageBreak/>
              <w:t xml:space="preserve">Постановление </w:t>
            </w:r>
            <w:r w:rsidR="00264596">
              <w:rPr>
                <w:color w:val="auto"/>
                <w:sz w:val="24"/>
                <w:szCs w:val="24"/>
              </w:rPr>
              <w:t>а</w:t>
            </w:r>
            <w:r w:rsidRPr="000D7898">
              <w:rPr>
                <w:color w:val="auto"/>
                <w:sz w:val="24"/>
                <w:szCs w:val="24"/>
              </w:rPr>
              <w:t>дминистрации г.</w:t>
            </w:r>
            <w:r w:rsidR="00FD1E0B">
              <w:rPr>
                <w:color w:val="auto"/>
                <w:sz w:val="24"/>
                <w:szCs w:val="24"/>
              </w:rPr>
              <w:t xml:space="preserve"> </w:t>
            </w:r>
            <w:r w:rsidRPr="000D7898">
              <w:rPr>
                <w:color w:val="auto"/>
                <w:sz w:val="24"/>
                <w:szCs w:val="24"/>
              </w:rPr>
              <w:t xml:space="preserve">Канаша Чувашской Республики от </w:t>
            </w:r>
            <w:r>
              <w:rPr>
                <w:color w:val="auto"/>
                <w:sz w:val="24"/>
                <w:szCs w:val="24"/>
              </w:rPr>
              <w:t xml:space="preserve">21 ноября </w:t>
            </w:r>
            <w:r w:rsidRPr="000D7898">
              <w:rPr>
                <w:color w:val="auto"/>
                <w:sz w:val="24"/>
                <w:szCs w:val="24"/>
              </w:rPr>
              <w:t>201</w:t>
            </w:r>
            <w:r>
              <w:rPr>
                <w:color w:val="auto"/>
                <w:sz w:val="24"/>
                <w:szCs w:val="24"/>
              </w:rPr>
              <w:t>8</w:t>
            </w:r>
            <w:r w:rsidRPr="000D7898">
              <w:rPr>
                <w:color w:val="auto"/>
                <w:sz w:val="24"/>
                <w:szCs w:val="24"/>
              </w:rPr>
              <w:t xml:space="preserve">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0D7898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1467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r w:rsidR="00B7468C" w:rsidRPr="00B7468C">
              <w:rPr>
                <w:color w:val="auto"/>
                <w:sz w:val="24"/>
                <w:szCs w:val="24"/>
              </w:rPr>
              <w:t xml:space="preserve">Об утверждении Порядка применения к муниципальным служащим администрации города Канаш Чувашской Республики взысканий за </w:t>
            </w:r>
            <w:r w:rsidR="00B7468C" w:rsidRPr="00B7468C">
              <w:rPr>
                <w:color w:val="auto"/>
                <w:sz w:val="24"/>
                <w:szCs w:val="24"/>
              </w:rPr>
              <w:lastRenderedPageBreak/>
              <w:t>совершен</w:t>
            </w:r>
            <w:r w:rsidR="00FD1E0B">
              <w:rPr>
                <w:color w:val="auto"/>
                <w:sz w:val="24"/>
                <w:szCs w:val="24"/>
              </w:rPr>
              <w:t>ие коррупционных правонарушений»</w:t>
            </w:r>
          </w:p>
        </w:tc>
      </w:tr>
      <w:tr w:rsidR="0078263D" w:rsidRPr="00A01855" w:rsidTr="00B7468C">
        <w:trPr>
          <w:trHeight w:val="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Default="0078263D" w:rsidP="00127E0F">
            <w:pPr>
              <w:pStyle w:val="a9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63D" w:rsidRPr="00A65521" w:rsidRDefault="0078263D" w:rsidP="00EF51EB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Муниципальный нормативный правой акт, устанавливающий порядок принятия о применении к депутату, выборному должному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</w:t>
            </w:r>
            <w:r w:rsidR="00877C43">
              <w:rPr>
                <w:color w:val="auto"/>
                <w:sz w:val="24"/>
                <w:szCs w:val="24"/>
              </w:rPr>
              <w:t>ки»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63D" w:rsidRPr="00A65521" w:rsidRDefault="000D7898" w:rsidP="00FD1E0B">
            <w:pPr>
              <w:pStyle w:val="2"/>
              <w:shd w:val="clear" w:color="auto" w:fill="auto"/>
              <w:spacing w:line="240" w:lineRule="auto"/>
              <w:ind w:right="23"/>
              <w:jc w:val="both"/>
              <w:rPr>
                <w:color w:val="auto"/>
                <w:sz w:val="24"/>
                <w:szCs w:val="24"/>
              </w:rPr>
            </w:pPr>
            <w:r w:rsidRPr="000D7898">
              <w:rPr>
                <w:color w:val="auto"/>
                <w:sz w:val="24"/>
                <w:szCs w:val="24"/>
              </w:rPr>
              <w:t xml:space="preserve">Решение Собрания депутатов г. Канаша Чувашской Республики от 21 февраля 2020 г. </w:t>
            </w:r>
            <w:r w:rsidR="00FD1E0B">
              <w:rPr>
                <w:color w:val="auto"/>
                <w:sz w:val="24"/>
                <w:szCs w:val="24"/>
              </w:rPr>
              <w:t>№</w:t>
            </w:r>
            <w:r w:rsidRPr="000D7898">
              <w:rPr>
                <w:color w:val="auto"/>
                <w:sz w:val="24"/>
                <w:szCs w:val="24"/>
              </w:rPr>
              <w:t xml:space="preserve"> 1/9</w:t>
            </w:r>
            <w:r w:rsidR="00B7468C">
              <w:t xml:space="preserve"> </w:t>
            </w:r>
            <w:r w:rsidR="00FD1E0B">
              <w:t>«</w:t>
            </w:r>
            <w:r w:rsidR="00B7468C" w:rsidRPr="00B7468C">
              <w:rPr>
                <w:color w:val="auto"/>
                <w:sz w:val="24"/>
                <w:szCs w:val="24"/>
              </w:rPr>
      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</w:t>
            </w:r>
            <w:r w:rsidR="00FD1E0B">
              <w:rPr>
                <w:color w:val="auto"/>
                <w:sz w:val="24"/>
                <w:szCs w:val="24"/>
              </w:rPr>
              <w:t>«</w:t>
            </w:r>
            <w:bookmarkStart w:id="0" w:name="_GoBack"/>
            <w:bookmarkEnd w:id="0"/>
            <w:r w:rsidR="00B7468C" w:rsidRPr="00B7468C">
              <w:rPr>
                <w:color w:val="auto"/>
                <w:sz w:val="24"/>
                <w:szCs w:val="24"/>
              </w:rPr>
              <w:t>Об организации местного самоуп</w:t>
            </w:r>
            <w:r w:rsidR="00FD1E0B">
              <w:rPr>
                <w:color w:val="auto"/>
                <w:sz w:val="24"/>
                <w:szCs w:val="24"/>
              </w:rPr>
              <w:t>равления в Чувашской Республике»</w:t>
            </w:r>
          </w:p>
        </w:tc>
      </w:tr>
    </w:tbl>
    <w:p w:rsidR="0085788C" w:rsidRDefault="0085788C" w:rsidP="00B7468C">
      <w:pPr>
        <w:jc w:val="both"/>
      </w:pPr>
    </w:p>
    <w:sectPr w:rsidR="0085788C" w:rsidSect="00126441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18" w:rsidRDefault="00B71018" w:rsidP="008E1F7E">
      <w:r>
        <w:separator/>
      </w:r>
    </w:p>
  </w:endnote>
  <w:endnote w:type="continuationSeparator" w:id="0">
    <w:p w:rsidR="00B71018" w:rsidRDefault="00B71018" w:rsidP="008E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18" w:rsidRDefault="00B71018" w:rsidP="008E1F7E">
      <w:r>
        <w:separator/>
      </w:r>
    </w:p>
  </w:footnote>
  <w:footnote w:type="continuationSeparator" w:id="0">
    <w:p w:rsidR="00B71018" w:rsidRDefault="00B71018" w:rsidP="008E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749229"/>
      <w:docPartObj>
        <w:docPartGallery w:val="Page Numbers (Top of Page)"/>
        <w:docPartUnique/>
      </w:docPartObj>
    </w:sdtPr>
    <w:sdtEndPr/>
    <w:sdtContent>
      <w:p w:rsidR="008E1F7E" w:rsidRDefault="008E1F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E0B">
          <w:rPr>
            <w:noProof/>
          </w:rPr>
          <w:t>4</w:t>
        </w:r>
        <w:r>
          <w:fldChar w:fldCharType="end"/>
        </w:r>
      </w:p>
    </w:sdtContent>
  </w:sdt>
  <w:p w:rsidR="008E1F7E" w:rsidRDefault="008E1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64E3D"/>
    <w:multiLevelType w:val="hybridMultilevel"/>
    <w:tmpl w:val="81F4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E5"/>
    <w:rsid w:val="00035AA6"/>
    <w:rsid w:val="00076282"/>
    <w:rsid w:val="000A5F36"/>
    <w:rsid w:val="000D7898"/>
    <w:rsid w:val="00126441"/>
    <w:rsid w:val="00127E0F"/>
    <w:rsid w:val="001339BD"/>
    <w:rsid w:val="001749E5"/>
    <w:rsid w:val="00192DAB"/>
    <w:rsid w:val="001E3E1E"/>
    <w:rsid w:val="00264596"/>
    <w:rsid w:val="002A64B8"/>
    <w:rsid w:val="003A2884"/>
    <w:rsid w:val="003C0A86"/>
    <w:rsid w:val="003C178E"/>
    <w:rsid w:val="003D2021"/>
    <w:rsid w:val="00401327"/>
    <w:rsid w:val="004D4D80"/>
    <w:rsid w:val="00536094"/>
    <w:rsid w:val="00583533"/>
    <w:rsid w:val="005A31C7"/>
    <w:rsid w:val="00694535"/>
    <w:rsid w:val="0078263D"/>
    <w:rsid w:val="00791E9E"/>
    <w:rsid w:val="007E73E4"/>
    <w:rsid w:val="0085788C"/>
    <w:rsid w:val="00877C43"/>
    <w:rsid w:val="0088284A"/>
    <w:rsid w:val="008D34EF"/>
    <w:rsid w:val="008E1F7E"/>
    <w:rsid w:val="009360A0"/>
    <w:rsid w:val="00967684"/>
    <w:rsid w:val="0099718D"/>
    <w:rsid w:val="009D312A"/>
    <w:rsid w:val="009F44C9"/>
    <w:rsid w:val="00A2258F"/>
    <w:rsid w:val="00A3000F"/>
    <w:rsid w:val="00A37E08"/>
    <w:rsid w:val="00A92F46"/>
    <w:rsid w:val="00B11751"/>
    <w:rsid w:val="00B71018"/>
    <w:rsid w:val="00B7468C"/>
    <w:rsid w:val="00B90F43"/>
    <w:rsid w:val="00BC57AD"/>
    <w:rsid w:val="00CF46F6"/>
    <w:rsid w:val="00D47689"/>
    <w:rsid w:val="00D877AF"/>
    <w:rsid w:val="00DA7076"/>
    <w:rsid w:val="00DE4E47"/>
    <w:rsid w:val="00E15538"/>
    <w:rsid w:val="00ED665E"/>
    <w:rsid w:val="00ED6F90"/>
    <w:rsid w:val="00EF51EB"/>
    <w:rsid w:val="00F21867"/>
    <w:rsid w:val="00F610D3"/>
    <w:rsid w:val="00FB1C2D"/>
    <w:rsid w:val="00FD024A"/>
    <w:rsid w:val="00FD1E0B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A5322-7D95-4079-8BEF-2AC8372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F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1F7E"/>
  </w:style>
  <w:style w:type="paragraph" w:styleId="a5">
    <w:name w:val="footer"/>
    <w:basedOn w:val="a"/>
    <w:link w:val="a6"/>
    <w:uiPriority w:val="99"/>
    <w:unhideWhenUsed/>
    <w:rsid w:val="008E1F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1F7E"/>
  </w:style>
  <w:style w:type="paragraph" w:customStyle="1" w:styleId="2">
    <w:name w:val="Основной текст2"/>
    <w:basedOn w:val="a"/>
    <w:rsid w:val="008E1F7E"/>
    <w:pPr>
      <w:widowControl w:val="0"/>
      <w:shd w:val="clear" w:color="auto" w:fill="FFFFFF"/>
      <w:spacing w:line="346" w:lineRule="exact"/>
      <w:jc w:val="center"/>
    </w:pPr>
    <w:rPr>
      <w:color w:val="000000"/>
      <w:sz w:val="23"/>
      <w:szCs w:val="23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127E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Екатерина Филиппова</cp:lastModifiedBy>
  <cp:revision>3</cp:revision>
  <cp:lastPrinted>2023-03-14T07:36:00Z</cp:lastPrinted>
  <dcterms:created xsi:type="dcterms:W3CDTF">2023-05-15T06:59:00Z</dcterms:created>
  <dcterms:modified xsi:type="dcterms:W3CDTF">2023-05-17T07:11:00Z</dcterms:modified>
</cp:coreProperties>
</file>